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DC11" w14:textId="77777777" w:rsidR="00F816EA" w:rsidRPr="00F816EA" w:rsidRDefault="00F816EA" w:rsidP="00F816EA">
      <w:pPr>
        <w:tabs>
          <w:tab w:val="left" w:pos="709"/>
          <w:tab w:val="left" w:pos="4678"/>
        </w:tabs>
        <w:ind w:left="-142"/>
        <w:jc w:val="center"/>
        <w:rPr>
          <w:rFonts w:ascii="Times New Roman" w:hAnsi="Times New Roman" w:cs="Times New Roman"/>
          <w:color w:val="000000"/>
        </w:rPr>
      </w:pPr>
      <w:bookmarkStart w:id="0" w:name="_Hlk105192887"/>
      <w:r w:rsidRPr="00F816EA">
        <w:rPr>
          <w:rFonts w:ascii="Times New Roman" w:hAnsi="Times New Roman" w:cs="Times New Roman"/>
          <w:color w:val="000000"/>
        </w:rPr>
        <w:t>МИНИСТЕРСТВО НАУКИ И ВЫСШЕГО ОБРАЗОВАНИЯ РОССИЙСКОЙ ФЕДЕРАЦИИ</w:t>
      </w:r>
    </w:p>
    <w:p w14:paraId="41965C94" w14:textId="77777777" w:rsidR="00F816EA" w:rsidRPr="00F816EA" w:rsidRDefault="00F816EA" w:rsidP="00F816EA">
      <w:pPr>
        <w:shd w:val="clear" w:color="auto" w:fill="FFFFFF"/>
        <w:autoSpaceDE w:val="0"/>
        <w:autoSpaceDN w:val="0"/>
        <w:adjustRightInd w:val="0"/>
        <w:jc w:val="center"/>
        <w:rPr>
          <w:rFonts w:ascii="Times New Roman" w:eastAsia="Calibri" w:hAnsi="Times New Roman" w:cs="Times New Roman"/>
          <w:color w:val="000000"/>
        </w:rPr>
      </w:pPr>
      <w:r w:rsidRPr="00F816EA">
        <w:rPr>
          <w:rFonts w:ascii="Times New Roman" w:eastAsia="Calibri" w:hAnsi="Times New Roman" w:cs="Times New Roman"/>
          <w:color w:val="000000"/>
        </w:rPr>
        <w:t>Федеральное государственное бюджетное образовательное учреждение</w:t>
      </w:r>
    </w:p>
    <w:p w14:paraId="406A82E4" w14:textId="77777777" w:rsidR="00F816EA" w:rsidRPr="00F816EA" w:rsidRDefault="00F816EA" w:rsidP="00F816EA">
      <w:pPr>
        <w:shd w:val="clear" w:color="auto" w:fill="FFFFFF"/>
        <w:autoSpaceDE w:val="0"/>
        <w:autoSpaceDN w:val="0"/>
        <w:adjustRightInd w:val="0"/>
        <w:jc w:val="center"/>
        <w:rPr>
          <w:rFonts w:ascii="Times New Roman" w:eastAsia="Calibri" w:hAnsi="Times New Roman" w:cs="Times New Roman"/>
          <w:b/>
          <w:color w:val="000000"/>
        </w:rPr>
      </w:pPr>
      <w:r w:rsidRPr="00F816EA">
        <w:rPr>
          <w:rFonts w:ascii="Times New Roman" w:eastAsia="Calibri" w:hAnsi="Times New Roman" w:cs="Times New Roman"/>
          <w:color w:val="000000"/>
        </w:rPr>
        <w:t>высшего образования</w:t>
      </w:r>
    </w:p>
    <w:p w14:paraId="512C3899" w14:textId="77777777" w:rsidR="00F816EA" w:rsidRPr="00F816EA" w:rsidRDefault="00F816EA" w:rsidP="00F816EA">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F816EA">
        <w:rPr>
          <w:rFonts w:ascii="Times New Roman" w:eastAsia="Calibri" w:hAnsi="Times New Roman" w:cs="Times New Roman"/>
          <w:b/>
          <w:color w:val="000000"/>
          <w:sz w:val="28"/>
          <w:szCs w:val="28"/>
        </w:rPr>
        <w:t>«КУБАНСКИЙ ГОСУДАРСТВЕННЫЙ УНИВЕРСИТЕТ»</w:t>
      </w:r>
    </w:p>
    <w:p w14:paraId="28842245" w14:textId="77777777" w:rsidR="00F816EA" w:rsidRPr="00F816EA" w:rsidRDefault="00F816EA" w:rsidP="00F816EA">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F816EA">
        <w:rPr>
          <w:rFonts w:ascii="Times New Roman" w:eastAsia="Calibri" w:hAnsi="Times New Roman" w:cs="Times New Roman"/>
          <w:b/>
          <w:color w:val="000000"/>
          <w:sz w:val="28"/>
          <w:szCs w:val="28"/>
        </w:rPr>
        <w:t>(ФГБОУ ВО «</w:t>
      </w:r>
      <w:proofErr w:type="spellStart"/>
      <w:r w:rsidRPr="00F816EA">
        <w:rPr>
          <w:rFonts w:ascii="Times New Roman" w:eastAsia="Calibri" w:hAnsi="Times New Roman" w:cs="Times New Roman"/>
          <w:b/>
          <w:color w:val="000000"/>
          <w:sz w:val="28"/>
          <w:szCs w:val="28"/>
        </w:rPr>
        <w:t>КубГУ</w:t>
      </w:r>
      <w:proofErr w:type="spellEnd"/>
      <w:r w:rsidRPr="00F816EA">
        <w:rPr>
          <w:rFonts w:ascii="Times New Roman" w:eastAsia="Calibri" w:hAnsi="Times New Roman" w:cs="Times New Roman"/>
          <w:b/>
          <w:color w:val="000000"/>
          <w:sz w:val="28"/>
          <w:szCs w:val="28"/>
        </w:rPr>
        <w:t>»)</w:t>
      </w:r>
    </w:p>
    <w:p w14:paraId="70237EFD" w14:textId="77777777" w:rsidR="00F816EA" w:rsidRPr="00F816EA" w:rsidRDefault="00F816EA" w:rsidP="00F816EA">
      <w:pPr>
        <w:shd w:val="clear" w:color="auto" w:fill="FFFFFF"/>
        <w:autoSpaceDE w:val="0"/>
        <w:autoSpaceDN w:val="0"/>
        <w:adjustRightInd w:val="0"/>
        <w:jc w:val="center"/>
        <w:rPr>
          <w:rFonts w:ascii="Times New Roman" w:eastAsia="Calibri" w:hAnsi="Times New Roman" w:cs="Times New Roman"/>
          <w:b/>
          <w:color w:val="000000"/>
          <w:sz w:val="28"/>
          <w:szCs w:val="28"/>
        </w:rPr>
      </w:pPr>
    </w:p>
    <w:p w14:paraId="1CCBAC85" w14:textId="77777777" w:rsidR="00F816EA" w:rsidRPr="00F816EA" w:rsidRDefault="00F816EA" w:rsidP="00F816EA">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F816EA">
        <w:rPr>
          <w:rFonts w:ascii="Times New Roman" w:eastAsia="Calibri" w:hAnsi="Times New Roman" w:cs="Times New Roman"/>
          <w:b/>
          <w:color w:val="000000"/>
          <w:sz w:val="28"/>
          <w:szCs w:val="28"/>
        </w:rPr>
        <w:t xml:space="preserve">Экономический факультет </w:t>
      </w:r>
    </w:p>
    <w:p w14:paraId="4CA6207D" w14:textId="77777777" w:rsidR="00F816EA" w:rsidRPr="00F816EA" w:rsidRDefault="00F816EA" w:rsidP="00F816EA">
      <w:pPr>
        <w:shd w:val="clear" w:color="auto" w:fill="FFFFFF"/>
        <w:autoSpaceDE w:val="0"/>
        <w:autoSpaceDN w:val="0"/>
        <w:adjustRightInd w:val="0"/>
        <w:jc w:val="center"/>
        <w:rPr>
          <w:rFonts w:ascii="Times New Roman" w:eastAsia="Calibri" w:hAnsi="Times New Roman" w:cs="Times New Roman"/>
          <w:b/>
          <w:color w:val="000000"/>
          <w:sz w:val="28"/>
          <w:szCs w:val="28"/>
        </w:rPr>
      </w:pPr>
      <w:r w:rsidRPr="00F816EA">
        <w:rPr>
          <w:rFonts w:ascii="Times New Roman" w:eastAsia="Calibri" w:hAnsi="Times New Roman" w:cs="Times New Roman"/>
          <w:b/>
          <w:color w:val="000000"/>
          <w:sz w:val="28"/>
          <w:szCs w:val="28"/>
        </w:rPr>
        <w:t>Кафедра мировой экономики и менеджмента</w:t>
      </w:r>
    </w:p>
    <w:p w14:paraId="1C3941C4" w14:textId="77777777" w:rsidR="00F816EA" w:rsidRPr="00F816EA" w:rsidRDefault="00F816EA" w:rsidP="00F816EA">
      <w:pPr>
        <w:shd w:val="clear" w:color="auto" w:fill="FFFFFF"/>
        <w:autoSpaceDE w:val="0"/>
        <w:autoSpaceDN w:val="0"/>
        <w:adjustRightInd w:val="0"/>
        <w:spacing w:line="360" w:lineRule="auto"/>
        <w:jc w:val="center"/>
        <w:rPr>
          <w:rFonts w:ascii="Times New Roman" w:eastAsia="Calibri" w:hAnsi="Times New Roman" w:cs="Times New Roman"/>
          <w:b/>
          <w:color w:val="000000"/>
          <w:sz w:val="28"/>
          <w:szCs w:val="28"/>
        </w:rPr>
      </w:pPr>
    </w:p>
    <w:p w14:paraId="5B9CB453" w14:textId="77777777" w:rsidR="00F816EA" w:rsidRPr="00F816EA" w:rsidRDefault="00F816EA" w:rsidP="00F816EA">
      <w:pPr>
        <w:shd w:val="clear" w:color="auto" w:fill="FFFFFF"/>
        <w:autoSpaceDE w:val="0"/>
        <w:autoSpaceDN w:val="0"/>
        <w:adjustRightInd w:val="0"/>
        <w:ind w:left="-1620" w:firstLine="6723"/>
        <w:rPr>
          <w:rFonts w:ascii="Times New Roman" w:eastAsia="Calibri" w:hAnsi="Times New Roman" w:cs="Times New Roman"/>
          <w:color w:val="000000"/>
          <w:sz w:val="28"/>
          <w:szCs w:val="28"/>
        </w:rPr>
      </w:pPr>
      <w:r w:rsidRPr="00F816EA">
        <w:rPr>
          <w:rFonts w:ascii="Times New Roman" w:eastAsia="Calibri" w:hAnsi="Times New Roman" w:cs="Times New Roman"/>
          <w:color w:val="000000"/>
          <w:sz w:val="28"/>
          <w:szCs w:val="28"/>
        </w:rPr>
        <w:t xml:space="preserve">Допустить к защите </w:t>
      </w:r>
    </w:p>
    <w:p w14:paraId="25BEAFDE" w14:textId="77777777" w:rsidR="00F816EA" w:rsidRPr="00F816EA" w:rsidRDefault="00F816EA" w:rsidP="00F816EA">
      <w:pPr>
        <w:shd w:val="clear" w:color="auto" w:fill="FFFFFF"/>
        <w:autoSpaceDE w:val="0"/>
        <w:autoSpaceDN w:val="0"/>
        <w:adjustRightInd w:val="0"/>
        <w:ind w:left="-1620" w:firstLine="6723"/>
        <w:rPr>
          <w:rFonts w:ascii="Times New Roman" w:eastAsia="Calibri" w:hAnsi="Times New Roman" w:cs="Times New Roman"/>
          <w:color w:val="000000"/>
          <w:sz w:val="28"/>
          <w:szCs w:val="28"/>
        </w:rPr>
      </w:pPr>
      <w:r w:rsidRPr="00F816EA">
        <w:rPr>
          <w:rFonts w:ascii="Times New Roman" w:eastAsia="Calibri" w:hAnsi="Times New Roman" w:cs="Times New Roman"/>
          <w:color w:val="000000"/>
          <w:sz w:val="28"/>
          <w:szCs w:val="28"/>
        </w:rPr>
        <w:t>Заведующий кафедрой</w:t>
      </w:r>
    </w:p>
    <w:p w14:paraId="1F6D97B7" w14:textId="77777777" w:rsidR="00F816EA" w:rsidRPr="00F816EA" w:rsidRDefault="00F816EA" w:rsidP="00F816EA">
      <w:pPr>
        <w:shd w:val="clear" w:color="auto" w:fill="FFFFFF"/>
        <w:autoSpaceDE w:val="0"/>
        <w:autoSpaceDN w:val="0"/>
        <w:adjustRightInd w:val="0"/>
        <w:ind w:left="-1620" w:firstLine="6723"/>
        <w:rPr>
          <w:rFonts w:ascii="Times New Roman" w:eastAsia="Calibri" w:hAnsi="Times New Roman" w:cs="Times New Roman"/>
          <w:color w:val="000000"/>
          <w:sz w:val="28"/>
          <w:szCs w:val="28"/>
        </w:rPr>
      </w:pPr>
      <w:r w:rsidRPr="00F816EA">
        <w:rPr>
          <w:rFonts w:ascii="Times New Roman" w:eastAsia="Calibri" w:hAnsi="Times New Roman" w:cs="Times New Roman"/>
          <w:color w:val="000000"/>
          <w:sz w:val="28"/>
          <w:szCs w:val="28"/>
        </w:rPr>
        <w:t>д-р экон. наук, проф.</w:t>
      </w:r>
    </w:p>
    <w:p w14:paraId="4A620692" w14:textId="77777777" w:rsidR="00F816EA" w:rsidRPr="00F816EA" w:rsidRDefault="00F816EA" w:rsidP="00F816EA">
      <w:pPr>
        <w:shd w:val="clear" w:color="auto" w:fill="FFFFFF"/>
        <w:autoSpaceDE w:val="0"/>
        <w:autoSpaceDN w:val="0"/>
        <w:adjustRightInd w:val="0"/>
        <w:ind w:left="-1620" w:firstLine="6723"/>
        <w:rPr>
          <w:rFonts w:ascii="Times New Roman" w:eastAsia="Calibri" w:hAnsi="Times New Roman" w:cs="Times New Roman"/>
          <w:color w:val="000000"/>
          <w:sz w:val="28"/>
          <w:szCs w:val="28"/>
        </w:rPr>
      </w:pPr>
      <w:r w:rsidRPr="00F816EA">
        <w:rPr>
          <w:rFonts w:ascii="Times New Roman" w:eastAsia="Calibri" w:hAnsi="Times New Roman" w:cs="Times New Roman"/>
          <w:color w:val="000000"/>
          <w:sz w:val="28"/>
          <w:szCs w:val="28"/>
        </w:rPr>
        <w:t xml:space="preserve">___________ </w:t>
      </w:r>
      <w:proofErr w:type="gramStart"/>
      <w:r w:rsidRPr="00F816EA">
        <w:rPr>
          <w:rFonts w:ascii="Times New Roman" w:eastAsia="Calibri" w:hAnsi="Times New Roman" w:cs="Times New Roman"/>
          <w:color w:val="000000"/>
          <w:sz w:val="28"/>
          <w:szCs w:val="28"/>
        </w:rPr>
        <w:t>И.В.</w:t>
      </w:r>
      <w:proofErr w:type="gramEnd"/>
      <w:r w:rsidRPr="00F816EA">
        <w:rPr>
          <w:rFonts w:ascii="Times New Roman" w:eastAsia="Calibri" w:hAnsi="Times New Roman" w:cs="Times New Roman"/>
          <w:color w:val="000000"/>
          <w:sz w:val="28"/>
          <w:szCs w:val="28"/>
        </w:rPr>
        <w:t xml:space="preserve"> Шевченко </w:t>
      </w:r>
    </w:p>
    <w:p w14:paraId="2DA2E6A2" w14:textId="77777777" w:rsidR="00F816EA" w:rsidRPr="00F816EA" w:rsidRDefault="00F816EA" w:rsidP="00F816EA">
      <w:pPr>
        <w:shd w:val="clear" w:color="auto" w:fill="FFFFFF"/>
        <w:autoSpaceDE w:val="0"/>
        <w:autoSpaceDN w:val="0"/>
        <w:adjustRightInd w:val="0"/>
        <w:ind w:left="-1620" w:firstLine="6723"/>
        <w:rPr>
          <w:rFonts w:ascii="Times New Roman" w:eastAsia="Calibri" w:hAnsi="Times New Roman" w:cs="Times New Roman"/>
          <w:color w:val="000000"/>
        </w:rPr>
      </w:pPr>
      <w:r w:rsidRPr="00F816EA">
        <w:rPr>
          <w:rFonts w:ascii="Times New Roman" w:eastAsia="Calibri" w:hAnsi="Times New Roman" w:cs="Times New Roman"/>
          <w:color w:val="000000"/>
          <w:sz w:val="20"/>
          <w:szCs w:val="20"/>
        </w:rPr>
        <w:t xml:space="preserve">     </w:t>
      </w:r>
      <w:r w:rsidRPr="00F816EA">
        <w:rPr>
          <w:rFonts w:ascii="Times New Roman" w:eastAsia="Calibri" w:hAnsi="Times New Roman" w:cs="Times New Roman"/>
          <w:color w:val="000000"/>
        </w:rPr>
        <w:t xml:space="preserve">  (подпись)         </w:t>
      </w:r>
    </w:p>
    <w:p w14:paraId="5D76954A" w14:textId="77777777" w:rsidR="00F816EA" w:rsidRPr="00F816EA" w:rsidRDefault="00F816EA" w:rsidP="00F816EA">
      <w:pPr>
        <w:shd w:val="clear" w:color="auto" w:fill="FFFFFF"/>
        <w:autoSpaceDE w:val="0"/>
        <w:autoSpaceDN w:val="0"/>
        <w:adjustRightInd w:val="0"/>
        <w:ind w:left="-1620" w:firstLine="6723"/>
        <w:rPr>
          <w:rFonts w:ascii="Times New Roman" w:eastAsia="Calibri" w:hAnsi="Times New Roman" w:cs="Times New Roman"/>
          <w:color w:val="000000"/>
          <w:sz w:val="28"/>
          <w:szCs w:val="28"/>
        </w:rPr>
      </w:pPr>
      <w:r w:rsidRPr="00F816EA">
        <w:rPr>
          <w:rFonts w:ascii="Times New Roman" w:eastAsia="Calibri" w:hAnsi="Times New Roman" w:cs="Times New Roman"/>
          <w:color w:val="000000"/>
          <w:sz w:val="28"/>
          <w:szCs w:val="28"/>
        </w:rPr>
        <w:t>__________________2022 г.</w:t>
      </w:r>
    </w:p>
    <w:p w14:paraId="294A19D1" w14:textId="77777777" w:rsidR="00F816EA" w:rsidRPr="00F816EA" w:rsidRDefault="00F816EA" w:rsidP="00F816EA">
      <w:pPr>
        <w:shd w:val="clear" w:color="auto" w:fill="FFFFFF"/>
        <w:autoSpaceDE w:val="0"/>
        <w:autoSpaceDN w:val="0"/>
        <w:adjustRightInd w:val="0"/>
        <w:ind w:left="-1620" w:firstLine="6300"/>
        <w:rPr>
          <w:rFonts w:ascii="Times New Roman" w:eastAsia="Calibri" w:hAnsi="Times New Roman" w:cs="Times New Roman"/>
          <w:color w:val="000000"/>
          <w:sz w:val="28"/>
          <w:szCs w:val="28"/>
        </w:rPr>
      </w:pPr>
    </w:p>
    <w:p w14:paraId="1ACD29EA" w14:textId="77777777" w:rsidR="00F816EA" w:rsidRPr="00F816EA" w:rsidRDefault="00F816EA" w:rsidP="00F816EA">
      <w:pPr>
        <w:tabs>
          <w:tab w:val="center" w:pos="4677"/>
          <w:tab w:val="right" w:pos="9355"/>
        </w:tabs>
        <w:jc w:val="center"/>
        <w:rPr>
          <w:rFonts w:ascii="Times New Roman" w:eastAsia="Calibri" w:hAnsi="Times New Roman" w:cs="Times New Roman"/>
          <w:b/>
          <w:color w:val="000000"/>
          <w:sz w:val="28"/>
          <w:szCs w:val="28"/>
        </w:rPr>
      </w:pPr>
    </w:p>
    <w:p w14:paraId="4BCDB852" w14:textId="77777777" w:rsidR="00F816EA" w:rsidRPr="00F816EA" w:rsidRDefault="00F816EA" w:rsidP="00F816EA">
      <w:pPr>
        <w:tabs>
          <w:tab w:val="center" w:pos="4677"/>
          <w:tab w:val="right" w:pos="9355"/>
        </w:tabs>
        <w:jc w:val="center"/>
        <w:rPr>
          <w:rFonts w:ascii="Times New Roman" w:eastAsia="Calibri" w:hAnsi="Times New Roman" w:cs="Times New Roman"/>
          <w:b/>
          <w:color w:val="000000"/>
          <w:sz w:val="28"/>
          <w:szCs w:val="28"/>
        </w:rPr>
      </w:pPr>
      <w:r w:rsidRPr="00F816EA">
        <w:rPr>
          <w:rFonts w:ascii="Times New Roman" w:eastAsia="Calibri" w:hAnsi="Times New Roman" w:cs="Times New Roman"/>
          <w:b/>
          <w:color w:val="000000"/>
          <w:sz w:val="28"/>
          <w:szCs w:val="28"/>
        </w:rPr>
        <w:t>ВЫПУСКНАЯ КВАЛИФИКАЦИОННАЯ РАБОТА</w:t>
      </w:r>
    </w:p>
    <w:p w14:paraId="2E24F21D" w14:textId="77777777" w:rsidR="00F816EA" w:rsidRPr="00F816EA" w:rsidRDefault="00F816EA" w:rsidP="00F816EA">
      <w:pPr>
        <w:overflowPunct w:val="0"/>
        <w:adjustRightInd w:val="0"/>
        <w:jc w:val="center"/>
        <w:textAlignment w:val="baseline"/>
        <w:rPr>
          <w:rFonts w:ascii="Times New Roman" w:eastAsia="Calibri" w:hAnsi="Times New Roman" w:cs="Times New Roman"/>
          <w:b/>
          <w:caps/>
          <w:color w:val="000000"/>
          <w:sz w:val="28"/>
          <w:szCs w:val="28"/>
        </w:rPr>
      </w:pPr>
      <w:r w:rsidRPr="00F816EA">
        <w:rPr>
          <w:rFonts w:ascii="Times New Roman" w:eastAsia="Calibri" w:hAnsi="Times New Roman" w:cs="Times New Roman"/>
          <w:b/>
          <w:caps/>
          <w:color w:val="000000"/>
          <w:sz w:val="28"/>
          <w:szCs w:val="28"/>
        </w:rPr>
        <w:t>(БАКАЛАВРСКАЯ РАБОТА)</w:t>
      </w:r>
    </w:p>
    <w:p w14:paraId="5A691195" w14:textId="77777777" w:rsidR="00F816EA" w:rsidRPr="00F816EA" w:rsidRDefault="00F816EA" w:rsidP="00F816EA">
      <w:pPr>
        <w:overflowPunct w:val="0"/>
        <w:adjustRightInd w:val="0"/>
        <w:jc w:val="center"/>
        <w:textAlignment w:val="baseline"/>
        <w:rPr>
          <w:rFonts w:ascii="Times New Roman" w:eastAsia="Calibri" w:hAnsi="Times New Roman" w:cs="Times New Roman"/>
          <w:b/>
          <w:caps/>
          <w:color w:val="000000"/>
          <w:sz w:val="28"/>
          <w:szCs w:val="28"/>
        </w:rPr>
      </w:pPr>
    </w:p>
    <w:p w14:paraId="0BD4732C" w14:textId="77777777" w:rsidR="00F816EA" w:rsidRPr="00F816EA" w:rsidRDefault="00F816EA" w:rsidP="00F816EA">
      <w:pPr>
        <w:overflowPunct w:val="0"/>
        <w:adjustRightInd w:val="0"/>
        <w:jc w:val="center"/>
        <w:textAlignment w:val="baseline"/>
        <w:rPr>
          <w:rFonts w:ascii="Times New Roman" w:eastAsia="Calibri" w:hAnsi="Times New Roman" w:cs="Times New Roman"/>
          <w:b/>
          <w:caps/>
          <w:color w:val="000000"/>
          <w:sz w:val="28"/>
          <w:szCs w:val="28"/>
        </w:rPr>
      </w:pPr>
    </w:p>
    <w:p w14:paraId="705323FE" w14:textId="77777777" w:rsidR="00F816EA" w:rsidRPr="00F816EA" w:rsidRDefault="00F816EA" w:rsidP="00F816EA">
      <w:pPr>
        <w:widowControl w:val="0"/>
        <w:suppressAutoHyphens/>
        <w:spacing w:line="360" w:lineRule="auto"/>
        <w:jc w:val="center"/>
        <w:rPr>
          <w:rFonts w:ascii="Times New Roman" w:eastAsia="Times New Roman" w:hAnsi="Times New Roman" w:cs="Times New Roman"/>
          <w:b/>
          <w:sz w:val="28"/>
        </w:rPr>
      </w:pPr>
      <w:r w:rsidRPr="00F816EA">
        <w:rPr>
          <w:rFonts w:ascii="Times New Roman" w:hAnsi="Times New Roman" w:cs="Times New Roman"/>
          <w:b/>
          <w:sz w:val="28"/>
        </w:rPr>
        <w:t>РОССИЙСКИЙ И ЗАРУБЕЖНЫЙ ОПЫТ РАЗВИТИЯ ВЕНЧУРНОГО КАПИТАЛА</w:t>
      </w:r>
    </w:p>
    <w:p w14:paraId="4098AC47" w14:textId="77777777" w:rsidR="00F816EA" w:rsidRPr="00F816EA" w:rsidRDefault="00F816EA" w:rsidP="00F816EA">
      <w:pPr>
        <w:suppressAutoHyphens/>
        <w:overflowPunct w:val="0"/>
        <w:adjustRightInd w:val="0"/>
        <w:jc w:val="center"/>
        <w:textAlignment w:val="baseline"/>
        <w:rPr>
          <w:rFonts w:ascii="Times New Roman" w:eastAsia="Calibri" w:hAnsi="Times New Roman" w:cs="Times New Roman"/>
          <w:b/>
          <w:caps/>
          <w:color w:val="000000"/>
          <w:sz w:val="28"/>
          <w:szCs w:val="28"/>
        </w:rPr>
      </w:pPr>
    </w:p>
    <w:p w14:paraId="3C15F3F0" w14:textId="77777777" w:rsidR="00F816EA" w:rsidRPr="00F816EA" w:rsidRDefault="00F816EA" w:rsidP="00F816EA">
      <w:pPr>
        <w:overflowPunct w:val="0"/>
        <w:adjustRightInd w:val="0"/>
        <w:jc w:val="center"/>
        <w:textAlignment w:val="baseline"/>
        <w:rPr>
          <w:rFonts w:ascii="Times New Roman" w:eastAsia="Calibri" w:hAnsi="Times New Roman" w:cs="Times New Roman"/>
          <w:color w:val="000000"/>
          <w:sz w:val="28"/>
          <w:szCs w:val="28"/>
        </w:rPr>
      </w:pPr>
    </w:p>
    <w:p w14:paraId="313C175A" w14:textId="77777777" w:rsidR="00F816EA" w:rsidRPr="00F816EA" w:rsidRDefault="00F816EA" w:rsidP="00F816EA">
      <w:pPr>
        <w:overflowPunct w:val="0"/>
        <w:adjustRightInd w:val="0"/>
        <w:jc w:val="center"/>
        <w:textAlignment w:val="baseline"/>
        <w:rPr>
          <w:rFonts w:ascii="Times New Roman" w:eastAsia="Calibri" w:hAnsi="Times New Roman" w:cs="Times New Roman"/>
          <w:color w:val="000000"/>
          <w:sz w:val="28"/>
          <w:szCs w:val="28"/>
        </w:rPr>
      </w:pPr>
    </w:p>
    <w:p w14:paraId="6958B760" w14:textId="5F152A60" w:rsidR="00F816EA" w:rsidRPr="00F816EA" w:rsidRDefault="00F816EA" w:rsidP="00F816EA">
      <w:pPr>
        <w:shd w:val="clear" w:color="auto" w:fill="FFFFFF"/>
        <w:autoSpaceDE w:val="0"/>
        <w:autoSpaceDN w:val="0"/>
        <w:adjustRightInd w:val="0"/>
        <w:rPr>
          <w:rFonts w:ascii="Times New Roman" w:eastAsia="Calibri" w:hAnsi="Times New Roman" w:cs="Times New Roman"/>
          <w:color w:val="000000"/>
          <w:sz w:val="28"/>
          <w:szCs w:val="28"/>
        </w:rPr>
      </w:pPr>
      <w:r w:rsidRPr="00F816EA">
        <w:rPr>
          <w:rFonts w:ascii="Times New Roman" w:eastAsia="Calibri" w:hAnsi="Times New Roman" w:cs="Times New Roman"/>
          <w:color w:val="000000"/>
          <w:sz w:val="28"/>
          <w:szCs w:val="28"/>
        </w:rPr>
        <w:t xml:space="preserve">Работу выполнила_____________________________________ </w:t>
      </w:r>
      <w:r>
        <w:rPr>
          <w:rFonts w:ascii="Times New Roman" w:hAnsi="Times New Roman" w:cs="Times New Roman"/>
          <w:color w:val="000000"/>
          <w:sz w:val="28"/>
          <w:szCs w:val="28"/>
        </w:rPr>
        <w:t>Л</w:t>
      </w:r>
      <w:r w:rsidRPr="00F816EA">
        <w:rPr>
          <w:rFonts w:ascii="Times New Roman" w:hAnsi="Times New Roman" w:cs="Times New Roman"/>
          <w:color w:val="000000"/>
          <w:sz w:val="28"/>
          <w:szCs w:val="28"/>
        </w:rPr>
        <w:t>.</w:t>
      </w:r>
      <w:r>
        <w:rPr>
          <w:rFonts w:ascii="Times New Roman" w:hAnsi="Times New Roman" w:cs="Times New Roman"/>
          <w:color w:val="000000"/>
          <w:sz w:val="28"/>
          <w:szCs w:val="28"/>
        </w:rPr>
        <w:t>И</w:t>
      </w:r>
      <w:r w:rsidRPr="00F816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Таран</w:t>
      </w:r>
    </w:p>
    <w:p w14:paraId="0B7FDC5C" w14:textId="77777777" w:rsidR="00F816EA" w:rsidRPr="00F816EA" w:rsidRDefault="00F816EA" w:rsidP="00F816EA">
      <w:pPr>
        <w:shd w:val="clear" w:color="auto" w:fill="FFFFFF"/>
        <w:autoSpaceDE w:val="0"/>
        <w:autoSpaceDN w:val="0"/>
        <w:adjustRightInd w:val="0"/>
        <w:ind w:left="2832" w:firstLine="708"/>
        <w:jc w:val="both"/>
        <w:rPr>
          <w:rFonts w:ascii="Times New Roman" w:eastAsia="Calibri" w:hAnsi="Times New Roman" w:cs="Times New Roman"/>
          <w:color w:val="000000"/>
        </w:rPr>
      </w:pPr>
      <w:r w:rsidRPr="00F816EA">
        <w:rPr>
          <w:rFonts w:ascii="Times New Roman" w:eastAsia="Calibri" w:hAnsi="Times New Roman" w:cs="Times New Roman"/>
          <w:color w:val="000000"/>
        </w:rPr>
        <w:t xml:space="preserve">      (подпись)                 </w:t>
      </w:r>
    </w:p>
    <w:p w14:paraId="433559E9" w14:textId="77777777" w:rsidR="00F816EA" w:rsidRPr="00F816EA" w:rsidRDefault="00F816EA" w:rsidP="00F816EA">
      <w:pPr>
        <w:tabs>
          <w:tab w:val="left" w:pos="1125"/>
          <w:tab w:val="center" w:pos="4819"/>
        </w:tabs>
        <w:rPr>
          <w:rFonts w:ascii="Times New Roman" w:eastAsia="Calibri" w:hAnsi="Times New Roman" w:cs="Times New Roman"/>
          <w:color w:val="000000"/>
          <w:sz w:val="28"/>
          <w:szCs w:val="28"/>
        </w:rPr>
      </w:pPr>
      <w:r w:rsidRPr="00F816EA">
        <w:rPr>
          <w:rFonts w:ascii="Times New Roman" w:eastAsia="Calibri"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272DE90F" wp14:editId="2752A471">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31F1E"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"/>
            </w:pict>
          </mc:Fallback>
        </mc:AlternateContent>
      </w:r>
      <w:r w:rsidRPr="00F816EA">
        <w:rPr>
          <w:rFonts w:ascii="Times New Roman" w:eastAsia="Calibri" w:hAnsi="Times New Roman" w:cs="Times New Roman"/>
          <w:sz w:val="28"/>
          <w:szCs w:val="28"/>
        </w:rPr>
        <w:t xml:space="preserve">Направление </w:t>
      </w:r>
      <w:proofErr w:type="gramStart"/>
      <w:r w:rsidRPr="00F816EA">
        <w:rPr>
          <w:rFonts w:ascii="Times New Roman" w:eastAsia="Calibri" w:hAnsi="Times New Roman" w:cs="Times New Roman"/>
          <w:sz w:val="28"/>
          <w:szCs w:val="28"/>
        </w:rPr>
        <w:t>подготовки  38.03.01</w:t>
      </w:r>
      <w:proofErr w:type="gramEnd"/>
      <w:r w:rsidRPr="00F816EA">
        <w:rPr>
          <w:rFonts w:ascii="Times New Roman" w:eastAsia="Calibri" w:hAnsi="Times New Roman" w:cs="Times New Roman"/>
          <w:sz w:val="28"/>
          <w:szCs w:val="28"/>
        </w:rPr>
        <w:t xml:space="preserve"> Экономика</w:t>
      </w:r>
    </w:p>
    <w:p w14:paraId="70C72B17" w14:textId="77777777" w:rsidR="00F816EA" w:rsidRPr="00F816EA" w:rsidRDefault="00F816EA" w:rsidP="00F816EA">
      <w:pPr>
        <w:shd w:val="clear" w:color="auto" w:fill="FFFFFF"/>
        <w:autoSpaceDE w:val="0"/>
        <w:autoSpaceDN w:val="0"/>
        <w:adjustRightInd w:val="0"/>
        <w:spacing w:line="276" w:lineRule="auto"/>
        <w:jc w:val="center"/>
        <w:rPr>
          <w:rFonts w:ascii="Times New Roman" w:eastAsia="Calibri" w:hAnsi="Times New Roman" w:cs="Times New Roman"/>
          <w:szCs w:val="20"/>
        </w:rPr>
      </w:pPr>
      <w:r w:rsidRPr="00F816EA">
        <w:rPr>
          <w:rFonts w:ascii="Times New Roman" w:eastAsia="Calibri" w:hAnsi="Times New Roman" w:cs="Times New Roman"/>
          <w:color w:val="000000"/>
          <w:szCs w:val="20"/>
        </w:rPr>
        <w:t>(код, наименование)</w:t>
      </w:r>
    </w:p>
    <w:p w14:paraId="23CCFD54" w14:textId="77777777" w:rsidR="00F816EA" w:rsidRPr="00F816EA" w:rsidRDefault="00F816EA" w:rsidP="00F816EA">
      <w:pPr>
        <w:tabs>
          <w:tab w:val="left" w:pos="1125"/>
          <w:tab w:val="center" w:pos="4819"/>
        </w:tabs>
        <w:spacing w:after="120" w:line="360" w:lineRule="auto"/>
        <w:rPr>
          <w:rFonts w:ascii="Times New Roman" w:eastAsia="Calibri" w:hAnsi="Times New Roman" w:cs="Times New Roman"/>
          <w:color w:val="000000"/>
          <w:sz w:val="28"/>
          <w:szCs w:val="28"/>
        </w:rPr>
      </w:pPr>
      <w:r w:rsidRPr="00F816EA">
        <w:rPr>
          <w:rFonts w:ascii="Times New Roman" w:eastAsia="Calibri" w:hAnsi="Times New Roman" w:cs="Times New Roman"/>
          <w:noProof/>
          <w:lang w:eastAsia="ru-RU"/>
        </w:rPr>
        <mc:AlternateContent>
          <mc:Choice Requires="wps">
            <w:drawing>
              <wp:anchor distT="4294967295" distB="4294967295" distL="114300" distR="114300" simplePos="0" relativeHeight="251660288" behindDoc="0" locked="0" layoutInCell="1" allowOverlap="1" wp14:anchorId="287B3B2D" wp14:editId="1A99E2B3">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01FF3"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"/>
            </w:pict>
          </mc:Fallback>
        </mc:AlternateContent>
      </w:r>
      <w:r w:rsidRPr="00F816EA">
        <w:rPr>
          <w:rFonts w:ascii="Times New Roman" w:eastAsia="Calibri" w:hAnsi="Times New Roman" w:cs="Times New Roman"/>
          <w:color w:val="000000"/>
          <w:sz w:val="28"/>
          <w:szCs w:val="28"/>
        </w:rPr>
        <w:t>Направленность (</w:t>
      </w:r>
      <w:proofErr w:type="gramStart"/>
      <w:r w:rsidRPr="00F816EA">
        <w:rPr>
          <w:rFonts w:ascii="Times New Roman" w:eastAsia="Calibri" w:hAnsi="Times New Roman" w:cs="Times New Roman"/>
          <w:color w:val="000000"/>
          <w:sz w:val="28"/>
          <w:szCs w:val="28"/>
        </w:rPr>
        <w:t>профиль)  Мировая</w:t>
      </w:r>
      <w:proofErr w:type="gramEnd"/>
      <w:r w:rsidRPr="00F816EA">
        <w:rPr>
          <w:rFonts w:ascii="Times New Roman" w:eastAsia="Calibri" w:hAnsi="Times New Roman" w:cs="Times New Roman"/>
          <w:color w:val="000000"/>
          <w:sz w:val="28"/>
          <w:szCs w:val="28"/>
        </w:rPr>
        <w:t xml:space="preserve"> экономика</w:t>
      </w:r>
    </w:p>
    <w:p w14:paraId="0A1F4F9E" w14:textId="77777777" w:rsidR="00F816EA" w:rsidRPr="00F816EA" w:rsidRDefault="00F816EA" w:rsidP="00F816EA">
      <w:pPr>
        <w:rPr>
          <w:rFonts w:ascii="Times New Roman" w:eastAsia="Calibri" w:hAnsi="Times New Roman" w:cs="Times New Roman"/>
          <w:sz w:val="28"/>
          <w:szCs w:val="28"/>
        </w:rPr>
      </w:pPr>
      <w:r w:rsidRPr="00F816EA">
        <w:rPr>
          <w:rFonts w:ascii="Times New Roman" w:eastAsia="Calibri" w:hAnsi="Times New Roman" w:cs="Times New Roman"/>
          <w:sz w:val="28"/>
          <w:szCs w:val="28"/>
        </w:rPr>
        <w:t xml:space="preserve">Научный руководитель </w:t>
      </w:r>
    </w:p>
    <w:p w14:paraId="6E3E1A8A" w14:textId="218D513A" w:rsidR="00F816EA" w:rsidRPr="00F816EA" w:rsidRDefault="00B47D73" w:rsidP="00F816EA">
      <w:pPr>
        <w:tabs>
          <w:tab w:val="left" w:pos="1125"/>
          <w:tab w:val="center" w:pos="4819"/>
        </w:tabs>
        <w:rPr>
          <w:rFonts w:ascii="Times New Roman" w:eastAsia="Calibri" w:hAnsi="Times New Roman" w:cs="Times New Roman"/>
        </w:rPr>
      </w:pPr>
      <w:r>
        <w:rPr>
          <w:rFonts w:ascii="Times New Roman" w:eastAsia="Calibri" w:hAnsi="Times New Roman" w:cs="Times New Roman"/>
          <w:color w:val="000000"/>
          <w:sz w:val="28"/>
          <w:szCs w:val="28"/>
        </w:rPr>
        <w:t>д-</w:t>
      </w:r>
      <w:r w:rsidR="00DF0777">
        <w:rPr>
          <w:rFonts w:ascii="Times New Roman" w:eastAsia="Calibri" w:hAnsi="Times New Roman" w:cs="Times New Roman"/>
          <w:color w:val="000000"/>
          <w:sz w:val="28"/>
          <w:szCs w:val="28"/>
        </w:rPr>
        <w:t>р</w:t>
      </w:r>
      <w:r w:rsidR="00F816EA" w:rsidRPr="00F816EA">
        <w:rPr>
          <w:rFonts w:ascii="Times New Roman" w:eastAsia="Calibri" w:hAnsi="Times New Roman" w:cs="Times New Roman"/>
          <w:color w:val="000000"/>
          <w:sz w:val="28"/>
          <w:szCs w:val="28"/>
        </w:rPr>
        <w:t xml:space="preserve">. экон. наук, </w:t>
      </w:r>
      <w:r>
        <w:rPr>
          <w:rFonts w:ascii="Times New Roman" w:eastAsia="Calibri" w:hAnsi="Times New Roman" w:cs="Times New Roman"/>
          <w:color w:val="000000"/>
          <w:sz w:val="28"/>
          <w:szCs w:val="28"/>
        </w:rPr>
        <w:t>проф</w:t>
      </w:r>
      <w:r w:rsidR="00F816EA" w:rsidRPr="00F816EA">
        <w:rPr>
          <w:rFonts w:ascii="Times New Roman" w:eastAsia="Calibri" w:hAnsi="Times New Roman" w:cs="Times New Roman"/>
          <w:color w:val="000000"/>
          <w:sz w:val="28"/>
          <w:szCs w:val="28"/>
        </w:rPr>
        <w:t xml:space="preserve">.________________________________ </w:t>
      </w:r>
      <w:proofErr w:type="gramStart"/>
      <w:r w:rsidR="00F816EA" w:rsidRPr="00F816EA">
        <w:rPr>
          <w:rFonts w:ascii="Times New Roman" w:hAnsi="Times New Roman" w:cs="Times New Roman"/>
          <w:color w:val="000000"/>
          <w:sz w:val="28"/>
          <w:szCs w:val="28"/>
        </w:rPr>
        <w:t>С.Н.</w:t>
      </w:r>
      <w:proofErr w:type="gramEnd"/>
      <w:r w:rsidR="00F816EA" w:rsidRPr="00F816EA">
        <w:rPr>
          <w:rFonts w:ascii="Times New Roman" w:hAnsi="Times New Roman" w:cs="Times New Roman"/>
          <w:color w:val="000000"/>
          <w:sz w:val="28"/>
          <w:szCs w:val="28"/>
        </w:rPr>
        <w:t xml:space="preserve"> Третьякова</w:t>
      </w:r>
      <w:r w:rsidR="00F816EA" w:rsidRPr="00F816EA">
        <w:rPr>
          <w:rFonts w:ascii="Times New Roman" w:eastAsia="Calibri" w:hAnsi="Times New Roman" w:cs="Times New Roman"/>
        </w:rPr>
        <w:t xml:space="preserve"> (подпись)</w:t>
      </w:r>
    </w:p>
    <w:p w14:paraId="5F8D1E89" w14:textId="77777777" w:rsidR="00F816EA" w:rsidRPr="00F816EA" w:rsidRDefault="00F816EA" w:rsidP="00F816EA">
      <w:pPr>
        <w:rPr>
          <w:rFonts w:ascii="Times New Roman" w:eastAsia="Calibri" w:hAnsi="Times New Roman" w:cs="Times New Roman"/>
          <w:sz w:val="28"/>
          <w:szCs w:val="28"/>
        </w:rPr>
      </w:pPr>
      <w:proofErr w:type="spellStart"/>
      <w:r w:rsidRPr="00F816EA">
        <w:rPr>
          <w:rFonts w:ascii="Times New Roman" w:eastAsia="Calibri" w:hAnsi="Times New Roman" w:cs="Times New Roman"/>
          <w:sz w:val="28"/>
          <w:szCs w:val="28"/>
        </w:rPr>
        <w:t>Нормоконтролер</w:t>
      </w:r>
      <w:proofErr w:type="spellEnd"/>
    </w:p>
    <w:p w14:paraId="43D95818" w14:textId="77777777" w:rsidR="00F816EA" w:rsidRPr="00F816EA" w:rsidRDefault="00F816EA" w:rsidP="00F816EA">
      <w:pPr>
        <w:rPr>
          <w:rFonts w:ascii="Times New Roman" w:eastAsia="Calibri" w:hAnsi="Times New Roman" w:cs="Times New Roman"/>
          <w:sz w:val="28"/>
          <w:szCs w:val="28"/>
        </w:rPr>
      </w:pPr>
      <w:proofErr w:type="spellStart"/>
      <w:r w:rsidRPr="00F816EA">
        <w:rPr>
          <w:rFonts w:ascii="Times New Roman" w:eastAsia="Calibri" w:hAnsi="Times New Roman" w:cs="Times New Roman"/>
          <w:color w:val="000000"/>
          <w:sz w:val="28"/>
          <w:szCs w:val="28"/>
        </w:rPr>
        <w:t>преподаватель______________</w:t>
      </w:r>
      <w:r w:rsidRPr="00F816EA">
        <w:rPr>
          <w:rFonts w:ascii="Times New Roman" w:eastAsia="Calibri" w:hAnsi="Times New Roman" w:cs="Times New Roman"/>
          <w:sz w:val="28"/>
          <w:szCs w:val="28"/>
        </w:rPr>
        <w:t>___________________________Н.В</w:t>
      </w:r>
      <w:proofErr w:type="spellEnd"/>
      <w:r w:rsidRPr="00F816EA">
        <w:rPr>
          <w:rFonts w:ascii="Times New Roman" w:eastAsia="Calibri" w:hAnsi="Times New Roman" w:cs="Times New Roman"/>
          <w:sz w:val="28"/>
          <w:szCs w:val="28"/>
        </w:rPr>
        <w:t xml:space="preserve">. </w:t>
      </w:r>
      <w:proofErr w:type="spellStart"/>
      <w:r w:rsidRPr="00F816EA">
        <w:rPr>
          <w:rFonts w:ascii="Times New Roman" w:eastAsia="Calibri" w:hAnsi="Times New Roman" w:cs="Times New Roman"/>
          <w:sz w:val="28"/>
          <w:szCs w:val="28"/>
        </w:rPr>
        <w:t>Хубутия</w:t>
      </w:r>
      <w:proofErr w:type="spellEnd"/>
    </w:p>
    <w:p w14:paraId="041560E5" w14:textId="77777777" w:rsidR="00F816EA" w:rsidRPr="00F816EA" w:rsidRDefault="00F816EA" w:rsidP="00F816EA">
      <w:pPr>
        <w:jc w:val="center"/>
        <w:rPr>
          <w:rFonts w:ascii="Times New Roman" w:eastAsia="Calibri" w:hAnsi="Times New Roman" w:cs="Times New Roman"/>
          <w:szCs w:val="20"/>
        </w:rPr>
      </w:pPr>
      <w:r w:rsidRPr="00F816EA">
        <w:rPr>
          <w:rFonts w:ascii="Times New Roman" w:eastAsia="Calibri" w:hAnsi="Times New Roman" w:cs="Times New Roman"/>
          <w:szCs w:val="20"/>
        </w:rPr>
        <w:t xml:space="preserve"> (подпись)</w:t>
      </w:r>
    </w:p>
    <w:p w14:paraId="4332F24E" w14:textId="77777777" w:rsidR="00F816EA" w:rsidRPr="00F816EA" w:rsidRDefault="00F816EA" w:rsidP="00F816EA">
      <w:pPr>
        <w:jc w:val="center"/>
        <w:rPr>
          <w:rFonts w:ascii="Times New Roman" w:eastAsia="Calibri" w:hAnsi="Times New Roman" w:cs="Times New Roman"/>
          <w:color w:val="000000"/>
          <w:sz w:val="28"/>
          <w:szCs w:val="28"/>
        </w:rPr>
      </w:pPr>
    </w:p>
    <w:p w14:paraId="14866E42" w14:textId="77777777" w:rsidR="00F816EA" w:rsidRPr="00F816EA" w:rsidRDefault="00F816EA" w:rsidP="00F816EA">
      <w:pPr>
        <w:jc w:val="center"/>
        <w:rPr>
          <w:rFonts w:ascii="Times New Roman" w:eastAsia="Calibri" w:hAnsi="Times New Roman" w:cs="Times New Roman"/>
          <w:color w:val="000000"/>
          <w:sz w:val="28"/>
          <w:szCs w:val="28"/>
        </w:rPr>
      </w:pPr>
    </w:p>
    <w:p w14:paraId="04409E3D" w14:textId="77777777" w:rsidR="00F816EA" w:rsidRPr="00F816EA" w:rsidRDefault="00F816EA" w:rsidP="00F816EA">
      <w:pPr>
        <w:jc w:val="center"/>
        <w:rPr>
          <w:rFonts w:ascii="Times New Roman" w:eastAsia="Calibri" w:hAnsi="Times New Roman" w:cs="Times New Roman"/>
          <w:color w:val="000000"/>
          <w:sz w:val="28"/>
          <w:szCs w:val="28"/>
        </w:rPr>
      </w:pPr>
    </w:p>
    <w:p w14:paraId="3E034FD8" w14:textId="77777777" w:rsidR="00F816EA" w:rsidRPr="00F816EA" w:rsidRDefault="00F816EA" w:rsidP="00F816EA">
      <w:pPr>
        <w:jc w:val="center"/>
        <w:rPr>
          <w:rFonts w:ascii="Times New Roman" w:eastAsia="Calibri" w:hAnsi="Times New Roman" w:cs="Times New Roman"/>
          <w:color w:val="000000"/>
          <w:sz w:val="28"/>
          <w:szCs w:val="28"/>
        </w:rPr>
      </w:pPr>
    </w:p>
    <w:p w14:paraId="201AE876" w14:textId="77777777" w:rsidR="00F816EA" w:rsidRPr="00F816EA" w:rsidRDefault="00F816EA" w:rsidP="00F816EA">
      <w:pPr>
        <w:jc w:val="center"/>
        <w:rPr>
          <w:rFonts w:ascii="Times New Roman" w:eastAsia="Calibri" w:hAnsi="Times New Roman" w:cs="Times New Roman"/>
          <w:color w:val="000000"/>
          <w:sz w:val="28"/>
          <w:szCs w:val="28"/>
        </w:rPr>
      </w:pPr>
      <w:r w:rsidRPr="00F816EA">
        <w:rPr>
          <w:rFonts w:ascii="Times New Roman" w:eastAsia="Calibri" w:hAnsi="Times New Roman" w:cs="Times New Roman"/>
          <w:color w:val="000000"/>
          <w:sz w:val="28"/>
          <w:szCs w:val="28"/>
        </w:rPr>
        <w:t>Краснодар</w:t>
      </w:r>
    </w:p>
    <w:p w14:paraId="4354CC49" w14:textId="77777777" w:rsidR="00F816EA" w:rsidRPr="00F816EA" w:rsidRDefault="00F816EA" w:rsidP="00F816EA">
      <w:pPr>
        <w:spacing w:line="360" w:lineRule="auto"/>
        <w:jc w:val="center"/>
        <w:rPr>
          <w:rFonts w:ascii="Times New Roman" w:hAnsi="Times New Roman" w:cs="Times New Roman"/>
          <w:sz w:val="28"/>
          <w:szCs w:val="28"/>
          <w:highlight w:val="green"/>
          <w:lang w:val="en-US"/>
        </w:rPr>
      </w:pPr>
      <w:r w:rsidRPr="00F816EA">
        <w:rPr>
          <w:rFonts w:ascii="Times New Roman" w:eastAsia="Calibri" w:hAnsi="Times New Roman" w:cs="Times New Roman"/>
          <w:color w:val="000000"/>
          <w:sz w:val="28"/>
          <w:szCs w:val="28"/>
        </w:rPr>
        <w:t>202</w:t>
      </w:r>
      <w:r w:rsidRPr="00F816EA">
        <w:rPr>
          <w:rFonts w:ascii="Times New Roman" w:eastAsia="Calibri" w:hAnsi="Times New Roman" w:cs="Times New Roman"/>
          <w:color w:val="000000"/>
          <w:sz w:val="28"/>
          <w:szCs w:val="28"/>
          <w:lang w:val="en-US"/>
        </w:rPr>
        <w:t>2</w:t>
      </w:r>
    </w:p>
    <w:sdt>
      <w:sdtPr>
        <w:rPr>
          <w:rFonts w:asciiTheme="minorHAnsi" w:eastAsiaTheme="minorHAnsi" w:hAnsiTheme="minorHAnsi" w:cstheme="minorBidi"/>
          <w:b w:val="0"/>
          <w:bCs w:val="0"/>
          <w:color w:val="auto"/>
          <w:sz w:val="24"/>
          <w:szCs w:val="24"/>
          <w:lang w:eastAsia="en-US"/>
        </w:rPr>
        <w:id w:val="-1959560272"/>
        <w:docPartObj>
          <w:docPartGallery w:val="Table of Contents"/>
          <w:docPartUnique/>
        </w:docPartObj>
      </w:sdtPr>
      <w:sdtEndPr>
        <w:rPr>
          <w:rFonts w:ascii="Times New Roman" w:hAnsi="Times New Roman" w:cs="Times New Roman"/>
          <w:sz w:val="28"/>
          <w:szCs w:val="28"/>
        </w:rPr>
      </w:sdtEndPr>
      <w:sdtContent>
        <w:p w14:paraId="004A2EC8" w14:textId="7B94B566" w:rsidR="00A95230" w:rsidRDefault="00A200C9" w:rsidP="00AE617C">
          <w:pPr>
            <w:pStyle w:val="a4"/>
            <w:spacing w:before="0" w:line="360" w:lineRule="auto"/>
            <w:jc w:val="center"/>
            <w:rPr>
              <w:rFonts w:ascii="Times New Roman" w:hAnsi="Times New Roman" w:cs="Times New Roman"/>
              <w:color w:val="000000" w:themeColor="text1"/>
            </w:rPr>
          </w:pPr>
          <w:r w:rsidRPr="00A200C9">
            <w:rPr>
              <w:rFonts w:ascii="Times New Roman" w:hAnsi="Times New Roman" w:cs="Times New Roman"/>
              <w:color w:val="000000" w:themeColor="text1"/>
            </w:rPr>
            <w:t>СОДЕРЖАНИЕ</w:t>
          </w:r>
        </w:p>
        <w:p w14:paraId="12FFFC66" w14:textId="77777777" w:rsidR="00694915" w:rsidRPr="0054438A" w:rsidRDefault="00694915" w:rsidP="00AE617C">
          <w:pPr>
            <w:spacing w:line="360" w:lineRule="auto"/>
            <w:jc w:val="both"/>
            <w:rPr>
              <w:rFonts w:ascii="Times New Roman" w:hAnsi="Times New Roman" w:cs="Times New Roman"/>
              <w:sz w:val="28"/>
              <w:szCs w:val="28"/>
              <w:lang w:eastAsia="ru-RU"/>
            </w:rPr>
          </w:pPr>
        </w:p>
        <w:p w14:paraId="7BA702BF" w14:textId="11C7C164" w:rsidR="00FA66C3" w:rsidRPr="0054438A" w:rsidRDefault="0001176C" w:rsidP="0054438A">
          <w:pPr>
            <w:pStyle w:val="12"/>
            <w:tabs>
              <w:tab w:val="right" w:leader="dot" w:pos="9345"/>
            </w:tabs>
            <w:spacing w:before="0" w:line="360" w:lineRule="auto"/>
            <w:contextualSpacing/>
            <w:jc w:val="both"/>
            <w:rPr>
              <w:rFonts w:ascii="Times New Roman" w:eastAsiaTheme="minorEastAsia" w:hAnsi="Times New Roman" w:cs="Times New Roman"/>
              <w:b w:val="0"/>
              <w:bCs w:val="0"/>
              <w:i w:val="0"/>
              <w:iCs w:val="0"/>
              <w:noProof/>
              <w:sz w:val="28"/>
              <w:szCs w:val="28"/>
              <w:lang w:eastAsia="ru-RU"/>
            </w:rPr>
          </w:pPr>
          <w:r w:rsidRPr="0054438A">
            <w:rPr>
              <w:rFonts w:ascii="Times New Roman" w:eastAsiaTheme="majorEastAsia" w:hAnsi="Times New Roman" w:cs="Times New Roman"/>
              <w:b w:val="0"/>
              <w:bCs w:val="0"/>
              <w:i w:val="0"/>
              <w:iCs w:val="0"/>
              <w:color w:val="2F5496" w:themeColor="accent1" w:themeShade="BF"/>
              <w:sz w:val="28"/>
              <w:szCs w:val="28"/>
              <w:lang w:eastAsia="ru-RU"/>
            </w:rPr>
            <w:fldChar w:fldCharType="begin"/>
          </w:r>
          <w:r w:rsidRPr="0054438A">
            <w:rPr>
              <w:rFonts w:ascii="Times New Roman" w:hAnsi="Times New Roman" w:cs="Times New Roman"/>
              <w:b w:val="0"/>
              <w:bCs w:val="0"/>
              <w:i w:val="0"/>
              <w:iCs w:val="0"/>
              <w:sz w:val="28"/>
              <w:szCs w:val="28"/>
            </w:rPr>
            <w:instrText xml:space="preserve"> TOC \o "1-3" \h \z \u </w:instrText>
          </w:r>
          <w:r w:rsidRPr="0054438A">
            <w:rPr>
              <w:rFonts w:ascii="Times New Roman" w:eastAsiaTheme="majorEastAsia" w:hAnsi="Times New Roman" w:cs="Times New Roman"/>
              <w:b w:val="0"/>
              <w:bCs w:val="0"/>
              <w:i w:val="0"/>
              <w:iCs w:val="0"/>
              <w:color w:val="2F5496" w:themeColor="accent1" w:themeShade="BF"/>
              <w:sz w:val="28"/>
              <w:szCs w:val="28"/>
              <w:lang w:eastAsia="ru-RU"/>
            </w:rPr>
            <w:fldChar w:fldCharType="separate"/>
          </w:r>
          <w:hyperlink w:anchor="_Toc104543111" w:history="1">
            <w:r w:rsidR="00AE617C" w:rsidRPr="0054438A">
              <w:rPr>
                <w:rStyle w:val="a5"/>
                <w:rFonts w:ascii="Times New Roman" w:hAnsi="Times New Roman" w:cs="Times New Roman"/>
                <w:b w:val="0"/>
                <w:bCs w:val="0"/>
                <w:i w:val="0"/>
                <w:iCs w:val="0"/>
                <w:noProof/>
                <w:sz w:val="28"/>
                <w:szCs w:val="28"/>
              </w:rPr>
              <w:t>Введение</w:t>
            </w:r>
            <w:r w:rsidR="00FA66C3" w:rsidRPr="0054438A">
              <w:rPr>
                <w:rFonts w:ascii="Times New Roman" w:hAnsi="Times New Roman" w:cs="Times New Roman"/>
                <w:b w:val="0"/>
                <w:bCs w:val="0"/>
                <w:i w:val="0"/>
                <w:iCs w:val="0"/>
                <w:noProof/>
                <w:webHidden/>
                <w:sz w:val="28"/>
                <w:szCs w:val="28"/>
              </w:rPr>
              <w:tab/>
            </w:r>
            <w:r w:rsidR="00FA66C3" w:rsidRPr="0054438A">
              <w:rPr>
                <w:rFonts w:ascii="Times New Roman" w:hAnsi="Times New Roman" w:cs="Times New Roman"/>
                <w:b w:val="0"/>
                <w:bCs w:val="0"/>
                <w:i w:val="0"/>
                <w:iCs w:val="0"/>
                <w:noProof/>
                <w:webHidden/>
                <w:sz w:val="28"/>
                <w:szCs w:val="28"/>
              </w:rPr>
              <w:fldChar w:fldCharType="begin"/>
            </w:r>
            <w:r w:rsidR="00FA66C3" w:rsidRPr="0054438A">
              <w:rPr>
                <w:rFonts w:ascii="Times New Roman" w:hAnsi="Times New Roman" w:cs="Times New Roman"/>
                <w:b w:val="0"/>
                <w:bCs w:val="0"/>
                <w:i w:val="0"/>
                <w:iCs w:val="0"/>
                <w:noProof/>
                <w:webHidden/>
                <w:sz w:val="28"/>
                <w:szCs w:val="28"/>
              </w:rPr>
              <w:instrText xml:space="preserve"> PAGEREF _Toc104543111 \h </w:instrText>
            </w:r>
            <w:r w:rsidR="00FA66C3" w:rsidRPr="0054438A">
              <w:rPr>
                <w:rFonts w:ascii="Times New Roman" w:hAnsi="Times New Roman" w:cs="Times New Roman"/>
                <w:b w:val="0"/>
                <w:bCs w:val="0"/>
                <w:i w:val="0"/>
                <w:iCs w:val="0"/>
                <w:noProof/>
                <w:webHidden/>
                <w:sz w:val="28"/>
                <w:szCs w:val="28"/>
              </w:rPr>
            </w:r>
            <w:r w:rsidR="00FA66C3" w:rsidRPr="0054438A">
              <w:rPr>
                <w:rFonts w:ascii="Times New Roman" w:hAnsi="Times New Roman" w:cs="Times New Roman"/>
                <w:b w:val="0"/>
                <w:bCs w:val="0"/>
                <w:i w:val="0"/>
                <w:iCs w:val="0"/>
                <w:noProof/>
                <w:webHidden/>
                <w:sz w:val="28"/>
                <w:szCs w:val="28"/>
              </w:rPr>
              <w:fldChar w:fldCharType="separate"/>
            </w:r>
            <w:r w:rsidR="0018202E">
              <w:rPr>
                <w:rFonts w:ascii="Times New Roman" w:hAnsi="Times New Roman" w:cs="Times New Roman"/>
                <w:b w:val="0"/>
                <w:bCs w:val="0"/>
                <w:i w:val="0"/>
                <w:iCs w:val="0"/>
                <w:noProof/>
                <w:webHidden/>
                <w:sz w:val="28"/>
                <w:szCs w:val="28"/>
              </w:rPr>
              <w:t>3</w:t>
            </w:r>
            <w:r w:rsidR="00FA66C3" w:rsidRPr="0054438A">
              <w:rPr>
                <w:rFonts w:ascii="Times New Roman" w:hAnsi="Times New Roman" w:cs="Times New Roman"/>
                <w:b w:val="0"/>
                <w:bCs w:val="0"/>
                <w:i w:val="0"/>
                <w:iCs w:val="0"/>
                <w:noProof/>
                <w:webHidden/>
                <w:sz w:val="28"/>
                <w:szCs w:val="28"/>
              </w:rPr>
              <w:fldChar w:fldCharType="end"/>
            </w:r>
          </w:hyperlink>
        </w:p>
        <w:p w14:paraId="5121450F" w14:textId="2D9F1D24" w:rsidR="00FA66C3" w:rsidRPr="0054438A" w:rsidRDefault="001D1D71" w:rsidP="0054438A">
          <w:pPr>
            <w:pStyle w:val="12"/>
            <w:tabs>
              <w:tab w:val="right" w:leader="dot" w:pos="9345"/>
            </w:tabs>
            <w:spacing w:before="0" w:line="360" w:lineRule="auto"/>
            <w:contextualSpacing/>
            <w:jc w:val="both"/>
            <w:rPr>
              <w:rFonts w:ascii="Times New Roman" w:eastAsiaTheme="minorEastAsia" w:hAnsi="Times New Roman" w:cs="Times New Roman"/>
              <w:b w:val="0"/>
              <w:bCs w:val="0"/>
              <w:i w:val="0"/>
              <w:iCs w:val="0"/>
              <w:noProof/>
              <w:sz w:val="28"/>
              <w:szCs w:val="28"/>
              <w:lang w:eastAsia="ru-RU"/>
            </w:rPr>
          </w:pPr>
          <w:hyperlink w:anchor="_Toc104543112" w:history="1">
            <w:r w:rsidR="00FA66C3" w:rsidRPr="0054438A">
              <w:rPr>
                <w:rStyle w:val="a5"/>
                <w:rFonts w:ascii="Times New Roman" w:hAnsi="Times New Roman" w:cs="Times New Roman"/>
                <w:b w:val="0"/>
                <w:bCs w:val="0"/>
                <w:i w:val="0"/>
                <w:iCs w:val="0"/>
                <w:noProof/>
                <w:sz w:val="28"/>
                <w:szCs w:val="28"/>
              </w:rPr>
              <w:t>1 Теоретические основы исследования венчурного капитала</w:t>
            </w:r>
            <w:r w:rsidR="00FA66C3" w:rsidRPr="0054438A">
              <w:rPr>
                <w:rFonts w:ascii="Times New Roman" w:hAnsi="Times New Roman" w:cs="Times New Roman"/>
                <w:b w:val="0"/>
                <w:bCs w:val="0"/>
                <w:i w:val="0"/>
                <w:iCs w:val="0"/>
                <w:noProof/>
                <w:webHidden/>
                <w:sz w:val="28"/>
                <w:szCs w:val="28"/>
              </w:rPr>
              <w:tab/>
            </w:r>
            <w:r w:rsidR="00FA66C3" w:rsidRPr="0054438A">
              <w:rPr>
                <w:rFonts w:ascii="Times New Roman" w:hAnsi="Times New Roman" w:cs="Times New Roman"/>
                <w:b w:val="0"/>
                <w:bCs w:val="0"/>
                <w:i w:val="0"/>
                <w:iCs w:val="0"/>
                <w:noProof/>
                <w:webHidden/>
                <w:sz w:val="28"/>
                <w:szCs w:val="28"/>
              </w:rPr>
              <w:fldChar w:fldCharType="begin"/>
            </w:r>
            <w:r w:rsidR="00FA66C3" w:rsidRPr="0054438A">
              <w:rPr>
                <w:rFonts w:ascii="Times New Roman" w:hAnsi="Times New Roman" w:cs="Times New Roman"/>
                <w:b w:val="0"/>
                <w:bCs w:val="0"/>
                <w:i w:val="0"/>
                <w:iCs w:val="0"/>
                <w:noProof/>
                <w:webHidden/>
                <w:sz w:val="28"/>
                <w:szCs w:val="28"/>
              </w:rPr>
              <w:instrText xml:space="preserve"> PAGEREF _Toc104543112 \h </w:instrText>
            </w:r>
            <w:r w:rsidR="00FA66C3" w:rsidRPr="0054438A">
              <w:rPr>
                <w:rFonts w:ascii="Times New Roman" w:hAnsi="Times New Roman" w:cs="Times New Roman"/>
                <w:b w:val="0"/>
                <w:bCs w:val="0"/>
                <w:i w:val="0"/>
                <w:iCs w:val="0"/>
                <w:noProof/>
                <w:webHidden/>
                <w:sz w:val="28"/>
                <w:szCs w:val="28"/>
              </w:rPr>
            </w:r>
            <w:r w:rsidR="00FA66C3" w:rsidRPr="0054438A">
              <w:rPr>
                <w:rFonts w:ascii="Times New Roman" w:hAnsi="Times New Roman" w:cs="Times New Roman"/>
                <w:b w:val="0"/>
                <w:bCs w:val="0"/>
                <w:i w:val="0"/>
                <w:iCs w:val="0"/>
                <w:noProof/>
                <w:webHidden/>
                <w:sz w:val="28"/>
                <w:szCs w:val="28"/>
              </w:rPr>
              <w:fldChar w:fldCharType="separate"/>
            </w:r>
            <w:r w:rsidR="0018202E">
              <w:rPr>
                <w:rFonts w:ascii="Times New Roman" w:hAnsi="Times New Roman" w:cs="Times New Roman"/>
                <w:b w:val="0"/>
                <w:bCs w:val="0"/>
                <w:i w:val="0"/>
                <w:iCs w:val="0"/>
                <w:noProof/>
                <w:webHidden/>
                <w:sz w:val="28"/>
                <w:szCs w:val="28"/>
              </w:rPr>
              <w:t>5</w:t>
            </w:r>
            <w:r w:rsidR="00FA66C3" w:rsidRPr="0054438A">
              <w:rPr>
                <w:rFonts w:ascii="Times New Roman" w:hAnsi="Times New Roman" w:cs="Times New Roman"/>
                <w:b w:val="0"/>
                <w:bCs w:val="0"/>
                <w:i w:val="0"/>
                <w:iCs w:val="0"/>
                <w:noProof/>
                <w:webHidden/>
                <w:sz w:val="28"/>
                <w:szCs w:val="28"/>
              </w:rPr>
              <w:fldChar w:fldCharType="end"/>
            </w:r>
          </w:hyperlink>
        </w:p>
        <w:p w14:paraId="04632B0B" w14:textId="11D74581" w:rsidR="00FA66C3" w:rsidRPr="0054438A" w:rsidRDefault="001D1D71" w:rsidP="0054438A">
          <w:pPr>
            <w:pStyle w:val="22"/>
            <w:spacing w:before="0"/>
            <w:rPr>
              <w:rFonts w:ascii="Times New Roman" w:eastAsiaTheme="minorEastAsia" w:hAnsi="Times New Roman" w:cs="Times New Roman"/>
              <w:b w:val="0"/>
              <w:bCs w:val="0"/>
              <w:noProof/>
              <w:sz w:val="28"/>
              <w:szCs w:val="28"/>
              <w:lang w:eastAsia="ru-RU"/>
            </w:rPr>
          </w:pPr>
          <w:hyperlink w:anchor="_Toc104543113" w:history="1">
            <w:r w:rsidR="00FA66C3" w:rsidRPr="0054438A">
              <w:rPr>
                <w:rStyle w:val="a5"/>
                <w:rFonts w:ascii="Times New Roman" w:hAnsi="Times New Roman" w:cs="Times New Roman"/>
                <w:b w:val="0"/>
                <w:bCs w:val="0"/>
                <w:noProof/>
                <w:sz w:val="28"/>
                <w:szCs w:val="28"/>
              </w:rPr>
              <w:t>1.1</w:t>
            </w:r>
            <w:r w:rsidR="00B47D73" w:rsidRPr="0054438A">
              <w:rPr>
                <w:rFonts w:ascii="Times New Roman" w:eastAsiaTheme="minorEastAsia" w:hAnsi="Times New Roman" w:cs="Times New Roman"/>
                <w:b w:val="0"/>
                <w:bCs w:val="0"/>
                <w:noProof/>
                <w:sz w:val="28"/>
                <w:szCs w:val="28"/>
                <w:lang w:val="en-US" w:eastAsia="ru-RU"/>
              </w:rPr>
              <w:t> </w:t>
            </w:r>
            <w:r w:rsidR="00FA66C3" w:rsidRPr="0054438A">
              <w:rPr>
                <w:rStyle w:val="a5"/>
                <w:rFonts w:ascii="Times New Roman" w:hAnsi="Times New Roman" w:cs="Times New Roman"/>
                <w:b w:val="0"/>
                <w:bCs w:val="0"/>
                <w:noProof/>
                <w:sz w:val="28"/>
                <w:szCs w:val="28"/>
              </w:rPr>
              <w:t>История возникновения венчурного капитала</w:t>
            </w:r>
            <w:r w:rsidR="00FA66C3" w:rsidRPr="0054438A">
              <w:rPr>
                <w:rFonts w:ascii="Times New Roman" w:hAnsi="Times New Roman" w:cs="Times New Roman"/>
                <w:b w:val="0"/>
                <w:bCs w:val="0"/>
                <w:noProof/>
                <w:webHidden/>
                <w:sz w:val="28"/>
                <w:szCs w:val="28"/>
              </w:rPr>
              <w:tab/>
            </w:r>
            <w:r w:rsidR="00FA66C3" w:rsidRPr="0054438A">
              <w:rPr>
                <w:rFonts w:ascii="Times New Roman" w:hAnsi="Times New Roman" w:cs="Times New Roman"/>
                <w:b w:val="0"/>
                <w:bCs w:val="0"/>
                <w:noProof/>
                <w:webHidden/>
                <w:sz w:val="28"/>
                <w:szCs w:val="28"/>
              </w:rPr>
              <w:fldChar w:fldCharType="begin"/>
            </w:r>
            <w:r w:rsidR="00FA66C3" w:rsidRPr="0054438A">
              <w:rPr>
                <w:rFonts w:ascii="Times New Roman" w:hAnsi="Times New Roman" w:cs="Times New Roman"/>
                <w:b w:val="0"/>
                <w:bCs w:val="0"/>
                <w:noProof/>
                <w:webHidden/>
                <w:sz w:val="28"/>
                <w:szCs w:val="28"/>
              </w:rPr>
              <w:instrText xml:space="preserve"> PAGEREF _Toc104543113 \h </w:instrText>
            </w:r>
            <w:r w:rsidR="00FA66C3" w:rsidRPr="0054438A">
              <w:rPr>
                <w:rFonts w:ascii="Times New Roman" w:hAnsi="Times New Roman" w:cs="Times New Roman"/>
                <w:b w:val="0"/>
                <w:bCs w:val="0"/>
                <w:noProof/>
                <w:webHidden/>
                <w:sz w:val="28"/>
                <w:szCs w:val="28"/>
              </w:rPr>
            </w:r>
            <w:r w:rsidR="00FA66C3" w:rsidRPr="0054438A">
              <w:rPr>
                <w:rFonts w:ascii="Times New Roman" w:hAnsi="Times New Roman" w:cs="Times New Roman"/>
                <w:b w:val="0"/>
                <w:bCs w:val="0"/>
                <w:noProof/>
                <w:webHidden/>
                <w:sz w:val="28"/>
                <w:szCs w:val="28"/>
              </w:rPr>
              <w:fldChar w:fldCharType="separate"/>
            </w:r>
            <w:r w:rsidR="0018202E">
              <w:rPr>
                <w:rFonts w:ascii="Times New Roman" w:hAnsi="Times New Roman" w:cs="Times New Roman"/>
                <w:b w:val="0"/>
                <w:bCs w:val="0"/>
                <w:noProof/>
                <w:webHidden/>
                <w:sz w:val="28"/>
                <w:szCs w:val="28"/>
              </w:rPr>
              <w:t>5</w:t>
            </w:r>
            <w:r w:rsidR="00FA66C3" w:rsidRPr="0054438A">
              <w:rPr>
                <w:rFonts w:ascii="Times New Roman" w:hAnsi="Times New Roman" w:cs="Times New Roman"/>
                <w:b w:val="0"/>
                <w:bCs w:val="0"/>
                <w:noProof/>
                <w:webHidden/>
                <w:sz w:val="28"/>
                <w:szCs w:val="28"/>
              </w:rPr>
              <w:fldChar w:fldCharType="end"/>
            </w:r>
          </w:hyperlink>
        </w:p>
        <w:p w14:paraId="6B76E942" w14:textId="24B46FD2" w:rsidR="00FA66C3" w:rsidRPr="0054438A" w:rsidRDefault="001D1D71" w:rsidP="0054438A">
          <w:pPr>
            <w:pStyle w:val="22"/>
            <w:spacing w:before="0"/>
            <w:rPr>
              <w:rFonts w:ascii="Times New Roman" w:eastAsiaTheme="minorEastAsia" w:hAnsi="Times New Roman" w:cs="Times New Roman"/>
              <w:b w:val="0"/>
              <w:bCs w:val="0"/>
              <w:noProof/>
              <w:sz w:val="28"/>
              <w:szCs w:val="28"/>
              <w:lang w:eastAsia="ru-RU"/>
            </w:rPr>
          </w:pPr>
          <w:hyperlink w:anchor="_Toc104543114" w:history="1">
            <w:r w:rsidR="00FA66C3" w:rsidRPr="0054438A">
              <w:rPr>
                <w:rStyle w:val="a5"/>
                <w:rFonts w:ascii="Times New Roman" w:hAnsi="Times New Roman" w:cs="Times New Roman"/>
                <w:b w:val="0"/>
                <w:bCs w:val="0"/>
                <w:noProof/>
                <w:sz w:val="28"/>
                <w:szCs w:val="28"/>
              </w:rPr>
              <w:t>1.2</w:t>
            </w:r>
            <w:r w:rsidR="00B47D73" w:rsidRPr="0054438A">
              <w:rPr>
                <w:rFonts w:ascii="Times New Roman" w:eastAsiaTheme="minorEastAsia" w:hAnsi="Times New Roman" w:cs="Times New Roman"/>
                <w:b w:val="0"/>
                <w:bCs w:val="0"/>
                <w:noProof/>
                <w:sz w:val="28"/>
                <w:szCs w:val="28"/>
                <w:lang w:val="en-US" w:eastAsia="ru-RU"/>
              </w:rPr>
              <w:t> </w:t>
            </w:r>
            <w:r w:rsidR="00FA66C3" w:rsidRPr="0054438A">
              <w:rPr>
                <w:rStyle w:val="a5"/>
                <w:rFonts w:ascii="Times New Roman" w:hAnsi="Times New Roman" w:cs="Times New Roman"/>
                <w:b w:val="0"/>
                <w:bCs w:val="0"/>
                <w:noProof/>
                <w:sz w:val="28"/>
                <w:szCs w:val="28"/>
              </w:rPr>
              <w:t>Венчурный капитал: сущность и основная характеристика</w:t>
            </w:r>
            <w:r w:rsidR="00FA66C3" w:rsidRPr="0054438A">
              <w:rPr>
                <w:rFonts w:ascii="Times New Roman" w:hAnsi="Times New Roman" w:cs="Times New Roman"/>
                <w:b w:val="0"/>
                <w:bCs w:val="0"/>
                <w:noProof/>
                <w:webHidden/>
                <w:sz w:val="28"/>
                <w:szCs w:val="28"/>
              </w:rPr>
              <w:tab/>
            </w:r>
            <w:r w:rsidR="00FA66C3" w:rsidRPr="0054438A">
              <w:rPr>
                <w:rFonts w:ascii="Times New Roman" w:hAnsi="Times New Roman" w:cs="Times New Roman"/>
                <w:b w:val="0"/>
                <w:bCs w:val="0"/>
                <w:noProof/>
                <w:webHidden/>
                <w:sz w:val="28"/>
                <w:szCs w:val="28"/>
              </w:rPr>
              <w:fldChar w:fldCharType="begin"/>
            </w:r>
            <w:r w:rsidR="00FA66C3" w:rsidRPr="0054438A">
              <w:rPr>
                <w:rFonts w:ascii="Times New Roman" w:hAnsi="Times New Roman" w:cs="Times New Roman"/>
                <w:b w:val="0"/>
                <w:bCs w:val="0"/>
                <w:noProof/>
                <w:webHidden/>
                <w:sz w:val="28"/>
                <w:szCs w:val="28"/>
              </w:rPr>
              <w:instrText xml:space="preserve"> PAGEREF _Toc104543114 \h </w:instrText>
            </w:r>
            <w:r w:rsidR="00FA66C3" w:rsidRPr="0054438A">
              <w:rPr>
                <w:rFonts w:ascii="Times New Roman" w:hAnsi="Times New Roman" w:cs="Times New Roman"/>
                <w:b w:val="0"/>
                <w:bCs w:val="0"/>
                <w:noProof/>
                <w:webHidden/>
                <w:sz w:val="28"/>
                <w:szCs w:val="28"/>
              </w:rPr>
            </w:r>
            <w:r w:rsidR="00FA66C3" w:rsidRPr="0054438A">
              <w:rPr>
                <w:rFonts w:ascii="Times New Roman" w:hAnsi="Times New Roman" w:cs="Times New Roman"/>
                <w:b w:val="0"/>
                <w:bCs w:val="0"/>
                <w:noProof/>
                <w:webHidden/>
                <w:sz w:val="28"/>
                <w:szCs w:val="28"/>
              </w:rPr>
              <w:fldChar w:fldCharType="separate"/>
            </w:r>
            <w:r w:rsidR="0018202E">
              <w:rPr>
                <w:rFonts w:ascii="Times New Roman" w:hAnsi="Times New Roman" w:cs="Times New Roman"/>
                <w:b w:val="0"/>
                <w:bCs w:val="0"/>
                <w:noProof/>
                <w:webHidden/>
                <w:sz w:val="28"/>
                <w:szCs w:val="28"/>
              </w:rPr>
              <w:t>14</w:t>
            </w:r>
            <w:r w:rsidR="00FA66C3" w:rsidRPr="0054438A">
              <w:rPr>
                <w:rFonts w:ascii="Times New Roman" w:hAnsi="Times New Roman" w:cs="Times New Roman"/>
                <w:b w:val="0"/>
                <w:bCs w:val="0"/>
                <w:noProof/>
                <w:webHidden/>
                <w:sz w:val="28"/>
                <w:szCs w:val="28"/>
              </w:rPr>
              <w:fldChar w:fldCharType="end"/>
            </w:r>
          </w:hyperlink>
        </w:p>
        <w:p w14:paraId="4BDF85E2" w14:textId="615B5531" w:rsidR="00FA66C3" w:rsidRPr="0054438A" w:rsidRDefault="001D1D71" w:rsidP="0054438A">
          <w:pPr>
            <w:pStyle w:val="22"/>
            <w:spacing w:before="0"/>
            <w:rPr>
              <w:rFonts w:ascii="Times New Roman" w:eastAsiaTheme="minorEastAsia" w:hAnsi="Times New Roman" w:cs="Times New Roman"/>
              <w:b w:val="0"/>
              <w:bCs w:val="0"/>
              <w:noProof/>
              <w:sz w:val="28"/>
              <w:szCs w:val="28"/>
              <w:lang w:eastAsia="ru-RU"/>
            </w:rPr>
          </w:pPr>
          <w:hyperlink w:anchor="_Toc104543115" w:history="1">
            <w:r w:rsidR="00FA66C3" w:rsidRPr="0054438A">
              <w:rPr>
                <w:rStyle w:val="a5"/>
                <w:rFonts w:ascii="Times New Roman" w:hAnsi="Times New Roman" w:cs="Times New Roman"/>
                <w:b w:val="0"/>
                <w:bCs w:val="0"/>
                <w:noProof/>
                <w:sz w:val="28"/>
                <w:szCs w:val="28"/>
              </w:rPr>
              <w:t>1.3</w:t>
            </w:r>
            <w:r w:rsidR="00B47D73" w:rsidRPr="0054438A">
              <w:rPr>
                <w:rStyle w:val="a5"/>
                <w:rFonts w:ascii="Times New Roman" w:hAnsi="Times New Roman" w:cs="Times New Roman"/>
                <w:b w:val="0"/>
                <w:bCs w:val="0"/>
                <w:noProof/>
                <w:sz w:val="28"/>
                <w:szCs w:val="28"/>
                <w:lang w:val="en-US"/>
              </w:rPr>
              <w:t> </w:t>
            </w:r>
            <w:r w:rsidR="00FA66C3" w:rsidRPr="0054438A">
              <w:rPr>
                <w:rStyle w:val="a5"/>
                <w:rFonts w:ascii="Times New Roman" w:hAnsi="Times New Roman" w:cs="Times New Roman"/>
                <w:b w:val="0"/>
                <w:bCs w:val="0"/>
                <w:noProof/>
                <w:sz w:val="28"/>
                <w:szCs w:val="28"/>
              </w:rPr>
              <w:t xml:space="preserve">Экосистема венчурного рынка в России и альтернатива </w:t>
            </w:r>
            <w:r w:rsidR="00FA66C3" w:rsidRPr="0054438A">
              <w:rPr>
                <w:rStyle w:val="a5"/>
                <w:rFonts w:ascii="Times New Roman" w:hAnsi="Times New Roman" w:cs="Times New Roman"/>
                <w:b w:val="0"/>
                <w:bCs w:val="0"/>
                <w:noProof/>
                <w:sz w:val="28"/>
                <w:szCs w:val="28"/>
                <w:lang w:val="en-US"/>
              </w:rPr>
              <w:t>VC</w:t>
            </w:r>
            <w:r w:rsidR="00FA66C3" w:rsidRPr="0054438A">
              <w:rPr>
                <w:rFonts w:ascii="Times New Roman" w:hAnsi="Times New Roman" w:cs="Times New Roman"/>
                <w:b w:val="0"/>
                <w:bCs w:val="0"/>
                <w:noProof/>
                <w:webHidden/>
                <w:sz w:val="28"/>
                <w:szCs w:val="28"/>
              </w:rPr>
              <w:tab/>
            </w:r>
            <w:r w:rsidR="00FA66C3" w:rsidRPr="0054438A">
              <w:rPr>
                <w:rFonts w:ascii="Times New Roman" w:hAnsi="Times New Roman" w:cs="Times New Roman"/>
                <w:b w:val="0"/>
                <w:bCs w:val="0"/>
                <w:noProof/>
                <w:webHidden/>
                <w:sz w:val="28"/>
                <w:szCs w:val="28"/>
              </w:rPr>
              <w:fldChar w:fldCharType="begin"/>
            </w:r>
            <w:r w:rsidR="00FA66C3" w:rsidRPr="0054438A">
              <w:rPr>
                <w:rFonts w:ascii="Times New Roman" w:hAnsi="Times New Roman" w:cs="Times New Roman"/>
                <w:b w:val="0"/>
                <w:bCs w:val="0"/>
                <w:noProof/>
                <w:webHidden/>
                <w:sz w:val="28"/>
                <w:szCs w:val="28"/>
              </w:rPr>
              <w:instrText xml:space="preserve"> PAGEREF _Toc104543115 \h </w:instrText>
            </w:r>
            <w:r w:rsidR="00FA66C3" w:rsidRPr="0054438A">
              <w:rPr>
                <w:rFonts w:ascii="Times New Roman" w:hAnsi="Times New Roman" w:cs="Times New Roman"/>
                <w:b w:val="0"/>
                <w:bCs w:val="0"/>
                <w:noProof/>
                <w:webHidden/>
                <w:sz w:val="28"/>
                <w:szCs w:val="28"/>
              </w:rPr>
            </w:r>
            <w:r w:rsidR="00FA66C3" w:rsidRPr="0054438A">
              <w:rPr>
                <w:rFonts w:ascii="Times New Roman" w:hAnsi="Times New Roman" w:cs="Times New Roman"/>
                <w:b w:val="0"/>
                <w:bCs w:val="0"/>
                <w:noProof/>
                <w:webHidden/>
                <w:sz w:val="28"/>
                <w:szCs w:val="28"/>
              </w:rPr>
              <w:fldChar w:fldCharType="separate"/>
            </w:r>
            <w:r w:rsidR="0018202E">
              <w:rPr>
                <w:rFonts w:ascii="Times New Roman" w:hAnsi="Times New Roman" w:cs="Times New Roman"/>
                <w:b w:val="0"/>
                <w:bCs w:val="0"/>
                <w:noProof/>
                <w:webHidden/>
                <w:sz w:val="28"/>
                <w:szCs w:val="28"/>
              </w:rPr>
              <w:t>30</w:t>
            </w:r>
            <w:r w:rsidR="00FA66C3" w:rsidRPr="0054438A">
              <w:rPr>
                <w:rFonts w:ascii="Times New Roman" w:hAnsi="Times New Roman" w:cs="Times New Roman"/>
                <w:b w:val="0"/>
                <w:bCs w:val="0"/>
                <w:noProof/>
                <w:webHidden/>
                <w:sz w:val="28"/>
                <w:szCs w:val="28"/>
              </w:rPr>
              <w:fldChar w:fldCharType="end"/>
            </w:r>
          </w:hyperlink>
        </w:p>
        <w:p w14:paraId="78E3FC89" w14:textId="0F49958F" w:rsidR="00B47D73" w:rsidRPr="0054438A" w:rsidRDefault="004E2F0C" w:rsidP="0054438A">
          <w:pPr>
            <w:pStyle w:val="12"/>
            <w:tabs>
              <w:tab w:val="right" w:leader="dot" w:pos="9345"/>
            </w:tabs>
            <w:spacing w:before="0" w:line="360" w:lineRule="auto"/>
            <w:contextualSpacing/>
            <w:jc w:val="both"/>
            <w:rPr>
              <w:rStyle w:val="a5"/>
              <w:rFonts w:ascii="Times New Roman" w:hAnsi="Times New Roman" w:cs="Times New Roman"/>
              <w:b w:val="0"/>
              <w:bCs w:val="0"/>
              <w:i w:val="0"/>
              <w:iCs w:val="0"/>
              <w:noProof/>
              <w:sz w:val="28"/>
              <w:szCs w:val="28"/>
            </w:rPr>
          </w:pPr>
          <w:r w:rsidRPr="0054438A">
            <w:rPr>
              <w:rFonts w:ascii="Times New Roman" w:hAnsi="Times New Roman" w:cs="Times New Roman"/>
              <w:b w:val="0"/>
              <w:bCs w:val="0"/>
              <w:noProof/>
              <w:sz w:val="28"/>
              <w:szCs w:val="28"/>
            </w:rPr>
            <w:fldChar w:fldCharType="begin"/>
          </w:r>
          <w:r w:rsidRPr="0054438A">
            <w:rPr>
              <w:rFonts w:ascii="Times New Roman" w:hAnsi="Times New Roman" w:cs="Times New Roman"/>
              <w:b w:val="0"/>
              <w:bCs w:val="0"/>
              <w:noProof/>
              <w:sz w:val="28"/>
              <w:szCs w:val="28"/>
            </w:rPr>
            <w:instrText xml:space="preserve"> HYPERLINK \l "_Toc104543116" </w:instrText>
          </w:r>
          <w:r w:rsidR="00C81729" w:rsidRPr="0054438A">
            <w:rPr>
              <w:rFonts w:ascii="Times New Roman" w:hAnsi="Times New Roman" w:cs="Times New Roman"/>
              <w:b w:val="0"/>
              <w:bCs w:val="0"/>
              <w:noProof/>
              <w:sz w:val="28"/>
              <w:szCs w:val="28"/>
            </w:rPr>
          </w:r>
          <w:r w:rsidRPr="0054438A">
            <w:rPr>
              <w:rFonts w:ascii="Times New Roman" w:hAnsi="Times New Roman" w:cs="Times New Roman"/>
              <w:b w:val="0"/>
              <w:bCs w:val="0"/>
              <w:noProof/>
              <w:sz w:val="28"/>
              <w:szCs w:val="28"/>
            </w:rPr>
            <w:fldChar w:fldCharType="separate"/>
          </w:r>
          <w:r w:rsidR="00FA66C3" w:rsidRPr="0054438A">
            <w:rPr>
              <w:rStyle w:val="a5"/>
              <w:rFonts w:ascii="Times New Roman" w:hAnsi="Times New Roman" w:cs="Times New Roman"/>
              <w:b w:val="0"/>
              <w:bCs w:val="0"/>
              <w:i w:val="0"/>
              <w:iCs w:val="0"/>
              <w:noProof/>
              <w:sz w:val="28"/>
              <w:szCs w:val="28"/>
            </w:rPr>
            <w:t>2 Анализ международного и российского опыта развития венчурного</w:t>
          </w:r>
        </w:p>
        <w:p w14:paraId="59200126" w14:textId="3D9EE811" w:rsidR="00FA66C3" w:rsidRPr="0054438A" w:rsidRDefault="00FA66C3" w:rsidP="0054438A">
          <w:pPr>
            <w:pStyle w:val="12"/>
            <w:tabs>
              <w:tab w:val="right" w:leader="dot" w:pos="9345"/>
            </w:tabs>
            <w:spacing w:before="0" w:line="360" w:lineRule="auto"/>
            <w:ind w:left="255"/>
            <w:contextualSpacing/>
            <w:jc w:val="both"/>
            <w:rPr>
              <w:rFonts w:ascii="Times New Roman" w:eastAsiaTheme="minorEastAsia" w:hAnsi="Times New Roman" w:cs="Times New Roman"/>
              <w:b w:val="0"/>
              <w:bCs w:val="0"/>
              <w:i w:val="0"/>
              <w:iCs w:val="0"/>
              <w:noProof/>
              <w:sz w:val="28"/>
              <w:szCs w:val="28"/>
              <w:lang w:eastAsia="ru-RU"/>
            </w:rPr>
          </w:pPr>
          <w:r w:rsidRPr="0054438A">
            <w:rPr>
              <w:rStyle w:val="a5"/>
              <w:rFonts w:ascii="Times New Roman" w:hAnsi="Times New Roman" w:cs="Times New Roman"/>
              <w:b w:val="0"/>
              <w:bCs w:val="0"/>
              <w:i w:val="0"/>
              <w:iCs w:val="0"/>
              <w:noProof/>
              <w:sz w:val="28"/>
              <w:szCs w:val="28"/>
            </w:rPr>
            <w:t>капитала</w:t>
          </w:r>
          <w:r w:rsidRPr="0054438A">
            <w:rPr>
              <w:rFonts w:ascii="Times New Roman" w:hAnsi="Times New Roman" w:cs="Times New Roman"/>
              <w:b w:val="0"/>
              <w:bCs w:val="0"/>
              <w:i w:val="0"/>
              <w:iCs w:val="0"/>
              <w:noProof/>
              <w:webHidden/>
              <w:sz w:val="28"/>
              <w:szCs w:val="28"/>
            </w:rPr>
            <w:tab/>
          </w:r>
          <w:r w:rsidRPr="0054438A">
            <w:rPr>
              <w:rFonts w:ascii="Times New Roman" w:hAnsi="Times New Roman" w:cs="Times New Roman"/>
              <w:b w:val="0"/>
              <w:bCs w:val="0"/>
              <w:i w:val="0"/>
              <w:iCs w:val="0"/>
              <w:noProof/>
              <w:webHidden/>
              <w:sz w:val="28"/>
              <w:szCs w:val="28"/>
            </w:rPr>
            <w:fldChar w:fldCharType="begin"/>
          </w:r>
          <w:r w:rsidRPr="0054438A">
            <w:rPr>
              <w:rFonts w:ascii="Times New Roman" w:hAnsi="Times New Roman" w:cs="Times New Roman"/>
              <w:b w:val="0"/>
              <w:bCs w:val="0"/>
              <w:i w:val="0"/>
              <w:iCs w:val="0"/>
              <w:noProof/>
              <w:webHidden/>
              <w:sz w:val="28"/>
              <w:szCs w:val="28"/>
            </w:rPr>
            <w:instrText xml:space="preserve"> PAGEREF _Toc104543116 \h </w:instrText>
          </w:r>
          <w:r w:rsidRPr="0054438A">
            <w:rPr>
              <w:rFonts w:ascii="Times New Roman" w:hAnsi="Times New Roman" w:cs="Times New Roman"/>
              <w:b w:val="0"/>
              <w:bCs w:val="0"/>
              <w:i w:val="0"/>
              <w:iCs w:val="0"/>
              <w:noProof/>
              <w:webHidden/>
              <w:sz w:val="28"/>
              <w:szCs w:val="28"/>
            </w:rPr>
          </w:r>
          <w:r w:rsidRPr="0054438A">
            <w:rPr>
              <w:rFonts w:ascii="Times New Roman" w:hAnsi="Times New Roman" w:cs="Times New Roman"/>
              <w:b w:val="0"/>
              <w:bCs w:val="0"/>
              <w:i w:val="0"/>
              <w:iCs w:val="0"/>
              <w:noProof/>
              <w:webHidden/>
              <w:sz w:val="28"/>
              <w:szCs w:val="28"/>
            </w:rPr>
            <w:fldChar w:fldCharType="separate"/>
          </w:r>
          <w:r w:rsidR="0018202E">
            <w:rPr>
              <w:rFonts w:ascii="Times New Roman" w:hAnsi="Times New Roman" w:cs="Times New Roman"/>
              <w:b w:val="0"/>
              <w:bCs w:val="0"/>
              <w:i w:val="0"/>
              <w:iCs w:val="0"/>
              <w:noProof/>
              <w:webHidden/>
              <w:sz w:val="28"/>
              <w:szCs w:val="28"/>
            </w:rPr>
            <w:t>37</w:t>
          </w:r>
          <w:r w:rsidRPr="0054438A">
            <w:rPr>
              <w:rFonts w:ascii="Times New Roman" w:hAnsi="Times New Roman" w:cs="Times New Roman"/>
              <w:b w:val="0"/>
              <w:bCs w:val="0"/>
              <w:i w:val="0"/>
              <w:iCs w:val="0"/>
              <w:noProof/>
              <w:webHidden/>
              <w:sz w:val="28"/>
              <w:szCs w:val="28"/>
            </w:rPr>
            <w:fldChar w:fldCharType="end"/>
          </w:r>
          <w:r w:rsidR="004E2F0C" w:rsidRPr="0054438A">
            <w:rPr>
              <w:rFonts w:ascii="Times New Roman" w:hAnsi="Times New Roman" w:cs="Times New Roman"/>
              <w:b w:val="0"/>
              <w:bCs w:val="0"/>
              <w:i w:val="0"/>
              <w:iCs w:val="0"/>
              <w:noProof/>
              <w:sz w:val="28"/>
              <w:szCs w:val="28"/>
            </w:rPr>
            <w:fldChar w:fldCharType="end"/>
          </w:r>
        </w:p>
        <w:p w14:paraId="3BD8E4AC" w14:textId="009CA63F" w:rsidR="00FA66C3" w:rsidRPr="0054438A" w:rsidRDefault="001D1D71" w:rsidP="0054438A">
          <w:pPr>
            <w:pStyle w:val="22"/>
            <w:spacing w:before="0"/>
            <w:rPr>
              <w:rFonts w:ascii="Times New Roman" w:eastAsiaTheme="minorEastAsia" w:hAnsi="Times New Roman" w:cs="Times New Roman"/>
              <w:b w:val="0"/>
              <w:bCs w:val="0"/>
              <w:noProof/>
              <w:sz w:val="28"/>
              <w:szCs w:val="28"/>
              <w:lang w:eastAsia="ru-RU"/>
            </w:rPr>
          </w:pPr>
          <w:hyperlink w:anchor="_Toc104543117" w:history="1">
            <w:r w:rsidR="00FA66C3" w:rsidRPr="0054438A">
              <w:rPr>
                <w:rStyle w:val="a5"/>
                <w:rFonts w:ascii="Times New Roman" w:hAnsi="Times New Roman" w:cs="Times New Roman"/>
                <w:b w:val="0"/>
                <w:bCs w:val="0"/>
                <w:noProof/>
                <w:sz w:val="28"/>
                <w:szCs w:val="28"/>
              </w:rPr>
              <w:t>2.1Анализ мирового рынка венчурного капитала</w:t>
            </w:r>
            <w:r w:rsidR="00FA66C3" w:rsidRPr="0054438A">
              <w:rPr>
                <w:rFonts w:ascii="Times New Roman" w:hAnsi="Times New Roman" w:cs="Times New Roman"/>
                <w:b w:val="0"/>
                <w:bCs w:val="0"/>
                <w:noProof/>
                <w:webHidden/>
                <w:sz w:val="28"/>
                <w:szCs w:val="28"/>
              </w:rPr>
              <w:tab/>
            </w:r>
            <w:r w:rsidR="00FA66C3" w:rsidRPr="0054438A">
              <w:rPr>
                <w:rFonts w:ascii="Times New Roman" w:hAnsi="Times New Roman" w:cs="Times New Roman"/>
                <w:b w:val="0"/>
                <w:bCs w:val="0"/>
                <w:noProof/>
                <w:webHidden/>
                <w:sz w:val="28"/>
                <w:szCs w:val="28"/>
              </w:rPr>
              <w:fldChar w:fldCharType="begin"/>
            </w:r>
            <w:r w:rsidR="00FA66C3" w:rsidRPr="0054438A">
              <w:rPr>
                <w:rFonts w:ascii="Times New Roman" w:hAnsi="Times New Roman" w:cs="Times New Roman"/>
                <w:b w:val="0"/>
                <w:bCs w:val="0"/>
                <w:noProof/>
                <w:webHidden/>
                <w:sz w:val="28"/>
                <w:szCs w:val="28"/>
              </w:rPr>
              <w:instrText xml:space="preserve"> PAGEREF _Toc104543117 \h </w:instrText>
            </w:r>
            <w:r w:rsidR="00FA66C3" w:rsidRPr="0054438A">
              <w:rPr>
                <w:rFonts w:ascii="Times New Roman" w:hAnsi="Times New Roman" w:cs="Times New Roman"/>
                <w:b w:val="0"/>
                <w:bCs w:val="0"/>
                <w:noProof/>
                <w:webHidden/>
                <w:sz w:val="28"/>
                <w:szCs w:val="28"/>
              </w:rPr>
            </w:r>
            <w:r w:rsidR="00FA66C3" w:rsidRPr="0054438A">
              <w:rPr>
                <w:rFonts w:ascii="Times New Roman" w:hAnsi="Times New Roman" w:cs="Times New Roman"/>
                <w:b w:val="0"/>
                <w:bCs w:val="0"/>
                <w:noProof/>
                <w:webHidden/>
                <w:sz w:val="28"/>
                <w:szCs w:val="28"/>
              </w:rPr>
              <w:fldChar w:fldCharType="separate"/>
            </w:r>
            <w:r w:rsidR="0018202E">
              <w:rPr>
                <w:rFonts w:ascii="Times New Roman" w:hAnsi="Times New Roman" w:cs="Times New Roman"/>
                <w:b w:val="0"/>
                <w:bCs w:val="0"/>
                <w:noProof/>
                <w:webHidden/>
                <w:sz w:val="28"/>
                <w:szCs w:val="28"/>
              </w:rPr>
              <w:t>37</w:t>
            </w:r>
            <w:r w:rsidR="00FA66C3" w:rsidRPr="0054438A">
              <w:rPr>
                <w:rFonts w:ascii="Times New Roman" w:hAnsi="Times New Roman" w:cs="Times New Roman"/>
                <w:b w:val="0"/>
                <w:bCs w:val="0"/>
                <w:noProof/>
                <w:webHidden/>
                <w:sz w:val="28"/>
                <w:szCs w:val="28"/>
              </w:rPr>
              <w:fldChar w:fldCharType="end"/>
            </w:r>
          </w:hyperlink>
        </w:p>
        <w:p w14:paraId="0AC97A79" w14:textId="35FED77D" w:rsidR="00FA66C3" w:rsidRPr="0054438A" w:rsidRDefault="001D1D71" w:rsidP="0054438A">
          <w:pPr>
            <w:pStyle w:val="22"/>
            <w:spacing w:before="0"/>
            <w:rPr>
              <w:rFonts w:ascii="Times New Roman" w:eastAsiaTheme="minorEastAsia" w:hAnsi="Times New Roman" w:cs="Times New Roman"/>
              <w:b w:val="0"/>
              <w:bCs w:val="0"/>
              <w:noProof/>
              <w:sz w:val="28"/>
              <w:szCs w:val="28"/>
              <w:lang w:eastAsia="ru-RU"/>
            </w:rPr>
          </w:pPr>
          <w:hyperlink w:anchor="_Toc104543118" w:history="1">
            <w:r w:rsidR="00FA66C3" w:rsidRPr="0054438A">
              <w:rPr>
                <w:rStyle w:val="a5"/>
                <w:rFonts w:ascii="Times New Roman" w:hAnsi="Times New Roman" w:cs="Times New Roman"/>
                <w:b w:val="0"/>
                <w:bCs w:val="0"/>
                <w:noProof/>
                <w:sz w:val="28"/>
                <w:szCs w:val="28"/>
              </w:rPr>
              <w:t>2.2 Венчурный рынок в России</w:t>
            </w:r>
            <w:r w:rsidR="00FA66C3" w:rsidRPr="0054438A">
              <w:rPr>
                <w:rFonts w:ascii="Times New Roman" w:hAnsi="Times New Roman" w:cs="Times New Roman"/>
                <w:b w:val="0"/>
                <w:bCs w:val="0"/>
                <w:noProof/>
                <w:webHidden/>
                <w:sz w:val="28"/>
                <w:szCs w:val="28"/>
              </w:rPr>
              <w:tab/>
            </w:r>
            <w:r w:rsidR="00FA66C3" w:rsidRPr="0054438A">
              <w:rPr>
                <w:rFonts w:ascii="Times New Roman" w:hAnsi="Times New Roman" w:cs="Times New Roman"/>
                <w:b w:val="0"/>
                <w:bCs w:val="0"/>
                <w:noProof/>
                <w:webHidden/>
                <w:sz w:val="28"/>
                <w:szCs w:val="28"/>
              </w:rPr>
              <w:fldChar w:fldCharType="begin"/>
            </w:r>
            <w:r w:rsidR="00FA66C3" w:rsidRPr="0054438A">
              <w:rPr>
                <w:rFonts w:ascii="Times New Roman" w:hAnsi="Times New Roman" w:cs="Times New Roman"/>
                <w:b w:val="0"/>
                <w:bCs w:val="0"/>
                <w:noProof/>
                <w:webHidden/>
                <w:sz w:val="28"/>
                <w:szCs w:val="28"/>
              </w:rPr>
              <w:instrText xml:space="preserve"> PAGEREF _Toc104543118 \h </w:instrText>
            </w:r>
            <w:r w:rsidR="00FA66C3" w:rsidRPr="0054438A">
              <w:rPr>
                <w:rFonts w:ascii="Times New Roman" w:hAnsi="Times New Roman" w:cs="Times New Roman"/>
                <w:b w:val="0"/>
                <w:bCs w:val="0"/>
                <w:noProof/>
                <w:webHidden/>
                <w:sz w:val="28"/>
                <w:szCs w:val="28"/>
              </w:rPr>
            </w:r>
            <w:r w:rsidR="00FA66C3" w:rsidRPr="0054438A">
              <w:rPr>
                <w:rFonts w:ascii="Times New Roman" w:hAnsi="Times New Roman" w:cs="Times New Roman"/>
                <w:b w:val="0"/>
                <w:bCs w:val="0"/>
                <w:noProof/>
                <w:webHidden/>
                <w:sz w:val="28"/>
                <w:szCs w:val="28"/>
              </w:rPr>
              <w:fldChar w:fldCharType="separate"/>
            </w:r>
            <w:r w:rsidR="0018202E">
              <w:rPr>
                <w:rFonts w:ascii="Times New Roman" w:hAnsi="Times New Roman" w:cs="Times New Roman"/>
                <w:b w:val="0"/>
                <w:bCs w:val="0"/>
                <w:noProof/>
                <w:webHidden/>
                <w:sz w:val="28"/>
                <w:szCs w:val="28"/>
              </w:rPr>
              <w:t>48</w:t>
            </w:r>
            <w:r w:rsidR="00FA66C3" w:rsidRPr="0054438A">
              <w:rPr>
                <w:rFonts w:ascii="Times New Roman" w:hAnsi="Times New Roman" w:cs="Times New Roman"/>
                <w:b w:val="0"/>
                <w:bCs w:val="0"/>
                <w:noProof/>
                <w:webHidden/>
                <w:sz w:val="28"/>
                <w:szCs w:val="28"/>
              </w:rPr>
              <w:fldChar w:fldCharType="end"/>
            </w:r>
          </w:hyperlink>
        </w:p>
        <w:p w14:paraId="6E6C1B38" w14:textId="145938AC" w:rsidR="00FA66C3" w:rsidRPr="0054438A" w:rsidRDefault="001D1D71" w:rsidP="0054438A">
          <w:pPr>
            <w:pStyle w:val="12"/>
            <w:tabs>
              <w:tab w:val="right" w:leader="dot" w:pos="9345"/>
            </w:tabs>
            <w:spacing w:before="0" w:line="360" w:lineRule="auto"/>
            <w:ind w:left="255" w:hanging="255"/>
            <w:contextualSpacing/>
            <w:jc w:val="both"/>
            <w:rPr>
              <w:rFonts w:ascii="Times New Roman" w:eastAsiaTheme="minorEastAsia" w:hAnsi="Times New Roman" w:cs="Times New Roman"/>
              <w:b w:val="0"/>
              <w:bCs w:val="0"/>
              <w:i w:val="0"/>
              <w:iCs w:val="0"/>
              <w:noProof/>
              <w:sz w:val="28"/>
              <w:szCs w:val="28"/>
              <w:lang w:eastAsia="ru-RU"/>
            </w:rPr>
          </w:pPr>
          <w:hyperlink w:anchor="_Toc104543119" w:history="1">
            <w:r w:rsidR="00FA66C3" w:rsidRPr="0054438A">
              <w:rPr>
                <w:rStyle w:val="a5"/>
                <w:rFonts w:ascii="Times New Roman" w:hAnsi="Times New Roman" w:cs="Times New Roman"/>
                <w:b w:val="0"/>
                <w:bCs w:val="0"/>
                <w:i w:val="0"/>
                <w:iCs w:val="0"/>
                <w:noProof/>
                <w:sz w:val="28"/>
                <w:szCs w:val="28"/>
              </w:rPr>
              <w:t>3 Применения зарубежного опыта венчурного инвестирования в российской экономике</w:t>
            </w:r>
            <w:r w:rsidR="00FA66C3" w:rsidRPr="0054438A">
              <w:rPr>
                <w:rFonts w:ascii="Times New Roman" w:hAnsi="Times New Roman" w:cs="Times New Roman"/>
                <w:b w:val="0"/>
                <w:bCs w:val="0"/>
                <w:i w:val="0"/>
                <w:iCs w:val="0"/>
                <w:noProof/>
                <w:webHidden/>
                <w:sz w:val="28"/>
                <w:szCs w:val="28"/>
              </w:rPr>
              <w:tab/>
            </w:r>
            <w:r w:rsidR="00FA66C3" w:rsidRPr="0054438A">
              <w:rPr>
                <w:rFonts w:ascii="Times New Roman" w:hAnsi="Times New Roman" w:cs="Times New Roman"/>
                <w:b w:val="0"/>
                <w:bCs w:val="0"/>
                <w:i w:val="0"/>
                <w:iCs w:val="0"/>
                <w:noProof/>
                <w:webHidden/>
                <w:sz w:val="28"/>
                <w:szCs w:val="28"/>
              </w:rPr>
              <w:fldChar w:fldCharType="begin"/>
            </w:r>
            <w:r w:rsidR="00FA66C3" w:rsidRPr="0054438A">
              <w:rPr>
                <w:rFonts w:ascii="Times New Roman" w:hAnsi="Times New Roman" w:cs="Times New Roman"/>
                <w:b w:val="0"/>
                <w:bCs w:val="0"/>
                <w:i w:val="0"/>
                <w:iCs w:val="0"/>
                <w:noProof/>
                <w:webHidden/>
                <w:sz w:val="28"/>
                <w:szCs w:val="28"/>
              </w:rPr>
              <w:instrText xml:space="preserve"> PAGEREF _Toc104543119 \h </w:instrText>
            </w:r>
            <w:r w:rsidR="00FA66C3" w:rsidRPr="0054438A">
              <w:rPr>
                <w:rFonts w:ascii="Times New Roman" w:hAnsi="Times New Roman" w:cs="Times New Roman"/>
                <w:b w:val="0"/>
                <w:bCs w:val="0"/>
                <w:i w:val="0"/>
                <w:iCs w:val="0"/>
                <w:noProof/>
                <w:webHidden/>
                <w:sz w:val="28"/>
                <w:szCs w:val="28"/>
              </w:rPr>
            </w:r>
            <w:r w:rsidR="00FA66C3" w:rsidRPr="0054438A">
              <w:rPr>
                <w:rFonts w:ascii="Times New Roman" w:hAnsi="Times New Roman" w:cs="Times New Roman"/>
                <w:b w:val="0"/>
                <w:bCs w:val="0"/>
                <w:i w:val="0"/>
                <w:iCs w:val="0"/>
                <w:noProof/>
                <w:webHidden/>
                <w:sz w:val="28"/>
                <w:szCs w:val="28"/>
              </w:rPr>
              <w:fldChar w:fldCharType="separate"/>
            </w:r>
            <w:r w:rsidR="0018202E">
              <w:rPr>
                <w:rFonts w:ascii="Times New Roman" w:hAnsi="Times New Roman" w:cs="Times New Roman"/>
                <w:b w:val="0"/>
                <w:bCs w:val="0"/>
                <w:i w:val="0"/>
                <w:iCs w:val="0"/>
                <w:noProof/>
                <w:webHidden/>
                <w:sz w:val="28"/>
                <w:szCs w:val="28"/>
              </w:rPr>
              <w:t>60</w:t>
            </w:r>
            <w:r w:rsidR="00FA66C3" w:rsidRPr="0054438A">
              <w:rPr>
                <w:rFonts w:ascii="Times New Roman" w:hAnsi="Times New Roman" w:cs="Times New Roman"/>
                <w:b w:val="0"/>
                <w:bCs w:val="0"/>
                <w:i w:val="0"/>
                <w:iCs w:val="0"/>
                <w:noProof/>
                <w:webHidden/>
                <w:sz w:val="28"/>
                <w:szCs w:val="28"/>
              </w:rPr>
              <w:fldChar w:fldCharType="end"/>
            </w:r>
          </w:hyperlink>
        </w:p>
        <w:p w14:paraId="445D1414" w14:textId="51EAB4FB" w:rsidR="00FA66C3" w:rsidRPr="0054438A" w:rsidRDefault="001D1D71" w:rsidP="0054438A">
          <w:pPr>
            <w:pStyle w:val="22"/>
            <w:spacing w:before="0"/>
            <w:ind w:left="709" w:hanging="469"/>
            <w:rPr>
              <w:rFonts w:ascii="Times New Roman" w:eastAsiaTheme="minorEastAsia" w:hAnsi="Times New Roman" w:cs="Times New Roman"/>
              <w:b w:val="0"/>
              <w:bCs w:val="0"/>
              <w:noProof/>
              <w:sz w:val="28"/>
              <w:szCs w:val="28"/>
              <w:lang w:eastAsia="ru-RU"/>
            </w:rPr>
          </w:pPr>
          <w:hyperlink w:anchor="_Toc104543120" w:history="1">
            <w:r w:rsidR="00FA66C3" w:rsidRPr="0054438A">
              <w:rPr>
                <w:rStyle w:val="a5"/>
                <w:rFonts w:ascii="Times New Roman" w:hAnsi="Times New Roman" w:cs="Times New Roman"/>
                <w:b w:val="0"/>
                <w:bCs w:val="0"/>
                <w:noProof/>
                <w:sz w:val="28"/>
                <w:szCs w:val="28"/>
              </w:rPr>
              <w:t>3.1 Основные направления совершенствования венчурного инвестирования в России</w:t>
            </w:r>
            <w:r w:rsidR="00FA66C3" w:rsidRPr="0054438A">
              <w:rPr>
                <w:rFonts w:ascii="Times New Roman" w:hAnsi="Times New Roman" w:cs="Times New Roman"/>
                <w:b w:val="0"/>
                <w:bCs w:val="0"/>
                <w:noProof/>
                <w:webHidden/>
                <w:sz w:val="28"/>
                <w:szCs w:val="28"/>
              </w:rPr>
              <w:tab/>
            </w:r>
            <w:r w:rsidR="00FA66C3" w:rsidRPr="0054438A">
              <w:rPr>
                <w:rFonts w:ascii="Times New Roman" w:hAnsi="Times New Roman" w:cs="Times New Roman"/>
                <w:b w:val="0"/>
                <w:bCs w:val="0"/>
                <w:noProof/>
                <w:webHidden/>
                <w:sz w:val="28"/>
                <w:szCs w:val="28"/>
              </w:rPr>
              <w:fldChar w:fldCharType="begin"/>
            </w:r>
            <w:r w:rsidR="00FA66C3" w:rsidRPr="0054438A">
              <w:rPr>
                <w:rFonts w:ascii="Times New Roman" w:hAnsi="Times New Roman" w:cs="Times New Roman"/>
                <w:b w:val="0"/>
                <w:bCs w:val="0"/>
                <w:noProof/>
                <w:webHidden/>
                <w:sz w:val="28"/>
                <w:szCs w:val="28"/>
              </w:rPr>
              <w:instrText xml:space="preserve"> PAGEREF _Toc104543120 \h </w:instrText>
            </w:r>
            <w:r w:rsidR="00FA66C3" w:rsidRPr="0054438A">
              <w:rPr>
                <w:rFonts w:ascii="Times New Roman" w:hAnsi="Times New Roman" w:cs="Times New Roman"/>
                <w:b w:val="0"/>
                <w:bCs w:val="0"/>
                <w:noProof/>
                <w:webHidden/>
                <w:sz w:val="28"/>
                <w:szCs w:val="28"/>
              </w:rPr>
            </w:r>
            <w:r w:rsidR="00FA66C3" w:rsidRPr="0054438A">
              <w:rPr>
                <w:rFonts w:ascii="Times New Roman" w:hAnsi="Times New Roman" w:cs="Times New Roman"/>
                <w:b w:val="0"/>
                <w:bCs w:val="0"/>
                <w:noProof/>
                <w:webHidden/>
                <w:sz w:val="28"/>
                <w:szCs w:val="28"/>
              </w:rPr>
              <w:fldChar w:fldCharType="separate"/>
            </w:r>
            <w:r w:rsidR="0018202E">
              <w:rPr>
                <w:rFonts w:ascii="Times New Roman" w:hAnsi="Times New Roman" w:cs="Times New Roman"/>
                <w:b w:val="0"/>
                <w:bCs w:val="0"/>
                <w:noProof/>
                <w:webHidden/>
                <w:sz w:val="28"/>
                <w:szCs w:val="28"/>
              </w:rPr>
              <w:t>60</w:t>
            </w:r>
            <w:r w:rsidR="00FA66C3" w:rsidRPr="0054438A">
              <w:rPr>
                <w:rFonts w:ascii="Times New Roman" w:hAnsi="Times New Roman" w:cs="Times New Roman"/>
                <w:b w:val="0"/>
                <w:bCs w:val="0"/>
                <w:noProof/>
                <w:webHidden/>
                <w:sz w:val="28"/>
                <w:szCs w:val="28"/>
              </w:rPr>
              <w:fldChar w:fldCharType="end"/>
            </w:r>
          </w:hyperlink>
        </w:p>
        <w:p w14:paraId="41D809EC" w14:textId="615D22A3" w:rsidR="00FA66C3" w:rsidRPr="0054438A" w:rsidRDefault="001D1D71" w:rsidP="0054438A">
          <w:pPr>
            <w:pStyle w:val="22"/>
            <w:spacing w:before="0"/>
            <w:rPr>
              <w:rFonts w:ascii="Times New Roman" w:eastAsiaTheme="minorEastAsia" w:hAnsi="Times New Roman" w:cs="Times New Roman"/>
              <w:b w:val="0"/>
              <w:bCs w:val="0"/>
              <w:noProof/>
              <w:sz w:val="28"/>
              <w:szCs w:val="28"/>
              <w:lang w:eastAsia="ru-RU"/>
            </w:rPr>
          </w:pPr>
          <w:hyperlink w:anchor="_Toc104543121" w:history="1">
            <w:r w:rsidR="00FA66C3" w:rsidRPr="0054438A">
              <w:rPr>
                <w:rStyle w:val="a5"/>
                <w:rFonts w:ascii="Times New Roman" w:hAnsi="Times New Roman" w:cs="Times New Roman"/>
                <w:b w:val="0"/>
                <w:bCs w:val="0"/>
                <w:noProof/>
                <w:sz w:val="28"/>
                <w:szCs w:val="28"/>
              </w:rPr>
              <w:t>3.2 Экономическое обоснование предложенных рекомендаций</w:t>
            </w:r>
            <w:r w:rsidR="00FA66C3" w:rsidRPr="0054438A">
              <w:rPr>
                <w:rFonts w:ascii="Times New Roman" w:hAnsi="Times New Roman" w:cs="Times New Roman"/>
                <w:b w:val="0"/>
                <w:bCs w:val="0"/>
                <w:noProof/>
                <w:webHidden/>
                <w:sz w:val="28"/>
                <w:szCs w:val="28"/>
              </w:rPr>
              <w:tab/>
            </w:r>
            <w:r w:rsidR="00FA66C3" w:rsidRPr="0054438A">
              <w:rPr>
                <w:rFonts w:ascii="Times New Roman" w:hAnsi="Times New Roman" w:cs="Times New Roman"/>
                <w:b w:val="0"/>
                <w:bCs w:val="0"/>
                <w:noProof/>
                <w:webHidden/>
                <w:sz w:val="28"/>
                <w:szCs w:val="28"/>
              </w:rPr>
              <w:fldChar w:fldCharType="begin"/>
            </w:r>
            <w:r w:rsidR="00FA66C3" w:rsidRPr="0054438A">
              <w:rPr>
                <w:rFonts w:ascii="Times New Roman" w:hAnsi="Times New Roman" w:cs="Times New Roman"/>
                <w:b w:val="0"/>
                <w:bCs w:val="0"/>
                <w:noProof/>
                <w:webHidden/>
                <w:sz w:val="28"/>
                <w:szCs w:val="28"/>
              </w:rPr>
              <w:instrText xml:space="preserve"> PAGEREF _Toc104543121 \h </w:instrText>
            </w:r>
            <w:r w:rsidR="00FA66C3" w:rsidRPr="0054438A">
              <w:rPr>
                <w:rFonts w:ascii="Times New Roman" w:hAnsi="Times New Roman" w:cs="Times New Roman"/>
                <w:b w:val="0"/>
                <w:bCs w:val="0"/>
                <w:noProof/>
                <w:webHidden/>
                <w:sz w:val="28"/>
                <w:szCs w:val="28"/>
              </w:rPr>
            </w:r>
            <w:r w:rsidR="00FA66C3" w:rsidRPr="0054438A">
              <w:rPr>
                <w:rFonts w:ascii="Times New Roman" w:hAnsi="Times New Roman" w:cs="Times New Roman"/>
                <w:b w:val="0"/>
                <w:bCs w:val="0"/>
                <w:noProof/>
                <w:webHidden/>
                <w:sz w:val="28"/>
                <w:szCs w:val="28"/>
              </w:rPr>
              <w:fldChar w:fldCharType="separate"/>
            </w:r>
            <w:r w:rsidR="0018202E">
              <w:rPr>
                <w:rFonts w:ascii="Times New Roman" w:hAnsi="Times New Roman" w:cs="Times New Roman"/>
                <w:b w:val="0"/>
                <w:bCs w:val="0"/>
                <w:noProof/>
                <w:webHidden/>
                <w:sz w:val="28"/>
                <w:szCs w:val="28"/>
              </w:rPr>
              <w:t>65</w:t>
            </w:r>
            <w:r w:rsidR="00FA66C3" w:rsidRPr="0054438A">
              <w:rPr>
                <w:rFonts w:ascii="Times New Roman" w:hAnsi="Times New Roman" w:cs="Times New Roman"/>
                <w:b w:val="0"/>
                <w:bCs w:val="0"/>
                <w:noProof/>
                <w:webHidden/>
                <w:sz w:val="28"/>
                <w:szCs w:val="28"/>
              </w:rPr>
              <w:fldChar w:fldCharType="end"/>
            </w:r>
          </w:hyperlink>
        </w:p>
        <w:p w14:paraId="18018797" w14:textId="1798EB7F" w:rsidR="00FA66C3" w:rsidRPr="0054438A" w:rsidRDefault="001D1D71" w:rsidP="0054438A">
          <w:pPr>
            <w:pStyle w:val="12"/>
            <w:tabs>
              <w:tab w:val="right" w:leader="dot" w:pos="9345"/>
            </w:tabs>
            <w:spacing w:before="0" w:line="360" w:lineRule="auto"/>
            <w:contextualSpacing/>
            <w:jc w:val="both"/>
            <w:rPr>
              <w:rFonts w:ascii="Times New Roman" w:eastAsiaTheme="minorEastAsia" w:hAnsi="Times New Roman" w:cs="Times New Roman"/>
              <w:b w:val="0"/>
              <w:bCs w:val="0"/>
              <w:i w:val="0"/>
              <w:iCs w:val="0"/>
              <w:noProof/>
              <w:sz w:val="28"/>
              <w:szCs w:val="28"/>
              <w:lang w:eastAsia="ru-RU"/>
            </w:rPr>
          </w:pPr>
          <w:hyperlink w:anchor="_Toc104543122" w:history="1">
            <w:r w:rsidR="00AE617C" w:rsidRPr="0054438A">
              <w:rPr>
                <w:rStyle w:val="a5"/>
                <w:rFonts w:ascii="Times New Roman" w:hAnsi="Times New Roman" w:cs="Times New Roman"/>
                <w:b w:val="0"/>
                <w:bCs w:val="0"/>
                <w:i w:val="0"/>
                <w:iCs w:val="0"/>
                <w:noProof/>
                <w:sz w:val="28"/>
                <w:szCs w:val="28"/>
              </w:rPr>
              <w:t>Заключение</w:t>
            </w:r>
            <w:r w:rsidR="00FA66C3" w:rsidRPr="0054438A">
              <w:rPr>
                <w:rFonts w:ascii="Times New Roman" w:hAnsi="Times New Roman" w:cs="Times New Roman"/>
                <w:b w:val="0"/>
                <w:bCs w:val="0"/>
                <w:i w:val="0"/>
                <w:iCs w:val="0"/>
                <w:noProof/>
                <w:webHidden/>
                <w:sz w:val="28"/>
                <w:szCs w:val="28"/>
              </w:rPr>
              <w:tab/>
            </w:r>
            <w:r w:rsidR="00FA66C3" w:rsidRPr="0054438A">
              <w:rPr>
                <w:rFonts w:ascii="Times New Roman" w:hAnsi="Times New Roman" w:cs="Times New Roman"/>
                <w:b w:val="0"/>
                <w:bCs w:val="0"/>
                <w:i w:val="0"/>
                <w:iCs w:val="0"/>
                <w:noProof/>
                <w:webHidden/>
                <w:sz w:val="28"/>
                <w:szCs w:val="28"/>
              </w:rPr>
              <w:fldChar w:fldCharType="begin"/>
            </w:r>
            <w:r w:rsidR="00FA66C3" w:rsidRPr="0054438A">
              <w:rPr>
                <w:rFonts w:ascii="Times New Roman" w:hAnsi="Times New Roman" w:cs="Times New Roman"/>
                <w:b w:val="0"/>
                <w:bCs w:val="0"/>
                <w:i w:val="0"/>
                <w:iCs w:val="0"/>
                <w:noProof/>
                <w:webHidden/>
                <w:sz w:val="28"/>
                <w:szCs w:val="28"/>
              </w:rPr>
              <w:instrText xml:space="preserve"> PAGEREF _Toc104543122 \h </w:instrText>
            </w:r>
            <w:r w:rsidR="00FA66C3" w:rsidRPr="0054438A">
              <w:rPr>
                <w:rFonts w:ascii="Times New Roman" w:hAnsi="Times New Roman" w:cs="Times New Roman"/>
                <w:b w:val="0"/>
                <w:bCs w:val="0"/>
                <w:i w:val="0"/>
                <w:iCs w:val="0"/>
                <w:noProof/>
                <w:webHidden/>
                <w:sz w:val="28"/>
                <w:szCs w:val="28"/>
              </w:rPr>
            </w:r>
            <w:r w:rsidR="00FA66C3" w:rsidRPr="0054438A">
              <w:rPr>
                <w:rFonts w:ascii="Times New Roman" w:hAnsi="Times New Roman" w:cs="Times New Roman"/>
                <w:b w:val="0"/>
                <w:bCs w:val="0"/>
                <w:i w:val="0"/>
                <w:iCs w:val="0"/>
                <w:noProof/>
                <w:webHidden/>
                <w:sz w:val="28"/>
                <w:szCs w:val="28"/>
              </w:rPr>
              <w:fldChar w:fldCharType="separate"/>
            </w:r>
            <w:r w:rsidR="0018202E">
              <w:rPr>
                <w:rFonts w:ascii="Times New Roman" w:hAnsi="Times New Roman" w:cs="Times New Roman"/>
                <w:b w:val="0"/>
                <w:bCs w:val="0"/>
                <w:i w:val="0"/>
                <w:iCs w:val="0"/>
                <w:noProof/>
                <w:webHidden/>
                <w:sz w:val="28"/>
                <w:szCs w:val="28"/>
              </w:rPr>
              <w:t>69</w:t>
            </w:r>
            <w:r w:rsidR="00FA66C3" w:rsidRPr="0054438A">
              <w:rPr>
                <w:rFonts w:ascii="Times New Roman" w:hAnsi="Times New Roman" w:cs="Times New Roman"/>
                <w:b w:val="0"/>
                <w:bCs w:val="0"/>
                <w:i w:val="0"/>
                <w:iCs w:val="0"/>
                <w:noProof/>
                <w:webHidden/>
                <w:sz w:val="28"/>
                <w:szCs w:val="28"/>
              </w:rPr>
              <w:fldChar w:fldCharType="end"/>
            </w:r>
          </w:hyperlink>
        </w:p>
        <w:p w14:paraId="0DBB7211" w14:textId="6C954F5C" w:rsidR="00FA66C3" w:rsidRPr="0054438A" w:rsidRDefault="001D1D71" w:rsidP="0054438A">
          <w:pPr>
            <w:pStyle w:val="12"/>
            <w:tabs>
              <w:tab w:val="right" w:leader="dot" w:pos="9345"/>
            </w:tabs>
            <w:spacing w:before="0" w:line="360" w:lineRule="auto"/>
            <w:contextualSpacing/>
            <w:jc w:val="both"/>
            <w:rPr>
              <w:rFonts w:ascii="Times New Roman" w:eastAsiaTheme="minorEastAsia" w:hAnsi="Times New Roman" w:cs="Times New Roman"/>
              <w:b w:val="0"/>
              <w:bCs w:val="0"/>
              <w:i w:val="0"/>
              <w:iCs w:val="0"/>
              <w:noProof/>
              <w:sz w:val="28"/>
              <w:szCs w:val="28"/>
              <w:lang w:eastAsia="ru-RU"/>
            </w:rPr>
          </w:pPr>
          <w:hyperlink w:anchor="_Toc104543123" w:history="1">
            <w:r w:rsidR="00C36417" w:rsidRPr="0054438A">
              <w:rPr>
                <w:rStyle w:val="a5"/>
                <w:rFonts w:ascii="Times New Roman" w:hAnsi="Times New Roman" w:cs="Times New Roman"/>
                <w:b w:val="0"/>
                <w:bCs w:val="0"/>
                <w:i w:val="0"/>
                <w:iCs w:val="0"/>
                <w:noProof/>
                <w:sz w:val="28"/>
                <w:szCs w:val="28"/>
              </w:rPr>
              <w:t>Список используемых источников</w:t>
            </w:r>
            <w:r w:rsidR="00FA66C3" w:rsidRPr="0054438A">
              <w:rPr>
                <w:rFonts w:ascii="Times New Roman" w:hAnsi="Times New Roman" w:cs="Times New Roman"/>
                <w:b w:val="0"/>
                <w:bCs w:val="0"/>
                <w:i w:val="0"/>
                <w:iCs w:val="0"/>
                <w:noProof/>
                <w:webHidden/>
                <w:sz w:val="28"/>
                <w:szCs w:val="28"/>
              </w:rPr>
              <w:tab/>
            </w:r>
            <w:r w:rsidR="00FA66C3" w:rsidRPr="0054438A">
              <w:rPr>
                <w:rFonts w:ascii="Times New Roman" w:hAnsi="Times New Roman" w:cs="Times New Roman"/>
                <w:b w:val="0"/>
                <w:bCs w:val="0"/>
                <w:i w:val="0"/>
                <w:iCs w:val="0"/>
                <w:noProof/>
                <w:webHidden/>
                <w:sz w:val="28"/>
                <w:szCs w:val="28"/>
              </w:rPr>
              <w:fldChar w:fldCharType="begin"/>
            </w:r>
            <w:r w:rsidR="00FA66C3" w:rsidRPr="0054438A">
              <w:rPr>
                <w:rFonts w:ascii="Times New Roman" w:hAnsi="Times New Roman" w:cs="Times New Roman"/>
                <w:b w:val="0"/>
                <w:bCs w:val="0"/>
                <w:i w:val="0"/>
                <w:iCs w:val="0"/>
                <w:noProof/>
                <w:webHidden/>
                <w:sz w:val="28"/>
                <w:szCs w:val="28"/>
              </w:rPr>
              <w:instrText xml:space="preserve"> PAGEREF _Toc104543123 \h </w:instrText>
            </w:r>
            <w:r w:rsidR="00FA66C3" w:rsidRPr="0054438A">
              <w:rPr>
                <w:rFonts w:ascii="Times New Roman" w:hAnsi="Times New Roman" w:cs="Times New Roman"/>
                <w:b w:val="0"/>
                <w:bCs w:val="0"/>
                <w:i w:val="0"/>
                <w:iCs w:val="0"/>
                <w:noProof/>
                <w:webHidden/>
                <w:sz w:val="28"/>
                <w:szCs w:val="28"/>
              </w:rPr>
            </w:r>
            <w:r w:rsidR="00FA66C3" w:rsidRPr="0054438A">
              <w:rPr>
                <w:rFonts w:ascii="Times New Roman" w:hAnsi="Times New Roman" w:cs="Times New Roman"/>
                <w:b w:val="0"/>
                <w:bCs w:val="0"/>
                <w:i w:val="0"/>
                <w:iCs w:val="0"/>
                <w:noProof/>
                <w:webHidden/>
                <w:sz w:val="28"/>
                <w:szCs w:val="28"/>
              </w:rPr>
              <w:fldChar w:fldCharType="separate"/>
            </w:r>
            <w:r w:rsidR="0018202E">
              <w:rPr>
                <w:rFonts w:ascii="Times New Roman" w:hAnsi="Times New Roman" w:cs="Times New Roman"/>
                <w:b w:val="0"/>
                <w:bCs w:val="0"/>
                <w:i w:val="0"/>
                <w:iCs w:val="0"/>
                <w:noProof/>
                <w:webHidden/>
                <w:sz w:val="28"/>
                <w:szCs w:val="28"/>
              </w:rPr>
              <w:t>73</w:t>
            </w:r>
            <w:r w:rsidR="00FA66C3" w:rsidRPr="0054438A">
              <w:rPr>
                <w:rFonts w:ascii="Times New Roman" w:hAnsi="Times New Roman" w:cs="Times New Roman"/>
                <w:b w:val="0"/>
                <w:bCs w:val="0"/>
                <w:i w:val="0"/>
                <w:iCs w:val="0"/>
                <w:noProof/>
                <w:webHidden/>
                <w:sz w:val="28"/>
                <w:szCs w:val="28"/>
              </w:rPr>
              <w:fldChar w:fldCharType="end"/>
            </w:r>
          </w:hyperlink>
        </w:p>
        <w:p w14:paraId="7A00DB8E" w14:textId="2DCF028E" w:rsidR="00A200C9" w:rsidRPr="00694915" w:rsidRDefault="0001176C" w:rsidP="0054438A">
          <w:pPr>
            <w:spacing w:line="360" w:lineRule="auto"/>
            <w:contextualSpacing/>
            <w:jc w:val="both"/>
            <w:rPr>
              <w:rFonts w:ascii="Times New Roman" w:hAnsi="Times New Roman" w:cs="Times New Roman"/>
              <w:sz w:val="28"/>
              <w:szCs w:val="28"/>
            </w:rPr>
          </w:pPr>
          <w:r w:rsidRPr="0054438A">
            <w:rPr>
              <w:rFonts w:ascii="Times New Roman" w:hAnsi="Times New Roman" w:cs="Times New Roman"/>
              <w:sz w:val="28"/>
              <w:szCs w:val="28"/>
            </w:rPr>
            <w:fldChar w:fldCharType="end"/>
          </w:r>
        </w:p>
      </w:sdtContent>
    </w:sdt>
    <w:p w14:paraId="7920A4D7" w14:textId="4DCC531C" w:rsidR="00A200C9" w:rsidRDefault="00A200C9" w:rsidP="00E45C3C">
      <w:pPr>
        <w:pStyle w:val="10"/>
        <w:spacing w:line="360" w:lineRule="auto"/>
        <w:jc w:val="both"/>
        <w:rPr>
          <w:rFonts w:ascii="Times New Roman" w:hAnsi="Times New Roman" w:cs="Times New Roman"/>
          <w:b/>
          <w:bCs/>
          <w:color w:val="000000" w:themeColor="text1"/>
          <w:sz w:val="28"/>
          <w:szCs w:val="28"/>
        </w:rPr>
      </w:pPr>
    </w:p>
    <w:p w14:paraId="329D4512" w14:textId="77777777" w:rsidR="00E45C3C" w:rsidRPr="00E45C3C" w:rsidRDefault="00E45C3C" w:rsidP="00E45C3C"/>
    <w:p w14:paraId="64EC06C3" w14:textId="566F8C98" w:rsidR="00E45C3C" w:rsidRDefault="00E45C3C" w:rsidP="00E45C3C"/>
    <w:p w14:paraId="107180E2" w14:textId="65D32FD7" w:rsidR="00E45C3C" w:rsidRDefault="00E45C3C" w:rsidP="00E45C3C"/>
    <w:p w14:paraId="71DF3A5F" w14:textId="1BCF449A" w:rsidR="00694915" w:rsidRDefault="00694915" w:rsidP="00E45C3C"/>
    <w:p w14:paraId="7987859C" w14:textId="77777777" w:rsidR="00694915" w:rsidRDefault="00694915" w:rsidP="00E45C3C"/>
    <w:p w14:paraId="197BE914" w14:textId="29D5141F" w:rsidR="00E45C3C" w:rsidRDefault="00E45C3C" w:rsidP="00E45C3C"/>
    <w:p w14:paraId="6E71B696" w14:textId="411DCD9D" w:rsidR="00E45C3C" w:rsidRDefault="00E45C3C" w:rsidP="00E45C3C"/>
    <w:p w14:paraId="2F65E5F0" w14:textId="73330339" w:rsidR="0054438A" w:rsidRDefault="0054438A" w:rsidP="00E45C3C"/>
    <w:p w14:paraId="070F9626" w14:textId="77777777" w:rsidR="0054438A" w:rsidRDefault="0054438A" w:rsidP="00E45C3C"/>
    <w:p w14:paraId="0C4DF832" w14:textId="0CA6A94A" w:rsidR="00E45C3C" w:rsidRDefault="00E45C3C" w:rsidP="00E45C3C"/>
    <w:p w14:paraId="70B93FB1" w14:textId="5E9B5499" w:rsidR="00E45C3C" w:rsidRDefault="00E45C3C" w:rsidP="00E45C3C"/>
    <w:p w14:paraId="08096341" w14:textId="1417B544" w:rsidR="00E45C3C" w:rsidRDefault="00E45C3C" w:rsidP="00E45C3C"/>
    <w:p w14:paraId="7F01F1D1" w14:textId="470C00F2" w:rsidR="00E45C3C" w:rsidRDefault="00E45C3C" w:rsidP="00E45C3C"/>
    <w:p w14:paraId="328D136A" w14:textId="77777777" w:rsidR="00E45C3C" w:rsidRPr="00E45C3C" w:rsidRDefault="00E45C3C" w:rsidP="00E45C3C"/>
    <w:p w14:paraId="37858D89" w14:textId="06DFCBFC" w:rsidR="00A95230" w:rsidRDefault="00A200C9" w:rsidP="00A95230">
      <w:pPr>
        <w:pStyle w:val="10"/>
        <w:spacing w:before="0" w:line="360" w:lineRule="auto"/>
        <w:jc w:val="center"/>
        <w:rPr>
          <w:rFonts w:ascii="Times New Roman" w:hAnsi="Times New Roman" w:cs="Times New Roman"/>
          <w:b/>
          <w:bCs/>
          <w:color w:val="000000" w:themeColor="text1"/>
          <w:sz w:val="28"/>
          <w:szCs w:val="28"/>
        </w:rPr>
      </w:pPr>
      <w:bookmarkStart w:id="1" w:name="_Toc104543111"/>
      <w:r w:rsidRPr="00A200C9">
        <w:rPr>
          <w:rFonts w:ascii="Times New Roman" w:hAnsi="Times New Roman" w:cs="Times New Roman"/>
          <w:b/>
          <w:bCs/>
          <w:color w:val="000000" w:themeColor="text1"/>
          <w:sz w:val="28"/>
          <w:szCs w:val="28"/>
        </w:rPr>
        <w:lastRenderedPageBreak/>
        <w:t>ВВЕДЕНИЕ</w:t>
      </w:r>
      <w:bookmarkEnd w:id="1"/>
    </w:p>
    <w:p w14:paraId="196FAA01" w14:textId="77777777" w:rsidR="00A95230" w:rsidRPr="006766BD" w:rsidRDefault="00A95230" w:rsidP="00A95230">
      <w:pPr>
        <w:spacing w:line="360" w:lineRule="auto"/>
        <w:rPr>
          <w:rFonts w:ascii="Times New Roman" w:hAnsi="Times New Roman" w:cs="Times New Roman"/>
          <w:sz w:val="28"/>
          <w:szCs w:val="28"/>
        </w:rPr>
      </w:pPr>
    </w:p>
    <w:p w14:paraId="1A9BFD5E" w14:textId="77777777" w:rsidR="00CC7B5C" w:rsidRPr="00206B96" w:rsidRDefault="00CC7B5C" w:rsidP="00CC7B5C">
      <w:pPr>
        <w:spacing w:line="360" w:lineRule="auto"/>
        <w:ind w:firstLine="709"/>
        <w:contextualSpacing/>
        <w:jc w:val="both"/>
        <w:rPr>
          <w:rFonts w:ascii="Times New Roman" w:hAnsi="Times New Roman" w:cs="Times New Roman"/>
          <w:sz w:val="28"/>
          <w:szCs w:val="28"/>
        </w:rPr>
      </w:pPr>
      <w:r w:rsidRPr="00206B96">
        <w:rPr>
          <w:rFonts w:ascii="Times New Roman" w:hAnsi="Times New Roman" w:cs="Times New Roman"/>
          <w:sz w:val="28"/>
          <w:szCs w:val="28"/>
        </w:rPr>
        <w:t>Венчурные инвестиции в современной экономике выступают драйвером развития инновационного потенциала стран. Разработка и внедрение инноваций является рискованным и сложным процессом, требующим капитальных финансовых вложений и профессиональной помощи для вывода новых технологий на рынок. Венчурные инвесторы возлагают на себя эти задачи, инвестируя денежные средства на беспроцентной и безвозвратной основе взамен на долю в компании.</w:t>
      </w:r>
    </w:p>
    <w:p w14:paraId="6D53C44E" w14:textId="77777777" w:rsidR="00CC7B5C" w:rsidRPr="00206B96" w:rsidRDefault="00CC7B5C" w:rsidP="00CC7B5C">
      <w:pPr>
        <w:widowControl w:val="0"/>
        <w:spacing w:line="360" w:lineRule="auto"/>
        <w:ind w:firstLine="709"/>
        <w:jc w:val="both"/>
        <w:rPr>
          <w:rFonts w:ascii="Times New Roman" w:hAnsi="Times New Roman" w:cs="Times New Roman"/>
          <w:sz w:val="28"/>
          <w:szCs w:val="28"/>
        </w:rPr>
      </w:pPr>
      <w:r w:rsidRPr="00206B96">
        <w:rPr>
          <w:rFonts w:ascii="Times New Roman" w:hAnsi="Times New Roman" w:cs="Times New Roman"/>
          <w:sz w:val="28"/>
          <w:szCs w:val="28"/>
        </w:rPr>
        <w:t>Российская экосистема венчурного капитала достаточно молода и находится на этапе становления, именно поэтому изучение опыта развития и совершенствования венчурной индустрии различных стран и выявление перспективных элементов для улучшения собственной венчурной деятельности являются приоритетными задачами для России. При этом следует учитывать страновые отличия при внедрении иностранной практики развития венчурного инвестирования инновационной деятельности, путем ее адаптирования для использования в отечественной экономической среде.</w:t>
      </w:r>
    </w:p>
    <w:p w14:paraId="419ED747" w14:textId="1654876C" w:rsidR="00CC7B5C" w:rsidRPr="00206B96" w:rsidRDefault="002B6FD8" w:rsidP="00CC7B5C">
      <w:pPr>
        <w:widowControl w:val="0"/>
        <w:spacing w:line="360" w:lineRule="auto"/>
        <w:ind w:firstLine="709"/>
        <w:jc w:val="both"/>
        <w:rPr>
          <w:rFonts w:ascii="Times New Roman" w:hAnsi="Times New Roman" w:cs="Times New Roman"/>
          <w:sz w:val="28"/>
          <w:szCs w:val="28"/>
        </w:rPr>
      </w:pPr>
      <w:r w:rsidRPr="002B6FD8">
        <w:rPr>
          <w:rFonts w:ascii="Times New Roman" w:hAnsi="Times New Roman" w:cs="Times New Roman"/>
          <w:sz w:val="28"/>
          <w:szCs w:val="28"/>
        </w:rPr>
        <w:t>Цель работы заключается в</w:t>
      </w:r>
      <w:r w:rsidR="00EA4DED">
        <w:rPr>
          <w:rFonts w:ascii="Times New Roman" w:hAnsi="Times New Roman" w:cs="Times New Roman"/>
          <w:sz w:val="28"/>
          <w:szCs w:val="28"/>
        </w:rPr>
        <w:t xml:space="preserve"> разработке предложений по совершенствованию рынка венчурного капитала в Российской Федерации на основе зарубежного опыта</w:t>
      </w:r>
      <w:r>
        <w:rPr>
          <w:rFonts w:ascii="Times New Roman" w:hAnsi="Times New Roman" w:cs="Times New Roman"/>
          <w:sz w:val="28"/>
          <w:szCs w:val="28"/>
        </w:rPr>
        <w:t>.</w:t>
      </w:r>
      <w:r w:rsidR="00CC7B5C" w:rsidRPr="00206B96">
        <w:rPr>
          <w:rFonts w:ascii="Times New Roman" w:hAnsi="Times New Roman" w:cs="Times New Roman"/>
        </w:rPr>
        <w:t xml:space="preserve"> </w:t>
      </w:r>
      <w:r w:rsidR="00CC7B5C" w:rsidRPr="00206B96">
        <w:rPr>
          <w:rFonts w:ascii="Times New Roman" w:hAnsi="Times New Roman" w:cs="Times New Roman"/>
          <w:sz w:val="28"/>
          <w:szCs w:val="28"/>
        </w:rPr>
        <w:t>Для достижения</w:t>
      </w:r>
      <w:r w:rsidR="00D4413D">
        <w:rPr>
          <w:rFonts w:ascii="Times New Roman" w:hAnsi="Times New Roman" w:cs="Times New Roman"/>
          <w:sz w:val="28"/>
          <w:szCs w:val="28"/>
        </w:rPr>
        <w:t xml:space="preserve"> </w:t>
      </w:r>
      <w:r w:rsidR="00CC7B5C" w:rsidRPr="00206B96">
        <w:rPr>
          <w:rFonts w:ascii="Times New Roman" w:hAnsi="Times New Roman" w:cs="Times New Roman"/>
          <w:sz w:val="28"/>
          <w:szCs w:val="28"/>
        </w:rPr>
        <w:t>цели</w:t>
      </w:r>
      <w:r w:rsidR="00D4413D">
        <w:rPr>
          <w:rFonts w:ascii="Times New Roman" w:hAnsi="Times New Roman" w:cs="Times New Roman"/>
          <w:sz w:val="28"/>
          <w:szCs w:val="28"/>
        </w:rPr>
        <w:t xml:space="preserve"> исследования</w:t>
      </w:r>
      <w:r w:rsidR="00CC7B5C" w:rsidRPr="00206B96">
        <w:rPr>
          <w:rFonts w:ascii="Times New Roman" w:hAnsi="Times New Roman" w:cs="Times New Roman"/>
          <w:sz w:val="28"/>
          <w:szCs w:val="28"/>
        </w:rPr>
        <w:t xml:space="preserve"> </w:t>
      </w:r>
      <w:r w:rsidR="00D4413D">
        <w:rPr>
          <w:rFonts w:ascii="Times New Roman" w:hAnsi="Times New Roman" w:cs="Times New Roman"/>
          <w:sz w:val="28"/>
          <w:szCs w:val="28"/>
        </w:rPr>
        <w:t xml:space="preserve">необходимо выполнить </w:t>
      </w:r>
      <w:r w:rsidR="00CC7B5C" w:rsidRPr="00206B96">
        <w:rPr>
          <w:rFonts w:ascii="Times New Roman" w:hAnsi="Times New Roman" w:cs="Times New Roman"/>
          <w:sz w:val="28"/>
          <w:szCs w:val="28"/>
        </w:rPr>
        <w:t>следующие задачи:</w:t>
      </w:r>
    </w:p>
    <w:p w14:paraId="05B58AD9" w14:textId="77777777" w:rsidR="00CC7B5C" w:rsidRPr="00206B96" w:rsidRDefault="00CC7B5C" w:rsidP="00CC7B5C">
      <w:pPr>
        <w:widowControl w:val="0"/>
        <w:spacing w:line="360" w:lineRule="auto"/>
        <w:ind w:firstLine="709"/>
        <w:contextualSpacing/>
        <w:jc w:val="both"/>
        <w:rPr>
          <w:rFonts w:ascii="Times New Roman" w:hAnsi="Times New Roman" w:cs="Times New Roman"/>
          <w:sz w:val="28"/>
          <w:szCs w:val="28"/>
        </w:rPr>
      </w:pPr>
      <w:r w:rsidRPr="00206B96">
        <w:rPr>
          <w:rFonts w:ascii="Times New Roman" w:hAnsi="Times New Roman" w:cs="Times New Roman"/>
          <w:sz w:val="28"/>
          <w:szCs w:val="28"/>
        </w:rPr>
        <w:t xml:space="preserve">– </w:t>
      </w:r>
      <w:bookmarkStart w:id="2" w:name="_Hlk102762795"/>
      <w:r w:rsidRPr="00206B96">
        <w:rPr>
          <w:rFonts w:ascii="Times New Roman" w:hAnsi="Times New Roman" w:cs="Times New Roman"/>
          <w:sz w:val="28"/>
          <w:szCs w:val="28"/>
        </w:rPr>
        <w:t>исследовать историю венчурного капитала, его сущность и основные формы в условиях современной экономики</w:t>
      </w:r>
      <w:bookmarkEnd w:id="2"/>
      <w:r w:rsidRPr="00206B96">
        <w:rPr>
          <w:rFonts w:ascii="Times New Roman" w:hAnsi="Times New Roman" w:cs="Times New Roman"/>
          <w:sz w:val="28"/>
          <w:szCs w:val="28"/>
        </w:rPr>
        <w:t>,</w:t>
      </w:r>
    </w:p>
    <w:p w14:paraId="209C6852" w14:textId="77777777" w:rsidR="00CC7B5C" w:rsidRPr="00206B96" w:rsidRDefault="00CC7B5C" w:rsidP="00CC7B5C">
      <w:pPr>
        <w:widowControl w:val="0"/>
        <w:spacing w:line="360" w:lineRule="auto"/>
        <w:ind w:firstLine="709"/>
        <w:contextualSpacing/>
        <w:jc w:val="both"/>
        <w:rPr>
          <w:rFonts w:ascii="Times New Roman" w:hAnsi="Times New Roman" w:cs="Times New Roman"/>
          <w:b/>
          <w:bCs/>
          <w:sz w:val="28"/>
          <w:szCs w:val="28"/>
        </w:rPr>
      </w:pPr>
      <w:r w:rsidRPr="00206B96">
        <w:rPr>
          <w:rFonts w:ascii="Times New Roman" w:hAnsi="Times New Roman" w:cs="Times New Roman"/>
          <w:sz w:val="28"/>
          <w:szCs w:val="28"/>
        </w:rPr>
        <w:t xml:space="preserve">– </w:t>
      </w:r>
      <w:bookmarkStart w:id="3" w:name="_Hlk102762827"/>
      <w:r w:rsidRPr="00206B96">
        <w:rPr>
          <w:rFonts w:ascii="Times New Roman" w:hAnsi="Times New Roman" w:cs="Times New Roman"/>
          <w:sz w:val="28"/>
          <w:szCs w:val="28"/>
        </w:rPr>
        <w:t>рассмотреть экосистему венчурного инвестирования Российской Федерации</w:t>
      </w:r>
      <w:bookmarkEnd w:id="3"/>
      <w:r w:rsidRPr="00206B96">
        <w:rPr>
          <w:rFonts w:ascii="Times New Roman" w:hAnsi="Times New Roman" w:cs="Times New Roman"/>
          <w:sz w:val="28"/>
          <w:szCs w:val="28"/>
        </w:rPr>
        <w:t>,</w:t>
      </w:r>
    </w:p>
    <w:p w14:paraId="2B5AE230" w14:textId="77777777" w:rsidR="00CC7B5C" w:rsidRPr="008436C3" w:rsidRDefault="00CC7B5C" w:rsidP="00CC7B5C">
      <w:pPr>
        <w:widowControl w:val="0"/>
        <w:spacing w:line="360" w:lineRule="auto"/>
        <w:ind w:firstLine="709"/>
        <w:contextualSpacing/>
        <w:jc w:val="both"/>
        <w:rPr>
          <w:rFonts w:ascii="Times New Roman" w:hAnsi="Times New Roman" w:cs="Times New Roman"/>
          <w:sz w:val="28"/>
          <w:szCs w:val="28"/>
        </w:rPr>
      </w:pPr>
      <w:r w:rsidRPr="008436C3">
        <w:rPr>
          <w:rFonts w:ascii="Times New Roman" w:hAnsi="Times New Roman" w:cs="Times New Roman"/>
          <w:sz w:val="28"/>
          <w:szCs w:val="28"/>
        </w:rPr>
        <w:t xml:space="preserve">– </w:t>
      </w:r>
      <w:bookmarkStart w:id="4" w:name="_Hlk102762849"/>
      <w:r w:rsidRPr="008436C3">
        <w:rPr>
          <w:rFonts w:ascii="Times New Roman" w:hAnsi="Times New Roman" w:cs="Times New Roman"/>
          <w:sz w:val="28"/>
          <w:szCs w:val="28"/>
        </w:rPr>
        <w:t>изучить альтернативные способы инвестирования</w:t>
      </w:r>
      <w:bookmarkEnd w:id="4"/>
      <w:r w:rsidRPr="008436C3">
        <w:rPr>
          <w:rFonts w:ascii="Times New Roman" w:hAnsi="Times New Roman" w:cs="Times New Roman"/>
          <w:sz w:val="28"/>
          <w:szCs w:val="28"/>
        </w:rPr>
        <w:t>,</w:t>
      </w:r>
    </w:p>
    <w:p w14:paraId="58A42174" w14:textId="5E063717" w:rsidR="00CC7B5C" w:rsidRPr="008436C3" w:rsidRDefault="00CC7B5C" w:rsidP="00CC7B5C">
      <w:pPr>
        <w:widowControl w:val="0"/>
        <w:spacing w:line="360" w:lineRule="auto"/>
        <w:ind w:firstLine="709"/>
        <w:contextualSpacing/>
        <w:jc w:val="both"/>
        <w:rPr>
          <w:rFonts w:ascii="Times New Roman" w:hAnsi="Times New Roman" w:cs="Times New Roman"/>
          <w:sz w:val="28"/>
          <w:szCs w:val="28"/>
        </w:rPr>
      </w:pPr>
      <w:r w:rsidRPr="008436C3">
        <w:rPr>
          <w:rFonts w:ascii="Times New Roman" w:hAnsi="Times New Roman" w:cs="Times New Roman"/>
          <w:sz w:val="28"/>
          <w:szCs w:val="28"/>
        </w:rPr>
        <w:t>–</w:t>
      </w:r>
      <w:r w:rsidR="001062CB">
        <w:rPr>
          <w:rFonts w:ascii="Times New Roman" w:hAnsi="Times New Roman" w:cs="Times New Roman"/>
          <w:sz w:val="28"/>
          <w:szCs w:val="28"/>
        </w:rPr>
        <w:t xml:space="preserve"> </w:t>
      </w:r>
      <w:r w:rsidRPr="008436C3">
        <w:rPr>
          <w:rFonts w:ascii="Times New Roman" w:hAnsi="Times New Roman" w:cs="Times New Roman"/>
          <w:sz w:val="28"/>
          <w:szCs w:val="28"/>
        </w:rPr>
        <w:t>выявить тенденции развития венчурной индустрии на примере мировых лидеров,</w:t>
      </w:r>
    </w:p>
    <w:p w14:paraId="2BA44D10" w14:textId="77777777" w:rsidR="00CC7B5C" w:rsidRPr="008436C3" w:rsidRDefault="00CC7B5C" w:rsidP="00CC7B5C">
      <w:pPr>
        <w:widowControl w:val="0"/>
        <w:spacing w:line="360" w:lineRule="auto"/>
        <w:ind w:firstLine="709"/>
        <w:contextualSpacing/>
        <w:jc w:val="both"/>
        <w:rPr>
          <w:rFonts w:ascii="Times New Roman" w:hAnsi="Times New Roman" w:cs="Times New Roman"/>
          <w:sz w:val="28"/>
          <w:szCs w:val="28"/>
        </w:rPr>
      </w:pPr>
      <w:r w:rsidRPr="008436C3">
        <w:rPr>
          <w:rFonts w:ascii="Times New Roman" w:hAnsi="Times New Roman" w:cs="Times New Roman"/>
          <w:sz w:val="28"/>
          <w:szCs w:val="28"/>
        </w:rPr>
        <w:t>– провести анализ мирового рынка венчурных инвестиций,</w:t>
      </w:r>
    </w:p>
    <w:p w14:paraId="592D2432" w14:textId="7112281A" w:rsidR="00CC7B5C" w:rsidRPr="008436C3" w:rsidRDefault="00CC7B5C" w:rsidP="00CC7B5C">
      <w:pPr>
        <w:widowControl w:val="0"/>
        <w:spacing w:line="360" w:lineRule="auto"/>
        <w:ind w:firstLine="709"/>
        <w:contextualSpacing/>
        <w:jc w:val="both"/>
        <w:rPr>
          <w:rFonts w:ascii="Times New Roman" w:hAnsi="Times New Roman" w:cs="Times New Roman"/>
          <w:sz w:val="28"/>
          <w:szCs w:val="28"/>
        </w:rPr>
      </w:pPr>
      <w:r w:rsidRPr="008436C3">
        <w:rPr>
          <w:rFonts w:ascii="Times New Roman" w:hAnsi="Times New Roman" w:cs="Times New Roman"/>
          <w:sz w:val="28"/>
          <w:szCs w:val="28"/>
        </w:rPr>
        <w:lastRenderedPageBreak/>
        <w:t xml:space="preserve">– проанализировать </w:t>
      </w:r>
      <w:r w:rsidR="006766BD">
        <w:rPr>
          <w:rFonts w:ascii="Times New Roman" w:hAnsi="Times New Roman" w:cs="Times New Roman"/>
          <w:sz w:val="28"/>
          <w:szCs w:val="28"/>
        </w:rPr>
        <w:t xml:space="preserve">нынешнее </w:t>
      </w:r>
      <w:r w:rsidRPr="008436C3">
        <w:rPr>
          <w:rFonts w:ascii="Times New Roman" w:hAnsi="Times New Roman" w:cs="Times New Roman"/>
          <w:sz w:val="28"/>
          <w:szCs w:val="28"/>
        </w:rPr>
        <w:t>состояние российского рынка</w:t>
      </w:r>
      <w:r w:rsidR="00D4413D">
        <w:rPr>
          <w:rFonts w:ascii="Times New Roman" w:hAnsi="Times New Roman" w:cs="Times New Roman"/>
          <w:sz w:val="28"/>
          <w:szCs w:val="28"/>
        </w:rPr>
        <w:t xml:space="preserve"> венчурного</w:t>
      </w:r>
      <w:r w:rsidRPr="008436C3">
        <w:rPr>
          <w:rFonts w:ascii="Times New Roman" w:hAnsi="Times New Roman" w:cs="Times New Roman"/>
          <w:sz w:val="28"/>
          <w:szCs w:val="28"/>
        </w:rPr>
        <w:t>,</w:t>
      </w:r>
    </w:p>
    <w:p w14:paraId="21FD3FF0" w14:textId="0A91C0BF" w:rsidR="0082477B" w:rsidRPr="0082477B" w:rsidRDefault="0082477B" w:rsidP="0082477B">
      <w:pPr>
        <w:widowControl w:val="0"/>
        <w:spacing w:line="360" w:lineRule="auto"/>
        <w:ind w:firstLine="709"/>
        <w:jc w:val="both"/>
        <w:rPr>
          <w:rFonts w:ascii="Times New Roman" w:hAnsi="Times New Roman" w:cs="Times New Roman"/>
          <w:sz w:val="28"/>
          <w:szCs w:val="28"/>
        </w:rPr>
      </w:pPr>
      <w:r w:rsidRPr="0082477B">
        <w:rPr>
          <w:rFonts w:ascii="Times New Roman" w:hAnsi="Times New Roman" w:cs="Times New Roman"/>
          <w:sz w:val="28"/>
          <w:szCs w:val="28"/>
        </w:rPr>
        <w:t>– определить основные направления совершенствования венчурного инвестирования в России,</w:t>
      </w:r>
    </w:p>
    <w:p w14:paraId="0B8AAB30" w14:textId="77777777" w:rsidR="0082477B" w:rsidRPr="0082477B" w:rsidRDefault="0082477B" w:rsidP="0082477B">
      <w:pPr>
        <w:widowControl w:val="0"/>
        <w:spacing w:line="360" w:lineRule="auto"/>
        <w:ind w:firstLine="709"/>
        <w:jc w:val="both"/>
        <w:rPr>
          <w:rFonts w:ascii="Times New Roman" w:hAnsi="Times New Roman" w:cs="Times New Roman"/>
          <w:sz w:val="28"/>
          <w:szCs w:val="28"/>
        </w:rPr>
      </w:pPr>
      <w:r w:rsidRPr="0082477B">
        <w:rPr>
          <w:rFonts w:ascii="Times New Roman" w:hAnsi="Times New Roman" w:cs="Times New Roman"/>
          <w:sz w:val="28"/>
          <w:szCs w:val="28"/>
        </w:rPr>
        <w:t>– провести экономическое обоснование предложенных рекомендаций.</w:t>
      </w:r>
    </w:p>
    <w:p w14:paraId="69954781" w14:textId="278B059F" w:rsidR="00CC7B5C" w:rsidRPr="008436C3" w:rsidRDefault="00CC7B5C" w:rsidP="00CC7B5C">
      <w:pPr>
        <w:widowControl w:val="0"/>
        <w:spacing w:line="360" w:lineRule="auto"/>
        <w:ind w:firstLine="709"/>
        <w:contextualSpacing/>
        <w:jc w:val="both"/>
        <w:rPr>
          <w:rFonts w:ascii="Times New Roman" w:hAnsi="Times New Roman" w:cs="Times New Roman"/>
          <w:sz w:val="28"/>
          <w:szCs w:val="28"/>
        </w:rPr>
      </w:pPr>
      <w:r w:rsidRPr="008436C3">
        <w:rPr>
          <w:rFonts w:ascii="Times New Roman" w:hAnsi="Times New Roman" w:cs="Times New Roman"/>
          <w:sz w:val="28"/>
          <w:szCs w:val="28"/>
        </w:rPr>
        <w:t>Объектом исследования являются</w:t>
      </w:r>
      <w:r w:rsidR="002B6FD8">
        <w:rPr>
          <w:rFonts w:ascii="Times New Roman" w:hAnsi="Times New Roman" w:cs="Times New Roman"/>
          <w:sz w:val="28"/>
          <w:szCs w:val="28"/>
        </w:rPr>
        <w:t xml:space="preserve"> опыт развития зарубежного и российского рынка венчурного капитала.</w:t>
      </w:r>
      <w:r w:rsidRPr="008436C3">
        <w:rPr>
          <w:rFonts w:ascii="Times New Roman" w:hAnsi="Times New Roman" w:cs="Times New Roman"/>
          <w:b/>
          <w:sz w:val="28"/>
          <w:szCs w:val="28"/>
        </w:rPr>
        <w:t xml:space="preserve"> </w:t>
      </w:r>
    </w:p>
    <w:p w14:paraId="1EE5144E" w14:textId="77777777" w:rsidR="00CC7B5C" w:rsidRPr="00B923C4" w:rsidRDefault="00CC7B5C" w:rsidP="00CC7B5C">
      <w:pPr>
        <w:widowControl w:val="0"/>
        <w:spacing w:line="360" w:lineRule="auto"/>
        <w:ind w:firstLine="709"/>
        <w:contextualSpacing/>
        <w:jc w:val="both"/>
        <w:rPr>
          <w:rFonts w:ascii="Times New Roman" w:hAnsi="Times New Roman" w:cs="Times New Roman"/>
          <w:sz w:val="28"/>
          <w:szCs w:val="28"/>
        </w:rPr>
      </w:pPr>
      <w:r w:rsidRPr="00B923C4">
        <w:rPr>
          <w:rFonts w:ascii="Times New Roman" w:hAnsi="Times New Roman" w:cs="Times New Roman"/>
          <w:sz w:val="28"/>
          <w:szCs w:val="28"/>
        </w:rPr>
        <w:t>Предмет исследования – совокупность экономических отношений, возникающие в процессе формирования механизма по совершенствованию венчурного инвестирования инновационной деятельности в РФ.</w:t>
      </w:r>
    </w:p>
    <w:p w14:paraId="5548B227" w14:textId="3EA276D5" w:rsidR="00CC7B5C" w:rsidRPr="00B923C4" w:rsidRDefault="00D9740B" w:rsidP="00CC7B5C">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работе</w:t>
      </w:r>
      <w:r w:rsidR="006766BD">
        <w:rPr>
          <w:rFonts w:ascii="Times New Roman" w:hAnsi="Times New Roman" w:cs="Times New Roman"/>
          <w:sz w:val="28"/>
          <w:szCs w:val="28"/>
        </w:rPr>
        <w:t xml:space="preserve"> </w:t>
      </w:r>
      <w:r w:rsidR="00CC7B5C" w:rsidRPr="00B923C4">
        <w:rPr>
          <w:rFonts w:ascii="Times New Roman" w:hAnsi="Times New Roman" w:cs="Times New Roman"/>
          <w:sz w:val="28"/>
          <w:szCs w:val="28"/>
        </w:rPr>
        <w:t xml:space="preserve">были использованы </w:t>
      </w:r>
      <w:r w:rsidR="006766BD">
        <w:rPr>
          <w:rFonts w:ascii="Times New Roman" w:hAnsi="Times New Roman" w:cs="Times New Roman"/>
          <w:sz w:val="28"/>
          <w:szCs w:val="28"/>
        </w:rPr>
        <w:t xml:space="preserve">следующие </w:t>
      </w:r>
      <w:r w:rsidR="00CC7B5C" w:rsidRPr="00B923C4">
        <w:rPr>
          <w:rFonts w:ascii="Times New Roman" w:hAnsi="Times New Roman" w:cs="Times New Roman"/>
          <w:sz w:val="28"/>
          <w:szCs w:val="28"/>
        </w:rPr>
        <w:t xml:space="preserve">методы исследования: </w:t>
      </w:r>
      <w:r>
        <w:rPr>
          <w:rFonts w:ascii="Times New Roman" w:hAnsi="Times New Roman" w:cs="Times New Roman"/>
          <w:sz w:val="28"/>
          <w:szCs w:val="28"/>
        </w:rPr>
        <w:t>с</w:t>
      </w:r>
      <w:r w:rsidR="00CC7B5C" w:rsidRPr="00B923C4">
        <w:rPr>
          <w:rFonts w:ascii="Times New Roman" w:hAnsi="Times New Roman" w:cs="Times New Roman"/>
          <w:sz w:val="28"/>
          <w:szCs w:val="28"/>
        </w:rPr>
        <w:t>равнительный</w:t>
      </w:r>
      <w:r w:rsidR="00D07C35">
        <w:rPr>
          <w:rFonts w:ascii="Times New Roman" w:hAnsi="Times New Roman" w:cs="Times New Roman"/>
          <w:sz w:val="28"/>
          <w:szCs w:val="28"/>
        </w:rPr>
        <w:t xml:space="preserve"> анализ</w:t>
      </w:r>
      <w:r w:rsidR="00CC7B5C" w:rsidRPr="00B923C4">
        <w:rPr>
          <w:rFonts w:ascii="Times New Roman" w:hAnsi="Times New Roman" w:cs="Times New Roman"/>
          <w:sz w:val="28"/>
          <w:szCs w:val="28"/>
        </w:rPr>
        <w:t>,</w:t>
      </w:r>
      <w:r>
        <w:rPr>
          <w:rFonts w:ascii="Times New Roman" w:hAnsi="Times New Roman" w:cs="Times New Roman"/>
          <w:sz w:val="28"/>
          <w:szCs w:val="28"/>
        </w:rPr>
        <w:t xml:space="preserve"> обобщение и систематизация,</w:t>
      </w:r>
      <w:r w:rsidR="00CC7B5C" w:rsidRPr="00B923C4">
        <w:rPr>
          <w:rFonts w:ascii="Times New Roman" w:hAnsi="Times New Roman" w:cs="Times New Roman"/>
          <w:sz w:val="28"/>
          <w:szCs w:val="28"/>
        </w:rPr>
        <w:t xml:space="preserve"> анализ статистических данных,</w:t>
      </w:r>
      <w:r w:rsidR="00BD6EA4" w:rsidRPr="00B923C4">
        <w:rPr>
          <w:rFonts w:ascii="Times New Roman" w:hAnsi="Times New Roman" w:cs="Times New Roman"/>
          <w:sz w:val="28"/>
          <w:szCs w:val="28"/>
        </w:rPr>
        <w:t xml:space="preserve"> </w:t>
      </w:r>
      <w:r>
        <w:rPr>
          <w:rFonts w:ascii="Times New Roman" w:hAnsi="Times New Roman" w:cs="Times New Roman"/>
          <w:sz w:val="28"/>
          <w:szCs w:val="28"/>
        </w:rPr>
        <w:t>синтез</w:t>
      </w:r>
      <w:r w:rsidR="00B532C6">
        <w:rPr>
          <w:rFonts w:ascii="Times New Roman" w:hAnsi="Times New Roman" w:cs="Times New Roman"/>
          <w:sz w:val="28"/>
          <w:szCs w:val="28"/>
        </w:rPr>
        <w:t>,</w:t>
      </w:r>
      <w:r w:rsidR="00BD6EA4" w:rsidRPr="00B923C4">
        <w:rPr>
          <w:rFonts w:ascii="Times New Roman" w:hAnsi="Times New Roman" w:cs="Times New Roman"/>
          <w:sz w:val="28"/>
          <w:szCs w:val="28"/>
        </w:rPr>
        <w:t xml:space="preserve"> </w:t>
      </w:r>
      <w:r w:rsidR="00CC7B5C" w:rsidRPr="00B923C4">
        <w:rPr>
          <w:rFonts w:ascii="Times New Roman" w:hAnsi="Times New Roman" w:cs="Times New Roman"/>
          <w:sz w:val="28"/>
          <w:szCs w:val="28"/>
        </w:rPr>
        <w:t>дедукция</w:t>
      </w:r>
      <w:r>
        <w:rPr>
          <w:rFonts w:ascii="Times New Roman" w:hAnsi="Times New Roman" w:cs="Times New Roman"/>
          <w:sz w:val="28"/>
          <w:szCs w:val="28"/>
        </w:rPr>
        <w:t xml:space="preserve"> и индукция</w:t>
      </w:r>
      <w:r w:rsidR="00CC7B5C" w:rsidRPr="00B923C4">
        <w:rPr>
          <w:rFonts w:ascii="Times New Roman" w:hAnsi="Times New Roman" w:cs="Times New Roman"/>
          <w:sz w:val="28"/>
          <w:szCs w:val="28"/>
        </w:rPr>
        <w:t xml:space="preserve">, классификация, группировок и сравнения, </w:t>
      </w:r>
      <w:r w:rsidR="00D07C35">
        <w:rPr>
          <w:rFonts w:ascii="Times New Roman" w:hAnsi="Times New Roman" w:cs="Times New Roman"/>
          <w:sz w:val="28"/>
          <w:szCs w:val="28"/>
        </w:rPr>
        <w:t>экономико-</w:t>
      </w:r>
      <w:r w:rsidR="00CC7B5C" w:rsidRPr="00B923C4">
        <w:rPr>
          <w:rFonts w:ascii="Times New Roman" w:hAnsi="Times New Roman" w:cs="Times New Roman"/>
          <w:sz w:val="28"/>
          <w:szCs w:val="28"/>
        </w:rPr>
        <w:t>математический</w:t>
      </w:r>
      <w:r w:rsidR="00B923C4" w:rsidRPr="00B923C4">
        <w:rPr>
          <w:rFonts w:ascii="Times New Roman" w:hAnsi="Times New Roman" w:cs="Times New Roman"/>
          <w:sz w:val="28"/>
          <w:szCs w:val="28"/>
        </w:rPr>
        <w:t>,</w:t>
      </w:r>
      <w:r w:rsidR="003D5E7E" w:rsidRPr="00B923C4">
        <w:rPr>
          <w:rFonts w:ascii="Times New Roman" w:hAnsi="Times New Roman" w:cs="Times New Roman"/>
          <w:sz w:val="28"/>
          <w:szCs w:val="28"/>
        </w:rPr>
        <w:t xml:space="preserve"> </w:t>
      </w:r>
      <w:r w:rsidR="00CC7B5C" w:rsidRPr="00B923C4">
        <w:rPr>
          <w:rFonts w:ascii="Times New Roman" w:hAnsi="Times New Roman" w:cs="Times New Roman"/>
          <w:sz w:val="28"/>
          <w:szCs w:val="28"/>
        </w:rPr>
        <w:t>а также общенаучные методы познания.</w:t>
      </w:r>
    </w:p>
    <w:p w14:paraId="3BAAE2A6" w14:textId="2685D418" w:rsidR="006766BD" w:rsidRDefault="00CC7B5C" w:rsidP="006766BD">
      <w:pPr>
        <w:spacing w:line="360" w:lineRule="auto"/>
        <w:ind w:firstLine="709"/>
        <w:jc w:val="both"/>
        <w:rPr>
          <w:rFonts w:ascii="Times New Roman" w:hAnsi="Times New Roman" w:cs="Times New Roman"/>
          <w:sz w:val="28"/>
        </w:rPr>
      </w:pPr>
      <w:r w:rsidRPr="00B923C4">
        <w:rPr>
          <w:rFonts w:ascii="Times New Roman" w:hAnsi="Times New Roman" w:cs="Times New Roman"/>
          <w:sz w:val="28"/>
          <w:szCs w:val="28"/>
        </w:rPr>
        <w:t xml:space="preserve">Данная работа опирается </w:t>
      </w:r>
      <w:r w:rsidR="003D5E7E" w:rsidRPr="00B923C4">
        <w:rPr>
          <w:rFonts w:ascii="Times New Roman" w:hAnsi="Times New Roman" w:cs="Times New Roman"/>
          <w:sz w:val="28"/>
          <w:szCs w:val="28"/>
        </w:rPr>
        <w:t>н</w:t>
      </w:r>
      <w:r w:rsidRPr="00B923C4">
        <w:rPr>
          <w:rFonts w:ascii="Times New Roman" w:hAnsi="Times New Roman" w:cs="Times New Roman"/>
          <w:sz w:val="28"/>
          <w:szCs w:val="28"/>
        </w:rPr>
        <w:t xml:space="preserve">а </w:t>
      </w:r>
      <w:r w:rsidR="003D5E7E" w:rsidRPr="00B923C4">
        <w:rPr>
          <w:rFonts w:ascii="Times New Roman" w:hAnsi="Times New Roman" w:cs="Times New Roman"/>
          <w:sz w:val="28"/>
        </w:rPr>
        <w:t>законодательные и нормативно-правовые акты, регулирующие сферу венчурных инвестиций, исследования отечественных и зарубежных авторов</w:t>
      </w:r>
      <w:r w:rsidR="00261202" w:rsidRPr="00B923C4">
        <w:rPr>
          <w:rFonts w:ascii="Times New Roman" w:hAnsi="Times New Roman" w:cs="Times New Roman"/>
          <w:sz w:val="28"/>
        </w:rPr>
        <w:t xml:space="preserve">, а также публикации в научных изданиях и периодической печати. Кроме того, информационную базу исследования сформировали Интернет-ресурсы, данные Росстата, аналитические обзоры Российской венчурной компании, отчеты международных аналитических компаний таких, как </w:t>
      </w:r>
      <w:r w:rsidR="00261202" w:rsidRPr="00B923C4">
        <w:rPr>
          <w:rFonts w:ascii="Times New Roman" w:hAnsi="Times New Roman" w:cs="Times New Roman"/>
          <w:sz w:val="28"/>
          <w:lang w:val="en-US"/>
        </w:rPr>
        <w:t>KPNG</w:t>
      </w:r>
      <w:r w:rsidR="00261202" w:rsidRPr="00B923C4">
        <w:rPr>
          <w:rFonts w:ascii="Times New Roman" w:hAnsi="Times New Roman" w:cs="Times New Roman"/>
          <w:sz w:val="28"/>
        </w:rPr>
        <w:t xml:space="preserve">, </w:t>
      </w:r>
      <w:r w:rsidR="00261202" w:rsidRPr="00B923C4">
        <w:rPr>
          <w:rFonts w:ascii="Times New Roman" w:hAnsi="Times New Roman" w:cs="Times New Roman"/>
          <w:sz w:val="28"/>
          <w:lang w:val="en-US"/>
        </w:rPr>
        <w:t>PitchBook</w:t>
      </w:r>
      <w:r w:rsidR="00261202" w:rsidRPr="00B923C4">
        <w:rPr>
          <w:rFonts w:ascii="Times New Roman" w:hAnsi="Times New Roman" w:cs="Times New Roman"/>
          <w:sz w:val="28"/>
        </w:rPr>
        <w:t>,</w:t>
      </w:r>
      <w:r w:rsidR="00B923C4" w:rsidRPr="00B923C4">
        <w:rPr>
          <w:rFonts w:ascii="Times New Roman" w:hAnsi="Times New Roman" w:cs="Times New Roman"/>
          <w:sz w:val="28"/>
        </w:rPr>
        <w:t xml:space="preserve"> </w:t>
      </w:r>
      <w:r w:rsidR="00B923C4" w:rsidRPr="00B923C4">
        <w:rPr>
          <w:rFonts w:ascii="Times New Roman" w:hAnsi="Times New Roman" w:cs="Times New Roman"/>
          <w:sz w:val="28"/>
          <w:lang w:val="en-US"/>
        </w:rPr>
        <w:t>McKinsey</w:t>
      </w:r>
      <w:r w:rsidR="00B923C4" w:rsidRPr="00B923C4">
        <w:rPr>
          <w:rFonts w:ascii="Times New Roman" w:hAnsi="Times New Roman" w:cs="Times New Roman"/>
          <w:sz w:val="28"/>
        </w:rPr>
        <w:t xml:space="preserve"> и др.</w:t>
      </w:r>
    </w:p>
    <w:p w14:paraId="732258DB" w14:textId="217FB762" w:rsidR="00CC7B5C" w:rsidRPr="006766BD" w:rsidRDefault="00CC7B5C" w:rsidP="006766BD">
      <w:pPr>
        <w:spacing w:line="360" w:lineRule="auto"/>
        <w:ind w:firstLine="709"/>
        <w:jc w:val="both"/>
        <w:rPr>
          <w:rFonts w:ascii="Times New Roman" w:hAnsi="Times New Roman" w:cs="Times New Roman"/>
          <w:sz w:val="28"/>
        </w:rPr>
      </w:pPr>
      <w:r w:rsidRPr="008436C3">
        <w:rPr>
          <w:rFonts w:ascii="Times New Roman" w:hAnsi="Times New Roman" w:cs="Times New Roman"/>
          <w:sz w:val="28"/>
          <w:szCs w:val="28"/>
        </w:rPr>
        <w:t>Первая глава содержит теоретические аспекты венчурных инвестиций: сущность и основная характеристика венчурных капитала, его формы, этапы и источники формирования. Также раскрыта история возникновения венчурного капитала, рассмотрена структура венчурной экосистемы России.</w:t>
      </w:r>
      <w:r>
        <w:rPr>
          <w:rFonts w:ascii="Times New Roman" w:hAnsi="Times New Roman" w:cs="Times New Roman"/>
          <w:sz w:val="28"/>
          <w:szCs w:val="28"/>
        </w:rPr>
        <w:t xml:space="preserve"> </w:t>
      </w:r>
      <w:r w:rsidRPr="008436C3">
        <w:rPr>
          <w:rFonts w:ascii="Times New Roman" w:hAnsi="Times New Roman" w:cs="Times New Roman"/>
          <w:sz w:val="28"/>
          <w:szCs w:val="28"/>
        </w:rPr>
        <w:t xml:space="preserve">Во второй части данной работы представлен анализ международного и российского рынка венчурного капитала. В третьей главе </w:t>
      </w:r>
      <w:r>
        <w:rPr>
          <w:rFonts w:ascii="Times New Roman" w:hAnsi="Times New Roman" w:cs="Times New Roman"/>
          <w:sz w:val="28"/>
          <w:szCs w:val="28"/>
        </w:rPr>
        <w:t>выявлены</w:t>
      </w:r>
      <w:r w:rsidRPr="008436C3">
        <w:rPr>
          <w:rFonts w:ascii="Times New Roman" w:hAnsi="Times New Roman" w:cs="Times New Roman"/>
          <w:sz w:val="28"/>
          <w:szCs w:val="28"/>
        </w:rPr>
        <w:t xml:space="preserve"> </w:t>
      </w:r>
      <w:r w:rsidRPr="008436C3">
        <w:rPr>
          <w:rFonts w:ascii="Times New Roman" w:eastAsia="Calibri" w:hAnsi="Times New Roman" w:cs="Times New Roman"/>
          <w:sz w:val="28"/>
          <w:szCs w:val="28"/>
        </w:rPr>
        <w:t>проблемы применения и использования венчурных инвестиций, а также</w:t>
      </w:r>
      <w:r w:rsidRPr="008436C3">
        <w:rPr>
          <w:rFonts w:ascii="Times New Roman" w:hAnsi="Times New Roman" w:cs="Times New Roman"/>
          <w:sz w:val="28"/>
          <w:szCs w:val="28"/>
        </w:rPr>
        <w:t xml:space="preserve"> рассмотрены возможности совершенствования венчурного инвестирования в современной </w:t>
      </w:r>
      <w:r w:rsidR="006766BD" w:rsidRPr="008436C3">
        <w:rPr>
          <w:rFonts w:ascii="Times New Roman" w:hAnsi="Times New Roman" w:cs="Times New Roman"/>
          <w:sz w:val="28"/>
          <w:szCs w:val="28"/>
        </w:rPr>
        <w:t>экономике России</w:t>
      </w:r>
      <w:r w:rsidRPr="008436C3">
        <w:rPr>
          <w:rFonts w:ascii="Times New Roman" w:hAnsi="Times New Roman" w:cs="Times New Roman"/>
          <w:sz w:val="28"/>
          <w:szCs w:val="28"/>
        </w:rPr>
        <w:t xml:space="preserve"> на основе зарубежного опыта, рассмотренного во второй главе. </w:t>
      </w:r>
    </w:p>
    <w:p w14:paraId="3D1A27C0" w14:textId="7B9AC1A4" w:rsidR="0001176C" w:rsidRDefault="0001176C" w:rsidP="00A95230">
      <w:pPr>
        <w:pStyle w:val="10"/>
        <w:spacing w:line="360" w:lineRule="auto"/>
        <w:ind w:firstLine="709"/>
        <w:jc w:val="both"/>
        <w:rPr>
          <w:rFonts w:ascii="Times New Roman" w:hAnsi="Times New Roman" w:cs="Times New Roman"/>
          <w:b/>
          <w:bCs/>
          <w:color w:val="000000" w:themeColor="text1"/>
          <w:sz w:val="28"/>
          <w:szCs w:val="28"/>
        </w:rPr>
      </w:pPr>
      <w:bookmarkStart w:id="5" w:name="_Toc104543112"/>
      <w:bookmarkStart w:id="6" w:name="_Hlk94094402"/>
      <w:r w:rsidRPr="00A200C9">
        <w:rPr>
          <w:rFonts w:ascii="Times New Roman" w:hAnsi="Times New Roman" w:cs="Times New Roman"/>
          <w:b/>
          <w:bCs/>
          <w:color w:val="000000" w:themeColor="text1"/>
          <w:sz w:val="28"/>
          <w:szCs w:val="28"/>
        </w:rPr>
        <w:lastRenderedPageBreak/>
        <w:t>1</w:t>
      </w:r>
      <w:r w:rsidR="00A200C9">
        <w:rPr>
          <w:rFonts w:ascii="Times New Roman" w:hAnsi="Times New Roman" w:cs="Times New Roman"/>
          <w:b/>
          <w:bCs/>
          <w:color w:val="000000" w:themeColor="text1"/>
          <w:sz w:val="28"/>
          <w:szCs w:val="28"/>
        </w:rPr>
        <w:t xml:space="preserve"> </w:t>
      </w:r>
      <w:r w:rsidRPr="00A200C9">
        <w:rPr>
          <w:rFonts w:ascii="Times New Roman" w:hAnsi="Times New Roman" w:cs="Times New Roman"/>
          <w:b/>
          <w:bCs/>
          <w:color w:val="000000" w:themeColor="text1"/>
          <w:sz w:val="28"/>
          <w:szCs w:val="28"/>
        </w:rPr>
        <w:t>Теоретические основы исследования венчурного капитала</w:t>
      </w:r>
      <w:bookmarkEnd w:id="5"/>
    </w:p>
    <w:p w14:paraId="3EF4EFCB" w14:textId="77777777" w:rsidR="00D00681" w:rsidRPr="008436C3" w:rsidRDefault="00D00681" w:rsidP="008436C3">
      <w:pPr>
        <w:widowControl w:val="0"/>
        <w:spacing w:line="360" w:lineRule="auto"/>
        <w:ind w:firstLine="709"/>
        <w:contextualSpacing/>
        <w:jc w:val="both"/>
        <w:rPr>
          <w:rFonts w:ascii="Times New Roman" w:hAnsi="Times New Roman" w:cs="Times New Roman"/>
          <w:sz w:val="28"/>
          <w:szCs w:val="28"/>
        </w:rPr>
      </w:pPr>
      <w:bookmarkStart w:id="7" w:name="_Hlk102762394"/>
    </w:p>
    <w:p w14:paraId="2F73D621" w14:textId="69F1D54D" w:rsidR="0001176C" w:rsidRDefault="0001176C" w:rsidP="00A95230">
      <w:pPr>
        <w:pStyle w:val="20"/>
        <w:numPr>
          <w:ilvl w:val="1"/>
          <w:numId w:val="11"/>
        </w:numPr>
        <w:spacing w:line="360" w:lineRule="auto"/>
        <w:jc w:val="both"/>
        <w:rPr>
          <w:rFonts w:ascii="Times New Roman" w:hAnsi="Times New Roman" w:cs="Times New Roman"/>
          <w:b/>
          <w:bCs/>
          <w:color w:val="000000" w:themeColor="text1"/>
          <w:sz w:val="28"/>
          <w:szCs w:val="28"/>
        </w:rPr>
      </w:pPr>
      <w:bookmarkStart w:id="8" w:name="_Toc104543113"/>
      <w:r w:rsidRPr="00A200C9">
        <w:rPr>
          <w:rFonts w:ascii="Times New Roman" w:hAnsi="Times New Roman" w:cs="Times New Roman"/>
          <w:b/>
          <w:bCs/>
          <w:color w:val="000000" w:themeColor="text1"/>
          <w:sz w:val="28"/>
          <w:szCs w:val="28"/>
        </w:rPr>
        <w:t xml:space="preserve">История возникновения </w:t>
      </w:r>
      <w:r w:rsidR="00C97834">
        <w:rPr>
          <w:rFonts w:ascii="Times New Roman" w:hAnsi="Times New Roman" w:cs="Times New Roman"/>
          <w:b/>
          <w:bCs/>
          <w:color w:val="000000" w:themeColor="text1"/>
          <w:sz w:val="28"/>
          <w:szCs w:val="28"/>
        </w:rPr>
        <w:t>в</w:t>
      </w:r>
      <w:r w:rsidRPr="00A200C9">
        <w:rPr>
          <w:rFonts w:ascii="Times New Roman" w:hAnsi="Times New Roman" w:cs="Times New Roman"/>
          <w:b/>
          <w:bCs/>
          <w:color w:val="000000" w:themeColor="text1"/>
          <w:sz w:val="28"/>
          <w:szCs w:val="28"/>
        </w:rPr>
        <w:t>енчурного капитала</w:t>
      </w:r>
      <w:bookmarkEnd w:id="8"/>
    </w:p>
    <w:p w14:paraId="38C33451" w14:textId="77777777" w:rsidR="00A95230" w:rsidRPr="00A95230" w:rsidRDefault="00A95230" w:rsidP="00A95230">
      <w:pPr>
        <w:spacing w:line="360" w:lineRule="auto"/>
      </w:pPr>
    </w:p>
    <w:p w14:paraId="2FFBFFDD" w14:textId="70A72EAF" w:rsidR="004D2B1D" w:rsidRPr="00267BAE" w:rsidRDefault="007F4C84"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color w:val="111111"/>
          <w:spacing w:val="1"/>
          <w:sz w:val="28"/>
          <w:szCs w:val="28"/>
          <w:shd w:val="clear" w:color="auto" w:fill="FFFFFF"/>
        </w:rPr>
        <w:t>Венчурный капитал является подмножеством </w:t>
      </w:r>
      <w:r w:rsidRPr="00267BAE">
        <w:rPr>
          <w:rFonts w:ascii="Times New Roman" w:hAnsi="Times New Roman" w:cs="Times New Roman"/>
          <w:spacing w:val="1"/>
          <w:sz w:val="28"/>
          <w:szCs w:val="28"/>
          <w:shd w:val="clear" w:color="auto" w:fill="FFFFFF"/>
        </w:rPr>
        <w:t>прямых инвестиций</w:t>
      </w:r>
      <w:r w:rsidRPr="00267BAE">
        <w:rPr>
          <w:rFonts w:ascii="Times New Roman" w:hAnsi="Times New Roman" w:cs="Times New Roman"/>
          <w:color w:val="111111"/>
          <w:spacing w:val="1"/>
          <w:sz w:val="28"/>
          <w:szCs w:val="28"/>
          <w:shd w:val="clear" w:color="auto" w:fill="FFFFFF"/>
        </w:rPr>
        <w:t> (PE)</w:t>
      </w:r>
      <w:r w:rsidR="004D2B1D" w:rsidRPr="00267BAE">
        <w:rPr>
          <w:rFonts w:ascii="Times New Roman" w:hAnsi="Times New Roman" w:cs="Times New Roman"/>
          <w:color w:val="111111"/>
          <w:spacing w:val="1"/>
          <w:sz w:val="28"/>
          <w:szCs w:val="28"/>
          <w:shd w:val="clear" w:color="auto" w:fill="FFFFFF"/>
        </w:rPr>
        <w:t xml:space="preserve">. Нет однозначного ответа, когда он зародился. </w:t>
      </w:r>
      <w:r w:rsidR="00BF7ADB" w:rsidRPr="00267BAE">
        <w:rPr>
          <w:rFonts w:ascii="Times New Roman" w:hAnsi="Times New Roman" w:cs="Times New Roman"/>
          <w:sz w:val="28"/>
          <w:szCs w:val="28"/>
        </w:rPr>
        <w:t xml:space="preserve">Некоторые авторы считают, что первым этапом развития венчурного бизнеса был китобойный промысел в </w:t>
      </w:r>
      <w:r w:rsidR="001047F1" w:rsidRPr="00267BAE">
        <w:rPr>
          <w:rFonts w:ascii="Times New Roman" w:hAnsi="Times New Roman" w:cs="Times New Roman"/>
          <w:sz w:val="28"/>
          <w:szCs w:val="28"/>
        </w:rPr>
        <w:t>19-м</w:t>
      </w:r>
      <w:r w:rsidR="00BF7ADB" w:rsidRPr="00267BAE">
        <w:rPr>
          <w:rFonts w:ascii="Times New Roman" w:hAnsi="Times New Roman" w:cs="Times New Roman"/>
          <w:sz w:val="28"/>
          <w:szCs w:val="28"/>
        </w:rPr>
        <w:t xml:space="preserve"> веке в Нью-Бедфорде, штат Массачусетс</w:t>
      </w:r>
      <w:r w:rsidR="000E7A36" w:rsidRPr="00267BAE">
        <w:rPr>
          <w:rFonts w:ascii="Times New Roman" w:hAnsi="Times New Roman" w:cs="Times New Roman"/>
          <w:sz w:val="28"/>
          <w:szCs w:val="28"/>
        </w:rPr>
        <w:t xml:space="preserve"> [</w:t>
      </w:r>
      <w:r w:rsidR="004A4ADC" w:rsidRPr="00267BAE">
        <w:rPr>
          <w:rFonts w:ascii="Times New Roman" w:hAnsi="Times New Roman" w:cs="Times New Roman"/>
          <w:sz w:val="28"/>
          <w:szCs w:val="28"/>
        </w:rPr>
        <w:t>32</w:t>
      </w:r>
      <w:r w:rsidR="000E7A36" w:rsidRPr="00267BAE">
        <w:rPr>
          <w:rFonts w:ascii="Times New Roman" w:hAnsi="Times New Roman" w:cs="Times New Roman"/>
          <w:sz w:val="28"/>
          <w:szCs w:val="28"/>
        </w:rPr>
        <w:t>]</w:t>
      </w:r>
      <w:r w:rsidR="00BF7ADB" w:rsidRPr="00267BAE">
        <w:rPr>
          <w:rFonts w:ascii="Times New Roman" w:hAnsi="Times New Roman" w:cs="Times New Roman"/>
          <w:sz w:val="28"/>
          <w:szCs w:val="28"/>
        </w:rPr>
        <w:t xml:space="preserve">. Мореплавателей можно считать первыми предпринимателями, а судовладельцев – первыми венчурными капиталистами. </w:t>
      </w:r>
      <w:r w:rsidR="004D2B1D" w:rsidRPr="00267BAE">
        <w:rPr>
          <w:rFonts w:ascii="Times New Roman" w:hAnsi="Times New Roman" w:cs="Times New Roman"/>
          <w:sz w:val="28"/>
          <w:szCs w:val="28"/>
        </w:rPr>
        <w:t xml:space="preserve">Можно выделить </w:t>
      </w:r>
      <w:r w:rsidR="00BF7ADB" w:rsidRPr="00267BAE">
        <w:rPr>
          <w:rFonts w:ascii="Times New Roman" w:hAnsi="Times New Roman" w:cs="Times New Roman"/>
          <w:sz w:val="28"/>
          <w:szCs w:val="28"/>
        </w:rPr>
        <w:t>три характеристики венчурного финансирования</w:t>
      </w:r>
      <w:r w:rsidR="004D2B1D" w:rsidRPr="00267BAE">
        <w:rPr>
          <w:rFonts w:ascii="Times New Roman" w:hAnsi="Times New Roman" w:cs="Times New Roman"/>
          <w:sz w:val="28"/>
          <w:szCs w:val="28"/>
        </w:rPr>
        <w:t>, которые были присущи китобойному промыслу:</w:t>
      </w:r>
    </w:p>
    <w:p w14:paraId="1CBA691D" w14:textId="208E4D5E" w:rsidR="007B0C96" w:rsidRPr="00267BAE" w:rsidRDefault="004D2B1D"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w:t>
      </w:r>
      <w:r w:rsidR="00BF7ADB" w:rsidRPr="00267BAE">
        <w:rPr>
          <w:rFonts w:ascii="Times New Roman" w:hAnsi="Times New Roman" w:cs="Times New Roman"/>
          <w:sz w:val="28"/>
          <w:szCs w:val="28"/>
        </w:rPr>
        <w:t>организационная модель предполагала, что посредники объединяли капитал обеспеченных людей для финансирования экспедиций</w:t>
      </w:r>
      <w:r w:rsidR="00A86DA8" w:rsidRPr="00267BAE">
        <w:rPr>
          <w:rFonts w:ascii="Times New Roman" w:hAnsi="Times New Roman" w:cs="Times New Roman"/>
          <w:sz w:val="28"/>
          <w:szCs w:val="28"/>
        </w:rPr>
        <w:t>,</w:t>
      </w:r>
    </w:p>
    <w:p w14:paraId="36097629" w14:textId="6D6684B0" w:rsidR="007B0C96" w:rsidRPr="00267BAE" w:rsidRDefault="007B0C96"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w:t>
      </w:r>
      <w:r w:rsidR="00BF7ADB" w:rsidRPr="00267BAE">
        <w:rPr>
          <w:rFonts w:ascii="Times New Roman" w:hAnsi="Times New Roman" w:cs="Times New Roman"/>
          <w:sz w:val="28"/>
          <w:szCs w:val="28"/>
        </w:rPr>
        <w:t>промысе</w:t>
      </w:r>
      <w:r w:rsidRPr="00267BAE">
        <w:rPr>
          <w:rFonts w:ascii="Times New Roman" w:hAnsi="Times New Roman" w:cs="Times New Roman"/>
          <w:sz w:val="28"/>
          <w:szCs w:val="28"/>
        </w:rPr>
        <w:t xml:space="preserve">л </w:t>
      </w:r>
      <w:r w:rsidR="004929C4">
        <w:rPr>
          <w:rFonts w:ascii="Times New Roman" w:hAnsi="Times New Roman" w:cs="Times New Roman"/>
          <w:sz w:val="28"/>
          <w:szCs w:val="28"/>
        </w:rPr>
        <w:t>был</w:t>
      </w:r>
      <w:r w:rsidR="006A7CDF">
        <w:rPr>
          <w:rFonts w:ascii="Times New Roman" w:hAnsi="Times New Roman" w:cs="Times New Roman"/>
          <w:sz w:val="28"/>
          <w:szCs w:val="28"/>
        </w:rPr>
        <w:t xml:space="preserve"> высоко </w:t>
      </w:r>
      <w:r w:rsidR="00BF7ADB" w:rsidRPr="00267BAE">
        <w:rPr>
          <w:rFonts w:ascii="Times New Roman" w:hAnsi="Times New Roman" w:cs="Times New Roman"/>
          <w:sz w:val="28"/>
          <w:szCs w:val="28"/>
        </w:rPr>
        <w:t>риск</w:t>
      </w:r>
      <w:r w:rsidRPr="00267BAE">
        <w:rPr>
          <w:rFonts w:ascii="Times New Roman" w:hAnsi="Times New Roman" w:cs="Times New Roman"/>
          <w:sz w:val="28"/>
          <w:szCs w:val="28"/>
        </w:rPr>
        <w:t>ованным</w:t>
      </w:r>
      <w:r w:rsidR="00BF7ADB" w:rsidRPr="00267BAE">
        <w:rPr>
          <w:rFonts w:ascii="Times New Roman" w:hAnsi="Times New Roman" w:cs="Times New Roman"/>
          <w:sz w:val="28"/>
          <w:szCs w:val="28"/>
        </w:rPr>
        <w:t xml:space="preserve"> (корабль мог </w:t>
      </w:r>
      <w:r w:rsidR="006A7CDF">
        <w:rPr>
          <w:rFonts w:ascii="Times New Roman" w:hAnsi="Times New Roman" w:cs="Times New Roman"/>
          <w:sz w:val="28"/>
          <w:szCs w:val="28"/>
        </w:rPr>
        <w:t xml:space="preserve">подвергнуться нападению, </w:t>
      </w:r>
      <w:r w:rsidR="00BF7ADB" w:rsidRPr="00267BAE">
        <w:rPr>
          <w:rFonts w:ascii="Times New Roman" w:hAnsi="Times New Roman" w:cs="Times New Roman"/>
          <w:sz w:val="28"/>
          <w:szCs w:val="28"/>
        </w:rPr>
        <w:t xml:space="preserve">затонуть) </w:t>
      </w:r>
      <w:r w:rsidRPr="00267BAE">
        <w:rPr>
          <w:rFonts w:ascii="Times New Roman" w:hAnsi="Times New Roman" w:cs="Times New Roman"/>
          <w:sz w:val="28"/>
          <w:szCs w:val="28"/>
        </w:rPr>
        <w:t>и с</w:t>
      </w:r>
      <w:r w:rsidR="00BF7ADB" w:rsidRPr="00267BAE">
        <w:rPr>
          <w:rFonts w:ascii="Times New Roman" w:hAnsi="Times New Roman" w:cs="Times New Roman"/>
          <w:sz w:val="28"/>
          <w:szCs w:val="28"/>
        </w:rPr>
        <w:t xml:space="preserve"> высоким уровнем прибыли при </w:t>
      </w:r>
      <w:r w:rsidR="006A7CDF">
        <w:rPr>
          <w:rFonts w:ascii="Times New Roman" w:hAnsi="Times New Roman" w:cs="Times New Roman"/>
          <w:sz w:val="28"/>
          <w:szCs w:val="28"/>
        </w:rPr>
        <w:t>удачном завершении</w:t>
      </w:r>
      <w:r w:rsidR="00BF7ADB" w:rsidRPr="00267BAE">
        <w:rPr>
          <w:rFonts w:ascii="Times New Roman" w:hAnsi="Times New Roman" w:cs="Times New Roman"/>
          <w:sz w:val="28"/>
          <w:szCs w:val="28"/>
        </w:rPr>
        <w:t xml:space="preserve"> мореплавания</w:t>
      </w:r>
      <w:r w:rsidR="00A86DA8" w:rsidRPr="00267BAE">
        <w:rPr>
          <w:rFonts w:ascii="Times New Roman" w:hAnsi="Times New Roman" w:cs="Times New Roman"/>
          <w:sz w:val="28"/>
          <w:szCs w:val="28"/>
        </w:rPr>
        <w:t>,</w:t>
      </w:r>
    </w:p>
    <w:p w14:paraId="746BDA21" w14:textId="194A1194" w:rsidR="00BF7ADB" w:rsidRPr="00267BAE" w:rsidRDefault="007B0C96"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w:t>
      </w:r>
      <w:r w:rsidR="00BF7ADB" w:rsidRPr="00267BAE">
        <w:rPr>
          <w:rFonts w:ascii="Times New Roman" w:hAnsi="Times New Roman" w:cs="Times New Roman"/>
          <w:sz w:val="28"/>
          <w:szCs w:val="28"/>
        </w:rPr>
        <w:t xml:space="preserve">в </w:t>
      </w:r>
      <w:r w:rsidR="004929C4">
        <w:rPr>
          <w:rFonts w:ascii="Times New Roman" w:hAnsi="Times New Roman" w:cs="Times New Roman"/>
          <w:sz w:val="28"/>
          <w:szCs w:val="28"/>
        </w:rPr>
        <w:t>данный период</w:t>
      </w:r>
      <w:r w:rsidR="00BF7ADB" w:rsidRPr="00267BAE">
        <w:rPr>
          <w:rFonts w:ascii="Times New Roman" w:hAnsi="Times New Roman" w:cs="Times New Roman"/>
          <w:sz w:val="28"/>
          <w:szCs w:val="28"/>
        </w:rPr>
        <w:t xml:space="preserve"> была разработана система </w:t>
      </w:r>
      <w:r w:rsidR="004929C4">
        <w:rPr>
          <w:rFonts w:ascii="Times New Roman" w:hAnsi="Times New Roman" w:cs="Times New Roman"/>
          <w:sz w:val="28"/>
          <w:szCs w:val="28"/>
        </w:rPr>
        <w:t>льгот</w:t>
      </w:r>
      <w:r w:rsidR="00BF7ADB" w:rsidRPr="00267BAE">
        <w:rPr>
          <w:rFonts w:ascii="Times New Roman" w:hAnsi="Times New Roman" w:cs="Times New Roman"/>
          <w:sz w:val="28"/>
          <w:szCs w:val="28"/>
        </w:rPr>
        <w:t>,</w:t>
      </w:r>
      <w:r w:rsidR="004929C4">
        <w:rPr>
          <w:rFonts w:ascii="Times New Roman" w:hAnsi="Times New Roman" w:cs="Times New Roman"/>
          <w:sz w:val="28"/>
          <w:szCs w:val="28"/>
        </w:rPr>
        <w:t xml:space="preserve"> которая</w:t>
      </w:r>
      <w:r w:rsidR="00BF7ADB" w:rsidRPr="00267BAE">
        <w:rPr>
          <w:rFonts w:ascii="Times New Roman" w:hAnsi="Times New Roman" w:cs="Times New Roman"/>
          <w:sz w:val="28"/>
          <w:szCs w:val="28"/>
        </w:rPr>
        <w:t xml:space="preserve"> пред</w:t>
      </w:r>
      <w:r w:rsidR="004929C4">
        <w:rPr>
          <w:rFonts w:ascii="Times New Roman" w:hAnsi="Times New Roman" w:cs="Times New Roman"/>
          <w:sz w:val="28"/>
          <w:szCs w:val="28"/>
        </w:rPr>
        <w:t>полагала</w:t>
      </w:r>
      <w:r w:rsidR="00BF7ADB" w:rsidRPr="00267BAE">
        <w:rPr>
          <w:rFonts w:ascii="Times New Roman" w:hAnsi="Times New Roman" w:cs="Times New Roman"/>
          <w:sz w:val="28"/>
          <w:szCs w:val="28"/>
        </w:rPr>
        <w:t xml:space="preserve"> 20% комиссию судовладельцам и капитанам судов за</w:t>
      </w:r>
      <w:r w:rsidR="004929C4">
        <w:rPr>
          <w:rFonts w:ascii="Times New Roman" w:hAnsi="Times New Roman" w:cs="Times New Roman"/>
          <w:sz w:val="28"/>
          <w:szCs w:val="28"/>
        </w:rPr>
        <w:t xml:space="preserve"> провозимый ими</w:t>
      </w:r>
      <w:r w:rsidR="00BF7ADB" w:rsidRPr="00267BAE">
        <w:rPr>
          <w:rFonts w:ascii="Times New Roman" w:hAnsi="Times New Roman" w:cs="Times New Roman"/>
          <w:sz w:val="28"/>
          <w:szCs w:val="28"/>
        </w:rPr>
        <w:t xml:space="preserve"> груз</w:t>
      </w:r>
      <w:r w:rsidR="000E7A36" w:rsidRPr="00267BAE">
        <w:rPr>
          <w:rFonts w:ascii="Times New Roman" w:hAnsi="Times New Roman" w:cs="Times New Roman"/>
          <w:sz w:val="28"/>
          <w:szCs w:val="28"/>
        </w:rPr>
        <w:t xml:space="preserve"> [</w:t>
      </w:r>
      <w:r w:rsidR="004A4ADC" w:rsidRPr="00267BAE">
        <w:rPr>
          <w:rFonts w:ascii="Times New Roman" w:hAnsi="Times New Roman" w:cs="Times New Roman"/>
          <w:sz w:val="28"/>
          <w:szCs w:val="28"/>
        </w:rPr>
        <w:t>1</w:t>
      </w:r>
      <w:r w:rsidR="000E7A36" w:rsidRPr="00267BAE">
        <w:rPr>
          <w:rFonts w:ascii="Times New Roman" w:hAnsi="Times New Roman" w:cs="Times New Roman"/>
          <w:sz w:val="28"/>
          <w:szCs w:val="28"/>
        </w:rPr>
        <w:t>]</w:t>
      </w:r>
      <w:r w:rsidR="00BF7ADB" w:rsidRPr="00267BAE">
        <w:rPr>
          <w:rFonts w:ascii="Times New Roman" w:hAnsi="Times New Roman" w:cs="Times New Roman"/>
          <w:sz w:val="28"/>
          <w:szCs w:val="28"/>
        </w:rPr>
        <w:t xml:space="preserve">. </w:t>
      </w:r>
    </w:p>
    <w:p w14:paraId="0E356061" w14:textId="08106A36" w:rsidR="00E70559" w:rsidRPr="00267BAE" w:rsidRDefault="004929C4" w:rsidP="00CC7B5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конце 19-го века п</w:t>
      </w:r>
      <w:r w:rsidR="00BF7ADB" w:rsidRPr="00267BAE">
        <w:rPr>
          <w:rFonts w:ascii="Times New Roman" w:hAnsi="Times New Roman" w:cs="Times New Roman"/>
          <w:sz w:val="28"/>
          <w:szCs w:val="28"/>
        </w:rPr>
        <w:t xml:space="preserve">о </w:t>
      </w:r>
      <w:r>
        <w:rPr>
          <w:rFonts w:ascii="Times New Roman" w:hAnsi="Times New Roman" w:cs="Times New Roman"/>
          <w:sz w:val="28"/>
          <w:szCs w:val="28"/>
        </w:rPr>
        <w:t>ходу</w:t>
      </w:r>
      <w:r w:rsidR="00BF7ADB" w:rsidRPr="00267BAE">
        <w:rPr>
          <w:rFonts w:ascii="Times New Roman" w:hAnsi="Times New Roman" w:cs="Times New Roman"/>
          <w:sz w:val="28"/>
          <w:szCs w:val="28"/>
        </w:rPr>
        <w:t xml:space="preserve"> развития промышленности </w:t>
      </w:r>
      <w:r>
        <w:rPr>
          <w:rFonts w:ascii="Times New Roman" w:hAnsi="Times New Roman" w:cs="Times New Roman"/>
          <w:sz w:val="28"/>
          <w:szCs w:val="28"/>
        </w:rPr>
        <w:t>состоятельны</w:t>
      </w:r>
      <w:r w:rsidR="00BF7ADB" w:rsidRPr="00267BAE">
        <w:rPr>
          <w:rFonts w:ascii="Times New Roman" w:hAnsi="Times New Roman" w:cs="Times New Roman"/>
          <w:sz w:val="28"/>
          <w:szCs w:val="28"/>
        </w:rPr>
        <w:t xml:space="preserve"> семьи стали объединять частные инвестиции и финансировать отдельные отрасли. </w:t>
      </w:r>
      <w:r>
        <w:rPr>
          <w:rFonts w:ascii="Times New Roman" w:hAnsi="Times New Roman" w:cs="Times New Roman"/>
          <w:sz w:val="28"/>
          <w:szCs w:val="28"/>
        </w:rPr>
        <w:t>Возникли</w:t>
      </w:r>
      <w:r w:rsidR="00BF7ADB" w:rsidRPr="00267BAE">
        <w:rPr>
          <w:rFonts w:ascii="Times New Roman" w:hAnsi="Times New Roman" w:cs="Times New Roman"/>
          <w:sz w:val="28"/>
          <w:szCs w:val="28"/>
        </w:rPr>
        <w:t xml:space="preserve"> кластеры текстиля в Новой Англии и тяжелой промышленности в Кливленде и Питтсбурге [</w:t>
      </w:r>
      <w:r w:rsidR="004A4ADC" w:rsidRPr="00267BAE">
        <w:rPr>
          <w:rFonts w:ascii="Times New Roman" w:hAnsi="Times New Roman" w:cs="Times New Roman"/>
          <w:sz w:val="28"/>
          <w:szCs w:val="28"/>
        </w:rPr>
        <w:t>29</w:t>
      </w:r>
      <w:r w:rsidR="00BF7ADB" w:rsidRPr="00267BAE">
        <w:rPr>
          <w:rFonts w:ascii="Times New Roman" w:hAnsi="Times New Roman" w:cs="Times New Roman"/>
          <w:sz w:val="28"/>
          <w:szCs w:val="28"/>
        </w:rPr>
        <w:t xml:space="preserve">]. </w:t>
      </w:r>
    </w:p>
    <w:p w14:paraId="48AC82FB" w14:textId="30554907" w:rsidR="00BF7ADB" w:rsidRPr="00267BAE" w:rsidRDefault="00BF7ADB"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Знаменитые</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американские</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фирмы</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такие</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как</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Ford</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Motor</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Company</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Детройт</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Eastman</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Kodak</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Рочестер</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Federal</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Telegraph</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Company</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Сан</w:t>
      </w:r>
      <w:r w:rsidRPr="00B47D73">
        <w:rPr>
          <w:rFonts w:ascii="Times New Roman" w:hAnsi="Times New Roman" w:cs="Times New Roman"/>
          <w:sz w:val="28"/>
          <w:szCs w:val="28"/>
        </w:rPr>
        <w:t>-</w:t>
      </w:r>
      <w:r w:rsidRPr="00267BAE">
        <w:rPr>
          <w:rFonts w:ascii="Times New Roman" w:hAnsi="Times New Roman" w:cs="Times New Roman"/>
          <w:sz w:val="28"/>
          <w:szCs w:val="28"/>
        </w:rPr>
        <w:t>Франциско</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и</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McDonnell</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Aircraft</w:t>
      </w:r>
      <w:r w:rsidRPr="00B47D73">
        <w:rPr>
          <w:rFonts w:ascii="Times New Roman" w:hAnsi="Times New Roman" w:cs="Times New Roman"/>
          <w:sz w:val="28"/>
          <w:szCs w:val="28"/>
        </w:rPr>
        <w:t xml:space="preserve"> </w:t>
      </w:r>
      <w:r w:rsidRPr="00267BAE">
        <w:rPr>
          <w:rFonts w:ascii="Times New Roman" w:hAnsi="Times New Roman" w:cs="Times New Roman"/>
          <w:sz w:val="28"/>
          <w:szCs w:val="28"/>
          <w:lang w:val="en-US"/>
        </w:rPr>
        <w:t>Corporation</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Сент</w:t>
      </w:r>
      <w:r w:rsidRPr="00B47D73">
        <w:rPr>
          <w:rFonts w:ascii="Times New Roman" w:hAnsi="Times New Roman" w:cs="Times New Roman"/>
          <w:sz w:val="28"/>
          <w:szCs w:val="28"/>
        </w:rPr>
        <w:t>-</w:t>
      </w:r>
      <w:r w:rsidRPr="00267BAE">
        <w:rPr>
          <w:rFonts w:ascii="Times New Roman" w:hAnsi="Times New Roman" w:cs="Times New Roman"/>
          <w:sz w:val="28"/>
          <w:szCs w:val="28"/>
        </w:rPr>
        <w:t>Луис</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были</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предприятиями</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получившие</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финансовую</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поддержку</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от</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бизнес</w:t>
      </w:r>
      <w:r w:rsidRPr="00B47D73">
        <w:rPr>
          <w:rFonts w:ascii="Times New Roman" w:hAnsi="Times New Roman" w:cs="Times New Roman"/>
          <w:sz w:val="28"/>
          <w:szCs w:val="28"/>
        </w:rPr>
        <w:t>-</w:t>
      </w:r>
      <w:r w:rsidRPr="00267BAE">
        <w:rPr>
          <w:rFonts w:ascii="Times New Roman" w:hAnsi="Times New Roman" w:cs="Times New Roman"/>
          <w:sz w:val="28"/>
          <w:szCs w:val="28"/>
        </w:rPr>
        <w:t>ангелов</w:t>
      </w:r>
      <w:r w:rsidRPr="00B47D73">
        <w:rPr>
          <w:rFonts w:ascii="Times New Roman" w:hAnsi="Times New Roman" w:cs="Times New Roman"/>
          <w:sz w:val="28"/>
          <w:szCs w:val="28"/>
        </w:rPr>
        <w:t xml:space="preserve">. </w:t>
      </w:r>
      <w:r w:rsidRPr="00267BAE">
        <w:rPr>
          <w:rFonts w:ascii="Times New Roman" w:hAnsi="Times New Roman" w:cs="Times New Roman"/>
          <w:sz w:val="28"/>
          <w:szCs w:val="28"/>
        </w:rPr>
        <w:t xml:space="preserve">Два активных инвестора того времени, </w:t>
      </w:r>
      <w:proofErr w:type="spellStart"/>
      <w:r w:rsidRPr="00267BAE">
        <w:rPr>
          <w:rFonts w:ascii="Times New Roman" w:hAnsi="Times New Roman" w:cs="Times New Roman"/>
          <w:sz w:val="28"/>
          <w:szCs w:val="28"/>
        </w:rPr>
        <w:t>Bessemer</w:t>
      </w:r>
      <w:proofErr w:type="spellEnd"/>
      <w:r w:rsidRPr="00267BAE">
        <w:rPr>
          <w:rFonts w:ascii="Times New Roman" w:hAnsi="Times New Roman" w:cs="Times New Roman"/>
          <w:sz w:val="28"/>
          <w:szCs w:val="28"/>
        </w:rPr>
        <w:t xml:space="preserve"> Trust и </w:t>
      </w:r>
      <w:proofErr w:type="spellStart"/>
      <w:r w:rsidRPr="00267BAE">
        <w:rPr>
          <w:rFonts w:ascii="Times New Roman" w:hAnsi="Times New Roman" w:cs="Times New Roman"/>
          <w:sz w:val="28"/>
          <w:szCs w:val="28"/>
        </w:rPr>
        <w:t>Rockefeller</w:t>
      </w:r>
      <w:proofErr w:type="spellEnd"/>
      <w:r w:rsidRPr="00267BAE">
        <w:rPr>
          <w:rFonts w:ascii="Times New Roman" w:hAnsi="Times New Roman" w:cs="Times New Roman"/>
          <w:sz w:val="28"/>
          <w:szCs w:val="28"/>
        </w:rPr>
        <w:t xml:space="preserve"> Brothers, были предшественниками двух известных американских фирм венчурного капитала –</w:t>
      </w:r>
      <w:r w:rsidR="007F4C84" w:rsidRPr="00267BAE">
        <w:rPr>
          <w:rFonts w:ascii="Times New Roman" w:hAnsi="Times New Roman" w:cs="Times New Roman"/>
          <w:sz w:val="28"/>
          <w:szCs w:val="28"/>
        </w:rPr>
        <w:t> </w:t>
      </w:r>
      <w:proofErr w:type="spellStart"/>
      <w:r w:rsidRPr="00267BAE">
        <w:rPr>
          <w:rFonts w:ascii="Times New Roman" w:hAnsi="Times New Roman" w:cs="Times New Roman"/>
          <w:sz w:val="28"/>
          <w:szCs w:val="28"/>
        </w:rPr>
        <w:t>Bessemer</w:t>
      </w:r>
      <w:proofErr w:type="spellEnd"/>
      <w:r w:rsidRPr="00267BAE">
        <w:rPr>
          <w:rFonts w:ascii="Times New Roman" w:hAnsi="Times New Roman" w:cs="Times New Roman"/>
          <w:sz w:val="28"/>
          <w:szCs w:val="28"/>
        </w:rPr>
        <w:t xml:space="preserve"> Ventures и </w:t>
      </w:r>
      <w:proofErr w:type="spellStart"/>
      <w:r w:rsidRPr="00267BAE">
        <w:rPr>
          <w:rFonts w:ascii="Times New Roman" w:hAnsi="Times New Roman" w:cs="Times New Roman"/>
          <w:sz w:val="28"/>
          <w:szCs w:val="28"/>
        </w:rPr>
        <w:lastRenderedPageBreak/>
        <w:t>Venrock</w:t>
      </w:r>
      <w:proofErr w:type="spellEnd"/>
      <w:r w:rsidRPr="00267BAE">
        <w:rPr>
          <w:rFonts w:ascii="Times New Roman" w:hAnsi="Times New Roman" w:cs="Times New Roman"/>
          <w:sz w:val="28"/>
          <w:szCs w:val="28"/>
        </w:rPr>
        <w:t>. Несмотря на то, что сфера венчурного финансирования стала развиваться, объема инвестиций было недостаточно для всех предпринимателей, и ни одному инвестору не удалось получить чрезмерную прибыль, необходимую для поддержания отрасли.</w:t>
      </w:r>
    </w:p>
    <w:p w14:paraId="70F4472C" w14:textId="44473B73" w:rsidR="005F3A8B" w:rsidRPr="00267BAE" w:rsidRDefault="00A647A1"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Во времена Великой Депрессии 30-х годов, с одной стороны, влиятельные люди нехотя стали инвестировать в непроверенные новые компании, так как не хотели рисковать своим капиталом</w:t>
      </w:r>
      <w:r w:rsidR="000D6E2B" w:rsidRPr="00267BAE">
        <w:rPr>
          <w:rFonts w:ascii="Times New Roman" w:hAnsi="Times New Roman" w:cs="Times New Roman"/>
          <w:sz w:val="28"/>
          <w:szCs w:val="28"/>
        </w:rPr>
        <w:t xml:space="preserve"> [</w:t>
      </w:r>
      <w:r w:rsidR="004A4ADC" w:rsidRPr="00267BAE">
        <w:rPr>
          <w:rFonts w:ascii="Times New Roman" w:hAnsi="Times New Roman" w:cs="Times New Roman"/>
          <w:sz w:val="28"/>
          <w:szCs w:val="28"/>
        </w:rPr>
        <w:t>32</w:t>
      </w:r>
      <w:r w:rsidR="000D6E2B" w:rsidRPr="00267BAE">
        <w:rPr>
          <w:rFonts w:ascii="Times New Roman" w:hAnsi="Times New Roman" w:cs="Times New Roman"/>
          <w:sz w:val="28"/>
          <w:szCs w:val="28"/>
        </w:rPr>
        <w:t xml:space="preserve">]. </w:t>
      </w:r>
      <w:r w:rsidRPr="00267BAE">
        <w:rPr>
          <w:rFonts w:ascii="Times New Roman" w:hAnsi="Times New Roman" w:cs="Times New Roman"/>
          <w:sz w:val="28"/>
          <w:szCs w:val="28"/>
        </w:rPr>
        <w:t>С другой стороны, исследователи из Массачусетского института сделали вывод, что стартапы коммерциализируют новые технологии, которые</w:t>
      </w:r>
      <w:r w:rsidR="005F3A8B" w:rsidRPr="00267BAE">
        <w:rPr>
          <w:rFonts w:ascii="Times New Roman" w:hAnsi="Times New Roman" w:cs="Times New Roman"/>
          <w:sz w:val="28"/>
          <w:szCs w:val="28"/>
        </w:rPr>
        <w:t xml:space="preserve"> </w:t>
      </w:r>
      <w:r w:rsidR="004929C4">
        <w:rPr>
          <w:rFonts w:ascii="Times New Roman" w:hAnsi="Times New Roman" w:cs="Times New Roman"/>
          <w:sz w:val="28"/>
          <w:szCs w:val="28"/>
        </w:rPr>
        <w:t>необходимы</w:t>
      </w:r>
      <w:r w:rsidRPr="00267BAE">
        <w:rPr>
          <w:rFonts w:ascii="Times New Roman" w:hAnsi="Times New Roman" w:cs="Times New Roman"/>
          <w:sz w:val="28"/>
          <w:szCs w:val="28"/>
        </w:rPr>
        <w:t xml:space="preserve"> для восстановления промышленности. При этом пришло понимание того, что финансовая поддержка малого бизнеса является проблемой, которую не </w:t>
      </w:r>
      <w:r w:rsidR="00177C9B">
        <w:rPr>
          <w:rFonts w:ascii="Times New Roman" w:hAnsi="Times New Roman" w:cs="Times New Roman"/>
          <w:sz w:val="28"/>
          <w:szCs w:val="28"/>
        </w:rPr>
        <w:t xml:space="preserve">способны </w:t>
      </w:r>
      <w:r w:rsidRPr="00267BAE">
        <w:rPr>
          <w:rFonts w:ascii="Times New Roman" w:hAnsi="Times New Roman" w:cs="Times New Roman"/>
          <w:sz w:val="28"/>
          <w:szCs w:val="28"/>
        </w:rPr>
        <w:t>решить</w:t>
      </w:r>
      <w:r w:rsidR="00177C9B">
        <w:rPr>
          <w:rFonts w:ascii="Times New Roman" w:hAnsi="Times New Roman" w:cs="Times New Roman"/>
          <w:sz w:val="28"/>
          <w:szCs w:val="28"/>
        </w:rPr>
        <w:t xml:space="preserve"> действующие </w:t>
      </w:r>
      <w:r w:rsidRPr="00267BAE">
        <w:rPr>
          <w:rFonts w:ascii="Times New Roman" w:hAnsi="Times New Roman" w:cs="Times New Roman"/>
          <w:sz w:val="28"/>
          <w:szCs w:val="28"/>
        </w:rPr>
        <w:t xml:space="preserve">финансовые механизмы. </w:t>
      </w:r>
      <w:r w:rsidR="005F3A8B" w:rsidRPr="00267BAE">
        <w:rPr>
          <w:rFonts w:ascii="Times New Roman" w:hAnsi="Times New Roman" w:cs="Times New Roman"/>
          <w:sz w:val="28"/>
          <w:szCs w:val="28"/>
        </w:rPr>
        <w:t>Впервые термин «венчурный капитал» был использован в 1938 году, который обозначал: «вложение без определенной гарантии того, что фонды принесут первоначальный доход, соизмеримый с взятыми обязательствами». Несмотря на это, механизмы отбора и финансирования проектов</w:t>
      </w:r>
      <w:r w:rsidR="008000C3" w:rsidRPr="00267BAE">
        <w:rPr>
          <w:rFonts w:ascii="Times New Roman" w:hAnsi="Times New Roman" w:cs="Times New Roman"/>
          <w:sz w:val="28"/>
          <w:szCs w:val="28"/>
        </w:rPr>
        <w:t>, а также правовая база венчурного инвестирования не были сформулированы до середины 20-го столетия.</w:t>
      </w:r>
    </w:p>
    <w:p w14:paraId="316B80DA" w14:textId="0FA23C55" w:rsidR="004D2B1D" w:rsidRPr="00267BAE" w:rsidRDefault="00BF7ADB"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color w:val="111111"/>
          <w:spacing w:val="1"/>
          <w:sz w:val="28"/>
          <w:szCs w:val="28"/>
          <w:shd w:val="clear" w:color="auto" w:fill="FFFFFF"/>
        </w:rPr>
        <w:t>Хотя корни PE можно проследить до 19 века,</w:t>
      </w:r>
      <w:r w:rsidRPr="00267BAE">
        <w:rPr>
          <w:rFonts w:ascii="Times New Roman" w:hAnsi="Times New Roman" w:cs="Times New Roman"/>
          <w:sz w:val="28"/>
          <w:szCs w:val="28"/>
        </w:rPr>
        <w:t xml:space="preserve"> </w:t>
      </w:r>
      <w:r w:rsidR="008000C3" w:rsidRPr="00267BAE">
        <w:rPr>
          <w:rFonts w:ascii="Times New Roman" w:hAnsi="Times New Roman" w:cs="Times New Roman"/>
          <w:sz w:val="28"/>
          <w:szCs w:val="28"/>
        </w:rPr>
        <w:t xml:space="preserve">можно считать, </w:t>
      </w:r>
      <w:r w:rsidR="001E485F" w:rsidRPr="00267BAE">
        <w:rPr>
          <w:rFonts w:ascii="Times New Roman" w:hAnsi="Times New Roman" w:cs="Times New Roman"/>
          <w:sz w:val="28"/>
          <w:szCs w:val="28"/>
        </w:rPr>
        <w:t xml:space="preserve">что </w:t>
      </w:r>
      <w:r w:rsidRPr="00267BAE">
        <w:rPr>
          <w:rFonts w:ascii="Times New Roman" w:hAnsi="Times New Roman" w:cs="Times New Roman"/>
          <w:sz w:val="28"/>
          <w:szCs w:val="28"/>
        </w:rPr>
        <w:t>венчурный капитал впервые появился в Соединенных Штатах во время Второй мировой войны</w:t>
      </w:r>
      <w:r w:rsidR="007F4C84" w:rsidRPr="00267BAE">
        <w:rPr>
          <w:rFonts w:ascii="Times New Roman" w:hAnsi="Times New Roman" w:cs="Times New Roman"/>
          <w:sz w:val="28"/>
          <w:szCs w:val="28"/>
        </w:rPr>
        <w:t>. </w:t>
      </w:r>
      <w:r w:rsidR="006D6CC0" w:rsidRPr="00267BAE">
        <w:rPr>
          <w:rFonts w:ascii="Times New Roman" w:hAnsi="Times New Roman" w:cs="Times New Roman"/>
          <w:sz w:val="28"/>
          <w:szCs w:val="28"/>
        </w:rPr>
        <w:t>В период с конца 40-х годов до 60-х происходил процесс формирования венчурного рынка.</w:t>
      </w:r>
      <w:r w:rsidR="001E485F" w:rsidRPr="00267BAE">
        <w:rPr>
          <w:rFonts w:ascii="Times New Roman" w:hAnsi="Times New Roman" w:cs="Times New Roman"/>
          <w:sz w:val="28"/>
          <w:szCs w:val="28"/>
        </w:rPr>
        <w:t xml:space="preserve"> Можно выделить три ключевых события данного периода.</w:t>
      </w:r>
    </w:p>
    <w:p w14:paraId="4C140B3A" w14:textId="4237BC6C" w:rsidR="007F4C84" w:rsidRPr="00267BAE" w:rsidRDefault="001E485F"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Во-первых, в 1946 году была создана п</w:t>
      </w:r>
      <w:r w:rsidR="007F4C84" w:rsidRPr="00267BAE">
        <w:rPr>
          <w:rFonts w:ascii="Times New Roman" w:hAnsi="Times New Roman" w:cs="Times New Roman"/>
          <w:sz w:val="28"/>
          <w:szCs w:val="28"/>
        </w:rPr>
        <w:t xml:space="preserve">ервая в мире венчурная компания, Американская корпорация исследований и разработок (ARDC), </w:t>
      </w:r>
      <w:r w:rsidRPr="00267BAE">
        <w:rPr>
          <w:rFonts w:ascii="Times New Roman" w:hAnsi="Times New Roman" w:cs="Times New Roman"/>
          <w:sz w:val="28"/>
          <w:szCs w:val="28"/>
        </w:rPr>
        <w:t xml:space="preserve">которая </w:t>
      </w:r>
      <w:r w:rsidR="007F4C84" w:rsidRPr="00267BAE">
        <w:rPr>
          <w:rFonts w:ascii="Times New Roman" w:hAnsi="Times New Roman" w:cs="Times New Roman"/>
          <w:sz w:val="28"/>
          <w:szCs w:val="28"/>
        </w:rPr>
        <w:t>уникальна тем, что обеспечивала финансирование из других источников, помимо богатых семей</w:t>
      </w:r>
      <w:r w:rsidR="000D6E2B" w:rsidRPr="00267BAE">
        <w:rPr>
          <w:rFonts w:ascii="Times New Roman" w:hAnsi="Times New Roman" w:cs="Times New Roman"/>
          <w:sz w:val="28"/>
          <w:szCs w:val="28"/>
        </w:rPr>
        <w:t xml:space="preserve"> </w:t>
      </w:r>
      <w:r w:rsidR="00633BA9" w:rsidRPr="00267BAE">
        <w:rPr>
          <w:rFonts w:ascii="Times New Roman" w:hAnsi="Times New Roman" w:cs="Times New Roman"/>
          <w:color w:val="000000"/>
          <w:sz w:val="28"/>
          <w:szCs w:val="28"/>
          <w:bdr w:val="none" w:sz="0" w:space="0" w:color="auto" w:frame="1"/>
          <w:shd w:val="clear" w:color="auto" w:fill="FFFFFF"/>
        </w:rPr>
        <w:t>(например, университетов, страховых компаний, взаимных фондов и инвестиционных фондов).</w:t>
      </w:r>
    </w:p>
    <w:p w14:paraId="37FF93E0" w14:textId="6E85F84F" w:rsidR="007F4C84" w:rsidRPr="00267BAE" w:rsidRDefault="007F4C84" w:rsidP="00CC7B5C">
      <w:pPr>
        <w:spacing w:line="360" w:lineRule="auto"/>
        <w:ind w:firstLine="709"/>
        <w:contextualSpacing/>
        <w:jc w:val="both"/>
        <w:rPr>
          <w:rFonts w:ascii="Times New Roman" w:hAnsi="Times New Roman" w:cs="Times New Roman"/>
          <w:color w:val="000000" w:themeColor="text1"/>
          <w:sz w:val="28"/>
          <w:szCs w:val="28"/>
        </w:rPr>
      </w:pPr>
      <w:r w:rsidRPr="00267BAE">
        <w:rPr>
          <w:rFonts w:ascii="Times New Roman" w:hAnsi="Times New Roman" w:cs="Times New Roman"/>
          <w:color w:val="000000" w:themeColor="text1"/>
          <w:sz w:val="28"/>
          <w:szCs w:val="28"/>
        </w:rPr>
        <w:t xml:space="preserve">Джордж </w:t>
      </w:r>
      <w:proofErr w:type="spellStart"/>
      <w:r w:rsidRPr="00267BAE">
        <w:rPr>
          <w:rFonts w:ascii="Times New Roman" w:hAnsi="Times New Roman" w:cs="Times New Roman"/>
          <w:color w:val="000000" w:themeColor="text1"/>
          <w:sz w:val="28"/>
          <w:szCs w:val="28"/>
        </w:rPr>
        <w:t>Дорио</w:t>
      </w:r>
      <w:proofErr w:type="spellEnd"/>
      <w:r w:rsidRPr="00267BAE">
        <w:rPr>
          <w:rFonts w:ascii="Times New Roman" w:hAnsi="Times New Roman" w:cs="Times New Roman"/>
          <w:color w:val="000000" w:themeColor="text1"/>
          <w:sz w:val="28"/>
          <w:szCs w:val="28"/>
        </w:rPr>
        <w:t>,</w:t>
      </w:r>
      <w:r w:rsidR="006D6CC0" w:rsidRPr="00267BAE">
        <w:rPr>
          <w:rFonts w:ascii="Times New Roman" w:hAnsi="Times New Roman" w:cs="Times New Roman"/>
          <w:color w:val="000000" w:themeColor="text1"/>
          <w:sz w:val="28"/>
          <w:szCs w:val="28"/>
        </w:rPr>
        <w:t xml:space="preserve"> профессор Гарвардской школы бизнеса и</w:t>
      </w:r>
      <w:r w:rsidRPr="00267BAE">
        <w:rPr>
          <w:rFonts w:ascii="Times New Roman" w:hAnsi="Times New Roman" w:cs="Times New Roman"/>
          <w:color w:val="000000" w:themeColor="text1"/>
          <w:sz w:val="28"/>
          <w:szCs w:val="28"/>
        </w:rPr>
        <w:t xml:space="preserve"> основатель ARDC, считается отцом венчурного капитализма за создание первой в истории государственной венчурной фирмы. </w:t>
      </w:r>
    </w:p>
    <w:p w14:paraId="60B46948" w14:textId="433FB697" w:rsidR="00633BA9" w:rsidRPr="00267BAE" w:rsidRDefault="007F4C84" w:rsidP="00CC7B5C">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proofErr w:type="spellStart"/>
      <w:r w:rsidRPr="00267BAE">
        <w:rPr>
          <w:rFonts w:ascii="Times New Roman" w:hAnsi="Times New Roman" w:cs="Times New Roman"/>
          <w:color w:val="000000" w:themeColor="text1"/>
          <w:sz w:val="28"/>
          <w:szCs w:val="28"/>
        </w:rPr>
        <w:lastRenderedPageBreak/>
        <w:t>Дорио</w:t>
      </w:r>
      <w:proofErr w:type="spellEnd"/>
      <w:r w:rsidRPr="00267BAE">
        <w:rPr>
          <w:rFonts w:ascii="Times New Roman" w:hAnsi="Times New Roman" w:cs="Times New Roman"/>
          <w:color w:val="000000" w:themeColor="text1"/>
          <w:sz w:val="28"/>
          <w:szCs w:val="28"/>
        </w:rPr>
        <w:t xml:space="preserve"> и некоторые из его бывших сотрудников ARDC финансировали </w:t>
      </w:r>
      <w:r w:rsidR="006D6CC0" w:rsidRPr="00267BAE">
        <w:rPr>
          <w:rFonts w:ascii="Times New Roman" w:hAnsi="Times New Roman" w:cs="Times New Roman"/>
          <w:color w:val="000000" w:themeColor="text1"/>
          <w:sz w:val="28"/>
          <w:szCs w:val="28"/>
        </w:rPr>
        <w:t>одни</w:t>
      </w:r>
      <w:r w:rsidR="008000C3" w:rsidRPr="00267BAE">
        <w:rPr>
          <w:rFonts w:ascii="Times New Roman" w:hAnsi="Times New Roman" w:cs="Times New Roman"/>
          <w:color w:val="000000" w:themeColor="text1"/>
          <w:sz w:val="28"/>
          <w:szCs w:val="28"/>
        </w:rPr>
        <w:t xml:space="preserve"> </w:t>
      </w:r>
      <w:r w:rsidRPr="00267BAE">
        <w:rPr>
          <w:rFonts w:ascii="Times New Roman" w:hAnsi="Times New Roman" w:cs="Times New Roman"/>
          <w:color w:val="000000" w:themeColor="text1"/>
          <w:sz w:val="28"/>
          <w:szCs w:val="28"/>
        </w:rPr>
        <w:t xml:space="preserve">из самых успешных компаний Соединенных Штатов, включая Morgan, Holland Venture и </w:t>
      </w:r>
      <w:proofErr w:type="spellStart"/>
      <w:r w:rsidRPr="00267BAE">
        <w:rPr>
          <w:rFonts w:ascii="Times New Roman" w:hAnsi="Times New Roman" w:cs="Times New Roman"/>
          <w:color w:val="000000" w:themeColor="text1"/>
          <w:sz w:val="28"/>
          <w:szCs w:val="28"/>
        </w:rPr>
        <w:t>Greylock</w:t>
      </w:r>
      <w:proofErr w:type="spellEnd"/>
      <w:r w:rsidRPr="00267BAE">
        <w:rPr>
          <w:rFonts w:ascii="Times New Roman" w:hAnsi="Times New Roman" w:cs="Times New Roman"/>
          <w:color w:val="000000" w:themeColor="text1"/>
          <w:sz w:val="28"/>
          <w:szCs w:val="28"/>
        </w:rPr>
        <w:t xml:space="preserve"> Partners. </w:t>
      </w:r>
      <w:r w:rsidR="00633BA9" w:rsidRPr="00267BAE">
        <w:rPr>
          <w:rFonts w:ascii="Times New Roman" w:hAnsi="Times New Roman" w:cs="Times New Roman"/>
          <w:color w:val="000000" w:themeColor="text1"/>
          <w:sz w:val="28"/>
          <w:szCs w:val="28"/>
          <w:bdr w:val="none" w:sz="0" w:space="0" w:color="auto" w:frame="1"/>
          <w:shd w:val="clear" w:color="auto" w:fill="FFFFFF"/>
        </w:rPr>
        <w:t xml:space="preserve">Основной успех ARDC пришелся на ее инвестиции в Digital Equipment Company </w:t>
      </w:r>
      <w:r w:rsidR="00DC06A9" w:rsidRPr="00267BAE">
        <w:rPr>
          <w:rFonts w:ascii="Times New Roman" w:hAnsi="Times New Roman" w:cs="Times New Roman"/>
          <w:color w:val="000000" w:themeColor="text1"/>
          <w:sz w:val="28"/>
          <w:szCs w:val="28"/>
          <w:bdr w:val="none" w:sz="0" w:space="0" w:color="auto" w:frame="1"/>
          <w:shd w:val="clear" w:color="auto" w:fill="FFFFFF"/>
        </w:rPr>
        <w:t>(DEC</w:t>
      </w:r>
      <w:r w:rsidR="00633BA9" w:rsidRPr="00267BAE">
        <w:rPr>
          <w:rFonts w:ascii="Times New Roman" w:hAnsi="Times New Roman" w:cs="Times New Roman"/>
          <w:color w:val="000000" w:themeColor="text1"/>
          <w:sz w:val="28"/>
          <w:szCs w:val="28"/>
          <w:bdr w:val="none" w:sz="0" w:space="0" w:color="auto" w:frame="1"/>
          <w:shd w:val="clear" w:color="auto" w:fill="FFFFFF"/>
        </w:rPr>
        <w:t xml:space="preserve">) в 1957 году за 70 000 долларов и 77% акций компании.  Стоимость </w:t>
      </w:r>
      <w:r w:rsidR="00FA7C4C" w:rsidRPr="00267BAE">
        <w:rPr>
          <w:rFonts w:ascii="Times New Roman" w:hAnsi="Times New Roman" w:cs="Times New Roman"/>
          <w:color w:val="000000" w:themeColor="text1"/>
          <w:sz w:val="28"/>
          <w:szCs w:val="28"/>
          <w:bdr w:val="none" w:sz="0" w:space="0" w:color="auto" w:frame="1"/>
          <w:shd w:val="clear" w:color="auto" w:fill="FFFFFF"/>
        </w:rPr>
        <w:t xml:space="preserve">компании </w:t>
      </w:r>
      <w:r w:rsidR="00F5765E" w:rsidRPr="00267BAE">
        <w:rPr>
          <w:rFonts w:ascii="Times New Roman" w:hAnsi="Times New Roman" w:cs="Times New Roman"/>
          <w:color w:val="000000" w:themeColor="text1"/>
          <w:sz w:val="28"/>
          <w:szCs w:val="28"/>
          <w:bdr w:val="none" w:sz="0" w:space="0" w:color="auto" w:frame="1"/>
          <w:shd w:val="clear" w:color="auto" w:fill="FFFFFF"/>
        </w:rPr>
        <w:t>увеличилась до</w:t>
      </w:r>
      <w:r w:rsidR="00633BA9" w:rsidRPr="00267BAE">
        <w:rPr>
          <w:rFonts w:ascii="Times New Roman" w:hAnsi="Times New Roman" w:cs="Times New Roman"/>
          <w:color w:val="000000" w:themeColor="text1"/>
          <w:sz w:val="28"/>
          <w:szCs w:val="28"/>
          <w:bdr w:val="none" w:sz="0" w:space="0" w:color="auto" w:frame="1"/>
          <w:shd w:val="clear" w:color="auto" w:fill="FFFFFF"/>
        </w:rPr>
        <w:t xml:space="preserve"> 355 миллионов долларов в течение следующих 14 лет, тем самым установив планку потенциально высокой доходности, которую рискованный капитал может получить за счет венчурного финансирования</w:t>
      </w:r>
      <w:r w:rsidR="00CB7457" w:rsidRPr="00267BAE">
        <w:rPr>
          <w:rFonts w:ascii="Times New Roman" w:hAnsi="Times New Roman" w:cs="Times New Roman"/>
          <w:color w:val="000000" w:themeColor="text1"/>
          <w:sz w:val="28"/>
          <w:szCs w:val="28"/>
          <w:bdr w:val="none" w:sz="0" w:space="0" w:color="auto" w:frame="1"/>
          <w:shd w:val="clear" w:color="auto" w:fill="FFFFFF"/>
        </w:rPr>
        <w:t xml:space="preserve"> </w:t>
      </w:r>
      <w:r w:rsidR="00CB7457" w:rsidRPr="00267BAE">
        <w:rPr>
          <w:rFonts w:ascii="Times New Roman" w:hAnsi="Times New Roman" w:cs="Times New Roman"/>
          <w:sz w:val="28"/>
          <w:szCs w:val="28"/>
        </w:rPr>
        <w:t>[</w:t>
      </w:r>
      <w:r w:rsidR="004A4ADC" w:rsidRPr="00267BAE">
        <w:rPr>
          <w:rFonts w:ascii="Times New Roman" w:hAnsi="Times New Roman" w:cs="Times New Roman"/>
          <w:sz w:val="28"/>
          <w:szCs w:val="28"/>
        </w:rPr>
        <w:t>43</w:t>
      </w:r>
      <w:r w:rsidR="00CB7457" w:rsidRPr="00267BAE">
        <w:rPr>
          <w:rFonts w:ascii="Times New Roman" w:hAnsi="Times New Roman" w:cs="Times New Roman"/>
          <w:sz w:val="28"/>
          <w:szCs w:val="28"/>
        </w:rPr>
        <w:t>]</w:t>
      </w:r>
      <w:r w:rsidR="00633BA9" w:rsidRPr="00267BAE">
        <w:rPr>
          <w:rFonts w:ascii="Times New Roman" w:hAnsi="Times New Roman" w:cs="Times New Roman"/>
          <w:color w:val="000000" w:themeColor="text1"/>
          <w:sz w:val="28"/>
          <w:szCs w:val="28"/>
          <w:bdr w:val="none" w:sz="0" w:space="0" w:color="auto" w:frame="1"/>
          <w:shd w:val="clear" w:color="auto" w:fill="FFFFFF"/>
        </w:rPr>
        <w:t>.</w:t>
      </w:r>
      <w:r w:rsidR="00633BA9" w:rsidRPr="00267BAE">
        <w:rPr>
          <w:rFonts w:ascii="Times New Roman" w:hAnsi="Times New Roman" w:cs="Times New Roman"/>
          <w:color w:val="000000" w:themeColor="text1"/>
          <w:sz w:val="28"/>
          <w:szCs w:val="28"/>
          <w:bdr w:val="none" w:sz="0" w:space="0" w:color="auto" w:frame="1"/>
          <w:shd w:val="clear" w:color="auto" w:fill="FFFFFF"/>
          <w:lang w:val="en-US"/>
        </w:rPr>
        <w:t>   </w:t>
      </w:r>
    </w:p>
    <w:p w14:paraId="0227CBD2" w14:textId="5DA9FDE4" w:rsidR="00633BA9" w:rsidRPr="00267BAE" w:rsidRDefault="00FA7C4C" w:rsidP="00CC7B5C">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color w:val="000000" w:themeColor="text1"/>
          <w:sz w:val="28"/>
          <w:szCs w:val="28"/>
          <w:bdr w:val="none" w:sz="0" w:space="0" w:color="auto" w:frame="1"/>
          <w:shd w:val="clear" w:color="auto" w:fill="FFFFFF"/>
        </w:rPr>
        <w:t xml:space="preserve">ARDC </w:t>
      </w:r>
      <w:r w:rsidR="00F5765E" w:rsidRPr="00267BAE">
        <w:rPr>
          <w:rFonts w:ascii="Times New Roman" w:hAnsi="Times New Roman" w:cs="Times New Roman"/>
          <w:color w:val="000000" w:themeColor="text1"/>
          <w:sz w:val="28"/>
          <w:szCs w:val="28"/>
          <w:bdr w:val="none" w:sz="0" w:space="0" w:color="auto" w:frame="1"/>
          <w:shd w:val="clear" w:color="auto" w:fill="FFFFFF"/>
        </w:rPr>
        <w:t>доказал,</w:t>
      </w:r>
      <w:r w:rsidR="00633BA9" w:rsidRPr="00267BAE">
        <w:rPr>
          <w:rFonts w:ascii="Times New Roman" w:hAnsi="Times New Roman" w:cs="Times New Roman"/>
          <w:color w:val="000000" w:themeColor="text1"/>
          <w:sz w:val="28"/>
          <w:szCs w:val="28"/>
          <w:bdr w:val="none" w:sz="0" w:space="0" w:color="auto" w:frame="1"/>
          <w:shd w:val="clear" w:color="auto" w:fill="FFFFFF"/>
        </w:rPr>
        <w:t xml:space="preserve"> </w:t>
      </w:r>
      <w:r w:rsidR="00DC06A9" w:rsidRPr="00267BAE">
        <w:rPr>
          <w:rFonts w:ascii="Times New Roman" w:hAnsi="Times New Roman" w:cs="Times New Roman"/>
          <w:color w:val="000000" w:themeColor="text1"/>
          <w:sz w:val="28"/>
          <w:szCs w:val="28"/>
          <w:bdr w:val="none" w:sz="0" w:space="0" w:color="auto" w:frame="1"/>
          <w:shd w:val="clear" w:color="auto" w:fill="FFFFFF"/>
        </w:rPr>
        <w:t>что институциональные</w:t>
      </w:r>
      <w:r w:rsidR="00633BA9" w:rsidRPr="00267BAE">
        <w:rPr>
          <w:rFonts w:ascii="Times New Roman" w:hAnsi="Times New Roman" w:cs="Times New Roman"/>
          <w:color w:val="000000" w:themeColor="text1"/>
          <w:sz w:val="28"/>
          <w:szCs w:val="28"/>
          <w:bdr w:val="none" w:sz="0" w:space="0" w:color="auto" w:frame="1"/>
          <w:shd w:val="clear" w:color="auto" w:fill="FFFFFF"/>
        </w:rPr>
        <w:t xml:space="preserve"> инвесторы (не только деньги </w:t>
      </w:r>
      <w:r w:rsidR="003265E1" w:rsidRPr="00267BAE">
        <w:rPr>
          <w:rFonts w:ascii="Times New Roman" w:hAnsi="Times New Roman" w:cs="Times New Roman"/>
          <w:color w:val="000000" w:themeColor="text1"/>
          <w:sz w:val="28"/>
          <w:szCs w:val="28"/>
          <w:bdr w:val="none" w:sz="0" w:space="0" w:color="auto" w:frame="1"/>
          <w:shd w:val="clear" w:color="auto" w:fill="FFFFFF"/>
        </w:rPr>
        <w:t>семьи) проявляли</w:t>
      </w:r>
      <w:r w:rsidR="00633BA9" w:rsidRPr="00267BAE">
        <w:rPr>
          <w:rFonts w:ascii="Times New Roman" w:hAnsi="Times New Roman" w:cs="Times New Roman"/>
          <w:color w:val="000000" w:themeColor="text1"/>
          <w:sz w:val="28"/>
          <w:szCs w:val="28"/>
          <w:bdr w:val="none" w:sz="0" w:space="0" w:color="auto" w:frame="1"/>
          <w:shd w:val="clear" w:color="auto" w:fill="FFFFFF"/>
        </w:rPr>
        <w:t xml:space="preserve"> интерес к вложениям в венчурные фирмы и что рисковый капитал мог обеспечить активное управление, а не только деньги</w:t>
      </w:r>
      <w:r w:rsidR="00E43090" w:rsidRPr="00267BAE">
        <w:rPr>
          <w:rFonts w:ascii="Times New Roman" w:hAnsi="Times New Roman" w:cs="Times New Roman"/>
          <w:color w:val="000000" w:themeColor="text1"/>
          <w:sz w:val="28"/>
          <w:szCs w:val="28"/>
          <w:bdr w:val="none" w:sz="0" w:space="0" w:color="auto" w:frame="1"/>
          <w:shd w:val="clear" w:color="auto" w:fill="FFFFFF"/>
        </w:rPr>
        <w:t xml:space="preserve"> </w:t>
      </w:r>
      <w:r w:rsidR="00E43090" w:rsidRPr="00267BAE">
        <w:rPr>
          <w:rFonts w:ascii="Times New Roman" w:hAnsi="Times New Roman" w:cs="Times New Roman"/>
          <w:sz w:val="28"/>
          <w:szCs w:val="28"/>
        </w:rPr>
        <w:t>[</w:t>
      </w:r>
      <w:r w:rsidR="004A4ADC" w:rsidRPr="00267BAE">
        <w:rPr>
          <w:rFonts w:ascii="Times New Roman" w:hAnsi="Times New Roman" w:cs="Times New Roman"/>
          <w:sz w:val="28"/>
          <w:szCs w:val="28"/>
        </w:rPr>
        <w:t>1</w:t>
      </w:r>
      <w:r w:rsidR="00E43090" w:rsidRPr="00267BAE">
        <w:rPr>
          <w:rFonts w:ascii="Times New Roman" w:hAnsi="Times New Roman" w:cs="Times New Roman"/>
          <w:sz w:val="28"/>
          <w:szCs w:val="28"/>
        </w:rPr>
        <w:t>].</w:t>
      </w:r>
    </w:p>
    <w:p w14:paraId="445B061F" w14:textId="53C48763" w:rsidR="0032421A" w:rsidRPr="00267BAE" w:rsidRDefault="0032421A"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Во-вторых, появилась новая организационная структура, – командное товарищество, которая имела ряд преимуществ по сравнению командное товарищество с закрытым фондом</w:t>
      </w:r>
      <w:r w:rsidR="0036114D" w:rsidRPr="00267BAE">
        <w:rPr>
          <w:rFonts w:ascii="Times New Roman" w:hAnsi="Times New Roman" w:cs="Times New Roman"/>
          <w:sz w:val="28"/>
          <w:szCs w:val="28"/>
        </w:rPr>
        <w:t>.</w:t>
      </w:r>
    </w:p>
    <w:p w14:paraId="358AB1E3" w14:textId="6D4C0BAB" w:rsidR="0036114D" w:rsidRPr="00267BAE" w:rsidRDefault="0036114D"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Основные преимущества командного товарищества:</w:t>
      </w:r>
    </w:p>
    <w:p w14:paraId="0D408819" w14:textId="53762B5D" w:rsidR="0036114D" w:rsidRPr="00267BAE" w:rsidRDefault="0036114D"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ограниченная ответственность партнеров, инвестирующих в венчурные фонды, </w:t>
      </w:r>
    </w:p>
    <w:p w14:paraId="69992B57" w14:textId="6E2DF993" w:rsidR="0036114D" w:rsidRPr="00267BAE" w:rsidRDefault="0036114D"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w:t>
      </w:r>
      <w:r w:rsidR="00A86DA8" w:rsidRPr="00267BAE">
        <w:rPr>
          <w:rFonts w:ascii="Times New Roman" w:hAnsi="Times New Roman" w:cs="Times New Roman"/>
          <w:sz w:val="28"/>
          <w:szCs w:val="28"/>
        </w:rPr>
        <w:t xml:space="preserve"> </w:t>
      </w:r>
      <w:r w:rsidRPr="00267BAE">
        <w:rPr>
          <w:rFonts w:ascii="Times New Roman" w:hAnsi="Times New Roman" w:cs="Times New Roman"/>
          <w:sz w:val="28"/>
          <w:szCs w:val="28"/>
        </w:rPr>
        <w:t>налоговые льготы и возможность владения акциями инвестируемой фирмы,</w:t>
      </w:r>
    </w:p>
    <w:p w14:paraId="3C07492D" w14:textId="52AE41D9" w:rsidR="0036114D" w:rsidRPr="00267BAE" w:rsidRDefault="0036114D"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создавалось на ограниченный </w:t>
      </w:r>
      <w:r w:rsidR="00177C9B">
        <w:rPr>
          <w:rFonts w:ascii="Times New Roman" w:hAnsi="Times New Roman" w:cs="Times New Roman"/>
          <w:sz w:val="28"/>
          <w:szCs w:val="28"/>
        </w:rPr>
        <w:t>период</w:t>
      </w:r>
      <w:r w:rsidRPr="00267BAE">
        <w:rPr>
          <w:rFonts w:ascii="Times New Roman" w:hAnsi="Times New Roman" w:cs="Times New Roman"/>
          <w:sz w:val="28"/>
          <w:szCs w:val="28"/>
        </w:rPr>
        <w:t xml:space="preserve"> (от 7 до 10 лет).</w:t>
      </w:r>
    </w:p>
    <w:p w14:paraId="098FBEB3" w14:textId="50B2DB7B" w:rsidR="0036114D" w:rsidRPr="00267BAE" w:rsidRDefault="0036114D"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Таким образом, использование капитала и получение прибыли происходило в более короткие сроки, что было привлекательно для инвесторов.</w:t>
      </w:r>
    </w:p>
    <w:p w14:paraId="3346255E" w14:textId="5C808A7A" w:rsidR="0070279C" w:rsidRPr="00267BAE" w:rsidRDefault="00566D11"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В-третьих, развитию индустрии венчурного капитала способствовало увеличение роли федерального правительств. </w:t>
      </w:r>
      <w:r w:rsidR="00336BF8" w:rsidRPr="00267BAE">
        <w:rPr>
          <w:rFonts w:ascii="Times New Roman" w:hAnsi="Times New Roman" w:cs="Times New Roman"/>
          <w:sz w:val="28"/>
          <w:szCs w:val="28"/>
        </w:rPr>
        <w:t xml:space="preserve">В 1958 году был принят закон о малом бизнесе, благодаря которому государственные </w:t>
      </w:r>
      <w:r w:rsidR="00297699" w:rsidRPr="00267BAE">
        <w:rPr>
          <w:rFonts w:ascii="Times New Roman" w:hAnsi="Times New Roman" w:cs="Times New Roman"/>
          <w:sz w:val="28"/>
          <w:szCs w:val="28"/>
        </w:rPr>
        <w:t>деньги</w:t>
      </w:r>
      <w:r w:rsidR="00336BF8" w:rsidRPr="00267BAE">
        <w:rPr>
          <w:rFonts w:ascii="Times New Roman" w:hAnsi="Times New Roman" w:cs="Times New Roman"/>
          <w:sz w:val="28"/>
          <w:szCs w:val="28"/>
        </w:rPr>
        <w:t xml:space="preserve"> направлялись квалифицированным инвестиционным компаниям малого бизнеса (</w:t>
      </w:r>
      <w:r w:rsidR="00297699" w:rsidRPr="00267BAE">
        <w:rPr>
          <w:rFonts w:ascii="Times New Roman" w:hAnsi="Times New Roman" w:cs="Times New Roman"/>
          <w:sz w:val="28"/>
          <w:szCs w:val="28"/>
        </w:rPr>
        <w:t>Small Business Investment Companies, SBIC</w:t>
      </w:r>
      <w:r w:rsidR="00336BF8" w:rsidRPr="00267BAE">
        <w:rPr>
          <w:rFonts w:ascii="Times New Roman" w:hAnsi="Times New Roman" w:cs="Times New Roman"/>
          <w:sz w:val="28"/>
          <w:szCs w:val="28"/>
        </w:rPr>
        <w:t>). SBIC выступал</w:t>
      </w:r>
      <w:r w:rsidR="00C8481B" w:rsidRPr="00267BAE">
        <w:rPr>
          <w:rFonts w:ascii="Times New Roman" w:hAnsi="Times New Roman" w:cs="Times New Roman"/>
          <w:sz w:val="28"/>
          <w:szCs w:val="28"/>
        </w:rPr>
        <w:t>а</w:t>
      </w:r>
      <w:r w:rsidR="00336BF8" w:rsidRPr="00267BAE">
        <w:rPr>
          <w:rFonts w:ascii="Times New Roman" w:hAnsi="Times New Roman" w:cs="Times New Roman"/>
          <w:sz w:val="28"/>
          <w:szCs w:val="28"/>
        </w:rPr>
        <w:t xml:space="preserve"> в качестве венчурных капиталистов, привлекая частный капитал за счет доступных государственных средств на привлекательных условиях кредитования и льготном налоговом ре</w:t>
      </w:r>
      <w:r w:rsidR="00336BF8" w:rsidRPr="00267BAE">
        <w:rPr>
          <w:rFonts w:ascii="Times New Roman" w:hAnsi="Times New Roman" w:cs="Times New Roman"/>
          <w:sz w:val="28"/>
          <w:szCs w:val="28"/>
        </w:rPr>
        <w:lastRenderedPageBreak/>
        <w:t>жиме. Первоначально предполагалось, что SBIC будет поддерживать высокотехнологичные проекты, и правительство не будет участвовать в выборе потенциально инвестируемого предприятия.</w:t>
      </w:r>
      <w:r w:rsidR="00297699" w:rsidRPr="00267BAE">
        <w:rPr>
          <w:rFonts w:ascii="Times New Roman" w:hAnsi="Times New Roman" w:cs="Times New Roman"/>
          <w:sz w:val="28"/>
          <w:szCs w:val="28"/>
        </w:rPr>
        <w:t xml:space="preserve"> Но как оказалось, финансирование получали </w:t>
      </w:r>
      <w:r w:rsidR="0070279C" w:rsidRPr="00267BAE">
        <w:rPr>
          <w:rFonts w:ascii="Times New Roman" w:hAnsi="Times New Roman" w:cs="Times New Roman"/>
          <w:sz w:val="28"/>
          <w:szCs w:val="28"/>
        </w:rPr>
        <w:t>компании,</w:t>
      </w:r>
      <w:r w:rsidR="00297699" w:rsidRPr="00267BAE">
        <w:rPr>
          <w:rFonts w:ascii="Times New Roman" w:hAnsi="Times New Roman" w:cs="Times New Roman"/>
          <w:sz w:val="28"/>
          <w:szCs w:val="28"/>
        </w:rPr>
        <w:t xml:space="preserve"> связанные с не</w:t>
      </w:r>
      <w:r w:rsidR="0070279C" w:rsidRPr="00267BAE">
        <w:rPr>
          <w:rFonts w:ascii="Times New Roman" w:hAnsi="Times New Roman" w:cs="Times New Roman"/>
          <w:sz w:val="28"/>
          <w:szCs w:val="28"/>
        </w:rPr>
        <w:t>дв</w:t>
      </w:r>
      <w:r w:rsidR="00297699" w:rsidRPr="00267BAE">
        <w:rPr>
          <w:rFonts w:ascii="Times New Roman" w:hAnsi="Times New Roman" w:cs="Times New Roman"/>
          <w:sz w:val="28"/>
          <w:szCs w:val="28"/>
        </w:rPr>
        <w:t>и</w:t>
      </w:r>
      <w:r w:rsidR="0070279C" w:rsidRPr="00267BAE">
        <w:rPr>
          <w:rFonts w:ascii="Times New Roman" w:hAnsi="Times New Roman" w:cs="Times New Roman"/>
          <w:sz w:val="28"/>
          <w:szCs w:val="28"/>
        </w:rPr>
        <w:t>ж</w:t>
      </w:r>
      <w:r w:rsidR="00297699" w:rsidRPr="00267BAE">
        <w:rPr>
          <w:rFonts w:ascii="Times New Roman" w:hAnsi="Times New Roman" w:cs="Times New Roman"/>
          <w:sz w:val="28"/>
          <w:szCs w:val="28"/>
        </w:rPr>
        <w:t>имостью, а не высокотехнологичные стартапы с высоким потенциалом</w:t>
      </w:r>
      <w:r w:rsidR="00336BF8" w:rsidRPr="00267BAE">
        <w:rPr>
          <w:rFonts w:ascii="Times New Roman" w:hAnsi="Times New Roman" w:cs="Times New Roman"/>
          <w:sz w:val="28"/>
          <w:szCs w:val="28"/>
        </w:rPr>
        <w:t>. В связи с этим</w:t>
      </w:r>
      <w:r w:rsidR="0070279C" w:rsidRPr="00267BAE">
        <w:rPr>
          <w:rFonts w:ascii="Times New Roman" w:hAnsi="Times New Roman" w:cs="Times New Roman"/>
          <w:sz w:val="28"/>
          <w:szCs w:val="28"/>
        </w:rPr>
        <w:t xml:space="preserve">, был усилен контроль </w:t>
      </w:r>
      <w:r w:rsidR="00336BF8" w:rsidRPr="00267BAE">
        <w:rPr>
          <w:rFonts w:ascii="Times New Roman" w:hAnsi="Times New Roman" w:cs="Times New Roman"/>
          <w:sz w:val="28"/>
          <w:szCs w:val="28"/>
        </w:rPr>
        <w:t>з</w:t>
      </w:r>
      <w:r w:rsidR="0070279C" w:rsidRPr="00267BAE">
        <w:rPr>
          <w:rFonts w:ascii="Times New Roman" w:hAnsi="Times New Roman" w:cs="Times New Roman"/>
          <w:sz w:val="28"/>
          <w:szCs w:val="28"/>
        </w:rPr>
        <w:t>а</w:t>
      </w:r>
      <w:r w:rsidR="00336BF8" w:rsidRPr="00267BAE">
        <w:rPr>
          <w:rFonts w:ascii="Times New Roman" w:hAnsi="Times New Roman" w:cs="Times New Roman"/>
          <w:sz w:val="28"/>
          <w:szCs w:val="28"/>
        </w:rPr>
        <w:t xml:space="preserve"> деятельностью SBIC, что</w:t>
      </w:r>
      <w:r w:rsidR="0070279C" w:rsidRPr="00267BAE">
        <w:rPr>
          <w:rFonts w:ascii="Times New Roman" w:hAnsi="Times New Roman" w:cs="Times New Roman"/>
          <w:sz w:val="28"/>
          <w:szCs w:val="28"/>
        </w:rPr>
        <w:t xml:space="preserve"> еще больше осложнило ситуацию</w:t>
      </w:r>
      <w:r w:rsidR="00336BF8" w:rsidRPr="00267BAE">
        <w:rPr>
          <w:rFonts w:ascii="Times New Roman" w:hAnsi="Times New Roman" w:cs="Times New Roman"/>
          <w:sz w:val="28"/>
          <w:szCs w:val="28"/>
        </w:rPr>
        <w:t>,</w:t>
      </w:r>
      <w:r w:rsidR="0070279C" w:rsidRPr="00267BAE">
        <w:rPr>
          <w:rFonts w:ascii="Times New Roman" w:hAnsi="Times New Roman" w:cs="Times New Roman"/>
          <w:sz w:val="28"/>
          <w:szCs w:val="28"/>
        </w:rPr>
        <w:t xml:space="preserve"> в результате чего, даже успешные фонды были вынуждены отказаться от участия в программе. </w:t>
      </w:r>
    </w:p>
    <w:p w14:paraId="3C420F9B" w14:textId="009200A7" w:rsidR="00FA4C7F" w:rsidRPr="00267BAE" w:rsidRDefault="00336BF8" w:rsidP="0078312C">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sz w:val="28"/>
          <w:szCs w:val="28"/>
        </w:rPr>
        <w:t>Тем не менее, SBIC</w:t>
      </w:r>
      <w:r w:rsidR="00C8481B" w:rsidRPr="00267BAE">
        <w:rPr>
          <w:rFonts w:ascii="Times New Roman" w:hAnsi="Times New Roman" w:cs="Times New Roman"/>
          <w:sz w:val="28"/>
          <w:szCs w:val="28"/>
        </w:rPr>
        <w:t xml:space="preserve"> сильно поспособствовала </w:t>
      </w:r>
      <w:r w:rsidRPr="00267BAE">
        <w:rPr>
          <w:rFonts w:ascii="Times New Roman" w:hAnsi="Times New Roman" w:cs="Times New Roman"/>
          <w:sz w:val="28"/>
          <w:szCs w:val="28"/>
        </w:rPr>
        <w:t>развити</w:t>
      </w:r>
      <w:r w:rsidR="00C8481B" w:rsidRPr="00267BAE">
        <w:rPr>
          <w:rFonts w:ascii="Times New Roman" w:hAnsi="Times New Roman" w:cs="Times New Roman"/>
          <w:sz w:val="28"/>
          <w:szCs w:val="28"/>
        </w:rPr>
        <w:t>ю</w:t>
      </w:r>
      <w:r w:rsidRPr="00267BAE">
        <w:rPr>
          <w:rFonts w:ascii="Times New Roman" w:hAnsi="Times New Roman" w:cs="Times New Roman"/>
          <w:sz w:val="28"/>
          <w:szCs w:val="28"/>
        </w:rPr>
        <w:t xml:space="preserve"> венчурного финансирования в США. Распространение SBIC привело к усилению конкуренции в зарождающейся индустрии венчурного капитала. Кроме того, фонды SBIC поддерживали многие высокотехнологичные стартапы</w:t>
      </w:r>
      <w:r w:rsidR="002C0752" w:rsidRPr="00267BAE">
        <w:rPr>
          <w:rFonts w:ascii="Times New Roman" w:hAnsi="Times New Roman" w:cs="Times New Roman"/>
          <w:sz w:val="28"/>
          <w:szCs w:val="28"/>
        </w:rPr>
        <w:t xml:space="preserve"> в</w:t>
      </w:r>
      <w:r w:rsidRPr="00267BAE">
        <w:rPr>
          <w:rFonts w:ascii="Times New Roman" w:hAnsi="Times New Roman" w:cs="Times New Roman"/>
          <w:sz w:val="28"/>
          <w:szCs w:val="28"/>
        </w:rPr>
        <w:t xml:space="preserve"> годы</w:t>
      </w:r>
      <w:r w:rsidR="002C0752" w:rsidRPr="00267BAE">
        <w:rPr>
          <w:rFonts w:ascii="Times New Roman" w:hAnsi="Times New Roman" w:cs="Times New Roman"/>
          <w:sz w:val="28"/>
          <w:szCs w:val="28"/>
        </w:rPr>
        <w:t xml:space="preserve"> их</w:t>
      </w:r>
      <w:r w:rsidRPr="00267BAE">
        <w:rPr>
          <w:rFonts w:ascii="Times New Roman" w:hAnsi="Times New Roman" w:cs="Times New Roman"/>
          <w:sz w:val="28"/>
          <w:szCs w:val="28"/>
        </w:rPr>
        <w:t xml:space="preserve"> становления, например, Intel. </w:t>
      </w:r>
      <w:r w:rsidR="002C0752" w:rsidRPr="00267BAE">
        <w:rPr>
          <w:rFonts w:ascii="Times New Roman" w:hAnsi="Times New Roman" w:cs="Times New Roman"/>
          <w:sz w:val="28"/>
          <w:szCs w:val="28"/>
        </w:rPr>
        <w:t>Программа SBIC действует и сегодня</w:t>
      </w:r>
      <w:r w:rsidR="00FA4C7F" w:rsidRPr="00267BAE">
        <w:rPr>
          <w:rFonts w:ascii="Times New Roman" w:hAnsi="Times New Roman" w:cs="Times New Roman"/>
          <w:sz w:val="28"/>
          <w:szCs w:val="28"/>
        </w:rPr>
        <w:t>, но с середины 2000-х годов ее масштабы сократились</w:t>
      </w:r>
      <w:r w:rsidR="00562A4B" w:rsidRPr="00267BAE">
        <w:rPr>
          <w:rFonts w:ascii="Times New Roman" w:hAnsi="Times New Roman" w:cs="Times New Roman"/>
          <w:sz w:val="28"/>
          <w:szCs w:val="28"/>
        </w:rPr>
        <w:t xml:space="preserve"> [</w:t>
      </w:r>
      <w:r w:rsidR="004A4ADC" w:rsidRPr="00267BAE">
        <w:rPr>
          <w:rFonts w:ascii="Times New Roman" w:hAnsi="Times New Roman" w:cs="Times New Roman"/>
          <w:sz w:val="28"/>
          <w:szCs w:val="28"/>
        </w:rPr>
        <w:t>43</w:t>
      </w:r>
      <w:r w:rsidR="00562A4B" w:rsidRPr="00267BAE">
        <w:rPr>
          <w:rFonts w:ascii="Times New Roman" w:hAnsi="Times New Roman" w:cs="Times New Roman"/>
          <w:sz w:val="28"/>
          <w:szCs w:val="28"/>
        </w:rPr>
        <w:t>]</w:t>
      </w:r>
      <w:r w:rsidR="00562A4B" w:rsidRPr="00267BAE">
        <w:rPr>
          <w:rFonts w:ascii="Times New Roman" w:hAnsi="Times New Roman" w:cs="Times New Roman"/>
          <w:color w:val="000000" w:themeColor="text1"/>
          <w:sz w:val="28"/>
          <w:szCs w:val="28"/>
          <w:bdr w:val="none" w:sz="0" w:space="0" w:color="auto" w:frame="1"/>
          <w:shd w:val="clear" w:color="auto" w:fill="FFFFFF"/>
        </w:rPr>
        <w:t>.</w:t>
      </w:r>
      <w:r w:rsidR="00562A4B" w:rsidRPr="00267BAE">
        <w:rPr>
          <w:rFonts w:ascii="Times New Roman" w:hAnsi="Times New Roman" w:cs="Times New Roman"/>
          <w:color w:val="000000" w:themeColor="text1"/>
          <w:sz w:val="28"/>
          <w:szCs w:val="28"/>
          <w:bdr w:val="none" w:sz="0" w:space="0" w:color="auto" w:frame="1"/>
          <w:shd w:val="clear" w:color="auto" w:fill="FFFFFF"/>
          <w:lang w:val="en-US"/>
        </w:rPr>
        <w:t>   </w:t>
      </w:r>
    </w:p>
    <w:p w14:paraId="3AEB54EA" w14:textId="133CEA83" w:rsidR="00FA4C7F" w:rsidRPr="00267BAE" w:rsidRDefault="00FA4C7F"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В период с конца 1960-х по 1980-е годы важную роль в развитии венчурного капитала сыграла государственная политика.</w:t>
      </w:r>
    </w:p>
    <w:p w14:paraId="01DC38A1" w14:textId="78646E14" w:rsidR="001413F0" w:rsidRPr="00267BAE" w:rsidRDefault="00267DD8"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color w:val="000000"/>
          <w:sz w:val="28"/>
          <w:szCs w:val="28"/>
          <w:shd w:val="clear" w:color="auto" w:fill="FFFFFF"/>
        </w:rPr>
        <w:t>Закон о доходах 1978 года снизил ставку налога на прирост капитала с 49,5% до 28%, увеличив налоговую выгоду от прироста капитала до 42%. Позже это преимущество было сокращено до 30% в соответствии с Законом о налоге на восстановление экономики 1981 года.</w:t>
      </w:r>
    </w:p>
    <w:p w14:paraId="6130AED5" w14:textId="67509AFE" w:rsidR="00FA4C7F" w:rsidRPr="00267BAE" w:rsidRDefault="001413F0" w:rsidP="00351A52">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sz w:val="28"/>
          <w:szCs w:val="28"/>
        </w:rPr>
        <w:t xml:space="preserve">Изменения в Закон о пенсионном обеспечении сотрудников (ERISA) были внесены В 1974 году. Согласно закону, менеджеры пенсионных фондов (как пассивные инвесторы) могут быть привлечены к ответственности за нарушение фидуциарных обязательств, если менеджеры венчурных фондов, в которых они инвестировали, действовали ненадлежащим образом. Это привело к тому, что пенсионные фонды – огромный источник институционального капитала – не могли инвестировать в венчурный капитал. Спустя год после принятия закона инвестиции пенсионных фондов в венчурный капитал упали до нуля. На протяжении 5 лет пенсионные фонды не участвовали в венчурном финансировании до тех пор, </w:t>
      </w:r>
      <w:r w:rsidRPr="00267BAE">
        <w:rPr>
          <w:rFonts w:ascii="Times New Roman" w:hAnsi="Times New Roman" w:cs="Times New Roman"/>
          <w:color w:val="000000"/>
          <w:sz w:val="28"/>
          <w:szCs w:val="28"/>
          <w:shd w:val="clear" w:color="auto" w:fill="FFFFFF"/>
        </w:rPr>
        <w:t xml:space="preserve">пока в 1979 году пенсионным фондам не было разрешено направлять до 10% своего капитала в фонды венчурного капитала. </w:t>
      </w:r>
      <w:r w:rsidRPr="00267BAE">
        <w:rPr>
          <w:rFonts w:ascii="Times New Roman" w:hAnsi="Times New Roman" w:cs="Times New Roman"/>
          <w:color w:val="000000"/>
          <w:sz w:val="28"/>
          <w:szCs w:val="28"/>
          <w:shd w:val="clear" w:color="auto" w:fill="FFFFFF"/>
        </w:rPr>
        <w:lastRenderedPageBreak/>
        <w:t>В результате для растущего числа венчурных капиталистов в стране открылся новый крупный и важный источник долгосрочного капитала</w:t>
      </w:r>
      <w:r w:rsidR="00562A4B" w:rsidRPr="00267BAE">
        <w:rPr>
          <w:rFonts w:ascii="Times New Roman" w:hAnsi="Times New Roman" w:cs="Times New Roman"/>
          <w:color w:val="000000"/>
          <w:sz w:val="28"/>
          <w:szCs w:val="28"/>
          <w:shd w:val="clear" w:color="auto" w:fill="FFFFFF"/>
        </w:rPr>
        <w:t xml:space="preserve"> </w:t>
      </w:r>
      <w:r w:rsidR="00562A4B" w:rsidRPr="00267BAE">
        <w:rPr>
          <w:rFonts w:ascii="Times New Roman" w:hAnsi="Times New Roman" w:cs="Times New Roman"/>
          <w:sz w:val="28"/>
          <w:szCs w:val="28"/>
        </w:rPr>
        <w:t>[</w:t>
      </w:r>
      <w:r w:rsidR="004A4ADC" w:rsidRPr="00267BAE">
        <w:rPr>
          <w:rFonts w:ascii="Times New Roman" w:hAnsi="Times New Roman" w:cs="Times New Roman"/>
          <w:sz w:val="28"/>
          <w:szCs w:val="28"/>
        </w:rPr>
        <w:t>43</w:t>
      </w:r>
      <w:r w:rsidR="00562A4B" w:rsidRPr="00267BAE">
        <w:rPr>
          <w:rFonts w:ascii="Times New Roman" w:hAnsi="Times New Roman" w:cs="Times New Roman"/>
          <w:sz w:val="28"/>
          <w:szCs w:val="28"/>
        </w:rPr>
        <w:t>]</w:t>
      </w:r>
      <w:r w:rsidR="00562A4B" w:rsidRPr="00267BAE">
        <w:rPr>
          <w:rFonts w:ascii="Times New Roman" w:hAnsi="Times New Roman" w:cs="Times New Roman"/>
          <w:color w:val="000000" w:themeColor="text1"/>
          <w:sz w:val="28"/>
          <w:szCs w:val="28"/>
          <w:bdr w:val="none" w:sz="0" w:space="0" w:color="auto" w:frame="1"/>
          <w:shd w:val="clear" w:color="auto" w:fill="FFFFFF"/>
        </w:rPr>
        <w:t>.</w:t>
      </w:r>
    </w:p>
    <w:p w14:paraId="6401FC7C" w14:textId="77777777" w:rsidR="001413F0" w:rsidRPr="00267BAE" w:rsidRDefault="00FA7C4C"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С ростом и становлением венчурного капитала в 1970-х годах стало ясно, что индустрия должна иметь лоббистский голос в Вашингтоне, округ Колумбия.</w:t>
      </w:r>
      <w:r w:rsidR="00E92862" w:rsidRPr="00267BAE">
        <w:rPr>
          <w:rFonts w:ascii="Times New Roman" w:hAnsi="Times New Roman" w:cs="Times New Roman"/>
          <w:sz w:val="28"/>
          <w:szCs w:val="28"/>
        </w:rPr>
        <w:t xml:space="preserve"> Национальная ассоциация</w:t>
      </w:r>
      <w:r w:rsidRPr="00267BAE">
        <w:rPr>
          <w:rFonts w:ascii="Times New Roman" w:hAnsi="Times New Roman" w:cs="Times New Roman"/>
          <w:sz w:val="28"/>
          <w:szCs w:val="28"/>
        </w:rPr>
        <w:t xml:space="preserve"> венчурного капитала (NVCA), была </w:t>
      </w:r>
      <w:r w:rsidR="00E92862" w:rsidRPr="00267BAE">
        <w:rPr>
          <w:rFonts w:ascii="Times New Roman" w:hAnsi="Times New Roman" w:cs="Times New Roman"/>
          <w:sz w:val="28"/>
          <w:szCs w:val="28"/>
        </w:rPr>
        <w:t>создана в</w:t>
      </w:r>
      <w:r w:rsidRPr="00267BAE">
        <w:rPr>
          <w:rFonts w:ascii="Times New Roman" w:hAnsi="Times New Roman" w:cs="Times New Roman"/>
          <w:sz w:val="28"/>
          <w:szCs w:val="28"/>
        </w:rPr>
        <w:t xml:space="preserve"> </w:t>
      </w:r>
      <w:r w:rsidR="00F5765E" w:rsidRPr="00267BAE">
        <w:rPr>
          <w:rFonts w:ascii="Times New Roman" w:hAnsi="Times New Roman" w:cs="Times New Roman"/>
          <w:sz w:val="28"/>
          <w:szCs w:val="28"/>
        </w:rPr>
        <w:t>1973 году</w:t>
      </w:r>
      <w:r w:rsidRPr="00267BAE">
        <w:rPr>
          <w:rFonts w:ascii="Times New Roman" w:hAnsi="Times New Roman" w:cs="Times New Roman"/>
          <w:sz w:val="28"/>
          <w:szCs w:val="28"/>
        </w:rPr>
        <w:t xml:space="preserve"> как торговая организация, </w:t>
      </w:r>
      <w:r w:rsidR="00DC06A9" w:rsidRPr="00267BAE">
        <w:rPr>
          <w:rFonts w:ascii="Times New Roman" w:hAnsi="Times New Roman" w:cs="Times New Roman"/>
          <w:sz w:val="28"/>
          <w:szCs w:val="28"/>
        </w:rPr>
        <w:t>выступающая на</w:t>
      </w:r>
      <w:r w:rsidRPr="00267BAE">
        <w:rPr>
          <w:rFonts w:ascii="Times New Roman" w:hAnsi="Times New Roman" w:cs="Times New Roman"/>
          <w:sz w:val="28"/>
          <w:szCs w:val="28"/>
        </w:rPr>
        <w:t xml:space="preserve"> федеральном уровне от </w:t>
      </w:r>
      <w:r w:rsidR="00BF7ADB" w:rsidRPr="00267BAE">
        <w:rPr>
          <w:rFonts w:ascii="Times New Roman" w:hAnsi="Times New Roman" w:cs="Times New Roman"/>
          <w:sz w:val="28"/>
          <w:szCs w:val="28"/>
        </w:rPr>
        <w:t>имени фирм</w:t>
      </w:r>
      <w:r w:rsidRPr="00267BAE">
        <w:rPr>
          <w:rFonts w:ascii="Times New Roman" w:hAnsi="Times New Roman" w:cs="Times New Roman"/>
          <w:sz w:val="28"/>
          <w:szCs w:val="28"/>
        </w:rPr>
        <w:t xml:space="preserve"> венчурного капитала и их портфельных компаний.   </w:t>
      </w:r>
    </w:p>
    <w:p w14:paraId="1EE3A0B6" w14:textId="12CD2B47" w:rsidR="00E92862" w:rsidRPr="00267BAE" w:rsidRDefault="00E92862"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В 1960-х годах возникла обычная структура фондов венчурного капитала, используемая сегодня, товарищества с ограниченной ответственностью.</w:t>
      </w:r>
    </w:p>
    <w:p w14:paraId="111158DD" w14:textId="77777777" w:rsidR="00BF42F2" w:rsidRPr="00267BAE" w:rsidRDefault="00E92862" w:rsidP="00CC7B5C">
      <w:pPr>
        <w:spacing w:line="360" w:lineRule="auto"/>
        <w:ind w:firstLine="709"/>
        <w:contextualSpacing/>
        <w:jc w:val="both"/>
        <w:rPr>
          <w:rFonts w:ascii="Times New Roman" w:hAnsi="Times New Roman" w:cs="Times New Roman"/>
          <w:color w:val="000000"/>
          <w:sz w:val="28"/>
          <w:szCs w:val="28"/>
          <w:shd w:val="clear" w:color="auto" w:fill="FFFFFF"/>
        </w:rPr>
      </w:pPr>
      <w:r w:rsidRPr="00267BAE">
        <w:rPr>
          <w:rFonts w:ascii="Times New Roman" w:hAnsi="Times New Roman" w:cs="Times New Roman"/>
          <w:sz w:val="28"/>
          <w:szCs w:val="28"/>
        </w:rPr>
        <w:t> </w:t>
      </w:r>
      <w:r w:rsidR="00BF42F2" w:rsidRPr="00267BAE">
        <w:rPr>
          <w:rFonts w:ascii="Times New Roman" w:hAnsi="Times New Roman" w:cs="Times New Roman"/>
          <w:sz w:val="28"/>
          <w:szCs w:val="28"/>
        </w:rPr>
        <w:t>И</w:t>
      </w:r>
      <w:r w:rsidRPr="00267BAE">
        <w:rPr>
          <w:rFonts w:ascii="Times New Roman" w:hAnsi="Times New Roman" w:cs="Times New Roman"/>
          <w:sz w:val="28"/>
          <w:szCs w:val="28"/>
        </w:rPr>
        <w:t xml:space="preserve">звестные фирмы Западного побережья, существующие до сих пор, были основаны в 1960-х годах: </w:t>
      </w:r>
      <w:proofErr w:type="spellStart"/>
      <w:r w:rsidR="00BF42F2" w:rsidRPr="00267BAE">
        <w:rPr>
          <w:rFonts w:ascii="Times New Roman" w:hAnsi="Times New Roman" w:cs="Times New Roman"/>
          <w:color w:val="000000"/>
          <w:sz w:val="28"/>
          <w:szCs w:val="28"/>
          <w:shd w:val="clear" w:color="auto" w:fill="FFFFFF"/>
        </w:rPr>
        <w:t>Sutter</w:t>
      </w:r>
      <w:proofErr w:type="spellEnd"/>
      <w:r w:rsidR="00BF42F2" w:rsidRPr="00267BAE">
        <w:rPr>
          <w:rFonts w:ascii="Times New Roman" w:hAnsi="Times New Roman" w:cs="Times New Roman"/>
          <w:color w:val="000000"/>
          <w:sz w:val="28"/>
          <w:szCs w:val="28"/>
          <w:shd w:val="clear" w:color="auto" w:fill="FFFFFF"/>
        </w:rPr>
        <w:t xml:space="preserve"> Hill Ventures, Asset Management Company, </w:t>
      </w:r>
      <w:proofErr w:type="spellStart"/>
      <w:r w:rsidR="00BF42F2" w:rsidRPr="00267BAE">
        <w:rPr>
          <w:rFonts w:ascii="Times New Roman" w:hAnsi="Times New Roman" w:cs="Times New Roman"/>
          <w:color w:val="000000"/>
          <w:sz w:val="28"/>
          <w:szCs w:val="28"/>
          <w:shd w:val="clear" w:color="auto" w:fill="FFFFFF"/>
        </w:rPr>
        <w:t>Mayfield</w:t>
      </w:r>
      <w:proofErr w:type="spellEnd"/>
      <w:r w:rsidR="00BF42F2" w:rsidRPr="00267BAE">
        <w:rPr>
          <w:rFonts w:ascii="Times New Roman" w:hAnsi="Times New Roman" w:cs="Times New Roman"/>
          <w:color w:val="000000"/>
          <w:sz w:val="28"/>
          <w:szCs w:val="28"/>
          <w:shd w:val="clear" w:color="auto" w:fill="FFFFFF"/>
        </w:rPr>
        <w:t xml:space="preserve">, </w:t>
      </w:r>
      <w:proofErr w:type="spellStart"/>
      <w:r w:rsidR="00BF42F2" w:rsidRPr="00267BAE">
        <w:rPr>
          <w:rFonts w:ascii="Times New Roman" w:hAnsi="Times New Roman" w:cs="Times New Roman"/>
          <w:color w:val="000000"/>
          <w:sz w:val="28"/>
          <w:szCs w:val="28"/>
          <w:shd w:val="clear" w:color="auto" w:fill="FFFFFF"/>
        </w:rPr>
        <w:t>Norwest</w:t>
      </w:r>
      <w:proofErr w:type="spellEnd"/>
      <w:r w:rsidR="00BF42F2" w:rsidRPr="00267BAE">
        <w:rPr>
          <w:rFonts w:ascii="Times New Roman" w:hAnsi="Times New Roman" w:cs="Times New Roman"/>
          <w:color w:val="000000"/>
          <w:sz w:val="28"/>
          <w:szCs w:val="28"/>
          <w:shd w:val="clear" w:color="auto" w:fill="FFFFFF"/>
        </w:rPr>
        <w:t xml:space="preserve"> и </w:t>
      </w:r>
      <w:proofErr w:type="spellStart"/>
      <w:r w:rsidR="00BF42F2" w:rsidRPr="00267BAE">
        <w:rPr>
          <w:rFonts w:ascii="Times New Roman" w:hAnsi="Times New Roman" w:cs="Times New Roman"/>
          <w:color w:val="000000"/>
          <w:sz w:val="28"/>
          <w:szCs w:val="28"/>
          <w:shd w:val="clear" w:color="auto" w:fill="FFFFFF"/>
        </w:rPr>
        <w:t>Venrock</w:t>
      </w:r>
      <w:proofErr w:type="spellEnd"/>
      <w:r w:rsidR="00BF42F2" w:rsidRPr="00267BAE">
        <w:rPr>
          <w:rFonts w:ascii="Times New Roman" w:hAnsi="Times New Roman" w:cs="Times New Roman"/>
          <w:color w:val="000000"/>
          <w:sz w:val="28"/>
          <w:szCs w:val="28"/>
          <w:shd w:val="clear" w:color="auto" w:fill="FFFFFF"/>
        </w:rPr>
        <w:t xml:space="preserve">. Несколько венчурных фирм в Бостоне также были сформированы в 1960-х годах, в первую очередь </w:t>
      </w:r>
      <w:proofErr w:type="spellStart"/>
      <w:r w:rsidR="00BF42F2" w:rsidRPr="00267BAE">
        <w:rPr>
          <w:rFonts w:ascii="Times New Roman" w:hAnsi="Times New Roman" w:cs="Times New Roman"/>
          <w:color w:val="000000"/>
          <w:sz w:val="28"/>
          <w:szCs w:val="28"/>
          <w:shd w:val="clear" w:color="auto" w:fill="FFFFFF"/>
        </w:rPr>
        <w:t>Greylock</w:t>
      </w:r>
      <w:proofErr w:type="spellEnd"/>
      <w:r w:rsidR="00BF42F2" w:rsidRPr="00267BAE">
        <w:rPr>
          <w:rFonts w:ascii="Times New Roman" w:hAnsi="Times New Roman" w:cs="Times New Roman"/>
          <w:color w:val="000000"/>
          <w:sz w:val="28"/>
          <w:szCs w:val="28"/>
          <w:shd w:val="clear" w:color="auto" w:fill="FFFFFF"/>
        </w:rPr>
        <w:t xml:space="preserve">, Charles River Ventures (теперь CRV) и </w:t>
      </w:r>
      <w:proofErr w:type="spellStart"/>
      <w:r w:rsidR="00BF42F2" w:rsidRPr="00267BAE">
        <w:rPr>
          <w:rFonts w:ascii="Times New Roman" w:hAnsi="Times New Roman" w:cs="Times New Roman"/>
          <w:color w:val="000000"/>
          <w:sz w:val="28"/>
          <w:szCs w:val="28"/>
          <w:shd w:val="clear" w:color="auto" w:fill="FFFFFF"/>
        </w:rPr>
        <w:t>Fidelity</w:t>
      </w:r>
      <w:proofErr w:type="spellEnd"/>
      <w:r w:rsidR="00BF42F2" w:rsidRPr="00267BAE">
        <w:rPr>
          <w:rFonts w:ascii="Times New Roman" w:hAnsi="Times New Roman" w:cs="Times New Roman"/>
          <w:color w:val="000000"/>
          <w:sz w:val="28"/>
          <w:szCs w:val="28"/>
          <w:shd w:val="clear" w:color="auto" w:fill="FFFFFF"/>
        </w:rPr>
        <w:t xml:space="preserve"> Ventures.</w:t>
      </w:r>
    </w:p>
    <w:p w14:paraId="727FEA66" w14:textId="3D18A0FD" w:rsidR="00351A52" w:rsidRPr="00B47D73" w:rsidRDefault="00E92862" w:rsidP="00351A52">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sz w:val="28"/>
          <w:szCs w:val="28"/>
        </w:rPr>
        <w:t xml:space="preserve">Венчурный капитал возник в 1970-х </w:t>
      </w:r>
      <w:r w:rsidR="003A7E96" w:rsidRPr="00267BAE">
        <w:rPr>
          <w:rFonts w:ascii="Times New Roman" w:hAnsi="Times New Roman" w:cs="Times New Roman"/>
          <w:sz w:val="28"/>
          <w:szCs w:val="28"/>
        </w:rPr>
        <w:t>годах как</w:t>
      </w:r>
      <w:r w:rsidRPr="00267BAE">
        <w:rPr>
          <w:rFonts w:ascii="Times New Roman" w:hAnsi="Times New Roman" w:cs="Times New Roman"/>
          <w:sz w:val="28"/>
          <w:szCs w:val="28"/>
        </w:rPr>
        <w:t xml:space="preserve"> класс активов с растущим числом фирм как на Восточном, так и на Западном </w:t>
      </w:r>
      <w:r w:rsidR="00F5765E" w:rsidRPr="00267BAE">
        <w:rPr>
          <w:rFonts w:ascii="Times New Roman" w:hAnsi="Times New Roman" w:cs="Times New Roman"/>
          <w:sz w:val="28"/>
          <w:szCs w:val="28"/>
        </w:rPr>
        <w:t xml:space="preserve">побережьях, </w:t>
      </w:r>
      <w:r w:rsidR="00DC06A9" w:rsidRPr="00267BAE">
        <w:rPr>
          <w:rFonts w:ascii="Times New Roman" w:hAnsi="Times New Roman" w:cs="Times New Roman"/>
          <w:sz w:val="28"/>
          <w:szCs w:val="28"/>
        </w:rPr>
        <w:t>изменениями в</w:t>
      </w:r>
      <w:r w:rsidRPr="00267BAE">
        <w:rPr>
          <w:rFonts w:ascii="Times New Roman" w:hAnsi="Times New Roman" w:cs="Times New Roman"/>
          <w:sz w:val="28"/>
          <w:szCs w:val="28"/>
        </w:rPr>
        <w:t xml:space="preserve"> государственной политике, которые привели к увеличению потока капитала в венчурный капитал, </w:t>
      </w:r>
      <w:r w:rsidR="00DC06A9" w:rsidRPr="00267BAE">
        <w:rPr>
          <w:rFonts w:ascii="Times New Roman" w:hAnsi="Times New Roman" w:cs="Times New Roman"/>
          <w:sz w:val="28"/>
          <w:szCs w:val="28"/>
        </w:rPr>
        <w:t>и преобразованием</w:t>
      </w:r>
      <w:r w:rsidRPr="00267BAE">
        <w:rPr>
          <w:rFonts w:ascii="Times New Roman" w:hAnsi="Times New Roman" w:cs="Times New Roman"/>
          <w:sz w:val="28"/>
          <w:szCs w:val="28"/>
        </w:rPr>
        <w:t xml:space="preserve"> отрасли в </w:t>
      </w:r>
      <w:r w:rsidR="00F14C31" w:rsidRPr="00267BAE">
        <w:rPr>
          <w:rFonts w:ascii="Times New Roman" w:hAnsi="Times New Roman" w:cs="Times New Roman"/>
          <w:sz w:val="28"/>
          <w:szCs w:val="28"/>
        </w:rPr>
        <w:t xml:space="preserve">более </w:t>
      </w:r>
      <w:r w:rsidR="003265E1" w:rsidRPr="00267BAE">
        <w:rPr>
          <w:rFonts w:ascii="Times New Roman" w:hAnsi="Times New Roman" w:cs="Times New Roman"/>
          <w:sz w:val="28"/>
          <w:szCs w:val="28"/>
        </w:rPr>
        <w:t>институциональную структуру</w:t>
      </w:r>
      <w:r w:rsidR="00EB1ED7" w:rsidRPr="00EB1ED7">
        <w:rPr>
          <w:rFonts w:ascii="Times New Roman" w:hAnsi="Times New Roman" w:cs="Times New Roman"/>
          <w:sz w:val="28"/>
          <w:szCs w:val="28"/>
        </w:rPr>
        <w:t xml:space="preserve"> </w:t>
      </w:r>
      <w:r w:rsidR="00351A52" w:rsidRPr="00B47D73">
        <w:rPr>
          <w:rFonts w:ascii="Times New Roman" w:hAnsi="Times New Roman" w:cs="Times New Roman"/>
          <w:sz w:val="28"/>
          <w:szCs w:val="28"/>
        </w:rPr>
        <w:t>[</w:t>
      </w:r>
      <w:r w:rsidR="004A4ADC" w:rsidRPr="00B47D73">
        <w:rPr>
          <w:rFonts w:ascii="Times New Roman" w:hAnsi="Times New Roman" w:cs="Times New Roman"/>
          <w:sz w:val="28"/>
          <w:szCs w:val="28"/>
        </w:rPr>
        <w:t>43</w:t>
      </w:r>
      <w:r w:rsidR="00351A52" w:rsidRPr="00B47D73">
        <w:rPr>
          <w:rFonts w:ascii="Times New Roman" w:hAnsi="Times New Roman" w:cs="Times New Roman"/>
          <w:sz w:val="28"/>
          <w:szCs w:val="28"/>
        </w:rPr>
        <w:t>]</w:t>
      </w:r>
      <w:r w:rsidR="00351A52" w:rsidRPr="00B47D73">
        <w:rPr>
          <w:rFonts w:ascii="Times New Roman" w:hAnsi="Times New Roman" w:cs="Times New Roman"/>
          <w:color w:val="000000" w:themeColor="text1"/>
          <w:sz w:val="28"/>
          <w:szCs w:val="28"/>
          <w:bdr w:val="none" w:sz="0" w:space="0" w:color="auto" w:frame="1"/>
          <w:shd w:val="clear" w:color="auto" w:fill="FFFFFF"/>
        </w:rPr>
        <w:t>.</w:t>
      </w:r>
    </w:p>
    <w:p w14:paraId="4D4E9D3C" w14:textId="30503C46" w:rsidR="00E92862" w:rsidRPr="00267BAE" w:rsidRDefault="00E92862"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lang w:val="en-US"/>
        </w:rPr>
        <w:t> </w:t>
      </w:r>
      <w:r w:rsidRPr="00267BAE">
        <w:rPr>
          <w:rFonts w:ascii="Times New Roman" w:hAnsi="Times New Roman" w:cs="Times New Roman"/>
          <w:sz w:val="28"/>
          <w:szCs w:val="28"/>
        </w:rPr>
        <w:t>В то десятилетие сформировались несколько крупнейших на сегодняшний день венчурных компаний:   </w:t>
      </w:r>
    </w:p>
    <w:p w14:paraId="5BF2E31B" w14:textId="1B74CC2F" w:rsidR="00E92862" w:rsidRPr="00267BAE" w:rsidRDefault="00145DAE"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w:t>
      </w:r>
      <w:proofErr w:type="spellStart"/>
      <w:r w:rsidR="003A7E96" w:rsidRPr="00267BAE">
        <w:rPr>
          <w:rFonts w:ascii="Times New Roman" w:hAnsi="Times New Roman" w:cs="Times New Roman"/>
          <w:color w:val="000000"/>
          <w:sz w:val="28"/>
          <w:szCs w:val="28"/>
          <w:shd w:val="clear" w:color="auto" w:fill="FFFFFF"/>
        </w:rPr>
        <w:t>Sequoia</w:t>
      </w:r>
      <w:proofErr w:type="spellEnd"/>
      <w:r w:rsidR="003A7E96" w:rsidRPr="00267BAE">
        <w:rPr>
          <w:rFonts w:ascii="Times New Roman" w:hAnsi="Times New Roman" w:cs="Times New Roman"/>
          <w:color w:val="000000"/>
          <w:sz w:val="28"/>
          <w:szCs w:val="28"/>
          <w:shd w:val="clear" w:color="auto" w:fill="FFFFFF"/>
        </w:rPr>
        <w:t xml:space="preserve"> Capital</w:t>
      </w:r>
      <w:r w:rsidR="00E92862" w:rsidRPr="00267BAE">
        <w:rPr>
          <w:rFonts w:ascii="Times New Roman" w:hAnsi="Times New Roman" w:cs="Times New Roman"/>
          <w:sz w:val="28"/>
          <w:szCs w:val="28"/>
        </w:rPr>
        <w:t xml:space="preserve">, основанная в 1972 году Доном </w:t>
      </w:r>
      <w:proofErr w:type="spellStart"/>
      <w:r w:rsidR="00E92862" w:rsidRPr="00267BAE">
        <w:rPr>
          <w:rFonts w:ascii="Times New Roman" w:hAnsi="Times New Roman" w:cs="Times New Roman"/>
          <w:sz w:val="28"/>
          <w:szCs w:val="28"/>
        </w:rPr>
        <w:t>Валентайном</w:t>
      </w:r>
      <w:proofErr w:type="spellEnd"/>
      <w:r w:rsidRPr="00267BAE">
        <w:rPr>
          <w:rFonts w:ascii="Times New Roman" w:hAnsi="Times New Roman" w:cs="Times New Roman"/>
          <w:sz w:val="28"/>
          <w:szCs w:val="28"/>
        </w:rPr>
        <w:t>,</w:t>
      </w:r>
    </w:p>
    <w:p w14:paraId="0FFF7A9F" w14:textId="2E5C0692" w:rsidR="00E92862" w:rsidRPr="00267BAE" w:rsidRDefault="00145DAE"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w:t>
      </w:r>
      <w:proofErr w:type="spellStart"/>
      <w:r w:rsidR="00E92862" w:rsidRPr="00267BAE">
        <w:rPr>
          <w:rFonts w:ascii="Times New Roman" w:hAnsi="Times New Roman" w:cs="Times New Roman"/>
          <w:sz w:val="28"/>
          <w:szCs w:val="28"/>
        </w:rPr>
        <w:t>Kleiner</w:t>
      </w:r>
      <w:proofErr w:type="spellEnd"/>
      <w:r w:rsidR="00E92862" w:rsidRPr="00267BAE">
        <w:rPr>
          <w:rFonts w:ascii="Times New Roman" w:hAnsi="Times New Roman" w:cs="Times New Roman"/>
          <w:sz w:val="28"/>
          <w:szCs w:val="28"/>
        </w:rPr>
        <w:t xml:space="preserve"> </w:t>
      </w:r>
      <w:proofErr w:type="spellStart"/>
      <w:r w:rsidR="00E92862" w:rsidRPr="00267BAE">
        <w:rPr>
          <w:rFonts w:ascii="Times New Roman" w:hAnsi="Times New Roman" w:cs="Times New Roman"/>
          <w:sz w:val="28"/>
          <w:szCs w:val="28"/>
        </w:rPr>
        <w:t>Perkins</w:t>
      </w:r>
      <w:proofErr w:type="spellEnd"/>
      <w:r w:rsidR="00E92862" w:rsidRPr="00267BAE">
        <w:rPr>
          <w:rFonts w:ascii="Times New Roman" w:hAnsi="Times New Roman" w:cs="Times New Roman"/>
          <w:sz w:val="28"/>
          <w:szCs w:val="28"/>
        </w:rPr>
        <w:t xml:space="preserve"> </w:t>
      </w:r>
      <w:proofErr w:type="spellStart"/>
      <w:r w:rsidR="00E92862" w:rsidRPr="00267BAE">
        <w:rPr>
          <w:rFonts w:ascii="Times New Roman" w:hAnsi="Times New Roman" w:cs="Times New Roman"/>
          <w:sz w:val="28"/>
          <w:szCs w:val="28"/>
        </w:rPr>
        <w:t>Caufield</w:t>
      </w:r>
      <w:proofErr w:type="spellEnd"/>
      <w:r w:rsidR="00E92862" w:rsidRPr="00267BAE">
        <w:rPr>
          <w:rFonts w:ascii="Times New Roman" w:hAnsi="Times New Roman" w:cs="Times New Roman"/>
          <w:sz w:val="28"/>
          <w:szCs w:val="28"/>
        </w:rPr>
        <w:t xml:space="preserve"> &amp; </w:t>
      </w:r>
      <w:r w:rsidR="003A7E96" w:rsidRPr="00267BAE">
        <w:rPr>
          <w:rFonts w:ascii="Times New Roman" w:hAnsi="Times New Roman" w:cs="Times New Roman"/>
          <w:sz w:val="28"/>
          <w:szCs w:val="28"/>
        </w:rPr>
        <w:t>Byers,</w:t>
      </w:r>
      <w:r w:rsidR="00E92862" w:rsidRPr="00267BAE">
        <w:rPr>
          <w:rFonts w:ascii="Times New Roman" w:hAnsi="Times New Roman" w:cs="Times New Roman"/>
          <w:sz w:val="28"/>
          <w:szCs w:val="28"/>
        </w:rPr>
        <w:t xml:space="preserve"> </w:t>
      </w:r>
      <w:r w:rsidR="003A7E96" w:rsidRPr="00267BAE">
        <w:rPr>
          <w:rFonts w:ascii="Times New Roman" w:hAnsi="Times New Roman" w:cs="Times New Roman"/>
          <w:sz w:val="28"/>
          <w:szCs w:val="28"/>
        </w:rPr>
        <w:t>основан</w:t>
      </w:r>
      <w:r w:rsidRPr="00267BAE">
        <w:rPr>
          <w:rFonts w:ascii="Times New Roman" w:hAnsi="Times New Roman" w:cs="Times New Roman"/>
          <w:sz w:val="28"/>
          <w:szCs w:val="28"/>
        </w:rPr>
        <w:t>н</w:t>
      </w:r>
      <w:r w:rsidR="003A7E96" w:rsidRPr="00267BAE">
        <w:rPr>
          <w:rFonts w:ascii="Times New Roman" w:hAnsi="Times New Roman" w:cs="Times New Roman"/>
          <w:sz w:val="28"/>
          <w:szCs w:val="28"/>
        </w:rPr>
        <w:t>а</w:t>
      </w:r>
      <w:r w:rsidRPr="00267BAE">
        <w:rPr>
          <w:rFonts w:ascii="Times New Roman" w:hAnsi="Times New Roman" w:cs="Times New Roman"/>
          <w:sz w:val="28"/>
          <w:szCs w:val="28"/>
        </w:rPr>
        <w:t>я также</w:t>
      </w:r>
      <w:r w:rsidR="00E92862" w:rsidRPr="00267BAE">
        <w:rPr>
          <w:rFonts w:ascii="Times New Roman" w:hAnsi="Times New Roman" w:cs="Times New Roman"/>
          <w:sz w:val="28"/>
          <w:szCs w:val="28"/>
        </w:rPr>
        <w:t xml:space="preserve"> в 1972 году. Одним из ее четырех основателей является Юджин </w:t>
      </w:r>
      <w:proofErr w:type="spellStart"/>
      <w:r w:rsidR="00E92862" w:rsidRPr="00267BAE">
        <w:rPr>
          <w:rFonts w:ascii="Times New Roman" w:hAnsi="Times New Roman" w:cs="Times New Roman"/>
          <w:sz w:val="28"/>
          <w:szCs w:val="28"/>
        </w:rPr>
        <w:t>Кляйнер</w:t>
      </w:r>
      <w:proofErr w:type="spellEnd"/>
      <w:r w:rsidR="00E92862" w:rsidRPr="00267BAE">
        <w:rPr>
          <w:rFonts w:ascii="Times New Roman" w:hAnsi="Times New Roman" w:cs="Times New Roman"/>
          <w:sz w:val="28"/>
          <w:szCs w:val="28"/>
        </w:rPr>
        <w:t xml:space="preserve">, который был одним из восьми соучредителей </w:t>
      </w:r>
      <w:proofErr w:type="spellStart"/>
      <w:r w:rsidR="00E92862" w:rsidRPr="00267BAE">
        <w:rPr>
          <w:rFonts w:ascii="Times New Roman" w:hAnsi="Times New Roman" w:cs="Times New Roman"/>
          <w:sz w:val="28"/>
          <w:szCs w:val="28"/>
        </w:rPr>
        <w:t>Fairchild</w:t>
      </w:r>
      <w:proofErr w:type="spellEnd"/>
      <w:r w:rsidR="00E92862" w:rsidRPr="00267BAE">
        <w:rPr>
          <w:rFonts w:ascii="Times New Roman" w:hAnsi="Times New Roman" w:cs="Times New Roman"/>
          <w:sz w:val="28"/>
          <w:szCs w:val="28"/>
        </w:rPr>
        <w:t xml:space="preserve"> Semiconductor</w:t>
      </w:r>
      <w:r w:rsidRPr="00267BAE">
        <w:rPr>
          <w:rFonts w:ascii="Times New Roman" w:hAnsi="Times New Roman" w:cs="Times New Roman"/>
          <w:sz w:val="28"/>
          <w:szCs w:val="28"/>
        </w:rPr>
        <w:t>,</w:t>
      </w:r>
      <w:r w:rsidR="00E92862" w:rsidRPr="00267BAE">
        <w:rPr>
          <w:rFonts w:ascii="Times New Roman" w:hAnsi="Times New Roman" w:cs="Times New Roman"/>
          <w:sz w:val="28"/>
          <w:szCs w:val="28"/>
        </w:rPr>
        <w:t> </w:t>
      </w:r>
    </w:p>
    <w:p w14:paraId="570FEA3F" w14:textId="2D735C24" w:rsidR="00E92862" w:rsidRPr="00267BAE" w:rsidRDefault="00145DAE" w:rsidP="00CC7B5C">
      <w:pPr>
        <w:spacing w:line="360" w:lineRule="auto"/>
        <w:ind w:firstLine="709"/>
        <w:contextualSpacing/>
        <w:jc w:val="both"/>
        <w:rPr>
          <w:rFonts w:ascii="Times New Roman" w:hAnsi="Times New Roman" w:cs="Times New Roman"/>
          <w:sz w:val="28"/>
          <w:szCs w:val="28"/>
        </w:rPr>
      </w:pPr>
      <w:r w:rsidRPr="00267BAE">
        <w:rPr>
          <w:rFonts w:ascii="Times New Roman" w:hAnsi="Times New Roman" w:cs="Times New Roman"/>
          <w:sz w:val="28"/>
          <w:szCs w:val="28"/>
        </w:rPr>
        <w:t xml:space="preserve">– </w:t>
      </w:r>
      <w:proofErr w:type="spellStart"/>
      <w:r w:rsidR="003A7E96" w:rsidRPr="00267BAE">
        <w:rPr>
          <w:rFonts w:ascii="Times New Roman" w:hAnsi="Times New Roman" w:cs="Times New Roman"/>
          <w:color w:val="000000"/>
          <w:sz w:val="28"/>
          <w:szCs w:val="28"/>
          <w:shd w:val="clear" w:color="auto" w:fill="FFFFFF"/>
        </w:rPr>
        <w:t>Bessemer</w:t>
      </w:r>
      <w:proofErr w:type="spellEnd"/>
      <w:r w:rsidR="003A7E96" w:rsidRPr="00267BAE">
        <w:rPr>
          <w:rFonts w:ascii="Times New Roman" w:hAnsi="Times New Roman" w:cs="Times New Roman"/>
          <w:color w:val="000000"/>
          <w:sz w:val="28"/>
          <w:szCs w:val="28"/>
          <w:shd w:val="clear" w:color="auto" w:fill="FFFFFF"/>
        </w:rPr>
        <w:t xml:space="preserve"> Venture Partners </w:t>
      </w:r>
      <w:r w:rsidR="003A7E96" w:rsidRPr="00267BAE">
        <w:rPr>
          <w:rFonts w:ascii="Times New Roman" w:hAnsi="Times New Roman" w:cs="Times New Roman"/>
          <w:sz w:val="28"/>
          <w:szCs w:val="28"/>
        </w:rPr>
        <w:t xml:space="preserve">была </w:t>
      </w:r>
      <w:r w:rsidR="00F5765E" w:rsidRPr="00267BAE">
        <w:rPr>
          <w:rFonts w:ascii="Times New Roman" w:hAnsi="Times New Roman" w:cs="Times New Roman"/>
          <w:sz w:val="28"/>
          <w:szCs w:val="28"/>
        </w:rPr>
        <w:t>создана как</w:t>
      </w:r>
      <w:r w:rsidR="00E92862" w:rsidRPr="00267BAE">
        <w:rPr>
          <w:rFonts w:ascii="Times New Roman" w:hAnsi="Times New Roman" w:cs="Times New Roman"/>
          <w:sz w:val="28"/>
          <w:szCs w:val="28"/>
        </w:rPr>
        <w:t xml:space="preserve"> венчурная фирма в 1974 году</w:t>
      </w:r>
      <w:r w:rsidRPr="00267BAE">
        <w:rPr>
          <w:rFonts w:ascii="Times New Roman" w:hAnsi="Times New Roman" w:cs="Times New Roman"/>
          <w:sz w:val="28"/>
          <w:szCs w:val="28"/>
        </w:rPr>
        <w:t>,</w:t>
      </w:r>
    </w:p>
    <w:p w14:paraId="189A4D7A" w14:textId="2E6DCB07" w:rsidR="00E92862" w:rsidRPr="00267BAE" w:rsidRDefault="00145DAE" w:rsidP="00CC7B5C">
      <w:pPr>
        <w:spacing w:line="360" w:lineRule="auto"/>
        <w:ind w:firstLine="709"/>
        <w:contextualSpacing/>
        <w:jc w:val="both"/>
        <w:rPr>
          <w:rFonts w:ascii="Times New Roman" w:hAnsi="Times New Roman" w:cs="Times New Roman"/>
          <w:sz w:val="28"/>
          <w:szCs w:val="28"/>
          <w:lang w:val="en-US"/>
        </w:rPr>
      </w:pPr>
      <w:r w:rsidRPr="00267BAE">
        <w:rPr>
          <w:rFonts w:ascii="Times New Roman" w:hAnsi="Times New Roman" w:cs="Times New Roman"/>
          <w:sz w:val="28"/>
          <w:szCs w:val="28"/>
          <w:lang w:val="en-US"/>
        </w:rPr>
        <w:t xml:space="preserve">– </w:t>
      </w:r>
      <w:r w:rsidR="00E92862" w:rsidRPr="00267BAE">
        <w:rPr>
          <w:rFonts w:ascii="Times New Roman" w:hAnsi="Times New Roman" w:cs="Times New Roman"/>
          <w:sz w:val="28"/>
          <w:szCs w:val="28"/>
          <w:lang w:val="en-US"/>
        </w:rPr>
        <w:t xml:space="preserve">New Enterprise Associates, Menlo Ventures, </w:t>
      </w:r>
      <w:proofErr w:type="spellStart"/>
      <w:r w:rsidR="00E92862" w:rsidRPr="00267BAE">
        <w:rPr>
          <w:rFonts w:ascii="Times New Roman" w:hAnsi="Times New Roman" w:cs="Times New Roman"/>
          <w:sz w:val="28"/>
          <w:szCs w:val="28"/>
          <w:lang w:val="en-US"/>
        </w:rPr>
        <w:t>Sofinnova</w:t>
      </w:r>
      <w:proofErr w:type="spellEnd"/>
      <w:r w:rsidR="00E92862" w:rsidRPr="00267BAE">
        <w:rPr>
          <w:rFonts w:ascii="Times New Roman" w:hAnsi="Times New Roman" w:cs="Times New Roman"/>
          <w:sz w:val="28"/>
          <w:szCs w:val="28"/>
          <w:lang w:val="en-US"/>
        </w:rPr>
        <w:t xml:space="preserve"> Ventures, Matrix Partners </w:t>
      </w:r>
      <w:r w:rsidR="00E92862" w:rsidRPr="00267BAE">
        <w:rPr>
          <w:rFonts w:ascii="Times New Roman" w:hAnsi="Times New Roman" w:cs="Times New Roman"/>
          <w:sz w:val="28"/>
          <w:szCs w:val="28"/>
        </w:rPr>
        <w:t>и</w:t>
      </w:r>
      <w:r w:rsidR="00E92862" w:rsidRPr="00267BAE">
        <w:rPr>
          <w:rFonts w:ascii="Times New Roman" w:hAnsi="Times New Roman" w:cs="Times New Roman"/>
          <w:sz w:val="28"/>
          <w:szCs w:val="28"/>
          <w:lang w:val="en-US"/>
        </w:rPr>
        <w:t xml:space="preserve"> Oak Investment Partners </w:t>
      </w:r>
      <w:r w:rsidR="00E92862" w:rsidRPr="00267BAE">
        <w:rPr>
          <w:rFonts w:ascii="Times New Roman" w:hAnsi="Times New Roman" w:cs="Times New Roman"/>
          <w:sz w:val="28"/>
          <w:szCs w:val="28"/>
        </w:rPr>
        <w:t>были</w:t>
      </w:r>
      <w:r w:rsidR="00E92862" w:rsidRPr="00267BAE">
        <w:rPr>
          <w:rFonts w:ascii="Times New Roman" w:hAnsi="Times New Roman" w:cs="Times New Roman"/>
          <w:sz w:val="28"/>
          <w:szCs w:val="28"/>
          <w:lang w:val="en-US"/>
        </w:rPr>
        <w:t xml:space="preserve"> </w:t>
      </w:r>
      <w:r w:rsidR="00E92862" w:rsidRPr="00267BAE">
        <w:rPr>
          <w:rFonts w:ascii="Times New Roman" w:hAnsi="Times New Roman" w:cs="Times New Roman"/>
          <w:sz w:val="28"/>
          <w:szCs w:val="28"/>
        </w:rPr>
        <w:t>созданы</w:t>
      </w:r>
      <w:r w:rsidR="00351A52" w:rsidRPr="00267BAE">
        <w:rPr>
          <w:rFonts w:ascii="Times New Roman" w:hAnsi="Times New Roman" w:cs="Times New Roman"/>
          <w:sz w:val="28"/>
          <w:szCs w:val="28"/>
          <w:lang w:val="en-US"/>
        </w:rPr>
        <w:t xml:space="preserve"> </w:t>
      </w:r>
      <w:r w:rsidR="00351A52" w:rsidRPr="00267BAE">
        <w:rPr>
          <w:rFonts w:ascii="Times New Roman" w:hAnsi="Times New Roman" w:cs="Times New Roman"/>
          <w:sz w:val="28"/>
          <w:szCs w:val="28"/>
        </w:rPr>
        <w:t>позднее</w:t>
      </w:r>
      <w:r w:rsidR="00E92862" w:rsidRPr="00267BAE">
        <w:rPr>
          <w:rFonts w:ascii="Times New Roman" w:hAnsi="Times New Roman" w:cs="Times New Roman"/>
          <w:sz w:val="28"/>
          <w:szCs w:val="28"/>
          <w:lang w:val="en-US"/>
        </w:rPr>
        <w:t xml:space="preserve"> </w:t>
      </w:r>
      <w:r w:rsidR="00E92862" w:rsidRPr="00267BAE">
        <w:rPr>
          <w:rFonts w:ascii="Times New Roman" w:hAnsi="Times New Roman" w:cs="Times New Roman"/>
          <w:sz w:val="28"/>
          <w:szCs w:val="28"/>
        </w:rPr>
        <w:t>в</w:t>
      </w:r>
      <w:r w:rsidR="00E92862" w:rsidRPr="00267BAE">
        <w:rPr>
          <w:rFonts w:ascii="Times New Roman" w:hAnsi="Times New Roman" w:cs="Times New Roman"/>
          <w:sz w:val="28"/>
          <w:szCs w:val="28"/>
          <w:lang w:val="en-US"/>
        </w:rPr>
        <w:t xml:space="preserve"> </w:t>
      </w:r>
      <w:r w:rsidR="00E92862" w:rsidRPr="00267BAE">
        <w:rPr>
          <w:rFonts w:ascii="Times New Roman" w:hAnsi="Times New Roman" w:cs="Times New Roman"/>
          <w:sz w:val="28"/>
          <w:szCs w:val="28"/>
        </w:rPr>
        <w:t>том</w:t>
      </w:r>
      <w:r w:rsidR="00E92862" w:rsidRPr="00267BAE">
        <w:rPr>
          <w:rFonts w:ascii="Times New Roman" w:hAnsi="Times New Roman" w:cs="Times New Roman"/>
          <w:sz w:val="28"/>
          <w:szCs w:val="28"/>
          <w:lang w:val="en-US"/>
        </w:rPr>
        <w:t xml:space="preserve"> </w:t>
      </w:r>
      <w:r w:rsidR="00E92862" w:rsidRPr="00267BAE">
        <w:rPr>
          <w:rFonts w:ascii="Times New Roman" w:hAnsi="Times New Roman" w:cs="Times New Roman"/>
          <w:sz w:val="28"/>
          <w:szCs w:val="28"/>
        </w:rPr>
        <w:t>же</w:t>
      </w:r>
      <w:r w:rsidR="00E92862" w:rsidRPr="00267BAE">
        <w:rPr>
          <w:rFonts w:ascii="Times New Roman" w:hAnsi="Times New Roman" w:cs="Times New Roman"/>
          <w:sz w:val="28"/>
          <w:szCs w:val="28"/>
          <w:lang w:val="en-US"/>
        </w:rPr>
        <w:t xml:space="preserve"> </w:t>
      </w:r>
      <w:r w:rsidR="00E92862" w:rsidRPr="00267BAE">
        <w:rPr>
          <w:rFonts w:ascii="Times New Roman" w:hAnsi="Times New Roman" w:cs="Times New Roman"/>
          <w:sz w:val="28"/>
          <w:szCs w:val="28"/>
        </w:rPr>
        <w:t>десятилетии</w:t>
      </w:r>
      <w:r w:rsidR="00E92862" w:rsidRPr="00267BAE">
        <w:rPr>
          <w:rFonts w:ascii="Times New Roman" w:hAnsi="Times New Roman" w:cs="Times New Roman"/>
          <w:sz w:val="28"/>
          <w:szCs w:val="28"/>
          <w:lang w:val="en-US"/>
        </w:rPr>
        <w:t>.</w:t>
      </w:r>
    </w:p>
    <w:p w14:paraId="6348F3AB" w14:textId="77777777" w:rsidR="00145DAE" w:rsidRPr="00267BAE" w:rsidRDefault="00E92862" w:rsidP="00CC7B5C">
      <w:pPr>
        <w:pStyle w:val="a3"/>
        <w:shd w:val="clear" w:color="auto" w:fill="FFFFFF"/>
        <w:spacing w:before="0" w:beforeAutospacing="0" w:after="0" w:afterAutospacing="0" w:line="360" w:lineRule="auto"/>
        <w:ind w:firstLine="709"/>
        <w:contextualSpacing/>
        <w:jc w:val="both"/>
        <w:textAlignment w:val="baseline"/>
        <w:rPr>
          <w:color w:val="000000" w:themeColor="text1"/>
          <w:sz w:val="28"/>
          <w:szCs w:val="28"/>
          <w:bdr w:val="none" w:sz="0" w:space="0" w:color="auto" w:frame="1"/>
        </w:rPr>
      </w:pPr>
      <w:r w:rsidRPr="00267BAE">
        <w:rPr>
          <w:color w:val="000000"/>
          <w:sz w:val="28"/>
          <w:szCs w:val="28"/>
          <w:bdr w:val="none" w:sz="0" w:space="0" w:color="auto" w:frame="1"/>
        </w:rPr>
        <w:lastRenderedPageBreak/>
        <w:t>1970-е и 1980-е годы принесли венчурным инвесторам успешный выход и создали некоторые из крупнейших</w:t>
      </w:r>
      <w:r w:rsidR="00145DAE" w:rsidRPr="00267BAE">
        <w:rPr>
          <w:color w:val="000000"/>
          <w:sz w:val="28"/>
          <w:szCs w:val="28"/>
          <w:bdr w:val="none" w:sz="0" w:space="0" w:color="auto" w:frame="1"/>
        </w:rPr>
        <w:t xml:space="preserve"> </w:t>
      </w:r>
      <w:r w:rsidRPr="00267BAE">
        <w:rPr>
          <w:color w:val="000000"/>
          <w:sz w:val="28"/>
          <w:szCs w:val="28"/>
          <w:bdr w:val="none" w:sz="0" w:space="0" w:color="auto" w:frame="1"/>
        </w:rPr>
        <w:t>компаний</w:t>
      </w:r>
      <w:r w:rsidR="00145DAE" w:rsidRPr="00267BAE">
        <w:rPr>
          <w:color w:val="000000"/>
          <w:sz w:val="28"/>
          <w:szCs w:val="28"/>
          <w:bdr w:val="none" w:sz="0" w:space="0" w:color="auto" w:frame="1"/>
        </w:rPr>
        <w:t xml:space="preserve"> сегодня</w:t>
      </w:r>
      <w:r w:rsidRPr="00267BAE">
        <w:rPr>
          <w:color w:val="000000"/>
          <w:sz w:val="28"/>
          <w:szCs w:val="28"/>
          <w:bdr w:val="none" w:sz="0" w:space="0" w:color="auto" w:frame="1"/>
        </w:rPr>
        <w:t xml:space="preserve">: Apple, </w:t>
      </w:r>
      <w:r w:rsidRPr="00267BAE">
        <w:rPr>
          <w:color w:val="000000" w:themeColor="text1"/>
          <w:sz w:val="28"/>
          <w:szCs w:val="28"/>
          <w:bdr w:val="none" w:sz="0" w:space="0" w:color="auto" w:frame="1"/>
        </w:rPr>
        <w:t>Genentech, FedEx, Microsoft и Electronic Arts. </w:t>
      </w:r>
    </w:p>
    <w:p w14:paraId="35DCF83B" w14:textId="58D23397" w:rsidR="003A7E96" w:rsidRPr="00267BAE" w:rsidRDefault="00E92862" w:rsidP="00CC7B5C">
      <w:pPr>
        <w:pStyle w:val="a3"/>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267BAE">
        <w:rPr>
          <w:color w:val="000000" w:themeColor="text1"/>
          <w:sz w:val="28"/>
          <w:szCs w:val="28"/>
          <w:bdr w:val="none" w:sz="0" w:space="0" w:color="auto" w:frame="1"/>
        </w:rPr>
        <w:t>В 1980-х годах на побережьях появилось больше новых фирм.</w:t>
      </w:r>
      <w:r w:rsidR="00BF7ADB" w:rsidRPr="00267BAE">
        <w:rPr>
          <w:color w:val="000000" w:themeColor="text1"/>
          <w:sz w:val="28"/>
          <w:szCs w:val="28"/>
          <w:bdr w:val="none" w:sz="0" w:space="0" w:color="auto" w:frame="1"/>
        </w:rPr>
        <w:t xml:space="preserve"> </w:t>
      </w:r>
      <w:r w:rsidRPr="00267BAE">
        <w:rPr>
          <w:color w:val="000000" w:themeColor="text1"/>
          <w:sz w:val="28"/>
          <w:szCs w:val="28"/>
          <w:bdr w:val="none" w:sz="0" w:space="0" w:color="auto" w:frame="1"/>
        </w:rPr>
        <w:t xml:space="preserve">По состоянию на 1985 год в США насчитывалось </w:t>
      </w:r>
      <w:r w:rsidR="00F5765E" w:rsidRPr="00267BAE">
        <w:rPr>
          <w:color w:val="000000" w:themeColor="text1"/>
          <w:sz w:val="28"/>
          <w:szCs w:val="28"/>
          <w:bdr w:val="none" w:sz="0" w:space="0" w:color="auto" w:frame="1"/>
        </w:rPr>
        <w:t>более 290</w:t>
      </w:r>
      <w:r w:rsidRPr="00267BAE">
        <w:rPr>
          <w:color w:val="000000" w:themeColor="text1"/>
          <w:sz w:val="28"/>
          <w:szCs w:val="28"/>
          <w:bdr w:val="none" w:sz="0" w:space="0" w:color="auto" w:frame="1"/>
        </w:rPr>
        <w:t xml:space="preserve"> активных венчурных компаний, управляющих более чем 17 м</w:t>
      </w:r>
      <w:r w:rsidR="00351A52" w:rsidRPr="00267BAE">
        <w:rPr>
          <w:color w:val="000000" w:themeColor="text1"/>
          <w:sz w:val="28"/>
          <w:szCs w:val="28"/>
          <w:bdr w:val="none" w:sz="0" w:space="0" w:color="auto" w:frame="1"/>
        </w:rPr>
        <w:t xml:space="preserve">лрд </w:t>
      </w:r>
      <w:proofErr w:type="spellStart"/>
      <w:r w:rsidR="00351A52" w:rsidRPr="00267BAE">
        <w:rPr>
          <w:color w:val="000000" w:themeColor="text1"/>
          <w:sz w:val="28"/>
          <w:szCs w:val="28"/>
          <w:bdr w:val="none" w:sz="0" w:space="0" w:color="auto" w:frame="1"/>
        </w:rPr>
        <w:t>долл</w:t>
      </w:r>
      <w:proofErr w:type="spellEnd"/>
      <w:r w:rsidRPr="00267BAE">
        <w:rPr>
          <w:color w:val="000000" w:themeColor="text1"/>
          <w:sz w:val="28"/>
          <w:szCs w:val="28"/>
          <w:bdr w:val="none" w:sz="0" w:space="0" w:color="auto" w:frame="1"/>
        </w:rPr>
        <w:t xml:space="preserve"> и 530 фондами. </w:t>
      </w:r>
    </w:p>
    <w:p w14:paraId="5F99A01E" w14:textId="28A7B4DC" w:rsidR="007F4C84" w:rsidRPr="00267BAE" w:rsidRDefault="007F4C84" w:rsidP="00CC7B5C">
      <w:pPr>
        <w:pStyle w:val="a3"/>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267BAE">
        <w:rPr>
          <w:color w:val="000000" w:themeColor="text1"/>
          <w:sz w:val="28"/>
          <w:szCs w:val="28"/>
        </w:rPr>
        <w:t>В 1980-х годах в отрасли наблюдался спад, и некоторые фирмы впервые понесли убытки. Замедление было вызвано в основном избыточным предложением IPO, неопытностью управляющих фондами и усилением конкуренции. Венчурные фирмы США также столкнулись с конкуренцией со стороны иностранных компаний, в основном из Японии и Кореи.</w:t>
      </w:r>
    </w:p>
    <w:p w14:paraId="59F7D5B0" w14:textId="159555B0" w:rsidR="00492197" w:rsidRPr="00267BAE" w:rsidRDefault="005010C6" w:rsidP="00492197">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color w:val="000000" w:themeColor="text1"/>
          <w:sz w:val="28"/>
          <w:szCs w:val="28"/>
          <w:bdr w:val="none" w:sz="0" w:space="0" w:color="auto" w:frame="1"/>
          <w:shd w:val="clear" w:color="auto" w:fill="FFFFFF"/>
        </w:rPr>
        <w:t xml:space="preserve">Рост использования персональных </w:t>
      </w:r>
      <w:r w:rsidR="009D30D8" w:rsidRPr="00267BAE">
        <w:rPr>
          <w:rFonts w:ascii="Times New Roman" w:hAnsi="Times New Roman" w:cs="Times New Roman"/>
          <w:color w:val="000000" w:themeColor="text1"/>
          <w:sz w:val="28"/>
          <w:szCs w:val="28"/>
          <w:bdr w:val="none" w:sz="0" w:space="0" w:color="auto" w:frame="1"/>
          <w:shd w:val="clear" w:color="auto" w:fill="FFFFFF"/>
        </w:rPr>
        <w:t>компьютеров и</w:t>
      </w:r>
      <w:r w:rsidRPr="00267BAE">
        <w:rPr>
          <w:rFonts w:ascii="Times New Roman" w:hAnsi="Times New Roman" w:cs="Times New Roman"/>
          <w:color w:val="000000" w:themeColor="text1"/>
          <w:sz w:val="28"/>
          <w:szCs w:val="28"/>
          <w:bdr w:val="none" w:sz="0" w:space="0" w:color="auto" w:frame="1"/>
          <w:shd w:val="clear" w:color="auto" w:fill="FFFFFF"/>
        </w:rPr>
        <w:t xml:space="preserve"> распространение Интернета привели к циклу бум</w:t>
      </w:r>
      <w:r w:rsidR="003265E1" w:rsidRPr="00267BAE">
        <w:rPr>
          <w:rFonts w:ascii="Times New Roman" w:hAnsi="Times New Roman" w:cs="Times New Roman"/>
          <w:color w:val="000000" w:themeColor="text1"/>
          <w:sz w:val="28"/>
          <w:szCs w:val="28"/>
          <w:bdr w:val="none" w:sz="0" w:space="0" w:color="auto" w:frame="1"/>
          <w:shd w:val="clear" w:color="auto" w:fill="FFFFFF"/>
        </w:rPr>
        <w:t>ом</w:t>
      </w:r>
      <w:r w:rsidRPr="00267BAE">
        <w:rPr>
          <w:rFonts w:ascii="Times New Roman" w:hAnsi="Times New Roman" w:cs="Times New Roman"/>
          <w:color w:val="000000" w:themeColor="text1"/>
          <w:sz w:val="28"/>
          <w:szCs w:val="28"/>
          <w:bdr w:val="none" w:sz="0" w:space="0" w:color="auto" w:frame="1"/>
          <w:shd w:val="clear" w:color="auto" w:fill="FFFFFF"/>
        </w:rPr>
        <w:t xml:space="preserve"> в 1990-х годах. Такие компании, как Netscape, </w:t>
      </w:r>
      <w:r w:rsidR="009D30D8" w:rsidRPr="00267BAE">
        <w:rPr>
          <w:rFonts w:ascii="Times New Roman" w:hAnsi="Times New Roman" w:cs="Times New Roman"/>
          <w:color w:val="000000" w:themeColor="text1"/>
          <w:sz w:val="28"/>
          <w:szCs w:val="28"/>
          <w:bdr w:val="none" w:sz="0" w:space="0" w:color="auto" w:frame="1"/>
          <w:shd w:val="clear" w:color="auto" w:fill="FFFFFF"/>
        </w:rPr>
        <w:t>Amazon, eBay</w:t>
      </w:r>
      <w:r w:rsidRPr="00267BAE">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267BAE">
        <w:rPr>
          <w:rFonts w:ascii="Times New Roman" w:hAnsi="Times New Roman" w:cs="Times New Roman"/>
          <w:color w:val="000000" w:themeColor="text1"/>
          <w:sz w:val="28"/>
          <w:szCs w:val="28"/>
          <w:bdr w:val="none" w:sz="0" w:space="0" w:color="auto" w:frame="1"/>
          <w:shd w:val="clear" w:color="auto" w:fill="FFFFFF"/>
        </w:rPr>
        <w:t>Netflix</w:t>
      </w:r>
      <w:proofErr w:type="spellEnd"/>
      <w:r w:rsidRPr="00267BAE">
        <w:rPr>
          <w:rFonts w:ascii="Times New Roman" w:hAnsi="Times New Roman" w:cs="Times New Roman"/>
          <w:color w:val="000000" w:themeColor="text1"/>
          <w:sz w:val="28"/>
          <w:szCs w:val="28"/>
          <w:bdr w:val="none" w:sz="0" w:space="0" w:color="auto" w:frame="1"/>
          <w:shd w:val="clear" w:color="auto" w:fill="FFFFFF"/>
        </w:rPr>
        <w:t>, </w:t>
      </w:r>
      <w:proofErr w:type="spellStart"/>
      <w:r w:rsidR="003265E1" w:rsidRPr="00267BAE">
        <w:rPr>
          <w:rFonts w:ascii="Times New Roman" w:hAnsi="Times New Roman" w:cs="Times New Roman"/>
          <w:color w:val="000000" w:themeColor="text1"/>
          <w:sz w:val="28"/>
          <w:szCs w:val="28"/>
          <w:bdr w:val="none" w:sz="0" w:space="0" w:color="auto" w:frame="1"/>
          <w:shd w:val="clear" w:color="auto" w:fill="FFFFFF"/>
        </w:rPr>
        <w:t>Paypa</w:t>
      </w:r>
      <w:proofErr w:type="spellEnd"/>
      <w:r w:rsidR="003265E1" w:rsidRPr="00267BAE">
        <w:rPr>
          <w:rFonts w:ascii="Times New Roman" w:hAnsi="Times New Roman" w:cs="Times New Roman"/>
          <w:color w:val="000000" w:themeColor="text1"/>
          <w:sz w:val="28"/>
          <w:szCs w:val="28"/>
          <w:bdr w:val="none" w:sz="0" w:space="0" w:color="auto" w:frame="1"/>
          <w:shd w:val="clear" w:color="auto" w:fill="FFFFFF"/>
          <w:lang w:val="en-US"/>
        </w:rPr>
        <w:t>l</w:t>
      </w:r>
      <w:r w:rsidR="003265E1" w:rsidRPr="00267BAE">
        <w:rPr>
          <w:rFonts w:ascii="Times New Roman" w:hAnsi="Times New Roman" w:cs="Times New Roman"/>
          <w:color w:val="000000" w:themeColor="text1"/>
          <w:sz w:val="28"/>
          <w:szCs w:val="28"/>
          <w:bdr w:val="none" w:sz="0" w:space="0" w:color="auto" w:frame="1"/>
          <w:shd w:val="clear" w:color="auto" w:fill="FFFFFF"/>
        </w:rPr>
        <w:t>, Yahoo</w:t>
      </w:r>
      <w:r w:rsidRPr="00267BAE">
        <w:rPr>
          <w:rFonts w:ascii="Times New Roman" w:hAnsi="Times New Roman" w:cs="Times New Roman"/>
          <w:color w:val="000000" w:themeColor="text1"/>
          <w:sz w:val="28"/>
          <w:szCs w:val="28"/>
          <w:bdr w:val="none" w:sz="0" w:space="0" w:color="auto" w:frame="1"/>
          <w:shd w:val="clear" w:color="auto" w:fill="FFFFFF"/>
        </w:rPr>
        <w:t xml:space="preserve">, Google и </w:t>
      </w:r>
      <w:proofErr w:type="spellStart"/>
      <w:r w:rsidRPr="00267BAE">
        <w:rPr>
          <w:rFonts w:ascii="Times New Roman" w:hAnsi="Times New Roman" w:cs="Times New Roman"/>
          <w:color w:val="000000" w:themeColor="text1"/>
          <w:sz w:val="28"/>
          <w:szCs w:val="28"/>
          <w:bdr w:val="none" w:sz="0" w:space="0" w:color="auto" w:frame="1"/>
          <w:shd w:val="clear" w:color="auto" w:fill="FFFFFF"/>
        </w:rPr>
        <w:t>Salesforce</w:t>
      </w:r>
      <w:proofErr w:type="spellEnd"/>
      <w:r w:rsidRPr="00267BAE">
        <w:rPr>
          <w:rFonts w:ascii="Times New Roman" w:hAnsi="Times New Roman" w:cs="Times New Roman"/>
          <w:color w:val="000000" w:themeColor="text1"/>
          <w:sz w:val="28"/>
          <w:szCs w:val="28"/>
          <w:bdr w:val="none" w:sz="0" w:space="0" w:color="auto" w:frame="1"/>
          <w:shd w:val="clear" w:color="auto" w:fill="FFFFFF"/>
        </w:rPr>
        <w:t>, вышли </w:t>
      </w:r>
      <w:r w:rsidR="00873C91" w:rsidRPr="00267BAE">
        <w:rPr>
          <w:rFonts w:ascii="Times New Roman" w:hAnsi="Times New Roman" w:cs="Times New Roman"/>
          <w:color w:val="000000" w:themeColor="text1"/>
          <w:sz w:val="28"/>
          <w:szCs w:val="28"/>
          <w:bdr w:val="none" w:sz="0" w:space="0" w:color="auto" w:frame="1"/>
          <w:shd w:val="clear" w:color="auto" w:fill="FFFFFF"/>
        </w:rPr>
        <w:t>на рынок</w:t>
      </w:r>
      <w:r w:rsidRPr="00267BAE">
        <w:rPr>
          <w:rFonts w:ascii="Times New Roman" w:hAnsi="Times New Roman" w:cs="Times New Roman"/>
          <w:color w:val="000000" w:themeColor="text1"/>
          <w:sz w:val="28"/>
          <w:szCs w:val="28"/>
          <w:bdr w:val="none" w:sz="0" w:space="0" w:color="auto" w:frame="1"/>
          <w:shd w:val="clear" w:color="auto" w:fill="FFFFFF"/>
        </w:rPr>
        <w:t xml:space="preserve">, при поддержке венчурного капитала. Индустрия </w:t>
      </w:r>
      <w:r w:rsidR="009D30D8" w:rsidRPr="00267BAE">
        <w:rPr>
          <w:rFonts w:ascii="Times New Roman" w:hAnsi="Times New Roman" w:cs="Times New Roman"/>
          <w:color w:val="000000" w:themeColor="text1"/>
          <w:sz w:val="28"/>
          <w:szCs w:val="28"/>
          <w:bdr w:val="none" w:sz="0" w:space="0" w:color="auto" w:frame="1"/>
          <w:shd w:val="clear" w:color="auto" w:fill="FFFFFF"/>
        </w:rPr>
        <w:t>венчурного капитала</w:t>
      </w:r>
      <w:r w:rsidRPr="00267BAE">
        <w:rPr>
          <w:rFonts w:ascii="Times New Roman" w:hAnsi="Times New Roman" w:cs="Times New Roman"/>
          <w:color w:val="000000" w:themeColor="text1"/>
          <w:sz w:val="28"/>
          <w:szCs w:val="28"/>
          <w:bdr w:val="none" w:sz="0" w:space="0" w:color="auto" w:frame="1"/>
          <w:shd w:val="clear" w:color="auto" w:fill="FFFFFF"/>
        </w:rPr>
        <w:t> </w:t>
      </w:r>
      <w:r w:rsidR="009D30D8" w:rsidRPr="00267BAE">
        <w:rPr>
          <w:rFonts w:ascii="Times New Roman" w:eastAsiaTheme="majorEastAsia" w:hAnsi="Times New Roman" w:cs="Times New Roman"/>
          <w:color w:val="000000" w:themeColor="text1"/>
          <w:sz w:val="28"/>
          <w:szCs w:val="28"/>
          <w:bdr w:val="none" w:sz="0" w:space="0" w:color="auto" w:frame="1"/>
          <w:shd w:val="clear" w:color="auto" w:fill="FFFFFF"/>
        </w:rPr>
        <w:t>завершила</w:t>
      </w:r>
      <w:r w:rsidR="009D30D8" w:rsidRPr="00267BAE">
        <w:rPr>
          <w:rFonts w:ascii="Times New Roman" w:hAnsi="Times New Roman" w:cs="Times New Roman"/>
          <w:color w:val="000000" w:themeColor="text1"/>
          <w:sz w:val="28"/>
          <w:szCs w:val="28"/>
          <w:bdr w:val="none" w:sz="0" w:space="0" w:color="auto" w:frame="1"/>
          <w:shd w:val="clear" w:color="auto" w:fill="FFFFFF"/>
        </w:rPr>
        <w:t xml:space="preserve"> десятилетие</w:t>
      </w:r>
      <w:r w:rsidRPr="00267BAE">
        <w:rPr>
          <w:rFonts w:ascii="Times New Roman" w:hAnsi="Times New Roman" w:cs="Times New Roman"/>
          <w:color w:val="000000" w:themeColor="text1"/>
          <w:sz w:val="28"/>
          <w:szCs w:val="28"/>
          <w:bdr w:val="none" w:sz="0" w:space="0" w:color="auto" w:frame="1"/>
          <w:shd w:val="clear" w:color="auto" w:fill="FFFFFF"/>
        </w:rPr>
        <w:t xml:space="preserve"> с более чем 700 активными фирмами, управляющими 143 м</w:t>
      </w:r>
      <w:r w:rsidR="00492197" w:rsidRPr="00267BAE">
        <w:rPr>
          <w:rFonts w:ascii="Times New Roman" w:hAnsi="Times New Roman" w:cs="Times New Roman"/>
          <w:color w:val="000000" w:themeColor="text1"/>
          <w:sz w:val="28"/>
          <w:szCs w:val="28"/>
          <w:bdr w:val="none" w:sz="0" w:space="0" w:color="auto" w:frame="1"/>
          <w:shd w:val="clear" w:color="auto" w:fill="FFFFFF"/>
        </w:rPr>
        <w:t>лрд</w:t>
      </w:r>
      <w:r w:rsidRPr="00267BAE">
        <w:rPr>
          <w:rFonts w:ascii="Times New Roman" w:hAnsi="Times New Roman" w:cs="Times New Roman"/>
          <w:color w:val="000000" w:themeColor="text1"/>
          <w:sz w:val="28"/>
          <w:szCs w:val="28"/>
          <w:bdr w:val="none" w:sz="0" w:space="0" w:color="auto" w:frame="1"/>
          <w:shd w:val="clear" w:color="auto" w:fill="FFFFFF"/>
        </w:rPr>
        <w:t xml:space="preserve"> </w:t>
      </w:r>
      <w:r w:rsidR="00F5765E" w:rsidRPr="00267BAE">
        <w:rPr>
          <w:rFonts w:ascii="Times New Roman" w:hAnsi="Times New Roman" w:cs="Times New Roman"/>
          <w:color w:val="000000" w:themeColor="text1"/>
          <w:sz w:val="28"/>
          <w:szCs w:val="28"/>
          <w:bdr w:val="none" w:sz="0" w:space="0" w:color="auto" w:frame="1"/>
          <w:shd w:val="clear" w:color="auto" w:fill="FFFFFF"/>
        </w:rPr>
        <w:t>долларов,</w:t>
      </w:r>
      <w:r w:rsidRPr="00267BAE">
        <w:rPr>
          <w:rFonts w:ascii="Times New Roman" w:hAnsi="Times New Roman" w:cs="Times New Roman"/>
          <w:color w:val="000000" w:themeColor="text1"/>
          <w:sz w:val="28"/>
          <w:szCs w:val="28"/>
          <w:bdr w:val="none" w:sz="0" w:space="0" w:color="auto" w:frame="1"/>
          <w:shd w:val="clear" w:color="auto" w:fill="FFFFFF"/>
        </w:rPr>
        <w:t xml:space="preserve"> что более чем в 5 раз превышает капитал, с которым отрасль начала </w:t>
      </w:r>
      <w:r w:rsidR="00A06391" w:rsidRPr="00267BAE">
        <w:rPr>
          <w:rFonts w:ascii="Times New Roman" w:hAnsi="Times New Roman" w:cs="Times New Roman"/>
          <w:color w:val="000000" w:themeColor="text1"/>
          <w:sz w:val="28"/>
          <w:szCs w:val="28"/>
          <w:bdr w:val="none" w:sz="0" w:space="0" w:color="auto" w:frame="1"/>
          <w:shd w:val="clear" w:color="auto" w:fill="FFFFFF"/>
        </w:rPr>
        <w:t>десятилетие</w:t>
      </w:r>
      <w:r w:rsidR="00492197" w:rsidRPr="00267BAE">
        <w:rPr>
          <w:rFonts w:ascii="Times New Roman" w:hAnsi="Times New Roman" w:cs="Times New Roman"/>
          <w:color w:val="000000" w:themeColor="text1"/>
          <w:sz w:val="28"/>
          <w:szCs w:val="28"/>
          <w:bdr w:val="none" w:sz="0" w:space="0" w:color="auto" w:frame="1"/>
          <w:shd w:val="clear" w:color="auto" w:fill="FFFFFF"/>
        </w:rPr>
        <w:t xml:space="preserve"> </w:t>
      </w:r>
      <w:r w:rsidR="00492197" w:rsidRPr="00267BAE">
        <w:rPr>
          <w:rFonts w:ascii="Times New Roman" w:hAnsi="Times New Roman" w:cs="Times New Roman"/>
          <w:sz w:val="28"/>
          <w:szCs w:val="28"/>
        </w:rPr>
        <w:t>[</w:t>
      </w:r>
      <w:r w:rsidR="004A4ADC" w:rsidRPr="00267BAE">
        <w:rPr>
          <w:rFonts w:ascii="Times New Roman" w:hAnsi="Times New Roman" w:cs="Times New Roman"/>
          <w:sz w:val="28"/>
          <w:szCs w:val="28"/>
        </w:rPr>
        <w:t>43</w:t>
      </w:r>
      <w:r w:rsidR="00492197" w:rsidRPr="00267BAE">
        <w:rPr>
          <w:rFonts w:ascii="Times New Roman" w:hAnsi="Times New Roman" w:cs="Times New Roman"/>
          <w:sz w:val="28"/>
          <w:szCs w:val="28"/>
        </w:rPr>
        <w:t>]</w:t>
      </w:r>
      <w:r w:rsidR="00492197" w:rsidRPr="00267BAE">
        <w:rPr>
          <w:rFonts w:ascii="Times New Roman" w:hAnsi="Times New Roman" w:cs="Times New Roman"/>
          <w:color w:val="000000" w:themeColor="text1"/>
          <w:sz w:val="28"/>
          <w:szCs w:val="28"/>
          <w:bdr w:val="none" w:sz="0" w:space="0" w:color="auto" w:frame="1"/>
          <w:shd w:val="clear" w:color="auto" w:fill="FFFFFF"/>
        </w:rPr>
        <w:t>.</w:t>
      </w:r>
    </w:p>
    <w:p w14:paraId="5C31414A" w14:textId="77777777" w:rsidR="00E61014" w:rsidRDefault="00177C9B" w:rsidP="00E61014">
      <w:pPr>
        <w:pStyle w:val="a3"/>
        <w:shd w:val="clear" w:color="auto" w:fill="FFFFFF"/>
        <w:spacing w:before="0" w:beforeAutospacing="0" w:after="0" w:afterAutospacing="0" w:line="360" w:lineRule="auto"/>
        <w:ind w:firstLine="709"/>
        <w:contextualSpacing/>
        <w:jc w:val="both"/>
        <w:textAlignment w:val="baseline"/>
        <w:rPr>
          <w:rFonts w:eastAsiaTheme="minorHAnsi"/>
          <w:sz w:val="28"/>
          <w:szCs w:val="28"/>
          <w:lang w:eastAsia="en-US"/>
        </w:rPr>
      </w:pPr>
      <w:r>
        <w:rPr>
          <w:sz w:val="28"/>
          <w:szCs w:val="28"/>
        </w:rPr>
        <w:t xml:space="preserve">Обвал </w:t>
      </w:r>
      <w:r w:rsidRPr="00267BAE">
        <w:rPr>
          <w:sz w:val="28"/>
          <w:szCs w:val="28"/>
        </w:rPr>
        <w:t>на американской фондовой бирже NASDAQ</w:t>
      </w:r>
      <w:r w:rsidR="00256C46">
        <w:rPr>
          <w:sz w:val="28"/>
          <w:szCs w:val="28"/>
        </w:rPr>
        <w:t xml:space="preserve"> случился из-за</w:t>
      </w:r>
      <w:r w:rsidRPr="00267BAE">
        <w:rPr>
          <w:sz w:val="28"/>
          <w:szCs w:val="28"/>
        </w:rPr>
        <w:t xml:space="preserve"> </w:t>
      </w:r>
      <w:r w:rsidR="003265E1" w:rsidRPr="00267BAE">
        <w:rPr>
          <w:sz w:val="28"/>
          <w:szCs w:val="28"/>
        </w:rPr>
        <w:t>«</w:t>
      </w:r>
      <w:r w:rsidR="00256C46">
        <w:rPr>
          <w:sz w:val="28"/>
          <w:szCs w:val="28"/>
        </w:rPr>
        <w:t>б</w:t>
      </w:r>
      <w:r w:rsidR="003265E1" w:rsidRPr="00267BAE">
        <w:rPr>
          <w:sz w:val="28"/>
          <w:szCs w:val="28"/>
        </w:rPr>
        <w:t>ум</w:t>
      </w:r>
      <w:r w:rsidR="00256C46">
        <w:rPr>
          <w:sz w:val="28"/>
          <w:szCs w:val="28"/>
        </w:rPr>
        <w:t>а</w:t>
      </w:r>
      <w:r w:rsidR="003265E1" w:rsidRPr="00267BAE">
        <w:rPr>
          <w:sz w:val="28"/>
          <w:szCs w:val="28"/>
        </w:rPr>
        <w:t xml:space="preserve">» венчурных инвестиций в 2000 году и </w:t>
      </w:r>
      <w:r w:rsidR="00256C46">
        <w:rPr>
          <w:sz w:val="28"/>
          <w:szCs w:val="28"/>
        </w:rPr>
        <w:t>неожиданного</w:t>
      </w:r>
      <w:r w:rsidR="003265E1" w:rsidRPr="00267BAE">
        <w:rPr>
          <w:sz w:val="28"/>
          <w:szCs w:val="28"/>
        </w:rPr>
        <w:t xml:space="preserve"> </w:t>
      </w:r>
      <w:r w:rsidR="00256C46">
        <w:rPr>
          <w:sz w:val="28"/>
          <w:szCs w:val="28"/>
        </w:rPr>
        <w:t>ослабления индустрии</w:t>
      </w:r>
      <w:r w:rsidR="003265E1" w:rsidRPr="00267BAE">
        <w:rPr>
          <w:sz w:val="28"/>
          <w:szCs w:val="28"/>
        </w:rPr>
        <w:t xml:space="preserve"> информационных технологий</w:t>
      </w:r>
      <w:r w:rsidR="00256C46">
        <w:rPr>
          <w:sz w:val="28"/>
          <w:szCs w:val="28"/>
        </w:rPr>
        <w:t>. Эти события</w:t>
      </w:r>
      <w:r w:rsidR="00E61014">
        <w:rPr>
          <w:sz w:val="28"/>
          <w:szCs w:val="28"/>
        </w:rPr>
        <w:t xml:space="preserve"> стали драйвером</w:t>
      </w:r>
      <w:r w:rsidR="003265E1" w:rsidRPr="00267BAE">
        <w:rPr>
          <w:sz w:val="28"/>
          <w:szCs w:val="28"/>
        </w:rPr>
        <w:t xml:space="preserve"> развития</w:t>
      </w:r>
      <w:r w:rsidR="00E61014">
        <w:rPr>
          <w:sz w:val="28"/>
          <w:szCs w:val="28"/>
        </w:rPr>
        <w:t xml:space="preserve"> нового этапа</w:t>
      </w:r>
      <w:r w:rsidR="003265E1" w:rsidRPr="00267BAE">
        <w:rPr>
          <w:sz w:val="28"/>
          <w:szCs w:val="28"/>
        </w:rPr>
        <w:t xml:space="preserve"> рынка венчурного капитала</w:t>
      </w:r>
      <w:r w:rsidR="00E61014">
        <w:rPr>
          <w:sz w:val="28"/>
          <w:szCs w:val="28"/>
        </w:rPr>
        <w:t>.</w:t>
      </w:r>
      <w:r w:rsidR="003265E1" w:rsidRPr="00267BAE">
        <w:rPr>
          <w:sz w:val="28"/>
          <w:szCs w:val="28"/>
        </w:rPr>
        <w:t xml:space="preserve"> </w:t>
      </w:r>
      <w:r w:rsidR="00E61014">
        <w:rPr>
          <w:sz w:val="28"/>
          <w:szCs w:val="28"/>
        </w:rPr>
        <w:t xml:space="preserve">Его точка отсчета </w:t>
      </w:r>
      <w:r w:rsidR="003265E1" w:rsidRPr="00267BAE">
        <w:rPr>
          <w:sz w:val="28"/>
          <w:szCs w:val="28"/>
        </w:rPr>
        <w:t>совпал</w:t>
      </w:r>
      <w:r w:rsidR="00E61014">
        <w:rPr>
          <w:sz w:val="28"/>
          <w:szCs w:val="28"/>
        </w:rPr>
        <w:t>а</w:t>
      </w:r>
      <w:r w:rsidR="003265E1" w:rsidRPr="00267BAE">
        <w:rPr>
          <w:sz w:val="28"/>
          <w:szCs w:val="28"/>
        </w:rPr>
        <w:t xml:space="preserve"> с </w:t>
      </w:r>
      <w:r w:rsidR="00E61014">
        <w:rPr>
          <w:sz w:val="28"/>
          <w:szCs w:val="28"/>
        </w:rPr>
        <w:t>началом 21-го</w:t>
      </w:r>
      <w:r w:rsidR="003265E1" w:rsidRPr="00267BAE">
        <w:rPr>
          <w:sz w:val="28"/>
          <w:szCs w:val="28"/>
        </w:rPr>
        <w:t xml:space="preserve"> </w:t>
      </w:r>
      <w:r w:rsidR="00E61014">
        <w:rPr>
          <w:sz w:val="28"/>
          <w:szCs w:val="28"/>
        </w:rPr>
        <w:t>столетия</w:t>
      </w:r>
      <w:r w:rsidR="003265E1" w:rsidRPr="00267BAE">
        <w:rPr>
          <w:sz w:val="28"/>
          <w:szCs w:val="28"/>
        </w:rPr>
        <w:t xml:space="preserve"> и продолжается до сих пор. </w:t>
      </w:r>
    </w:p>
    <w:p w14:paraId="36E1967E" w14:textId="6AD4BDB3" w:rsidR="00787004" w:rsidRPr="00267BAE" w:rsidRDefault="00E61014" w:rsidP="00E61014">
      <w:pPr>
        <w:pStyle w:val="a3"/>
        <w:shd w:val="clear" w:color="auto" w:fill="FFFFFF"/>
        <w:spacing w:before="0" w:beforeAutospacing="0" w:after="0" w:afterAutospacing="0" w:line="360" w:lineRule="auto"/>
        <w:ind w:firstLine="709"/>
        <w:contextualSpacing/>
        <w:jc w:val="both"/>
        <w:textAlignment w:val="baseline"/>
        <w:rPr>
          <w:color w:val="000000" w:themeColor="text1"/>
          <w:sz w:val="28"/>
          <w:szCs w:val="28"/>
          <w:bdr w:val="none" w:sz="0" w:space="0" w:color="auto" w:frame="1"/>
          <w:shd w:val="clear" w:color="auto" w:fill="FFFFFF"/>
        </w:rPr>
      </w:pPr>
      <w:r>
        <w:rPr>
          <w:rFonts w:eastAsiaTheme="minorHAnsi"/>
          <w:sz w:val="28"/>
          <w:szCs w:val="28"/>
          <w:lang w:eastAsia="en-US"/>
        </w:rPr>
        <w:t xml:space="preserve">В </w:t>
      </w:r>
      <w:r w:rsidR="003265E1" w:rsidRPr="00267BAE">
        <w:rPr>
          <w:sz w:val="28"/>
          <w:szCs w:val="28"/>
        </w:rPr>
        <w:t>2003 году венчурные фонды столкнулись с</w:t>
      </w:r>
      <w:r w:rsidR="00762A0F">
        <w:rPr>
          <w:sz w:val="28"/>
          <w:szCs w:val="28"/>
        </w:rPr>
        <w:t xml:space="preserve"> новыми</w:t>
      </w:r>
      <w:r w:rsidR="00BF42F2" w:rsidRPr="00267BAE">
        <w:rPr>
          <w:sz w:val="28"/>
          <w:szCs w:val="28"/>
        </w:rPr>
        <w:t xml:space="preserve"> </w:t>
      </w:r>
      <w:r w:rsidR="00762A0F">
        <w:rPr>
          <w:sz w:val="28"/>
          <w:szCs w:val="28"/>
        </w:rPr>
        <w:t>трудностям</w:t>
      </w:r>
      <w:r w:rsidR="00BF42F2" w:rsidRPr="00267BAE">
        <w:rPr>
          <w:sz w:val="28"/>
          <w:szCs w:val="28"/>
        </w:rPr>
        <w:t>. Оказалось,</w:t>
      </w:r>
      <w:r w:rsidR="003265E1" w:rsidRPr="00267BAE">
        <w:rPr>
          <w:sz w:val="28"/>
          <w:szCs w:val="28"/>
        </w:rPr>
        <w:t xml:space="preserve"> что</w:t>
      </w:r>
      <w:r w:rsidR="00787004" w:rsidRPr="00267BAE">
        <w:rPr>
          <w:sz w:val="28"/>
          <w:szCs w:val="28"/>
        </w:rPr>
        <w:t xml:space="preserve"> </w:t>
      </w:r>
      <w:r w:rsidR="002877F8" w:rsidRPr="00267BAE">
        <w:rPr>
          <w:sz w:val="28"/>
          <w:szCs w:val="28"/>
        </w:rPr>
        <w:t xml:space="preserve">рыночная стоимость компаний, </w:t>
      </w:r>
      <w:r w:rsidR="003265E1" w:rsidRPr="00267BAE">
        <w:rPr>
          <w:sz w:val="28"/>
          <w:szCs w:val="28"/>
        </w:rPr>
        <w:t>в которые они инвестировали, была ниже инвестиционной.</w:t>
      </w:r>
      <w:r w:rsidR="002877F8" w:rsidRPr="00267BAE">
        <w:rPr>
          <w:sz w:val="28"/>
          <w:szCs w:val="28"/>
        </w:rPr>
        <w:t xml:space="preserve"> Индустрия </w:t>
      </w:r>
      <w:r w:rsidR="002877F8" w:rsidRPr="00267BAE">
        <w:rPr>
          <w:sz w:val="28"/>
          <w:szCs w:val="28"/>
          <w:lang w:val="en-US"/>
        </w:rPr>
        <w:t>VC</w:t>
      </w:r>
      <w:r w:rsidR="002877F8" w:rsidRPr="00267BAE">
        <w:rPr>
          <w:sz w:val="28"/>
          <w:szCs w:val="28"/>
        </w:rPr>
        <w:t xml:space="preserve"> сократилась почти вдвое по сравнению с 2001 годом.</w:t>
      </w:r>
      <w:r w:rsidR="003265E1" w:rsidRPr="00267BAE">
        <w:rPr>
          <w:sz w:val="28"/>
          <w:szCs w:val="28"/>
        </w:rPr>
        <w:t xml:space="preserve"> </w:t>
      </w:r>
      <w:r w:rsidR="002877F8" w:rsidRPr="00267BAE">
        <w:rPr>
          <w:sz w:val="28"/>
          <w:szCs w:val="28"/>
        </w:rPr>
        <w:t xml:space="preserve">Тем не менее, благодаря деятельности таких интернет-компаний, как: </w:t>
      </w:r>
      <w:proofErr w:type="spellStart"/>
      <w:r w:rsidR="003265E1" w:rsidRPr="00267BAE">
        <w:rPr>
          <w:sz w:val="28"/>
          <w:szCs w:val="28"/>
        </w:rPr>
        <w:t>Microsof</w:t>
      </w:r>
      <w:proofErr w:type="spellEnd"/>
      <w:r w:rsidR="002877F8" w:rsidRPr="00267BAE">
        <w:rPr>
          <w:sz w:val="28"/>
          <w:szCs w:val="28"/>
        </w:rPr>
        <w:t xml:space="preserve">, которая </w:t>
      </w:r>
      <w:r w:rsidR="003265E1" w:rsidRPr="00267BAE">
        <w:rPr>
          <w:sz w:val="28"/>
          <w:szCs w:val="28"/>
        </w:rPr>
        <w:t>приобрела Skype, News Corporation – MySpace, Google</w:t>
      </w:r>
      <w:r w:rsidR="002877F8" w:rsidRPr="00267BAE">
        <w:rPr>
          <w:sz w:val="28"/>
          <w:szCs w:val="28"/>
        </w:rPr>
        <w:t xml:space="preserve">, </w:t>
      </w:r>
      <w:r w:rsidR="002877F8" w:rsidRPr="00267BAE">
        <w:rPr>
          <w:sz w:val="28"/>
          <w:szCs w:val="28"/>
        </w:rPr>
        <w:lastRenderedPageBreak/>
        <w:t>отрасль стала возрождаться</w:t>
      </w:r>
      <w:r w:rsidR="00C403DF" w:rsidRPr="00267BAE">
        <w:rPr>
          <w:sz w:val="28"/>
          <w:szCs w:val="28"/>
        </w:rPr>
        <w:t>,</w:t>
      </w:r>
      <w:r w:rsidR="002877F8" w:rsidRPr="00267BAE">
        <w:rPr>
          <w:sz w:val="28"/>
          <w:szCs w:val="28"/>
        </w:rPr>
        <w:t xml:space="preserve"> вплоть до 2007 года. </w:t>
      </w:r>
      <w:r w:rsidR="00EF71EA" w:rsidRPr="00267BAE">
        <w:rPr>
          <w:sz w:val="28"/>
          <w:szCs w:val="28"/>
        </w:rPr>
        <w:t xml:space="preserve">Этот </w:t>
      </w:r>
      <w:r w:rsidR="003265E1" w:rsidRPr="00267BAE">
        <w:rPr>
          <w:sz w:val="28"/>
          <w:szCs w:val="28"/>
        </w:rPr>
        <w:t xml:space="preserve">период </w:t>
      </w:r>
      <w:r w:rsidR="00EF71EA" w:rsidRPr="00267BAE">
        <w:rPr>
          <w:sz w:val="28"/>
          <w:szCs w:val="28"/>
        </w:rPr>
        <w:t>считают</w:t>
      </w:r>
      <w:r w:rsidR="003265E1" w:rsidRPr="00267BAE">
        <w:rPr>
          <w:sz w:val="28"/>
          <w:szCs w:val="28"/>
        </w:rPr>
        <w:t xml:space="preserve"> </w:t>
      </w:r>
      <w:r w:rsidR="00112902">
        <w:rPr>
          <w:sz w:val="28"/>
          <w:szCs w:val="28"/>
        </w:rPr>
        <w:t>«</w:t>
      </w:r>
      <w:r w:rsidR="003265E1" w:rsidRPr="00267BAE">
        <w:rPr>
          <w:sz w:val="28"/>
          <w:szCs w:val="28"/>
        </w:rPr>
        <w:t>золотым веком частного капитала</w:t>
      </w:r>
      <w:r w:rsidR="00112902">
        <w:rPr>
          <w:sz w:val="28"/>
          <w:szCs w:val="28"/>
        </w:rPr>
        <w:t>»</w:t>
      </w:r>
      <w:r w:rsidR="003265E1" w:rsidRPr="00267BAE">
        <w:rPr>
          <w:sz w:val="28"/>
          <w:szCs w:val="28"/>
        </w:rPr>
        <w:t xml:space="preserve">: </w:t>
      </w:r>
      <w:r w:rsidR="00762A0F">
        <w:rPr>
          <w:sz w:val="28"/>
          <w:szCs w:val="28"/>
        </w:rPr>
        <w:t>было осуществлено</w:t>
      </w:r>
      <w:r w:rsidR="003265E1" w:rsidRPr="00267BAE">
        <w:rPr>
          <w:sz w:val="28"/>
          <w:szCs w:val="28"/>
        </w:rPr>
        <w:t xml:space="preserve"> 13 из 15 крупнейших в истории сделок выкупа с использованием заемных средств</w:t>
      </w:r>
      <w:r w:rsidR="00C403DF" w:rsidRPr="00267BAE">
        <w:rPr>
          <w:sz w:val="28"/>
          <w:szCs w:val="28"/>
        </w:rPr>
        <w:t xml:space="preserve"> [</w:t>
      </w:r>
      <w:r w:rsidR="004A4ADC" w:rsidRPr="00267BAE">
        <w:rPr>
          <w:sz w:val="28"/>
          <w:szCs w:val="28"/>
        </w:rPr>
        <w:t>1</w:t>
      </w:r>
      <w:r w:rsidR="00C403DF" w:rsidRPr="00267BAE">
        <w:rPr>
          <w:sz w:val="28"/>
          <w:szCs w:val="28"/>
        </w:rPr>
        <w:t>].</w:t>
      </w:r>
      <w:r w:rsidR="003265E1" w:rsidRPr="00267BAE">
        <w:rPr>
          <w:sz w:val="28"/>
          <w:szCs w:val="28"/>
        </w:rPr>
        <w:t xml:space="preserve"> </w:t>
      </w:r>
    </w:p>
    <w:p w14:paraId="53126F41" w14:textId="4F8C1625" w:rsidR="00BB663E" w:rsidRPr="00267BAE" w:rsidRDefault="00BB663E" w:rsidP="00CC7B5C">
      <w:pPr>
        <w:pStyle w:val="a3"/>
        <w:shd w:val="clear" w:color="auto" w:fill="FFFFFF"/>
        <w:spacing w:before="0" w:beforeAutospacing="0" w:after="0" w:afterAutospacing="0" w:line="360" w:lineRule="auto"/>
        <w:ind w:firstLine="709"/>
        <w:contextualSpacing/>
        <w:jc w:val="both"/>
        <w:textAlignment w:val="baseline"/>
        <w:rPr>
          <w:color w:val="000000"/>
          <w:sz w:val="28"/>
          <w:szCs w:val="28"/>
        </w:rPr>
      </w:pPr>
      <w:r w:rsidRPr="00267BAE">
        <w:rPr>
          <w:color w:val="000000"/>
          <w:sz w:val="28"/>
          <w:szCs w:val="28"/>
          <w:shd w:val="clear" w:color="auto" w:fill="FFFFFF"/>
        </w:rPr>
        <w:t xml:space="preserve">Кроме того, появились акселераторы и инкубаторы, также предлагающие услуги помимо капитала, чтобы встряхнуть традиционный жизненный цикл инвестирования в компании на ранней стадии. Питч-конкурсы и </w:t>
      </w:r>
      <w:r w:rsidR="00804C2A">
        <w:rPr>
          <w:color w:val="000000"/>
          <w:sz w:val="28"/>
          <w:szCs w:val="28"/>
          <w:shd w:val="clear" w:color="auto" w:fill="FFFFFF"/>
        </w:rPr>
        <w:t>«</w:t>
      </w:r>
      <w:r w:rsidRPr="00267BAE">
        <w:rPr>
          <w:color w:val="000000"/>
          <w:sz w:val="28"/>
          <w:szCs w:val="28"/>
          <w:shd w:val="clear" w:color="auto" w:fill="FFFFFF"/>
        </w:rPr>
        <w:t>партии</w:t>
      </w:r>
      <w:r w:rsidR="00804C2A">
        <w:rPr>
          <w:color w:val="000000"/>
          <w:sz w:val="28"/>
          <w:szCs w:val="28"/>
          <w:shd w:val="clear" w:color="auto" w:fill="FFFFFF"/>
        </w:rPr>
        <w:t>»</w:t>
      </w:r>
      <w:r w:rsidRPr="00267BAE">
        <w:rPr>
          <w:color w:val="000000"/>
          <w:sz w:val="28"/>
          <w:szCs w:val="28"/>
          <w:shd w:val="clear" w:color="auto" w:fill="FFFFFF"/>
        </w:rPr>
        <w:t xml:space="preserve"> акселераторов вошли в обиход венчурных капиталистов, поскольку у компаний на стадии посева были дополнительные ресурсы и источники капитала, к которым можно было обратиться.</w:t>
      </w:r>
    </w:p>
    <w:p w14:paraId="557EAB9B" w14:textId="16FCCBD9" w:rsidR="00EF71EA" w:rsidRPr="00267BAE" w:rsidRDefault="00BB663E" w:rsidP="00CC7B5C">
      <w:pPr>
        <w:pStyle w:val="a3"/>
        <w:shd w:val="clear" w:color="auto" w:fill="FFFFFF"/>
        <w:spacing w:before="0" w:beforeAutospacing="0" w:after="0" w:afterAutospacing="0" w:line="360" w:lineRule="auto"/>
        <w:ind w:firstLine="709"/>
        <w:contextualSpacing/>
        <w:jc w:val="both"/>
        <w:textAlignment w:val="baseline"/>
        <w:rPr>
          <w:sz w:val="28"/>
          <w:szCs w:val="28"/>
        </w:rPr>
      </w:pPr>
      <w:r w:rsidRPr="00267BAE">
        <w:rPr>
          <w:color w:val="000000"/>
          <w:sz w:val="28"/>
          <w:szCs w:val="28"/>
          <w:shd w:val="clear" w:color="auto" w:fill="FFFFFF"/>
        </w:rPr>
        <w:t>Венчурная индустрия достигла очередного пика по количеству активных фирм (около 900) и управляемого капитала (около 230 м</w:t>
      </w:r>
      <w:r w:rsidR="00C403DF" w:rsidRPr="00267BAE">
        <w:rPr>
          <w:color w:val="000000"/>
          <w:sz w:val="28"/>
          <w:szCs w:val="28"/>
          <w:shd w:val="clear" w:color="auto" w:fill="FFFFFF"/>
        </w:rPr>
        <w:t>лрд</w:t>
      </w:r>
      <w:r w:rsidRPr="00267BAE">
        <w:rPr>
          <w:color w:val="000000"/>
          <w:sz w:val="28"/>
          <w:szCs w:val="28"/>
          <w:shd w:val="clear" w:color="auto" w:fill="FFFFFF"/>
        </w:rPr>
        <w:t xml:space="preserve"> долларов), прежде чем глобальный финансовый кризис 2008 года внес очередную коррекцию в экономику США и венчурную экосистему.</w:t>
      </w:r>
      <w:r w:rsidRPr="00267BAE">
        <w:rPr>
          <w:sz w:val="28"/>
          <w:szCs w:val="28"/>
        </w:rPr>
        <w:t xml:space="preserve"> </w:t>
      </w:r>
      <w:r w:rsidR="00787004" w:rsidRPr="00267BAE">
        <w:rPr>
          <w:sz w:val="28"/>
          <w:szCs w:val="28"/>
        </w:rPr>
        <w:t>Ипотечный к</w:t>
      </w:r>
      <w:r w:rsidR="003265E1" w:rsidRPr="00267BAE">
        <w:rPr>
          <w:sz w:val="28"/>
          <w:szCs w:val="28"/>
        </w:rPr>
        <w:t xml:space="preserve">ризис </w:t>
      </w:r>
      <w:r w:rsidR="00787004" w:rsidRPr="00267BAE">
        <w:rPr>
          <w:sz w:val="28"/>
          <w:szCs w:val="28"/>
        </w:rPr>
        <w:t>2007–2008 гг.</w:t>
      </w:r>
      <w:r w:rsidR="003265E1" w:rsidRPr="00267BAE">
        <w:rPr>
          <w:sz w:val="28"/>
          <w:szCs w:val="28"/>
        </w:rPr>
        <w:t xml:space="preserve"> оказал негативное влияние на заемный капитал. </w:t>
      </w:r>
      <w:r w:rsidR="00EF71EA" w:rsidRPr="00267BAE">
        <w:rPr>
          <w:sz w:val="28"/>
          <w:szCs w:val="28"/>
        </w:rPr>
        <w:t>Несмотря на это</w:t>
      </w:r>
      <w:r w:rsidR="003265E1" w:rsidRPr="00267BAE">
        <w:rPr>
          <w:sz w:val="28"/>
          <w:szCs w:val="28"/>
        </w:rPr>
        <w:t xml:space="preserve">, объем венчурных инвестиций остался на прежнем уровне по сравнению с 2006 годом. </w:t>
      </w:r>
    </w:p>
    <w:p w14:paraId="00FBC941" w14:textId="77777777" w:rsidR="00670D5C" w:rsidRPr="00267BAE" w:rsidRDefault="00670D5C" w:rsidP="00CC7B5C">
      <w:pPr>
        <w:pStyle w:val="a3"/>
        <w:shd w:val="clear" w:color="auto" w:fill="FFFFFF"/>
        <w:spacing w:before="0" w:beforeAutospacing="0" w:after="0" w:afterAutospacing="0" w:line="360" w:lineRule="auto"/>
        <w:ind w:firstLine="709"/>
        <w:contextualSpacing/>
        <w:jc w:val="both"/>
        <w:textAlignment w:val="baseline"/>
        <w:rPr>
          <w:color w:val="000000"/>
          <w:sz w:val="28"/>
          <w:szCs w:val="28"/>
          <w:shd w:val="clear" w:color="auto" w:fill="FFFFFF"/>
        </w:rPr>
      </w:pPr>
      <w:r w:rsidRPr="00267BAE">
        <w:rPr>
          <w:color w:val="000000"/>
          <w:sz w:val="28"/>
          <w:szCs w:val="28"/>
          <w:shd w:val="clear" w:color="auto" w:fill="FFFFFF"/>
        </w:rPr>
        <w:t xml:space="preserve">2010-е годы привели к появлению новых типов венчурных инвесторов, диверсифицировав источники капитала, доступные стартапам. Примечательным среди них было создание микропредприятий венчурного капитала, почти как класс активов венчурного капитала. </w:t>
      </w:r>
    </w:p>
    <w:p w14:paraId="0E88561B" w14:textId="3577DDBE" w:rsidR="00714070" w:rsidRPr="00267BAE" w:rsidRDefault="00670D5C" w:rsidP="00714070">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color w:val="000000"/>
          <w:sz w:val="28"/>
          <w:szCs w:val="28"/>
          <w:shd w:val="clear" w:color="auto" w:fill="FFFFFF"/>
        </w:rPr>
        <w:t>Эти фирмы инвестируют небольшие суммы капитала в большое количество компаний начального или предварительного этапа. Хотя риск выше для фирм на этих самых ранних стадиях роста компании, потенциал возврата соизмерим. Огромное количество фирм, которые начали работать в данной сфере, изменили инвестиции на ранних стадиях по сравнению с тем, как они выглядели до 2010 года. Инвестиции на начальном этапе сегодня выглядят так же, как инвестиции серии А раньше, поскольку стоимость создания компании во многих случаях также снизилась</w:t>
      </w:r>
      <w:r w:rsidR="00714070" w:rsidRPr="00267BAE">
        <w:rPr>
          <w:rFonts w:ascii="Times New Roman" w:hAnsi="Times New Roman" w:cs="Times New Roman"/>
          <w:color w:val="000000"/>
          <w:sz w:val="28"/>
          <w:szCs w:val="28"/>
          <w:shd w:val="clear" w:color="auto" w:fill="FFFFFF"/>
        </w:rPr>
        <w:t xml:space="preserve"> </w:t>
      </w:r>
      <w:r w:rsidR="00714070" w:rsidRPr="00267BAE">
        <w:rPr>
          <w:rFonts w:ascii="Times New Roman" w:hAnsi="Times New Roman" w:cs="Times New Roman"/>
          <w:sz w:val="28"/>
          <w:szCs w:val="28"/>
        </w:rPr>
        <w:t>[</w:t>
      </w:r>
      <w:r w:rsidR="0073400B" w:rsidRPr="00267BAE">
        <w:rPr>
          <w:rFonts w:ascii="Times New Roman" w:hAnsi="Times New Roman" w:cs="Times New Roman"/>
          <w:sz w:val="28"/>
          <w:szCs w:val="28"/>
        </w:rPr>
        <w:t>43</w:t>
      </w:r>
      <w:r w:rsidR="00714070" w:rsidRPr="00267BAE">
        <w:rPr>
          <w:rFonts w:ascii="Times New Roman" w:hAnsi="Times New Roman" w:cs="Times New Roman"/>
          <w:sz w:val="28"/>
          <w:szCs w:val="28"/>
        </w:rPr>
        <w:t>]</w:t>
      </w:r>
      <w:r w:rsidR="00714070" w:rsidRPr="00267BAE">
        <w:rPr>
          <w:rFonts w:ascii="Times New Roman" w:hAnsi="Times New Roman" w:cs="Times New Roman"/>
          <w:color w:val="000000" w:themeColor="text1"/>
          <w:sz w:val="28"/>
          <w:szCs w:val="28"/>
          <w:bdr w:val="none" w:sz="0" w:space="0" w:color="auto" w:frame="1"/>
          <w:shd w:val="clear" w:color="auto" w:fill="FFFFFF"/>
        </w:rPr>
        <w:t>.</w:t>
      </w:r>
    </w:p>
    <w:p w14:paraId="740246FA" w14:textId="77777777" w:rsidR="00670D5C" w:rsidRPr="00267BAE" w:rsidRDefault="00670D5C" w:rsidP="00CC7B5C">
      <w:pPr>
        <w:pStyle w:val="a3"/>
        <w:shd w:val="clear" w:color="auto" w:fill="FFFFFF"/>
        <w:spacing w:before="0" w:beforeAutospacing="0" w:after="0" w:afterAutospacing="0" w:line="360" w:lineRule="auto"/>
        <w:ind w:firstLine="709"/>
        <w:contextualSpacing/>
        <w:jc w:val="both"/>
        <w:textAlignment w:val="baseline"/>
        <w:rPr>
          <w:color w:val="000000"/>
          <w:sz w:val="28"/>
          <w:szCs w:val="28"/>
        </w:rPr>
      </w:pPr>
      <w:r w:rsidRPr="00267BAE">
        <w:rPr>
          <w:color w:val="000000"/>
          <w:sz w:val="28"/>
          <w:szCs w:val="28"/>
          <w:shd w:val="clear" w:color="auto" w:fill="FFFFFF"/>
        </w:rPr>
        <w:t xml:space="preserve">Приток корпоративных групп венчурного капитала и более активное участие фондов прямых инвестиций, хедж-фондов, взаимных фондов и других </w:t>
      </w:r>
      <w:r w:rsidRPr="00267BAE">
        <w:rPr>
          <w:color w:val="000000"/>
          <w:sz w:val="28"/>
          <w:szCs w:val="28"/>
          <w:shd w:val="clear" w:color="auto" w:fill="FFFFFF"/>
        </w:rPr>
        <w:lastRenderedPageBreak/>
        <w:t>нетрадиционных инвесторов совпали с встряской микро-венчурного капитала на ранней стадии. Традиционные институциональные венчурные компании продолжали контролировать частный капитал, доступный стартапам, но эти нетрадиционные источники капитала начали играть все более важную роль для стартапов.</w:t>
      </w:r>
    </w:p>
    <w:p w14:paraId="0FA10B20" w14:textId="59DE5674" w:rsidR="00714070" w:rsidRPr="00267BAE" w:rsidRDefault="00670D5C" w:rsidP="00714070">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color w:val="000000"/>
          <w:sz w:val="28"/>
          <w:szCs w:val="28"/>
          <w:shd w:val="clear" w:color="auto" w:fill="FFFFFF"/>
        </w:rPr>
        <w:t>2010-е годы также ввели в обиход венчурных капиталистов новый термин “единорог”, который стал означать элитный статус компаний, поддерживаемых венчурным капиталом, стоимость которых достигает 1 миллиарда долларов или более, оставаясь при этом частными</w:t>
      </w:r>
      <w:r w:rsidR="00714070" w:rsidRPr="00267BAE">
        <w:rPr>
          <w:rFonts w:ascii="Times New Roman" w:hAnsi="Times New Roman" w:cs="Times New Roman"/>
          <w:color w:val="000000"/>
          <w:sz w:val="28"/>
          <w:szCs w:val="28"/>
          <w:shd w:val="clear" w:color="auto" w:fill="FFFFFF"/>
        </w:rPr>
        <w:t xml:space="preserve"> </w:t>
      </w:r>
      <w:r w:rsidR="00714070" w:rsidRPr="00267BAE">
        <w:rPr>
          <w:rFonts w:ascii="Times New Roman" w:hAnsi="Times New Roman" w:cs="Times New Roman"/>
          <w:sz w:val="28"/>
          <w:szCs w:val="28"/>
        </w:rPr>
        <w:t>[</w:t>
      </w:r>
      <w:r w:rsidR="0073400B" w:rsidRPr="00267BAE">
        <w:rPr>
          <w:rFonts w:ascii="Times New Roman" w:hAnsi="Times New Roman" w:cs="Times New Roman"/>
          <w:sz w:val="28"/>
          <w:szCs w:val="28"/>
        </w:rPr>
        <w:t>4</w:t>
      </w:r>
      <w:r w:rsidR="00054862" w:rsidRPr="00267BAE">
        <w:rPr>
          <w:rFonts w:ascii="Times New Roman" w:hAnsi="Times New Roman" w:cs="Times New Roman"/>
          <w:sz w:val="28"/>
          <w:szCs w:val="28"/>
        </w:rPr>
        <w:t>2</w:t>
      </w:r>
      <w:r w:rsidR="00714070" w:rsidRPr="00267BAE">
        <w:rPr>
          <w:rFonts w:ascii="Times New Roman" w:hAnsi="Times New Roman" w:cs="Times New Roman"/>
          <w:sz w:val="28"/>
          <w:szCs w:val="28"/>
        </w:rPr>
        <w:t>]</w:t>
      </w:r>
      <w:r w:rsidR="00714070" w:rsidRPr="00267BAE">
        <w:rPr>
          <w:rFonts w:ascii="Times New Roman" w:hAnsi="Times New Roman" w:cs="Times New Roman"/>
          <w:color w:val="000000" w:themeColor="text1"/>
          <w:sz w:val="28"/>
          <w:szCs w:val="28"/>
          <w:bdr w:val="none" w:sz="0" w:space="0" w:color="auto" w:frame="1"/>
          <w:shd w:val="clear" w:color="auto" w:fill="FFFFFF"/>
        </w:rPr>
        <w:t>.</w:t>
      </w:r>
    </w:p>
    <w:p w14:paraId="0C14968D" w14:textId="2F6AC42E" w:rsidR="0041641D" w:rsidRPr="00267BAE" w:rsidRDefault="00762A0F" w:rsidP="00714070">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Pr>
          <w:rFonts w:ascii="Times New Roman" w:hAnsi="Times New Roman" w:cs="Times New Roman"/>
          <w:sz w:val="28"/>
          <w:szCs w:val="28"/>
        </w:rPr>
        <w:t xml:space="preserve">На основе </w:t>
      </w:r>
      <w:r w:rsidR="003265E1" w:rsidRPr="00267BAE">
        <w:rPr>
          <w:rFonts w:ascii="Times New Roman" w:hAnsi="Times New Roman" w:cs="Times New Roman"/>
          <w:sz w:val="28"/>
          <w:szCs w:val="28"/>
        </w:rPr>
        <w:t>исследовани</w:t>
      </w:r>
      <w:r>
        <w:rPr>
          <w:rFonts w:ascii="Times New Roman" w:hAnsi="Times New Roman" w:cs="Times New Roman"/>
          <w:sz w:val="28"/>
          <w:szCs w:val="28"/>
        </w:rPr>
        <w:t>я</w:t>
      </w:r>
      <w:r w:rsidR="003265E1" w:rsidRPr="00267BAE">
        <w:rPr>
          <w:rFonts w:ascii="Times New Roman" w:hAnsi="Times New Roman" w:cs="Times New Roman"/>
          <w:sz w:val="28"/>
          <w:szCs w:val="28"/>
        </w:rPr>
        <w:t xml:space="preserve"> </w:t>
      </w:r>
      <w:proofErr w:type="spellStart"/>
      <w:r w:rsidR="003265E1" w:rsidRPr="00267BAE">
        <w:rPr>
          <w:rFonts w:ascii="Times New Roman" w:hAnsi="Times New Roman" w:cs="Times New Roman"/>
          <w:sz w:val="28"/>
          <w:szCs w:val="28"/>
        </w:rPr>
        <w:t>MoneyTree</w:t>
      </w:r>
      <w:proofErr w:type="spellEnd"/>
      <w:r w:rsidR="003265E1" w:rsidRPr="00267BAE">
        <w:rPr>
          <w:rFonts w:ascii="Times New Roman" w:hAnsi="Times New Roman" w:cs="Times New Roman"/>
          <w:sz w:val="28"/>
          <w:szCs w:val="28"/>
        </w:rPr>
        <w:t xml:space="preserve"> Report, </w:t>
      </w:r>
      <w:r>
        <w:rPr>
          <w:rFonts w:ascii="Times New Roman" w:hAnsi="Times New Roman" w:cs="Times New Roman"/>
          <w:sz w:val="28"/>
          <w:szCs w:val="28"/>
        </w:rPr>
        <w:t xml:space="preserve">проводимого </w:t>
      </w:r>
      <w:r w:rsidR="00787004" w:rsidRPr="00267BAE">
        <w:rPr>
          <w:rFonts w:ascii="Times New Roman" w:hAnsi="Times New Roman" w:cs="Times New Roman"/>
          <w:sz w:val="28"/>
          <w:szCs w:val="28"/>
        </w:rPr>
        <w:t>компанией PWC</w:t>
      </w:r>
      <w:r>
        <w:rPr>
          <w:rFonts w:ascii="Times New Roman" w:hAnsi="Times New Roman" w:cs="Times New Roman"/>
          <w:sz w:val="28"/>
          <w:szCs w:val="28"/>
        </w:rPr>
        <w:t xml:space="preserve"> каждый квартал</w:t>
      </w:r>
      <w:r w:rsidR="00787004" w:rsidRPr="00267BAE">
        <w:rPr>
          <w:rFonts w:ascii="Times New Roman" w:hAnsi="Times New Roman" w:cs="Times New Roman"/>
          <w:sz w:val="28"/>
          <w:szCs w:val="28"/>
        </w:rPr>
        <w:t>,</w:t>
      </w:r>
      <w:r w:rsidR="00822F1F">
        <w:rPr>
          <w:rFonts w:ascii="Times New Roman" w:hAnsi="Times New Roman" w:cs="Times New Roman"/>
          <w:sz w:val="28"/>
          <w:szCs w:val="28"/>
        </w:rPr>
        <w:t xml:space="preserve"> </w:t>
      </w:r>
      <w:r w:rsidR="00822F1F" w:rsidRPr="00267BAE">
        <w:rPr>
          <w:rFonts w:ascii="Times New Roman" w:hAnsi="Times New Roman" w:cs="Times New Roman"/>
          <w:sz w:val="28"/>
          <w:szCs w:val="28"/>
        </w:rPr>
        <w:t xml:space="preserve">начиная с 2010 </w:t>
      </w:r>
      <w:r w:rsidR="00822F1F">
        <w:rPr>
          <w:rFonts w:ascii="Times New Roman" w:hAnsi="Times New Roman" w:cs="Times New Roman"/>
          <w:sz w:val="28"/>
          <w:szCs w:val="28"/>
        </w:rPr>
        <w:t>года прослеживается позитивная динамика</w:t>
      </w:r>
      <w:r w:rsidR="00787004" w:rsidRPr="00267BAE">
        <w:rPr>
          <w:rFonts w:ascii="Times New Roman" w:hAnsi="Times New Roman" w:cs="Times New Roman"/>
          <w:sz w:val="28"/>
          <w:szCs w:val="28"/>
        </w:rPr>
        <w:t xml:space="preserve"> </w:t>
      </w:r>
      <w:r w:rsidR="00822F1F">
        <w:rPr>
          <w:rFonts w:ascii="Times New Roman" w:hAnsi="Times New Roman" w:cs="Times New Roman"/>
          <w:sz w:val="28"/>
          <w:szCs w:val="28"/>
        </w:rPr>
        <w:t xml:space="preserve">в индустрии </w:t>
      </w:r>
      <w:r w:rsidR="00822F1F">
        <w:rPr>
          <w:rFonts w:ascii="Times New Roman" w:hAnsi="Times New Roman" w:cs="Times New Roman"/>
          <w:sz w:val="28"/>
          <w:szCs w:val="28"/>
          <w:lang w:val="en-US"/>
        </w:rPr>
        <w:t>VC</w:t>
      </w:r>
      <w:r w:rsidR="00787004" w:rsidRPr="00267BAE">
        <w:rPr>
          <w:rFonts w:ascii="Times New Roman" w:hAnsi="Times New Roman" w:cs="Times New Roman"/>
          <w:sz w:val="28"/>
          <w:szCs w:val="28"/>
        </w:rPr>
        <w:t xml:space="preserve">: объем инвестиций и количество сделок </w:t>
      </w:r>
      <w:r w:rsidR="00CA5EFE" w:rsidRPr="00267BAE">
        <w:rPr>
          <w:rFonts w:ascii="Times New Roman" w:hAnsi="Times New Roman" w:cs="Times New Roman"/>
          <w:sz w:val="28"/>
          <w:szCs w:val="28"/>
        </w:rPr>
        <w:t>росли. Это продолжалось до начала 2020 года, когда США вступил</w:t>
      </w:r>
      <w:r w:rsidR="0041641D" w:rsidRPr="00267BAE">
        <w:rPr>
          <w:rFonts w:ascii="Times New Roman" w:hAnsi="Times New Roman" w:cs="Times New Roman"/>
          <w:sz w:val="28"/>
          <w:szCs w:val="28"/>
        </w:rPr>
        <w:t>а</w:t>
      </w:r>
      <w:r w:rsidR="00CA5EFE" w:rsidRPr="00267BAE">
        <w:rPr>
          <w:rFonts w:ascii="Times New Roman" w:hAnsi="Times New Roman" w:cs="Times New Roman"/>
          <w:sz w:val="28"/>
          <w:szCs w:val="28"/>
        </w:rPr>
        <w:t xml:space="preserve"> в </w:t>
      </w:r>
      <w:r w:rsidR="0041641D" w:rsidRPr="00267BAE">
        <w:rPr>
          <w:rFonts w:ascii="Times New Roman" w:hAnsi="Times New Roman" w:cs="Times New Roman"/>
          <w:sz w:val="28"/>
          <w:szCs w:val="28"/>
        </w:rPr>
        <w:t>рецессию и</w:t>
      </w:r>
      <w:r w:rsidR="00CA5EFE" w:rsidRPr="00267BAE">
        <w:rPr>
          <w:rFonts w:ascii="Times New Roman" w:hAnsi="Times New Roman" w:cs="Times New Roman"/>
          <w:sz w:val="28"/>
          <w:szCs w:val="28"/>
        </w:rPr>
        <w:t xml:space="preserve"> </w:t>
      </w:r>
      <w:r w:rsidR="0041641D" w:rsidRPr="00267BAE">
        <w:rPr>
          <w:rFonts w:ascii="Times New Roman" w:hAnsi="Times New Roman" w:cs="Times New Roman"/>
          <w:sz w:val="28"/>
          <w:szCs w:val="28"/>
        </w:rPr>
        <w:t xml:space="preserve">случилась глобальная пандемия, вызванная </w:t>
      </w:r>
      <w:r w:rsidR="0041641D" w:rsidRPr="00267BAE">
        <w:rPr>
          <w:rFonts w:ascii="Times New Roman" w:hAnsi="Times New Roman" w:cs="Times New Roman"/>
          <w:sz w:val="28"/>
          <w:szCs w:val="28"/>
          <w:lang w:val="en-US"/>
        </w:rPr>
        <w:t>Covid</w:t>
      </w:r>
      <w:r w:rsidR="0041641D" w:rsidRPr="00267BAE">
        <w:rPr>
          <w:rFonts w:ascii="Times New Roman" w:hAnsi="Times New Roman" w:cs="Times New Roman"/>
          <w:sz w:val="28"/>
          <w:szCs w:val="28"/>
        </w:rPr>
        <w:t xml:space="preserve">-19. </w:t>
      </w:r>
    </w:p>
    <w:p w14:paraId="194B5D84" w14:textId="192802E5" w:rsidR="007D4D61" w:rsidRDefault="00DE5053" w:rsidP="00CC7B5C">
      <w:pPr>
        <w:pStyle w:val="a3"/>
        <w:shd w:val="clear" w:color="auto" w:fill="FFFFFF"/>
        <w:spacing w:before="0" w:beforeAutospacing="0" w:after="0" w:afterAutospacing="0" w:line="360" w:lineRule="auto"/>
        <w:ind w:firstLine="709"/>
        <w:contextualSpacing/>
        <w:jc w:val="both"/>
        <w:textAlignment w:val="baseline"/>
        <w:rPr>
          <w:sz w:val="28"/>
          <w:szCs w:val="28"/>
        </w:rPr>
      </w:pPr>
      <w:r w:rsidRPr="00267BAE">
        <w:rPr>
          <w:sz w:val="28"/>
          <w:szCs w:val="28"/>
        </w:rPr>
        <w:t>Наглядно процесс становления мировой венчурной индустрии можно рассмотреть на рис</w:t>
      </w:r>
      <w:r w:rsidR="00EB1ED7">
        <w:rPr>
          <w:sz w:val="28"/>
          <w:szCs w:val="28"/>
        </w:rPr>
        <w:t>унке</w:t>
      </w:r>
      <w:r w:rsidRPr="00267BAE">
        <w:rPr>
          <w:sz w:val="28"/>
          <w:szCs w:val="28"/>
        </w:rPr>
        <w:t xml:space="preserve"> 1.</w:t>
      </w:r>
    </w:p>
    <w:p w14:paraId="001F6AC9" w14:textId="782A70BD" w:rsidR="00306A0E" w:rsidRDefault="00CC02BE" w:rsidP="000841E9">
      <w:pPr>
        <w:pStyle w:val="a3"/>
        <w:shd w:val="clear" w:color="auto" w:fill="FFFFFF"/>
        <w:spacing w:before="0" w:beforeAutospacing="0" w:after="0" w:afterAutospacing="0" w:line="360" w:lineRule="auto"/>
        <w:ind w:firstLine="709"/>
        <w:contextualSpacing/>
        <w:jc w:val="both"/>
        <w:textAlignment w:val="baseline"/>
        <w:rPr>
          <w:sz w:val="28"/>
          <w:szCs w:val="28"/>
        </w:rPr>
      </w:pPr>
      <w:r>
        <w:rPr>
          <w:noProof/>
          <w:sz w:val="28"/>
          <w:szCs w:val="28"/>
        </w:rPr>
        <w:drawing>
          <wp:inline distT="0" distB="0" distL="0" distR="0" wp14:anchorId="1927921C" wp14:editId="21EA3030">
            <wp:extent cx="5363504" cy="3288665"/>
            <wp:effectExtent l="38100" t="0" r="4699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F3B4F1" w14:textId="47BA4E27" w:rsidR="004C3B8E" w:rsidRPr="00EB1ED7" w:rsidRDefault="0088418C" w:rsidP="00257EC6">
      <w:pPr>
        <w:widowControl w:val="0"/>
        <w:suppressAutoHyphens/>
        <w:ind w:firstLine="709"/>
        <w:contextualSpacing/>
        <w:jc w:val="center"/>
        <w:rPr>
          <w:rFonts w:ascii="Times New Roman" w:hAnsi="Times New Roman" w:cs="Times New Roman"/>
          <w:sz w:val="28"/>
          <w:szCs w:val="28"/>
        </w:rPr>
      </w:pPr>
      <w:r w:rsidRPr="00A0585A">
        <w:rPr>
          <w:rFonts w:ascii="Times New Roman" w:hAnsi="Times New Roman" w:cs="Times New Roman"/>
          <w:sz w:val="28"/>
          <w:szCs w:val="28"/>
        </w:rPr>
        <w:t xml:space="preserve">Рисунок 1 – </w:t>
      </w:r>
      <w:r w:rsidRPr="00EB1ED7">
        <w:rPr>
          <w:rFonts w:ascii="Times New Roman" w:hAnsi="Times New Roman" w:cs="Times New Roman"/>
          <w:sz w:val="28"/>
          <w:szCs w:val="28"/>
        </w:rPr>
        <w:t xml:space="preserve">История развития венчурного капитала </w:t>
      </w:r>
      <w:r w:rsidR="00EB1ED7" w:rsidRPr="00EB1ED7">
        <w:rPr>
          <w:rFonts w:ascii="Times New Roman" w:hAnsi="Times New Roman" w:cs="Times New Roman"/>
          <w:sz w:val="28"/>
          <w:szCs w:val="28"/>
        </w:rPr>
        <w:t>[</w:t>
      </w:r>
      <w:r w:rsidR="00EB1ED7">
        <w:rPr>
          <w:rFonts w:ascii="Times New Roman" w:hAnsi="Times New Roman" w:cs="Times New Roman"/>
          <w:sz w:val="28"/>
          <w:szCs w:val="28"/>
        </w:rPr>
        <w:t>1</w:t>
      </w:r>
      <w:r w:rsidR="00EB1ED7" w:rsidRPr="00EB1ED7">
        <w:rPr>
          <w:rFonts w:ascii="Times New Roman" w:hAnsi="Times New Roman" w:cs="Times New Roman"/>
          <w:sz w:val="28"/>
          <w:szCs w:val="28"/>
        </w:rPr>
        <w:t>]</w:t>
      </w:r>
    </w:p>
    <w:p w14:paraId="41B5EF24" w14:textId="77777777" w:rsidR="00257EC6" w:rsidRPr="00B47D73" w:rsidRDefault="00257EC6" w:rsidP="0088418C">
      <w:pPr>
        <w:widowControl w:val="0"/>
        <w:spacing w:line="360" w:lineRule="auto"/>
        <w:ind w:firstLine="709"/>
        <w:contextualSpacing/>
        <w:jc w:val="center"/>
        <w:rPr>
          <w:rFonts w:ascii="Times New Roman" w:hAnsi="Times New Roman" w:cs="Times New Roman"/>
          <w:sz w:val="28"/>
          <w:szCs w:val="28"/>
        </w:rPr>
      </w:pPr>
    </w:p>
    <w:p w14:paraId="2D4DA3F2" w14:textId="28C55A21" w:rsidR="00F219D4" w:rsidRPr="00267BAE" w:rsidRDefault="00EE5A70" w:rsidP="00F219D4">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lastRenderedPageBreak/>
        <w:t>С</w:t>
      </w:r>
      <w:r w:rsidR="00787004" w:rsidRPr="00BF7ADB">
        <w:rPr>
          <w:sz w:val="28"/>
          <w:szCs w:val="28"/>
        </w:rPr>
        <w:t>оздани</w:t>
      </w:r>
      <w:r>
        <w:rPr>
          <w:sz w:val="28"/>
          <w:szCs w:val="28"/>
        </w:rPr>
        <w:t>е</w:t>
      </w:r>
      <w:r w:rsidR="00787004" w:rsidRPr="00BF7ADB">
        <w:rPr>
          <w:sz w:val="28"/>
          <w:szCs w:val="28"/>
        </w:rPr>
        <w:t xml:space="preserve"> </w:t>
      </w:r>
      <w:r>
        <w:rPr>
          <w:sz w:val="28"/>
          <w:szCs w:val="28"/>
        </w:rPr>
        <w:t xml:space="preserve">российского </w:t>
      </w:r>
      <w:r w:rsidR="00787004" w:rsidRPr="00BF7ADB">
        <w:rPr>
          <w:sz w:val="28"/>
          <w:szCs w:val="28"/>
        </w:rPr>
        <w:t>рынка венчурн</w:t>
      </w:r>
      <w:r>
        <w:rPr>
          <w:sz w:val="28"/>
          <w:szCs w:val="28"/>
        </w:rPr>
        <w:t>ых</w:t>
      </w:r>
      <w:r w:rsidR="00787004" w:rsidRPr="00BF7ADB">
        <w:rPr>
          <w:sz w:val="28"/>
          <w:szCs w:val="28"/>
        </w:rPr>
        <w:t xml:space="preserve"> инвестиций</w:t>
      </w:r>
      <w:r>
        <w:rPr>
          <w:sz w:val="28"/>
          <w:szCs w:val="28"/>
        </w:rPr>
        <w:t xml:space="preserve"> напрямую сопряжено</w:t>
      </w:r>
      <w:r w:rsidR="00787004" w:rsidRPr="00BF7ADB">
        <w:rPr>
          <w:sz w:val="28"/>
          <w:szCs w:val="28"/>
        </w:rPr>
        <w:t xml:space="preserve"> с деятельностью Европейского банка реконструкции и развития (ЕБРР)</w:t>
      </w:r>
      <w:r>
        <w:rPr>
          <w:sz w:val="28"/>
          <w:szCs w:val="28"/>
        </w:rPr>
        <w:t xml:space="preserve">. </w:t>
      </w:r>
      <w:r w:rsidRPr="00267BAE">
        <w:rPr>
          <w:sz w:val="28"/>
          <w:szCs w:val="28"/>
        </w:rPr>
        <w:t xml:space="preserve">В </w:t>
      </w:r>
      <w:r w:rsidR="00787004" w:rsidRPr="00267BAE">
        <w:rPr>
          <w:sz w:val="28"/>
          <w:szCs w:val="28"/>
        </w:rPr>
        <w:t xml:space="preserve">период с 1994 по 1996 годы </w:t>
      </w:r>
      <w:r w:rsidRPr="00267BAE">
        <w:rPr>
          <w:sz w:val="28"/>
          <w:szCs w:val="28"/>
        </w:rPr>
        <w:t>им было основано</w:t>
      </w:r>
      <w:r w:rsidR="00787004" w:rsidRPr="00267BAE">
        <w:rPr>
          <w:sz w:val="28"/>
          <w:szCs w:val="28"/>
        </w:rPr>
        <w:t xml:space="preserve"> 11 региональных венчурных фондов с капиталом от 10 до 30 млн. долл. [</w:t>
      </w:r>
      <w:r w:rsidR="0073400B" w:rsidRPr="00B47D73">
        <w:rPr>
          <w:sz w:val="28"/>
          <w:szCs w:val="28"/>
        </w:rPr>
        <w:t>8</w:t>
      </w:r>
      <w:r w:rsidR="00787004" w:rsidRPr="00267BAE">
        <w:rPr>
          <w:sz w:val="28"/>
          <w:szCs w:val="28"/>
        </w:rPr>
        <w:t xml:space="preserve">]. </w:t>
      </w:r>
    </w:p>
    <w:p w14:paraId="626473E5" w14:textId="7838C8F8" w:rsidR="00787004" w:rsidRPr="00267BAE" w:rsidRDefault="00F219D4" w:rsidP="00F219D4">
      <w:pPr>
        <w:pStyle w:val="a3"/>
        <w:shd w:val="clear" w:color="auto" w:fill="FFFFFF"/>
        <w:spacing w:before="0" w:beforeAutospacing="0" w:after="0" w:afterAutospacing="0" w:line="360" w:lineRule="auto"/>
        <w:ind w:firstLine="709"/>
        <w:contextualSpacing/>
        <w:jc w:val="both"/>
        <w:textAlignment w:val="baseline"/>
        <w:rPr>
          <w:sz w:val="28"/>
          <w:szCs w:val="28"/>
        </w:rPr>
      </w:pPr>
      <w:r w:rsidRPr="00267BAE">
        <w:rPr>
          <w:sz w:val="28"/>
          <w:szCs w:val="28"/>
        </w:rPr>
        <w:t>Важным фактом является то, что</w:t>
      </w:r>
      <w:r w:rsidR="00787004" w:rsidRPr="00267BAE">
        <w:rPr>
          <w:sz w:val="28"/>
          <w:szCs w:val="28"/>
        </w:rPr>
        <w:t xml:space="preserve"> ЕБРР </w:t>
      </w:r>
      <w:r w:rsidR="00822F1F">
        <w:rPr>
          <w:sz w:val="28"/>
          <w:szCs w:val="28"/>
        </w:rPr>
        <w:t>инвестировала</w:t>
      </w:r>
      <w:r w:rsidR="00787004" w:rsidRPr="00267BAE">
        <w:rPr>
          <w:sz w:val="28"/>
          <w:szCs w:val="28"/>
        </w:rPr>
        <w:t xml:space="preserve"> в </w:t>
      </w:r>
      <w:r w:rsidR="00822F1F">
        <w:rPr>
          <w:sz w:val="28"/>
          <w:szCs w:val="28"/>
        </w:rPr>
        <w:t>кластер</w:t>
      </w:r>
      <w:r w:rsidR="00787004" w:rsidRPr="00267BAE">
        <w:rPr>
          <w:sz w:val="28"/>
          <w:szCs w:val="28"/>
        </w:rPr>
        <w:t xml:space="preserve"> товаров народного потребления, </w:t>
      </w:r>
      <w:r w:rsidR="00822F1F">
        <w:rPr>
          <w:sz w:val="28"/>
          <w:szCs w:val="28"/>
        </w:rPr>
        <w:t xml:space="preserve">при этом </w:t>
      </w:r>
      <w:r w:rsidR="00787004" w:rsidRPr="00267BAE">
        <w:rPr>
          <w:sz w:val="28"/>
          <w:szCs w:val="28"/>
        </w:rPr>
        <w:t xml:space="preserve">не участвуя в финансировании страховой и финансовой отрасли, </w:t>
      </w:r>
      <w:r w:rsidR="00822F1F">
        <w:rPr>
          <w:sz w:val="28"/>
          <w:szCs w:val="28"/>
        </w:rPr>
        <w:t>в том числе</w:t>
      </w:r>
      <w:r w:rsidR="00787004" w:rsidRPr="00267BAE">
        <w:rPr>
          <w:sz w:val="28"/>
          <w:szCs w:val="28"/>
        </w:rPr>
        <w:t xml:space="preserve"> </w:t>
      </w:r>
      <w:r w:rsidR="00B57C83">
        <w:rPr>
          <w:sz w:val="28"/>
          <w:szCs w:val="28"/>
        </w:rPr>
        <w:t>в высокотехнологические сектора</w:t>
      </w:r>
      <w:r w:rsidR="00787004" w:rsidRPr="00267BAE">
        <w:rPr>
          <w:sz w:val="28"/>
          <w:szCs w:val="28"/>
        </w:rPr>
        <w:t>.</w:t>
      </w:r>
      <w:r w:rsidRPr="00267BAE">
        <w:rPr>
          <w:sz w:val="28"/>
          <w:szCs w:val="28"/>
        </w:rPr>
        <w:t xml:space="preserve"> К</w:t>
      </w:r>
      <w:r w:rsidR="00787004" w:rsidRPr="00267BAE">
        <w:rPr>
          <w:sz w:val="28"/>
          <w:szCs w:val="28"/>
        </w:rPr>
        <w:t xml:space="preserve"> март</w:t>
      </w:r>
      <w:r w:rsidRPr="00267BAE">
        <w:rPr>
          <w:sz w:val="28"/>
          <w:szCs w:val="28"/>
        </w:rPr>
        <w:t>у</w:t>
      </w:r>
      <w:r w:rsidR="00787004" w:rsidRPr="00267BAE">
        <w:rPr>
          <w:sz w:val="28"/>
          <w:szCs w:val="28"/>
        </w:rPr>
        <w:t xml:space="preserve"> 1997 года 10 из 11 управляющих компаний инвестиционных фондов ЕБРР, основали первую профессиональную ассоциацию российских инвестиционных фондов – Российскую ассоциацию венчурного инвестирования (РАВИ), целью которой стало создание и развитие рынка венчурного инвестирования в России. С 2000 года РАВИ </w:t>
      </w:r>
      <w:r w:rsidRPr="00267BAE">
        <w:rPr>
          <w:sz w:val="28"/>
          <w:szCs w:val="28"/>
        </w:rPr>
        <w:t>начала</w:t>
      </w:r>
      <w:r w:rsidR="00787004" w:rsidRPr="00267BAE">
        <w:rPr>
          <w:sz w:val="28"/>
          <w:szCs w:val="28"/>
        </w:rPr>
        <w:t xml:space="preserve"> организовывать ежегодные Российские венчурные </w:t>
      </w:r>
      <w:r w:rsidR="00A43898" w:rsidRPr="00267BAE">
        <w:rPr>
          <w:sz w:val="28"/>
          <w:szCs w:val="28"/>
        </w:rPr>
        <w:t>ярмарки, позволявшие</w:t>
      </w:r>
      <w:r w:rsidR="00787004" w:rsidRPr="00267BAE">
        <w:rPr>
          <w:sz w:val="28"/>
          <w:szCs w:val="28"/>
        </w:rPr>
        <w:t xml:space="preserve"> </w:t>
      </w:r>
      <w:r w:rsidRPr="00267BAE">
        <w:rPr>
          <w:sz w:val="28"/>
          <w:szCs w:val="28"/>
        </w:rPr>
        <w:t>наладить</w:t>
      </w:r>
      <w:r w:rsidR="00787004" w:rsidRPr="00267BAE">
        <w:rPr>
          <w:sz w:val="28"/>
          <w:szCs w:val="28"/>
        </w:rPr>
        <w:t xml:space="preserve"> взаимодействие между компаниями с высоко рисковыми проектами и венчурными инвесторами. </w:t>
      </w:r>
    </w:p>
    <w:p w14:paraId="62B329C7" w14:textId="2D7E90B7" w:rsidR="00787004" w:rsidRPr="00267BAE" w:rsidRDefault="00A43898" w:rsidP="00A43898">
      <w:pPr>
        <w:spacing w:line="360" w:lineRule="auto"/>
        <w:ind w:firstLine="709"/>
        <w:contextualSpacing/>
        <w:jc w:val="both"/>
        <w:rPr>
          <w:rFonts w:ascii="Times New Roman" w:hAnsi="Times New Roman" w:cs="Times New Roman"/>
          <w:color w:val="000000" w:themeColor="text1"/>
          <w:sz w:val="28"/>
          <w:szCs w:val="28"/>
          <w:bdr w:val="none" w:sz="0" w:space="0" w:color="auto" w:frame="1"/>
          <w:shd w:val="clear" w:color="auto" w:fill="FFFFFF"/>
        </w:rPr>
      </w:pPr>
      <w:r w:rsidRPr="00267BAE">
        <w:rPr>
          <w:rFonts w:ascii="Times New Roman" w:hAnsi="Times New Roman" w:cs="Times New Roman"/>
          <w:sz w:val="28"/>
          <w:szCs w:val="28"/>
        </w:rPr>
        <w:t>Р</w:t>
      </w:r>
      <w:r w:rsidR="00787004" w:rsidRPr="00267BAE">
        <w:rPr>
          <w:rFonts w:ascii="Times New Roman" w:hAnsi="Times New Roman" w:cs="Times New Roman"/>
          <w:sz w:val="28"/>
          <w:szCs w:val="28"/>
        </w:rPr>
        <w:t>оссийско-американская инвестиционная программа, в рамках которой был создан Инвестиционный фонд США-Россия с капиталом 400 млн. долл</w:t>
      </w:r>
      <w:r w:rsidRPr="00267BAE">
        <w:rPr>
          <w:rFonts w:ascii="Times New Roman" w:hAnsi="Times New Roman" w:cs="Times New Roman"/>
          <w:sz w:val="28"/>
          <w:szCs w:val="28"/>
        </w:rPr>
        <w:t xml:space="preserve">., была запущена в 90-е годы. </w:t>
      </w:r>
      <w:r w:rsidR="00787004" w:rsidRPr="00267BAE">
        <w:rPr>
          <w:rFonts w:ascii="Times New Roman" w:hAnsi="Times New Roman" w:cs="Times New Roman"/>
          <w:sz w:val="28"/>
          <w:szCs w:val="28"/>
        </w:rPr>
        <w:t xml:space="preserve"> </w:t>
      </w:r>
      <w:r w:rsidRPr="00267BAE">
        <w:rPr>
          <w:rFonts w:ascii="Times New Roman" w:hAnsi="Times New Roman" w:cs="Times New Roman"/>
          <w:sz w:val="28"/>
          <w:szCs w:val="28"/>
        </w:rPr>
        <w:t xml:space="preserve">Согласно оценке </w:t>
      </w:r>
      <w:proofErr w:type="spellStart"/>
      <w:r w:rsidRPr="00267BAE">
        <w:rPr>
          <w:rFonts w:ascii="Times New Roman" w:hAnsi="Times New Roman" w:cs="Times New Roman"/>
          <w:sz w:val="28"/>
          <w:szCs w:val="28"/>
        </w:rPr>
        <w:t>Financia</w:t>
      </w:r>
      <w:proofErr w:type="spellEnd"/>
      <w:r w:rsidRPr="00267BAE">
        <w:rPr>
          <w:rFonts w:ascii="Times New Roman" w:hAnsi="Times New Roman" w:cs="Times New Roman"/>
          <w:sz w:val="28"/>
          <w:szCs w:val="28"/>
        </w:rPr>
        <w:t xml:space="preserve"> Times, к</w:t>
      </w:r>
      <w:r w:rsidR="00787004" w:rsidRPr="00267BAE">
        <w:rPr>
          <w:rFonts w:ascii="Times New Roman" w:hAnsi="Times New Roman" w:cs="Times New Roman"/>
          <w:sz w:val="28"/>
          <w:szCs w:val="28"/>
        </w:rPr>
        <w:t xml:space="preserve"> осени 1997 года на территории России </w:t>
      </w:r>
      <w:r w:rsidRPr="00267BAE">
        <w:rPr>
          <w:rFonts w:ascii="Times New Roman" w:hAnsi="Times New Roman" w:cs="Times New Roman"/>
          <w:sz w:val="28"/>
          <w:szCs w:val="28"/>
        </w:rPr>
        <w:t xml:space="preserve">действовали </w:t>
      </w:r>
      <w:r w:rsidR="00787004" w:rsidRPr="00267BAE">
        <w:rPr>
          <w:rFonts w:ascii="Times New Roman" w:hAnsi="Times New Roman" w:cs="Times New Roman"/>
          <w:sz w:val="28"/>
          <w:szCs w:val="28"/>
        </w:rPr>
        <w:t xml:space="preserve">26 инвестиционных фондов с </w:t>
      </w:r>
      <w:r w:rsidRPr="00267BAE">
        <w:rPr>
          <w:rFonts w:ascii="Times New Roman" w:hAnsi="Times New Roman" w:cs="Times New Roman"/>
          <w:sz w:val="28"/>
          <w:szCs w:val="28"/>
        </w:rPr>
        <w:t>суммарным</w:t>
      </w:r>
      <w:r w:rsidR="00787004" w:rsidRPr="00267BAE">
        <w:rPr>
          <w:rFonts w:ascii="Times New Roman" w:hAnsi="Times New Roman" w:cs="Times New Roman"/>
          <w:sz w:val="28"/>
          <w:szCs w:val="28"/>
        </w:rPr>
        <w:t xml:space="preserve"> капиталом в 1,5 млрд. долл.</w:t>
      </w:r>
      <w:r w:rsidRPr="00267BAE">
        <w:rPr>
          <w:rFonts w:ascii="Times New Roman" w:hAnsi="Times New Roman" w:cs="Times New Roman"/>
          <w:sz w:val="28"/>
          <w:szCs w:val="28"/>
        </w:rPr>
        <w:t xml:space="preserve"> Важно добавить</w:t>
      </w:r>
      <w:r w:rsidR="00787004" w:rsidRPr="00267BAE">
        <w:rPr>
          <w:rFonts w:ascii="Times New Roman" w:hAnsi="Times New Roman" w:cs="Times New Roman"/>
          <w:sz w:val="28"/>
          <w:szCs w:val="28"/>
        </w:rPr>
        <w:t>, что</w:t>
      </w:r>
      <w:r w:rsidRPr="00267BAE">
        <w:rPr>
          <w:rFonts w:ascii="Times New Roman" w:hAnsi="Times New Roman" w:cs="Times New Roman"/>
          <w:sz w:val="28"/>
          <w:szCs w:val="28"/>
        </w:rPr>
        <w:t xml:space="preserve"> около</w:t>
      </w:r>
      <w:r w:rsidR="00787004" w:rsidRPr="00267BAE">
        <w:rPr>
          <w:rFonts w:ascii="Times New Roman" w:hAnsi="Times New Roman" w:cs="Times New Roman"/>
          <w:sz w:val="28"/>
          <w:szCs w:val="28"/>
        </w:rPr>
        <w:t xml:space="preserve"> половины созданных фондов были реорганизованы в период экономического кризиса 1998 года. </w:t>
      </w:r>
      <w:r w:rsidRPr="00267BAE">
        <w:rPr>
          <w:rFonts w:ascii="Times New Roman" w:hAnsi="Times New Roman" w:cs="Times New Roman"/>
          <w:sz w:val="28"/>
          <w:szCs w:val="28"/>
        </w:rPr>
        <w:t>[</w:t>
      </w:r>
      <w:r w:rsidR="0073400B" w:rsidRPr="00B47D73">
        <w:rPr>
          <w:rFonts w:ascii="Times New Roman" w:hAnsi="Times New Roman" w:cs="Times New Roman"/>
          <w:sz w:val="28"/>
          <w:szCs w:val="28"/>
        </w:rPr>
        <w:t>1</w:t>
      </w:r>
      <w:r w:rsidRPr="00267BAE">
        <w:rPr>
          <w:rFonts w:ascii="Times New Roman" w:hAnsi="Times New Roman" w:cs="Times New Roman"/>
          <w:sz w:val="28"/>
          <w:szCs w:val="28"/>
        </w:rPr>
        <w:t xml:space="preserve">]. </w:t>
      </w:r>
    </w:p>
    <w:p w14:paraId="1A9D2800" w14:textId="3E713F57" w:rsidR="00BF7ADB" w:rsidRPr="00267BAE" w:rsidRDefault="00787004" w:rsidP="00787004">
      <w:pPr>
        <w:pStyle w:val="a3"/>
        <w:shd w:val="clear" w:color="auto" w:fill="FFFFFF"/>
        <w:spacing w:before="0" w:beforeAutospacing="0" w:after="0" w:afterAutospacing="0" w:line="360" w:lineRule="auto"/>
        <w:ind w:firstLine="709"/>
        <w:contextualSpacing/>
        <w:jc w:val="both"/>
        <w:textAlignment w:val="baseline"/>
        <w:rPr>
          <w:sz w:val="28"/>
          <w:szCs w:val="28"/>
        </w:rPr>
      </w:pPr>
      <w:r w:rsidRPr="00267BAE">
        <w:rPr>
          <w:sz w:val="28"/>
          <w:szCs w:val="28"/>
        </w:rPr>
        <w:t>В 1999 году</w:t>
      </w:r>
      <w:r w:rsidR="00BD04B8" w:rsidRPr="00267BAE">
        <w:rPr>
          <w:sz w:val="28"/>
          <w:szCs w:val="28"/>
        </w:rPr>
        <w:t xml:space="preserve"> государство выступило</w:t>
      </w:r>
      <w:r w:rsidRPr="00267BAE">
        <w:rPr>
          <w:sz w:val="28"/>
          <w:szCs w:val="28"/>
        </w:rPr>
        <w:t xml:space="preserve"> в </w:t>
      </w:r>
      <w:r w:rsidR="00BD04B8" w:rsidRPr="00267BAE">
        <w:rPr>
          <w:sz w:val="28"/>
          <w:szCs w:val="28"/>
        </w:rPr>
        <w:t>роли</w:t>
      </w:r>
      <w:r w:rsidRPr="00267BAE">
        <w:rPr>
          <w:sz w:val="28"/>
          <w:szCs w:val="28"/>
        </w:rPr>
        <w:t xml:space="preserve"> участника рынка венчурных инвестиций, которое стало оказывать влияние на отрасль с помощью стратегии </w:t>
      </w:r>
      <w:r w:rsidR="00112902">
        <w:rPr>
          <w:sz w:val="28"/>
          <w:szCs w:val="28"/>
        </w:rPr>
        <w:t>«</w:t>
      </w:r>
      <w:r w:rsidRPr="00267BAE">
        <w:rPr>
          <w:sz w:val="28"/>
          <w:szCs w:val="28"/>
        </w:rPr>
        <w:t>Основные направления развития внебюджетного финансирования проектов с высокой степенью рисков (система венчурного финансирования) в научно-технической сфере на 2000–2005</w:t>
      </w:r>
      <w:r w:rsidR="00BF7ADB" w:rsidRPr="00267BAE">
        <w:rPr>
          <w:sz w:val="28"/>
          <w:szCs w:val="28"/>
        </w:rPr>
        <w:t xml:space="preserve"> </w:t>
      </w:r>
      <w:r w:rsidRPr="00267BAE">
        <w:rPr>
          <w:sz w:val="28"/>
          <w:szCs w:val="28"/>
        </w:rPr>
        <w:t>годы</w:t>
      </w:r>
      <w:r w:rsidR="00112902">
        <w:rPr>
          <w:sz w:val="28"/>
          <w:szCs w:val="28"/>
        </w:rPr>
        <w:t>»</w:t>
      </w:r>
      <w:r w:rsidRPr="00267BAE">
        <w:rPr>
          <w:sz w:val="28"/>
          <w:szCs w:val="28"/>
        </w:rPr>
        <w:t>.</w:t>
      </w:r>
      <w:r w:rsidR="00BD04B8" w:rsidRPr="00267BAE">
        <w:rPr>
          <w:sz w:val="28"/>
          <w:szCs w:val="28"/>
        </w:rPr>
        <w:t xml:space="preserve"> Создание в 2000 году некоммерческой организации с государственным участием – Венчурного Инвестиционного Фонда (ВИФ), было</w:t>
      </w:r>
      <w:r w:rsidRPr="00267BAE">
        <w:rPr>
          <w:sz w:val="28"/>
          <w:szCs w:val="28"/>
        </w:rPr>
        <w:t xml:space="preserve"> </w:t>
      </w:r>
      <w:r w:rsidR="00BD04B8" w:rsidRPr="00267BAE">
        <w:rPr>
          <w:sz w:val="28"/>
          <w:szCs w:val="28"/>
        </w:rPr>
        <w:t>о</w:t>
      </w:r>
      <w:r w:rsidRPr="00267BAE">
        <w:rPr>
          <w:sz w:val="28"/>
          <w:szCs w:val="28"/>
        </w:rPr>
        <w:t>дним из первых проектов стратегии [</w:t>
      </w:r>
      <w:r w:rsidR="0073400B" w:rsidRPr="00267BAE">
        <w:rPr>
          <w:sz w:val="28"/>
          <w:szCs w:val="28"/>
        </w:rPr>
        <w:t>8</w:t>
      </w:r>
      <w:r w:rsidRPr="00267BAE">
        <w:rPr>
          <w:sz w:val="28"/>
          <w:szCs w:val="28"/>
        </w:rPr>
        <w:t xml:space="preserve">]. </w:t>
      </w:r>
    </w:p>
    <w:p w14:paraId="30E1F0C7" w14:textId="3431A36C" w:rsidR="00344A29" w:rsidRPr="00267BAE" w:rsidRDefault="009464AB" w:rsidP="009464AB">
      <w:pPr>
        <w:pStyle w:val="a3"/>
        <w:shd w:val="clear" w:color="auto" w:fill="FFFFFF"/>
        <w:spacing w:before="0" w:beforeAutospacing="0" w:after="0" w:afterAutospacing="0" w:line="360" w:lineRule="auto"/>
        <w:ind w:firstLine="709"/>
        <w:contextualSpacing/>
        <w:jc w:val="both"/>
        <w:textAlignment w:val="baseline"/>
        <w:rPr>
          <w:sz w:val="28"/>
          <w:szCs w:val="28"/>
        </w:rPr>
      </w:pPr>
      <w:r w:rsidRPr="00267BAE">
        <w:rPr>
          <w:sz w:val="28"/>
          <w:szCs w:val="28"/>
        </w:rPr>
        <w:t>В целях</w:t>
      </w:r>
      <w:r w:rsidR="00787004" w:rsidRPr="00267BAE">
        <w:rPr>
          <w:sz w:val="28"/>
          <w:szCs w:val="28"/>
        </w:rPr>
        <w:t xml:space="preserve"> финансирования предприятий научно-технической сферы</w:t>
      </w:r>
      <w:r w:rsidRPr="00267BAE">
        <w:rPr>
          <w:sz w:val="28"/>
          <w:szCs w:val="28"/>
        </w:rPr>
        <w:t xml:space="preserve"> в 2005 году</w:t>
      </w:r>
      <w:r w:rsidR="00787004" w:rsidRPr="00267BAE">
        <w:rPr>
          <w:sz w:val="28"/>
          <w:szCs w:val="28"/>
        </w:rPr>
        <w:t xml:space="preserve"> было создано более 20 государственно-частных венчурных фондов в рамках программы Министерства экономического развития России (МЭР). </w:t>
      </w:r>
      <w:r w:rsidR="00787004" w:rsidRPr="00267BAE">
        <w:rPr>
          <w:sz w:val="28"/>
          <w:szCs w:val="28"/>
        </w:rPr>
        <w:lastRenderedPageBreak/>
        <w:t>В 2006 году контроль над учрежденными фондами МЭР перешел к вновь созданной компании ОАО «Российская венчурная компания» (РВК)</w:t>
      </w:r>
      <w:r w:rsidR="0023524E" w:rsidRPr="00267BAE">
        <w:rPr>
          <w:sz w:val="28"/>
          <w:szCs w:val="28"/>
        </w:rPr>
        <w:t xml:space="preserve"> </w:t>
      </w:r>
      <w:r w:rsidRPr="00267BAE">
        <w:rPr>
          <w:sz w:val="28"/>
          <w:szCs w:val="28"/>
        </w:rPr>
        <w:t>[</w:t>
      </w:r>
      <w:r w:rsidR="0073400B" w:rsidRPr="00267BAE">
        <w:rPr>
          <w:sz w:val="28"/>
          <w:szCs w:val="28"/>
        </w:rPr>
        <w:t>8</w:t>
      </w:r>
      <w:r w:rsidRPr="00267BAE">
        <w:rPr>
          <w:sz w:val="28"/>
          <w:szCs w:val="28"/>
        </w:rPr>
        <w:t xml:space="preserve">]. </w:t>
      </w:r>
    </w:p>
    <w:p w14:paraId="4B7D0800" w14:textId="5AF2697E" w:rsidR="00A200C9" w:rsidRPr="00267BAE" w:rsidRDefault="00477518" w:rsidP="00A95230">
      <w:pPr>
        <w:pStyle w:val="a3"/>
        <w:shd w:val="clear" w:color="auto" w:fill="FFFFFF"/>
        <w:spacing w:before="0" w:beforeAutospacing="0" w:after="0" w:afterAutospacing="0" w:line="360" w:lineRule="auto"/>
        <w:ind w:firstLine="709"/>
        <w:contextualSpacing/>
        <w:jc w:val="both"/>
        <w:textAlignment w:val="baseline"/>
        <w:rPr>
          <w:sz w:val="28"/>
          <w:szCs w:val="28"/>
        </w:rPr>
      </w:pPr>
      <w:r w:rsidRPr="00267BAE">
        <w:rPr>
          <w:sz w:val="28"/>
          <w:szCs w:val="28"/>
        </w:rPr>
        <w:t xml:space="preserve">Таким образом, венчурный капитал прошел длинный путь своего развития начиная с 19 века и заканчивая настоящими временами. Несмотря на тяжёлую макроэкономическую ситуацию, сложившуюся в период пандемии </w:t>
      </w:r>
      <w:r w:rsidRPr="00267BAE">
        <w:rPr>
          <w:sz w:val="28"/>
          <w:szCs w:val="28"/>
          <w:lang w:val="en-US"/>
        </w:rPr>
        <w:t>COVID</w:t>
      </w:r>
      <w:r w:rsidRPr="00267BAE">
        <w:rPr>
          <w:sz w:val="28"/>
          <w:szCs w:val="28"/>
        </w:rPr>
        <w:t xml:space="preserve">-19, венчурная индустрия доказала свою устойчивость в трудные времена, и некоторые из самых успешных компаний сформировались именно во время спадов. </w:t>
      </w:r>
      <w:r w:rsidR="00DE5053" w:rsidRPr="00267BAE">
        <w:rPr>
          <w:sz w:val="28"/>
          <w:szCs w:val="28"/>
        </w:rPr>
        <w:t>Также, с</w:t>
      </w:r>
      <w:r w:rsidRPr="00267BAE">
        <w:rPr>
          <w:sz w:val="28"/>
          <w:szCs w:val="28"/>
        </w:rPr>
        <w:t>тоить отметить, что Россия в этой сфере находится на этапе становления и имеет большой потенциал роста.</w:t>
      </w:r>
    </w:p>
    <w:p w14:paraId="17A12476" w14:textId="77777777" w:rsidR="00A95230" w:rsidRPr="00A95230" w:rsidRDefault="00A95230" w:rsidP="00A95230">
      <w:pPr>
        <w:pStyle w:val="a3"/>
        <w:shd w:val="clear" w:color="auto" w:fill="FFFFFF"/>
        <w:spacing w:before="0" w:beforeAutospacing="0" w:after="0" w:afterAutospacing="0" w:line="360" w:lineRule="auto"/>
        <w:ind w:firstLine="709"/>
        <w:contextualSpacing/>
        <w:jc w:val="both"/>
        <w:textAlignment w:val="baseline"/>
        <w:rPr>
          <w:sz w:val="28"/>
          <w:szCs w:val="28"/>
        </w:rPr>
      </w:pPr>
    </w:p>
    <w:p w14:paraId="09EA809D" w14:textId="490F95C9" w:rsidR="0001176C" w:rsidRDefault="0001176C" w:rsidP="00A95230">
      <w:pPr>
        <w:pStyle w:val="20"/>
        <w:numPr>
          <w:ilvl w:val="1"/>
          <w:numId w:val="11"/>
        </w:numPr>
        <w:spacing w:before="0" w:line="360" w:lineRule="auto"/>
        <w:jc w:val="both"/>
        <w:rPr>
          <w:rFonts w:ascii="Times New Roman" w:hAnsi="Times New Roman" w:cs="Times New Roman"/>
          <w:b/>
          <w:bCs/>
          <w:color w:val="000000" w:themeColor="text1"/>
          <w:sz w:val="28"/>
          <w:szCs w:val="28"/>
        </w:rPr>
      </w:pPr>
      <w:bookmarkStart w:id="9" w:name="_Toc104543114"/>
      <w:r w:rsidRPr="00A200C9">
        <w:rPr>
          <w:rFonts w:ascii="Times New Roman" w:hAnsi="Times New Roman" w:cs="Times New Roman"/>
          <w:b/>
          <w:bCs/>
          <w:color w:val="000000" w:themeColor="text1"/>
          <w:sz w:val="28"/>
          <w:szCs w:val="28"/>
        </w:rPr>
        <w:t xml:space="preserve">Венчурный капитал: </w:t>
      </w:r>
      <w:r w:rsidR="00740D8F">
        <w:rPr>
          <w:rFonts w:ascii="Times New Roman" w:hAnsi="Times New Roman" w:cs="Times New Roman"/>
          <w:b/>
          <w:bCs/>
          <w:color w:val="000000" w:themeColor="text1"/>
          <w:sz w:val="28"/>
          <w:szCs w:val="28"/>
        </w:rPr>
        <w:t>сущность и основная характеристика</w:t>
      </w:r>
      <w:bookmarkEnd w:id="9"/>
    </w:p>
    <w:p w14:paraId="4DD03F0C" w14:textId="77777777" w:rsidR="00A95230" w:rsidRPr="00A95230" w:rsidRDefault="00A95230" w:rsidP="009833F4">
      <w:pPr>
        <w:spacing w:line="360" w:lineRule="auto"/>
        <w:ind w:left="709"/>
      </w:pPr>
    </w:p>
    <w:p w14:paraId="44E9E8BA" w14:textId="27BC4700" w:rsidR="00A608B7" w:rsidRPr="00267BAE" w:rsidRDefault="00CF0A3F"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color w:val="111111"/>
          <w:spacing w:val="1"/>
          <w:sz w:val="28"/>
          <w:szCs w:val="28"/>
        </w:rPr>
        <w:t>Тенденция инновационного пути развития</w:t>
      </w:r>
      <w:r w:rsidR="00A608B7" w:rsidRPr="00267BAE">
        <w:rPr>
          <w:color w:val="111111"/>
          <w:spacing w:val="1"/>
          <w:sz w:val="28"/>
          <w:szCs w:val="28"/>
        </w:rPr>
        <w:t>, для которого</w:t>
      </w:r>
      <w:r w:rsidRPr="00267BAE">
        <w:rPr>
          <w:color w:val="111111"/>
          <w:spacing w:val="1"/>
          <w:sz w:val="28"/>
          <w:szCs w:val="28"/>
        </w:rPr>
        <w:t xml:space="preserve"> </w:t>
      </w:r>
      <w:r w:rsidR="00A608B7" w:rsidRPr="00267BAE">
        <w:rPr>
          <w:color w:val="111111"/>
          <w:spacing w:val="1"/>
          <w:sz w:val="28"/>
          <w:szCs w:val="28"/>
        </w:rPr>
        <w:t xml:space="preserve">венчурный капитал </w:t>
      </w:r>
      <w:r w:rsidR="00B57C83">
        <w:rPr>
          <w:color w:val="111111"/>
          <w:spacing w:val="1"/>
          <w:sz w:val="28"/>
          <w:szCs w:val="28"/>
        </w:rPr>
        <w:t xml:space="preserve">выступает одной из основных </w:t>
      </w:r>
      <w:r w:rsidR="00A608B7" w:rsidRPr="00267BAE">
        <w:rPr>
          <w:color w:val="111111"/>
          <w:spacing w:val="1"/>
          <w:sz w:val="28"/>
          <w:szCs w:val="28"/>
        </w:rPr>
        <w:t xml:space="preserve">форм финансирования, </w:t>
      </w:r>
      <w:r w:rsidRPr="00267BAE">
        <w:rPr>
          <w:color w:val="111111"/>
          <w:spacing w:val="1"/>
          <w:sz w:val="28"/>
          <w:szCs w:val="28"/>
        </w:rPr>
        <w:t xml:space="preserve">зародилась в конце прошлого </w:t>
      </w:r>
      <w:r w:rsidR="00A608B7" w:rsidRPr="00267BAE">
        <w:rPr>
          <w:color w:val="111111"/>
          <w:spacing w:val="1"/>
          <w:sz w:val="28"/>
          <w:szCs w:val="28"/>
        </w:rPr>
        <w:t>столетия. Венчурный капитал приобрел важнейшее стратегическое</w:t>
      </w:r>
      <w:r w:rsidR="00BA1703" w:rsidRPr="00267BAE">
        <w:rPr>
          <w:color w:val="111111"/>
          <w:spacing w:val="1"/>
          <w:sz w:val="28"/>
          <w:szCs w:val="28"/>
        </w:rPr>
        <w:t xml:space="preserve"> </w:t>
      </w:r>
      <w:r w:rsidR="00A608B7" w:rsidRPr="00267BAE">
        <w:rPr>
          <w:color w:val="111111"/>
          <w:spacing w:val="1"/>
          <w:sz w:val="28"/>
          <w:szCs w:val="28"/>
        </w:rPr>
        <w:t>значение для любой страны, которая претендует на статус экономически</w:t>
      </w:r>
      <w:r w:rsidR="00BA1703" w:rsidRPr="00267BAE">
        <w:rPr>
          <w:color w:val="111111"/>
          <w:spacing w:val="1"/>
          <w:sz w:val="28"/>
          <w:szCs w:val="28"/>
        </w:rPr>
        <w:t xml:space="preserve"> </w:t>
      </w:r>
      <w:r w:rsidR="00A608B7" w:rsidRPr="00267BAE">
        <w:rPr>
          <w:color w:val="111111"/>
          <w:spacing w:val="1"/>
          <w:sz w:val="28"/>
          <w:szCs w:val="28"/>
        </w:rPr>
        <w:t>развитой.</w:t>
      </w:r>
    </w:p>
    <w:p w14:paraId="600A6028" w14:textId="26818432" w:rsidR="00066086" w:rsidRPr="00267BAE" w:rsidRDefault="00066086"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color w:val="111111"/>
          <w:spacing w:val="1"/>
          <w:sz w:val="28"/>
          <w:szCs w:val="28"/>
        </w:rPr>
        <w:t>Определение «венчурный капитал» происходит от англоязычного термина «</w:t>
      </w:r>
      <w:r w:rsidRPr="00267BAE">
        <w:rPr>
          <w:color w:val="111111"/>
          <w:spacing w:val="1"/>
          <w:sz w:val="28"/>
          <w:szCs w:val="28"/>
          <w:lang w:val="en-US"/>
        </w:rPr>
        <w:t>venture</w:t>
      </w:r>
      <w:r w:rsidRPr="00267BAE">
        <w:rPr>
          <w:color w:val="111111"/>
          <w:spacing w:val="1"/>
          <w:sz w:val="28"/>
          <w:szCs w:val="28"/>
        </w:rPr>
        <w:t xml:space="preserve">», что переводится как «рискованный, </w:t>
      </w:r>
      <w:r w:rsidR="00FD2050" w:rsidRPr="00267BAE">
        <w:rPr>
          <w:color w:val="111111"/>
          <w:spacing w:val="1"/>
          <w:sz w:val="28"/>
          <w:szCs w:val="28"/>
        </w:rPr>
        <w:t>авантюрный</w:t>
      </w:r>
      <w:r w:rsidRPr="00267BAE">
        <w:rPr>
          <w:color w:val="111111"/>
          <w:spacing w:val="1"/>
          <w:sz w:val="28"/>
          <w:szCs w:val="28"/>
        </w:rPr>
        <w:t>»</w:t>
      </w:r>
      <w:r w:rsidR="00FD2050" w:rsidRPr="00267BAE">
        <w:rPr>
          <w:color w:val="111111"/>
          <w:spacing w:val="1"/>
          <w:sz w:val="28"/>
          <w:szCs w:val="28"/>
        </w:rPr>
        <w:t>.</w:t>
      </w:r>
    </w:p>
    <w:p w14:paraId="4AADB668" w14:textId="2188B7AC" w:rsidR="00D2656E" w:rsidRPr="00267BAE" w:rsidRDefault="00B27DEB"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color w:val="111111"/>
          <w:spacing w:val="1"/>
          <w:sz w:val="28"/>
          <w:szCs w:val="28"/>
        </w:rPr>
        <w:t>Согласно Национальной ассоциации венчурного капитала США</w:t>
      </w:r>
      <w:r w:rsidR="00D2656E" w:rsidRPr="00267BAE">
        <w:rPr>
          <w:color w:val="111111"/>
          <w:spacing w:val="1"/>
          <w:sz w:val="28"/>
          <w:szCs w:val="28"/>
        </w:rPr>
        <w:t>, в</w:t>
      </w:r>
      <w:r w:rsidRPr="00267BAE">
        <w:rPr>
          <w:color w:val="111111"/>
          <w:spacing w:val="1"/>
          <w:sz w:val="28"/>
          <w:szCs w:val="28"/>
        </w:rPr>
        <w:t xml:space="preserve">енчурный капитал </w:t>
      </w:r>
      <w:r w:rsidR="00D11017" w:rsidRPr="00267BAE">
        <w:rPr>
          <w:sz w:val="28"/>
          <w:szCs w:val="28"/>
        </w:rPr>
        <w:t>–</w:t>
      </w:r>
      <w:r w:rsidRPr="00267BAE">
        <w:rPr>
          <w:color w:val="111111"/>
          <w:spacing w:val="1"/>
          <w:sz w:val="28"/>
          <w:szCs w:val="28"/>
        </w:rPr>
        <w:t xml:space="preserve"> это финансовые ресурсы, которые предоставляют профессиональные инвесторы, инвестирующие в быстро растущие, молодые компании, имеющие потенциал превращения в предприятия, вносящие значительный вклад в экономику</w:t>
      </w:r>
      <w:r w:rsidR="00FD2050" w:rsidRPr="00267BAE">
        <w:rPr>
          <w:color w:val="111111"/>
          <w:spacing w:val="1"/>
          <w:sz w:val="28"/>
          <w:szCs w:val="28"/>
        </w:rPr>
        <w:t xml:space="preserve">. </w:t>
      </w:r>
      <w:r w:rsidR="00CD09F6" w:rsidRPr="00267BAE">
        <w:rPr>
          <w:color w:val="111111"/>
          <w:spacing w:val="1"/>
          <w:sz w:val="28"/>
          <w:szCs w:val="28"/>
        </w:rPr>
        <w:t>Как правил</w:t>
      </w:r>
      <w:r w:rsidR="00C52D87" w:rsidRPr="00267BAE">
        <w:rPr>
          <w:color w:val="111111"/>
          <w:spacing w:val="1"/>
          <w:sz w:val="28"/>
          <w:szCs w:val="28"/>
        </w:rPr>
        <w:t>о</w:t>
      </w:r>
      <w:r w:rsidR="00CD09F6" w:rsidRPr="00267BAE">
        <w:rPr>
          <w:color w:val="111111"/>
          <w:spacing w:val="1"/>
          <w:sz w:val="28"/>
          <w:szCs w:val="28"/>
        </w:rPr>
        <w:t>, венчурное инвестирование характеризуется высокой степенью риска, которая компенсируется возможностью получения высокого дохода, посредством приобретения долей в капитале компании</w:t>
      </w:r>
      <w:r w:rsidR="0073400B" w:rsidRPr="00267BAE">
        <w:rPr>
          <w:color w:val="111111"/>
          <w:spacing w:val="1"/>
          <w:sz w:val="28"/>
          <w:szCs w:val="28"/>
        </w:rPr>
        <w:t xml:space="preserve"> </w:t>
      </w:r>
      <w:r w:rsidR="0073400B" w:rsidRPr="00267BAE">
        <w:rPr>
          <w:sz w:val="28"/>
          <w:szCs w:val="28"/>
        </w:rPr>
        <w:t>[33].</w:t>
      </w:r>
    </w:p>
    <w:p w14:paraId="2A9E8943" w14:textId="3DF56DA4" w:rsidR="00577D79" w:rsidRPr="00267BAE" w:rsidRDefault="00B57C83" w:rsidP="00CC7B5C">
      <w:pPr>
        <w:pStyle w:val="comp"/>
        <w:shd w:val="clear" w:color="auto" w:fill="FFFFFF"/>
        <w:spacing w:before="0" w:beforeAutospacing="0" w:line="360" w:lineRule="auto"/>
        <w:ind w:firstLine="709"/>
        <w:contextualSpacing/>
        <w:jc w:val="both"/>
        <w:rPr>
          <w:color w:val="111111"/>
          <w:spacing w:val="1"/>
          <w:sz w:val="28"/>
          <w:szCs w:val="28"/>
        </w:rPr>
      </w:pPr>
      <w:r>
        <w:rPr>
          <w:color w:val="111111"/>
          <w:spacing w:val="1"/>
          <w:sz w:val="28"/>
          <w:szCs w:val="28"/>
        </w:rPr>
        <w:t>Зачастую в</w:t>
      </w:r>
      <w:r w:rsidR="00701633" w:rsidRPr="00267BAE">
        <w:rPr>
          <w:color w:val="111111"/>
          <w:spacing w:val="1"/>
          <w:sz w:val="28"/>
          <w:szCs w:val="28"/>
        </w:rPr>
        <w:t>енчурный капитал</w:t>
      </w:r>
      <w:r w:rsidR="00AE4AB7">
        <w:rPr>
          <w:color w:val="111111"/>
          <w:spacing w:val="1"/>
          <w:sz w:val="28"/>
          <w:szCs w:val="28"/>
        </w:rPr>
        <w:t xml:space="preserve"> поступает</w:t>
      </w:r>
      <w:r w:rsidR="00701633" w:rsidRPr="00267BAE">
        <w:rPr>
          <w:color w:val="111111"/>
          <w:spacing w:val="1"/>
          <w:sz w:val="28"/>
          <w:szCs w:val="28"/>
        </w:rPr>
        <w:t xml:space="preserve"> от </w:t>
      </w:r>
      <w:r>
        <w:rPr>
          <w:color w:val="111111"/>
          <w:spacing w:val="1"/>
          <w:sz w:val="28"/>
          <w:szCs w:val="28"/>
        </w:rPr>
        <w:t>обеспеченных</w:t>
      </w:r>
      <w:r w:rsidR="00701633" w:rsidRPr="00267BAE">
        <w:rPr>
          <w:color w:val="111111"/>
          <w:spacing w:val="1"/>
          <w:sz w:val="28"/>
          <w:szCs w:val="28"/>
        </w:rPr>
        <w:t xml:space="preserve"> инвесторов, инвестиционных банков и любых других финансовых учреждений. Однако он </w:t>
      </w:r>
      <w:r w:rsidR="00701633" w:rsidRPr="00267BAE">
        <w:rPr>
          <w:color w:val="111111"/>
          <w:spacing w:val="1"/>
          <w:sz w:val="28"/>
          <w:szCs w:val="28"/>
        </w:rPr>
        <w:lastRenderedPageBreak/>
        <w:t>не всегда принимает денежную форму; он также может предоставляться в виде технического или управленческого опыта.</w:t>
      </w:r>
      <w:r w:rsidR="00D2656E" w:rsidRPr="00267BAE">
        <w:rPr>
          <w:color w:val="111111"/>
          <w:spacing w:val="1"/>
          <w:sz w:val="28"/>
          <w:szCs w:val="28"/>
        </w:rPr>
        <w:t xml:space="preserve"> </w:t>
      </w:r>
    </w:p>
    <w:p w14:paraId="3FA9F67C" w14:textId="54872BCD" w:rsidR="00064AC5" w:rsidRPr="00267BAE" w:rsidRDefault="00064AC5" w:rsidP="00CC7B5C">
      <w:pPr>
        <w:pStyle w:val="comp"/>
        <w:shd w:val="clear" w:color="auto" w:fill="FFFFFF"/>
        <w:spacing w:before="0" w:beforeAutospacing="0" w:line="360" w:lineRule="auto"/>
        <w:ind w:firstLine="709"/>
        <w:contextualSpacing/>
        <w:jc w:val="both"/>
        <w:rPr>
          <w:noProof/>
          <w:color w:val="111111"/>
          <w:spacing w:val="1"/>
          <w:sz w:val="28"/>
          <w:szCs w:val="28"/>
        </w:rPr>
      </w:pPr>
      <w:r w:rsidRPr="00267BAE">
        <w:rPr>
          <w:color w:val="333333"/>
          <w:sz w:val="28"/>
          <w:szCs w:val="28"/>
        </w:rPr>
        <w:t>Целью предоставления венчурного капитала</w:t>
      </w:r>
      <w:r w:rsidR="009A4034" w:rsidRPr="00267BAE">
        <w:rPr>
          <w:color w:val="333333"/>
          <w:sz w:val="28"/>
          <w:szCs w:val="28"/>
        </w:rPr>
        <w:t xml:space="preserve"> </w:t>
      </w:r>
      <w:r w:rsidR="00BE5BED" w:rsidRPr="00267BAE">
        <w:rPr>
          <w:color w:val="333333"/>
          <w:sz w:val="28"/>
          <w:szCs w:val="28"/>
        </w:rPr>
        <w:t>является</w:t>
      </w:r>
      <w:r w:rsidRPr="00267BAE">
        <w:rPr>
          <w:color w:val="333333"/>
          <w:sz w:val="28"/>
          <w:szCs w:val="28"/>
        </w:rPr>
        <w:t xml:space="preserve"> получение высокого дохода от инвестиций</w:t>
      </w:r>
      <w:r w:rsidR="00A33741" w:rsidRPr="00267BAE">
        <w:rPr>
          <w:color w:val="333333"/>
          <w:sz w:val="28"/>
          <w:szCs w:val="28"/>
        </w:rPr>
        <w:t>.</w:t>
      </w:r>
    </w:p>
    <w:p w14:paraId="0CD8E98E" w14:textId="76D608C7" w:rsidR="00577D79" w:rsidRPr="00267BAE" w:rsidRDefault="00577D79"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color w:val="111111"/>
          <w:spacing w:val="1"/>
          <w:sz w:val="28"/>
          <w:szCs w:val="28"/>
        </w:rPr>
        <w:t>Основные характеристики венчурного капитала:</w:t>
      </w:r>
    </w:p>
    <w:p w14:paraId="0C1BB2B5" w14:textId="6B425CD1" w:rsidR="00577D79" w:rsidRPr="00267BAE" w:rsidRDefault="00D11017"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sz w:val="28"/>
          <w:szCs w:val="28"/>
        </w:rPr>
        <w:t xml:space="preserve">– </w:t>
      </w:r>
      <w:r w:rsidR="00577D79" w:rsidRPr="00267BAE">
        <w:rPr>
          <w:color w:val="111111"/>
          <w:spacing w:val="1"/>
          <w:sz w:val="28"/>
          <w:szCs w:val="28"/>
        </w:rPr>
        <w:t>повышенная степень риска,</w:t>
      </w:r>
    </w:p>
    <w:p w14:paraId="7BE1102E" w14:textId="0A2838AF" w:rsidR="00D95810" w:rsidRPr="00267BAE" w:rsidRDefault="00D11017"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sz w:val="28"/>
          <w:szCs w:val="28"/>
        </w:rPr>
        <w:t xml:space="preserve">– </w:t>
      </w:r>
      <w:r w:rsidRPr="00267BAE">
        <w:rPr>
          <w:color w:val="111111"/>
          <w:spacing w:val="1"/>
          <w:sz w:val="28"/>
          <w:szCs w:val="28"/>
        </w:rPr>
        <w:t>о</w:t>
      </w:r>
      <w:r w:rsidR="00D95810" w:rsidRPr="00267BAE">
        <w:rPr>
          <w:color w:val="111111"/>
          <w:spacing w:val="1"/>
          <w:sz w:val="28"/>
          <w:szCs w:val="28"/>
        </w:rPr>
        <w:t>тсутствие ликвидности</w:t>
      </w:r>
      <w:r w:rsidRPr="00267BAE">
        <w:rPr>
          <w:color w:val="111111"/>
          <w:spacing w:val="1"/>
          <w:sz w:val="28"/>
          <w:szCs w:val="28"/>
        </w:rPr>
        <w:t>,</w:t>
      </w:r>
    </w:p>
    <w:p w14:paraId="254440D1" w14:textId="44134E7E" w:rsidR="00D95810" w:rsidRPr="00267BAE" w:rsidRDefault="00D11017" w:rsidP="00CC7B5C">
      <w:pPr>
        <w:pStyle w:val="comp"/>
        <w:shd w:val="clear" w:color="auto" w:fill="FFFFFF"/>
        <w:spacing w:before="0" w:beforeAutospacing="0" w:line="360" w:lineRule="auto"/>
        <w:ind w:firstLine="709"/>
        <w:contextualSpacing/>
        <w:jc w:val="both"/>
        <w:rPr>
          <w:noProof/>
          <w:color w:val="111111"/>
          <w:spacing w:val="1"/>
          <w:sz w:val="28"/>
          <w:szCs w:val="28"/>
        </w:rPr>
      </w:pPr>
      <w:r w:rsidRPr="00267BAE">
        <w:rPr>
          <w:sz w:val="28"/>
          <w:szCs w:val="28"/>
        </w:rPr>
        <w:t xml:space="preserve">– </w:t>
      </w:r>
      <w:r w:rsidR="00577D79" w:rsidRPr="00267BAE">
        <w:rPr>
          <w:noProof/>
          <w:color w:val="111111"/>
          <w:spacing w:val="1"/>
          <w:sz w:val="28"/>
          <w:szCs w:val="28"/>
        </w:rPr>
        <w:t xml:space="preserve">длительный срок окупаемости ( </w:t>
      </w:r>
      <w:r w:rsidR="00D24E10" w:rsidRPr="00267BAE">
        <w:rPr>
          <w:noProof/>
          <w:color w:val="111111"/>
          <w:spacing w:val="1"/>
          <w:sz w:val="28"/>
          <w:szCs w:val="28"/>
        </w:rPr>
        <w:t>5-10 лет и более)</w:t>
      </w:r>
      <w:r w:rsidRPr="00267BAE">
        <w:rPr>
          <w:noProof/>
          <w:color w:val="111111"/>
          <w:spacing w:val="1"/>
          <w:sz w:val="28"/>
          <w:szCs w:val="28"/>
        </w:rPr>
        <w:t>,</w:t>
      </w:r>
    </w:p>
    <w:p w14:paraId="59966ED7" w14:textId="56791596" w:rsidR="00D24E10" w:rsidRPr="00267BAE" w:rsidRDefault="00D11017" w:rsidP="00CC7B5C">
      <w:pPr>
        <w:pStyle w:val="comp"/>
        <w:shd w:val="clear" w:color="auto" w:fill="FFFFFF"/>
        <w:spacing w:before="0" w:beforeAutospacing="0" w:line="360" w:lineRule="auto"/>
        <w:ind w:firstLine="709"/>
        <w:contextualSpacing/>
        <w:jc w:val="both"/>
        <w:rPr>
          <w:color w:val="333333"/>
          <w:sz w:val="28"/>
          <w:szCs w:val="28"/>
        </w:rPr>
      </w:pPr>
      <w:r w:rsidRPr="00267BAE">
        <w:rPr>
          <w:sz w:val="28"/>
          <w:szCs w:val="28"/>
        </w:rPr>
        <w:t xml:space="preserve">– </w:t>
      </w:r>
      <w:r w:rsidR="00D24E10" w:rsidRPr="00267BAE">
        <w:rPr>
          <w:color w:val="333333"/>
          <w:sz w:val="28"/>
          <w:szCs w:val="28"/>
        </w:rPr>
        <w:t xml:space="preserve">прогнозируемая высокая эффективная ставка доходности (от </w:t>
      </w:r>
      <w:r w:rsidR="00CB6D91" w:rsidRPr="00267BAE">
        <w:rPr>
          <w:color w:val="333333"/>
          <w:sz w:val="28"/>
          <w:szCs w:val="28"/>
        </w:rPr>
        <w:t>25–30</w:t>
      </w:r>
      <w:r w:rsidR="00D24E10" w:rsidRPr="00267BAE">
        <w:rPr>
          <w:color w:val="333333"/>
          <w:sz w:val="28"/>
          <w:szCs w:val="28"/>
        </w:rPr>
        <w:t>% годовых)</w:t>
      </w:r>
      <w:r w:rsidRPr="00267BAE">
        <w:rPr>
          <w:color w:val="333333"/>
          <w:sz w:val="28"/>
          <w:szCs w:val="28"/>
        </w:rPr>
        <w:t>,</w:t>
      </w:r>
    </w:p>
    <w:p w14:paraId="362E2551" w14:textId="4350877E" w:rsidR="00D24E10" w:rsidRPr="00267BAE" w:rsidRDefault="00D11017"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sz w:val="28"/>
          <w:szCs w:val="28"/>
        </w:rPr>
        <w:t>–</w:t>
      </w:r>
      <w:r w:rsidR="00AE4AB7">
        <w:rPr>
          <w:color w:val="111111"/>
          <w:spacing w:val="1"/>
          <w:sz w:val="28"/>
          <w:szCs w:val="28"/>
        </w:rPr>
        <w:t xml:space="preserve"> </w:t>
      </w:r>
      <w:r w:rsidR="00064AC5" w:rsidRPr="00267BAE">
        <w:rPr>
          <w:color w:val="111111"/>
          <w:spacing w:val="1"/>
          <w:sz w:val="28"/>
          <w:szCs w:val="28"/>
        </w:rPr>
        <w:t>участи</w:t>
      </w:r>
      <w:r w:rsidR="00AE4AB7">
        <w:rPr>
          <w:color w:val="111111"/>
          <w:spacing w:val="1"/>
          <w:sz w:val="28"/>
          <w:szCs w:val="28"/>
        </w:rPr>
        <w:t>я</w:t>
      </w:r>
      <w:r w:rsidR="00064AC5" w:rsidRPr="00267BAE">
        <w:rPr>
          <w:color w:val="111111"/>
          <w:spacing w:val="1"/>
          <w:sz w:val="28"/>
          <w:szCs w:val="28"/>
        </w:rPr>
        <w:t xml:space="preserve"> </w:t>
      </w:r>
      <w:r w:rsidR="00AE4AB7">
        <w:rPr>
          <w:color w:val="111111"/>
          <w:spacing w:val="1"/>
          <w:sz w:val="28"/>
          <w:szCs w:val="28"/>
        </w:rPr>
        <w:t xml:space="preserve">инвестора </w:t>
      </w:r>
      <w:r w:rsidR="00AE4AB7" w:rsidRPr="00267BAE">
        <w:rPr>
          <w:color w:val="111111"/>
          <w:spacing w:val="1"/>
          <w:sz w:val="28"/>
          <w:szCs w:val="28"/>
        </w:rPr>
        <w:t xml:space="preserve">в управлении </w:t>
      </w:r>
      <w:r w:rsidR="00AE4AB7">
        <w:rPr>
          <w:color w:val="111111"/>
          <w:spacing w:val="1"/>
          <w:sz w:val="28"/>
          <w:szCs w:val="28"/>
        </w:rPr>
        <w:t>компанией, в которую он инвестировал.</w:t>
      </w:r>
    </w:p>
    <w:p w14:paraId="6952E613" w14:textId="27A2B014" w:rsidR="00873C91" w:rsidRPr="00267BAE" w:rsidRDefault="00AE4AB7" w:rsidP="00CC7B5C">
      <w:pPr>
        <w:pStyle w:val="comp"/>
        <w:shd w:val="clear" w:color="auto" w:fill="FFFFFF"/>
        <w:spacing w:before="0" w:beforeAutospacing="0" w:line="360" w:lineRule="auto"/>
        <w:ind w:firstLine="709"/>
        <w:contextualSpacing/>
        <w:jc w:val="both"/>
        <w:rPr>
          <w:sz w:val="28"/>
          <w:szCs w:val="28"/>
        </w:rPr>
      </w:pPr>
      <w:r>
        <w:rPr>
          <w:sz w:val="28"/>
          <w:szCs w:val="28"/>
        </w:rPr>
        <w:t>В</w:t>
      </w:r>
      <w:r w:rsidR="00BE5BED" w:rsidRPr="00267BAE">
        <w:rPr>
          <w:sz w:val="28"/>
          <w:szCs w:val="28"/>
        </w:rPr>
        <w:t xml:space="preserve">енчурный финансист </w:t>
      </w:r>
      <w:r w:rsidR="00416E86">
        <w:rPr>
          <w:sz w:val="28"/>
          <w:szCs w:val="28"/>
        </w:rPr>
        <w:t>реализует</w:t>
      </w:r>
      <w:r w:rsidR="00BE5BED" w:rsidRPr="00267BAE">
        <w:rPr>
          <w:sz w:val="28"/>
          <w:szCs w:val="28"/>
        </w:rPr>
        <w:t xml:space="preserve"> несколько функций</w:t>
      </w:r>
      <w:r>
        <w:rPr>
          <w:sz w:val="28"/>
          <w:szCs w:val="28"/>
        </w:rPr>
        <w:t>, вкладыва</w:t>
      </w:r>
      <w:r w:rsidR="00416E86">
        <w:rPr>
          <w:sz w:val="28"/>
          <w:szCs w:val="28"/>
        </w:rPr>
        <w:t>я</w:t>
      </w:r>
      <w:r>
        <w:rPr>
          <w:sz w:val="28"/>
          <w:szCs w:val="28"/>
        </w:rPr>
        <w:t xml:space="preserve"> капитал</w:t>
      </w:r>
      <w:r w:rsidR="00416E86">
        <w:rPr>
          <w:sz w:val="28"/>
          <w:szCs w:val="28"/>
        </w:rPr>
        <w:t xml:space="preserve"> в компанию</w:t>
      </w:r>
      <w:r>
        <w:rPr>
          <w:sz w:val="28"/>
          <w:szCs w:val="28"/>
        </w:rPr>
        <w:t>:</w:t>
      </w:r>
      <w:r w:rsidR="00416E86">
        <w:rPr>
          <w:sz w:val="28"/>
          <w:szCs w:val="28"/>
        </w:rPr>
        <w:t xml:space="preserve"> </w:t>
      </w:r>
    </w:p>
    <w:p w14:paraId="456C9C57" w14:textId="41F6B72A" w:rsidR="00873C91" w:rsidRPr="00267BAE" w:rsidRDefault="00873C91" w:rsidP="00CC7B5C">
      <w:pPr>
        <w:pStyle w:val="comp"/>
        <w:shd w:val="clear" w:color="auto" w:fill="FFFFFF"/>
        <w:spacing w:before="0" w:beforeAutospacing="0" w:line="360" w:lineRule="auto"/>
        <w:ind w:firstLine="709"/>
        <w:contextualSpacing/>
        <w:jc w:val="both"/>
        <w:rPr>
          <w:sz w:val="28"/>
          <w:szCs w:val="28"/>
        </w:rPr>
      </w:pPr>
      <w:r w:rsidRPr="00267BAE">
        <w:rPr>
          <w:sz w:val="28"/>
          <w:szCs w:val="28"/>
        </w:rPr>
        <w:t>–</w:t>
      </w:r>
      <w:r w:rsidR="00BE5BED" w:rsidRPr="00267BAE">
        <w:rPr>
          <w:sz w:val="28"/>
          <w:szCs w:val="28"/>
        </w:rPr>
        <w:t xml:space="preserve"> </w:t>
      </w:r>
      <w:r w:rsidR="0005541F">
        <w:rPr>
          <w:sz w:val="28"/>
          <w:szCs w:val="28"/>
        </w:rPr>
        <w:t>осуществляет</w:t>
      </w:r>
      <w:r w:rsidR="00BE5BED" w:rsidRPr="00267BAE">
        <w:rPr>
          <w:sz w:val="28"/>
          <w:szCs w:val="28"/>
        </w:rPr>
        <w:t xml:space="preserve"> финансирование</w:t>
      </w:r>
      <w:r w:rsidRPr="00267BAE">
        <w:rPr>
          <w:sz w:val="28"/>
          <w:szCs w:val="28"/>
        </w:rPr>
        <w:t>,</w:t>
      </w:r>
    </w:p>
    <w:p w14:paraId="6108B5D1" w14:textId="098896FB" w:rsidR="00873C91" w:rsidRPr="00267BAE" w:rsidRDefault="00873C91" w:rsidP="00CC7B5C">
      <w:pPr>
        <w:pStyle w:val="comp"/>
        <w:shd w:val="clear" w:color="auto" w:fill="FFFFFF"/>
        <w:spacing w:before="0" w:beforeAutospacing="0" w:line="360" w:lineRule="auto"/>
        <w:ind w:firstLine="709"/>
        <w:contextualSpacing/>
        <w:jc w:val="both"/>
        <w:rPr>
          <w:sz w:val="28"/>
          <w:szCs w:val="28"/>
        </w:rPr>
      </w:pPr>
      <w:r w:rsidRPr="00267BAE">
        <w:rPr>
          <w:sz w:val="28"/>
          <w:szCs w:val="28"/>
        </w:rPr>
        <w:t>–</w:t>
      </w:r>
      <w:r w:rsidR="00BE5BED" w:rsidRPr="00267BAE">
        <w:rPr>
          <w:sz w:val="28"/>
          <w:szCs w:val="28"/>
        </w:rPr>
        <w:t xml:space="preserve"> </w:t>
      </w:r>
      <w:r w:rsidR="0005541F">
        <w:rPr>
          <w:sz w:val="28"/>
          <w:szCs w:val="28"/>
        </w:rPr>
        <w:t>оказывает помощь в</w:t>
      </w:r>
      <w:r w:rsidR="00BE5BED" w:rsidRPr="00267BAE">
        <w:rPr>
          <w:sz w:val="28"/>
          <w:szCs w:val="28"/>
        </w:rPr>
        <w:t xml:space="preserve"> управ</w:t>
      </w:r>
      <w:r w:rsidR="0005541F">
        <w:rPr>
          <w:sz w:val="28"/>
          <w:szCs w:val="28"/>
        </w:rPr>
        <w:t>лении</w:t>
      </w:r>
      <w:r w:rsidR="00BE5BED" w:rsidRPr="00267BAE">
        <w:rPr>
          <w:sz w:val="28"/>
          <w:szCs w:val="28"/>
        </w:rPr>
        <w:t xml:space="preserve"> компанией – венчурный </w:t>
      </w:r>
      <w:r w:rsidR="0005541F">
        <w:rPr>
          <w:sz w:val="28"/>
          <w:szCs w:val="28"/>
        </w:rPr>
        <w:t>инвертор, как правило, обладает</w:t>
      </w:r>
      <w:r w:rsidR="00BE5BED" w:rsidRPr="00267BAE">
        <w:rPr>
          <w:sz w:val="28"/>
          <w:szCs w:val="28"/>
        </w:rPr>
        <w:t xml:space="preserve"> </w:t>
      </w:r>
      <w:r w:rsidR="0005541F">
        <w:rPr>
          <w:sz w:val="28"/>
          <w:szCs w:val="28"/>
        </w:rPr>
        <w:t>значительным</w:t>
      </w:r>
      <w:r w:rsidR="00BE5BED" w:rsidRPr="00267BAE">
        <w:rPr>
          <w:sz w:val="28"/>
          <w:szCs w:val="28"/>
        </w:rPr>
        <w:t xml:space="preserve"> опыт</w:t>
      </w:r>
      <w:r w:rsidR="0005541F">
        <w:rPr>
          <w:sz w:val="28"/>
          <w:szCs w:val="28"/>
        </w:rPr>
        <w:t>ом в</w:t>
      </w:r>
      <w:r w:rsidR="00BE5BED" w:rsidRPr="00267BAE">
        <w:rPr>
          <w:sz w:val="28"/>
          <w:szCs w:val="28"/>
        </w:rPr>
        <w:t xml:space="preserve"> реорганизаци</w:t>
      </w:r>
      <w:r w:rsidR="0005541F">
        <w:rPr>
          <w:sz w:val="28"/>
          <w:szCs w:val="28"/>
        </w:rPr>
        <w:t>и предприятий</w:t>
      </w:r>
      <w:r w:rsidRPr="00267BAE">
        <w:rPr>
          <w:sz w:val="28"/>
          <w:szCs w:val="28"/>
        </w:rPr>
        <w:t>,</w:t>
      </w:r>
      <w:r w:rsidR="00BE5BED" w:rsidRPr="00267BAE">
        <w:rPr>
          <w:sz w:val="28"/>
          <w:szCs w:val="28"/>
        </w:rPr>
        <w:t xml:space="preserve"> </w:t>
      </w:r>
    </w:p>
    <w:p w14:paraId="339E4F64" w14:textId="7956E5B0" w:rsidR="00873C91" w:rsidRPr="00267BAE" w:rsidRDefault="00873C91" w:rsidP="00CC7B5C">
      <w:pPr>
        <w:pStyle w:val="comp"/>
        <w:shd w:val="clear" w:color="auto" w:fill="FFFFFF"/>
        <w:spacing w:before="0" w:beforeAutospacing="0" w:line="360" w:lineRule="auto"/>
        <w:ind w:firstLine="709"/>
        <w:contextualSpacing/>
        <w:jc w:val="both"/>
        <w:rPr>
          <w:sz w:val="28"/>
          <w:szCs w:val="28"/>
        </w:rPr>
      </w:pPr>
      <w:r w:rsidRPr="00267BAE">
        <w:rPr>
          <w:sz w:val="28"/>
          <w:szCs w:val="28"/>
        </w:rPr>
        <w:t>–</w:t>
      </w:r>
      <w:r w:rsidR="0005541F">
        <w:rPr>
          <w:sz w:val="28"/>
          <w:szCs w:val="28"/>
        </w:rPr>
        <w:t xml:space="preserve"> помогает формировать</w:t>
      </w:r>
      <w:r w:rsidR="00BE5BED" w:rsidRPr="00267BAE">
        <w:rPr>
          <w:sz w:val="28"/>
          <w:szCs w:val="28"/>
        </w:rPr>
        <w:t xml:space="preserve"> </w:t>
      </w:r>
      <w:r w:rsidR="0005541F">
        <w:rPr>
          <w:sz w:val="28"/>
          <w:szCs w:val="28"/>
        </w:rPr>
        <w:t>взаимо</w:t>
      </w:r>
      <w:r w:rsidR="00BE5BED" w:rsidRPr="00267BAE">
        <w:rPr>
          <w:sz w:val="28"/>
          <w:szCs w:val="28"/>
        </w:rPr>
        <w:t>отношени</w:t>
      </w:r>
      <w:r w:rsidR="0005541F">
        <w:rPr>
          <w:sz w:val="28"/>
          <w:szCs w:val="28"/>
        </w:rPr>
        <w:t>я</w:t>
      </w:r>
      <w:r w:rsidR="00BE5BED" w:rsidRPr="00267BAE">
        <w:rPr>
          <w:sz w:val="28"/>
          <w:szCs w:val="28"/>
        </w:rPr>
        <w:t xml:space="preserve"> с клиентами, поставщиками и </w:t>
      </w:r>
      <w:r w:rsidR="0005541F">
        <w:rPr>
          <w:sz w:val="28"/>
          <w:szCs w:val="28"/>
        </w:rPr>
        <w:t>другими</w:t>
      </w:r>
      <w:r w:rsidR="00BE5BED" w:rsidRPr="00267BAE">
        <w:rPr>
          <w:sz w:val="28"/>
          <w:szCs w:val="28"/>
        </w:rPr>
        <w:t xml:space="preserve"> контрагентами фирмы</w:t>
      </w:r>
      <w:r w:rsidRPr="00267BAE">
        <w:rPr>
          <w:sz w:val="28"/>
          <w:szCs w:val="28"/>
        </w:rPr>
        <w:t>,</w:t>
      </w:r>
    </w:p>
    <w:p w14:paraId="6BAD69A8" w14:textId="29D516DF" w:rsidR="00873C91" w:rsidRPr="00267BAE" w:rsidRDefault="00873C91" w:rsidP="00CC7B5C">
      <w:pPr>
        <w:pStyle w:val="comp"/>
        <w:shd w:val="clear" w:color="auto" w:fill="FFFFFF"/>
        <w:spacing w:before="0" w:beforeAutospacing="0" w:line="360" w:lineRule="auto"/>
        <w:ind w:firstLine="709"/>
        <w:contextualSpacing/>
        <w:jc w:val="both"/>
        <w:rPr>
          <w:sz w:val="28"/>
          <w:szCs w:val="28"/>
        </w:rPr>
      </w:pPr>
      <w:r w:rsidRPr="00267BAE">
        <w:rPr>
          <w:sz w:val="28"/>
          <w:szCs w:val="28"/>
        </w:rPr>
        <w:t>–</w:t>
      </w:r>
      <w:r w:rsidR="00842D4D">
        <w:rPr>
          <w:sz w:val="28"/>
          <w:szCs w:val="28"/>
        </w:rPr>
        <w:t xml:space="preserve"> помогает </w:t>
      </w:r>
      <w:r w:rsidR="00BE5BED" w:rsidRPr="00267BAE">
        <w:rPr>
          <w:sz w:val="28"/>
          <w:szCs w:val="28"/>
        </w:rPr>
        <w:t>компании занять определенную нишу на рынке</w:t>
      </w:r>
      <w:r w:rsidRPr="00267BAE">
        <w:rPr>
          <w:sz w:val="28"/>
          <w:szCs w:val="28"/>
        </w:rPr>
        <w:t>,</w:t>
      </w:r>
      <w:r w:rsidR="00BE5BED" w:rsidRPr="00267BAE">
        <w:rPr>
          <w:sz w:val="28"/>
          <w:szCs w:val="28"/>
        </w:rPr>
        <w:t xml:space="preserve"> </w:t>
      </w:r>
    </w:p>
    <w:p w14:paraId="334CCFA3" w14:textId="6D36AC91" w:rsidR="00BE5BED" w:rsidRPr="00267BAE" w:rsidRDefault="00873C91"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sz w:val="28"/>
          <w:szCs w:val="28"/>
        </w:rPr>
        <w:t>–</w:t>
      </w:r>
      <w:r w:rsidR="00BE5BED" w:rsidRPr="00267BAE">
        <w:rPr>
          <w:sz w:val="28"/>
          <w:szCs w:val="28"/>
        </w:rPr>
        <w:t xml:space="preserve"> </w:t>
      </w:r>
      <w:r w:rsidR="00842D4D">
        <w:rPr>
          <w:sz w:val="28"/>
          <w:szCs w:val="28"/>
        </w:rPr>
        <w:t>консультирует в вопросах</w:t>
      </w:r>
      <w:r w:rsidR="00BE5BED" w:rsidRPr="00267BAE">
        <w:rPr>
          <w:sz w:val="28"/>
          <w:szCs w:val="28"/>
        </w:rPr>
        <w:t xml:space="preserve"> патентовани</w:t>
      </w:r>
      <w:r w:rsidR="00842D4D">
        <w:rPr>
          <w:sz w:val="28"/>
          <w:szCs w:val="28"/>
        </w:rPr>
        <w:t>я</w:t>
      </w:r>
      <w:r w:rsidR="00BE5BED" w:rsidRPr="00267BAE">
        <w:rPr>
          <w:sz w:val="28"/>
          <w:szCs w:val="28"/>
        </w:rPr>
        <w:t xml:space="preserve"> товаров или получении товарных знаков на них</w:t>
      </w:r>
      <w:r w:rsidRPr="00267BAE">
        <w:rPr>
          <w:sz w:val="28"/>
          <w:szCs w:val="28"/>
        </w:rPr>
        <w:t>.</w:t>
      </w:r>
    </w:p>
    <w:p w14:paraId="34B5BD66" w14:textId="0D1FAF97" w:rsidR="00701633" w:rsidRPr="00267BAE" w:rsidRDefault="00701633"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color w:val="111111"/>
          <w:spacing w:val="1"/>
          <w:sz w:val="28"/>
          <w:szCs w:val="28"/>
        </w:rPr>
        <w:t>Для</w:t>
      </w:r>
      <w:r w:rsidR="00416E86">
        <w:rPr>
          <w:color w:val="111111"/>
          <w:spacing w:val="1"/>
          <w:sz w:val="28"/>
          <w:szCs w:val="28"/>
        </w:rPr>
        <w:t xml:space="preserve"> только возникших </w:t>
      </w:r>
      <w:r w:rsidRPr="00267BAE">
        <w:rPr>
          <w:color w:val="111111"/>
          <w:spacing w:val="1"/>
          <w:sz w:val="28"/>
          <w:szCs w:val="28"/>
        </w:rPr>
        <w:t xml:space="preserve">компаний или предприятий с </w:t>
      </w:r>
      <w:r w:rsidR="00416E86">
        <w:rPr>
          <w:color w:val="111111"/>
          <w:spacing w:val="1"/>
          <w:sz w:val="28"/>
          <w:szCs w:val="28"/>
        </w:rPr>
        <w:t xml:space="preserve">небольшим сроком функционирования </w:t>
      </w:r>
      <w:r w:rsidRPr="00267BAE">
        <w:rPr>
          <w:color w:val="111111"/>
          <w:spacing w:val="1"/>
          <w:sz w:val="28"/>
          <w:szCs w:val="28"/>
        </w:rPr>
        <w:t>(</w:t>
      </w:r>
      <w:r w:rsidR="00416E86">
        <w:rPr>
          <w:color w:val="111111"/>
          <w:spacing w:val="1"/>
          <w:sz w:val="28"/>
          <w:szCs w:val="28"/>
        </w:rPr>
        <w:t>до двух лет</w:t>
      </w:r>
      <w:r w:rsidRPr="00267BAE">
        <w:rPr>
          <w:color w:val="111111"/>
          <w:spacing w:val="1"/>
          <w:sz w:val="28"/>
          <w:szCs w:val="28"/>
        </w:rPr>
        <w:t xml:space="preserve">) венчурный капитал </w:t>
      </w:r>
      <w:r w:rsidR="00416E86">
        <w:rPr>
          <w:color w:val="111111"/>
          <w:spacing w:val="1"/>
          <w:sz w:val="28"/>
          <w:szCs w:val="28"/>
        </w:rPr>
        <w:t xml:space="preserve">выступает </w:t>
      </w:r>
      <w:r w:rsidRPr="00267BAE">
        <w:rPr>
          <w:color w:val="111111"/>
          <w:spacing w:val="1"/>
          <w:sz w:val="28"/>
          <w:szCs w:val="28"/>
        </w:rPr>
        <w:t>все более популярным и даже в</w:t>
      </w:r>
      <w:r w:rsidR="00416E86">
        <w:rPr>
          <w:color w:val="111111"/>
          <w:spacing w:val="1"/>
          <w:sz w:val="28"/>
          <w:szCs w:val="28"/>
        </w:rPr>
        <w:t>ажным</w:t>
      </w:r>
      <w:r w:rsidRPr="00267BAE">
        <w:rPr>
          <w:color w:val="111111"/>
          <w:spacing w:val="1"/>
          <w:sz w:val="28"/>
          <w:szCs w:val="28"/>
        </w:rPr>
        <w:t xml:space="preserve"> источником привлечения денег,</w:t>
      </w:r>
      <w:r w:rsidR="00416E86">
        <w:rPr>
          <w:color w:val="111111"/>
          <w:spacing w:val="1"/>
          <w:sz w:val="28"/>
          <w:szCs w:val="28"/>
        </w:rPr>
        <w:t xml:space="preserve"> в ч</w:t>
      </w:r>
      <w:r w:rsidR="00C44CD2">
        <w:rPr>
          <w:color w:val="111111"/>
          <w:spacing w:val="1"/>
          <w:sz w:val="28"/>
          <w:szCs w:val="28"/>
        </w:rPr>
        <w:t>а</w:t>
      </w:r>
      <w:r w:rsidR="00416E86">
        <w:rPr>
          <w:color w:val="111111"/>
          <w:spacing w:val="1"/>
          <w:sz w:val="28"/>
          <w:szCs w:val="28"/>
        </w:rPr>
        <w:t>стности</w:t>
      </w:r>
      <w:r w:rsidRPr="00267BAE">
        <w:rPr>
          <w:color w:val="111111"/>
          <w:spacing w:val="1"/>
          <w:sz w:val="28"/>
          <w:szCs w:val="28"/>
        </w:rPr>
        <w:t xml:space="preserve"> если у них нет доступа к </w:t>
      </w:r>
      <w:r w:rsidRPr="00267BAE">
        <w:rPr>
          <w:rFonts w:eastAsiaTheme="majorEastAsia"/>
          <w:spacing w:val="1"/>
          <w:sz w:val="28"/>
          <w:szCs w:val="28"/>
        </w:rPr>
        <w:t>рынкам капитала</w:t>
      </w:r>
      <w:r w:rsidRPr="00267BAE">
        <w:rPr>
          <w:color w:val="111111"/>
          <w:spacing w:val="1"/>
          <w:sz w:val="28"/>
          <w:szCs w:val="28"/>
        </w:rPr>
        <w:t>, банковским кредитам или другим долговым инструментам. </w:t>
      </w:r>
      <w:r w:rsidR="00416E86">
        <w:rPr>
          <w:color w:val="111111"/>
          <w:spacing w:val="1"/>
          <w:sz w:val="28"/>
          <w:szCs w:val="28"/>
        </w:rPr>
        <w:t>Главным</w:t>
      </w:r>
      <w:r w:rsidRPr="00267BAE">
        <w:rPr>
          <w:color w:val="111111"/>
          <w:spacing w:val="1"/>
          <w:sz w:val="28"/>
          <w:szCs w:val="28"/>
        </w:rPr>
        <w:t xml:space="preserve"> недостатком является то, что инвесторы обычно получают </w:t>
      </w:r>
      <w:r w:rsidRPr="00267BAE">
        <w:rPr>
          <w:rFonts w:eastAsiaTheme="majorEastAsia"/>
          <w:spacing w:val="1"/>
          <w:sz w:val="28"/>
          <w:szCs w:val="28"/>
        </w:rPr>
        <w:t>долю</w:t>
      </w:r>
      <w:r w:rsidRPr="00267BAE">
        <w:rPr>
          <w:color w:val="111111"/>
          <w:spacing w:val="1"/>
          <w:sz w:val="28"/>
          <w:szCs w:val="28"/>
        </w:rPr>
        <w:t xml:space="preserve"> в компании и, </w:t>
      </w:r>
      <w:r w:rsidR="00416E86">
        <w:rPr>
          <w:color w:val="111111"/>
          <w:spacing w:val="1"/>
          <w:sz w:val="28"/>
          <w:szCs w:val="28"/>
        </w:rPr>
        <w:t>в связи с чем</w:t>
      </w:r>
      <w:r w:rsidRPr="00267BAE">
        <w:rPr>
          <w:color w:val="111111"/>
          <w:spacing w:val="1"/>
          <w:sz w:val="28"/>
          <w:szCs w:val="28"/>
        </w:rPr>
        <w:t>,</w:t>
      </w:r>
      <w:r w:rsidR="00416E86">
        <w:rPr>
          <w:color w:val="111111"/>
          <w:spacing w:val="1"/>
          <w:sz w:val="28"/>
          <w:szCs w:val="28"/>
        </w:rPr>
        <w:t xml:space="preserve"> обладают</w:t>
      </w:r>
      <w:r w:rsidRPr="00267BAE">
        <w:rPr>
          <w:color w:val="111111"/>
          <w:spacing w:val="1"/>
          <w:sz w:val="28"/>
          <w:szCs w:val="28"/>
        </w:rPr>
        <w:t xml:space="preserve"> право</w:t>
      </w:r>
      <w:r w:rsidR="005A0C81">
        <w:rPr>
          <w:color w:val="111111"/>
          <w:spacing w:val="1"/>
          <w:sz w:val="28"/>
          <w:szCs w:val="28"/>
        </w:rPr>
        <w:t>м</w:t>
      </w:r>
      <w:r w:rsidRPr="00267BAE">
        <w:rPr>
          <w:color w:val="111111"/>
          <w:spacing w:val="1"/>
          <w:sz w:val="28"/>
          <w:szCs w:val="28"/>
        </w:rPr>
        <w:t xml:space="preserve"> голоса в решениях компании.</w:t>
      </w:r>
    </w:p>
    <w:p w14:paraId="1F330856" w14:textId="0216AEDC" w:rsidR="000810D8" w:rsidRPr="00267BAE" w:rsidRDefault="00BB5C7C"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color w:val="111111"/>
          <w:spacing w:val="1"/>
          <w:sz w:val="28"/>
          <w:szCs w:val="28"/>
        </w:rPr>
        <w:t xml:space="preserve">Рынок венчурного капитала можно разделить на </w:t>
      </w:r>
      <w:r w:rsidR="004D2918" w:rsidRPr="00267BAE">
        <w:rPr>
          <w:color w:val="111111"/>
          <w:spacing w:val="1"/>
          <w:sz w:val="28"/>
          <w:szCs w:val="28"/>
        </w:rPr>
        <w:t>три</w:t>
      </w:r>
      <w:r w:rsidRPr="00267BAE">
        <w:rPr>
          <w:color w:val="111111"/>
          <w:spacing w:val="1"/>
          <w:sz w:val="28"/>
          <w:szCs w:val="28"/>
        </w:rPr>
        <w:t xml:space="preserve"> сектора</w:t>
      </w:r>
      <w:r w:rsidR="00F96786" w:rsidRPr="00267BAE">
        <w:rPr>
          <w:color w:val="111111"/>
          <w:spacing w:val="1"/>
          <w:sz w:val="28"/>
          <w:szCs w:val="28"/>
        </w:rPr>
        <w:t xml:space="preserve"> (табл</w:t>
      </w:r>
      <w:r w:rsidR="00EB1ED7">
        <w:rPr>
          <w:color w:val="111111"/>
          <w:spacing w:val="1"/>
          <w:sz w:val="28"/>
          <w:szCs w:val="28"/>
        </w:rPr>
        <w:t>иц</w:t>
      </w:r>
      <w:r w:rsidR="00F96786" w:rsidRPr="00267BAE">
        <w:rPr>
          <w:color w:val="111111"/>
          <w:spacing w:val="1"/>
          <w:sz w:val="28"/>
          <w:szCs w:val="28"/>
        </w:rPr>
        <w:t xml:space="preserve"> 1)</w:t>
      </w:r>
      <w:r w:rsidRPr="00267BAE">
        <w:rPr>
          <w:color w:val="111111"/>
          <w:spacing w:val="1"/>
          <w:sz w:val="28"/>
          <w:szCs w:val="28"/>
        </w:rPr>
        <w:t>:</w:t>
      </w:r>
    </w:p>
    <w:p w14:paraId="7E0D4693" w14:textId="701C9DF0" w:rsidR="00BB5C7C" w:rsidRPr="00267BAE" w:rsidRDefault="00636ECF"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sz w:val="28"/>
          <w:szCs w:val="28"/>
        </w:rPr>
        <w:lastRenderedPageBreak/>
        <w:t>–</w:t>
      </w:r>
      <w:r w:rsidRPr="00267BAE">
        <w:rPr>
          <w:color w:val="111111"/>
          <w:spacing w:val="1"/>
          <w:sz w:val="28"/>
          <w:szCs w:val="28"/>
        </w:rPr>
        <w:t xml:space="preserve">  ф</w:t>
      </w:r>
      <w:r w:rsidR="00BB5C7C" w:rsidRPr="00267BAE">
        <w:rPr>
          <w:color w:val="111111"/>
          <w:spacing w:val="1"/>
          <w:sz w:val="28"/>
          <w:szCs w:val="28"/>
        </w:rPr>
        <w:t>ормальный, или институциональный, венчурный капитал</w:t>
      </w:r>
      <w:r w:rsidRPr="00267BAE">
        <w:rPr>
          <w:color w:val="111111"/>
          <w:spacing w:val="1"/>
          <w:sz w:val="28"/>
          <w:szCs w:val="28"/>
        </w:rPr>
        <w:t>,</w:t>
      </w:r>
    </w:p>
    <w:p w14:paraId="64161800" w14:textId="40BF38AA" w:rsidR="004D2918" w:rsidRPr="00A0585A" w:rsidRDefault="00636ECF" w:rsidP="00CC7B5C">
      <w:pPr>
        <w:pStyle w:val="comp"/>
        <w:shd w:val="clear" w:color="auto" w:fill="FFFFFF"/>
        <w:spacing w:before="0" w:beforeAutospacing="0" w:line="360" w:lineRule="auto"/>
        <w:ind w:firstLine="709"/>
        <w:contextualSpacing/>
        <w:jc w:val="both"/>
        <w:rPr>
          <w:color w:val="111111"/>
          <w:spacing w:val="1"/>
          <w:sz w:val="28"/>
          <w:szCs w:val="28"/>
        </w:rPr>
      </w:pPr>
      <w:r w:rsidRPr="00267BAE">
        <w:rPr>
          <w:sz w:val="28"/>
          <w:szCs w:val="28"/>
        </w:rPr>
        <w:t>–</w:t>
      </w:r>
      <w:r w:rsidRPr="00267BAE">
        <w:rPr>
          <w:color w:val="111111"/>
          <w:spacing w:val="1"/>
          <w:sz w:val="28"/>
          <w:szCs w:val="28"/>
        </w:rPr>
        <w:t xml:space="preserve">  н</w:t>
      </w:r>
      <w:r w:rsidR="00BB5C7C" w:rsidRPr="00267BAE">
        <w:rPr>
          <w:color w:val="111111"/>
          <w:spacing w:val="1"/>
          <w:sz w:val="28"/>
          <w:szCs w:val="28"/>
        </w:rPr>
        <w:t xml:space="preserve">еформальный, или </w:t>
      </w:r>
      <w:proofErr w:type="spellStart"/>
      <w:r w:rsidR="00BB5C7C" w:rsidRPr="00267BAE">
        <w:rPr>
          <w:color w:val="111111"/>
          <w:spacing w:val="1"/>
          <w:sz w:val="28"/>
          <w:szCs w:val="28"/>
        </w:rPr>
        <w:t>неинституциональный</w:t>
      </w:r>
      <w:proofErr w:type="spellEnd"/>
      <w:r w:rsidR="00BB5C7C" w:rsidRPr="00267BAE">
        <w:rPr>
          <w:color w:val="111111"/>
          <w:spacing w:val="1"/>
          <w:sz w:val="28"/>
          <w:szCs w:val="28"/>
        </w:rPr>
        <w:t xml:space="preserve">, венчурный </w:t>
      </w:r>
      <w:r w:rsidR="00570251" w:rsidRPr="00267BAE">
        <w:rPr>
          <w:color w:val="111111"/>
          <w:spacing w:val="1"/>
          <w:sz w:val="28"/>
          <w:szCs w:val="28"/>
        </w:rPr>
        <w:t>капитал</w:t>
      </w:r>
      <w:r w:rsidR="004D2918" w:rsidRPr="00267BAE">
        <w:rPr>
          <w:color w:val="111111"/>
          <w:spacing w:val="1"/>
          <w:sz w:val="28"/>
          <w:szCs w:val="28"/>
        </w:rPr>
        <w:t xml:space="preserve"> (бизнес</w:t>
      </w:r>
      <w:r w:rsidR="004D2918" w:rsidRPr="00A0585A">
        <w:rPr>
          <w:color w:val="111111"/>
          <w:spacing w:val="1"/>
          <w:sz w:val="28"/>
          <w:szCs w:val="28"/>
        </w:rPr>
        <w:t>-ангелы)</w:t>
      </w:r>
      <w:r w:rsidRPr="00A0585A">
        <w:rPr>
          <w:color w:val="111111"/>
          <w:spacing w:val="1"/>
          <w:sz w:val="28"/>
          <w:szCs w:val="28"/>
        </w:rPr>
        <w:t>,</w:t>
      </w:r>
    </w:p>
    <w:p w14:paraId="027BBF7C" w14:textId="394C2DD2" w:rsidR="00570251" w:rsidRDefault="00636ECF" w:rsidP="000B7876">
      <w:pPr>
        <w:pStyle w:val="comp"/>
        <w:shd w:val="clear" w:color="auto" w:fill="FFFFFF"/>
        <w:spacing w:before="0" w:beforeAutospacing="0" w:after="0" w:afterAutospacing="0" w:line="360" w:lineRule="auto"/>
        <w:ind w:firstLine="709"/>
        <w:contextualSpacing/>
        <w:jc w:val="both"/>
        <w:rPr>
          <w:color w:val="111111"/>
          <w:spacing w:val="1"/>
          <w:sz w:val="28"/>
          <w:szCs w:val="28"/>
        </w:rPr>
      </w:pPr>
      <w:r w:rsidRPr="00A0585A">
        <w:rPr>
          <w:sz w:val="28"/>
          <w:szCs w:val="28"/>
        </w:rPr>
        <w:t>–</w:t>
      </w:r>
      <w:r w:rsidRPr="00A0585A">
        <w:rPr>
          <w:color w:val="111111"/>
          <w:spacing w:val="1"/>
          <w:sz w:val="28"/>
          <w:szCs w:val="28"/>
        </w:rPr>
        <w:t xml:space="preserve">  к</w:t>
      </w:r>
      <w:r w:rsidR="004D2918" w:rsidRPr="00A0585A">
        <w:rPr>
          <w:color w:val="111111"/>
          <w:spacing w:val="1"/>
          <w:sz w:val="28"/>
          <w:szCs w:val="28"/>
        </w:rPr>
        <w:t>орпоративный венчурный капитал</w:t>
      </w:r>
      <w:r w:rsidR="00A86DA8">
        <w:rPr>
          <w:color w:val="111111"/>
          <w:spacing w:val="1"/>
          <w:sz w:val="28"/>
          <w:szCs w:val="28"/>
        </w:rPr>
        <w:t>.</w:t>
      </w:r>
    </w:p>
    <w:p w14:paraId="3A86AE5A" w14:textId="77777777" w:rsidR="00815BAA" w:rsidRPr="00A0585A" w:rsidRDefault="00815BAA" w:rsidP="000B7876">
      <w:pPr>
        <w:pStyle w:val="comp"/>
        <w:shd w:val="clear" w:color="auto" w:fill="FFFFFF"/>
        <w:spacing w:before="0" w:beforeAutospacing="0" w:after="0" w:afterAutospacing="0" w:line="360" w:lineRule="auto"/>
        <w:ind w:firstLine="709"/>
        <w:contextualSpacing/>
        <w:jc w:val="both"/>
        <w:rPr>
          <w:color w:val="111111"/>
          <w:spacing w:val="1"/>
          <w:sz w:val="28"/>
          <w:szCs w:val="28"/>
        </w:rPr>
      </w:pPr>
    </w:p>
    <w:p w14:paraId="3E8658A8" w14:textId="49FAFD99" w:rsidR="0049405A" w:rsidRPr="00A0585A" w:rsidRDefault="0049405A" w:rsidP="00EB1ED7">
      <w:pPr>
        <w:pStyle w:val="comp"/>
        <w:shd w:val="clear" w:color="auto" w:fill="FFFFFF"/>
        <w:spacing w:before="0" w:beforeAutospacing="0"/>
        <w:contextualSpacing/>
        <w:jc w:val="both"/>
        <w:rPr>
          <w:color w:val="111111"/>
          <w:spacing w:val="1"/>
          <w:sz w:val="28"/>
          <w:szCs w:val="28"/>
        </w:rPr>
      </w:pPr>
      <w:r w:rsidRPr="00A0585A">
        <w:rPr>
          <w:color w:val="111111"/>
          <w:spacing w:val="1"/>
          <w:sz w:val="28"/>
          <w:szCs w:val="28"/>
        </w:rPr>
        <w:t>Таблица 1</w:t>
      </w:r>
      <w:r w:rsidR="00F96786" w:rsidRPr="00A0585A">
        <w:rPr>
          <w:color w:val="111111"/>
          <w:spacing w:val="1"/>
          <w:sz w:val="28"/>
          <w:szCs w:val="28"/>
        </w:rPr>
        <w:t xml:space="preserve"> </w:t>
      </w:r>
      <w:r w:rsidR="00F96786" w:rsidRPr="00A0585A">
        <w:rPr>
          <w:sz w:val="28"/>
          <w:szCs w:val="28"/>
        </w:rPr>
        <w:t>–</w:t>
      </w:r>
      <w:r w:rsidR="00F96786" w:rsidRPr="00A0585A">
        <w:rPr>
          <w:color w:val="111111"/>
          <w:spacing w:val="1"/>
          <w:sz w:val="28"/>
          <w:szCs w:val="28"/>
        </w:rPr>
        <w:t xml:space="preserve"> </w:t>
      </w:r>
      <w:r w:rsidRPr="00A0585A">
        <w:rPr>
          <w:color w:val="111111"/>
          <w:spacing w:val="1"/>
          <w:sz w:val="28"/>
          <w:szCs w:val="28"/>
        </w:rPr>
        <w:t xml:space="preserve">Основные характеристики трех сегментов рынка </w:t>
      </w:r>
      <w:r w:rsidRPr="00A0585A">
        <w:rPr>
          <w:color w:val="111111"/>
          <w:spacing w:val="1"/>
          <w:sz w:val="28"/>
          <w:szCs w:val="28"/>
          <w:lang w:val="en-US"/>
        </w:rPr>
        <w:t>VC</w:t>
      </w:r>
      <w:r w:rsidR="0023524E">
        <w:rPr>
          <w:color w:val="111111"/>
          <w:spacing w:val="1"/>
          <w:sz w:val="28"/>
          <w:szCs w:val="28"/>
        </w:rPr>
        <w:t xml:space="preserve"> </w:t>
      </w:r>
      <w:r w:rsidR="0023524E" w:rsidRPr="00BF7ADB">
        <w:rPr>
          <w:sz w:val="28"/>
          <w:szCs w:val="28"/>
        </w:rPr>
        <w:t>[</w:t>
      </w:r>
      <w:r w:rsidR="0073400B" w:rsidRPr="0073400B">
        <w:rPr>
          <w:sz w:val="28"/>
          <w:szCs w:val="28"/>
        </w:rPr>
        <w:t>11</w:t>
      </w:r>
      <w:r w:rsidR="0023524E" w:rsidRPr="00A43898">
        <w:rPr>
          <w:sz w:val="28"/>
          <w:szCs w:val="28"/>
        </w:rPr>
        <w:t>]</w:t>
      </w:r>
    </w:p>
    <w:tbl>
      <w:tblPr>
        <w:tblStyle w:v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550"/>
        <w:gridCol w:w="2336"/>
        <w:gridCol w:w="2337"/>
      </w:tblGrid>
      <w:tr w:rsidR="00503DB5" w:rsidRPr="00503DB5" w14:paraId="150D3EBC" w14:textId="77777777" w:rsidTr="00503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4FE7B63" w14:textId="7EAD0322" w:rsidR="004D2918" w:rsidRPr="00503DB5" w:rsidRDefault="004D2918" w:rsidP="006974F8">
            <w:pPr>
              <w:pStyle w:val="comp"/>
              <w:spacing w:before="0" w:beforeAutospacing="0"/>
              <w:contextualSpacing/>
              <w:jc w:val="center"/>
              <w:rPr>
                <w:b w:val="0"/>
                <w:bCs w:val="0"/>
                <w:color w:val="000000" w:themeColor="text1"/>
                <w:spacing w:val="1"/>
              </w:rPr>
            </w:pPr>
            <w:r w:rsidRPr="00503DB5">
              <w:rPr>
                <w:b w:val="0"/>
                <w:bCs w:val="0"/>
                <w:color w:val="000000" w:themeColor="text1"/>
                <w:spacing w:val="1"/>
              </w:rPr>
              <w:t>Характеристика</w:t>
            </w:r>
          </w:p>
        </w:tc>
        <w:tc>
          <w:tcPr>
            <w:tcW w:w="2550" w:type="dxa"/>
            <w:shd w:val="clear" w:color="auto" w:fill="auto"/>
          </w:tcPr>
          <w:p w14:paraId="61D07282" w14:textId="3E9446B8" w:rsidR="004D2918" w:rsidRPr="00503DB5" w:rsidRDefault="004D2918" w:rsidP="006974F8">
            <w:pPr>
              <w:pStyle w:val="comp"/>
              <w:spacing w:before="0" w:beforeAutospacing="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pacing w:val="1"/>
              </w:rPr>
            </w:pPr>
            <w:r w:rsidRPr="00503DB5">
              <w:rPr>
                <w:b w:val="0"/>
                <w:bCs w:val="0"/>
                <w:color w:val="000000" w:themeColor="text1"/>
                <w:spacing w:val="1"/>
              </w:rPr>
              <w:t>Формальный венчурный капитал</w:t>
            </w:r>
          </w:p>
        </w:tc>
        <w:tc>
          <w:tcPr>
            <w:tcW w:w="2336" w:type="dxa"/>
            <w:shd w:val="clear" w:color="auto" w:fill="auto"/>
          </w:tcPr>
          <w:p w14:paraId="14C5D4A6" w14:textId="6D233F65" w:rsidR="004D2918" w:rsidRPr="00503DB5" w:rsidRDefault="004D2918" w:rsidP="006974F8">
            <w:pPr>
              <w:pStyle w:val="comp"/>
              <w:spacing w:before="0" w:beforeAutospacing="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pacing w:val="1"/>
              </w:rPr>
            </w:pPr>
            <w:r w:rsidRPr="00503DB5">
              <w:rPr>
                <w:b w:val="0"/>
                <w:bCs w:val="0"/>
                <w:color w:val="000000" w:themeColor="text1"/>
                <w:spacing w:val="1"/>
              </w:rPr>
              <w:t>Неформальный</w:t>
            </w:r>
            <w:r w:rsidR="00DA5ADB" w:rsidRPr="00503DB5">
              <w:rPr>
                <w:b w:val="0"/>
                <w:bCs w:val="0"/>
                <w:color w:val="000000" w:themeColor="text1"/>
                <w:spacing w:val="1"/>
              </w:rPr>
              <w:t xml:space="preserve"> венчурный капитал</w:t>
            </w:r>
            <w:r w:rsidRPr="00503DB5">
              <w:rPr>
                <w:b w:val="0"/>
                <w:bCs w:val="0"/>
                <w:color w:val="000000" w:themeColor="text1"/>
                <w:spacing w:val="1"/>
              </w:rPr>
              <w:t xml:space="preserve"> (бизнес-ангелы)</w:t>
            </w:r>
          </w:p>
        </w:tc>
        <w:tc>
          <w:tcPr>
            <w:tcW w:w="2337" w:type="dxa"/>
            <w:shd w:val="clear" w:color="auto" w:fill="auto"/>
          </w:tcPr>
          <w:p w14:paraId="047B9B9B" w14:textId="52B76A14" w:rsidR="004D2918" w:rsidRPr="00503DB5" w:rsidRDefault="004D2918" w:rsidP="006974F8">
            <w:pPr>
              <w:pStyle w:val="comp"/>
              <w:spacing w:before="0" w:beforeAutospacing="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pacing w:val="1"/>
              </w:rPr>
            </w:pPr>
            <w:r w:rsidRPr="00503DB5">
              <w:rPr>
                <w:b w:val="0"/>
                <w:bCs w:val="0"/>
                <w:color w:val="000000" w:themeColor="text1"/>
                <w:spacing w:val="1"/>
              </w:rPr>
              <w:t>Корпоративный венчурный капитал</w:t>
            </w:r>
          </w:p>
        </w:tc>
      </w:tr>
      <w:tr w:rsidR="00503DB5" w:rsidRPr="00503DB5" w14:paraId="4741A2BB" w14:textId="77777777" w:rsidTr="00503DB5">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82C7954" w14:textId="673F75EA" w:rsidR="004D2918" w:rsidRPr="00503DB5" w:rsidRDefault="00381567" w:rsidP="00EA4DED">
            <w:pPr>
              <w:pStyle w:val="comp"/>
              <w:spacing w:before="0" w:beforeAutospacing="0"/>
              <w:contextualSpacing/>
              <w:rPr>
                <w:b w:val="0"/>
                <w:bCs w:val="0"/>
                <w:color w:val="000000" w:themeColor="text1"/>
                <w:spacing w:val="1"/>
              </w:rPr>
            </w:pPr>
            <w:r w:rsidRPr="00503DB5">
              <w:rPr>
                <w:b w:val="0"/>
                <w:bCs w:val="0"/>
                <w:color w:val="000000" w:themeColor="text1"/>
                <w:spacing w:val="1"/>
              </w:rPr>
              <w:t>Источник финансовых ресурсов</w:t>
            </w:r>
          </w:p>
        </w:tc>
        <w:tc>
          <w:tcPr>
            <w:tcW w:w="2550" w:type="dxa"/>
            <w:shd w:val="clear" w:color="auto" w:fill="auto"/>
          </w:tcPr>
          <w:p w14:paraId="1D376CDA" w14:textId="55C2DEFE" w:rsidR="004D2918" w:rsidRPr="00503DB5" w:rsidRDefault="00381567"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Институциональные инвесторы (</w:t>
            </w:r>
            <w:r w:rsidRPr="00503DB5">
              <w:rPr>
                <w:color w:val="000000" w:themeColor="text1"/>
              </w:rPr>
              <w:t xml:space="preserve">венчурные фонды, венчурные инвестиционные </w:t>
            </w:r>
            <w:r w:rsidR="00DD3BED" w:rsidRPr="00503DB5">
              <w:rPr>
                <w:color w:val="000000" w:themeColor="text1"/>
              </w:rPr>
              <w:t>компании,</w:t>
            </w:r>
            <w:r w:rsidRPr="00503DB5">
              <w:rPr>
                <w:color w:val="000000" w:themeColor="text1"/>
              </w:rPr>
              <w:t xml:space="preserve"> Страховые компании)</w:t>
            </w:r>
          </w:p>
        </w:tc>
        <w:tc>
          <w:tcPr>
            <w:tcW w:w="2336" w:type="dxa"/>
            <w:shd w:val="clear" w:color="auto" w:fill="auto"/>
          </w:tcPr>
          <w:p w14:paraId="725798CC" w14:textId="7247CB2C" w:rsidR="004D2918" w:rsidRPr="00503DB5" w:rsidRDefault="00381567"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 xml:space="preserve">Частные инвесторы, </w:t>
            </w:r>
            <w:r w:rsidR="00DD3BED" w:rsidRPr="00503DB5">
              <w:rPr>
                <w:color w:val="000000" w:themeColor="text1"/>
                <w:spacing w:val="1"/>
              </w:rPr>
              <w:t>вкладывающие собственные средства</w:t>
            </w:r>
          </w:p>
        </w:tc>
        <w:tc>
          <w:tcPr>
            <w:tcW w:w="2337" w:type="dxa"/>
            <w:shd w:val="clear" w:color="auto" w:fill="auto"/>
          </w:tcPr>
          <w:p w14:paraId="258DAD64" w14:textId="3D817933" w:rsidR="004D2918" w:rsidRPr="00503DB5" w:rsidRDefault="00DD3BED"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 xml:space="preserve">Крупные корпорации (как правило, компании из списка </w:t>
            </w:r>
            <w:r w:rsidRPr="00503DB5">
              <w:rPr>
                <w:color w:val="000000" w:themeColor="text1"/>
                <w:spacing w:val="1"/>
                <w:lang w:val="en-US"/>
              </w:rPr>
              <w:t>Fortune</w:t>
            </w:r>
            <w:r w:rsidRPr="00503DB5">
              <w:rPr>
                <w:color w:val="000000" w:themeColor="text1"/>
                <w:spacing w:val="1"/>
              </w:rPr>
              <w:t xml:space="preserve"> 500)</w:t>
            </w:r>
          </w:p>
        </w:tc>
      </w:tr>
      <w:tr w:rsidR="00503DB5" w:rsidRPr="00503DB5" w14:paraId="19B95159" w14:textId="77777777" w:rsidTr="00503DB5">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C0CABC3" w14:textId="7CB013C5" w:rsidR="004D2918" w:rsidRPr="00503DB5" w:rsidRDefault="003547B3" w:rsidP="00EA4DED">
            <w:pPr>
              <w:pStyle w:val="comp"/>
              <w:spacing w:before="0" w:beforeAutospacing="0"/>
              <w:contextualSpacing/>
              <w:rPr>
                <w:b w:val="0"/>
                <w:bCs w:val="0"/>
                <w:color w:val="000000" w:themeColor="text1"/>
                <w:spacing w:val="1"/>
              </w:rPr>
            </w:pPr>
            <w:r w:rsidRPr="00503DB5">
              <w:rPr>
                <w:b w:val="0"/>
                <w:bCs w:val="0"/>
                <w:color w:val="000000" w:themeColor="text1"/>
                <w:spacing w:val="1"/>
              </w:rPr>
              <w:t>Форма организации</w:t>
            </w:r>
          </w:p>
        </w:tc>
        <w:tc>
          <w:tcPr>
            <w:tcW w:w="2550" w:type="dxa"/>
            <w:shd w:val="clear" w:color="auto" w:fill="auto"/>
          </w:tcPr>
          <w:p w14:paraId="4D262AC9" w14:textId="450792E5" w:rsidR="004D2918" w:rsidRPr="00503DB5" w:rsidRDefault="003547B3"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Партнерство с ограниченной ответственностью</w:t>
            </w:r>
          </w:p>
        </w:tc>
        <w:tc>
          <w:tcPr>
            <w:tcW w:w="2336" w:type="dxa"/>
            <w:shd w:val="clear" w:color="auto" w:fill="auto"/>
          </w:tcPr>
          <w:p w14:paraId="4C443DC8" w14:textId="0128DC1A" w:rsidR="004D2918" w:rsidRPr="00503DB5" w:rsidRDefault="003547B3"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Частное предпринимательство, иногда- ассоциации</w:t>
            </w:r>
          </w:p>
        </w:tc>
        <w:tc>
          <w:tcPr>
            <w:tcW w:w="2337" w:type="dxa"/>
            <w:shd w:val="clear" w:color="auto" w:fill="auto"/>
          </w:tcPr>
          <w:p w14:paraId="7102F68C" w14:textId="6BA97D30" w:rsidR="004D2918" w:rsidRPr="00503DB5" w:rsidRDefault="003547B3"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Подразделение (или дочерняя компания) крупной корпорации</w:t>
            </w:r>
          </w:p>
        </w:tc>
      </w:tr>
      <w:tr w:rsidR="00503DB5" w:rsidRPr="00503DB5" w14:paraId="1FA31163" w14:textId="77777777" w:rsidTr="00503DB5">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57279CD" w14:textId="6BD97861" w:rsidR="004D2918" w:rsidRPr="00503DB5" w:rsidRDefault="003547B3" w:rsidP="00EA4DED">
            <w:pPr>
              <w:pStyle w:val="comp"/>
              <w:spacing w:before="0" w:beforeAutospacing="0"/>
              <w:contextualSpacing/>
              <w:rPr>
                <w:b w:val="0"/>
                <w:bCs w:val="0"/>
                <w:color w:val="000000" w:themeColor="text1"/>
                <w:spacing w:val="1"/>
              </w:rPr>
            </w:pPr>
            <w:r w:rsidRPr="00503DB5">
              <w:rPr>
                <w:b w:val="0"/>
                <w:bCs w:val="0"/>
                <w:color w:val="000000" w:themeColor="text1"/>
                <w:spacing w:val="1"/>
              </w:rPr>
              <w:t>Основная цель</w:t>
            </w:r>
            <w:r w:rsidR="00A358DD" w:rsidRPr="00503DB5">
              <w:rPr>
                <w:b w:val="0"/>
                <w:bCs w:val="0"/>
                <w:color w:val="000000" w:themeColor="text1"/>
                <w:spacing w:val="1"/>
              </w:rPr>
              <w:t xml:space="preserve"> инвестирования</w:t>
            </w:r>
          </w:p>
        </w:tc>
        <w:tc>
          <w:tcPr>
            <w:tcW w:w="2550" w:type="dxa"/>
            <w:shd w:val="clear" w:color="auto" w:fill="auto"/>
          </w:tcPr>
          <w:p w14:paraId="43B7AFB3" w14:textId="7A7F2185" w:rsidR="004D2918" w:rsidRPr="00503DB5" w:rsidRDefault="00A358DD"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Рост ценности акционерного капитала</w:t>
            </w:r>
            <w:r w:rsidR="009F342A" w:rsidRPr="00503DB5">
              <w:rPr>
                <w:color w:val="000000" w:themeColor="text1"/>
                <w:spacing w:val="1"/>
              </w:rPr>
              <w:t xml:space="preserve"> (финансовая отдача)</w:t>
            </w:r>
          </w:p>
        </w:tc>
        <w:tc>
          <w:tcPr>
            <w:tcW w:w="2336" w:type="dxa"/>
            <w:shd w:val="clear" w:color="auto" w:fill="auto"/>
          </w:tcPr>
          <w:p w14:paraId="78DC342D" w14:textId="15C3921C" w:rsidR="004D2918" w:rsidRPr="00503DB5" w:rsidRDefault="00A358DD"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Рост личного благосостояния</w:t>
            </w:r>
          </w:p>
        </w:tc>
        <w:tc>
          <w:tcPr>
            <w:tcW w:w="2337" w:type="dxa"/>
            <w:shd w:val="clear" w:color="auto" w:fill="auto"/>
          </w:tcPr>
          <w:p w14:paraId="32CA8D7F" w14:textId="08DB3F9B" w:rsidR="004D2918" w:rsidRPr="00503DB5" w:rsidRDefault="00A358DD"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Стратегическое развитие корпорации, посредством получения</w:t>
            </w:r>
            <w:r w:rsidRPr="00503DB5">
              <w:rPr>
                <w:color w:val="000000" w:themeColor="text1"/>
                <w:shd w:val="clear" w:color="auto" w:fill="FFFFFF"/>
              </w:rPr>
              <w:t xml:space="preserve"> конкурентного преимущество или увеличения дохода</w:t>
            </w:r>
          </w:p>
        </w:tc>
      </w:tr>
      <w:tr w:rsidR="00503DB5" w:rsidRPr="00503DB5" w14:paraId="0BF6126E" w14:textId="77777777" w:rsidTr="00503DB5">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DDECB0C" w14:textId="2CFA73CC" w:rsidR="004D2918" w:rsidRPr="00503DB5" w:rsidRDefault="009F342A" w:rsidP="00EA4DED">
            <w:pPr>
              <w:pStyle w:val="comp"/>
              <w:spacing w:before="0" w:beforeAutospacing="0"/>
              <w:contextualSpacing/>
              <w:rPr>
                <w:b w:val="0"/>
                <w:bCs w:val="0"/>
                <w:color w:val="000000" w:themeColor="text1"/>
                <w:spacing w:val="1"/>
              </w:rPr>
            </w:pPr>
            <w:r w:rsidRPr="00503DB5">
              <w:rPr>
                <w:b w:val="0"/>
                <w:bCs w:val="0"/>
                <w:color w:val="000000" w:themeColor="text1"/>
                <w:spacing w:val="1"/>
              </w:rPr>
              <w:t xml:space="preserve">Особенности инвесторов </w:t>
            </w:r>
          </w:p>
        </w:tc>
        <w:tc>
          <w:tcPr>
            <w:tcW w:w="2550" w:type="dxa"/>
            <w:shd w:val="clear" w:color="auto" w:fill="auto"/>
          </w:tcPr>
          <w:p w14:paraId="77205B28" w14:textId="297642C7" w:rsidR="004D2918" w:rsidRPr="00503DB5" w:rsidRDefault="009F342A"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Профессиональные инвесторы, большие инвестиционные возможности, детальн</w:t>
            </w:r>
            <w:r w:rsidR="00DA5ADB" w:rsidRPr="00503DB5">
              <w:rPr>
                <w:color w:val="000000" w:themeColor="text1"/>
                <w:spacing w:val="1"/>
              </w:rPr>
              <w:t>ая</w:t>
            </w:r>
            <w:r w:rsidRPr="00503DB5">
              <w:rPr>
                <w:color w:val="000000" w:themeColor="text1"/>
                <w:spacing w:val="1"/>
              </w:rPr>
              <w:t xml:space="preserve"> проце</w:t>
            </w:r>
            <w:r w:rsidR="00DA5ADB" w:rsidRPr="00503DB5">
              <w:rPr>
                <w:color w:val="000000" w:themeColor="text1"/>
                <w:spacing w:val="1"/>
              </w:rPr>
              <w:t xml:space="preserve">дура </w:t>
            </w:r>
            <w:r w:rsidRPr="00503DB5">
              <w:rPr>
                <w:color w:val="000000" w:themeColor="text1"/>
                <w:spacing w:val="1"/>
              </w:rPr>
              <w:t>отбора</w:t>
            </w:r>
          </w:p>
        </w:tc>
        <w:tc>
          <w:tcPr>
            <w:tcW w:w="2336" w:type="dxa"/>
            <w:shd w:val="clear" w:color="auto" w:fill="auto"/>
          </w:tcPr>
          <w:p w14:paraId="2F55F888" w14:textId="64E69B34" w:rsidR="004D2918" w:rsidRPr="00503DB5" w:rsidRDefault="009F342A"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Инвесторы, специалисты крупных компаний, успешные предприниматели; ограниченные инвестиционные возможности; упрощенная процедура отбора</w:t>
            </w:r>
          </w:p>
        </w:tc>
        <w:tc>
          <w:tcPr>
            <w:tcW w:w="2337" w:type="dxa"/>
            <w:shd w:val="clear" w:color="auto" w:fill="auto"/>
          </w:tcPr>
          <w:p w14:paraId="102C3B92" w14:textId="14C1BF22" w:rsidR="004D2918" w:rsidRPr="00503DB5" w:rsidRDefault="00DA5ADB" w:rsidP="00EA4DED">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spacing w:val="1"/>
              </w:rPr>
            </w:pPr>
            <w:r w:rsidRPr="00503DB5">
              <w:rPr>
                <w:color w:val="000000" w:themeColor="text1"/>
                <w:spacing w:val="1"/>
              </w:rPr>
              <w:t>Технологически ориентированные инвесторы; большие инвестиционные возможности; детальная процедура отбора</w:t>
            </w:r>
          </w:p>
        </w:tc>
      </w:tr>
    </w:tbl>
    <w:p w14:paraId="51897772" w14:textId="77777777" w:rsidR="00864F28" w:rsidRDefault="00864F28" w:rsidP="00257EC6">
      <w:pPr>
        <w:pStyle w:val="comp"/>
        <w:shd w:val="clear" w:color="auto" w:fill="FFFFFF"/>
        <w:spacing w:before="0" w:beforeAutospacing="0" w:after="0" w:afterAutospacing="0" w:line="360" w:lineRule="auto"/>
        <w:ind w:firstLine="709"/>
        <w:contextualSpacing/>
        <w:jc w:val="both"/>
        <w:rPr>
          <w:spacing w:val="1"/>
          <w:sz w:val="28"/>
          <w:szCs w:val="28"/>
        </w:rPr>
      </w:pPr>
    </w:p>
    <w:p w14:paraId="28B832D7" w14:textId="0242A390" w:rsidR="00196174" w:rsidRPr="0023524E" w:rsidRDefault="00DB5747" w:rsidP="00257EC6">
      <w:pPr>
        <w:pStyle w:val="comp"/>
        <w:shd w:val="clear" w:color="auto" w:fill="FFFFFF"/>
        <w:spacing w:before="0" w:beforeAutospacing="0" w:after="0" w:afterAutospacing="0" w:line="360" w:lineRule="auto"/>
        <w:ind w:firstLine="709"/>
        <w:contextualSpacing/>
        <w:jc w:val="both"/>
        <w:rPr>
          <w:color w:val="111111"/>
          <w:spacing w:val="1"/>
          <w:sz w:val="28"/>
          <w:szCs w:val="28"/>
        </w:rPr>
      </w:pPr>
      <w:r w:rsidRPr="00A0585A">
        <w:rPr>
          <w:spacing w:val="1"/>
          <w:sz w:val="28"/>
          <w:szCs w:val="28"/>
        </w:rPr>
        <w:t xml:space="preserve">На рынке формального венчурного капитала функционируют венчурные капиталисты </w:t>
      </w:r>
      <w:r w:rsidRPr="00A0585A">
        <w:rPr>
          <w:sz w:val="28"/>
          <w:szCs w:val="28"/>
        </w:rPr>
        <w:t xml:space="preserve">– профессиональные финансовые посредники, которые </w:t>
      </w:r>
      <w:r w:rsidR="00E047A7" w:rsidRPr="00A0585A">
        <w:rPr>
          <w:sz w:val="28"/>
          <w:szCs w:val="28"/>
        </w:rPr>
        <w:t xml:space="preserve">привлекают финансовые ресурсы пенсионных фондов, банков, страховых компаний и других финансовых институтов и инвестируют их </w:t>
      </w:r>
      <w:r w:rsidR="002570DF" w:rsidRPr="00A0585A">
        <w:rPr>
          <w:sz w:val="28"/>
          <w:szCs w:val="28"/>
        </w:rPr>
        <w:t xml:space="preserve">в </w:t>
      </w:r>
      <w:r w:rsidR="00E047A7" w:rsidRPr="00A0585A">
        <w:rPr>
          <w:sz w:val="28"/>
          <w:szCs w:val="28"/>
        </w:rPr>
        <w:t xml:space="preserve">инновационные компании. Субъектом институционального рынка венчурных инвестиций выступают </w:t>
      </w:r>
      <w:r w:rsidR="002570DF" w:rsidRPr="00A0585A">
        <w:rPr>
          <w:sz w:val="28"/>
          <w:szCs w:val="28"/>
        </w:rPr>
        <w:t>венчурные фонды</w:t>
      </w:r>
      <w:r w:rsidR="0023524E">
        <w:rPr>
          <w:sz w:val="28"/>
          <w:szCs w:val="28"/>
        </w:rPr>
        <w:t xml:space="preserve"> </w:t>
      </w:r>
      <w:r w:rsidR="0023524E" w:rsidRPr="00BF7ADB">
        <w:rPr>
          <w:sz w:val="28"/>
          <w:szCs w:val="28"/>
        </w:rPr>
        <w:t>[</w:t>
      </w:r>
      <w:r w:rsidR="0073400B" w:rsidRPr="00B47D73">
        <w:rPr>
          <w:sz w:val="28"/>
          <w:szCs w:val="28"/>
        </w:rPr>
        <w:t>11</w:t>
      </w:r>
      <w:r w:rsidR="0023524E" w:rsidRPr="00A43898">
        <w:rPr>
          <w:sz w:val="28"/>
          <w:szCs w:val="28"/>
        </w:rPr>
        <w:t>]</w:t>
      </w:r>
      <w:r w:rsidR="0023524E">
        <w:rPr>
          <w:color w:val="111111"/>
          <w:spacing w:val="1"/>
          <w:sz w:val="28"/>
          <w:szCs w:val="28"/>
        </w:rPr>
        <w:t>.</w:t>
      </w:r>
    </w:p>
    <w:p w14:paraId="61DC5D1C" w14:textId="3FEDF5F0" w:rsidR="00D11017" w:rsidRDefault="00D11017"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Рассмотрим</w:t>
      </w:r>
      <w:r w:rsidR="00F96786" w:rsidRPr="00A0585A">
        <w:rPr>
          <w:sz w:val="28"/>
          <w:szCs w:val="28"/>
        </w:rPr>
        <w:t xml:space="preserve"> традиционную</w:t>
      </w:r>
      <w:r w:rsidRPr="00A0585A">
        <w:rPr>
          <w:sz w:val="28"/>
          <w:szCs w:val="28"/>
        </w:rPr>
        <w:t xml:space="preserve"> структуру </w:t>
      </w:r>
      <w:r w:rsidR="00F96786" w:rsidRPr="00A0585A">
        <w:rPr>
          <w:sz w:val="28"/>
          <w:szCs w:val="28"/>
        </w:rPr>
        <w:t>венчурного фонда (рис</w:t>
      </w:r>
      <w:r w:rsidR="00EB1ED7">
        <w:rPr>
          <w:sz w:val="28"/>
          <w:szCs w:val="28"/>
        </w:rPr>
        <w:t>унок</w:t>
      </w:r>
      <w:r w:rsidR="00F96786" w:rsidRPr="00A0585A">
        <w:rPr>
          <w:sz w:val="28"/>
          <w:szCs w:val="28"/>
        </w:rPr>
        <w:t xml:space="preserve"> </w:t>
      </w:r>
      <w:r w:rsidR="0092056A">
        <w:rPr>
          <w:sz w:val="28"/>
          <w:szCs w:val="28"/>
        </w:rPr>
        <w:t>2</w:t>
      </w:r>
      <w:r w:rsidR="00F96786" w:rsidRPr="00A0585A">
        <w:rPr>
          <w:sz w:val="28"/>
          <w:szCs w:val="28"/>
        </w:rPr>
        <w:t>).</w:t>
      </w:r>
    </w:p>
    <w:p w14:paraId="022C8967" w14:textId="77777777" w:rsidR="00EA4DED" w:rsidRPr="00A0585A" w:rsidRDefault="00EA4DED" w:rsidP="00A0585A">
      <w:pPr>
        <w:pStyle w:val="comp"/>
        <w:shd w:val="clear" w:color="auto" w:fill="FFFFFF"/>
        <w:spacing w:before="0" w:beforeAutospacing="0" w:line="360" w:lineRule="auto"/>
        <w:ind w:firstLine="709"/>
        <w:contextualSpacing/>
        <w:jc w:val="both"/>
        <w:rPr>
          <w:sz w:val="28"/>
          <w:szCs w:val="28"/>
        </w:rPr>
      </w:pPr>
    </w:p>
    <w:p w14:paraId="6E7BB748" w14:textId="224B63AA" w:rsidR="003F15C6" w:rsidRPr="00A0585A" w:rsidRDefault="004E23E7" w:rsidP="00A0585A">
      <w:pPr>
        <w:pStyle w:val="comp"/>
        <w:shd w:val="clear" w:color="auto" w:fill="FFFFFF"/>
        <w:spacing w:before="0" w:beforeAutospacing="0" w:line="360" w:lineRule="auto"/>
        <w:ind w:firstLine="709"/>
        <w:contextualSpacing/>
        <w:jc w:val="both"/>
        <w:rPr>
          <w:sz w:val="28"/>
          <w:szCs w:val="28"/>
        </w:rPr>
      </w:pPr>
      <w:r w:rsidRPr="00A0585A">
        <w:rPr>
          <w:noProof/>
          <w:sz w:val="28"/>
          <w:szCs w:val="28"/>
        </w:rPr>
        <mc:AlternateContent>
          <mc:Choice Requires="wps">
            <w:drawing>
              <wp:anchor distT="0" distB="0" distL="114300" distR="114300" simplePos="0" relativeHeight="251648000" behindDoc="0" locked="0" layoutInCell="1" allowOverlap="1" wp14:anchorId="0B769886" wp14:editId="3C0E7DAE">
                <wp:simplePos x="0" y="0"/>
                <wp:positionH relativeFrom="column">
                  <wp:posOffset>1961156</wp:posOffset>
                </wp:positionH>
                <wp:positionV relativeFrom="paragraph">
                  <wp:posOffset>455295</wp:posOffset>
                </wp:positionV>
                <wp:extent cx="391933" cy="432021"/>
                <wp:effectExtent l="0" t="0" r="14605" b="12700"/>
                <wp:wrapNone/>
                <wp:docPr id="44" name="Соединитель: усту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933" cy="432021"/>
                        </a:xfrm>
                        <a:prstGeom prst="bentConnector3">
                          <a:avLst>
                            <a:gd name="adj1" fmla="val 46149"/>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1306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44" o:spid="_x0000_s1026" type="#_x0000_t34" style="position:absolute;margin-left:154.4pt;margin-top:35.85pt;width:30.85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" adj="9968" strokecolor="black [3213]" strokeweight="1pt">
                <o:lock v:ext="edit" shapetype="f"/>
              </v:shape>
            </w:pict>
          </mc:Fallback>
        </mc:AlternateContent>
      </w:r>
      <w:r w:rsidR="00ED4E3D" w:rsidRPr="00A0585A">
        <w:rPr>
          <w:noProof/>
          <w:sz w:val="28"/>
          <w:szCs w:val="28"/>
        </w:rPr>
        <w:drawing>
          <wp:inline distT="0" distB="0" distL="0" distR="0" wp14:anchorId="0C3C3509" wp14:editId="3738DB48">
            <wp:extent cx="5486400" cy="2548890"/>
            <wp:effectExtent l="0" t="1905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0F0C0E3" w14:textId="7CDF88BE" w:rsidR="00E95982" w:rsidRDefault="00D11017" w:rsidP="00A0585A">
      <w:pPr>
        <w:widowControl w:val="0"/>
        <w:spacing w:line="360" w:lineRule="auto"/>
        <w:ind w:firstLine="709"/>
        <w:contextualSpacing/>
        <w:jc w:val="center"/>
        <w:rPr>
          <w:rFonts w:ascii="Times New Roman" w:hAnsi="Times New Roman" w:cs="Times New Roman"/>
          <w:sz w:val="28"/>
          <w:szCs w:val="28"/>
        </w:rPr>
      </w:pPr>
      <w:r w:rsidRPr="00A0585A">
        <w:rPr>
          <w:rFonts w:ascii="Times New Roman" w:hAnsi="Times New Roman" w:cs="Times New Roman"/>
          <w:sz w:val="28"/>
          <w:szCs w:val="28"/>
        </w:rPr>
        <w:t>Рисунок</w:t>
      </w:r>
      <w:r w:rsidR="0092056A">
        <w:rPr>
          <w:rFonts w:ascii="Times New Roman" w:hAnsi="Times New Roman" w:cs="Times New Roman"/>
          <w:sz w:val="28"/>
          <w:szCs w:val="28"/>
        </w:rPr>
        <w:t xml:space="preserve"> 2</w:t>
      </w:r>
      <w:r w:rsidRPr="00A0585A">
        <w:rPr>
          <w:rFonts w:ascii="Times New Roman" w:hAnsi="Times New Roman" w:cs="Times New Roman"/>
          <w:sz w:val="28"/>
          <w:szCs w:val="28"/>
        </w:rPr>
        <w:t xml:space="preserve"> – Структура венчурного фонда </w:t>
      </w:r>
      <w:r w:rsidR="0023524E" w:rsidRPr="00BF7ADB">
        <w:rPr>
          <w:sz w:val="28"/>
          <w:szCs w:val="28"/>
        </w:rPr>
        <w:t>[</w:t>
      </w:r>
      <w:r w:rsidR="0073400B" w:rsidRPr="00B47D73">
        <w:rPr>
          <w:rFonts w:ascii="Times New Roman" w:hAnsi="Times New Roman" w:cs="Times New Roman"/>
          <w:sz w:val="28"/>
          <w:szCs w:val="28"/>
        </w:rPr>
        <w:t>11</w:t>
      </w:r>
      <w:r w:rsidR="0023524E" w:rsidRPr="00A43898">
        <w:rPr>
          <w:rFonts w:ascii="Times New Roman" w:hAnsi="Times New Roman" w:cs="Times New Roman"/>
          <w:sz w:val="28"/>
          <w:szCs w:val="28"/>
        </w:rPr>
        <w:t>]</w:t>
      </w:r>
    </w:p>
    <w:p w14:paraId="268DDD42" w14:textId="77777777" w:rsidR="00503DB5" w:rsidRPr="00A0585A" w:rsidRDefault="00503DB5" w:rsidP="00A0585A">
      <w:pPr>
        <w:widowControl w:val="0"/>
        <w:spacing w:line="360" w:lineRule="auto"/>
        <w:ind w:firstLine="709"/>
        <w:contextualSpacing/>
        <w:jc w:val="center"/>
        <w:rPr>
          <w:rFonts w:ascii="Times New Roman" w:hAnsi="Times New Roman" w:cs="Times New Roman"/>
          <w:sz w:val="28"/>
          <w:szCs w:val="28"/>
        </w:rPr>
      </w:pPr>
    </w:p>
    <w:p w14:paraId="6FD052BE" w14:textId="29F7B423" w:rsidR="00F9634B" w:rsidRPr="00A0585A" w:rsidRDefault="003F15C6" w:rsidP="00A0585A">
      <w:pPr>
        <w:pStyle w:val="comp"/>
        <w:shd w:val="clear" w:color="auto" w:fill="FFFFFF"/>
        <w:spacing w:before="0" w:beforeAutospacing="0" w:line="360" w:lineRule="auto"/>
        <w:ind w:firstLine="709"/>
        <w:contextualSpacing/>
        <w:jc w:val="both"/>
        <w:rPr>
          <w:sz w:val="28"/>
          <w:szCs w:val="28"/>
          <w:bdr w:val="none" w:sz="0" w:space="0" w:color="auto" w:frame="1"/>
        </w:rPr>
      </w:pPr>
      <w:r w:rsidRPr="00A0585A">
        <w:rPr>
          <w:sz w:val="28"/>
          <w:szCs w:val="28"/>
          <w:bdr w:val="none" w:sz="0" w:space="0" w:color="auto" w:frame="1"/>
        </w:rPr>
        <w:t>Б</w:t>
      </w:r>
      <w:r w:rsidR="003F4F48" w:rsidRPr="00A0585A">
        <w:rPr>
          <w:sz w:val="28"/>
          <w:szCs w:val="28"/>
          <w:bdr w:val="none" w:sz="0" w:space="0" w:color="auto" w:frame="1"/>
        </w:rPr>
        <w:t>ольшинств</w:t>
      </w:r>
      <w:r w:rsidR="009A4034" w:rsidRPr="00A0585A">
        <w:rPr>
          <w:sz w:val="28"/>
          <w:szCs w:val="28"/>
          <w:bdr w:val="none" w:sz="0" w:space="0" w:color="auto" w:frame="1"/>
        </w:rPr>
        <w:t>о</w:t>
      </w:r>
      <w:r w:rsidR="003F4F48" w:rsidRPr="00A0585A">
        <w:rPr>
          <w:sz w:val="28"/>
          <w:szCs w:val="28"/>
          <w:bdr w:val="none" w:sz="0" w:space="0" w:color="auto" w:frame="1"/>
        </w:rPr>
        <w:t xml:space="preserve"> венчурных фондов</w:t>
      </w:r>
      <w:r w:rsidRPr="00A0585A">
        <w:rPr>
          <w:sz w:val="28"/>
          <w:szCs w:val="28"/>
          <w:bdr w:val="none" w:sz="0" w:space="0" w:color="auto" w:frame="1"/>
        </w:rPr>
        <w:t xml:space="preserve"> за рубежом</w:t>
      </w:r>
      <w:r w:rsidR="003E3218" w:rsidRPr="00A0585A">
        <w:rPr>
          <w:sz w:val="28"/>
          <w:szCs w:val="28"/>
          <w:bdr w:val="none" w:sz="0" w:space="0" w:color="auto" w:frame="1"/>
        </w:rPr>
        <w:t xml:space="preserve"> </w:t>
      </w:r>
      <w:r w:rsidRPr="00A0585A">
        <w:rPr>
          <w:sz w:val="28"/>
          <w:szCs w:val="28"/>
          <w:bdr w:val="none" w:sz="0" w:space="0" w:color="auto" w:frame="1"/>
        </w:rPr>
        <w:t xml:space="preserve">создаются </w:t>
      </w:r>
      <w:r w:rsidR="00914AE7" w:rsidRPr="00A0585A">
        <w:rPr>
          <w:sz w:val="28"/>
          <w:szCs w:val="28"/>
          <w:bdr w:val="none" w:sz="0" w:space="0" w:color="auto" w:frame="1"/>
        </w:rPr>
        <w:t>в</w:t>
      </w:r>
      <w:r w:rsidRPr="00A0585A">
        <w:rPr>
          <w:sz w:val="28"/>
          <w:szCs w:val="28"/>
          <w:bdr w:val="none" w:sz="0" w:space="0" w:color="auto" w:frame="1"/>
        </w:rPr>
        <w:t xml:space="preserve"> форме</w:t>
      </w:r>
      <w:r w:rsidR="003E3218" w:rsidRPr="00A0585A">
        <w:rPr>
          <w:sz w:val="28"/>
          <w:szCs w:val="28"/>
          <w:bdr w:val="none" w:sz="0" w:space="0" w:color="auto" w:frame="1"/>
        </w:rPr>
        <w:t xml:space="preserve"> </w:t>
      </w:r>
      <w:r w:rsidR="003E3218" w:rsidRPr="00A0585A">
        <w:rPr>
          <w:sz w:val="28"/>
          <w:szCs w:val="28"/>
          <w:shd w:val="clear" w:color="auto" w:fill="FFFFFF"/>
        </w:rPr>
        <w:t>Limited Partnership </w:t>
      </w:r>
      <w:r w:rsidR="003E3218" w:rsidRPr="00A0585A">
        <w:rPr>
          <w:sz w:val="28"/>
          <w:szCs w:val="28"/>
          <w:bdr w:val="none" w:sz="0" w:space="0" w:color="auto" w:frame="1"/>
        </w:rPr>
        <w:t>(</w:t>
      </w:r>
      <w:r w:rsidR="003F4F48" w:rsidRPr="00A0585A">
        <w:rPr>
          <w:sz w:val="28"/>
          <w:szCs w:val="28"/>
          <w:bdr w:val="none" w:sz="0" w:space="0" w:color="auto" w:frame="1"/>
        </w:rPr>
        <w:t>партнерств с ограниченной ответственностью</w:t>
      </w:r>
      <w:r w:rsidR="003E3218" w:rsidRPr="00A0585A">
        <w:rPr>
          <w:sz w:val="28"/>
          <w:szCs w:val="28"/>
          <w:bdr w:val="none" w:sz="0" w:space="0" w:color="auto" w:frame="1"/>
        </w:rPr>
        <w:t>)</w:t>
      </w:r>
      <w:r w:rsidR="003F4F48" w:rsidRPr="00A0585A">
        <w:rPr>
          <w:sz w:val="28"/>
          <w:szCs w:val="28"/>
          <w:bdr w:val="none" w:sz="0" w:space="0" w:color="auto" w:frame="1"/>
        </w:rPr>
        <w:t>. Он</w:t>
      </w:r>
      <w:r w:rsidRPr="00A0585A">
        <w:rPr>
          <w:sz w:val="28"/>
          <w:szCs w:val="28"/>
          <w:bdr w:val="none" w:sz="0" w:space="0" w:color="auto" w:frame="1"/>
        </w:rPr>
        <w:t>и</w:t>
      </w:r>
      <w:r w:rsidR="003F4F48" w:rsidRPr="00A0585A">
        <w:rPr>
          <w:sz w:val="28"/>
          <w:szCs w:val="28"/>
          <w:bdr w:val="none" w:sz="0" w:space="0" w:color="auto" w:frame="1"/>
        </w:rPr>
        <w:t xml:space="preserve"> состо</w:t>
      </w:r>
      <w:r w:rsidRPr="00A0585A">
        <w:rPr>
          <w:sz w:val="28"/>
          <w:szCs w:val="28"/>
          <w:bdr w:val="none" w:sz="0" w:space="0" w:color="auto" w:frame="1"/>
        </w:rPr>
        <w:t>я</w:t>
      </w:r>
      <w:r w:rsidR="003F4F48" w:rsidRPr="00A0585A">
        <w:rPr>
          <w:sz w:val="28"/>
          <w:szCs w:val="28"/>
          <w:bdr w:val="none" w:sz="0" w:space="0" w:color="auto" w:frame="1"/>
        </w:rPr>
        <w:t>т из как минимум одного генерального партнера (GP) и как минимум одного партнера с ограниченной ответственностью (LP), ведущих совместный бизнес.</w:t>
      </w:r>
      <w:r w:rsidR="003E3218" w:rsidRPr="00A0585A">
        <w:rPr>
          <w:sz w:val="28"/>
          <w:szCs w:val="28"/>
          <w:bdr w:val="none" w:sz="0" w:space="0" w:color="auto" w:frame="1"/>
        </w:rPr>
        <w:t xml:space="preserve"> </w:t>
      </w:r>
      <w:r w:rsidR="003F4F48" w:rsidRPr="00A0585A">
        <w:rPr>
          <w:sz w:val="28"/>
          <w:szCs w:val="28"/>
          <w:bdr w:val="none" w:sz="0" w:space="0" w:color="auto" w:frame="1"/>
        </w:rPr>
        <w:t xml:space="preserve">Одним из преимуществ партнерства с ограниченной ответственностью является то, что оно не платит налоги. Вместо этого каждый из партнеров платит налоги с выручки, которую они получают от бизнеса. Это </w:t>
      </w:r>
      <w:r w:rsidR="009A4034" w:rsidRPr="00A0585A">
        <w:rPr>
          <w:sz w:val="28"/>
          <w:szCs w:val="28"/>
          <w:bdr w:val="none" w:sz="0" w:space="0" w:color="auto" w:frame="1"/>
        </w:rPr>
        <w:t xml:space="preserve">принято называть </w:t>
      </w:r>
      <w:r w:rsidR="003F4F48" w:rsidRPr="00A0585A">
        <w:rPr>
          <w:sz w:val="28"/>
          <w:szCs w:val="28"/>
          <w:bdr w:val="none" w:sz="0" w:space="0" w:color="auto" w:frame="1"/>
        </w:rPr>
        <w:t>сквозн</w:t>
      </w:r>
      <w:r w:rsidR="009A4034" w:rsidRPr="00A0585A">
        <w:rPr>
          <w:sz w:val="28"/>
          <w:szCs w:val="28"/>
          <w:bdr w:val="none" w:sz="0" w:space="0" w:color="auto" w:frame="1"/>
        </w:rPr>
        <w:t>ым</w:t>
      </w:r>
      <w:r w:rsidR="003F4F48" w:rsidRPr="00A0585A">
        <w:rPr>
          <w:sz w:val="28"/>
          <w:szCs w:val="28"/>
          <w:bdr w:val="none" w:sz="0" w:space="0" w:color="auto" w:frame="1"/>
        </w:rPr>
        <w:t xml:space="preserve"> налогообложение</w:t>
      </w:r>
      <w:r w:rsidR="009A4034" w:rsidRPr="00A0585A">
        <w:rPr>
          <w:sz w:val="28"/>
          <w:szCs w:val="28"/>
          <w:bdr w:val="none" w:sz="0" w:space="0" w:color="auto" w:frame="1"/>
        </w:rPr>
        <w:t>м</w:t>
      </w:r>
      <w:r w:rsidR="00B62B29" w:rsidRPr="00B47D73">
        <w:rPr>
          <w:sz w:val="28"/>
          <w:szCs w:val="28"/>
          <w:bdr w:val="none" w:sz="0" w:space="0" w:color="auto" w:frame="1"/>
        </w:rPr>
        <w:t xml:space="preserve"> </w:t>
      </w:r>
      <w:r w:rsidR="00B62B29" w:rsidRPr="00BF7ADB">
        <w:rPr>
          <w:sz w:val="28"/>
          <w:szCs w:val="28"/>
        </w:rPr>
        <w:t>[</w:t>
      </w:r>
      <w:r w:rsidR="00B62B29" w:rsidRPr="00B47D73">
        <w:rPr>
          <w:sz w:val="28"/>
          <w:szCs w:val="28"/>
        </w:rPr>
        <w:t>46</w:t>
      </w:r>
      <w:r w:rsidR="00B62B29" w:rsidRPr="00A43898">
        <w:rPr>
          <w:sz w:val="28"/>
          <w:szCs w:val="28"/>
        </w:rPr>
        <w:t>]</w:t>
      </w:r>
      <w:r w:rsidR="003F4F48" w:rsidRPr="00A0585A">
        <w:rPr>
          <w:sz w:val="28"/>
          <w:szCs w:val="28"/>
          <w:bdr w:val="none" w:sz="0" w:space="0" w:color="auto" w:frame="1"/>
        </w:rPr>
        <w:t>.</w:t>
      </w:r>
    </w:p>
    <w:p w14:paraId="447F28A4" w14:textId="38ED6D52" w:rsidR="003F15C6" w:rsidRPr="00A0585A" w:rsidRDefault="00914AE7" w:rsidP="00A0585A">
      <w:pPr>
        <w:pStyle w:val="comp"/>
        <w:shd w:val="clear" w:color="auto" w:fill="FFFFFF"/>
        <w:spacing w:before="0" w:beforeAutospacing="0" w:line="360" w:lineRule="auto"/>
        <w:ind w:firstLine="709"/>
        <w:contextualSpacing/>
        <w:jc w:val="both"/>
        <w:rPr>
          <w:sz w:val="28"/>
          <w:szCs w:val="28"/>
          <w:shd w:val="clear" w:color="auto" w:fill="FFFFFF"/>
        </w:rPr>
      </w:pPr>
      <w:r w:rsidRPr="00A0585A">
        <w:rPr>
          <w:sz w:val="28"/>
          <w:szCs w:val="28"/>
          <w:bdr w:val="none" w:sz="0" w:space="0" w:color="auto" w:frame="1"/>
        </w:rPr>
        <w:t xml:space="preserve">Обычно, </w:t>
      </w:r>
      <w:r w:rsidR="00F9634B" w:rsidRPr="00A0585A">
        <w:rPr>
          <w:sz w:val="28"/>
          <w:szCs w:val="28"/>
          <w:bdr w:val="none" w:sz="0" w:space="0" w:color="auto" w:frame="1"/>
        </w:rPr>
        <w:t>генеральный партнер (</w:t>
      </w:r>
      <w:r w:rsidR="00F9634B" w:rsidRPr="00A0585A">
        <w:rPr>
          <w:sz w:val="28"/>
          <w:szCs w:val="28"/>
        </w:rPr>
        <w:t>GP)</w:t>
      </w:r>
      <w:r w:rsidR="00F9634B" w:rsidRPr="00A0585A">
        <w:rPr>
          <w:sz w:val="28"/>
          <w:szCs w:val="28"/>
          <w:bdr w:val="none" w:sz="0" w:space="0" w:color="auto" w:frame="1"/>
        </w:rPr>
        <w:t xml:space="preserve"> венчурного</w:t>
      </w:r>
      <w:r w:rsidR="003F4F48" w:rsidRPr="00A0585A">
        <w:rPr>
          <w:sz w:val="28"/>
          <w:szCs w:val="28"/>
          <w:bdr w:val="none" w:sz="0" w:space="0" w:color="auto" w:frame="1"/>
        </w:rPr>
        <w:t xml:space="preserve"> фонда </w:t>
      </w:r>
      <w:r w:rsidR="003F4F48" w:rsidRPr="00A0585A">
        <w:rPr>
          <w:sz w:val="28"/>
          <w:szCs w:val="28"/>
        </w:rPr>
        <w:t>отвечает за активное управление фондом, а также за подачу и подписание налоговых деклараций. Генеральный партнер несет неограниченную ответственность за</w:t>
      </w:r>
      <w:r w:rsidR="00257EC6">
        <w:rPr>
          <w:sz w:val="28"/>
          <w:szCs w:val="28"/>
        </w:rPr>
        <w:t xml:space="preserve"> </w:t>
      </w:r>
      <w:r w:rsidR="009A4034" w:rsidRPr="00A0585A">
        <w:rPr>
          <w:sz w:val="28"/>
          <w:szCs w:val="28"/>
        </w:rPr>
        <w:t>партнерство</w:t>
      </w:r>
      <w:r w:rsidR="003F4F48" w:rsidRPr="00A0585A">
        <w:rPr>
          <w:sz w:val="28"/>
          <w:szCs w:val="28"/>
        </w:rPr>
        <w:t>.</w:t>
      </w:r>
      <w:r w:rsidR="003E3218" w:rsidRPr="00A0585A">
        <w:rPr>
          <w:sz w:val="28"/>
          <w:szCs w:val="28"/>
          <w:shd w:val="clear" w:color="auto" w:fill="FFFFFF"/>
        </w:rPr>
        <w:t xml:space="preserve"> </w:t>
      </w:r>
      <w:r w:rsidR="009C526B">
        <w:rPr>
          <w:sz w:val="28"/>
          <w:szCs w:val="28"/>
          <w:shd w:val="clear" w:color="auto" w:fill="FFFFFF"/>
        </w:rPr>
        <w:t>В целях снижения</w:t>
      </w:r>
      <w:r w:rsidR="003E3218" w:rsidRPr="00A0585A">
        <w:rPr>
          <w:sz w:val="28"/>
          <w:szCs w:val="28"/>
          <w:shd w:val="clear" w:color="auto" w:fill="FFFFFF"/>
        </w:rPr>
        <w:t xml:space="preserve"> </w:t>
      </w:r>
      <w:r w:rsidR="009C526B">
        <w:rPr>
          <w:sz w:val="28"/>
          <w:szCs w:val="28"/>
          <w:shd w:val="clear" w:color="auto" w:fill="FFFFFF"/>
        </w:rPr>
        <w:t xml:space="preserve">к минимуму </w:t>
      </w:r>
      <w:r w:rsidR="003E3218" w:rsidRPr="00A0585A">
        <w:rPr>
          <w:sz w:val="28"/>
          <w:szCs w:val="28"/>
          <w:shd w:val="clear" w:color="auto" w:fill="FFFFFF"/>
        </w:rPr>
        <w:t>риск</w:t>
      </w:r>
      <w:r w:rsidR="009C526B">
        <w:rPr>
          <w:sz w:val="28"/>
          <w:szCs w:val="28"/>
          <w:shd w:val="clear" w:color="auto" w:fill="FFFFFF"/>
        </w:rPr>
        <w:t>ов</w:t>
      </w:r>
      <w:r w:rsidR="003E3218" w:rsidRPr="00A0585A">
        <w:rPr>
          <w:sz w:val="28"/>
          <w:szCs w:val="28"/>
          <w:shd w:val="clear" w:color="auto" w:fill="FFFFFF"/>
        </w:rPr>
        <w:t xml:space="preserve"> GP, </w:t>
      </w:r>
      <w:r w:rsidR="009C526B">
        <w:rPr>
          <w:sz w:val="28"/>
          <w:szCs w:val="28"/>
          <w:shd w:val="clear" w:color="auto" w:fill="FFFFFF"/>
        </w:rPr>
        <w:t xml:space="preserve">его </w:t>
      </w:r>
      <w:r w:rsidR="003E3218" w:rsidRPr="00A0585A">
        <w:rPr>
          <w:sz w:val="28"/>
          <w:szCs w:val="28"/>
          <w:shd w:val="clear" w:color="auto" w:fill="FFFFFF"/>
        </w:rPr>
        <w:t>рол</w:t>
      </w:r>
      <w:r w:rsidR="009C526B">
        <w:rPr>
          <w:sz w:val="28"/>
          <w:szCs w:val="28"/>
          <w:shd w:val="clear" w:color="auto" w:fill="FFFFFF"/>
        </w:rPr>
        <w:t>ь</w:t>
      </w:r>
      <w:r w:rsidR="003E3218" w:rsidRPr="00A0585A">
        <w:rPr>
          <w:sz w:val="28"/>
          <w:szCs w:val="28"/>
          <w:shd w:val="clear" w:color="auto" w:fill="FFFFFF"/>
        </w:rPr>
        <w:t xml:space="preserve"> </w:t>
      </w:r>
      <w:r w:rsidR="009C526B">
        <w:rPr>
          <w:sz w:val="28"/>
          <w:szCs w:val="28"/>
          <w:shd w:val="clear" w:color="auto" w:fill="FFFFFF"/>
        </w:rPr>
        <w:t xml:space="preserve">функции выполняет </w:t>
      </w:r>
      <w:r w:rsidR="003E3218" w:rsidRPr="00A0585A">
        <w:rPr>
          <w:sz w:val="28"/>
          <w:szCs w:val="28"/>
          <w:shd w:val="clear" w:color="auto" w:fill="FFFFFF"/>
        </w:rPr>
        <w:t xml:space="preserve">отдельное юридическое лицо в форме Limited </w:t>
      </w:r>
      <w:proofErr w:type="spellStart"/>
      <w:r w:rsidR="003E3218" w:rsidRPr="00A0585A">
        <w:rPr>
          <w:sz w:val="28"/>
          <w:szCs w:val="28"/>
          <w:shd w:val="clear" w:color="auto" w:fill="FFFFFF"/>
        </w:rPr>
        <w:t>Liabiliy</w:t>
      </w:r>
      <w:proofErr w:type="spellEnd"/>
      <w:r w:rsidR="003E3218" w:rsidRPr="00A0585A">
        <w:rPr>
          <w:sz w:val="28"/>
          <w:szCs w:val="28"/>
          <w:shd w:val="clear" w:color="auto" w:fill="FFFFFF"/>
        </w:rPr>
        <w:t xml:space="preserve"> Company (LLC).</w:t>
      </w:r>
    </w:p>
    <w:p w14:paraId="2C705083" w14:textId="5087186C" w:rsidR="0023524E" w:rsidRDefault="00842D4D" w:rsidP="0023524E">
      <w:pPr>
        <w:pStyle w:val="comp"/>
        <w:shd w:val="clear" w:color="auto" w:fill="FFFFFF"/>
        <w:spacing w:before="0" w:beforeAutospacing="0" w:line="360" w:lineRule="auto"/>
        <w:ind w:firstLine="709"/>
        <w:contextualSpacing/>
        <w:jc w:val="both"/>
        <w:rPr>
          <w:sz w:val="28"/>
          <w:szCs w:val="28"/>
        </w:rPr>
      </w:pPr>
      <w:r>
        <w:rPr>
          <w:sz w:val="28"/>
          <w:szCs w:val="28"/>
        </w:rPr>
        <w:t xml:space="preserve">Управляющая компания выступает в качестве посредника между </w:t>
      </w:r>
      <w:r w:rsidRPr="00A0585A">
        <w:rPr>
          <w:sz w:val="28"/>
          <w:szCs w:val="28"/>
        </w:rPr>
        <w:t>инвесторами и компаниями-реципиентами</w:t>
      </w:r>
      <w:r>
        <w:rPr>
          <w:sz w:val="28"/>
          <w:szCs w:val="28"/>
        </w:rPr>
        <w:t>. Она управляет ресурсами</w:t>
      </w:r>
      <w:r w:rsidR="0079061F" w:rsidRPr="00A0585A">
        <w:rPr>
          <w:sz w:val="28"/>
          <w:szCs w:val="28"/>
        </w:rPr>
        <w:t xml:space="preserve">, </w:t>
      </w:r>
      <w:r>
        <w:rPr>
          <w:sz w:val="28"/>
          <w:szCs w:val="28"/>
        </w:rPr>
        <w:t>сосредоточенны</w:t>
      </w:r>
      <w:r w:rsidR="00530E15">
        <w:rPr>
          <w:sz w:val="28"/>
          <w:szCs w:val="28"/>
        </w:rPr>
        <w:t>ми</w:t>
      </w:r>
      <w:r w:rsidR="0079061F" w:rsidRPr="00A0585A">
        <w:rPr>
          <w:sz w:val="28"/>
          <w:szCs w:val="28"/>
        </w:rPr>
        <w:t xml:space="preserve"> в венчурном фонде</w:t>
      </w:r>
      <w:r>
        <w:rPr>
          <w:sz w:val="28"/>
          <w:szCs w:val="28"/>
        </w:rPr>
        <w:t xml:space="preserve">. </w:t>
      </w:r>
      <w:proofErr w:type="spellStart"/>
      <w:r w:rsidR="0079061F" w:rsidRPr="00A0585A">
        <w:rPr>
          <w:sz w:val="28"/>
          <w:szCs w:val="28"/>
        </w:rPr>
        <w:t>Fundraising</w:t>
      </w:r>
      <w:proofErr w:type="spellEnd"/>
      <w:r w:rsidR="0079061F" w:rsidRPr="00A0585A">
        <w:rPr>
          <w:sz w:val="28"/>
          <w:szCs w:val="28"/>
        </w:rPr>
        <w:t xml:space="preserve"> </w:t>
      </w:r>
      <w:r w:rsidR="00530E15" w:rsidRPr="00A0585A">
        <w:rPr>
          <w:sz w:val="28"/>
          <w:szCs w:val="28"/>
          <w:shd w:val="clear" w:color="auto" w:fill="FFFFFF"/>
        </w:rPr>
        <w:t>–</w:t>
      </w:r>
      <w:r w:rsidR="00530E15">
        <w:rPr>
          <w:sz w:val="28"/>
          <w:szCs w:val="28"/>
          <w:shd w:val="clear" w:color="auto" w:fill="FFFFFF"/>
        </w:rPr>
        <w:t xml:space="preserve"> это обязанность </w:t>
      </w:r>
      <w:r w:rsidR="0079061F" w:rsidRPr="00A0585A">
        <w:rPr>
          <w:sz w:val="28"/>
          <w:szCs w:val="28"/>
        </w:rPr>
        <w:t>управляющей компании,</w:t>
      </w:r>
      <w:r w:rsidR="00530E15">
        <w:rPr>
          <w:sz w:val="28"/>
          <w:szCs w:val="28"/>
        </w:rPr>
        <w:t xml:space="preserve"> </w:t>
      </w:r>
      <w:r w:rsidR="0079061F" w:rsidRPr="00A0585A">
        <w:rPr>
          <w:sz w:val="28"/>
          <w:szCs w:val="28"/>
        </w:rPr>
        <w:t>состо</w:t>
      </w:r>
      <w:r w:rsidR="00530E15">
        <w:rPr>
          <w:sz w:val="28"/>
          <w:szCs w:val="28"/>
        </w:rPr>
        <w:t>ящая</w:t>
      </w:r>
      <w:r w:rsidR="0079061F" w:rsidRPr="00A0585A">
        <w:rPr>
          <w:sz w:val="28"/>
          <w:szCs w:val="28"/>
        </w:rPr>
        <w:t xml:space="preserve"> в привлечении</w:t>
      </w:r>
      <w:r w:rsidR="00530E15">
        <w:rPr>
          <w:sz w:val="28"/>
          <w:szCs w:val="28"/>
        </w:rPr>
        <w:t xml:space="preserve"> дополнительных </w:t>
      </w:r>
      <w:r w:rsidR="0079061F" w:rsidRPr="00A0585A">
        <w:rPr>
          <w:sz w:val="28"/>
          <w:szCs w:val="28"/>
        </w:rPr>
        <w:t>средств в фонд.</w:t>
      </w:r>
      <w:r w:rsidR="00530E15">
        <w:rPr>
          <w:sz w:val="28"/>
          <w:szCs w:val="28"/>
        </w:rPr>
        <w:t xml:space="preserve"> </w:t>
      </w:r>
      <w:r w:rsidR="00530E15" w:rsidRPr="00A0585A">
        <w:rPr>
          <w:sz w:val="28"/>
          <w:szCs w:val="28"/>
        </w:rPr>
        <w:t>«</w:t>
      </w:r>
      <w:r w:rsidR="00530E15">
        <w:rPr>
          <w:sz w:val="28"/>
          <w:szCs w:val="28"/>
        </w:rPr>
        <w:t>В</w:t>
      </w:r>
      <w:r w:rsidR="00530E15" w:rsidRPr="00A0585A">
        <w:rPr>
          <w:sz w:val="28"/>
          <w:szCs w:val="28"/>
        </w:rPr>
        <w:t>енчурны</w:t>
      </w:r>
      <w:r w:rsidR="00530E15">
        <w:rPr>
          <w:sz w:val="28"/>
          <w:szCs w:val="28"/>
        </w:rPr>
        <w:t>й</w:t>
      </w:r>
      <w:r w:rsidR="00530E15" w:rsidRPr="00A0585A">
        <w:rPr>
          <w:sz w:val="28"/>
          <w:szCs w:val="28"/>
        </w:rPr>
        <w:t xml:space="preserve"> капиталист»</w:t>
      </w:r>
      <w:r w:rsidR="00530E15">
        <w:rPr>
          <w:sz w:val="28"/>
          <w:szCs w:val="28"/>
        </w:rPr>
        <w:t xml:space="preserve"> </w:t>
      </w:r>
      <w:r w:rsidR="00530E15" w:rsidRPr="00A0585A">
        <w:rPr>
          <w:sz w:val="28"/>
          <w:szCs w:val="28"/>
          <w:shd w:val="clear" w:color="auto" w:fill="FFFFFF"/>
        </w:rPr>
        <w:t>–</w:t>
      </w:r>
      <w:r w:rsidR="00530E15">
        <w:rPr>
          <w:sz w:val="28"/>
          <w:szCs w:val="28"/>
          <w:shd w:val="clear" w:color="auto" w:fill="FFFFFF"/>
        </w:rPr>
        <w:t xml:space="preserve"> это </w:t>
      </w:r>
      <w:r w:rsidR="00530E15">
        <w:rPr>
          <w:sz w:val="28"/>
          <w:szCs w:val="28"/>
        </w:rPr>
        <w:t>р</w:t>
      </w:r>
      <w:r w:rsidR="0079061F" w:rsidRPr="00A0585A">
        <w:rPr>
          <w:sz w:val="28"/>
          <w:szCs w:val="28"/>
        </w:rPr>
        <w:t>уководител</w:t>
      </w:r>
      <w:r w:rsidR="00530E15">
        <w:rPr>
          <w:sz w:val="28"/>
          <w:szCs w:val="28"/>
        </w:rPr>
        <w:t>ь</w:t>
      </w:r>
      <w:r w:rsidR="0079061F" w:rsidRPr="00A0585A">
        <w:rPr>
          <w:sz w:val="28"/>
          <w:szCs w:val="28"/>
        </w:rPr>
        <w:t xml:space="preserve"> или же </w:t>
      </w:r>
      <w:r w:rsidR="00530E15">
        <w:rPr>
          <w:sz w:val="28"/>
          <w:szCs w:val="28"/>
        </w:rPr>
        <w:t>главный</w:t>
      </w:r>
      <w:r w:rsidR="0079061F" w:rsidRPr="00A0585A">
        <w:rPr>
          <w:sz w:val="28"/>
          <w:szCs w:val="28"/>
        </w:rPr>
        <w:t xml:space="preserve"> менеджер управляющей </w:t>
      </w:r>
      <w:r w:rsidR="0079061F" w:rsidRPr="00A0585A">
        <w:rPr>
          <w:sz w:val="28"/>
          <w:szCs w:val="28"/>
        </w:rPr>
        <w:lastRenderedPageBreak/>
        <w:t>компании</w:t>
      </w:r>
      <w:r w:rsidR="00530E15">
        <w:rPr>
          <w:sz w:val="28"/>
          <w:szCs w:val="28"/>
        </w:rPr>
        <w:t xml:space="preserve">. </w:t>
      </w:r>
      <w:r w:rsidR="0079061F" w:rsidRPr="00A0585A">
        <w:rPr>
          <w:sz w:val="28"/>
          <w:szCs w:val="28"/>
        </w:rPr>
        <w:t xml:space="preserve">Он вкладывает в фонд свои управленческие </w:t>
      </w:r>
      <w:r w:rsidR="00530E15">
        <w:rPr>
          <w:sz w:val="28"/>
          <w:szCs w:val="28"/>
        </w:rPr>
        <w:t>знания</w:t>
      </w:r>
      <w:r w:rsidR="0079061F" w:rsidRPr="00A0585A">
        <w:rPr>
          <w:sz w:val="28"/>
          <w:szCs w:val="28"/>
        </w:rPr>
        <w:t xml:space="preserve">, </w:t>
      </w:r>
      <w:r w:rsidR="00530E15">
        <w:rPr>
          <w:sz w:val="28"/>
          <w:szCs w:val="28"/>
        </w:rPr>
        <w:t>навыки</w:t>
      </w:r>
      <w:r w:rsidR="0079061F" w:rsidRPr="00A0585A">
        <w:rPr>
          <w:sz w:val="28"/>
          <w:szCs w:val="28"/>
        </w:rPr>
        <w:t>, стратегический взгляд на развитие</w:t>
      </w:r>
      <w:r w:rsidR="006776E3">
        <w:rPr>
          <w:sz w:val="28"/>
          <w:szCs w:val="28"/>
        </w:rPr>
        <w:t xml:space="preserve"> стартапов</w:t>
      </w:r>
      <w:r w:rsidR="0079061F" w:rsidRPr="00A0585A">
        <w:rPr>
          <w:sz w:val="28"/>
          <w:szCs w:val="28"/>
        </w:rPr>
        <w:t>.</w:t>
      </w:r>
    </w:p>
    <w:p w14:paraId="472458B1" w14:textId="4CBE0378" w:rsidR="0023524E" w:rsidRPr="00926A22" w:rsidRDefault="00F9634B" w:rsidP="0023524E">
      <w:pPr>
        <w:pStyle w:val="comp"/>
        <w:shd w:val="clear" w:color="auto" w:fill="FFFFFF"/>
        <w:spacing w:before="0" w:beforeAutospacing="0" w:line="360" w:lineRule="auto"/>
        <w:ind w:firstLine="709"/>
        <w:contextualSpacing/>
        <w:jc w:val="both"/>
        <w:rPr>
          <w:sz w:val="28"/>
          <w:szCs w:val="28"/>
        </w:rPr>
      </w:pPr>
      <w:r w:rsidRPr="0023524E">
        <w:rPr>
          <w:sz w:val="28"/>
          <w:szCs w:val="28"/>
        </w:rPr>
        <w:t>Партнеры с ограниченной ответственностью</w:t>
      </w:r>
      <w:r w:rsidR="003F15C6" w:rsidRPr="0023524E">
        <w:rPr>
          <w:sz w:val="28"/>
          <w:szCs w:val="28"/>
        </w:rPr>
        <w:t xml:space="preserve"> </w:t>
      </w:r>
      <w:r w:rsidR="003F15C6" w:rsidRPr="0023524E">
        <w:rPr>
          <w:rStyle w:val="ac"/>
          <w:b w:val="0"/>
          <w:bCs w:val="0"/>
          <w:sz w:val="28"/>
          <w:szCs w:val="28"/>
        </w:rPr>
        <w:t>(LP)</w:t>
      </w:r>
      <w:r w:rsidRPr="0023524E">
        <w:rPr>
          <w:sz w:val="28"/>
          <w:szCs w:val="28"/>
        </w:rPr>
        <w:t xml:space="preserve"> являются пассивными инвесторами фонда.</w:t>
      </w:r>
      <w:r w:rsidR="00F96786" w:rsidRPr="0023524E">
        <w:rPr>
          <w:sz w:val="28"/>
          <w:szCs w:val="28"/>
        </w:rPr>
        <w:t xml:space="preserve"> </w:t>
      </w:r>
      <w:r w:rsidRPr="0023524E">
        <w:rPr>
          <w:sz w:val="28"/>
          <w:szCs w:val="28"/>
          <w:bdr w:val="none" w:sz="0" w:space="0" w:color="auto" w:frame="1"/>
        </w:rPr>
        <w:t>Часто LP являются институциональными</w:t>
      </w:r>
      <w:r w:rsidR="00F96786" w:rsidRPr="0023524E">
        <w:rPr>
          <w:sz w:val="28"/>
          <w:szCs w:val="28"/>
          <w:bdr w:val="none" w:sz="0" w:space="0" w:color="auto" w:frame="1"/>
        </w:rPr>
        <w:t xml:space="preserve"> </w:t>
      </w:r>
      <w:r w:rsidRPr="0023524E">
        <w:rPr>
          <w:sz w:val="28"/>
          <w:szCs w:val="28"/>
          <w:bdr w:val="none" w:sz="0" w:space="0" w:color="auto" w:frame="1"/>
        </w:rPr>
        <w:t>инвесторами, такими как пенсионные фонды, фонды колледжей, трасты, страховые компании, системы здравоохранения, суверенные фонды благосостояния. Иногда фирмы венчурного капитала также инвестируют в сторонние венчурные фонды в качестве LP</w:t>
      </w:r>
      <w:r w:rsidR="00926A22" w:rsidRPr="00926A22">
        <w:rPr>
          <w:sz w:val="28"/>
          <w:szCs w:val="28"/>
          <w:bdr w:val="none" w:sz="0" w:space="0" w:color="auto" w:frame="1"/>
        </w:rPr>
        <w:t xml:space="preserve"> </w:t>
      </w:r>
      <w:r w:rsidR="0023524E" w:rsidRPr="0023524E">
        <w:rPr>
          <w:sz w:val="28"/>
          <w:szCs w:val="28"/>
        </w:rPr>
        <w:t>[</w:t>
      </w:r>
      <w:r w:rsidR="00926A22" w:rsidRPr="00926A22">
        <w:rPr>
          <w:sz w:val="28"/>
          <w:szCs w:val="28"/>
        </w:rPr>
        <w:t>34</w:t>
      </w:r>
      <w:r w:rsidR="0023524E" w:rsidRPr="0023524E">
        <w:rPr>
          <w:sz w:val="28"/>
          <w:szCs w:val="28"/>
        </w:rPr>
        <w:t>]</w:t>
      </w:r>
      <w:r w:rsidR="00926A22" w:rsidRPr="00926A22">
        <w:rPr>
          <w:sz w:val="28"/>
          <w:szCs w:val="28"/>
        </w:rPr>
        <w:t>.</w:t>
      </w:r>
    </w:p>
    <w:p w14:paraId="7C2D9520" w14:textId="566A4D4D" w:rsidR="00BA5823" w:rsidRPr="0023524E" w:rsidRDefault="003E3218" w:rsidP="0023524E">
      <w:pPr>
        <w:pStyle w:val="comp"/>
        <w:shd w:val="clear" w:color="auto" w:fill="FFFFFF"/>
        <w:spacing w:before="0" w:beforeAutospacing="0" w:line="360" w:lineRule="auto"/>
        <w:ind w:firstLine="709"/>
        <w:contextualSpacing/>
        <w:jc w:val="both"/>
        <w:rPr>
          <w:sz w:val="28"/>
          <w:szCs w:val="28"/>
        </w:rPr>
      </w:pPr>
      <w:r w:rsidRPr="00A0585A">
        <w:rPr>
          <w:sz w:val="28"/>
          <w:szCs w:val="28"/>
          <w:shd w:val="clear" w:color="auto" w:fill="FFFFFF"/>
        </w:rPr>
        <w:t xml:space="preserve">После создания классического венчурного фонда его деятельность зависит от условий в Limited Partnership Agreement (LPA). Как правило, фонд создается на срок от </w:t>
      </w:r>
      <w:r w:rsidR="00C52D87" w:rsidRPr="00A0585A">
        <w:rPr>
          <w:sz w:val="28"/>
          <w:szCs w:val="28"/>
          <w:shd w:val="clear" w:color="auto" w:fill="FFFFFF"/>
        </w:rPr>
        <w:t>8</w:t>
      </w:r>
      <w:r w:rsidRPr="00A0585A">
        <w:rPr>
          <w:sz w:val="28"/>
          <w:szCs w:val="28"/>
          <w:shd w:val="clear" w:color="auto" w:fill="FFFFFF"/>
        </w:rPr>
        <w:t xml:space="preserve"> до 1</w:t>
      </w:r>
      <w:r w:rsidR="00C52D87" w:rsidRPr="00A0585A">
        <w:rPr>
          <w:sz w:val="28"/>
          <w:szCs w:val="28"/>
          <w:shd w:val="clear" w:color="auto" w:fill="FFFFFF"/>
        </w:rPr>
        <w:t>3</w:t>
      </w:r>
      <w:r w:rsidRPr="00A0585A">
        <w:rPr>
          <w:sz w:val="28"/>
          <w:szCs w:val="28"/>
          <w:shd w:val="clear" w:color="auto" w:fill="FFFFFF"/>
        </w:rPr>
        <w:t xml:space="preserve"> лет, где первых </w:t>
      </w:r>
      <w:r w:rsidR="00D5030D" w:rsidRPr="00A0585A">
        <w:rPr>
          <w:sz w:val="28"/>
          <w:szCs w:val="28"/>
          <w:shd w:val="clear" w:color="auto" w:fill="FFFFFF"/>
        </w:rPr>
        <w:t>4–5 лет</w:t>
      </w:r>
      <w:r w:rsidRPr="00A0585A">
        <w:rPr>
          <w:sz w:val="28"/>
          <w:szCs w:val="28"/>
          <w:shd w:val="clear" w:color="auto" w:fill="FFFFFF"/>
        </w:rPr>
        <w:t xml:space="preserve"> – это период для инвестирования в новые компании, а остальная часть – для реинвестирования и выхода из старых инвестиций. В течение срока жизни фонда инвесторы ограничены в возможности выхода из него</w:t>
      </w:r>
      <w:r w:rsidR="004315A8" w:rsidRPr="00A0585A">
        <w:rPr>
          <w:sz w:val="28"/>
          <w:szCs w:val="28"/>
          <w:shd w:val="clear" w:color="auto" w:fill="FFFFFF"/>
        </w:rPr>
        <w:t>.</w:t>
      </w:r>
    </w:p>
    <w:p w14:paraId="14747AF1" w14:textId="1F4E37F6" w:rsidR="0089468C" w:rsidRPr="002A5DAD" w:rsidRDefault="009A4034" w:rsidP="002A5DAD">
      <w:pPr>
        <w:pStyle w:val="comp"/>
        <w:shd w:val="clear" w:color="auto" w:fill="FFFFFF"/>
        <w:spacing w:before="0" w:beforeAutospacing="0" w:line="360" w:lineRule="auto"/>
        <w:ind w:firstLine="709"/>
        <w:contextualSpacing/>
        <w:jc w:val="both"/>
        <w:rPr>
          <w:sz w:val="28"/>
          <w:szCs w:val="28"/>
        </w:rPr>
      </w:pPr>
      <w:r w:rsidRPr="002A5DAD">
        <w:rPr>
          <w:sz w:val="28"/>
          <w:szCs w:val="28"/>
        </w:rPr>
        <w:t>В</w:t>
      </w:r>
      <w:r w:rsidR="00BA5823" w:rsidRPr="002A5DAD">
        <w:rPr>
          <w:sz w:val="28"/>
          <w:szCs w:val="28"/>
        </w:rPr>
        <w:t>енчурные капиталисты получают прибыль, когда с одной из компаний их портфеля происходит одно из трех событий:</w:t>
      </w:r>
    </w:p>
    <w:p w14:paraId="580EFF43" w14:textId="4D935546" w:rsidR="0089468C" w:rsidRPr="002A5DAD" w:rsidRDefault="0089468C" w:rsidP="002A5DAD">
      <w:pPr>
        <w:pStyle w:val="comp"/>
        <w:shd w:val="clear" w:color="auto" w:fill="FFFFFF"/>
        <w:spacing w:before="0" w:beforeAutospacing="0" w:line="360" w:lineRule="auto"/>
        <w:ind w:firstLine="709"/>
        <w:contextualSpacing/>
        <w:jc w:val="both"/>
        <w:rPr>
          <w:sz w:val="28"/>
          <w:szCs w:val="28"/>
        </w:rPr>
      </w:pPr>
      <w:r w:rsidRPr="002A5DAD">
        <w:rPr>
          <w:sz w:val="28"/>
          <w:szCs w:val="28"/>
        </w:rPr>
        <w:t>– п</w:t>
      </w:r>
      <w:r w:rsidR="00BA5823" w:rsidRPr="002A5DAD">
        <w:rPr>
          <w:sz w:val="28"/>
          <w:szCs w:val="28"/>
        </w:rPr>
        <w:t>ортфельная компания становится публичной через первичное публичное размещение акций (IPO)</w:t>
      </w:r>
      <w:r w:rsidR="00A86DA8" w:rsidRPr="002A5DAD">
        <w:rPr>
          <w:sz w:val="28"/>
          <w:szCs w:val="28"/>
        </w:rPr>
        <w:t>,</w:t>
      </w:r>
    </w:p>
    <w:p w14:paraId="38CD414B" w14:textId="77777777" w:rsidR="002A5DAD" w:rsidRDefault="0089468C" w:rsidP="002A5DAD">
      <w:pPr>
        <w:pStyle w:val="comp"/>
        <w:shd w:val="clear" w:color="auto" w:fill="FFFFFF"/>
        <w:spacing w:before="0" w:beforeAutospacing="0" w:line="360" w:lineRule="auto"/>
        <w:ind w:firstLine="709"/>
        <w:contextualSpacing/>
        <w:jc w:val="both"/>
        <w:rPr>
          <w:sz w:val="28"/>
          <w:szCs w:val="28"/>
        </w:rPr>
      </w:pPr>
      <w:r w:rsidRPr="002A5DAD">
        <w:rPr>
          <w:sz w:val="28"/>
          <w:szCs w:val="28"/>
        </w:rPr>
        <w:t>– п</w:t>
      </w:r>
      <w:r w:rsidR="00BA5823" w:rsidRPr="002A5DAD">
        <w:rPr>
          <w:sz w:val="28"/>
          <w:szCs w:val="28"/>
        </w:rPr>
        <w:t>ортфельная компания подвергается слиянию или поглощению</w:t>
      </w:r>
      <w:r w:rsidR="00A86DA8" w:rsidRPr="002A5DAD">
        <w:rPr>
          <w:sz w:val="28"/>
          <w:szCs w:val="28"/>
        </w:rPr>
        <w:t>.</w:t>
      </w:r>
    </w:p>
    <w:p w14:paraId="77E0419A" w14:textId="1040058A" w:rsidR="009741BD" w:rsidRPr="00926A22" w:rsidRDefault="0089468C" w:rsidP="00EA4DED">
      <w:pPr>
        <w:pStyle w:val="comp"/>
        <w:shd w:val="clear" w:color="auto" w:fill="FFFFFF"/>
        <w:spacing w:before="0" w:beforeAutospacing="0" w:after="0" w:afterAutospacing="0" w:line="360" w:lineRule="auto"/>
        <w:ind w:firstLine="709"/>
        <w:contextualSpacing/>
        <w:jc w:val="both"/>
        <w:rPr>
          <w:sz w:val="28"/>
          <w:szCs w:val="28"/>
        </w:rPr>
      </w:pPr>
      <w:r w:rsidRPr="002A5DAD">
        <w:rPr>
          <w:sz w:val="28"/>
          <w:szCs w:val="28"/>
        </w:rPr>
        <w:t>– у</w:t>
      </w:r>
      <w:r w:rsidR="00BA5823" w:rsidRPr="002A5DAD">
        <w:rPr>
          <w:sz w:val="28"/>
          <w:szCs w:val="28"/>
        </w:rPr>
        <w:t>правляющий фондом продает акции фонда в портфельной компании другой организации</w:t>
      </w:r>
      <w:r w:rsidR="00926A22" w:rsidRPr="00926A22">
        <w:rPr>
          <w:sz w:val="28"/>
          <w:szCs w:val="28"/>
        </w:rPr>
        <w:t xml:space="preserve"> </w:t>
      </w:r>
      <w:r w:rsidR="002A5DAD" w:rsidRPr="00926A22">
        <w:rPr>
          <w:sz w:val="28"/>
          <w:szCs w:val="28"/>
        </w:rPr>
        <w:t>[</w:t>
      </w:r>
      <w:r w:rsidR="00926A22" w:rsidRPr="00926A22">
        <w:rPr>
          <w:sz w:val="28"/>
          <w:szCs w:val="28"/>
        </w:rPr>
        <w:t>44</w:t>
      </w:r>
      <w:r w:rsidR="002A5DAD" w:rsidRPr="00926A22">
        <w:rPr>
          <w:sz w:val="28"/>
          <w:szCs w:val="28"/>
        </w:rPr>
        <w:t>]</w:t>
      </w:r>
      <w:r w:rsidR="00100049" w:rsidRPr="00926A22">
        <w:rPr>
          <w:sz w:val="28"/>
          <w:szCs w:val="28"/>
        </w:rPr>
        <w:t>.</w:t>
      </w:r>
    </w:p>
    <w:p w14:paraId="617110B3" w14:textId="3987620F" w:rsidR="008F518E" w:rsidRDefault="009741BD" w:rsidP="00EA4DED">
      <w:pPr>
        <w:pStyle w:val="a3"/>
        <w:shd w:val="clear" w:color="auto" w:fill="FFFFFF"/>
        <w:spacing w:before="0" w:beforeAutospacing="0" w:after="0" w:afterAutospacing="0" w:line="360" w:lineRule="auto"/>
        <w:ind w:firstLine="709"/>
        <w:contextualSpacing/>
        <w:jc w:val="both"/>
        <w:rPr>
          <w:sz w:val="28"/>
          <w:szCs w:val="28"/>
        </w:rPr>
      </w:pPr>
      <w:r w:rsidRPr="00A0585A">
        <w:rPr>
          <w:sz w:val="28"/>
          <w:szCs w:val="28"/>
        </w:rPr>
        <w:t>Рассмотрим</w:t>
      </w:r>
      <w:r w:rsidR="00BE5BED" w:rsidRPr="00A0585A">
        <w:rPr>
          <w:sz w:val="28"/>
          <w:szCs w:val="28"/>
        </w:rPr>
        <w:t xml:space="preserve">, </w:t>
      </w:r>
      <w:r w:rsidRPr="00A0585A">
        <w:rPr>
          <w:sz w:val="28"/>
          <w:szCs w:val="28"/>
        </w:rPr>
        <w:t>какие стадии проходит</w:t>
      </w:r>
      <w:r w:rsidR="00BE5BED" w:rsidRPr="00A0585A">
        <w:rPr>
          <w:sz w:val="28"/>
          <w:szCs w:val="28"/>
        </w:rPr>
        <w:t xml:space="preserve"> венчурный капитал</w:t>
      </w:r>
      <w:r w:rsidR="00100049" w:rsidRPr="00A0585A">
        <w:rPr>
          <w:sz w:val="28"/>
          <w:szCs w:val="28"/>
        </w:rPr>
        <w:t xml:space="preserve"> </w:t>
      </w:r>
      <w:r w:rsidRPr="00A0585A">
        <w:rPr>
          <w:sz w:val="28"/>
          <w:szCs w:val="28"/>
        </w:rPr>
        <w:t>(рис</w:t>
      </w:r>
      <w:r w:rsidR="006974F8">
        <w:rPr>
          <w:sz w:val="28"/>
          <w:szCs w:val="28"/>
        </w:rPr>
        <w:t>унок</w:t>
      </w:r>
      <w:r w:rsidRPr="00A0585A">
        <w:rPr>
          <w:sz w:val="28"/>
          <w:szCs w:val="28"/>
        </w:rPr>
        <w:t xml:space="preserve"> </w:t>
      </w:r>
      <w:r w:rsidR="0092056A">
        <w:rPr>
          <w:sz w:val="28"/>
          <w:szCs w:val="28"/>
        </w:rPr>
        <w:t>3</w:t>
      </w:r>
      <w:r w:rsidRPr="00A0585A">
        <w:rPr>
          <w:sz w:val="28"/>
          <w:szCs w:val="28"/>
        </w:rPr>
        <w:t>).</w:t>
      </w:r>
    </w:p>
    <w:p w14:paraId="1952465A" w14:textId="19C9B2A7" w:rsidR="00EA4DED" w:rsidRPr="006974F8" w:rsidRDefault="00EA4DED" w:rsidP="00EA4DED">
      <w:pPr>
        <w:pStyle w:val="a6"/>
        <w:widowControl w:val="0"/>
        <w:spacing w:line="360" w:lineRule="auto"/>
        <w:ind w:left="0" w:firstLine="709"/>
        <w:jc w:val="both"/>
        <w:rPr>
          <w:rFonts w:ascii="Times New Roman" w:hAnsi="Times New Roman" w:cs="Times New Roman"/>
          <w:sz w:val="28"/>
          <w:szCs w:val="28"/>
        </w:rPr>
      </w:pPr>
      <w:r w:rsidRPr="001E5100">
        <w:rPr>
          <w:rFonts w:ascii="Times New Roman" w:hAnsi="Times New Roman" w:cs="Times New Roman"/>
          <w:sz w:val="28"/>
          <w:szCs w:val="28"/>
        </w:rPr>
        <w:t>1</w:t>
      </w:r>
      <w:r>
        <w:rPr>
          <w:rFonts w:ascii="Times New Roman" w:hAnsi="Times New Roman" w:cs="Times New Roman"/>
          <w:sz w:val="28"/>
          <w:szCs w:val="28"/>
        </w:rPr>
        <w:t xml:space="preserve"> стадия – фандрайзинг. </w:t>
      </w:r>
      <w:r w:rsidRPr="0067594E">
        <w:rPr>
          <w:rFonts w:ascii="Times New Roman" w:hAnsi="Times New Roman" w:cs="Times New Roman"/>
          <w:sz w:val="28"/>
          <w:szCs w:val="28"/>
        </w:rPr>
        <w:t xml:space="preserve">Венчурные капиталисты привлекают капитал для получения средств от </w:t>
      </w:r>
      <w:r w:rsidRPr="0067594E">
        <w:rPr>
          <w:rFonts w:ascii="Times New Roman" w:hAnsi="Times New Roman" w:cs="Times New Roman"/>
          <w:sz w:val="28"/>
          <w:szCs w:val="28"/>
          <w:lang w:val="en-US"/>
        </w:rPr>
        <w:t>LP</w:t>
      </w:r>
      <w:r w:rsidR="006974F8">
        <w:rPr>
          <w:rFonts w:ascii="Times New Roman" w:hAnsi="Times New Roman" w:cs="Times New Roman"/>
          <w:sz w:val="28"/>
          <w:szCs w:val="28"/>
        </w:rPr>
        <w:t>.</w:t>
      </w:r>
    </w:p>
    <w:p w14:paraId="0461A96A" w14:textId="69D780B0" w:rsidR="00EA4DED" w:rsidRPr="002F6C92" w:rsidRDefault="00EA4DED" w:rsidP="00EA4DED">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стадия – инвестиции. </w:t>
      </w:r>
      <w:r w:rsidRPr="002F6C92">
        <w:rPr>
          <w:rFonts w:ascii="Times New Roman" w:hAnsi="Times New Roman" w:cs="Times New Roman"/>
          <w:sz w:val="28"/>
          <w:szCs w:val="28"/>
        </w:rPr>
        <w:t>Венчурные капиталисты обычно инвестируют в молодые, быстрорастущие компании, нуждающиеся в капитале для масштабирования</w:t>
      </w:r>
      <w:r w:rsidR="006974F8">
        <w:rPr>
          <w:rFonts w:ascii="Times New Roman" w:hAnsi="Times New Roman" w:cs="Times New Roman"/>
          <w:sz w:val="28"/>
          <w:szCs w:val="28"/>
        </w:rPr>
        <w:t>.</w:t>
      </w:r>
    </w:p>
    <w:p w14:paraId="31ACFC42" w14:textId="77777777" w:rsidR="00EA4DED" w:rsidRPr="002F6C92" w:rsidRDefault="00EA4DED" w:rsidP="00EA4DED">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стадия – рост компании. </w:t>
      </w:r>
      <w:r w:rsidRPr="002F6C92">
        <w:rPr>
          <w:rFonts w:ascii="Times New Roman" w:hAnsi="Times New Roman" w:cs="Times New Roman"/>
          <w:sz w:val="28"/>
          <w:szCs w:val="28"/>
        </w:rPr>
        <w:t xml:space="preserve">Венчурные капиталисты обеспечивают активное управление и выступают в качестве консультантов и наставников, занимая </w:t>
      </w:r>
      <w:r w:rsidRPr="002F6C92">
        <w:rPr>
          <w:rFonts w:ascii="Times New Roman" w:hAnsi="Times New Roman" w:cs="Times New Roman"/>
          <w:sz w:val="28"/>
          <w:szCs w:val="28"/>
        </w:rPr>
        <w:lastRenderedPageBreak/>
        <w:t>места в совете директоров, предоставляя стратегические рекомендации, способствуя знакомству.</w:t>
      </w:r>
    </w:p>
    <w:p w14:paraId="54564505" w14:textId="04481745" w:rsidR="00EA4DED" w:rsidRDefault="00EA4DED" w:rsidP="00EA4DED">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стадия – выход. П</w:t>
      </w:r>
      <w:r w:rsidRPr="002F6C92">
        <w:rPr>
          <w:rFonts w:ascii="Times New Roman" w:hAnsi="Times New Roman" w:cs="Times New Roman"/>
          <w:sz w:val="28"/>
          <w:szCs w:val="28"/>
        </w:rPr>
        <w:t>римерно через 5–</w:t>
      </w:r>
      <w:r w:rsidR="006974F8" w:rsidRPr="002F6C92">
        <w:rPr>
          <w:rFonts w:ascii="Times New Roman" w:hAnsi="Times New Roman" w:cs="Times New Roman"/>
          <w:sz w:val="28"/>
          <w:szCs w:val="28"/>
        </w:rPr>
        <w:t>10 лет</w:t>
      </w:r>
      <w:r w:rsidRPr="002F6C92">
        <w:rPr>
          <w:rFonts w:ascii="Times New Roman" w:hAnsi="Times New Roman" w:cs="Times New Roman"/>
          <w:sz w:val="28"/>
          <w:szCs w:val="28"/>
        </w:rPr>
        <w:t xml:space="preserve"> после создания быстрорастущей компании венчурный капитал выходит из своей доли путем приобретения или </w:t>
      </w:r>
      <w:r w:rsidRPr="002F6C92">
        <w:rPr>
          <w:rFonts w:ascii="Times New Roman" w:hAnsi="Times New Roman" w:cs="Times New Roman"/>
          <w:sz w:val="28"/>
          <w:szCs w:val="28"/>
          <w:lang w:val="en-US"/>
        </w:rPr>
        <w:t>IPO</w:t>
      </w:r>
      <w:r w:rsidRPr="002F6C92">
        <w:rPr>
          <w:rFonts w:ascii="Times New Roman" w:hAnsi="Times New Roman" w:cs="Times New Roman"/>
          <w:sz w:val="28"/>
          <w:szCs w:val="28"/>
        </w:rPr>
        <w:t xml:space="preserve">. </w:t>
      </w:r>
      <w:r w:rsidRPr="002F6C92">
        <w:rPr>
          <w:rFonts w:ascii="Times New Roman" w:hAnsi="Times New Roman" w:cs="Times New Roman"/>
          <w:sz w:val="28"/>
          <w:szCs w:val="28"/>
          <w:lang w:val="en-US"/>
        </w:rPr>
        <w:t>IPO</w:t>
      </w:r>
      <w:r w:rsidRPr="002F6C92">
        <w:rPr>
          <w:rFonts w:ascii="Times New Roman" w:hAnsi="Times New Roman" w:cs="Times New Roman"/>
          <w:sz w:val="28"/>
          <w:szCs w:val="28"/>
        </w:rPr>
        <w:t xml:space="preserve"> имеют больше преимуществ: больший привлеченный капитал, более высокая доходность, создание местных рабочих мест.</w:t>
      </w:r>
    </w:p>
    <w:p w14:paraId="0CA2B0E1" w14:textId="77777777" w:rsidR="00EA4DED" w:rsidRPr="002F6C92" w:rsidRDefault="00EA4DED" w:rsidP="00EA4DED">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стадия</w:t>
      </w:r>
      <w:proofErr w:type="gramEnd"/>
      <w:r>
        <w:rPr>
          <w:rFonts w:ascii="Times New Roman" w:hAnsi="Times New Roman" w:cs="Times New Roman"/>
          <w:sz w:val="28"/>
          <w:szCs w:val="28"/>
        </w:rPr>
        <w:t xml:space="preserve"> – доходность/отдача. </w:t>
      </w:r>
      <w:r w:rsidRPr="002F6C92">
        <w:rPr>
          <w:rFonts w:ascii="Times New Roman" w:hAnsi="Times New Roman" w:cs="Times New Roman"/>
          <w:sz w:val="28"/>
          <w:szCs w:val="28"/>
        </w:rPr>
        <w:t xml:space="preserve">В дополнение к компаниям, получающим выгоду, венчурные капиталисты и </w:t>
      </w:r>
      <w:r w:rsidRPr="002F6C92">
        <w:rPr>
          <w:rFonts w:ascii="Times New Roman" w:hAnsi="Times New Roman" w:cs="Times New Roman"/>
          <w:sz w:val="28"/>
          <w:szCs w:val="28"/>
          <w:lang w:val="en-US"/>
        </w:rPr>
        <w:t>LP</w:t>
      </w:r>
      <w:r w:rsidRPr="002F6C92">
        <w:rPr>
          <w:rFonts w:ascii="Times New Roman" w:hAnsi="Times New Roman" w:cs="Times New Roman"/>
          <w:sz w:val="28"/>
          <w:szCs w:val="28"/>
        </w:rPr>
        <w:t xml:space="preserve"> получают прибыль от своих инвестиций. Создаются высококачественные рабочие места, больше капитала доступно для университетских исследований, у пенсионеров больше средств для выхода на пенсию, у фондов больше ресурсов для финансирования их работы.</w:t>
      </w:r>
    </w:p>
    <w:p w14:paraId="586855F8" w14:textId="77777777" w:rsidR="00EA4DED" w:rsidRPr="0067594E" w:rsidRDefault="00EA4DED" w:rsidP="00EA4DED">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стадия – реинвестирование. </w:t>
      </w:r>
      <w:r w:rsidRPr="002F6C92">
        <w:rPr>
          <w:rFonts w:ascii="Times New Roman" w:hAnsi="Times New Roman" w:cs="Times New Roman"/>
          <w:sz w:val="28"/>
          <w:szCs w:val="28"/>
        </w:rPr>
        <w:t xml:space="preserve">Фонд прекращает свою деятельность, когда все инвестиции завершены, а вырученные средства распределены между </w:t>
      </w:r>
      <w:r w:rsidRPr="002F6C92">
        <w:rPr>
          <w:rFonts w:ascii="Times New Roman" w:hAnsi="Times New Roman" w:cs="Times New Roman"/>
          <w:sz w:val="28"/>
          <w:szCs w:val="28"/>
          <w:lang w:val="en-US"/>
        </w:rPr>
        <w:t>LPS</w:t>
      </w:r>
      <w:r w:rsidRPr="002F6C92">
        <w:rPr>
          <w:rFonts w:ascii="Times New Roman" w:hAnsi="Times New Roman" w:cs="Times New Roman"/>
          <w:sz w:val="28"/>
          <w:szCs w:val="28"/>
        </w:rPr>
        <w:t xml:space="preserve">. Затем </w:t>
      </w:r>
      <w:r w:rsidRPr="002F6C92">
        <w:rPr>
          <w:rFonts w:ascii="Times New Roman" w:hAnsi="Times New Roman" w:cs="Times New Roman"/>
          <w:sz w:val="28"/>
          <w:szCs w:val="28"/>
          <w:lang w:val="en-US"/>
        </w:rPr>
        <w:t>LPS</w:t>
      </w:r>
      <w:r w:rsidRPr="00112902">
        <w:rPr>
          <w:rFonts w:ascii="Times New Roman" w:hAnsi="Times New Roman" w:cs="Times New Roman"/>
          <w:sz w:val="28"/>
          <w:szCs w:val="28"/>
        </w:rPr>
        <w:t xml:space="preserve"> </w:t>
      </w:r>
      <w:r w:rsidRPr="002F6C92">
        <w:rPr>
          <w:rFonts w:ascii="Times New Roman" w:hAnsi="Times New Roman" w:cs="Times New Roman"/>
          <w:sz w:val="28"/>
          <w:szCs w:val="28"/>
        </w:rPr>
        <w:t>могут реинвестировать прибыль в новые фонды.</w:t>
      </w:r>
    </w:p>
    <w:p w14:paraId="5ECDD431" w14:textId="77777777" w:rsidR="00EA4DED" w:rsidRPr="00A0585A" w:rsidRDefault="00EA4DED" w:rsidP="00A0585A">
      <w:pPr>
        <w:pStyle w:val="a3"/>
        <w:shd w:val="clear" w:color="auto" w:fill="FFFFFF"/>
        <w:spacing w:before="0" w:beforeAutospacing="0" w:after="480" w:afterAutospacing="0" w:line="360" w:lineRule="auto"/>
        <w:ind w:firstLine="709"/>
        <w:contextualSpacing/>
        <w:jc w:val="both"/>
        <w:rPr>
          <w:sz w:val="28"/>
          <w:szCs w:val="28"/>
        </w:rPr>
      </w:pPr>
    </w:p>
    <w:p w14:paraId="64203409" w14:textId="40D9F16F" w:rsidR="00E64058" w:rsidRPr="00A0585A" w:rsidRDefault="0067594E" w:rsidP="001E5100">
      <w:pPr>
        <w:pStyle w:val="a3"/>
        <w:shd w:val="clear" w:color="auto" w:fill="FFFFFF"/>
        <w:spacing w:before="0" w:beforeAutospacing="0" w:after="0" w:afterAutospacing="0" w:line="360" w:lineRule="auto"/>
        <w:ind w:left="709" w:firstLine="709"/>
        <w:contextualSpacing/>
        <w:jc w:val="both"/>
        <w:rPr>
          <w:color w:val="050C26"/>
          <w:sz w:val="28"/>
          <w:szCs w:val="28"/>
        </w:rPr>
      </w:pPr>
      <w:r w:rsidRPr="00A0585A">
        <w:rPr>
          <w:noProof/>
          <w:color w:val="050C26"/>
          <w:sz w:val="28"/>
          <w:szCs w:val="28"/>
        </w:rPr>
        <w:drawing>
          <wp:anchor distT="0" distB="0" distL="114300" distR="114300" simplePos="0" relativeHeight="251649024" behindDoc="0" locked="0" layoutInCell="1" allowOverlap="1" wp14:anchorId="7E4D7595" wp14:editId="42CCDCF1">
            <wp:simplePos x="0" y="0"/>
            <wp:positionH relativeFrom="column">
              <wp:posOffset>712470</wp:posOffset>
            </wp:positionH>
            <wp:positionV relativeFrom="paragraph">
              <wp:posOffset>248285</wp:posOffset>
            </wp:positionV>
            <wp:extent cx="5040630" cy="3440430"/>
            <wp:effectExtent l="0" t="0" r="0" b="26670"/>
            <wp:wrapTopAndBottom/>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38A1FAF3" w14:textId="77777777" w:rsidR="0067594E" w:rsidRDefault="0067594E" w:rsidP="00A0585A">
      <w:pPr>
        <w:widowControl w:val="0"/>
        <w:spacing w:line="360" w:lineRule="auto"/>
        <w:ind w:firstLine="709"/>
        <w:contextualSpacing/>
        <w:jc w:val="center"/>
        <w:rPr>
          <w:rFonts w:ascii="Times New Roman" w:hAnsi="Times New Roman" w:cs="Times New Roman"/>
          <w:sz w:val="28"/>
          <w:szCs w:val="28"/>
        </w:rPr>
      </w:pPr>
    </w:p>
    <w:p w14:paraId="6484E2FF" w14:textId="4844EFFB" w:rsidR="00E64058" w:rsidRDefault="00100049" w:rsidP="00A0585A">
      <w:pPr>
        <w:widowControl w:val="0"/>
        <w:spacing w:line="360" w:lineRule="auto"/>
        <w:ind w:firstLine="709"/>
        <w:contextualSpacing/>
        <w:jc w:val="center"/>
        <w:rPr>
          <w:rFonts w:ascii="Times New Roman" w:hAnsi="Times New Roman" w:cs="Times New Roman"/>
          <w:sz w:val="28"/>
          <w:szCs w:val="28"/>
        </w:rPr>
      </w:pPr>
      <w:r w:rsidRPr="00A0585A">
        <w:rPr>
          <w:rFonts w:ascii="Times New Roman" w:hAnsi="Times New Roman" w:cs="Times New Roman"/>
          <w:sz w:val="28"/>
          <w:szCs w:val="28"/>
        </w:rPr>
        <w:t xml:space="preserve">Рисунок </w:t>
      </w:r>
      <w:r w:rsidR="0092056A">
        <w:rPr>
          <w:rFonts w:ascii="Times New Roman" w:hAnsi="Times New Roman" w:cs="Times New Roman"/>
          <w:sz w:val="28"/>
          <w:szCs w:val="28"/>
        </w:rPr>
        <w:t>3</w:t>
      </w:r>
      <w:r w:rsidRPr="00A0585A">
        <w:rPr>
          <w:rFonts w:ascii="Times New Roman" w:hAnsi="Times New Roman" w:cs="Times New Roman"/>
          <w:sz w:val="28"/>
          <w:szCs w:val="28"/>
        </w:rPr>
        <w:t xml:space="preserve"> – </w:t>
      </w:r>
      <w:r w:rsidR="009741BD" w:rsidRPr="00A0585A">
        <w:rPr>
          <w:rFonts w:ascii="Times New Roman" w:hAnsi="Times New Roman" w:cs="Times New Roman"/>
          <w:sz w:val="28"/>
          <w:szCs w:val="28"/>
        </w:rPr>
        <w:t xml:space="preserve">Как работает венчурный капитал </w:t>
      </w:r>
      <w:r w:rsidR="002A5DAD" w:rsidRPr="00F63B46">
        <w:rPr>
          <w:rFonts w:ascii="Times New Roman" w:hAnsi="Times New Roman" w:cs="Times New Roman"/>
          <w:sz w:val="28"/>
          <w:szCs w:val="28"/>
        </w:rPr>
        <w:t>[</w:t>
      </w:r>
      <w:r w:rsidR="00926A22" w:rsidRPr="00926A22">
        <w:rPr>
          <w:rFonts w:ascii="Times New Roman" w:hAnsi="Times New Roman" w:cs="Times New Roman"/>
          <w:sz w:val="28"/>
          <w:szCs w:val="28"/>
        </w:rPr>
        <w:t>33</w:t>
      </w:r>
      <w:r w:rsidR="002A5DAD" w:rsidRPr="002A5DAD">
        <w:rPr>
          <w:rFonts w:ascii="Times New Roman" w:hAnsi="Times New Roman" w:cs="Times New Roman"/>
          <w:sz w:val="28"/>
          <w:szCs w:val="28"/>
        </w:rPr>
        <w:t>]</w:t>
      </w:r>
    </w:p>
    <w:p w14:paraId="17B74647" w14:textId="77777777" w:rsidR="001E5100" w:rsidRPr="002A5DAD" w:rsidRDefault="001E5100" w:rsidP="00A0585A">
      <w:pPr>
        <w:widowControl w:val="0"/>
        <w:spacing w:line="360" w:lineRule="auto"/>
        <w:ind w:firstLine="709"/>
        <w:contextualSpacing/>
        <w:jc w:val="center"/>
        <w:rPr>
          <w:rFonts w:ascii="Times New Roman" w:hAnsi="Times New Roman" w:cs="Times New Roman"/>
          <w:sz w:val="28"/>
          <w:szCs w:val="28"/>
        </w:rPr>
      </w:pPr>
    </w:p>
    <w:p w14:paraId="73D40BE1" w14:textId="62EE58DA" w:rsidR="0089468C" w:rsidRPr="00A0585A" w:rsidRDefault="00E81922" w:rsidP="00A0585A">
      <w:pPr>
        <w:widowControl w:val="0"/>
        <w:spacing w:line="360" w:lineRule="auto"/>
        <w:ind w:firstLine="709"/>
        <w:contextualSpacing/>
        <w:jc w:val="both"/>
        <w:rPr>
          <w:rFonts w:ascii="Times New Roman" w:hAnsi="Times New Roman" w:cs="Times New Roman"/>
          <w:color w:val="000000"/>
          <w:sz w:val="28"/>
          <w:szCs w:val="28"/>
        </w:rPr>
      </w:pPr>
      <w:r w:rsidRPr="00A0585A">
        <w:rPr>
          <w:rFonts w:ascii="Times New Roman" w:hAnsi="Times New Roman" w:cs="Times New Roman"/>
          <w:sz w:val="28"/>
          <w:szCs w:val="28"/>
        </w:rPr>
        <w:lastRenderedPageBreak/>
        <w:t>Многие венчурные фонды</w:t>
      </w:r>
      <w:r w:rsidR="006776E3">
        <w:rPr>
          <w:rFonts w:ascii="Times New Roman" w:hAnsi="Times New Roman" w:cs="Times New Roman"/>
          <w:sz w:val="28"/>
          <w:szCs w:val="28"/>
        </w:rPr>
        <w:t xml:space="preserve"> следуют</w:t>
      </w:r>
      <w:r w:rsidRPr="00A0585A">
        <w:rPr>
          <w:rFonts w:ascii="Times New Roman" w:hAnsi="Times New Roman" w:cs="Times New Roman"/>
          <w:sz w:val="28"/>
          <w:szCs w:val="28"/>
        </w:rPr>
        <w:t xml:space="preserve"> правил</w:t>
      </w:r>
      <w:r w:rsidR="006776E3">
        <w:rPr>
          <w:rFonts w:ascii="Times New Roman" w:hAnsi="Times New Roman" w:cs="Times New Roman"/>
          <w:sz w:val="28"/>
          <w:szCs w:val="28"/>
        </w:rPr>
        <w:t>у</w:t>
      </w:r>
      <w:r w:rsidRPr="00A0585A">
        <w:rPr>
          <w:rFonts w:ascii="Times New Roman" w:hAnsi="Times New Roman" w:cs="Times New Roman"/>
          <w:sz w:val="28"/>
          <w:szCs w:val="28"/>
        </w:rPr>
        <w:t xml:space="preserve"> «3-3-3-1», согласно которому на 10 проинвестированных компаний приходится </w:t>
      </w:r>
      <w:r w:rsidRPr="00A0585A">
        <w:rPr>
          <w:rFonts w:ascii="Times New Roman" w:hAnsi="Times New Roman" w:cs="Times New Roman"/>
          <w:color w:val="000000"/>
          <w:sz w:val="28"/>
          <w:szCs w:val="28"/>
        </w:rPr>
        <w:t xml:space="preserve">3 неудачных, 3 – приносят </w:t>
      </w:r>
      <w:r w:rsidR="006776E3">
        <w:rPr>
          <w:rFonts w:ascii="Times New Roman" w:hAnsi="Times New Roman" w:cs="Times New Roman"/>
          <w:color w:val="000000"/>
          <w:sz w:val="28"/>
          <w:szCs w:val="28"/>
        </w:rPr>
        <w:t>среднюю</w:t>
      </w:r>
      <w:r w:rsidRPr="00A0585A">
        <w:rPr>
          <w:rFonts w:ascii="Times New Roman" w:hAnsi="Times New Roman" w:cs="Times New Roman"/>
          <w:color w:val="000000"/>
          <w:sz w:val="28"/>
          <w:szCs w:val="28"/>
        </w:rPr>
        <w:t xml:space="preserve"> доходность, 3 – высокодоходны, 1 – сверхдоходна. В связи с этим, венчурные фонды вкладывают средства </w:t>
      </w:r>
      <w:r w:rsidR="008A38A3" w:rsidRPr="00A0585A">
        <w:rPr>
          <w:rFonts w:ascii="Times New Roman" w:hAnsi="Times New Roman" w:cs="Times New Roman"/>
          <w:color w:val="000000"/>
          <w:sz w:val="28"/>
          <w:szCs w:val="28"/>
        </w:rPr>
        <w:t>сразу в несколько проектов – от 10 до 30, и более.</w:t>
      </w:r>
    </w:p>
    <w:p w14:paraId="2D4C8587" w14:textId="567B8EEA" w:rsidR="008A38A3" w:rsidRPr="00A0585A" w:rsidRDefault="008A38A3" w:rsidP="00A0585A">
      <w:pPr>
        <w:widowControl w:val="0"/>
        <w:spacing w:line="360" w:lineRule="auto"/>
        <w:ind w:firstLine="709"/>
        <w:contextualSpacing/>
        <w:jc w:val="both"/>
        <w:rPr>
          <w:rFonts w:ascii="Times New Roman" w:hAnsi="Times New Roman" w:cs="Times New Roman"/>
          <w:sz w:val="28"/>
          <w:szCs w:val="28"/>
        </w:rPr>
      </w:pPr>
      <w:r w:rsidRPr="00A0585A">
        <w:rPr>
          <w:rFonts w:ascii="Times New Roman" w:hAnsi="Times New Roman" w:cs="Times New Roman"/>
          <w:color w:val="000000"/>
          <w:sz w:val="28"/>
          <w:szCs w:val="28"/>
        </w:rPr>
        <w:t xml:space="preserve">Достаточно </w:t>
      </w:r>
      <w:r w:rsidR="00D30661">
        <w:rPr>
          <w:rFonts w:ascii="Times New Roman" w:hAnsi="Times New Roman" w:cs="Times New Roman"/>
          <w:color w:val="000000"/>
          <w:sz w:val="28"/>
          <w:szCs w:val="28"/>
        </w:rPr>
        <w:t>стандартизованной</w:t>
      </w:r>
      <w:r w:rsidRPr="00A0585A">
        <w:rPr>
          <w:rFonts w:ascii="Times New Roman" w:hAnsi="Times New Roman" w:cs="Times New Roman"/>
          <w:color w:val="000000"/>
          <w:sz w:val="28"/>
          <w:szCs w:val="28"/>
        </w:rPr>
        <w:t xml:space="preserve"> </w:t>
      </w:r>
      <w:r w:rsidRPr="00A0585A">
        <w:rPr>
          <w:rFonts w:ascii="Times New Roman" w:hAnsi="Times New Roman" w:cs="Times New Roman"/>
          <w:sz w:val="28"/>
          <w:szCs w:val="28"/>
        </w:rPr>
        <w:t xml:space="preserve">является процедура отбора компании - </w:t>
      </w:r>
      <w:proofErr w:type="spellStart"/>
      <w:r w:rsidRPr="00A0585A">
        <w:rPr>
          <w:rFonts w:ascii="Times New Roman" w:hAnsi="Times New Roman" w:cs="Times New Roman"/>
          <w:sz w:val="28"/>
          <w:szCs w:val="28"/>
        </w:rPr>
        <w:t>dealflow</w:t>
      </w:r>
      <w:proofErr w:type="spellEnd"/>
      <w:r w:rsidRPr="00A0585A">
        <w:rPr>
          <w:rFonts w:ascii="Times New Roman" w:hAnsi="Times New Roman" w:cs="Times New Roman"/>
          <w:sz w:val="28"/>
          <w:szCs w:val="28"/>
        </w:rPr>
        <w:t xml:space="preserve"> (первоначальный отбор), </w:t>
      </w:r>
      <w:proofErr w:type="spellStart"/>
      <w:r w:rsidRPr="00A0585A">
        <w:rPr>
          <w:rFonts w:ascii="Times New Roman" w:hAnsi="Times New Roman" w:cs="Times New Roman"/>
          <w:sz w:val="28"/>
          <w:szCs w:val="28"/>
        </w:rPr>
        <w:t>duediligence</w:t>
      </w:r>
      <w:proofErr w:type="spellEnd"/>
      <w:r w:rsidRPr="00A0585A">
        <w:rPr>
          <w:rFonts w:ascii="Times New Roman" w:hAnsi="Times New Roman" w:cs="Times New Roman"/>
          <w:sz w:val="28"/>
          <w:szCs w:val="28"/>
        </w:rPr>
        <w:t xml:space="preserve"> (тщательное изучение). Цель состоит в обнаружении лучших объектов инвестирования.</w:t>
      </w:r>
    </w:p>
    <w:p w14:paraId="117503F4" w14:textId="77777777" w:rsidR="004A0439" w:rsidRPr="00112902" w:rsidRDefault="004A0439" w:rsidP="00A0585A">
      <w:pPr>
        <w:widowControl w:val="0"/>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112902">
        <w:rPr>
          <w:rFonts w:ascii="Times New Roman" w:hAnsi="Times New Roman" w:cs="Times New Roman"/>
          <w:color w:val="000000" w:themeColor="text1"/>
          <w:sz w:val="28"/>
          <w:szCs w:val="28"/>
          <w:shd w:val="clear" w:color="auto" w:fill="FFFFFF"/>
        </w:rPr>
        <w:t xml:space="preserve">Венчурный фонд инвестирует в компанию, а затем отслеживает инвестиции, потенциально обеспечивая будущее финансирование в последующих раундах, до тех пор, пока компания не столкнется с «событием ликвидности» (например, IPO или приобретением), которое принесет прибыль инвесторам. </w:t>
      </w:r>
    </w:p>
    <w:p w14:paraId="4090AA6B" w14:textId="51256215" w:rsidR="004A0439" w:rsidRPr="00112902" w:rsidRDefault="004A0439" w:rsidP="00A0585A">
      <w:pPr>
        <w:widowControl w:val="0"/>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112902">
        <w:rPr>
          <w:rFonts w:ascii="Times New Roman" w:hAnsi="Times New Roman" w:cs="Times New Roman"/>
          <w:color w:val="000000" w:themeColor="text1"/>
          <w:sz w:val="28"/>
          <w:szCs w:val="28"/>
        </w:rPr>
        <w:t>Поскольку фонды венчурного капитала инвестируют в компании на ранней стадии, эти инвестиции сопряжены с высокой степенью риска. Высокая потенциальная доходность этих инвестиций помогает стимулировать этот риск.</w:t>
      </w:r>
    </w:p>
    <w:p w14:paraId="64E5DE5D" w14:textId="6F27C073" w:rsidR="004315A8" w:rsidRPr="00A0585A" w:rsidRDefault="00070E34"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Одним из главных субъектов неформального рынка венчурных инвестиций выступают «бизнес-ангелы»</w:t>
      </w:r>
      <w:r w:rsidR="004315A8" w:rsidRPr="00A0585A">
        <w:rPr>
          <w:sz w:val="28"/>
          <w:szCs w:val="28"/>
        </w:rPr>
        <w:t>.</w:t>
      </w:r>
    </w:p>
    <w:p w14:paraId="630EF04A" w14:textId="1B05D41C" w:rsidR="00C52D87" w:rsidRPr="00A0585A" w:rsidRDefault="00C52D87"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 xml:space="preserve">Термин </w:t>
      </w:r>
      <w:r w:rsidR="00112902">
        <w:rPr>
          <w:sz w:val="28"/>
          <w:szCs w:val="28"/>
        </w:rPr>
        <w:t>«</w:t>
      </w:r>
      <w:r w:rsidRPr="00A0585A">
        <w:rPr>
          <w:sz w:val="28"/>
          <w:szCs w:val="28"/>
        </w:rPr>
        <w:t>ангел</w:t>
      </w:r>
      <w:r w:rsidR="00112902">
        <w:rPr>
          <w:sz w:val="28"/>
          <w:szCs w:val="28"/>
        </w:rPr>
        <w:t>»</w:t>
      </w:r>
      <w:r w:rsidRPr="00A0585A">
        <w:rPr>
          <w:sz w:val="28"/>
          <w:szCs w:val="28"/>
        </w:rPr>
        <w:t xml:space="preserve"> пришел из бродвейского театра, когда богатые люди давали деньги на продвижение театральных постановок. Термин </w:t>
      </w:r>
      <w:r w:rsidR="00112902">
        <w:rPr>
          <w:sz w:val="28"/>
          <w:szCs w:val="28"/>
        </w:rPr>
        <w:t>«</w:t>
      </w:r>
      <w:r w:rsidRPr="00A0585A">
        <w:rPr>
          <w:sz w:val="28"/>
          <w:szCs w:val="28"/>
        </w:rPr>
        <w:t>инвестор-ангел</w:t>
      </w:r>
      <w:r w:rsidR="00112902">
        <w:rPr>
          <w:sz w:val="28"/>
          <w:szCs w:val="28"/>
        </w:rPr>
        <w:t>»</w:t>
      </w:r>
      <w:r w:rsidRPr="00A0585A">
        <w:rPr>
          <w:sz w:val="28"/>
          <w:szCs w:val="28"/>
        </w:rPr>
        <w:t xml:space="preserve"> впервые был использован Уильямом </w:t>
      </w:r>
      <w:proofErr w:type="spellStart"/>
      <w:r w:rsidRPr="00A0585A">
        <w:rPr>
          <w:sz w:val="28"/>
          <w:szCs w:val="28"/>
        </w:rPr>
        <w:t>Ветцелем</w:t>
      </w:r>
      <w:proofErr w:type="spellEnd"/>
      <w:r w:rsidRPr="00A0585A">
        <w:rPr>
          <w:sz w:val="28"/>
          <w:szCs w:val="28"/>
        </w:rPr>
        <w:t xml:space="preserve"> из Университета Нью-Гэмпшира, основателем Центра венчурных исследований. </w:t>
      </w:r>
    </w:p>
    <w:p w14:paraId="7804B8FE" w14:textId="6BCA8EBD" w:rsidR="00F924D2" w:rsidRPr="00A0585A" w:rsidRDefault="00842C56" w:rsidP="00A0585A">
      <w:pPr>
        <w:pStyle w:val="comp"/>
        <w:shd w:val="clear" w:color="auto" w:fill="FFFFFF"/>
        <w:spacing w:before="0" w:beforeAutospacing="0" w:line="360" w:lineRule="auto"/>
        <w:ind w:firstLine="709"/>
        <w:contextualSpacing/>
        <w:jc w:val="both"/>
        <w:rPr>
          <w:rStyle w:val="ac"/>
          <w:rFonts w:eastAsiaTheme="majorEastAsia"/>
          <w:b w:val="0"/>
          <w:bCs w:val="0"/>
          <w:sz w:val="28"/>
          <w:szCs w:val="28"/>
        </w:rPr>
      </w:pPr>
      <w:r w:rsidRPr="00A0585A">
        <w:rPr>
          <w:sz w:val="28"/>
          <w:szCs w:val="28"/>
        </w:rPr>
        <w:t>Согласно Европейской комиссии,</w:t>
      </w:r>
      <w:r w:rsidR="00A42027" w:rsidRPr="00A0585A">
        <w:rPr>
          <w:sz w:val="28"/>
          <w:szCs w:val="28"/>
        </w:rPr>
        <w:t xml:space="preserve"> </w:t>
      </w:r>
      <w:r w:rsidR="00A42027" w:rsidRPr="00A0585A">
        <w:rPr>
          <w:rStyle w:val="ac"/>
          <w:rFonts w:eastAsiaTheme="majorEastAsia"/>
          <w:b w:val="0"/>
          <w:bCs w:val="0"/>
          <w:sz w:val="28"/>
          <w:szCs w:val="28"/>
        </w:rPr>
        <w:t xml:space="preserve">бизнес-ангел </w:t>
      </w:r>
      <w:r w:rsidR="00A80F78" w:rsidRPr="00A0585A">
        <w:rPr>
          <w:sz w:val="28"/>
          <w:szCs w:val="28"/>
        </w:rPr>
        <w:t>–</w:t>
      </w:r>
      <w:r w:rsidR="00A42027" w:rsidRPr="00A0585A">
        <w:rPr>
          <w:rStyle w:val="ac"/>
          <w:rFonts w:eastAsiaTheme="majorEastAsia"/>
          <w:b w:val="0"/>
          <w:bCs w:val="0"/>
          <w:sz w:val="28"/>
          <w:szCs w:val="28"/>
        </w:rPr>
        <w:t xml:space="preserve"> это частное лицо, часто с большим состоянием и обычно с деловым опытом, которое напрямую инвестирует часть своих активов в новые и растущие частные предприятия. Бизнес-ангелы могут инвестировать индивидуально или в составе синдиката, где один ангел обычно играет ведущую роль</w:t>
      </w:r>
      <w:r w:rsidRPr="00A0585A">
        <w:rPr>
          <w:rStyle w:val="ac"/>
          <w:rFonts w:eastAsiaTheme="majorEastAsia"/>
          <w:b w:val="0"/>
          <w:bCs w:val="0"/>
          <w:sz w:val="28"/>
          <w:szCs w:val="28"/>
        </w:rPr>
        <w:t>.</w:t>
      </w:r>
    </w:p>
    <w:p w14:paraId="7664E2F1" w14:textId="463B04B4" w:rsidR="00F924D2" w:rsidRPr="00A0585A" w:rsidRDefault="00A50C03" w:rsidP="00A0585A">
      <w:pPr>
        <w:pStyle w:val="comp"/>
        <w:shd w:val="clear" w:color="auto" w:fill="FFFFFF"/>
        <w:spacing w:before="0" w:beforeAutospacing="0" w:line="360" w:lineRule="auto"/>
        <w:ind w:firstLine="709"/>
        <w:contextualSpacing/>
        <w:jc w:val="both"/>
        <w:rPr>
          <w:sz w:val="28"/>
          <w:szCs w:val="28"/>
        </w:rPr>
      </w:pPr>
      <w:r w:rsidRPr="00A0585A">
        <w:rPr>
          <w:rFonts w:eastAsiaTheme="majorEastAsia"/>
          <w:sz w:val="28"/>
          <w:szCs w:val="28"/>
        </w:rPr>
        <w:t xml:space="preserve">В системе бизнес-ангелов одним из важнейших аспектов являются сети, ассоциации или синдикаты «бизнес-ангелов», которые </w:t>
      </w:r>
      <w:r w:rsidRPr="00A0585A">
        <w:rPr>
          <w:sz w:val="28"/>
          <w:szCs w:val="28"/>
        </w:rPr>
        <w:t>позволяют бизнес-ан</w:t>
      </w:r>
      <w:r w:rsidRPr="00A0585A">
        <w:rPr>
          <w:sz w:val="28"/>
          <w:szCs w:val="28"/>
        </w:rPr>
        <w:lastRenderedPageBreak/>
        <w:t>гелам сотрудничать вместе и совместно инвестировать. Согласно </w:t>
      </w:r>
      <w:r w:rsidRPr="00A0585A">
        <w:rPr>
          <w:rFonts w:eastAsiaTheme="majorEastAsia"/>
          <w:sz w:val="28"/>
          <w:szCs w:val="28"/>
        </w:rPr>
        <w:t>историческим данным</w:t>
      </w:r>
      <w:r w:rsidRPr="00A0585A">
        <w:rPr>
          <w:sz w:val="28"/>
          <w:szCs w:val="28"/>
        </w:rPr>
        <w:t> и данным Ассоциации ангельского капитала, количество ангельских групп увеличилось с 10 в 1996 году до более чем 330 в 2013 году.</w:t>
      </w:r>
    </w:p>
    <w:p w14:paraId="06BEDF28" w14:textId="77777777" w:rsidR="00F924D2" w:rsidRPr="00A0585A" w:rsidRDefault="00A50C03"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В течение последних 15 лет инвесторы-ангелы присоединялись к различным группам бизнес-ангелов, чтобы получить доступ к качественным сделкам. </w:t>
      </w:r>
    </w:p>
    <w:p w14:paraId="4F1C2DC0" w14:textId="77777777" w:rsidR="00032874" w:rsidRPr="00A0585A" w:rsidRDefault="00FF6345" w:rsidP="00A0585A">
      <w:pPr>
        <w:pStyle w:val="comp"/>
        <w:shd w:val="clear" w:color="auto" w:fill="FFFFFF"/>
        <w:spacing w:before="0" w:beforeAutospacing="0" w:line="360" w:lineRule="auto"/>
        <w:ind w:firstLine="709"/>
        <w:contextualSpacing/>
        <w:jc w:val="both"/>
        <w:rPr>
          <w:rFonts w:eastAsiaTheme="majorEastAsia"/>
          <w:sz w:val="28"/>
          <w:szCs w:val="28"/>
        </w:rPr>
      </w:pPr>
      <w:r w:rsidRPr="00A0585A">
        <w:rPr>
          <w:rFonts w:eastAsiaTheme="majorEastAsia"/>
          <w:sz w:val="28"/>
          <w:szCs w:val="28"/>
        </w:rPr>
        <w:t>Некоторые из крупнейших групп ангелов, которые наиболее активны</w:t>
      </w:r>
      <w:r w:rsidR="00F924D2" w:rsidRPr="00A0585A">
        <w:rPr>
          <w:rFonts w:eastAsiaTheme="majorEastAsia"/>
          <w:sz w:val="28"/>
          <w:szCs w:val="28"/>
        </w:rPr>
        <w:t>:</w:t>
      </w:r>
      <w:r w:rsidRPr="00A0585A">
        <w:rPr>
          <w:rFonts w:eastAsiaTheme="majorEastAsia"/>
          <w:sz w:val="28"/>
          <w:szCs w:val="28"/>
        </w:rPr>
        <w:t xml:space="preserve"> New York </w:t>
      </w:r>
      <w:proofErr w:type="spellStart"/>
      <w:r w:rsidRPr="00A0585A">
        <w:rPr>
          <w:rFonts w:eastAsiaTheme="majorEastAsia"/>
          <w:sz w:val="28"/>
          <w:szCs w:val="28"/>
        </w:rPr>
        <w:t>Angels</w:t>
      </w:r>
      <w:proofErr w:type="spellEnd"/>
      <w:r w:rsidRPr="00A0585A">
        <w:rPr>
          <w:rFonts w:eastAsiaTheme="majorEastAsia"/>
          <w:sz w:val="28"/>
          <w:szCs w:val="28"/>
        </w:rPr>
        <w:t xml:space="preserve">, </w:t>
      </w:r>
      <w:proofErr w:type="spellStart"/>
      <w:r w:rsidRPr="00A0585A">
        <w:rPr>
          <w:rFonts w:eastAsiaTheme="majorEastAsia"/>
          <w:sz w:val="28"/>
          <w:szCs w:val="28"/>
        </w:rPr>
        <w:t>Houston</w:t>
      </w:r>
      <w:proofErr w:type="spellEnd"/>
      <w:r w:rsidRPr="00A0585A">
        <w:rPr>
          <w:rFonts w:eastAsiaTheme="majorEastAsia"/>
          <w:sz w:val="28"/>
          <w:szCs w:val="28"/>
        </w:rPr>
        <w:t xml:space="preserve"> </w:t>
      </w:r>
      <w:proofErr w:type="spellStart"/>
      <w:r w:rsidRPr="00A0585A">
        <w:rPr>
          <w:rFonts w:eastAsiaTheme="majorEastAsia"/>
          <w:sz w:val="28"/>
          <w:szCs w:val="28"/>
        </w:rPr>
        <w:t>Angel</w:t>
      </w:r>
      <w:proofErr w:type="spellEnd"/>
      <w:r w:rsidRPr="00A0585A">
        <w:rPr>
          <w:rFonts w:eastAsiaTheme="majorEastAsia"/>
          <w:sz w:val="28"/>
          <w:szCs w:val="28"/>
        </w:rPr>
        <w:t xml:space="preserve"> Network, Alliance </w:t>
      </w:r>
      <w:proofErr w:type="spellStart"/>
      <w:r w:rsidRPr="00A0585A">
        <w:rPr>
          <w:rFonts w:eastAsiaTheme="majorEastAsia"/>
          <w:sz w:val="28"/>
          <w:szCs w:val="28"/>
        </w:rPr>
        <w:t>of</w:t>
      </w:r>
      <w:proofErr w:type="spellEnd"/>
      <w:r w:rsidRPr="00A0585A">
        <w:rPr>
          <w:rFonts w:eastAsiaTheme="majorEastAsia"/>
          <w:sz w:val="28"/>
          <w:szCs w:val="28"/>
        </w:rPr>
        <w:t xml:space="preserve"> </w:t>
      </w:r>
      <w:proofErr w:type="spellStart"/>
      <w:r w:rsidRPr="00A0585A">
        <w:rPr>
          <w:rFonts w:eastAsiaTheme="majorEastAsia"/>
          <w:sz w:val="28"/>
          <w:szCs w:val="28"/>
        </w:rPr>
        <w:t>Angels</w:t>
      </w:r>
      <w:proofErr w:type="spellEnd"/>
      <w:r w:rsidRPr="00A0585A">
        <w:rPr>
          <w:rFonts w:eastAsiaTheme="majorEastAsia"/>
          <w:sz w:val="28"/>
          <w:szCs w:val="28"/>
        </w:rPr>
        <w:t xml:space="preserve">, Golden </w:t>
      </w:r>
      <w:proofErr w:type="spellStart"/>
      <w:r w:rsidRPr="00A0585A">
        <w:rPr>
          <w:rFonts w:eastAsiaTheme="majorEastAsia"/>
          <w:sz w:val="28"/>
          <w:szCs w:val="28"/>
        </w:rPr>
        <w:t>Seeds</w:t>
      </w:r>
      <w:proofErr w:type="spellEnd"/>
      <w:r w:rsidRPr="00A0585A">
        <w:rPr>
          <w:rFonts w:eastAsiaTheme="majorEastAsia"/>
          <w:sz w:val="28"/>
          <w:szCs w:val="28"/>
        </w:rPr>
        <w:t xml:space="preserve">, </w:t>
      </w:r>
      <w:proofErr w:type="spellStart"/>
      <w:r w:rsidRPr="00A0585A">
        <w:rPr>
          <w:rFonts w:eastAsiaTheme="majorEastAsia"/>
          <w:sz w:val="28"/>
          <w:szCs w:val="28"/>
        </w:rPr>
        <w:t>Launchpad</w:t>
      </w:r>
      <w:proofErr w:type="spellEnd"/>
      <w:r w:rsidRPr="00A0585A">
        <w:rPr>
          <w:rFonts w:eastAsiaTheme="majorEastAsia"/>
          <w:sz w:val="28"/>
          <w:szCs w:val="28"/>
        </w:rPr>
        <w:t xml:space="preserve"> Venture Group, </w:t>
      </w:r>
      <w:proofErr w:type="spellStart"/>
      <w:r w:rsidRPr="00A0585A">
        <w:rPr>
          <w:rFonts w:eastAsiaTheme="majorEastAsia"/>
          <w:sz w:val="28"/>
          <w:szCs w:val="28"/>
        </w:rPr>
        <w:t>Robin</w:t>
      </w:r>
      <w:proofErr w:type="spellEnd"/>
      <w:r w:rsidRPr="00A0585A">
        <w:rPr>
          <w:rFonts w:eastAsiaTheme="majorEastAsia"/>
          <w:sz w:val="28"/>
          <w:szCs w:val="28"/>
        </w:rPr>
        <w:t xml:space="preserve"> </w:t>
      </w:r>
      <w:proofErr w:type="spellStart"/>
      <w:r w:rsidRPr="00A0585A">
        <w:rPr>
          <w:rFonts w:eastAsiaTheme="majorEastAsia"/>
          <w:sz w:val="28"/>
          <w:szCs w:val="28"/>
        </w:rPr>
        <w:t>Hood</w:t>
      </w:r>
      <w:proofErr w:type="spellEnd"/>
      <w:r w:rsidRPr="00A0585A">
        <w:rPr>
          <w:rFonts w:eastAsiaTheme="majorEastAsia"/>
          <w:sz w:val="28"/>
          <w:szCs w:val="28"/>
        </w:rPr>
        <w:t xml:space="preserve"> Ventures или Tech </w:t>
      </w:r>
      <w:proofErr w:type="spellStart"/>
      <w:r w:rsidRPr="00A0585A">
        <w:rPr>
          <w:rFonts w:eastAsiaTheme="majorEastAsia"/>
          <w:sz w:val="28"/>
          <w:szCs w:val="28"/>
        </w:rPr>
        <w:t>Coast</w:t>
      </w:r>
      <w:proofErr w:type="spellEnd"/>
      <w:r w:rsidRPr="00A0585A">
        <w:rPr>
          <w:rFonts w:eastAsiaTheme="majorEastAsia"/>
          <w:sz w:val="28"/>
          <w:szCs w:val="28"/>
        </w:rPr>
        <w:t xml:space="preserve"> Angels и другие.</w:t>
      </w:r>
    </w:p>
    <w:p w14:paraId="103CC32E" w14:textId="77777777" w:rsidR="00032874" w:rsidRPr="00A0585A" w:rsidRDefault="00FF6345" w:rsidP="00A0585A">
      <w:pPr>
        <w:pStyle w:val="comp"/>
        <w:shd w:val="clear" w:color="auto" w:fill="FFFFFF"/>
        <w:spacing w:before="0" w:beforeAutospacing="0" w:line="360" w:lineRule="auto"/>
        <w:ind w:firstLine="709"/>
        <w:contextualSpacing/>
        <w:jc w:val="both"/>
        <w:rPr>
          <w:rFonts w:eastAsiaTheme="majorEastAsia"/>
          <w:sz w:val="28"/>
          <w:szCs w:val="28"/>
        </w:rPr>
      </w:pPr>
      <w:r w:rsidRPr="00A0585A">
        <w:rPr>
          <w:rFonts w:eastAsiaTheme="majorEastAsia"/>
          <w:sz w:val="28"/>
          <w:szCs w:val="28"/>
        </w:rPr>
        <w:t xml:space="preserve">Существует множество причин для объединения </w:t>
      </w:r>
      <w:r w:rsidR="00F924D2" w:rsidRPr="00A0585A">
        <w:rPr>
          <w:sz w:val="28"/>
          <w:szCs w:val="28"/>
        </w:rPr>
        <w:t>ангелов в синдикаты и ассоциации</w:t>
      </w:r>
      <w:r w:rsidR="00F924D2" w:rsidRPr="00A0585A">
        <w:rPr>
          <w:rFonts w:eastAsiaTheme="majorEastAsia"/>
          <w:sz w:val="28"/>
          <w:szCs w:val="28"/>
        </w:rPr>
        <w:t>:</w:t>
      </w:r>
    </w:p>
    <w:p w14:paraId="37505C30" w14:textId="002A3CF4" w:rsidR="00032874" w:rsidRPr="00A0585A" w:rsidRDefault="00F924D2"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w:t>
      </w:r>
      <w:r w:rsidRPr="00A0585A">
        <w:rPr>
          <w:color w:val="111111"/>
          <w:spacing w:val="1"/>
          <w:sz w:val="28"/>
          <w:szCs w:val="28"/>
        </w:rPr>
        <w:t xml:space="preserve"> </w:t>
      </w:r>
      <w:r w:rsidRPr="00A0585A">
        <w:rPr>
          <w:sz w:val="28"/>
          <w:szCs w:val="28"/>
        </w:rPr>
        <w:t>получение доступа к потоку сделок</w:t>
      </w:r>
      <w:r w:rsidR="00A86DA8">
        <w:rPr>
          <w:sz w:val="28"/>
          <w:szCs w:val="28"/>
        </w:rPr>
        <w:t>,</w:t>
      </w:r>
    </w:p>
    <w:p w14:paraId="5AF24894" w14:textId="60DD110D" w:rsidR="00032874" w:rsidRPr="00A0585A" w:rsidRDefault="00F924D2"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w:t>
      </w:r>
      <w:r w:rsidRPr="00A0585A">
        <w:rPr>
          <w:color w:val="111111"/>
          <w:spacing w:val="1"/>
          <w:sz w:val="28"/>
          <w:szCs w:val="28"/>
        </w:rPr>
        <w:t xml:space="preserve"> </w:t>
      </w:r>
      <w:r w:rsidRPr="00A0585A">
        <w:rPr>
          <w:sz w:val="28"/>
          <w:szCs w:val="28"/>
        </w:rPr>
        <w:t>снижение риска при инвестировании</w:t>
      </w:r>
      <w:r w:rsidR="00A86DA8">
        <w:rPr>
          <w:sz w:val="28"/>
          <w:szCs w:val="28"/>
        </w:rPr>
        <w:t>,</w:t>
      </w:r>
    </w:p>
    <w:p w14:paraId="5899E95F" w14:textId="16A17BB1" w:rsidR="00032874" w:rsidRPr="00A0585A" w:rsidRDefault="00F924D2"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w:t>
      </w:r>
      <w:r w:rsidRPr="00A0585A">
        <w:rPr>
          <w:color w:val="111111"/>
          <w:spacing w:val="1"/>
          <w:sz w:val="28"/>
          <w:szCs w:val="28"/>
        </w:rPr>
        <w:t xml:space="preserve"> </w:t>
      </w:r>
      <w:r w:rsidRPr="00A0585A">
        <w:rPr>
          <w:sz w:val="28"/>
          <w:szCs w:val="28"/>
        </w:rPr>
        <w:t>увеличение диверсификации инвестиций</w:t>
      </w:r>
      <w:r w:rsidR="00A86DA8">
        <w:rPr>
          <w:sz w:val="28"/>
          <w:szCs w:val="28"/>
        </w:rPr>
        <w:t>,</w:t>
      </w:r>
    </w:p>
    <w:p w14:paraId="7D47BB78" w14:textId="0C6D6C7C" w:rsidR="00032874" w:rsidRPr="00A0585A" w:rsidRDefault="00F924D2"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w:t>
      </w:r>
      <w:r w:rsidRPr="00A0585A">
        <w:rPr>
          <w:color w:val="111111"/>
          <w:spacing w:val="1"/>
          <w:sz w:val="28"/>
          <w:szCs w:val="28"/>
        </w:rPr>
        <w:t xml:space="preserve"> </w:t>
      </w:r>
      <w:r w:rsidRPr="00A0585A">
        <w:rPr>
          <w:sz w:val="28"/>
          <w:szCs w:val="28"/>
        </w:rPr>
        <w:t>способность проводить более тщательную проверку</w:t>
      </w:r>
      <w:r w:rsidR="00A86DA8">
        <w:rPr>
          <w:sz w:val="28"/>
          <w:szCs w:val="28"/>
        </w:rPr>
        <w:t>,</w:t>
      </w:r>
    </w:p>
    <w:p w14:paraId="602608C3" w14:textId="3B3AFEAD" w:rsidR="00032874" w:rsidRPr="00A0585A" w:rsidRDefault="00F924D2"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w:t>
      </w:r>
      <w:r w:rsidRPr="00A0585A">
        <w:rPr>
          <w:color w:val="111111"/>
          <w:spacing w:val="1"/>
          <w:sz w:val="28"/>
          <w:szCs w:val="28"/>
        </w:rPr>
        <w:t xml:space="preserve"> </w:t>
      </w:r>
      <w:r w:rsidRPr="00A0585A">
        <w:rPr>
          <w:sz w:val="28"/>
          <w:szCs w:val="28"/>
        </w:rPr>
        <w:t>способность осуществлять более крупные инвестиции</w:t>
      </w:r>
      <w:r w:rsidR="00A86DA8">
        <w:rPr>
          <w:sz w:val="28"/>
          <w:szCs w:val="28"/>
        </w:rPr>
        <w:t>,</w:t>
      </w:r>
    </w:p>
    <w:p w14:paraId="6E1E96FF" w14:textId="77777777" w:rsidR="009741BD" w:rsidRPr="00A0585A" w:rsidRDefault="00F924D2"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w:t>
      </w:r>
      <w:r w:rsidRPr="00A0585A">
        <w:rPr>
          <w:color w:val="111111"/>
          <w:spacing w:val="1"/>
          <w:sz w:val="28"/>
          <w:szCs w:val="28"/>
        </w:rPr>
        <w:t xml:space="preserve"> </w:t>
      </w:r>
      <w:r w:rsidRPr="00A0585A">
        <w:rPr>
          <w:sz w:val="28"/>
          <w:szCs w:val="28"/>
        </w:rPr>
        <w:t>больше возможностей для контроля успеха стартапов, в которые вложены средства</w:t>
      </w:r>
      <w:r w:rsidR="00032874" w:rsidRPr="00A0585A">
        <w:rPr>
          <w:sz w:val="28"/>
          <w:szCs w:val="28"/>
        </w:rPr>
        <w:t>.</w:t>
      </w:r>
    </w:p>
    <w:p w14:paraId="7192A943" w14:textId="77777777" w:rsidR="009741BD" w:rsidRPr="00A0585A" w:rsidRDefault="00FF6345" w:rsidP="00A0585A">
      <w:pPr>
        <w:pStyle w:val="comp"/>
        <w:shd w:val="clear" w:color="auto" w:fill="FFFFFF"/>
        <w:spacing w:before="0" w:beforeAutospacing="0" w:line="360" w:lineRule="auto"/>
        <w:ind w:firstLine="709"/>
        <w:contextualSpacing/>
        <w:jc w:val="both"/>
        <w:rPr>
          <w:sz w:val="28"/>
          <w:szCs w:val="28"/>
        </w:rPr>
      </w:pPr>
      <w:r w:rsidRPr="00A0585A">
        <w:rPr>
          <w:rFonts w:eastAsiaTheme="majorEastAsia"/>
          <w:sz w:val="28"/>
          <w:szCs w:val="28"/>
        </w:rPr>
        <w:t>Эти группы могут дать отдельным лицам больше уверенности в инвестировании, что, в свою очередь, может привести к улучшению условий для предпринимателей.</w:t>
      </w:r>
      <w:r w:rsidR="00032874" w:rsidRPr="00A0585A">
        <w:rPr>
          <w:sz w:val="28"/>
          <w:szCs w:val="28"/>
        </w:rPr>
        <w:t xml:space="preserve"> </w:t>
      </w:r>
    </w:p>
    <w:p w14:paraId="6CB95C23" w14:textId="0903CB15" w:rsidR="00A50C03" w:rsidRPr="00A0585A" w:rsidRDefault="00FF6345" w:rsidP="00A0585A">
      <w:pPr>
        <w:pStyle w:val="comp"/>
        <w:shd w:val="clear" w:color="auto" w:fill="FFFFFF"/>
        <w:spacing w:before="0" w:beforeAutospacing="0" w:line="360" w:lineRule="auto"/>
        <w:ind w:firstLine="709"/>
        <w:contextualSpacing/>
        <w:jc w:val="both"/>
        <w:rPr>
          <w:rFonts w:eastAsiaTheme="majorEastAsia"/>
          <w:sz w:val="28"/>
          <w:szCs w:val="28"/>
        </w:rPr>
      </w:pPr>
      <w:r w:rsidRPr="00A0585A">
        <w:rPr>
          <w:rFonts w:eastAsiaTheme="majorEastAsia"/>
          <w:sz w:val="28"/>
          <w:szCs w:val="28"/>
        </w:rPr>
        <w:t xml:space="preserve">Группы Ангелов обычно организованы по географическим регионам. Лучшие </w:t>
      </w:r>
      <w:r w:rsidR="00E64058" w:rsidRPr="00A0585A">
        <w:rPr>
          <w:sz w:val="28"/>
          <w:szCs w:val="28"/>
        </w:rPr>
        <w:t>ассоциации</w:t>
      </w:r>
      <w:r w:rsidRPr="00A0585A">
        <w:rPr>
          <w:rFonts w:eastAsiaTheme="majorEastAsia"/>
          <w:sz w:val="28"/>
          <w:szCs w:val="28"/>
        </w:rPr>
        <w:t xml:space="preserve"> ангелов</w:t>
      </w:r>
      <w:r w:rsidR="00032874" w:rsidRPr="00A0585A">
        <w:rPr>
          <w:sz w:val="28"/>
          <w:szCs w:val="28"/>
        </w:rPr>
        <w:t xml:space="preserve"> </w:t>
      </w:r>
      <w:r w:rsidRPr="00A0585A">
        <w:rPr>
          <w:rFonts w:eastAsiaTheme="majorEastAsia"/>
          <w:sz w:val="28"/>
          <w:szCs w:val="28"/>
        </w:rPr>
        <w:t xml:space="preserve">включают в себя около </w:t>
      </w:r>
      <w:r w:rsidR="00032874" w:rsidRPr="00A0585A">
        <w:rPr>
          <w:sz w:val="28"/>
          <w:szCs w:val="28"/>
        </w:rPr>
        <w:t>100–200 членов</w:t>
      </w:r>
      <w:r w:rsidRPr="00A0585A">
        <w:rPr>
          <w:rFonts w:eastAsiaTheme="majorEastAsia"/>
          <w:sz w:val="28"/>
          <w:szCs w:val="28"/>
        </w:rPr>
        <w:t>. Некоторые сосредоточены на определенной группе отраслей, в то время как другие более открыты. В совокупности эти группы инвестировали в более чем 60 000 стартапов в США.</w:t>
      </w:r>
    </w:p>
    <w:p w14:paraId="2CE03AA4" w14:textId="4B98D20C" w:rsidR="00926A22" w:rsidRPr="00926A22" w:rsidRDefault="0076402C" w:rsidP="00A0585A">
      <w:pPr>
        <w:pStyle w:val="comp"/>
        <w:shd w:val="clear" w:color="auto" w:fill="FFFFFF"/>
        <w:spacing w:before="0" w:beforeAutospacing="0" w:line="360" w:lineRule="auto"/>
        <w:ind w:firstLine="709"/>
        <w:contextualSpacing/>
        <w:jc w:val="both"/>
        <w:rPr>
          <w:sz w:val="28"/>
          <w:szCs w:val="28"/>
        </w:rPr>
      </w:pPr>
      <w:r w:rsidRPr="00A0585A">
        <w:rPr>
          <w:sz w:val="28"/>
          <w:szCs w:val="28"/>
        </w:rPr>
        <w:t>И бизнес-</w:t>
      </w:r>
      <w:r w:rsidR="00842C56" w:rsidRPr="00A0585A">
        <w:rPr>
          <w:sz w:val="28"/>
          <w:szCs w:val="28"/>
        </w:rPr>
        <w:t>ангелы</w:t>
      </w:r>
      <w:r w:rsidRPr="00A0585A">
        <w:rPr>
          <w:sz w:val="28"/>
          <w:szCs w:val="28"/>
        </w:rPr>
        <w:t>, и венчурные</w:t>
      </w:r>
      <w:r w:rsidR="0066493B" w:rsidRPr="00A0585A">
        <w:rPr>
          <w:sz w:val="28"/>
          <w:szCs w:val="28"/>
        </w:rPr>
        <w:t xml:space="preserve"> фонды</w:t>
      </w:r>
      <w:r w:rsidRPr="00A0585A">
        <w:rPr>
          <w:sz w:val="28"/>
          <w:szCs w:val="28"/>
        </w:rPr>
        <w:t xml:space="preserve"> инвестируют напрямую в частные компани</w:t>
      </w:r>
      <w:r w:rsidR="00D30661">
        <w:rPr>
          <w:sz w:val="28"/>
          <w:szCs w:val="28"/>
        </w:rPr>
        <w:t xml:space="preserve">и. Можно выделить </w:t>
      </w:r>
      <w:r w:rsidR="00874722" w:rsidRPr="00A0585A">
        <w:rPr>
          <w:sz w:val="28"/>
          <w:szCs w:val="28"/>
        </w:rPr>
        <w:t>следующие отличия между сектором инвесторов-ангелов и венчурными капиталистами</w:t>
      </w:r>
      <w:r w:rsidR="0014305F" w:rsidRPr="00A0585A">
        <w:rPr>
          <w:sz w:val="28"/>
          <w:szCs w:val="28"/>
        </w:rPr>
        <w:t xml:space="preserve"> </w:t>
      </w:r>
      <w:r w:rsidR="00926A22" w:rsidRPr="00F63B46">
        <w:rPr>
          <w:sz w:val="28"/>
          <w:szCs w:val="28"/>
        </w:rPr>
        <w:t>[</w:t>
      </w:r>
      <w:r w:rsidR="00926A22" w:rsidRPr="00926A22">
        <w:rPr>
          <w:sz w:val="28"/>
          <w:szCs w:val="28"/>
        </w:rPr>
        <w:t>3</w:t>
      </w:r>
      <w:r w:rsidR="00C42AAC">
        <w:rPr>
          <w:sz w:val="28"/>
          <w:szCs w:val="28"/>
        </w:rPr>
        <w:t>8</w:t>
      </w:r>
      <w:r w:rsidR="00926A22" w:rsidRPr="002A5DAD">
        <w:rPr>
          <w:sz w:val="28"/>
          <w:szCs w:val="28"/>
        </w:rPr>
        <w:t>]</w:t>
      </w:r>
      <w:r w:rsidR="00926A22">
        <w:rPr>
          <w:sz w:val="28"/>
          <w:szCs w:val="28"/>
        </w:rPr>
        <w:t>:</w:t>
      </w:r>
    </w:p>
    <w:p w14:paraId="3FE15A69" w14:textId="491EF8AB" w:rsidR="00D2248F" w:rsidRPr="006974F8" w:rsidRDefault="00D2248F" w:rsidP="00A0585A">
      <w:pPr>
        <w:pStyle w:val="comp"/>
        <w:shd w:val="clear" w:color="auto" w:fill="FFFFFF"/>
        <w:spacing w:before="0" w:beforeAutospacing="0" w:line="360" w:lineRule="auto"/>
        <w:ind w:firstLine="709"/>
        <w:contextualSpacing/>
        <w:jc w:val="both"/>
        <w:rPr>
          <w:sz w:val="28"/>
          <w:szCs w:val="28"/>
        </w:rPr>
      </w:pPr>
      <w:r w:rsidRPr="006974F8">
        <w:rPr>
          <w:sz w:val="28"/>
          <w:szCs w:val="28"/>
        </w:rPr>
        <w:lastRenderedPageBreak/>
        <w:t xml:space="preserve">1) </w:t>
      </w:r>
      <w:r w:rsidR="006974F8" w:rsidRPr="006974F8">
        <w:rPr>
          <w:sz w:val="28"/>
          <w:szCs w:val="28"/>
        </w:rPr>
        <w:t>б</w:t>
      </w:r>
      <w:r w:rsidRPr="006974F8">
        <w:rPr>
          <w:sz w:val="28"/>
          <w:szCs w:val="28"/>
        </w:rPr>
        <w:t>изнес-ангелы инвестируют в компании за счет собственных средств, поэтому большинство ангельских инвестиций значительно ниже отметки в 1 миллион долларов и, как правило, находятся в диапазоне от 25 000 до 100 000 долларов. Фирмы венчурного капитала имеют гораздо больше средств для инвестирования, поскольку они объединили деньги от нескольких инвесторов. Типичные венчурные инвестиции начинаются в диапазоне от 3 до 5 миллионов долларов. Для бизнеса на ранней стадии эта сумма часто бывает слишком большой</w:t>
      </w:r>
      <w:r w:rsidR="006974F8" w:rsidRPr="006974F8">
        <w:rPr>
          <w:sz w:val="28"/>
          <w:szCs w:val="28"/>
        </w:rPr>
        <w:t>,</w:t>
      </w:r>
    </w:p>
    <w:p w14:paraId="4E18E96D" w14:textId="289C5C70" w:rsidR="00D2248F" w:rsidRPr="006974F8" w:rsidRDefault="00D2248F" w:rsidP="00A0585A">
      <w:pPr>
        <w:pStyle w:val="comp"/>
        <w:shd w:val="clear" w:color="auto" w:fill="FFFFFF"/>
        <w:spacing w:before="0" w:beforeAutospacing="0" w:line="360" w:lineRule="auto"/>
        <w:ind w:firstLine="709"/>
        <w:contextualSpacing/>
        <w:jc w:val="both"/>
        <w:rPr>
          <w:sz w:val="28"/>
          <w:szCs w:val="28"/>
        </w:rPr>
      </w:pPr>
      <w:r w:rsidRPr="006974F8">
        <w:rPr>
          <w:sz w:val="28"/>
          <w:szCs w:val="28"/>
        </w:rPr>
        <w:t xml:space="preserve">2) </w:t>
      </w:r>
      <w:r w:rsidR="006974F8" w:rsidRPr="006974F8">
        <w:rPr>
          <w:sz w:val="28"/>
          <w:szCs w:val="28"/>
        </w:rPr>
        <w:t>о</w:t>
      </w:r>
      <w:r w:rsidRPr="006974F8">
        <w:rPr>
          <w:sz w:val="28"/>
          <w:szCs w:val="28"/>
        </w:rPr>
        <w:t>бе группы получают акции компании при инвестировании. Однако венчурным капиталистам часто требуется место в совете директоров, а бизнес-ангелы будут действовать скорее, как наставники, чтобы обучать и давать советы предпринимателям, ведущим бизнес</w:t>
      </w:r>
      <w:r w:rsidR="006974F8" w:rsidRPr="006974F8">
        <w:rPr>
          <w:sz w:val="28"/>
          <w:szCs w:val="28"/>
        </w:rPr>
        <w:t>,</w:t>
      </w:r>
    </w:p>
    <w:p w14:paraId="04823E4B" w14:textId="28FBFA81" w:rsidR="00D2248F" w:rsidRPr="006974F8" w:rsidRDefault="00D2248F" w:rsidP="00A0585A">
      <w:pPr>
        <w:pStyle w:val="comp"/>
        <w:shd w:val="clear" w:color="auto" w:fill="FFFFFF"/>
        <w:spacing w:before="0" w:beforeAutospacing="0" w:line="360" w:lineRule="auto"/>
        <w:ind w:firstLine="709"/>
        <w:contextualSpacing/>
        <w:jc w:val="both"/>
        <w:rPr>
          <w:sz w:val="28"/>
          <w:szCs w:val="28"/>
        </w:rPr>
      </w:pPr>
      <w:r w:rsidRPr="006974F8">
        <w:rPr>
          <w:sz w:val="28"/>
          <w:szCs w:val="28"/>
        </w:rPr>
        <w:t xml:space="preserve">3) </w:t>
      </w:r>
      <w:r w:rsidR="006974F8" w:rsidRPr="006974F8">
        <w:rPr>
          <w:sz w:val="28"/>
          <w:szCs w:val="28"/>
        </w:rPr>
        <w:t>б</w:t>
      </w:r>
      <w:r w:rsidRPr="006974F8">
        <w:rPr>
          <w:sz w:val="28"/>
          <w:szCs w:val="28"/>
        </w:rPr>
        <w:t>изнес-ангелы заполняют «пробел» между друзьями и семьей и венчурным капиталом. Обычно они инвестируют в бизнес и стартапы на ранней стадии, что также означает, что они сталкиваются с </w:t>
      </w:r>
      <w:r w:rsidRPr="006974F8">
        <w:rPr>
          <w:rFonts w:eastAsiaTheme="majorEastAsia"/>
          <w:sz w:val="28"/>
          <w:szCs w:val="28"/>
        </w:rPr>
        <w:t>более высоким риском</w:t>
      </w:r>
      <w:r w:rsidRPr="006974F8">
        <w:rPr>
          <w:sz w:val="28"/>
          <w:szCs w:val="28"/>
        </w:rPr>
        <w:t>, чем венчурные капиталисты. Последние менее заинтересованы в бизнесе на ранней стадии и предпочитают более устоявшийся бизнес</w:t>
      </w:r>
      <w:r w:rsidR="006974F8" w:rsidRPr="006974F8">
        <w:rPr>
          <w:sz w:val="28"/>
          <w:szCs w:val="28"/>
        </w:rPr>
        <w:t>,</w:t>
      </w:r>
    </w:p>
    <w:p w14:paraId="68D997EA" w14:textId="77639314" w:rsidR="000C3625" w:rsidRPr="00A0585A" w:rsidRDefault="00D2248F" w:rsidP="00A0585A">
      <w:pPr>
        <w:pStyle w:val="comp"/>
        <w:shd w:val="clear" w:color="auto" w:fill="FFFFFF"/>
        <w:spacing w:before="0" w:beforeAutospacing="0" w:line="360" w:lineRule="auto"/>
        <w:ind w:firstLine="709"/>
        <w:contextualSpacing/>
        <w:jc w:val="both"/>
        <w:rPr>
          <w:sz w:val="28"/>
          <w:szCs w:val="28"/>
        </w:rPr>
      </w:pPr>
      <w:r w:rsidRPr="006974F8">
        <w:rPr>
          <w:sz w:val="28"/>
          <w:szCs w:val="28"/>
        </w:rPr>
        <w:t xml:space="preserve">4) </w:t>
      </w:r>
      <w:r w:rsidR="006974F8" w:rsidRPr="006974F8">
        <w:rPr>
          <w:sz w:val="28"/>
          <w:szCs w:val="28"/>
        </w:rPr>
        <w:t>а</w:t>
      </w:r>
      <w:r w:rsidRPr="006974F8">
        <w:rPr>
          <w:sz w:val="28"/>
          <w:szCs w:val="28"/>
        </w:rPr>
        <w:t>нгелы инвестируют на срок от 2 до 5 лет, прежде чем выйти из инвестиций. Срок, на который формируется венчурный фонд, составляет от 8 до 13 лет и более.</w:t>
      </w:r>
      <w:r w:rsidR="006D62D6" w:rsidRPr="00A0585A">
        <w:rPr>
          <w:sz w:val="28"/>
          <w:szCs w:val="28"/>
        </w:rPr>
        <w:t xml:space="preserve"> </w:t>
      </w:r>
    </w:p>
    <w:p w14:paraId="438BEF0D" w14:textId="1A316FEC" w:rsidR="00D26A30" w:rsidRPr="00EB5283" w:rsidRDefault="004A0439" w:rsidP="00D26A30">
      <w:pPr>
        <w:pStyle w:val="comp"/>
        <w:shd w:val="clear" w:color="auto" w:fill="FFFFFF"/>
        <w:spacing w:before="0" w:beforeAutospacing="0" w:line="360" w:lineRule="auto"/>
        <w:ind w:firstLine="709"/>
        <w:contextualSpacing/>
        <w:jc w:val="both"/>
        <w:rPr>
          <w:sz w:val="28"/>
          <w:szCs w:val="28"/>
        </w:rPr>
      </w:pPr>
      <w:r w:rsidRPr="00A0585A">
        <w:rPr>
          <w:sz w:val="28"/>
          <w:szCs w:val="28"/>
        </w:rPr>
        <w:t xml:space="preserve">В венчурном капитале есть подмножество, называемое корпоративным венчурным капиталом (CVC). Корпоративная венчурная компания инвестирует от имени крупных компаний, которые стратегически инвестируют в стартапы </w:t>
      </w:r>
      <w:r w:rsidR="0054438A" w:rsidRPr="0054438A">
        <w:rPr>
          <w:sz w:val="28"/>
          <w:szCs w:val="28"/>
        </w:rPr>
        <w:t>–</w:t>
      </w:r>
      <w:r w:rsidRPr="00A0585A">
        <w:rPr>
          <w:sz w:val="28"/>
          <w:szCs w:val="28"/>
        </w:rPr>
        <w:t xml:space="preserve"> часто те, которые работают в рамках своей основной отрасли или рядом с ней, </w:t>
      </w:r>
      <w:r w:rsidR="0054438A" w:rsidRPr="0054438A">
        <w:rPr>
          <w:sz w:val="28"/>
          <w:szCs w:val="28"/>
        </w:rPr>
        <w:t>–</w:t>
      </w:r>
      <w:r w:rsidRPr="00A0585A">
        <w:rPr>
          <w:sz w:val="28"/>
          <w:szCs w:val="28"/>
        </w:rPr>
        <w:t xml:space="preserve"> чтобы получить конкурентное преимущество или увеличить доход. В отличие от VC-инвестиций, CVC-инвестиции осуществляются с использованием корпоративных </w:t>
      </w:r>
      <w:r w:rsidR="000C3625" w:rsidRPr="00A0585A">
        <w:rPr>
          <w:sz w:val="28"/>
          <w:szCs w:val="28"/>
        </w:rPr>
        <w:t>ресурсов</w:t>
      </w:r>
      <w:r w:rsidRPr="00A0585A">
        <w:rPr>
          <w:sz w:val="28"/>
          <w:szCs w:val="28"/>
        </w:rPr>
        <w:t>, а не за счет капитала партнеров с ограниченной ответственностью.</w:t>
      </w:r>
      <w:r w:rsidR="00950347" w:rsidRPr="00A0585A">
        <w:rPr>
          <w:sz w:val="28"/>
          <w:szCs w:val="28"/>
        </w:rPr>
        <w:t xml:space="preserve"> Существенным отличием выделяют и то, что </w:t>
      </w:r>
      <w:r w:rsidR="00950347" w:rsidRPr="00A0585A">
        <w:rPr>
          <w:color w:val="292929"/>
          <w:spacing w:val="-1"/>
          <w:sz w:val="28"/>
          <w:szCs w:val="28"/>
          <w:shd w:val="clear" w:color="auto" w:fill="FFFFFF"/>
        </w:rPr>
        <w:t>корпоративные венчурные капиталисты делают очень выборочные инвестиции в компании.</w:t>
      </w:r>
      <w:r w:rsidRPr="00A0585A">
        <w:rPr>
          <w:sz w:val="28"/>
          <w:szCs w:val="28"/>
        </w:rPr>
        <w:t> Примеры фирм корпоративного венчурного капитала включают:</w:t>
      </w:r>
      <w:r w:rsidR="000C3625" w:rsidRPr="00A0585A">
        <w:rPr>
          <w:sz w:val="28"/>
          <w:szCs w:val="28"/>
        </w:rPr>
        <w:t xml:space="preserve"> GV </w:t>
      </w:r>
      <w:r w:rsidR="000C3625" w:rsidRPr="00A0585A">
        <w:rPr>
          <w:sz w:val="28"/>
          <w:szCs w:val="28"/>
        </w:rPr>
        <w:lastRenderedPageBreak/>
        <w:t xml:space="preserve">(корпоративное венчурное подразделение </w:t>
      </w:r>
      <w:proofErr w:type="spellStart"/>
      <w:r w:rsidR="000C3625" w:rsidRPr="00A0585A">
        <w:rPr>
          <w:sz w:val="28"/>
          <w:szCs w:val="28"/>
        </w:rPr>
        <w:t>Alphabet</w:t>
      </w:r>
      <w:proofErr w:type="spellEnd"/>
      <w:r w:rsidR="000C3625" w:rsidRPr="00A0585A">
        <w:rPr>
          <w:sz w:val="28"/>
          <w:szCs w:val="28"/>
        </w:rPr>
        <w:t>), General Electric Ventures</w:t>
      </w:r>
      <w:r w:rsidR="00950347" w:rsidRPr="00A0585A">
        <w:rPr>
          <w:sz w:val="28"/>
          <w:szCs w:val="28"/>
        </w:rPr>
        <w:t xml:space="preserve">, </w:t>
      </w:r>
      <w:r w:rsidR="00950347" w:rsidRPr="00A0585A">
        <w:rPr>
          <w:sz w:val="28"/>
          <w:szCs w:val="28"/>
          <w:lang w:val="en-US"/>
        </w:rPr>
        <w:t>INTEL</w:t>
      </w:r>
      <w:r w:rsidR="00950347" w:rsidRPr="00A0585A">
        <w:rPr>
          <w:sz w:val="28"/>
          <w:szCs w:val="28"/>
        </w:rPr>
        <w:t xml:space="preserve"> </w:t>
      </w:r>
      <w:r w:rsidR="00950347" w:rsidRPr="00A0585A">
        <w:rPr>
          <w:sz w:val="28"/>
          <w:szCs w:val="28"/>
          <w:lang w:val="en-US"/>
        </w:rPr>
        <w:t>Capital</w:t>
      </w:r>
      <w:r w:rsidR="000C3625" w:rsidRPr="00A0585A">
        <w:rPr>
          <w:sz w:val="28"/>
          <w:szCs w:val="28"/>
        </w:rPr>
        <w:t xml:space="preserve"> и др.</w:t>
      </w:r>
      <w:r w:rsidR="00950347" w:rsidRPr="00A0585A">
        <w:rPr>
          <w:sz w:val="28"/>
          <w:szCs w:val="28"/>
        </w:rPr>
        <w:t xml:space="preserve"> </w:t>
      </w:r>
      <w:r w:rsidR="00926A22" w:rsidRPr="00F63B46">
        <w:rPr>
          <w:sz w:val="28"/>
          <w:szCs w:val="28"/>
        </w:rPr>
        <w:t>[</w:t>
      </w:r>
      <w:r w:rsidR="00926A22">
        <w:rPr>
          <w:sz w:val="28"/>
          <w:szCs w:val="28"/>
        </w:rPr>
        <w:t>45</w:t>
      </w:r>
      <w:r w:rsidR="00926A22" w:rsidRPr="002A5DAD">
        <w:rPr>
          <w:sz w:val="28"/>
          <w:szCs w:val="28"/>
        </w:rPr>
        <w:t>]</w:t>
      </w:r>
      <w:r w:rsidR="00926A22">
        <w:rPr>
          <w:sz w:val="28"/>
          <w:szCs w:val="28"/>
        </w:rPr>
        <w:t>.</w:t>
      </w:r>
    </w:p>
    <w:p w14:paraId="658E4676" w14:textId="12090157" w:rsidR="004C636D" w:rsidRDefault="00654F2C" w:rsidP="009833F4">
      <w:pPr>
        <w:pStyle w:val="comp"/>
        <w:shd w:val="clear" w:color="auto" w:fill="FFFFFF"/>
        <w:spacing w:before="0" w:beforeAutospacing="0" w:line="360" w:lineRule="auto"/>
        <w:ind w:firstLine="709"/>
        <w:contextualSpacing/>
        <w:jc w:val="both"/>
        <w:rPr>
          <w:rStyle w:val="a5"/>
          <w:sz w:val="28"/>
          <w:szCs w:val="28"/>
        </w:rPr>
      </w:pPr>
      <w:r w:rsidRPr="00A0585A">
        <w:rPr>
          <w:color w:val="222222"/>
          <w:sz w:val="28"/>
          <w:szCs w:val="28"/>
        </w:rPr>
        <w:t>В процессе своего развития компании проходят пять основных стадий.</w:t>
      </w:r>
      <w:r w:rsidR="006D62D6" w:rsidRPr="00A0585A">
        <w:rPr>
          <w:color w:val="222222"/>
          <w:sz w:val="28"/>
          <w:szCs w:val="28"/>
        </w:rPr>
        <w:t xml:space="preserve"> Эти стадии часто называют «</w:t>
      </w:r>
      <w:r w:rsidR="005255C3" w:rsidRPr="00A0585A">
        <w:rPr>
          <w:color w:val="2C2C2C"/>
          <w:sz w:val="28"/>
          <w:szCs w:val="28"/>
        </w:rPr>
        <w:t>р</w:t>
      </w:r>
      <w:r w:rsidR="00392B08" w:rsidRPr="00A0585A">
        <w:rPr>
          <w:color w:val="2C2C2C"/>
          <w:sz w:val="28"/>
          <w:szCs w:val="28"/>
        </w:rPr>
        <w:t>аунд</w:t>
      </w:r>
      <w:r w:rsidR="006D62D6" w:rsidRPr="00A0585A">
        <w:rPr>
          <w:color w:val="2C2C2C"/>
          <w:sz w:val="28"/>
          <w:szCs w:val="28"/>
        </w:rPr>
        <w:t>ами</w:t>
      </w:r>
      <w:r w:rsidR="00392B08" w:rsidRPr="00A0585A">
        <w:rPr>
          <w:color w:val="2C2C2C"/>
          <w:sz w:val="28"/>
          <w:szCs w:val="28"/>
        </w:rPr>
        <w:t xml:space="preserve"> инвестиций</w:t>
      </w:r>
      <w:r w:rsidR="006D62D6" w:rsidRPr="00A0585A">
        <w:rPr>
          <w:color w:val="2C2C2C"/>
          <w:sz w:val="28"/>
          <w:szCs w:val="28"/>
        </w:rPr>
        <w:t>»</w:t>
      </w:r>
      <w:r w:rsidR="00392B08" w:rsidRPr="00A0585A">
        <w:rPr>
          <w:color w:val="2C2C2C"/>
          <w:sz w:val="28"/>
          <w:szCs w:val="28"/>
        </w:rPr>
        <w:t xml:space="preserve"> – это этапы привлечения средств на развитие бизнеса</w:t>
      </w:r>
      <w:r w:rsidRPr="00A0585A">
        <w:rPr>
          <w:color w:val="2C2C2C"/>
          <w:sz w:val="28"/>
          <w:szCs w:val="28"/>
        </w:rPr>
        <w:t>. Они имеют свои признаки, особенности финансирования и риски (табл</w:t>
      </w:r>
      <w:r w:rsidR="006974F8">
        <w:rPr>
          <w:color w:val="2C2C2C"/>
          <w:sz w:val="28"/>
          <w:szCs w:val="28"/>
        </w:rPr>
        <w:t>ица</w:t>
      </w:r>
      <w:r w:rsidRPr="00A0585A">
        <w:rPr>
          <w:color w:val="2C2C2C"/>
          <w:sz w:val="28"/>
          <w:szCs w:val="28"/>
        </w:rPr>
        <w:t xml:space="preserve"> 2)</w:t>
      </w:r>
      <w:r w:rsidR="00897147">
        <w:rPr>
          <w:color w:val="2C2C2C"/>
          <w:sz w:val="28"/>
          <w:szCs w:val="28"/>
        </w:rPr>
        <w:t xml:space="preserve"> </w:t>
      </w:r>
      <w:r w:rsidR="00897147" w:rsidRPr="00F63B46">
        <w:rPr>
          <w:sz w:val="28"/>
          <w:szCs w:val="28"/>
        </w:rPr>
        <w:t>[</w:t>
      </w:r>
      <w:r w:rsidR="00220561">
        <w:rPr>
          <w:sz w:val="28"/>
          <w:szCs w:val="28"/>
        </w:rPr>
        <w:t>60</w:t>
      </w:r>
      <w:r w:rsidR="00897147" w:rsidRPr="002A5DAD">
        <w:rPr>
          <w:sz w:val="28"/>
          <w:szCs w:val="28"/>
        </w:rPr>
        <w:t>]</w:t>
      </w:r>
      <w:r w:rsidR="00897147">
        <w:rPr>
          <w:sz w:val="28"/>
          <w:szCs w:val="28"/>
        </w:rPr>
        <w:t>.</w:t>
      </w:r>
    </w:p>
    <w:p w14:paraId="0E5B1016" w14:textId="77777777" w:rsidR="00815BAA" w:rsidRPr="009833F4" w:rsidRDefault="00815BAA" w:rsidP="004E084D">
      <w:pPr>
        <w:pStyle w:val="comp"/>
        <w:shd w:val="clear" w:color="auto" w:fill="FFFFFF"/>
        <w:spacing w:before="0" w:beforeAutospacing="0" w:line="360" w:lineRule="auto"/>
        <w:contextualSpacing/>
        <w:jc w:val="both"/>
        <w:rPr>
          <w:color w:val="2C2C2C"/>
          <w:sz w:val="28"/>
          <w:szCs w:val="28"/>
        </w:rPr>
      </w:pPr>
    </w:p>
    <w:p w14:paraId="02C31687" w14:textId="67230C69" w:rsidR="004C636D" w:rsidRPr="00654F2C" w:rsidRDefault="004C636D" w:rsidP="001E5100">
      <w:pPr>
        <w:pStyle w:val="comp"/>
        <w:shd w:val="clear" w:color="auto" w:fill="FFFFFF"/>
        <w:suppressAutoHyphens/>
        <w:spacing w:before="0" w:beforeAutospacing="0"/>
        <w:contextualSpacing/>
        <w:jc w:val="both"/>
        <w:rPr>
          <w:color w:val="222222"/>
          <w:sz w:val="28"/>
          <w:szCs w:val="28"/>
        </w:rPr>
      </w:pPr>
      <w:r w:rsidRPr="00A0585A">
        <w:rPr>
          <w:color w:val="111111"/>
          <w:spacing w:val="1"/>
          <w:sz w:val="28"/>
          <w:szCs w:val="28"/>
        </w:rPr>
        <w:t xml:space="preserve">Таблица </w:t>
      </w:r>
      <w:r>
        <w:rPr>
          <w:color w:val="111111"/>
          <w:spacing w:val="1"/>
          <w:sz w:val="28"/>
          <w:szCs w:val="28"/>
        </w:rPr>
        <w:t>2</w:t>
      </w:r>
      <w:r w:rsidRPr="00A0585A">
        <w:rPr>
          <w:color w:val="111111"/>
          <w:spacing w:val="1"/>
          <w:sz w:val="28"/>
          <w:szCs w:val="28"/>
        </w:rPr>
        <w:t xml:space="preserve"> </w:t>
      </w:r>
      <w:r w:rsidRPr="00A0585A">
        <w:rPr>
          <w:sz w:val="28"/>
          <w:szCs w:val="28"/>
        </w:rPr>
        <w:t>–</w:t>
      </w:r>
      <w:r w:rsidRPr="00A0585A">
        <w:rPr>
          <w:color w:val="111111"/>
          <w:spacing w:val="1"/>
          <w:sz w:val="28"/>
          <w:szCs w:val="28"/>
        </w:rPr>
        <w:t xml:space="preserve"> Основные </w:t>
      </w:r>
      <w:r>
        <w:rPr>
          <w:color w:val="111111"/>
          <w:spacing w:val="1"/>
          <w:sz w:val="28"/>
          <w:szCs w:val="28"/>
        </w:rPr>
        <w:t xml:space="preserve">стадии развития компаний и особенности их финансирования </w:t>
      </w:r>
      <w:r w:rsidR="00897147" w:rsidRPr="00F63B46">
        <w:rPr>
          <w:sz w:val="28"/>
          <w:szCs w:val="28"/>
        </w:rPr>
        <w:t>[</w:t>
      </w:r>
      <w:r w:rsidR="00897147">
        <w:rPr>
          <w:sz w:val="28"/>
          <w:szCs w:val="28"/>
        </w:rPr>
        <w:t>59</w:t>
      </w:r>
      <w:r w:rsidR="00897147" w:rsidRPr="002A5DAD">
        <w:rPr>
          <w:sz w:val="28"/>
          <w:szCs w:val="28"/>
        </w:rPr>
        <w:t>]</w:t>
      </w:r>
    </w:p>
    <w:tbl>
      <w:tblPr>
        <w:tblStyle w:val="a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584"/>
        <w:gridCol w:w="1508"/>
        <w:gridCol w:w="1585"/>
        <w:gridCol w:w="1560"/>
        <w:gridCol w:w="1553"/>
      </w:tblGrid>
      <w:tr w:rsidR="001E5100" w:rsidRPr="00644295" w14:paraId="3E41929A" w14:textId="77777777" w:rsidTr="00644295">
        <w:tc>
          <w:tcPr>
            <w:tcW w:w="1555" w:type="dxa"/>
            <w:shd w:val="clear" w:color="auto" w:fill="auto"/>
          </w:tcPr>
          <w:p w14:paraId="181E4B7D" w14:textId="77777777" w:rsidR="004B3B93" w:rsidRPr="00644295" w:rsidRDefault="004B3B93" w:rsidP="004E084D">
            <w:pPr>
              <w:pStyle w:val="comp"/>
              <w:spacing w:before="0" w:beforeAutospacing="0"/>
              <w:contextualSpacing/>
              <w:jc w:val="both"/>
              <w:rPr>
                <w:color w:val="000000" w:themeColor="text1"/>
                <w:sz w:val="22"/>
                <w:szCs w:val="22"/>
              </w:rPr>
            </w:pPr>
          </w:p>
        </w:tc>
        <w:tc>
          <w:tcPr>
            <w:tcW w:w="1584" w:type="dxa"/>
            <w:shd w:val="clear" w:color="auto" w:fill="auto"/>
          </w:tcPr>
          <w:p w14:paraId="5D42B0BB" w14:textId="575A022A" w:rsidR="004B3B93" w:rsidRPr="00644295" w:rsidRDefault="004A68B0" w:rsidP="004E084D">
            <w:pPr>
              <w:pStyle w:val="comp"/>
              <w:spacing w:before="0" w:beforeAutospacing="0"/>
              <w:contextualSpacing/>
              <w:jc w:val="center"/>
              <w:rPr>
                <w:color w:val="000000" w:themeColor="text1"/>
                <w:sz w:val="22"/>
                <w:szCs w:val="22"/>
              </w:rPr>
            </w:pPr>
            <w:r w:rsidRPr="00644295">
              <w:rPr>
                <w:color w:val="000000" w:themeColor="text1"/>
                <w:sz w:val="22"/>
                <w:szCs w:val="22"/>
              </w:rPr>
              <w:t>1-я</w:t>
            </w:r>
            <w:r w:rsidR="004B3B93" w:rsidRPr="00644295">
              <w:rPr>
                <w:color w:val="000000" w:themeColor="text1"/>
                <w:sz w:val="22"/>
                <w:szCs w:val="22"/>
              </w:rPr>
              <w:t xml:space="preserve"> стадия – посевная (</w:t>
            </w:r>
            <w:r w:rsidR="004B3B93" w:rsidRPr="00644295">
              <w:rPr>
                <w:color w:val="000000" w:themeColor="text1"/>
                <w:sz w:val="22"/>
                <w:szCs w:val="22"/>
                <w:lang w:val="en-US"/>
              </w:rPr>
              <w:t>Seed</w:t>
            </w:r>
            <w:r w:rsidR="004B3B93" w:rsidRPr="00644295">
              <w:rPr>
                <w:color w:val="000000" w:themeColor="text1"/>
                <w:sz w:val="22"/>
                <w:szCs w:val="22"/>
              </w:rPr>
              <w:t xml:space="preserve"> S</w:t>
            </w:r>
            <w:proofErr w:type="spellStart"/>
            <w:r w:rsidR="004B3B93" w:rsidRPr="00644295">
              <w:rPr>
                <w:color w:val="000000" w:themeColor="text1"/>
                <w:sz w:val="22"/>
                <w:szCs w:val="22"/>
                <w:lang w:val="en-US"/>
              </w:rPr>
              <w:t>tage</w:t>
            </w:r>
            <w:proofErr w:type="spellEnd"/>
            <w:r w:rsidR="004B3B93" w:rsidRPr="00644295">
              <w:rPr>
                <w:color w:val="000000" w:themeColor="text1"/>
                <w:sz w:val="22"/>
                <w:szCs w:val="22"/>
              </w:rPr>
              <w:t>)</w:t>
            </w:r>
          </w:p>
        </w:tc>
        <w:tc>
          <w:tcPr>
            <w:tcW w:w="1508" w:type="dxa"/>
            <w:shd w:val="clear" w:color="auto" w:fill="auto"/>
          </w:tcPr>
          <w:p w14:paraId="6282EA38" w14:textId="78879964" w:rsidR="004B3B93" w:rsidRPr="00644295" w:rsidRDefault="004A68B0" w:rsidP="004E084D">
            <w:pPr>
              <w:pStyle w:val="comp"/>
              <w:spacing w:before="0" w:beforeAutospacing="0"/>
              <w:contextualSpacing/>
              <w:jc w:val="center"/>
              <w:rPr>
                <w:color w:val="000000" w:themeColor="text1"/>
                <w:sz w:val="22"/>
                <w:szCs w:val="22"/>
              </w:rPr>
            </w:pPr>
            <w:r w:rsidRPr="00644295">
              <w:rPr>
                <w:color w:val="000000" w:themeColor="text1"/>
                <w:sz w:val="22"/>
                <w:szCs w:val="22"/>
              </w:rPr>
              <w:t>2-я</w:t>
            </w:r>
            <w:r w:rsidR="004B3B93" w:rsidRPr="00644295">
              <w:rPr>
                <w:color w:val="000000" w:themeColor="text1"/>
                <w:sz w:val="22"/>
                <w:szCs w:val="22"/>
              </w:rPr>
              <w:t xml:space="preserve"> стадия – стартап (</w:t>
            </w:r>
            <w:r w:rsidR="004B3B93" w:rsidRPr="00644295">
              <w:rPr>
                <w:color w:val="000000" w:themeColor="text1"/>
                <w:sz w:val="22"/>
                <w:szCs w:val="22"/>
                <w:lang w:val="en-US"/>
              </w:rPr>
              <w:t>Startup</w:t>
            </w:r>
            <w:r w:rsidR="004B3B93" w:rsidRPr="00644295">
              <w:rPr>
                <w:color w:val="000000" w:themeColor="text1"/>
                <w:sz w:val="22"/>
                <w:szCs w:val="22"/>
              </w:rPr>
              <w:t xml:space="preserve"> </w:t>
            </w:r>
            <w:r w:rsidR="004B3B93" w:rsidRPr="00644295">
              <w:rPr>
                <w:color w:val="000000" w:themeColor="text1"/>
                <w:sz w:val="22"/>
                <w:szCs w:val="22"/>
                <w:lang w:val="en-US"/>
              </w:rPr>
              <w:t>Stage</w:t>
            </w:r>
            <w:r w:rsidR="004B3B93" w:rsidRPr="00644295">
              <w:rPr>
                <w:color w:val="000000" w:themeColor="text1"/>
                <w:sz w:val="22"/>
                <w:szCs w:val="22"/>
              </w:rPr>
              <w:t>)</w:t>
            </w:r>
          </w:p>
        </w:tc>
        <w:tc>
          <w:tcPr>
            <w:tcW w:w="1585" w:type="dxa"/>
            <w:shd w:val="clear" w:color="auto" w:fill="auto"/>
          </w:tcPr>
          <w:p w14:paraId="536062F3" w14:textId="2DC5A4C8" w:rsidR="004B3B93" w:rsidRPr="00644295" w:rsidRDefault="004A68B0" w:rsidP="004E084D">
            <w:pPr>
              <w:pStyle w:val="comp"/>
              <w:spacing w:before="0" w:beforeAutospacing="0"/>
              <w:contextualSpacing/>
              <w:jc w:val="center"/>
              <w:rPr>
                <w:color w:val="000000" w:themeColor="text1"/>
                <w:sz w:val="22"/>
                <w:szCs w:val="22"/>
              </w:rPr>
            </w:pPr>
            <w:r w:rsidRPr="00644295">
              <w:rPr>
                <w:color w:val="000000" w:themeColor="text1"/>
                <w:sz w:val="22"/>
                <w:szCs w:val="22"/>
              </w:rPr>
              <w:t>3-я</w:t>
            </w:r>
            <w:r w:rsidR="004B3B93" w:rsidRPr="00644295">
              <w:rPr>
                <w:color w:val="000000" w:themeColor="text1"/>
                <w:sz w:val="22"/>
                <w:szCs w:val="22"/>
              </w:rPr>
              <w:t xml:space="preserve"> стадия – расширение (</w:t>
            </w:r>
            <w:r w:rsidR="004B3B93" w:rsidRPr="00644295">
              <w:rPr>
                <w:color w:val="000000" w:themeColor="text1"/>
                <w:sz w:val="22"/>
                <w:szCs w:val="22"/>
                <w:lang w:val="en-US"/>
              </w:rPr>
              <w:t>Expansion</w:t>
            </w:r>
            <w:r w:rsidR="004B3B93" w:rsidRPr="00644295">
              <w:rPr>
                <w:color w:val="000000" w:themeColor="text1"/>
                <w:sz w:val="22"/>
                <w:szCs w:val="22"/>
              </w:rPr>
              <w:t xml:space="preserve"> </w:t>
            </w:r>
            <w:r w:rsidR="004B3B93" w:rsidRPr="00644295">
              <w:rPr>
                <w:color w:val="000000" w:themeColor="text1"/>
                <w:sz w:val="22"/>
                <w:szCs w:val="22"/>
                <w:lang w:val="en-US"/>
              </w:rPr>
              <w:t>Stage</w:t>
            </w:r>
            <w:r w:rsidR="004B3B93" w:rsidRPr="00644295">
              <w:rPr>
                <w:color w:val="000000" w:themeColor="text1"/>
                <w:sz w:val="22"/>
                <w:szCs w:val="22"/>
              </w:rPr>
              <w:t>)</w:t>
            </w:r>
          </w:p>
        </w:tc>
        <w:tc>
          <w:tcPr>
            <w:tcW w:w="1560" w:type="dxa"/>
            <w:shd w:val="clear" w:color="auto" w:fill="auto"/>
          </w:tcPr>
          <w:p w14:paraId="33C0E0BD" w14:textId="124F466E" w:rsidR="004B3B93" w:rsidRPr="00644295" w:rsidRDefault="004B3B93" w:rsidP="004E084D">
            <w:pPr>
              <w:pStyle w:val="comp"/>
              <w:spacing w:before="0" w:beforeAutospacing="0"/>
              <w:contextualSpacing/>
              <w:jc w:val="center"/>
              <w:rPr>
                <w:color w:val="000000" w:themeColor="text1"/>
                <w:sz w:val="22"/>
                <w:szCs w:val="22"/>
              </w:rPr>
            </w:pPr>
            <w:r w:rsidRPr="00644295">
              <w:rPr>
                <w:color w:val="000000" w:themeColor="text1"/>
                <w:sz w:val="22"/>
                <w:szCs w:val="22"/>
              </w:rPr>
              <w:t>4-я стадия – рост (</w:t>
            </w:r>
            <w:r w:rsidRPr="00644295">
              <w:rPr>
                <w:color w:val="000000" w:themeColor="text1"/>
                <w:sz w:val="22"/>
                <w:szCs w:val="22"/>
                <w:lang w:val="en-US"/>
              </w:rPr>
              <w:t>Growth</w:t>
            </w:r>
            <w:r w:rsidRPr="00644295">
              <w:rPr>
                <w:color w:val="000000" w:themeColor="text1"/>
                <w:sz w:val="22"/>
                <w:szCs w:val="22"/>
              </w:rPr>
              <w:t xml:space="preserve"> </w:t>
            </w:r>
            <w:r w:rsidRPr="00644295">
              <w:rPr>
                <w:color w:val="000000" w:themeColor="text1"/>
                <w:sz w:val="22"/>
                <w:szCs w:val="22"/>
                <w:lang w:val="en-US"/>
              </w:rPr>
              <w:t>Stage</w:t>
            </w:r>
            <w:r w:rsidRPr="00644295">
              <w:rPr>
                <w:color w:val="000000" w:themeColor="text1"/>
                <w:sz w:val="22"/>
                <w:szCs w:val="22"/>
              </w:rPr>
              <w:t>)</w:t>
            </w:r>
          </w:p>
        </w:tc>
        <w:tc>
          <w:tcPr>
            <w:tcW w:w="1553" w:type="dxa"/>
            <w:shd w:val="clear" w:color="auto" w:fill="auto"/>
          </w:tcPr>
          <w:p w14:paraId="097A920C" w14:textId="064D9F2A" w:rsidR="004B3B93" w:rsidRPr="00644295" w:rsidRDefault="004B3B93"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lang w:val="en-US"/>
              </w:rPr>
              <w:t>5-</w:t>
            </w:r>
            <w:r w:rsidRPr="00644295">
              <w:rPr>
                <w:color w:val="000000" w:themeColor="text1"/>
                <w:sz w:val="22"/>
                <w:szCs w:val="22"/>
              </w:rPr>
              <w:t>я</w:t>
            </w:r>
            <w:r w:rsidRPr="00644295">
              <w:rPr>
                <w:color w:val="000000" w:themeColor="text1"/>
                <w:sz w:val="22"/>
                <w:szCs w:val="22"/>
                <w:lang w:val="en-US"/>
              </w:rPr>
              <w:t xml:space="preserve"> </w:t>
            </w:r>
            <w:r w:rsidRPr="00644295">
              <w:rPr>
                <w:color w:val="000000" w:themeColor="text1"/>
                <w:sz w:val="22"/>
                <w:szCs w:val="22"/>
              </w:rPr>
              <w:t>стадия</w:t>
            </w:r>
            <w:r w:rsidRPr="00644295">
              <w:rPr>
                <w:color w:val="000000" w:themeColor="text1"/>
                <w:sz w:val="22"/>
                <w:szCs w:val="22"/>
                <w:lang w:val="en-US"/>
              </w:rPr>
              <w:t xml:space="preserve"> – </w:t>
            </w:r>
            <w:r w:rsidRPr="00644295">
              <w:rPr>
                <w:color w:val="000000" w:themeColor="text1"/>
                <w:sz w:val="22"/>
                <w:szCs w:val="22"/>
              </w:rPr>
              <w:t>зрелый</w:t>
            </w:r>
            <w:r w:rsidRPr="00644295">
              <w:rPr>
                <w:color w:val="000000" w:themeColor="text1"/>
                <w:sz w:val="22"/>
                <w:szCs w:val="22"/>
                <w:lang w:val="en-US"/>
              </w:rPr>
              <w:t xml:space="preserve"> </w:t>
            </w:r>
            <w:r w:rsidRPr="00644295">
              <w:rPr>
                <w:color w:val="000000" w:themeColor="text1"/>
                <w:sz w:val="22"/>
                <w:szCs w:val="22"/>
              </w:rPr>
              <w:t>рост</w:t>
            </w:r>
            <w:r w:rsidRPr="00644295">
              <w:rPr>
                <w:color w:val="000000" w:themeColor="text1"/>
                <w:sz w:val="22"/>
                <w:szCs w:val="22"/>
                <w:lang w:val="en-US"/>
              </w:rPr>
              <w:t xml:space="preserve"> (Mature Growth Stage)</w:t>
            </w:r>
          </w:p>
        </w:tc>
      </w:tr>
      <w:tr w:rsidR="001E5100" w:rsidRPr="00644295" w14:paraId="3B453CB4" w14:textId="77777777" w:rsidTr="00644295">
        <w:tc>
          <w:tcPr>
            <w:tcW w:w="1555" w:type="dxa"/>
            <w:shd w:val="clear" w:color="auto" w:fill="auto"/>
          </w:tcPr>
          <w:p w14:paraId="74A1F948" w14:textId="77777777" w:rsidR="004B3B93" w:rsidRPr="00644295" w:rsidRDefault="004B3B93" w:rsidP="004E084D">
            <w:pPr>
              <w:pStyle w:val="comp"/>
              <w:spacing w:before="0" w:beforeAutospacing="0"/>
              <w:contextualSpacing/>
              <w:jc w:val="both"/>
              <w:rPr>
                <w:color w:val="000000" w:themeColor="text1"/>
                <w:sz w:val="22"/>
                <w:szCs w:val="22"/>
                <w:lang w:val="en-US"/>
              </w:rPr>
            </w:pPr>
          </w:p>
        </w:tc>
        <w:tc>
          <w:tcPr>
            <w:tcW w:w="4677" w:type="dxa"/>
            <w:gridSpan w:val="3"/>
            <w:shd w:val="clear" w:color="auto" w:fill="auto"/>
          </w:tcPr>
          <w:p w14:paraId="0F931E53" w14:textId="08320FDF" w:rsidR="004B3B93" w:rsidRPr="00644295" w:rsidRDefault="002B5021" w:rsidP="004E084D">
            <w:pPr>
              <w:pStyle w:val="comp"/>
              <w:spacing w:before="0" w:beforeAutospacing="0"/>
              <w:contextualSpacing/>
              <w:jc w:val="center"/>
              <w:rPr>
                <w:color w:val="000000" w:themeColor="text1"/>
                <w:sz w:val="22"/>
                <w:szCs w:val="22"/>
              </w:rPr>
            </w:pPr>
            <w:r w:rsidRPr="00644295">
              <w:rPr>
                <w:color w:val="000000" w:themeColor="text1"/>
                <w:sz w:val="22"/>
                <w:szCs w:val="22"/>
              </w:rPr>
              <w:t>Ранние стадии</w:t>
            </w:r>
          </w:p>
        </w:tc>
        <w:tc>
          <w:tcPr>
            <w:tcW w:w="1560" w:type="dxa"/>
            <w:shd w:val="clear" w:color="auto" w:fill="auto"/>
          </w:tcPr>
          <w:p w14:paraId="19FF1FF6" w14:textId="4B9DB0E4" w:rsidR="004B3B93" w:rsidRPr="00644295" w:rsidRDefault="002B5021" w:rsidP="004E084D">
            <w:pPr>
              <w:pStyle w:val="comp"/>
              <w:spacing w:before="0" w:beforeAutospacing="0"/>
              <w:contextualSpacing/>
              <w:jc w:val="center"/>
              <w:rPr>
                <w:color w:val="000000" w:themeColor="text1"/>
                <w:sz w:val="22"/>
                <w:szCs w:val="22"/>
              </w:rPr>
            </w:pPr>
            <w:r w:rsidRPr="00644295">
              <w:rPr>
                <w:color w:val="000000" w:themeColor="text1"/>
                <w:sz w:val="22"/>
                <w:szCs w:val="22"/>
              </w:rPr>
              <w:t>Стадия роста</w:t>
            </w:r>
          </w:p>
        </w:tc>
        <w:tc>
          <w:tcPr>
            <w:tcW w:w="1553" w:type="dxa"/>
            <w:shd w:val="clear" w:color="auto" w:fill="auto"/>
          </w:tcPr>
          <w:p w14:paraId="6B79D09E" w14:textId="0EBAF1FD" w:rsidR="004B3B93" w:rsidRPr="00644295" w:rsidRDefault="002B5021" w:rsidP="004E084D">
            <w:pPr>
              <w:pStyle w:val="comp"/>
              <w:spacing w:before="0" w:beforeAutospacing="0"/>
              <w:contextualSpacing/>
              <w:jc w:val="center"/>
              <w:rPr>
                <w:color w:val="000000" w:themeColor="text1"/>
                <w:sz w:val="22"/>
                <w:szCs w:val="22"/>
              </w:rPr>
            </w:pPr>
            <w:r w:rsidRPr="00644295">
              <w:rPr>
                <w:color w:val="000000" w:themeColor="text1"/>
                <w:sz w:val="22"/>
                <w:szCs w:val="22"/>
              </w:rPr>
              <w:t>Зрелая стадия</w:t>
            </w:r>
          </w:p>
        </w:tc>
      </w:tr>
      <w:tr w:rsidR="001E5100" w:rsidRPr="00644295" w14:paraId="01F9661F" w14:textId="77777777" w:rsidTr="00644295">
        <w:tc>
          <w:tcPr>
            <w:tcW w:w="1555" w:type="dxa"/>
            <w:shd w:val="clear" w:color="auto" w:fill="auto"/>
          </w:tcPr>
          <w:p w14:paraId="6A36903E" w14:textId="4EC0B3E4" w:rsidR="004B3B93" w:rsidRPr="00644295" w:rsidRDefault="002B5021" w:rsidP="004E084D">
            <w:pPr>
              <w:pStyle w:val="comp"/>
              <w:spacing w:before="0" w:beforeAutospacing="0"/>
              <w:contextualSpacing/>
              <w:jc w:val="both"/>
              <w:rPr>
                <w:color w:val="000000" w:themeColor="text1"/>
                <w:sz w:val="22"/>
                <w:szCs w:val="22"/>
              </w:rPr>
            </w:pPr>
            <w:r w:rsidRPr="00644295">
              <w:rPr>
                <w:color w:val="000000" w:themeColor="text1"/>
                <w:sz w:val="22"/>
                <w:szCs w:val="22"/>
              </w:rPr>
              <w:t>Цели стадии</w:t>
            </w:r>
          </w:p>
        </w:tc>
        <w:tc>
          <w:tcPr>
            <w:tcW w:w="1584" w:type="dxa"/>
            <w:shd w:val="clear" w:color="auto" w:fill="auto"/>
          </w:tcPr>
          <w:p w14:paraId="4A4885F8" w14:textId="28F8ED84" w:rsidR="004B3B93" w:rsidRPr="00644295" w:rsidRDefault="00B07F03" w:rsidP="004E084D">
            <w:pPr>
              <w:pStyle w:val="comp"/>
              <w:spacing w:before="0" w:beforeAutospacing="0"/>
              <w:contextualSpacing/>
              <w:rPr>
                <w:color w:val="000000" w:themeColor="text1"/>
                <w:sz w:val="22"/>
                <w:szCs w:val="22"/>
              </w:rPr>
            </w:pPr>
            <w:r>
              <w:rPr>
                <w:color w:val="000000" w:themeColor="text1"/>
                <w:sz w:val="22"/>
                <w:szCs w:val="22"/>
              </w:rPr>
              <w:t>Р</w:t>
            </w:r>
            <w:r w:rsidR="002B5021" w:rsidRPr="00644295">
              <w:rPr>
                <w:color w:val="000000" w:themeColor="text1"/>
                <w:sz w:val="22"/>
                <w:szCs w:val="22"/>
              </w:rPr>
              <w:t>азработка и тестирование идеи</w:t>
            </w:r>
          </w:p>
        </w:tc>
        <w:tc>
          <w:tcPr>
            <w:tcW w:w="1508" w:type="dxa"/>
            <w:shd w:val="clear" w:color="auto" w:fill="auto"/>
          </w:tcPr>
          <w:p w14:paraId="5B486710" w14:textId="1093AF3C" w:rsidR="004B3B93" w:rsidRPr="00644295" w:rsidRDefault="002B5021" w:rsidP="004E084D">
            <w:pPr>
              <w:pStyle w:val="comp"/>
              <w:spacing w:before="0" w:beforeAutospacing="0"/>
              <w:contextualSpacing/>
              <w:rPr>
                <w:color w:val="000000" w:themeColor="text1"/>
                <w:sz w:val="22"/>
                <w:szCs w:val="22"/>
              </w:rPr>
            </w:pPr>
            <w:r w:rsidRPr="00644295">
              <w:rPr>
                <w:color w:val="000000" w:themeColor="text1"/>
                <w:sz w:val="22"/>
                <w:szCs w:val="22"/>
              </w:rPr>
              <w:t>Выпуск продукта на рынок</w:t>
            </w:r>
          </w:p>
        </w:tc>
        <w:tc>
          <w:tcPr>
            <w:tcW w:w="1585" w:type="dxa"/>
            <w:shd w:val="clear" w:color="auto" w:fill="auto"/>
          </w:tcPr>
          <w:p w14:paraId="03A6C734" w14:textId="49C767AF" w:rsidR="004B3B93" w:rsidRPr="00644295" w:rsidRDefault="002B5021" w:rsidP="004E084D">
            <w:pPr>
              <w:pStyle w:val="comp"/>
              <w:spacing w:before="0" w:beforeAutospacing="0"/>
              <w:contextualSpacing/>
              <w:rPr>
                <w:color w:val="000000" w:themeColor="text1"/>
                <w:sz w:val="22"/>
                <w:szCs w:val="22"/>
              </w:rPr>
            </w:pPr>
            <w:r w:rsidRPr="00644295">
              <w:rPr>
                <w:color w:val="000000" w:themeColor="text1"/>
                <w:sz w:val="22"/>
                <w:szCs w:val="22"/>
              </w:rPr>
              <w:t>Формирование и укрепление позиций на рынке</w:t>
            </w:r>
          </w:p>
        </w:tc>
        <w:tc>
          <w:tcPr>
            <w:tcW w:w="1560" w:type="dxa"/>
            <w:shd w:val="clear" w:color="auto" w:fill="auto"/>
          </w:tcPr>
          <w:p w14:paraId="3034C911" w14:textId="43F7ABF4" w:rsidR="004B3B93" w:rsidRPr="00644295" w:rsidRDefault="002B5021" w:rsidP="004E084D">
            <w:pPr>
              <w:pStyle w:val="comp"/>
              <w:spacing w:before="0" w:beforeAutospacing="0"/>
              <w:contextualSpacing/>
              <w:rPr>
                <w:color w:val="000000" w:themeColor="text1"/>
                <w:sz w:val="22"/>
                <w:szCs w:val="22"/>
              </w:rPr>
            </w:pPr>
            <w:r w:rsidRPr="00644295">
              <w:rPr>
                <w:color w:val="000000" w:themeColor="text1"/>
                <w:sz w:val="22"/>
                <w:szCs w:val="22"/>
              </w:rPr>
              <w:t>Активный рост доли на рынке</w:t>
            </w:r>
          </w:p>
        </w:tc>
        <w:tc>
          <w:tcPr>
            <w:tcW w:w="1553" w:type="dxa"/>
            <w:shd w:val="clear" w:color="auto" w:fill="auto"/>
          </w:tcPr>
          <w:p w14:paraId="74126D56" w14:textId="1E8010FB" w:rsidR="004B3B93" w:rsidRPr="00644295" w:rsidRDefault="002B5021" w:rsidP="004E084D">
            <w:pPr>
              <w:pStyle w:val="comp"/>
              <w:spacing w:before="0" w:beforeAutospacing="0"/>
              <w:contextualSpacing/>
              <w:rPr>
                <w:color w:val="000000" w:themeColor="text1"/>
                <w:sz w:val="22"/>
                <w:szCs w:val="22"/>
              </w:rPr>
            </w:pPr>
            <w:r w:rsidRPr="00644295">
              <w:rPr>
                <w:color w:val="000000" w:themeColor="text1"/>
                <w:sz w:val="22"/>
                <w:szCs w:val="22"/>
              </w:rPr>
              <w:t>Удержание доли на рынке</w:t>
            </w:r>
          </w:p>
        </w:tc>
      </w:tr>
      <w:tr w:rsidR="001E5100" w:rsidRPr="00644295" w14:paraId="09864C30" w14:textId="77777777" w:rsidTr="00644295">
        <w:tc>
          <w:tcPr>
            <w:tcW w:w="1555" w:type="dxa"/>
            <w:shd w:val="clear" w:color="auto" w:fill="auto"/>
          </w:tcPr>
          <w:p w14:paraId="57CF59B3" w14:textId="2A1698B0" w:rsidR="004B3B93" w:rsidRPr="00644295" w:rsidRDefault="002B5021" w:rsidP="004E084D">
            <w:pPr>
              <w:pStyle w:val="comp"/>
              <w:spacing w:before="0" w:beforeAutospacing="0"/>
              <w:contextualSpacing/>
              <w:jc w:val="both"/>
              <w:rPr>
                <w:color w:val="000000" w:themeColor="text1"/>
                <w:sz w:val="22"/>
                <w:szCs w:val="22"/>
              </w:rPr>
            </w:pPr>
            <w:r w:rsidRPr="00644295">
              <w:rPr>
                <w:color w:val="000000" w:themeColor="text1"/>
                <w:sz w:val="22"/>
                <w:szCs w:val="22"/>
              </w:rPr>
              <w:t>Основные признаки стадии</w:t>
            </w:r>
          </w:p>
        </w:tc>
        <w:tc>
          <w:tcPr>
            <w:tcW w:w="1584" w:type="dxa"/>
            <w:shd w:val="clear" w:color="auto" w:fill="auto"/>
          </w:tcPr>
          <w:p w14:paraId="228C5610" w14:textId="32182C20" w:rsidR="004B3B93"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2B5021" w:rsidRPr="00644295">
              <w:rPr>
                <w:color w:val="000000" w:themeColor="text1"/>
                <w:sz w:val="22"/>
                <w:szCs w:val="22"/>
              </w:rPr>
              <w:t>Продукт – нет</w:t>
            </w:r>
            <w:r w:rsidR="00B07F03">
              <w:rPr>
                <w:color w:val="000000" w:themeColor="text1"/>
                <w:sz w:val="22"/>
                <w:szCs w:val="22"/>
              </w:rPr>
              <w:t>,</w:t>
            </w:r>
          </w:p>
          <w:p w14:paraId="48B108D6" w14:textId="64619147" w:rsidR="002B5021"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2B5021" w:rsidRPr="00644295">
              <w:rPr>
                <w:color w:val="000000" w:themeColor="text1"/>
                <w:sz w:val="22"/>
                <w:szCs w:val="22"/>
              </w:rPr>
              <w:t>Денежный поток – отсутствует или отрицательный</w:t>
            </w:r>
            <w:r w:rsidR="00B07F03">
              <w:rPr>
                <w:color w:val="000000" w:themeColor="text1"/>
                <w:sz w:val="22"/>
                <w:szCs w:val="22"/>
              </w:rPr>
              <w:t>.</w:t>
            </w:r>
          </w:p>
        </w:tc>
        <w:tc>
          <w:tcPr>
            <w:tcW w:w="1508" w:type="dxa"/>
            <w:shd w:val="clear" w:color="auto" w:fill="auto"/>
          </w:tcPr>
          <w:p w14:paraId="405CAB18" w14:textId="0E0F3FD7" w:rsidR="002B5021"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2B5021" w:rsidRPr="00644295">
              <w:rPr>
                <w:color w:val="000000" w:themeColor="text1"/>
                <w:sz w:val="22"/>
                <w:szCs w:val="22"/>
              </w:rPr>
              <w:t>Продукт – тестирование и первые продажи</w:t>
            </w:r>
            <w:r w:rsidR="00B07F03">
              <w:rPr>
                <w:color w:val="000000" w:themeColor="text1"/>
                <w:sz w:val="22"/>
                <w:szCs w:val="22"/>
              </w:rPr>
              <w:t>,</w:t>
            </w:r>
          </w:p>
          <w:p w14:paraId="4AACDE4C" w14:textId="14C0D09E" w:rsidR="004B3B93"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2B5021" w:rsidRPr="00644295">
              <w:rPr>
                <w:color w:val="000000" w:themeColor="text1"/>
                <w:sz w:val="22"/>
                <w:szCs w:val="22"/>
              </w:rPr>
              <w:t>Денежный поток – отрицательный</w:t>
            </w:r>
          </w:p>
        </w:tc>
        <w:tc>
          <w:tcPr>
            <w:tcW w:w="1585" w:type="dxa"/>
            <w:shd w:val="clear" w:color="auto" w:fill="auto"/>
          </w:tcPr>
          <w:p w14:paraId="1534B34E" w14:textId="3FA6FC27" w:rsidR="002B5021"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2B5021" w:rsidRPr="00644295">
              <w:rPr>
                <w:color w:val="000000" w:themeColor="text1"/>
                <w:sz w:val="22"/>
                <w:szCs w:val="22"/>
              </w:rPr>
              <w:t>Доля продукта на рынке начинает расти</w:t>
            </w:r>
          </w:p>
          <w:p w14:paraId="64D8DA4E" w14:textId="4D187E02" w:rsidR="004B3B93"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2B5021" w:rsidRPr="00644295">
              <w:rPr>
                <w:color w:val="000000" w:themeColor="text1"/>
                <w:sz w:val="22"/>
                <w:szCs w:val="22"/>
              </w:rPr>
              <w:t>Денежный поток может стать положительным</w:t>
            </w:r>
          </w:p>
        </w:tc>
        <w:tc>
          <w:tcPr>
            <w:tcW w:w="1560" w:type="dxa"/>
            <w:shd w:val="clear" w:color="auto" w:fill="auto"/>
          </w:tcPr>
          <w:p w14:paraId="18343236" w14:textId="7533CA6F" w:rsidR="004B3B93"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134521" w:rsidRPr="00644295">
              <w:rPr>
                <w:color w:val="000000" w:themeColor="text1"/>
                <w:sz w:val="22"/>
                <w:szCs w:val="22"/>
              </w:rPr>
              <w:t>Выручка от продаж продукта растет высокими темпами</w:t>
            </w:r>
          </w:p>
          <w:p w14:paraId="6E3BD439" w14:textId="4E45C85C" w:rsidR="00134521"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134521" w:rsidRPr="00644295">
              <w:rPr>
                <w:color w:val="000000" w:themeColor="text1"/>
                <w:sz w:val="22"/>
                <w:szCs w:val="22"/>
              </w:rPr>
              <w:t>Денежный поток – положительный</w:t>
            </w:r>
          </w:p>
        </w:tc>
        <w:tc>
          <w:tcPr>
            <w:tcW w:w="1553" w:type="dxa"/>
            <w:shd w:val="clear" w:color="auto" w:fill="auto"/>
          </w:tcPr>
          <w:p w14:paraId="71263EF8" w14:textId="04563D83" w:rsidR="004B3B93"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134521" w:rsidRPr="00644295">
              <w:rPr>
                <w:color w:val="000000" w:themeColor="text1"/>
                <w:sz w:val="22"/>
                <w:szCs w:val="22"/>
              </w:rPr>
              <w:t>Выручка от продаж стабильна, рост незначителен</w:t>
            </w:r>
          </w:p>
          <w:p w14:paraId="08499282" w14:textId="7DEFFD82" w:rsidR="00134521" w:rsidRPr="00644295" w:rsidRDefault="004A68B0" w:rsidP="004E084D">
            <w:pPr>
              <w:pStyle w:val="comp"/>
              <w:spacing w:before="0" w:beforeAutospacing="0"/>
              <w:contextualSpacing/>
              <w:rPr>
                <w:color w:val="000000" w:themeColor="text1"/>
                <w:sz w:val="22"/>
                <w:szCs w:val="22"/>
              </w:rPr>
            </w:pPr>
            <w:r w:rsidRPr="00644295">
              <w:rPr>
                <w:color w:val="000000" w:themeColor="text1"/>
                <w:sz w:val="22"/>
                <w:szCs w:val="22"/>
              </w:rPr>
              <w:t xml:space="preserve">– </w:t>
            </w:r>
            <w:r w:rsidR="00134521" w:rsidRPr="00644295">
              <w:rPr>
                <w:color w:val="000000" w:themeColor="text1"/>
                <w:sz w:val="22"/>
                <w:szCs w:val="22"/>
              </w:rPr>
              <w:t>Денежный поток стабилен или растет</w:t>
            </w:r>
          </w:p>
        </w:tc>
      </w:tr>
      <w:tr w:rsidR="001E5100" w:rsidRPr="00644295" w14:paraId="709FE6D9" w14:textId="77777777" w:rsidTr="00644295">
        <w:tc>
          <w:tcPr>
            <w:tcW w:w="1555" w:type="dxa"/>
            <w:shd w:val="clear" w:color="auto" w:fill="auto"/>
          </w:tcPr>
          <w:p w14:paraId="00258171" w14:textId="1AEAC5D4" w:rsidR="00134521" w:rsidRPr="00644295" w:rsidRDefault="00134521" w:rsidP="004E084D">
            <w:pPr>
              <w:pStyle w:val="comp"/>
              <w:spacing w:before="0" w:beforeAutospacing="0"/>
              <w:contextualSpacing/>
              <w:jc w:val="both"/>
              <w:rPr>
                <w:color w:val="000000" w:themeColor="text1"/>
                <w:sz w:val="22"/>
                <w:szCs w:val="22"/>
              </w:rPr>
            </w:pPr>
            <w:r w:rsidRPr="00644295">
              <w:rPr>
                <w:color w:val="000000" w:themeColor="text1"/>
                <w:sz w:val="22"/>
                <w:szCs w:val="22"/>
              </w:rPr>
              <w:t>Доступность финансирования</w:t>
            </w:r>
          </w:p>
        </w:tc>
        <w:tc>
          <w:tcPr>
            <w:tcW w:w="3092" w:type="dxa"/>
            <w:gridSpan w:val="2"/>
            <w:shd w:val="clear" w:color="auto" w:fill="auto"/>
          </w:tcPr>
          <w:p w14:paraId="67F66BD6" w14:textId="2CDB652C"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Низкая</w:t>
            </w:r>
          </w:p>
        </w:tc>
        <w:tc>
          <w:tcPr>
            <w:tcW w:w="3145" w:type="dxa"/>
            <w:gridSpan w:val="2"/>
            <w:shd w:val="clear" w:color="auto" w:fill="auto"/>
          </w:tcPr>
          <w:p w14:paraId="089E7E7E" w14:textId="6F791A3C"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Средняя</w:t>
            </w:r>
          </w:p>
        </w:tc>
        <w:tc>
          <w:tcPr>
            <w:tcW w:w="1553" w:type="dxa"/>
            <w:shd w:val="clear" w:color="auto" w:fill="auto"/>
          </w:tcPr>
          <w:p w14:paraId="43676524" w14:textId="49B5244B"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Высокая</w:t>
            </w:r>
          </w:p>
        </w:tc>
      </w:tr>
      <w:tr w:rsidR="001E5100" w:rsidRPr="00644295" w14:paraId="5895E7E5" w14:textId="77777777" w:rsidTr="00644295">
        <w:tc>
          <w:tcPr>
            <w:tcW w:w="1555" w:type="dxa"/>
            <w:shd w:val="clear" w:color="auto" w:fill="auto"/>
          </w:tcPr>
          <w:p w14:paraId="41680BB1" w14:textId="654155D3" w:rsidR="00134521" w:rsidRPr="00644295" w:rsidRDefault="00134521" w:rsidP="004E084D">
            <w:pPr>
              <w:pStyle w:val="comp"/>
              <w:spacing w:before="0" w:beforeAutospacing="0"/>
              <w:contextualSpacing/>
              <w:jc w:val="both"/>
              <w:rPr>
                <w:color w:val="000000" w:themeColor="text1"/>
                <w:sz w:val="22"/>
                <w:szCs w:val="22"/>
              </w:rPr>
            </w:pPr>
            <w:r w:rsidRPr="00644295">
              <w:rPr>
                <w:color w:val="000000" w:themeColor="text1"/>
                <w:sz w:val="22"/>
                <w:szCs w:val="22"/>
              </w:rPr>
              <w:t>Потребность во внешнем финансировании</w:t>
            </w:r>
          </w:p>
        </w:tc>
        <w:tc>
          <w:tcPr>
            <w:tcW w:w="4677" w:type="dxa"/>
            <w:gridSpan w:val="3"/>
            <w:shd w:val="clear" w:color="auto" w:fill="auto"/>
          </w:tcPr>
          <w:p w14:paraId="338F58CC" w14:textId="3FFC6D2C"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Высокая</w:t>
            </w:r>
          </w:p>
        </w:tc>
        <w:tc>
          <w:tcPr>
            <w:tcW w:w="1560" w:type="dxa"/>
            <w:shd w:val="clear" w:color="auto" w:fill="auto"/>
          </w:tcPr>
          <w:p w14:paraId="1D4E5617" w14:textId="7486E353"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Средняя</w:t>
            </w:r>
          </w:p>
        </w:tc>
        <w:tc>
          <w:tcPr>
            <w:tcW w:w="1553" w:type="dxa"/>
            <w:shd w:val="clear" w:color="auto" w:fill="auto"/>
          </w:tcPr>
          <w:p w14:paraId="61496ADF" w14:textId="376563AE"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Низкая</w:t>
            </w:r>
          </w:p>
        </w:tc>
      </w:tr>
      <w:tr w:rsidR="001E5100" w:rsidRPr="00644295" w14:paraId="7B97A660" w14:textId="77777777" w:rsidTr="00644295">
        <w:tc>
          <w:tcPr>
            <w:tcW w:w="1555" w:type="dxa"/>
            <w:shd w:val="clear" w:color="auto" w:fill="auto"/>
          </w:tcPr>
          <w:p w14:paraId="09EE11D7" w14:textId="3753AC1E" w:rsidR="00134521" w:rsidRPr="00644295" w:rsidRDefault="00134521" w:rsidP="004E084D">
            <w:pPr>
              <w:pStyle w:val="comp"/>
              <w:spacing w:before="0" w:beforeAutospacing="0"/>
              <w:contextualSpacing/>
              <w:jc w:val="both"/>
              <w:rPr>
                <w:color w:val="000000" w:themeColor="text1"/>
                <w:sz w:val="22"/>
                <w:szCs w:val="22"/>
              </w:rPr>
            </w:pPr>
            <w:r w:rsidRPr="00644295">
              <w:rPr>
                <w:color w:val="000000" w:themeColor="text1"/>
                <w:sz w:val="22"/>
                <w:szCs w:val="22"/>
              </w:rPr>
              <w:t>Объем финансирования</w:t>
            </w:r>
          </w:p>
        </w:tc>
        <w:tc>
          <w:tcPr>
            <w:tcW w:w="1584" w:type="dxa"/>
            <w:shd w:val="clear" w:color="auto" w:fill="auto"/>
          </w:tcPr>
          <w:p w14:paraId="0D2F09D3" w14:textId="7CC4A2D0"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От 1тыс. до 1 млн долл. США</w:t>
            </w:r>
          </w:p>
        </w:tc>
        <w:tc>
          <w:tcPr>
            <w:tcW w:w="1508" w:type="dxa"/>
            <w:shd w:val="clear" w:color="auto" w:fill="auto"/>
          </w:tcPr>
          <w:p w14:paraId="60989747" w14:textId="32D5A5D6"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От 1 до 5 млн долл. США</w:t>
            </w:r>
          </w:p>
        </w:tc>
        <w:tc>
          <w:tcPr>
            <w:tcW w:w="4698" w:type="dxa"/>
            <w:gridSpan w:val="3"/>
            <w:shd w:val="clear" w:color="auto" w:fill="auto"/>
          </w:tcPr>
          <w:p w14:paraId="120597A7" w14:textId="0D149076" w:rsidR="00134521" w:rsidRPr="00644295" w:rsidRDefault="00134521" w:rsidP="004E084D">
            <w:pPr>
              <w:pStyle w:val="comp"/>
              <w:spacing w:before="0" w:beforeAutospacing="0"/>
              <w:contextualSpacing/>
              <w:jc w:val="center"/>
              <w:rPr>
                <w:color w:val="000000" w:themeColor="text1"/>
                <w:sz w:val="22"/>
                <w:szCs w:val="22"/>
              </w:rPr>
            </w:pPr>
            <w:r w:rsidRPr="00644295">
              <w:rPr>
                <w:color w:val="000000" w:themeColor="text1"/>
                <w:sz w:val="22"/>
                <w:szCs w:val="22"/>
              </w:rPr>
              <w:t>От 5 до 200 млн долл. США</w:t>
            </w:r>
          </w:p>
        </w:tc>
      </w:tr>
      <w:tr w:rsidR="001E5100" w:rsidRPr="00644295" w14:paraId="33FB30C1" w14:textId="77777777" w:rsidTr="00644295">
        <w:trPr>
          <w:trHeight w:val="303"/>
        </w:trPr>
        <w:tc>
          <w:tcPr>
            <w:tcW w:w="1555" w:type="dxa"/>
            <w:vMerge w:val="restart"/>
            <w:shd w:val="clear" w:color="auto" w:fill="auto"/>
          </w:tcPr>
          <w:p w14:paraId="03D6A05F" w14:textId="50F295CE" w:rsidR="009613A8" w:rsidRPr="00644295" w:rsidRDefault="009613A8" w:rsidP="004E084D">
            <w:pPr>
              <w:pStyle w:val="comp"/>
              <w:spacing w:before="0" w:beforeAutospacing="0"/>
              <w:contextualSpacing/>
              <w:jc w:val="both"/>
              <w:rPr>
                <w:color w:val="000000" w:themeColor="text1"/>
                <w:sz w:val="22"/>
                <w:szCs w:val="22"/>
              </w:rPr>
            </w:pPr>
            <w:r w:rsidRPr="00644295">
              <w:rPr>
                <w:color w:val="000000" w:themeColor="text1"/>
                <w:sz w:val="22"/>
                <w:szCs w:val="22"/>
              </w:rPr>
              <w:t>Источники финансирования</w:t>
            </w:r>
          </w:p>
        </w:tc>
        <w:tc>
          <w:tcPr>
            <w:tcW w:w="1584" w:type="dxa"/>
            <w:shd w:val="clear" w:color="auto" w:fill="auto"/>
          </w:tcPr>
          <w:p w14:paraId="5BD31AC7" w14:textId="43E8FBC8"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Собственные средства</w:t>
            </w:r>
          </w:p>
        </w:tc>
        <w:tc>
          <w:tcPr>
            <w:tcW w:w="3093" w:type="dxa"/>
            <w:gridSpan w:val="2"/>
            <w:shd w:val="clear" w:color="auto" w:fill="auto"/>
          </w:tcPr>
          <w:p w14:paraId="27B873C7" w14:textId="067EEF13"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Венчурные фонды</w:t>
            </w:r>
          </w:p>
        </w:tc>
        <w:tc>
          <w:tcPr>
            <w:tcW w:w="1560" w:type="dxa"/>
            <w:shd w:val="clear" w:color="auto" w:fill="auto"/>
          </w:tcPr>
          <w:p w14:paraId="6A3E50BD" w14:textId="6CA3B124"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c>
          <w:tcPr>
            <w:tcW w:w="1553" w:type="dxa"/>
            <w:shd w:val="clear" w:color="auto" w:fill="auto"/>
          </w:tcPr>
          <w:p w14:paraId="73AC4C62" w14:textId="5ECFA71D"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r>
      <w:tr w:rsidR="001E5100" w:rsidRPr="00644295" w14:paraId="69FC9341" w14:textId="77777777" w:rsidTr="00644295">
        <w:trPr>
          <w:trHeight w:val="301"/>
        </w:trPr>
        <w:tc>
          <w:tcPr>
            <w:tcW w:w="1555" w:type="dxa"/>
            <w:vMerge/>
            <w:shd w:val="clear" w:color="auto" w:fill="auto"/>
          </w:tcPr>
          <w:p w14:paraId="2ED0274B" w14:textId="77777777" w:rsidR="009613A8" w:rsidRPr="00644295" w:rsidRDefault="009613A8" w:rsidP="004E084D">
            <w:pPr>
              <w:pStyle w:val="comp"/>
              <w:spacing w:before="0" w:beforeAutospacing="0"/>
              <w:contextualSpacing/>
              <w:jc w:val="both"/>
              <w:rPr>
                <w:color w:val="000000" w:themeColor="text1"/>
                <w:sz w:val="22"/>
                <w:szCs w:val="22"/>
              </w:rPr>
            </w:pPr>
          </w:p>
        </w:tc>
        <w:tc>
          <w:tcPr>
            <w:tcW w:w="3092" w:type="dxa"/>
            <w:gridSpan w:val="2"/>
            <w:shd w:val="clear" w:color="auto" w:fill="auto"/>
          </w:tcPr>
          <w:p w14:paraId="0E3D4E9D" w14:textId="2B06D982"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Родственники и друзья</w:t>
            </w:r>
          </w:p>
        </w:tc>
        <w:tc>
          <w:tcPr>
            <w:tcW w:w="3145" w:type="dxa"/>
            <w:gridSpan w:val="2"/>
            <w:shd w:val="clear" w:color="auto" w:fill="auto"/>
          </w:tcPr>
          <w:p w14:paraId="7D4FBB39" w14:textId="1D611326"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Стратегические инвесторы</w:t>
            </w:r>
          </w:p>
        </w:tc>
        <w:tc>
          <w:tcPr>
            <w:tcW w:w="1553" w:type="dxa"/>
            <w:shd w:val="clear" w:color="auto" w:fill="auto"/>
          </w:tcPr>
          <w:p w14:paraId="76CE78C8" w14:textId="5A48CD70"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r>
      <w:tr w:rsidR="001E5100" w:rsidRPr="00644295" w14:paraId="03665127" w14:textId="77777777" w:rsidTr="00644295">
        <w:trPr>
          <w:trHeight w:val="301"/>
        </w:trPr>
        <w:tc>
          <w:tcPr>
            <w:tcW w:w="1555" w:type="dxa"/>
            <w:vMerge/>
            <w:shd w:val="clear" w:color="auto" w:fill="auto"/>
          </w:tcPr>
          <w:p w14:paraId="19AA1588" w14:textId="77777777" w:rsidR="009613A8" w:rsidRPr="00644295" w:rsidRDefault="009613A8" w:rsidP="004E084D">
            <w:pPr>
              <w:pStyle w:val="comp"/>
              <w:spacing w:before="0" w:beforeAutospacing="0"/>
              <w:contextualSpacing/>
              <w:jc w:val="both"/>
              <w:rPr>
                <w:color w:val="000000" w:themeColor="text1"/>
                <w:sz w:val="22"/>
                <w:szCs w:val="22"/>
              </w:rPr>
            </w:pPr>
          </w:p>
        </w:tc>
        <w:tc>
          <w:tcPr>
            <w:tcW w:w="3092" w:type="dxa"/>
            <w:gridSpan w:val="2"/>
            <w:shd w:val="clear" w:color="auto" w:fill="auto"/>
          </w:tcPr>
          <w:p w14:paraId="466C6047" w14:textId="3F89B95F"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Бизнес-ангелы</w:t>
            </w:r>
          </w:p>
        </w:tc>
        <w:tc>
          <w:tcPr>
            <w:tcW w:w="4698" w:type="dxa"/>
            <w:gridSpan w:val="3"/>
            <w:shd w:val="clear" w:color="auto" w:fill="auto"/>
          </w:tcPr>
          <w:p w14:paraId="787A3593" w14:textId="7B1FF7DE"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Фонд прямых инвестиций</w:t>
            </w:r>
          </w:p>
        </w:tc>
      </w:tr>
      <w:tr w:rsidR="001E5100" w:rsidRPr="00644295" w14:paraId="3A4E9861" w14:textId="77777777" w:rsidTr="00644295">
        <w:trPr>
          <w:trHeight w:val="301"/>
        </w:trPr>
        <w:tc>
          <w:tcPr>
            <w:tcW w:w="1555" w:type="dxa"/>
            <w:vMerge/>
            <w:shd w:val="clear" w:color="auto" w:fill="auto"/>
          </w:tcPr>
          <w:p w14:paraId="0743E551" w14:textId="77777777" w:rsidR="00834796" w:rsidRPr="00644295" w:rsidRDefault="00834796" w:rsidP="004E084D">
            <w:pPr>
              <w:pStyle w:val="comp"/>
              <w:spacing w:before="0" w:beforeAutospacing="0"/>
              <w:contextualSpacing/>
              <w:jc w:val="both"/>
              <w:rPr>
                <w:color w:val="000000" w:themeColor="text1"/>
                <w:sz w:val="22"/>
                <w:szCs w:val="22"/>
              </w:rPr>
            </w:pPr>
          </w:p>
        </w:tc>
        <w:tc>
          <w:tcPr>
            <w:tcW w:w="3092" w:type="dxa"/>
            <w:gridSpan w:val="2"/>
            <w:shd w:val="clear" w:color="auto" w:fill="auto"/>
          </w:tcPr>
          <w:p w14:paraId="51E8DFA2" w14:textId="20286E04" w:rsidR="00834796" w:rsidRPr="00644295" w:rsidRDefault="00834796" w:rsidP="004E084D">
            <w:pPr>
              <w:pStyle w:val="comp"/>
              <w:spacing w:before="0" w:beforeAutospacing="0"/>
              <w:contextualSpacing/>
              <w:jc w:val="center"/>
              <w:rPr>
                <w:color w:val="000000" w:themeColor="text1"/>
                <w:sz w:val="22"/>
                <w:szCs w:val="22"/>
              </w:rPr>
            </w:pPr>
            <w:proofErr w:type="spellStart"/>
            <w:r w:rsidRPr="00644295">
              <w:rPr>
                <w:color w:val="000000" w:themeColor="text1"/>
                <w:sz w:val="22"/>
                <w:szCs w:val="22"/>
              </w:rPr>
              <w:t>Краудфиндинг</w:t>
            </w:r>
            <w:proofErr w:type="spellEnd"/>
          </w:p>
        </w:tc>
        <w:tc>
          <w:tcPr>
            <w:tcW w:w="1585" w:type="dxa"/>
            <w:shd w:val="clear" w:color="auto" w:fill="auto"/>
          </w:tcPr>
          <w:p w14:paraId="6DD82A82" w14:textId="5F4AF93F" w:rsidR="00834796"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c>
          <w:tcPr>
            <w:tcW w:w="3113" w:type="dxa"/>
            <w:gridSpan w:val="2"/>
            <w:shd w:val="clear" w:color="auto" w:fill="auto"/>
          </w:tcPr>
          <w:p w14:paraId="6FF8E3F8" w14:textId="7504DB98"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Банки</w:t>
            </w:r>
          </w:p>
        </w:tc>
      </w:tr>
      <w:tr w:rsidR="001E5100" w:rsidRPr="00644295" w14:paraId="61222987" w14:textId="77777777" w:rsidTr="00644295">
        <w:trPr>
          <w:trHeight w:val="301"/>
        </w:trPr>
        <w:tc>
          <w:tcPr>
            <w:tcW w:w="1555" w:type="dxa"/>
            <w:vMerge/>
            <w:shd w:val="clear" w:color="auto" w:fill="auto"/>
          </w:tcPr>
          <w:p w14:paraId="7438A1AB" w14:textId="77777777" w:rsidR="009613A8" w:rsidRPr="00644295" w:rsidRDefault="009613A8" w:rsidP="004E084D">
            <w:pPr>
              <w:pStyle w:val="comp"/>
              <w:spacing w:before="0" w:beforeAutospacing="0"/>
              <w:contextualSpacing/>
              <w:jc w:val="both"/>
              <w:rPr>
                <w:color w:val="000000" w:themeColor="text1"/>
                <w:sz w:val="22"/>
                <w:szCs w:val="22"/>
              </w:rPr>
            </w:pPr>
          </w:p>
        </w:tc>
        <w:tc>
          <w:tcPr>
            <w:tcW w:w="3092" w:type="dxa"/>
            <w:gridSpan w:val="2"/>
            <w:shd w:val="clear" w:color="auto" w:fill="auto"/>
          </w:tcPr>
          <w:p w14:paraId="60E47A1A" w14:textId="6C98B5F4"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Гранты</w:t>
            </w:r>
          </w:p>
        </w:tc>
        <w:tc>
          <w:tcPr>
            <w:tcW w:w="1585" w:type="dxa"/>
            <w:shd w:val="clear" w:color="auto" w:fill="auto"/>
          </w:tcPr>
          <w:p w14:paraId="382D3494" w14:textId="35FE1C94"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c>
          <w:tcPr>
            <w:tcW w:w="1560" w:type="dxa"/>
            <w:shd w:val="clear" w:color="auto" w:fill="auto"/>
          </w:tcPr>
          <w:p w14:paraId="3946D248" w14:textId="709B19E7"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c>
          <w:tcPr>
            <w:tcW w:w="1553" w:type="dxa"/>
            <w:shd w:val="clear" w:color="auto" w:fill="auto"/>
          </w:tcPr>
          <w:p w14:paraId="6CFDD6B1" w14:textId="2B4CDD78" w:rsidR="009613A8"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Фондовый рынок</w:t>
            </w:r>
          </w:p>
        </w:tc>
      </w:tr>
      <w:tr w:rsidR="001E5100" w:rsidRPr="00644295" w14:paraId="4BFB2DC4" w14:textId="77777777" w:rsidTr="00644295">
        <w:trPr>
          <w:trHeight w:val="301"/>
        </w:trPr>
        <w:tc>
          <w:tcPr>
            <w:tcW w:w="1555" w:type="dxa"/>
            <w:vMerge/>
            <w:shd w:val="clear" w:color="auto" w:fill="auto"/>
          </w:tcPr>
          <w:p w14:paraId="76A0092A" w14:textId="77777777" w:rsidR="009613A8" w:rsidRPr="00644295" w:rsidRDefault="009613A8" w:rsidP="004E084D">
            <w:pPr>
              <w:pStyle w:val="comp"/>
              <w:spacing w:before="0" w:beforeAutospacing="0"/>
              <w:contextualSpacing/>
              <w:jc w:val="both"/>
              <w:rPr>
                <w:color w:val="000000" w:themeColor="text1"/>
                <w:sz w:val="22"/>
                <w:szCs w:val="22"/>
              </w:rPr>
            </w:pPr>
          </w:p>
        </w:tc>
        <w:tc>
          <w:tcPr>
            <w:tcW w:w="3092" w:type="dxa"/>
            <w:gridSpan w:val="2"/>
            <w:shd w:val="clear" w:color="auto" w:fill="auto"/>
          </w:tcPr>
          <w:p w14:paraId="4EA5FB2A" w14:textId="7773A0F5" w:rsidR="009613A8" w:rsidRPr="00644295" w:rsidRDefault="009613A8" w:rsidP="004E084D">
            <w:pPr>
              <w:pStyle w:val="comp"/>
              <w:spacing w:before="0" w:beforeAutospacing="0"/>
              <w:contextualSpacing/>
              <w:jc w:val="center"/>
              <w:rPr>
                <w:color w:val="000000" w:themeColor="text1"/>
                <w:sz w:val="22"/>
                <w:szCs w:val="22"/>
              </w:rPr>
            </w:pPr>
            <w:r w:rsidRPr="00644295">
              <w:rPr>
                <w:color w:val="000000" w:themeColor="text1"/>
                <w:sz w:val="22"/>
                <w:szCs w:val="22"/>
              </w:rPr>
              <w:t>Акселераторы</w:t>
            </w:r>
          </w:p>
        </w:tc>
        <w:tc>
          <w:tcPr>
            <w:tcW w:w="1585" w:type="dxa"/>
            <w:shd w:val="clear" w:color="auto" w:fill="auto"/>
          </w:tcPr>
          <w:p w14:paraId="50A15632" w14:textId="093D9F58"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c>
          <w:tcPr>
            <w:tcW w:w="1560" w:type="dxa"/>
            <w:shd w:val="clear" w:color="auto" w:fill="auto"/>
          </w:tcPr>
          <w:p w14:paraId="58749122" w14:textId="1C16A027"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c>
          <w:tcPr>
            <w:tcW w:w="1553" w:type="dxa"/>
            <w:shd w:val="clear" w:color="auto" w:fill="auto"/>
          </w:tcPr>
          <w:p w14:paraId="0AF09E72" w14:textId="2B0ABFF3" w:rsidR="009613A8" w:rsidRPr="00644295" w:rsidRDefault="006974F8"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w:t>
            </w:r>
          </w:p>
        </w:tc>
      </w:tr>
    </w:tbl>
    <w:p w14:paraId="03025F70" w14:textId="0D13FD85" w:rsidR="00644295" w:rsidRDefault="00644295"/>
    <w:p w14:paraId="6E63F652" w14:textId="77777777" w:rsidR="004E084D" w:rsidRDefault="004E084D" w:rsidP="00F71A7D">
      <w:pPr>
        <w:spacing w:line="360" w:lineRule="auto"/>
        <w:rPr>
          <w:rFonts w:ascii="Times New Roman" w:hAnsi="Times New Roman" w:cs="Times New Roman"/>
          <w:sz w:val="28"/>
          <w:szCs w:val="28"/>
        </w:rPr>
      </w:pPr>
    </w:p>
    <w:p w14:paraId="34924CC8" w14:textId="77777777" w:rsidR="004E084D" w:rsidRDefault="004E084D" w:rsidP="00F71A7D">
      <w:pPr>
        <w:spacing w:line="360" w:lineRule="auto"/>
        <w:rPr>
          <w:rFonts w:ascii="Times New Roman" w:hAnsi="Times New Roman" w:cs="Times New Roman"/>
          <w:sz w:val="28"/>
          <w:szCs w:val="28"/>
        </w:rPr>
      </w:pPr>
    </w:p>
    <w:p w14:paraId="52F182C7" w14:textId="0BED95A3" w:rsidR="00644295" w:rsidRPr="00644295" w:rsidRDefault="00F71A7D" w:rsidP="000B7876">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546"/>
        <w:gridCol w:w="38"/>
        <w:gridCol w:w="1508"/>
        <w:gridCol w:w="1372"/>
        <w:gridCol w:w="200"/>
        <w:gridCol w:w="1337"/>
        <w:gridCol w:w="236"/>
        <w:gridCol w:w="1553"/>
      </w:tblGrid>
      <w:tr w:rsidR="00F71A7D" w:rsidRPr="00644295" w14:paraId="43B12934" w14:textId="77777777" w:rsidTr="00CD0673">
        <w:trPr>
          <w:trHeight w:val="301"/>
        </w:trPr>
        <w:tc>
          <w:tcPr>
            <w:tcW w:w="1555" w:type="dxa"/>
            <w:shd w:val="clear" w:color="auto" w:fill="auto"/>
          </w:tcPr>
          <w:p w14:paraId="17B595D8" w14:textId="77777777" w:rsidR="00F71A7D" w:rsidRPr="00644295" w:rsidRDefault="00F71A7D" w:rsidP="004E084D">
            <w:pPr>
              <w:pStyle w:val="comp"/>
              <w:spacing w:before="0" w:beforeAutospacing="0"/>
              <w:contextualSpacing/>
              <w:jc w:val="both"/>
              <w:rPr>
                <w:color w:val="000000" w:themeColor="text1"/>
                <w:sz w:val="22"/>
                <w:szCs w:val="22"/>
              </w:rPr>
            </w:pPr>
          </w:p>
        </w:tc>
        <w:tc>
          <w:tcPr>
            <w:tcW w:w="1546" w:type="dxa"/>
            <w:shd w:val="clear" w:color="auto" w:fill="auto"/>
          </w:tcPr>
          <w:p w14:paraId="60E0E9FA" w14:textId="4E1E045D" w:rsidR="00F71A7D" w:rsidRPr="00644295" w:rsidRDefault="00F71A7D" w:rsidP="004E084D">
            <w:pPr>
              <w:pStyle w:val="comp"/>
              <w:spacing w:before="0" w:beforeAutospacing="0"/>
              <w:contextualSpacing/>
              <w:jc w:val="center"/>
              <w:rPr>
                <w:color w:val="000000" w:themeColor="text1"/>
                <w:sz w:val="22"/>
                <w:szCs w:val="22"/>
              </w:rPr>
            </w:pPr>
            <w:r w:rsidRPr="00644295">
              <w:rPr>
                <w:color w:val="000000" w:themeColor="text1"/>
                <w:sz w:val="22"/>
                <w:szCs w:val="22"/>
              </w:rPr>
              <w:t>1-я стадия – посевная (</w:t>
            </w:r>
            <w:r w:rsidRPr="00644295">
              <w:rPr>
                <w:color w:val="000000" w:themeColor="text1"/>
                <w:sz w:val="22"/>
                <w:szCs w:val="22"/>
                <w:lang w:val="en-US"/>
              </w:rPr>
              <w:t>Seed</w:t>
            </w:r>
            <w:r w:rsidRPr="00644295">
              <w:rPr>
                <w:color w:val="000000" w:themeColor="text1"/>
                <w:sz w:val="22"/>
                <w:szCs w:val="22"/>
              </w:rPr>
              <w:t xml:space="preserve"> S</w:t>
            </w:r>
            <w:proofErr w:type="spellStart"/>
            <w:r w:rsidRPr="00644295">
              <w:rPr>
                <w:color w:val="000000" w:themeColor="text1"/>
                <w:sz w:val="22"/>
                <w:szCs w:val="22"/>
                <w:lang w:val="en-US"/>
              </w:rPr>
              <w:t>tage</w:t>
            </w:r>
            <w:proofErr w:type="spellEnd"/>
            <w:r w:rsidRPr="00644295">
              <w:rPr>
                <w:color w:val="000000" w:themeColor="text1"/>
                <w:sz w:val="22"/>
                <w:szCs w:val="22"/>
              </w:rPr>
              <w:t>)</w:t>
            </w:r>
          </w:p>
        </w:tc>
        <w:tc>
          <w:tcPr>
            <w:tcW w:w="1546" w:type="dxa"/>
            <w:gridSpan w:val="2"/>
            <w:shd w:val="clear" w:color="auto" w:fill="auto"/>
          </w:tcPr>
          <w:p w14:paraId="2C425018" w14:textId="52ACD8BE" w:rsidR="00F71A7D" w:rsidRPr="00644295" w:rsidRDefault="00F71A7D" w:rsidP="004E084D">
            <w:pPr>
              <w:pStyle w:val="comp"/>
              <w:spacing w:before="0" w:beforeAutospacing="0"/>
              <w:contextualSpacing/>
              <w:jc w:val="center"/>
              <w:rPr>
                <w:color w:val="000000" w:themeColor="text1"/>
                <w:sz w:val="22"/>
                <w:szCs w:val="22"/>
              </w:rPr>
            </w:pPr>
            <w:r w:rsidRPr="00644295">
              <w:rPr>
                <w:color w:val="000000" w:themeColor="text1"/>
                <w:sz w:val="22"/>
                <w:szCs w:val="22"/>
              </w:rPr>
              <w:t>2-я стадия – стартап (</w:t>
            </w:r>
            <w:r w:rsidRPr="00644295">
              <w:rPr>
                <w:color w:val="000000" w:themeColor="text1"/>
                <w:sz w:val="22"/>
                <w:szCs w:val="22"/>
                <w:lang w:val="en-US"/>
              </w:rPr>
              <w:t>Startup</w:t>
            </w:r>
            <w:r w:rsidRPr="00644295">
              <w:rPr>
                <w:color w:val="000000" w:themeColor="text1"/>
                <w:sz w:val="22"/>
                <w:szCs w:val="22"/>
              </w:rPr>
              <w:t xml:space="preserve"> </w:t>
            </w:r>
            <w:r w:rsidRPr="00644295">
              <w:rPr>
                <w:color w:val="000000" w:themeColor="text1"/>
                <w:sz w:val="22"/>
                <w:szCs w:val="22"/>
                <w:lang w:val="en-US"/>
              </w:rPr>
              <w:t>Stage</w:t>
            </w:r>
            <w:r w:rsidRPr="00644295">
              <w:rPr>
                <w:color w:val="000000" w:themeColor="text1"/>
                <w:sz w:val="22"/>
                <w:szCs w:val="22"/>
              </w:rPr>
              <w:t>)</w:t>
            </w:r>
          </w:p>
        </w:tc>
        <w:tc>
          <w:tcPr>
            <w:tcW w:w="1572" w:type="dxa"/>
            <w:gridSpan w:val="2"/>
            <w:shd w:val="clear" w:color="auto" w:fill="auto"/>
          </w:tcPr>
          <w:p w14:paraId="20AA957B" w14:textId="076F1561" w:rsidR="00F71A7D" w:rsidRPr="00644295" w:rsidRDefault="00F71A7D" w:rsidP="004E084D">
            <w:pPr>
              <w:pStyle w:val="comp"/>
              <w:spacing w:before="0" w:beforeAutospacing="0"/>
              <w:contextualSpacing/>
              <w:jc w:val="center"/>
              <w:rPr>
                <w:color w:val="000000" w:themeColor="text1"/>
                <w:sz w:val="22"/>
                <w:szCs w:val="22"/>
              </w:rPr>
            </w:pPr>
            <w:r w:rsidRPr="00644295">
              <w:rPr>
                <w:color w:val="000000" w:themeColor="text1"/>
                <w:sz w:val="22"/>
                <w:szCs w:val="22"/>
              </w:rPr>
              <w:t>3-я стадия – расширение (</w:t>
            </w:r>
            <w:r w:rsidRPr="00644295">
              <w:rPr>
                <w:color w:val="000000" w:themeColor="text1"/>
                <w:sz w:val="22"/>
                <w:szCs w:val="22"/>
                <w:lang w:val="en-US"/>
              </w:rPr>
              <w:t>Expansion</w:t>
            </w:r>
            <w:r w:rsidRPr="00644295">
              <w:rPr>
                <w:color w:val="000000" w:themeColor="text1"/>
                <w:sz w:val="22"/>
                <w:szCs w:val="22"/>
              </w:rPr>
              <w:t xml:space="preserve"> </w:t>
            </w:r>
            <w:r w:rsidRPr="00644295">
              <w:rPr>
                <w:color w:val="000000" w:themeColor="text1"/>
                <w:sz w:val="22"/>
                <w:szCs w:val="22"/>
                <w:lang w:val="en-US"/>
              </w:rPr>
              <w:t>Stage</w:t>
            </w:r>
            <w:r w:rsidRPr="00644295">
              <w:rPr>
                <w:color w:val="000000" w:themeColor="text1"/>
                <w:sz w:val="22"/>
                <w:szCs w:val="22"/>
              </w:rPr>
              <w:t>)</w:t>
            </w:r>
          </w:p>
        </w:tc>
        <w:tc>
          <w:tcPr>
            <w:tcW w:w="1573" w:type="dxa"/>
            <w:gridSpan w:val="2"/>
            <w:shd w:val="clear" w:color="auto" w:fill="auto"/>
          </w:tcPr>
          <w:p w14:paraId="07076D48" w14:textId="1D6A6C51" w:rsidR="00F71A7D" w:rsidRPr="00644295" w:rsidRDefault="00F71A7D" w:rsidP="004E084D">
            <w:pPr>
              <w:pStyle w:val="comp"/>
              <w:spacing w:before="0" w:beforeAutospacing="0"/>
              <w:contextualSpacing/>
              <w:jc w:val="center"/>
              <w:rPr>
                <w:color w:val="000000" w:themeColor="text1"/>
                <w:sz w:val="22"/>
                <w:szCs w:val="22"/>
              </w:rPr>
            </w:pPr>
            <w:r w:rsidRPr="00644295">
              <w:rPr>
                <w:color w:val="000000" w:themeColor="text1"/>
                <w:sz w:val="22"/>
                <w:szCs w:val="22"/>
              </w:rPr>
              <w:t>4-я стадия – рост (</w:t>
            </w:r>
            <w:r w:rsidRPr="00644295">
              <w:rPr>
                <w:color w:val="000000" w:themeColor="text1"/>
                <w:sz w:val="22"/>
                <w:szCs w:val="22"/>
                <w:lang w:val="en-US"/>
              </w:rPr>
              <w:t>Growth</w:t>
            </w:r>
            <w:r w:rsidRPr="00644295">
              <w:rPr>
                <w:color w:val="000000" w:themeColor="text1"/>
                <w:sz w:val="22"/>
                <w:szCs w:val="22"/>
              </w:rPr>
              <w:t xml:space="preserve"> </w:t>
            </w:r>
            <w:r w:rsidRPr="00644295">
              <w:rPr>
                <w:color w:val="000000" w:themeColor="text1"/>
                <w:sz w:val="22"/>
                <w:szCs w:val="22"/>
                <w:lang w:val="en-US"/>
              </w:rPr>
              <w:t>Stage</w:t>
            </w:r>
            <w:r w:rsidRPr="00644295">
              <w:rPr>
                <w:color w:val="000000" w:themeColor="text1"/>
                <w:sz w:val="22"/>
                <w:szCs w:val="22"/>
              </w:rPr>
              <w:t>)</w:t>
            </w:r>
          </w:p>
        </w:tc>
        <w:tc>
          <w:tcPr>
            <w:tcW w:w="1553" w:type="dxa"/>
            <w:shd w:val="clear" w:color="auto" w:fill="auto"/>
          </w:tcPr>
          <w:p w14:paraId="42F81E5A" w14:textId="4FAFD530" w:rsidR="00F71A7D" w:rsidRPr="00644295" w:rsidRDefault="00F71A7D" w:rsidP="004E084D">
            <w:pPr>
              <w:pStyle w:val="comp"/>
              <w:spacing w:before="0" w:beforeAutospacing="0"/>
              <w:contextualSpacing/>
              <w:jc w:val="center"/>
              <w:rPr>
                <w:color w:val="000000" w:themeColor="text1"/>
                <w:sz w:val="22"/>
                <w:szCs w:val="22"/>
              </w:rPr>
            </w:pPr>
            <w:r w:rsidRPr="00644295">
              <w:rPr>
                <w:color w:val="000000" w:themeColor="text1"/>
                <w:sz w:val="22"/>
                <w:szCs w:val="22"/>
                <w:lang w:val="en-US"/>
              </w:rPr>
              <w:t>5-</w:t>
            </w:r>
            <w:r w:rsidRPr="00644295">
              <w:rPr>
                <w:color w:val="000000" w:themeColor="text1"/>
                <w:sz w:val="22"/>
                <w:szCs w:val="22"/>
              </w:rPr>
              <w:t>я</w:t>
            </w:r>
            <w:r w:rsidRPr="00644295">
              <w:rPr>
                <w:color w:val="000000" w:themeColor="text1"/>
                <w:sz w:val="22"/>
                <w:szCs w:val="22"/>
                <w:lang w:val="en-US"/>
              </w:rPr>
              <w:t xml:space="preserve"> </w:t>
            </w:r>
            <w:r w:rsidRPr="00644295">
              <w:rPr>
                <w:color w:val="000000" w:themeColor="text1"/>
                <w:sz w:val="22"/>
                <w:szCs w:val="22"/>
              </w:rPr>
              <w:t>стадия</w:t>
            </w:r>
            <w:r w:rsidRPr="00644295">
              <w:rPr>
                <w:color w:val="000000" w:themeColor="text1"/>
                <w:sz w:val="22"/>
                <w:szCs w:val="22"/>
                <w:lang w:val="en-US"/>
              </w:rPr>
              <w:t xml:space="preserve"> – </w:t>
            </w:r>
            <w:r w:rsidRPr="00644295">
              <w:rPr>
                <w:color w:val="000000" w:themeColor="text1"/>
                <w:sz w:val="22"/>
                <w:szCs w:val="22"/>
              </w:rPr>
              <w:t>зрелый</w:t>
            </w:r>
            <w:r w:rsidRPr="00644295">
              <w:rPr>
                <w:color w:val="000000" w:themeColor="text1"/>
                <w:sz w:val="22"/>
                <w:szCs w:val="22"/>
                <w:lang w:val="en-US"/>
              </w:rPr>
              <w:t xml:space="preserve"> </w:t>
            </w:r>
            <w:r w:rsidRPr="00644295">
              <w:rPr>
                <w:color w:val="000000" w:themeColor="text1"/>
                <w:sz w:val="22"/>
                <w:szCs w:val="22"/>
              </w:rPr>
              <w:t>рост</w:t>
            </w:r>
            <w:r w:rsidRPr="00644295">
              <w:rPr>
                <w:color w:val="000000" w:themeColor="text1"/>
                <w:sz w:val="22"/>
                <w:szCs w:val="22"/>
                <w:lang w:val="en-US"/>
              </w:rPr>
              <w:t xml:space="preserve"> (Mature Growth Stage)</w:t>
            </w:r>
          </w:p>
        </w:tc>
      </w:tr>
      <w:tr w:rsidR="001E5100" w:rsidRPr="00644295" w14:paraId="2C52FF0B" w14:textId="77777777" w:rsidTr="00644295">
        <w:trPr>
          <w:trHeight w:val="301"/>
        </w:trPr>
        <w:tc>
          <w:tcPr>
            <w:tcW w:w="1555" w:type="dxa"/>
            <w:shd w:val="clear" w:color="auto" w:fill="auto"/>
          </w:tcPr>
          <w:p w14:paraId="73C9D56F" w14:textId="16122377" w:rsidR="00834796" w:rsidRPr="00644295" w:rsidRDefault="00834796" w:rsidP="004E084D">
            <w:pPr>
              <w:pStyle w:val="comp"/>
              <w:spacing w:before="0" w:beforeAutospacing="0"/>
              <w:contextualSpacing/>
              <w:jc w:val="both"/>
              <w:rPr>
                <w:color w:val="000000" w:themeColor="text1"/>
                <w:sz w:val="22"/>
                <w:szCs w:val="22"/>
              </w:rPr>
            </w:pPr>
            <w:r w:rsidRPr="00644295">
              <w:rPr>
                <w:color w:val="000000" w:themeColor="text1"/>
                <w:sz w:val="22"/>
                <w:szCs w:val="22"/>
              </w:rPr>
              <w:t>Риск потери капитала</w:t>
            </w:r>
          </w:p>
        </w:tc>
        <w:tc>
          <w:tcPr>
            <w:tcW w:w="3092" w:type="dxa"/>
            <w:gridSpan w:val="3"/>
            <w:shd w:val="clear" w:color="auto" w:fill="auto"/>
          </w:tcPr>
          <w:p w14:paraId="210E069A" w14:textId="0127C234"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Высокий</w:t>
            </w:r>
          </w:p>
        </w:tc>
        <w:tc>
          <w:tcPr>
            <w:tcW w:w="3145" w:type="dxa"/>
            <w:gridSpan w:val="4"/>
            <w:shd w:val="clear" w:color="auto" w:fill="auto"/>
          </w:tcPr>
          <w:p w14:paraId="106FF264" w14:textId="345EBEDF" w:rsidR="00834796" w:rsidRPr="00644295" w:rsidRDefault="00834796"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rPr>
              <w:t>Средний</w:t>
            </w:r>
          </w:p>
        </w:tc>
        <w:tc>
          <w:tcPr>
            <w:tcW w:w="1553" w:type="dxa"/>
            <w:shd w:val="clear" w:color="auto" w:fill="auto"/>
          </w:tcPr>
          <w:p w14:paraId="31B29D8D" w14:textId="2278134A"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Низкий</w:t>
            </w:r>
          </w:p>
        </w:tc>
      </w:tr>
      <w:tr w:rsidR="001E5100" w:rsidRPr="00644295" w14:paraId="45A99169" w14:textId="77777777" w:rsidTr="00644295">
        <w:trPr>
          <w:trHeight w:val="301"/>
        </w:trPr>
        <w:tc>
          <w:tcPr>
            <w:tcW w:w="1555" w:type="dxa"/>
            <w:shd w:val="clear" w:color="auto" w:fill="auto"/>
          </w:tcPr>
          <w:p w14:paraId="191D2376" w14:textId="06D68F1E" w:rsidR="00834796" w:rsidRPr="00644295" w:rsidRDefault="00834796" w:rsidP="004E084D">
            <w:pPr>
              <w:pStyle w:val="comp"/>
              <w:spacing w:before="0" w:beforeAutospacing="0"/>
              <w:contextualSpacing/>
              <w:jc w:val="both"/>
              <w:rPr>
                <w:color w:val="000000" w:themeColor="text1"/>
                <w:sz w:val="22"/>
                <w:szCs w:val="22"/>
              </w:rPr>
            </w:pPr>
            <w:r w:rsidRPr="00644295">
              <w:rPr>
                <w:color w:val="000000" w:themeColor="text1"/>
                <w:sz w:val="22"/>
                <w:szCs w:val="22"/>
              </w:rPr>
              <w:t>Ожидаемая доходность альтернативных инвестиций</w:t>
            </w:r>
          </w:p>
        </w:tc>
        <w:tc>
          <w:tcPr>
            <w:tcW w:w="1584" w:type="dxa"/>
            <w:gridSpan w:val="2"/>
            <w:shd w:val="clear" w:color="auto" w:fill="auto"/>
          </w:tcPr>
          <w:p w14:paraId="0664F95C" w14:textId="132C1B77"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50–70%</w:t>
            </w:r>
          </w:p>
        </w:tc>
        <w:tc>
          <w:tcPr>
            <w:tcW w:w="1508" w:type="dxa"/>
            <w:shd w:val="clear" w:color="auto" w:fill="auto"/>
          </w:tcPr>
          <w:p w14:paraId="0DE630E0" w14:textId="34B721E7"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40–60%</w:t>
            </w:r>
          </w:p>
        </w:tc>
        <w:tc>
          <w:tcPr>
            <w:tcW w:w="3145" w:type="dxa"/>
            <w:gridSpan w:val="4"/>
            <w:shd w:val="clear" w:color="auto" w:fill="auto"/>
          </w:tcPr>
          <w:p w14:paraId="033A4CA4" w14:textId="6F366209" w:rsidR="00834796" w:rsidRPr="00644295" w:rsidRDefault="00C8243B" w:rsidP="004E084D">
            <w:pPr>
              <w:pStyle w:val="comp"/>
              <w:spacing w:before="0" w:beforeAutospacing="0"/>
              <w:contextualSpacing/>
              <w:jc w:val="center"/>
              <w:rPr>
                <w:color w:val="000000" w:themeColor="text1"/>
                <w:sz w:val="22"/>
                <w:szCs w:val="22"/>
              </w:rPr>
            </w:pPr>
            <w:r w:rsidRPr="00644295">
              <w:rPr>
                <w:color w:val="000000" w:themeColor="text1"/>
                <w:sz w:val="22"/>
                <w:szCs w:val="22"/>
              </w:rPr>
              <w:t>35–50</w:t>
            </w:r>
            <w:r w:rsidR="00834796" w:rsidRPr="00644295">
              <w:rPr>
                <w:color w:val="000000" w:themeColor="text1"/>
                <w:sz w:val="22"/>
                <w:szCs w:val="22"/>
              </w:rPr>
              <w:t>%</w:t>
            </w:r>
          </w:p>
        </w:tc>
        <w:tc>
          <w:tcPr>
            <w:tcW w:w="1553" w:type="dxa"/>
            <w:shd w:val="clear" w:color="auto" w:fill="auto"/>
          </w:tcPr>
          <w:p w14:paraId="6E9AD9FC" w14:textId="24C3AFB6" w:rsidR="00834796" w:rsidRPr="00644295" w:rsidRDefault="00C8243B" w:rsidP="004E084D">
            <w:pPr>
              <w:pStyle w:val="comp"/>
              <w:spacing w:before="0" w:beforeAutospacing="0"/>
              <w:contextualSpacing/>
              <w:jc w:val="center"/>
              <w:rPr>
                <w:color w:val="000000" w:themeColor="text1"/>
                <w:sz w:val="22"/>
                <w:szCs w:val="22"/>
              </w:rPr>
            </w:pPr>
            <w:r w:rsidRPr="00644295">
              <w:rPr>
                <w:color w:val="000000" w:themeColor="text1"/>
                <w:sz w:val="22"/>
                <w:szCs w:val="22"/>
              </w:rPr>
              <w:t>25–35</w:t>
            </w:r>
            <w:r w:rsidR="00834796" w:rsidRPr="00644295">
              <w:rPr>
                <w:color w:val="000000" w:themeColor="text1"/>
                <w:sz w:val="22"/>
                <w:szCs w:val="22"/>
              </w:rPr>
              <w:t>%</w:t>
            </w:r>
          </w:p>
        </w:tc>
      </w:tr>
      <w:tr w:rsidR="001E5100" w:rsidRPr="00644295" w14:paraId="390A42E5" w14:textId="77777777" w:rsidTr="00644295">
        <w:trPr>
          <w:trHeight w:val="301"/>
        </w:trPr>
        <w:tc>
          <w:tcPr>
            <w:tcW w:w="1555" w:type="dxa"/>
            <w:shd w:val="clear" w:color="auto" w:fill="auto"/>
          </w:tcPr>
          <w:p w14:paraId="55EFA023" w14:textId="0D6C585D" w:rsidR="00834796" w:rsidRPr="00644295" w:rsidRDefault="00834796" w:rsidP="004E084D">
            <w:pPr>
              <w:pStyle w:val="comp"/>
              <w:spacing w:before="0" w:beforeAutospacing="0"/>
              <w:contextualSpacing/>
              <w:jc w:val="both"/>
              <w:rPr>
                <w:color w:val="000000" w:themeColor="text1"/>
                <w:sz w:val="22"/>
                <w:szCs w:val="22"/>
              </w:rPr>
            </w:pPr>
            <w:r w:rsidRPr="00644295">
              <w:rPr>
                <w:color w:val="000000" w:themeColor="text1"/>
                <w:sz w:val="22"/>
                <w:szCs w:val="22"/>
              </w:rPr>
              <w:t>Оценка стоимости компании</w:t>
            </w:r>
          </w:p>
        </w:tc>
        <w:tc>
          <w:tcPr>
            <w:tcW w:w="3092" w:type="dxa"/>
            <w:gridSpan w:val="3"/>
            <w:shd w:val="clear" w:color="auto" w:fill="auto"/>
          </w:tcPr>
          <w:p w14:paraId="64DF321C" w14:textId="1B98D92D"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Высокая неопределенность: целиком зависит от потенциала будущего роста компании</w:t>
            </w:r>
          </w:p>
        </w:tc>
        <w:tc>
          <w:tcPr>
            <w:tcW w:w="3145" w:type="dxa"/>
            <w:gridSpan w:val="4"/>
            <w:shd w:val="clear" w:color="auto" w:fill="auto"/>
          </w:tcPr>
          <w:p w14:paraId="422337C5" w14:textId="2B4BE60C"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Умеренная точность</w:t>
            </w:r>
          </w:p>
        </w:tc>
        <w:tc>
          <w:tcPr>
            <w:tcW w:w="1553" w:type="dxa"/>
            <w:shd w:val="clear" w:color="auto" w:fill="auto"/>
          </w:tcPr>
          <w:p w14:paraId="5C1F54EF" w14:textId="4AEC6848" w:rsidR="00834796" w:rsidRPr="00644295" w:rsidRDefault="00834796" w:rsidP="004E084D">
            <w:pPr>
              <w:pStyle w:val="comp"/>
              <w:spacing w:before="0" w:beforeAutospacing="0"/>
              <w:contextualSpacing/>
              <w:jc w:val="center"/>
              <w:rPr>
                <w:color w:val="000000" w:themeColor="text1"/>
                <w:sz w:val="22"/>
                <w:szCs w:val="22"/>
              </w:rPr>
            </w:pPr>
            <w:r w:rsidRPr="00644295">
              <w:rPr>
                <w:color w:val="000000" w:themeColor="text1"/>
                <w:sz w:val="22"/>
                <w:szCs w:val="22"/>
              </w:rPr>
              <w:t>Объективная</w:t>
            </w:r>
          </w:p>
        </w:tc>
      </w:tr>
      <w:tr w:rsidR="001E5100" w:rsidRPr="00644295" w14:paraId="256E6886" w14:textId="77777777" w:rsidTr="00644295">
        <w:trPr>
          <w:trHeight w:val="20"/>
        </w:trPr>
        <w:tc>
          <w:tcPr>
            <w:tcW w:w="1555" w:type="dxa"/>
            <w:vMerge w:val="restart"/>
            <w:shd w:val="clear" w:color="auto" w:fill="auto"/>
          </w:tcPr>
          <w:p w14:paraId="406690C4" w14:textId="3F6A10C7" w:rsidR="00AF491C" w:rsidRPr="00644295" w:rsidRDefault="00AF491C" w:rsidP="004E084D">
            <w:pPr>
              <w:pStyle w:val="comp"/>
              <w:spacing w:before="0" w:beforeAutospacing="0"/>
              <w:contextualSpacing/>
              <w:jc w:val="both"/>
              <w:rPr>
                <w:color w:val="000000" w:themeColor="text1"/>
                <w:sz w:val="22"/>
                <w:szCs w:val="22"/>
              </w:rPr>
            </w:pPr>
            <w:r w:rsidRPr="00644295">
              <w:rPr>
                <w:color w:val="000000" w:themeColor="text1"/>
                <w:sz w:val="22"/>
                <w:szCs w:val="22"/>
              </w:rPr>
              <w:t>Основные инструменты финансирования (долговые, долевые и гибридные)</w:t>
            </w:r>
          </w:p>
        </w:tc>
        <w:tc>
          <w:tcPr>
            <w:tcW w:w="7790" w:type="dxa"/>
            <w:gridSpan w:val="8"/>
            <w:shd w:val="clear" w:color="auto" w:fill="auto"/>
          </w:tcPr>
          <w:p w14:paraId="6E5747E7" w14:textId="386B01A0"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Вклад в уставный капитал/ покупка пакета акций</w:t>
            </w:r>
          </w:p>
        </w:tc>
      </w:tr>
      <w:tr w:rsidR="001E5100" w:rsidRPr="00644295" w14:paraId="28EF31CC" w14:textId="77777777" w:rsidTr="00644295">
        <w:trPr>
          <w:trHeight w:val="20"/>
        </w:trPr>
        <w:tc>
          <w:tcPr>
            <w:tcW w:w="1555" w:type="dxa"/>
            <w:vMerge/>
            <w:shd w:val="clear" w:color="auto" w:fill="auto"/>
          </w:tcPr>
          <w:p w14:paraId="00869585" w14:textId="77777777" w:rsidR="00834796" w:rsidRPr="00644295" w:rsidRDefault="00834796" w:rsidP="004E084D">
            <w:pPr>
              <w:pStyle w:val="comp"/>
              <w:spacing w:before="0" w:beforeAutospacing="0"/>
              <w:contextualSpacing/>
              <w:jc w:val="both"/>
              <w:rPr>
                <w:color w:val="000000" w:themeColor="text1"/>
                <w:sz w:val="22"/>
                <w:szCs w:val="22"/>
              </w:rPr>
            </w:pPr>
          </w:p>
        </w:tc>
        <w:tc>
          <w:tcPr>
            <w:tcW w:w="3092" w:type="dxa"/>
            <w:gridSpan w:val="3"/>
            <w:shd w:val="clear" w:color="auto" w:fill="auto"/>
          </w:tcPr>
          <w:p w14:paraId="3185A0CF" w14:textId="77777777" w:rsidR="00834796"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Конвертируемый заем</w:t>
            </w:r>
          </w:p>
          <w:p w14:paraId="6E2EDCA7" w14:textId="77777777"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Заем с участием в прибыли</w:t>
            </w:r>
          </w:p>
          <w:p w14:paraId="4622B874" w14:textId="56310DA1"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Варрант/ опцион эмитента</w:t>
            </w:r>
          </w:p>
        </w:tc>
        <w:tc>
          <w:tcPr>
            <w:tcW w:w="3145" w:type="dxa"/>
            <w:gridSpan w:val="4"/>
            <w:shd w:val="clear" w:color="auto" w:fill="auto"/>
          </w:tcPr>
          <w:p w14:paraId="3D0B0944" w14:textId="61E03B1A" w:rsidR="00834796"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1553" w:type="dxa"/>
            <w:shd w:val="clear" w:color="auto" w:fill="auto"/>
          </w:tcPr>
          <w:p w14:paraId="6B6F53D0" w14:textId="7248327A" w:rsidR="00834796"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r>
      <w:tr w:rsidR="001E5100" w:rsidRPr="00644295" w14:paraId="7C5630C5" w14:textId="77777777" w:rsidTr="00644295">
        <w:trPr>
          <w:trHeight w:val="20"/>
        </w:trPr>
        <w:tc>
          <w:tcPr>
            <w:tcW w:w="1555" w:type="dxa"/>
            <w:vMerge/>
            <w:shd w:val="clear" w:color="auto" w:fill="auto"/>
          </w:tcPr>
          <w:p w14:paraId="7B5633DA" w14:textId="77777777" w:rsidR="00AF491C" w:rsidRPr="00644295" w:rsidRDefault="00AF491C" w:rsidP="004E084D">
            <w:pPr>
              <w:pStyle w:val="comp"/>
              <w:spacing w:before="0" w:beforeAutospacing="0"/>
              <w:contextualSpacing/>
              <w:jc w:val="both"/>
              <w:rPr>
                <w:color w:val="000000" w:themeColor="text1"/>
                <w:sz w:val="22"/>
                <w:szCs w:val="22"/>
              </w:rPr>
            </w:pPr>
          </w:p>
        </w:tc>
        <w:tc>
          <w:tcPr>
            <w:tcW w:w="1584" w:type="dxa"/>
            <w:gridSpan w:val="2"/>
            <w:shd w:val="clear" w:color="auto" w:fill="auto"/>
          </w:tcPr>
          <w:p w14:paraId="6A1565EE" w14:textId="56C570F3"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6206" w:type="dxa"/>
            <w:gridSpan w:val="6"/>
            <w:shd w:val="clear" w:color="auto" w:fill="auto"/>
          </w:tcPr>
          <w:p w14:paraId="0F63A24E" w14:textId="24F34AEE"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Мезонинное финансирование</w:t>
            </w:r>
          </w:p>
        </w:tc>
      </w:tr>
      <w:tr w:rsidR="001E5100" w:rsidRPr="00644295" w14:paraId="6C7674D8" w14:textId="77777777" w:rsidTr="00644295">
        <w:trPr>
          <w:trHeight w:val="20"/>
        </w:trPr>
        <w:tc>
          <w:tcPr>
            <w:tcW w:w="1555" w:type="dxa"/>
            <w:vMerge/>
            <w:shd w:val="clear" w:color="auto" w:fill="auto"/>
          </w:tcPr>
          <w:p w14:paraId="1199FCBD" w14:textId="77777777" w:rsidR="00AF491C" w:rsidRPr="00644295" w:rsidRDefault="00AF491C" w:rsidP="004E084D">
            <w:pPr>
              <w:pStyle w:val="comp"/>
              <w:spacing w:before="0" w:beforeAutospacing="0"/>
              <w:contextualSpacing/>
              <w:jc w:val="both"/>
              <w:rPr>
                <w:color w:val="000000" w:themeColor="text1"/>
                <w:sz w:val="22"/>
                <w:szCs w:val="22"/>
              </w:rPr>
            </w:pPr>
          </w:p>
        </w:tc>
        <w:tc>
          <w:tcPr>
            <w:tcW w:w="1584" w:type="dxa"/>
            <w:gridSpan w:val="2"/>
            <w:shd w:val="clear" w:color="auto" w:fill="auto"/>
          </w:tcPr>
          <w:p w14:paraId="03400E83" w14:textId="40A1761F"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4653" w:type="dxa"/>
            <w:gridSpan w:val="5"/>
            <w:shd w:val="clear" w:color="auto" w:fill="auto"/>
          </w:tcPr>
          <w:p w14:paraId="18B86D62" w14:textId="6CB8A489"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Бридж-заем</w:t>
            </w:r>
          </w:p>
        </w:tc>
        <w:tc>
          <w:tcPr>
            <w:tcW w:w="1553" w:type="dxa"/>
            <w:shd w:val="clear" w:color="auto" w:fill="auto"/>
          </w:tcPr>
          <w:p w14:paraId="7649134D" w14:textId="6F8AF337"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r>
      <w:tr w:rsidR="001E5100" w:rsidRPr="00644295" w14:paraId="7A94E648" w14:textId="77777777" w:rsidTr="00644295">
        <w:trPr>
          <w:trHeight w:val="20"/>
        </w:trPr>
        <w:tc>
          <w:tcPr>
            <w:tcW w:w="1555" w:type="dxa"/>
            <w:vMerge/>
            <w:shd w:val="clear" w:color="auto" w:fill="auto"/>
          </w:tcPr>
          <w:p w14:paraId="176D76AF" w14:textId="77777777" w:rsidR="00AF491C" w:rsidRPr="00644295" w:rsidRDefault="00AF491C" w:rsidP="004E084D">
            <w:pPr>
              <w:pStyle w:val="comp"/>
              <w:spacing w:before="0" w:beforeAutospacing="0"/>
              <w:contextualSpacing/>
              <w:jc w:val="both"/>
              <w:rPr>
                <w:color w:val="000000" w:themeColor="text1"/>
                <w:sz w:val="22"/>
                <w:szCs w:val="22"/>
              </w:rPr>
            </w:pPr>
          </w:p>
        </w:tc>
        <w:tc>
          <w:tcPr>
            <w:tcW w:w="3092" w:type="dxa"/>
            <w:gridSpan w:val="3"/>
            <w:shd w:val="clear" w:color="auto" w:fill="auto"/>
          </w:tcPr>
          <w:p w14:paraId="5D6EE6EC" w14:textId="0D3D67E5"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4698" w:type="dxa"/>
            <w:gridSpan w:val="5"/>
            <w:shd w:val="clear" w:color="auto" w:fill="auto"/>
          </w:tcPr>
          <w:p w14:paraId="7BBF7267" w14:textId="20829060" w:rsidR="00AF491C" w:rsidRPr="00644295" w:rsidRDefault="00AF491C" w:rsidP="004E084D">
            <w:pPr>
              <w:pStyle w:val="comp"/>
              <w:spacing w:before="0" w:beforeAutospacing="0"/>
              <w:contextualSpacing/>
              <w:jc w:val="center"/>
              <w:rPr>
                <w:color w:val="000000" w:themeColor="text1"/>
                <w:sz w:val="22"/>
                <w:szCs w:val="22"/>
              </w:rPr>
            </w:pPr>
            <w:proofErr w:type="spellStart"/>
            <w:r w:rsidRPr="00644295">
              <w:rPr>
                <w:color w:val="000000" w:themeColor="text1"/>
                <w:sz w:val="22"/>
                <w:szCs w:val="22"/>
              </w:rPr>
              <w:t>Субординарный</w:t>
            </w:r>
            <w:proofErr w:type="spellEnd"/>
            <w:r w:rsidRPr="00644295">
              <w:rPr>
                <w:color w:val="000000" w:themeColor="text1"/>
                <w:sz w:val="22"/>
                <w:szCs w:val="22"/>
              </w:rPr>
              <w:t xml:space="preserve"> заем</w:t>
            </w:r>
          </w:p>
        </w:tc>
      </w:tr>
      <w:tr w:rsidR="001E5100" w:rsidRPr="00644295" w14:paraId="3A5DCA3F" w14:textId="77777777" w:rsidTr="00644295">
        <w:trPr>
          <w:trHeight w:val="20"/>
        </w:trPr>
        <w:tc>
          <w:tcPr>
            <w:tcW w:w="1555" w:type="dxa"/>
            <w:vMerge/>
            <w:shd w:val="clear" w:color="auto" w:fill="auto"/>
          </w:tcPr>
          <w:p w14:paraId="3D535BA8" w14:textId="77777777" w:rsidR="00AF491C" w:rsidRPr="00644295" w:rsidRDefault="00AF491C" w:rsidP="004E084D">
            <w:pPr>
              <w:pStyle w:val="comp"/>
              <w:spacing w:before="0" w:beforeAutospacing="0"/>
              <w:contextualSpacing/>
              <w:jc w:val="both"/>
              <w:rPr>
                <w:color w:val="000000" w:themeColor="text1"/>
                <w:sz w:val="22"/>
                <w:szCs w:val="22"/>
              </w:rPr>
            </w:pPr>
          </w:p>
        </w:tc>
        <w:tc>
          <w:tcPr>
            <w:tcW w:w="3092" w:type="dxa"/>
            <w:gridSpan w:val="3"/>
            <w:shd w:val="clear" w:color="auto" w:fill="auto"/>
          </w:tcPr>
          <w:p w14:paraId="41F00D7A" w14:textId="08C0688C"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1372" w:type="dxa"/>
            <w:shd w:val="clear" w:color="auto" w:fill="auto"/>
          </w:tcPr>
          <w:p w14:paraId="6B305409" w14:textId="07C76D7F"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3326" w:type="dxa"/>
            <w:gridSpan w:val="4"/>
            <w:shd w:val="clear" w:color="auto" w:fill="auto"/>
          </w:tcPr>
          <w:p w14:paraId="490E0836" w14:textId="51E40D80"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Вексель</w:t>
            </w:r>
          </w:p>
        </w:tc>
      </w:tr>
      <w:tr w:rsidR="001E5100" w:rsidRPr="00644295" w14:paraId="0F6E703D" w14:textId="77777777" w:rsidTr="00644295">
        <w:trPr>
          <w:trHeight w:val="20"/>
        </w:trPr>
        <w:tc>
          <w:tcPr>
            <w:tcW w:w="1555" w:type="dxa"/>
            <w:vMerge w:val="restart"/>
            <w:shd w:val="clear" w:color="auto" w:fill="auto"/>
          </w:tcPr>
          <w:p w14:paraId="10A2C740" w14:textId="5843CBCC" w:rsidR="00AF491C" w:rsidRPr="00644295" w:rsidRDefault="00AF491C" w:rsidP="004E084D">
            <w:pPr>
              <w:pStyle w:val="comp"/>
              <w:spacing w:before="0" w:beforeAutospacing="0"/>
              <w:contextualSpacing/>
              <w:jc w:val="both"/>
              <w:rPr>
                <w:color w:val="000000" w:themeColor="text1"/>
                <w:sz w:val="22"/>
                <w:szCs w:val="22"/>
              </w:rPr>
            </w:pPr>
            <w:r w:rsidRPr="00644295">
              <w:rPr>
                <w:color w:val="000000" w:themeColor="text1"/>
                <w:sz w:val="22"/>
                <w:szCs w:val="22"/>
              </w:rPr>
              <w:t xml:space="preserve">Основные способы выхода из </w:t>
            </w:r>
            <w:r w:rsidR="009915AE" w:rsidRPr="00644295">
              <w:rPr>
                <w:color w:val="000000" w:themeColor="text1"/>
                <w:sz w:val="22"/>
                <w:szCs w:val="22"/>
              </w:rPr>
              <w:t>инвестиций</w:t>
            </w:r>
          </w:p>
        </w:tc>
        <w:tc>
          <w:tcPr>
            <w:tcW w:w="7790" w:type="dxa"/>
            <w:gridSpan w:val="8"/>
            <w:shd w:val="clear" w:color="auto" w:fill="auto"/>
          </w:tcPr>
          <w:p w14:paraId="4A613D03" w14:textId="713F0253"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Продажа стратегическому инвестору</w:t>
            </w:r>
          </w:p>
        </w:tc>
      </w:tr>
      <w:tr w:rsidR="001E5100" w:rsidRPr="00644295" w14:paraId="49A59D7C" w14:textId="77777777" w:rsidTr="00644295">
        <w:trPr>
          <w:trHeight w:val="20"/>
        </w:trPr>
        <w:tc>
          <w:tcPr>
            <w:tcW w:w="1555" w:type="dxa"/>
            <w:vMerge/>
            <w:shd w:val="clear" w:color="auto" w:fill="auto"/>
          </w:tcPr>
          <w:p w14:paraId="19EAE92F" w14:textId="77777777" w:rsidR="00AF491C" w:rsidRPr="00644295" w:rsidRDefault="00AF491C" w:rsidP="004E084D">
            <w:pPr>
              <w:pStyle w:val="comp"/>
              <w:spacing w:before="0" w:beforeAutospacing="0"/>
              <w:contextualSpacing/>
              <w:jc w:val="both"/>
              <w:rPr>
                <w:color w:val="000000" w:themeColor="text1"/>
                <w:sz w:val="22"/>
                <w:szCs w:val="22"/>
              </w:rPr>
            </w:pPr>
          </w:p>
        </w:tc>
        <w:tc>
          <w:tcPr>
            <w:tcW w:w="3092" w:type="dxa"/>
            <w:gridSpan w:val="3"/>
            <w:shd w:val="clear" w:color="auto" w:fill="auto"/>
          </w:tcPr>
          <w:p w14:paraId="64006C77" w14:textId="58777A4E"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4698" w:type="dxa"/>
            <w:gridSpan w:val="5"/>
            <w:shd w:val="clear" w:color="auto" w:fill="auto"/>
          </w:tcPr>
          <w:p w14:paraId="6D900891" w14:textId="424B3734"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Продажа финансовому инвестору</w:t>
            </w:r>
          </w:p>
        </w:tc>
      </w:tr>
      <w:tr w:rsidR="001E5100" w:rsidRPr="00644295" w14:paraId="0BA9D558" w14:textId="77777777" w:rsidTr="00644295">
        <w:trPr>
          <w:trHeight w:val="20"/>
        </w:trPr>
        <w:tc>
          <w:tcPr>
            <w:tcW w:w="1555" w:type="dxa"/>
            <w:vMerge/>
            <w:shd w:val="clear" w:color="auto" w:fill="auto"/>
          </w:tcPr>
          <w:p w14:paraId="71976CCB" w14:textId="77777777" w:rsidR="00AF491C" w:rsidRPr="00644295" w:rsidRDefault="00AF491C" w:rsidP="004E084D">
            <w:pPr>
              <w:pStyle w:val="comp"/>
              <w:spacing w:before="0" w:beforeAutospacing="0"/>
              <w:contextualSpacing/>
              <w:jc w:val="both"/>
              <w:rPr>
                <w:color w:val="000000" w:themeColor="text1"/>
                <w:sz w:val="22"/>
                <w:szCs w:val="22"/>
              </w:rPr>
            </w:pPr>
          </w:p>
        </w:tc>
        <w:tc>
          <w:tcPr>
            <w:tcW w:w="3092" w:type="dxa"/>
            <w:gridSpan w:val="3"/>
            <w:shd w:val="clear" w:color="auto" w:fill="auto"/>
          </w:tcPr>
          <w:p w14:paraId="5935A447" w14:textId="7A9BEC0E"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3145" w:type="dxa"/>
            <w:gridSpan w:val="4"/>
            <w:shd w:val="clear" w:color="auto" w:fill="auto"/>
          </w:tcPr>
          <w:p w14:paraId="2ACFF501" w14:textId="12A62BFE" w:rsidR="00AF491C" w:rsidRPr="00644295" w:rsidRDefault="00AF491C" w:rsidP="004E084D">
            <w:pPr>
              <w:pStyle w:val="comp"/>
              <w:spacing w:before="0" w:beforeAutospacing="0"/>
              <w:contextualSpacing/>
              <w:jc w:val="center"/>
              <w:rPr>
                <w:color w:val="000000" w:themeColor="text1"/>
                <w:sz w:val="22"/>
                <w:szCs w:val="22"/>
              </w:rPr>
            </w:pPr>
            <w:r w:rsidRPr="00644295">
              <w:rPr>
                <w:color w:val="000000" w:themeColor="text1"/>
                <w:sz w:val="22"/>
                <w:szCs w:val="22"/>
              </w:rPr>
              <w:t>Выкуп доли основателем или менеджментом</w:t>
            </w:r>
          </w:p>
        </w:tc>
        <w:tc>
          <w:tcPr>
            <w:tcW w:w="1553" w:type="dxa"/>
            <w:shd w:val="clear" w:color="auto" w:fill="auto"/>
          </w:tcPr>
          <w:p w14:paraId="6FCC4CC3" w14:textId="1D085872"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r>
      <w:tr w:rsidR="001E5100" w:rsidRPr="00644295" w14:paraId="22BE272F" w14:textId="77777777" w:rsidTr="00644295">
        <w:trPr>
          <w:trHeight w:val="20"/>
        </w:trPr>
        <w:tc>
          <w:tcPr>
            <w:tcW w:w="1555" w:type="dxa"/>
            <w:vMerge/>
            <w:shd w:val="clear" w:color="auto" w:fill="auto"/>
          </w:tcPr>
          <w:p w14:paraId="0D6A583B" w14:textId="77777777" w:rsidR="00AF491C" w:rsidRPr="00644295" w:rsidRDefault="00AF491C" w:rsidP="004E084D">
            <w:pPr>
              <w:pStyle w:val="comp"/>
              <w:spacing w:before="0" w:beforeAutospacing="0"/>
              <w:contextualSpacing/>
              <w:jc w:val="both"/>
              <w:rPr>
                <w:color w:val="000000" w:themeColor="text1"/>
                <w:sz w:val="22"/>
                <w:szCs w:val="22"/>
              </w:rPr>
            </w:pPr>
          </w:p>
        </w:tc>
        <w:tc>
          <w:tcPr>
            <w:tcW w:w="3092" w:type="dxa"/>
            <w:gridSpan w:val="3"/>
            <w:shd w:val="clear" w:color="auto" w:fill="auto"/>
          </w:tcPr>
          <w:p w14:paraId="43C778F2" w14:textId="4ABBE09A"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1372" w:type="dxa"/>
            <w:shd w:val="clear" w:color="auto" w:fill="auto"/>
          </w:tcPr>
          <w:p w14:paraId="5677A784" w14:textId="24A4562E"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1537" w:type="dxa"/>
            <w:gridSpan w:val="2"/>
            <w:shd w:val="clear" w:color="auto" w:fill="auto"/>
          </w:tcPr>
          <w:p w14:paraId="45B44C78" w14:textId="4F8ADB35" w:rsidR="00AF491C" w:rsidRPr="00644295" w:rsidRDefault="00B07F03" w:rsidP="004E084D">
            <w:pPr>
              <w:pStyle w:val="comp"/>
              <w:spacing w:before="0" w:beforeAutospacing="0"/>
              <w:contextualSpacing/>
              <w:jc w:val="center"/>
              <w:rPr>
                <w:color w:val="000000" w:themeColor="text1"/>
                <w:sz w:val="22"/>
                <w:szCs w:val="22"/>
              </w:rPr>
            </w:pPr>
            <w:r w:rsidRPr="00644295">
              <w:rPr>
                <w:color w:val="000000" w:themeColor="text1"/>
                <w:sz w:val="22"/>
                <w:szCs w:val="22"/>
              </w:rPr>
              <w:t>–</w:t>
            </w:r>
          </w:p>
        </w:tc>
        <w:tc>
          <w:tcPr>
            <w:tcW w:w="1789" w:type="dxa"/>
            <w:gridSpan w:val="2"/>
            <w:shd w:val="clear" w:color="auto" w:fill="auto"/>
          </w:tcPr>
          <w:p w14:paraId="4762575B" w14:textId="0C63DFDF" w:rsidR="00AF491C" w:rsidRPr="00644295" w:rsidRDefault="004A68B0" w:rsidP="004E084D">
            <w:pPr>
              <w:pStyle w:val="comp"/>
              <w:spacing w:before="0" w:beforeAutospacing="0"/>
              <w:contextualSpacing/>
              <w:jc w:val="center"/>
              <w:rPr>
                <w:color w:val="000000" w:themeColor="text1"/>
                <w:sz w:val="22"/>
                <w:szCs w:val="22"/>
                <w:lang w:val="en-US"/>
              </w:rPr>
            </w:pPr>
            <w:r w:rsidRPr="00644295">
              <w:rPr>
                <w:color w:val="000000" w:themeColor="text1"/>
                <w:sz w:val="22"/>
                <w:szCs w:val="22"/>
                <w:lang w:val="en-US"/>
              </w:rPr>
              <w:t>IPO</w:t>
            </w:r>
          </w:p>
        </w:tc>
      </w:tr>
      <w:tr w:rsidR="001E5100" w:rsidRPr="00644295" w14:paraId="64FCB7BD" w14:textId="77777777" w:rsidTr="00644295">
        <w:trPr>
          <w:trHeight w:val="20"/>
        </w:trPr>
        <w:tc>
          <w:tcPr>
            <w:tcW w:w="1555" w:type="dxa"/>
            <w:vMerge/>
            <w:shd w:val="clear" w:color="auto" w:fill="auto"/>
          </w:tcPr>
          <w:p w14:paraId="73F209D7" w14:textId="77777777" w:rsidR="004A68B0" w:rsidRPr="00644295" w:rsidRDefault="004A68B0" w:rsidP="004E084D">
            <w:pPr>
              <w:pStyle w:val="comp"/>
              <w:spacing w:before="0" w:beforeAutospacing="0"/>
              <w:contextualSpacing/>
              <w:jc w:val="both"/>
              <w:rPr>
                <w:color w:val="000000" w:themeColor="text1"/>
                <w:sz w:val="22"/>
                <w:szCs w:val="22"/>
              </w:rPr>
            </w:pPr>
          </w:p>
        </w:tc>
        <w:tc>
          <w:tcPr>
            <w:tcW w:w="7790" w:type="dxa"/>
            <w:gridSpan w:val="8"/>
            <w:shd w:val="clear" w:color="auto" w:fill="auto"/>
          </w:tcPr>
          <w:p w14:paraId="4111DA9E" w14:textId="14B4876E" w:rsidR="004A68B0" w:rsidRPr="00644295" w:rsidRDefault="004A68B0" w:rsidP="004E084D">
            <w:pPr>
              <w:pStyle w:val="comp"/>
              <w:spacing w:before="0" w:beforeAutospacing="0"/>
              <w:contextualSpacing/>
              <w:jc w:val="center"/>
              <w:rPr>
                <w:color w:val="000000" w:themeColor="text1"/>
                <w:sz w:val="22"/>
                <w:szCs w:val="22"/>
              </w:rPr>
            </w:pPr>
            <w:r w:rsidRPr="00644295">
              <w:rPr>
                <w:color w:val="000000" w:themeColor="text1"/>
                <w:sz w:val="22"/>
                <w:szCs w:val="22"/>
              </w:rPr>
              <w:t>Погашение займов компанией</w:t>
            </w:r>
          </w:p>
        </w:tc>
      </w:tr>
      <w:tr w:rsidR="001E5100" w:rsidRPr="00644295" w14:paraId="2FD5045A" w14:textId="77777777" w:rsidTr="00644295">
        <w:trPr>
          <w:trHeight w:val="20"/>
        </w:trPr>
        <w:tc>
          <w:tcPr>
            <w:tcW w:w="1555" w:type="dxa"/>
            <w:vMerge/>
            <w:shd w:val="clear" w:color="auto" w:fill="auto"/>
          </w:tcPr>
          <w:p w14:paraId="4E21AD6B" w14:textId="77777777" w:rsidR="004A68B0" w:rsidRPr="00644295" w:rsidRDefault="004A68B0" w:rsidP="004E084D">
            <w:pPr>
              <w:pStyle w:val="comp"/>
              <w:spacing w:before="0" w:beforeAutospacing="0"/>
              <w:contextualSpacing/>
              <w:jc w:val="both"/>
              <w:rPr>
                <w:color w:val="000000" w:themeColor="text1"/>
                <w:sz w:val="22"/>
                <w:szCs w:val="22"/>
              </w:rPr>
            </w:pPr>
          </w:p>
        </w:tc>
        <w:tc>
          <w:tcPr>
            <w:tcW w:w="7790" w:type="dxa"/>
            <w:gridSpan w:val="8"/>
            <w:shd w:val="clear" w:color="auto" w:fill="auto"/>
          </w:tcPr>
          <w:p w14:paraId="3ABE411F" w14:textId="339B8D5C" w:rsidR="004A68B0" w:rsidRPr="00644295" w:rsidRDefault="004A68B0" w:rsidP="004E084D">
            <w:pPr>
              <w:pStyle w:val="comp"/>
              <w:spacing w:before="0" w:beforeAutospacing="0"/>
              <w:contextualSpacing/>
              <w:jc w:val="center"/>
              <w:rPr>
                <w:color w:val="000000" w:themeColor="text1"/>
                <w:sz w:val="22"/>
                <w:szCs w:val="22"/>
              </w:rPr>
            </w:pPr>
            <w:r w:rsidRPr="00644295">
              <w:rPr>
                <w:color w:val="000000" w:themeColor="text1"/>
                <w:sz w:val="22"/>
                <w:szCs w:val="22"/>
              </w:rPr>
              <w:t xml:space="preserve">Ликвидация или </w:t>
            </w:r>
            <w:r w:rsidR="00654F2C" w:rsidRPr="00644295">
              <w:rPr>
                <w:color w:val="000000" w:themeColor="text1"/>
                <w:sz w:val="22"/>
                <w:szCs w:val="22"/>
              </w:rPr>
              <w:t>банкротство</w:t>
            </w:r>
          </w:p>
        </w:tc>
      </w:tr>
    </w:tbl>
    <w:p w14:paraId="21C18086" w14:textId="5B382295" w:rsidR="00392B08" w:rsidRPr="00834796" w:rsidRDefault="00392B08" w:rsidP="00942433">
      <w:pPr>
        <w:pStyle w:val="comp"/>
        <w:shd w:val="clear" w:color="auto" w:fill="FFFFFF"/>
        <w:spacing w:before="0" w:beforeAutospacing="0" w:line="360" w:lineRule="auto"/>
        <w:ind w:firstLine="709"/>
        <w:contextualSpacing/>
        <w:jc w:val="both"/>
        <w:rPr>
          <w:color w:val="2C2C2C"/>
          <w:sz w:val="28"/>
          <w:szCs w:val="28"/>
        </w:rPr>
      </w:pPr>
    </w:p>
    <w:p w14:paraId="795C2A23" w14:textId="044C6729" w:rsidR="004E084D" w:rsidRPr="00A0585A" w:rsidRDefault="004E084D" w:rsidP="004E084D">
      <w:pPr>
        <w:pStyle w:val="comp"/>
        <w:shd w:val="clear" w:color="auto" w:fill="FFFFFF"/>
        <w:spacing w:before="0" w:beforeAutospacing="0" w:line="360" w:lineRule="auto"/>
        <w:ind w:firstLine="709"/>
        <w:contextualSpacing/>
        <w:jc w:val="both"/>
        <w:rPr>
          <w:sz w:val="28"/>
          <w:szCs w:val="28"/>
        </w:rPr>
      </w:pPr>
      <w:r w:rsidRPr="00A0585A">
        <w:rPr>
          <w:sz w:val="28"/>
          <w:szCs w:val="28"/>
        </w:rPr>
        <w:t>Уровень</w:t>
      </w:r>
      <w:r w:rsidR="00D30661">
        <w:rPr>
          <w:sz w:val="28"/>
          <w:szCs w:val="28"/>
        </w:rPr>
        <w:t xml:space="preserve"> чувствительности</w:t>
      </w:r>
      <w:r w:rsidRPr="00A0585A">
        <w:rPr>
          <w:sz w:val="28"/>
          <w:szCs w:val="28"/>
        </w:rPr>
        <w:t xml:space="preserve"> компании к рискам </w:t>
      </w:r>
      <w:r w:rsidR="00D30661">
        <w:rPr>
          <w:sz w:val="28"/>
          <w:szCs w:val="28"/>
        </w:rPr>
        <w:t>связан с</w:t>
      </w:r>
      <w:r w:rsidRPr="00A0585A">
        <w:rPr>
          <w:sz w:val="28"/>
          <w:szCs w:val="28"/>
        </w:rPr>
        <w:t> </w:t>
      </w:r>
      <w:r w:rsidR="00D30661">
        <w:rPr>
          <w:sz w:val="28"/>
          <w:szCs w:val="28"/>
        </w:rPr>
        <w:t>этапом финансирования</w:t>
      </w:r>
      <w:r w:rsidRPr="00A0585A">
        <w:rPr>
          <w:sz w:val="28"/>
          <w:szCs w:val="28"/>
        </w:rPr>
        <w:t xml:space="preserve">: высокая – на ранних стадиях и умеренная – на более поздних. </w:t>
      </w:r>
      <w:r w:rsidR="00016D92">
        <w:rPr>
          <w:sz w:val="28"/>
          <w:szCs w:val="28"/>
        </w:rPr>
        <w:t>В результате чего</w:t>
      </w:r>
      <w:r w:rsidRPr="00A0585A">
        <w:rPr>
          <w:sz w:val="28"/>
          <w:szCs w:val="28"/>
        </w:rPr>
        <w:t xml:space="preserve"> запрашиваемая доходность на ранних стадиях инвестирования выше. </w:t>
      </w:r>
    </w:p>
    <w:p w14:paraId="5FC989AF" w14:textId="380CA534" w:rsidR="004E084D" w:rsidRPr="00A0585A" w:rsidRDefault="004E084D" w:rsidP="004E084D">
      <w:pPr>
        <w:pStyle w:val="comp"/>
        <w:shd w:val="clear" w:color="auto" w:fill="FFFFFF"/>
        <w:spacing w:before="0" w:beforeAutospacing="0" w:line="360" w:lineRule="auto"/>
        <w:ind w:firstLine="709"/>
        <w:contextualSpacing/>
        <w:jc w:val="both"/>
        <w:rPr>
          <w:sz w:val="28"/>
          <w:szCs w:val="28"/>
        </w:rPr>
      </w:pPr>
      <w:r w:rsidRPr="00A0585A">
        <w:rPr>
          <w:sz w:val="28"/>
          <w:szCs w:val="28"/>
        </w:rPr>
        <w:t xml:space="preserve">На каждом этапе развития </w:t>
      </w:r>
      <w:r w:rsidR="00615821">
        <w:rPr>
          <w:sz w:val="28"/>
          <w:szCs w:val="28"/>
        </w:rPr>
        <w:t xml:space="preserve">необходимость </w:t>
      </w:r>
      <w:r w:rsidR="00615821" w:rsidRPr="00A0585A">
        <w:rPr>
          <w:sz w:val="28"/>
          <w:szCs w:val="28"/>
        </w:rPr>
        <w:t>во внешнем финансировании</w:t>
      </w:r>
      <w:r w:rsidR="00615821">
        <w:rPr>
          <w:sz w:val="28"/>
          <w:szCs w:val="28"/>
        </w:rPr>
        <w:t xml:space="preserve"> для</w:t>
      </w:r>
      <w:r w:rsidR="00615821" w:rsidRPr="00A0585A">
        <w:rPr>
          <w:sz w:val="28"/>
          <w:szCs w:val="28"/>
        </w:rPr>
        <w:t xml:space="preserve"> </w:t>
      </w:r>
      <w:r w:rsidRPr="00A0585A">
        <w:rPr>
          <w:sz w:val="28"/>
          <w:szCs w:val="28"/>
        </w:rPr>
        <w:t xml:space="preserve">компаний </w:t>
      </w:r>
      <w:r w:rsidR="000A67B1">
        <w:rPr>
          <w:sz w:val="28"/>
          <w:szCs w:val="28"/>
        </w:rPr>
        <w:t>разнится</w:t>
      </w:r>
      <w:r>
        <w:rPr>
          <w:sz w:val="28"/>
          <w:szCs w:val="28"/>
        </w:rPr>
        <w:t xml:space="preserve">, наглядно </w:t>
      </w:r>
      <w:r>
        <w:rPr>
          <w:sz w:val="28"/>
        </w:rPr>
        <w:t xml:space="preserve">это увидеть можно </w:t>
      </w:r>
      <w:r w:rsidRPr="003F580D">
        <w:rPr>
          <w:sz w:val="28"/>
        </w:rPr>
        <w:t>на рисунке 2 – «Стадии венчурного финансирования».</w:t>
      </w:r>
    </w:p>
    <w:p w14:paraId="51B3D9E9" w14:textId="18BF54C8" w:rsidR="004E084D" w:rsidRPr="00A0585A" w:rsidRDefault="004E084D" w:rsidP="004E084D">
      <w:pPr>
        <w:pStyle w:val="comp"/>
        <w:shd w:val="clear" w:color="auto" w:fill="FFFFFF"/>
        <w:spacing w:before="0" w:beforeAutospacing="0" w:line="360" w:lineRule="auto"/>
        <w:ind w:firstLine="709"/>
        <w:contextualSpacing/>
        <w:jc w:val="both"/>
        <w:rPr>
          <w:sz w:val="28"/>
          <w:szCs w:val="28"/>
        </w:rPr>
      </w:pPr>
      <w:r w:rsidRPr="00A0585A">
        <w:rPr>
          <w:sz w:val="28"/>
          <w:szCs w:val="28"/>
        </w:rPr>
        <w:t xml:space="preserve">Одним из основных барьеров, который препятствует развитию бизнеса на начальных стадиях, является недостаток финансирования. </w:t>
      </w:r>
      <w:r w:rsidR="00615821">
        <w:rPr>
          <w:sz w:val="28"/>
          <w:szCs w:val="28"/>
        </w:rPr>
        <w:t>На стадиях роста и зрелости применяются классические</w:t>
      </w:r>
      <w:r w:rsidRPr="00A0585A">
        <w:rPr>
          <w:sz w:val="28"/>
          <w:szCs w:val="28"/>
        </w:rPr>
        <w:t xml:space="preserve"> механизмы финансирования, такие как банковское кредитование и инструменты фондового рынка</w:t>
      </w:r>
      <w:r w:rsidR="00615821">
        <w:rPr>
          <w:sz w:val="28"/>
          <w:szCs w:val="28"/>
        </w:rPr>
        <w:t>.</w:t>
      </w:r>
      <w:r w:rsidRPr="00A0585A">
        <w:rPr>
          <w:sz w:val="28"/>
          <w:szCs w:val="28"/>
        </w:rPr>
        <w:t xml:space="preserve"> </w:t>
      </w:r>
    </w:p>
    <w:p w14:paraId="7BBBA997" w14:textId="245C5FB4" w:rsidR="004E084D" w:rsidRPr="00A0585A" w:rsidRDefault="001253C7" w:rsidP="004E084D">
      <w:pPr>
        <w:pStyle w:val="comp"/>
        <w:shd w:val="clear" w:color="auto" w:fill="FFFFFF"/>
        <w:spacing w:before="0" w:beforeAutospacing="0" w:line="360" w:lineRule="auto"/>
        <w:ind w:firstLine="709"/>
        <w:contextualSpacing/>
        <w:jc w:val="both"/>
        <w:rPr>
          <w:sz w:val="28"/>
          <w:szCs w:val="28"/>
        </w:rPr>
      </w:pPr>
      <w:r>
        <w:rPr>
          <w:sz w:val="28"/>
          <w:szCs w:val="28"/>
        </w:rPr>
        <w:lastRenderedPageBreak/>
        <w:t>Для к</w:t>
      </w:r>
      <w:r w:rsidR="004E084D" w:rsidRPr="00A0585A">
        <w:rPr>
          <w:sz w:val="28"/>
          <w:szCs w:val="28"/>
        </w:rPr>
        <w:t>омпани</w:t>
      </w:r>
      <w:r>
        <w:rPr>
          <w:sz w:val="28"/>
          <w:szCs w:val="28"/>
        </w:rPr>
        <w:t>й</w:t>
      </w:r>
      <w:r w:rsidR="004E084D" w:rsidRPr="00A0585A">
        <w:rPr>
          <w:sz w:val="28"/>
          <w:szCs w:val="28"/>
        </w:rPr>
        <w:t xml:space="preserve"> на </w:t>
      </w:r>
      <w:r>
        <w:rPr>
          <w:sz w:val="28"/>
          <w:szCs w:val="28"/>
        </w:rPr>
        <w:t>начальных</w:t>
      </w:r>
      <w:r w:rsidR="004E084D" w:rsidRPr="00A0585A">
        <w:rPr>
          <w:sz w:val="28"/>
          <w:szCs w:val="28"/>
        </w:rPr>
        <w:t xml:space="preserve"> стадиях банковские кредиты, </w:t>
      </w:r>
      <w:r>
        <w:rPr>
          <w:sz w:val="28"/>
          <w:szCs w:val="28"/>
        </w:rPr>
        <w:t>преимущественно</w:t>
      </w:r>
      <w:r w:rsidR="004E084D" w:rsidRPr="00A0585A">
        <w:rPr>
          <w:sz w:val="28"/>
          <w:szCs w:val="28"/>
        </w:rPr>
        <w:t xml:space="preserve"> долгосрочные, </w:t>
      </w:r>
      <w:r>
        <w:rPr>
          <w:sz w:val="28"/>
          <w:szCs w:val="28"/>
        </w:rPr>
        <w:t>не</w:t>
      </w:r>
      <w:r w:rsidR="004E084D" w:rsidRPr="00A0585A">
        <w:rPr>
          <w:sz w:val="28"/>
          <w:szCs w:val="28"/>
        </w:rPr>
        <w:t xml:space="preserve">доступны, </w:t>
      </w:r>
      <w:r>
        <w:rPr>
          <w:sz w:val="28"/>
          <w:szCs w:val="28"/>
        </w:rPr>
        <w:t>потому что</w:t>
      </w:r>
      <w:r w:rsidR="004E084D" w:rsidRPr="00A0585A">
        <w:rPr>
          <w:sz w:val="28"/>
          <w:szCs w:val="28"/>
        </w:rPr>
        <w:t xml:space="preserve"> такие компании не соответствуют требованиям кредиторов к финансовому положению, сроку</w:t>
      </w:r>
      <w:r>
        <w:rPr>
          <w:sz w:val="28"/>
          <w:szCs w:val="28"/>
        </w:rPr>
        <w:t xml:space="preserve"> работы</w:t>
      </w:r>
      <w:r w:rsidR="004E084D" w:rsidRPr="00A0585A">
        <w:rPr>
          <w:sz w:val="28"/>
          <w:szCs w:val="28"/>
        </w:rPr>
        <w:t>, наличию обеспечения, не </w:t>
      </w:r>
      <w:r>
        <w:rPr>
          <w:sz w:val="28"/>
          <w:szCs w:val="28"/>
        </w:rPr>
        <w:t>обладают</w:t>
      </w:r>
      <w:r w:rsidR="004E084D" w:rsidRPr="00A0585A">
        <w:rPr>
          <w:sz w:val="28"/>
          <w:szCs w:val="28"/>
        </w:rPr>
        <w:t xml:space="preserve"> возможност</w:t>
      </w:r>
      <w:r>
        <w:rPr>
          <w:sz w:val="28"/>
          <w:szCs w:val="28"/>
        </w:rPr>
        <w:t>ью исправно</w:t>
      </w:r>
      <w:r w:rsidR="004E084D" w:rsidRPr="00A0585A">
        <w:rPr>
          <w:sz w:val="28"/>
          <w:szCs w:val="28"/>
        </w:rPr>
        <w:t xml:space="preserve"> погашать задолженность. </w:t>
      </w:r>
      <w:r>
        <w:rPr>
          <w:sz w:val="28"/>
          <w:szCs w:val="28"/>
        </w:rPr>
        <w:t>Больше половины кредитов, которые выданы</w:t>
      </w:r>
      <w:r w:rsidR="004E084D" w:rsidRPr="00A0585A">
        <w:rPr>
          <w:sz w:val="28"/>
          <w:szCs w:val="28"/>
        </w:rPr>
        <w:t xml:space="preserve"> предприятиям малого и среднего бизнеса </w:t>
      </w:r>
      <w:r w:rsidR="000A67B1">
        <w:rPr>
          <w:sz w:val="28"/>
          <w:szCs w:val="28"/>
        </w:rPr>
        <w:t>являются</w:t>
      </w:r>
      <w:r w:rsidR="004E084D" w:rsidRPr="00A0585A">
        <w:rPr>
          <w:sz w:val="28"/>
          <w:szCs w:val="28"/>
        </w:rPr>
        <w:t xml:space="preserve"> краткосрочны</w:t>
      </w:r>
      <w:r w:rsidR="000A67B1">
        <w:rPr>
          <w:sz w:val="28"/>
          <w:szCs w:val="28"/>
        </w:rPr>
        <w:t>ми</w:t>
      </w:r>
      <w:r w:rsidR="004E084D" w:rsidRPr="00A0585A">
        <w:rPr>
          <w:sz w:val="28"/>
          <w:szCs w:val="28"/>
        </w:rPr>
        <w:t xml:space="preserve">. </w:t>
      </w:r>
    </w:p>
    <w:p w14:paraId="4FEE05AA" w14:textId="6D8F39EF" w:rsidR="004E084D" w:rsidRDefault="00016D92" w:rsidP="004E084D">
      <w:pPr>
        <w:pStyle w:val="comp"/>
        <w:shd w:val="clear" w:color="auto" w:fill="FFFFFF"/>
        <w:spacing w:before="0" w:beforeAutospacing="0" w:line="360" w:lineRule="auto"/>
        <w:ind w:firstLine="709"/>
        <w:contextualSpacing/>
        <w:jc w:val="both"/>
        <w:rPr>
          <w:sz w:val="28"/>
          <w:szCs w:val="28"/>
        </w:rPr>
      </w:pPr>
      <w:r>
        <w:rPr>
          <w:sz w:val="28"/>
          <w:szCs w:val="28"/>
        </w:rPr>
        <w:t>Для новых компаний п</w:t>
      </w:r>
      <w:r w:rsidR="004E084D" w:rsidRPr="00A0585A">
        <w:rPr>
          <w:sz w:val="28"/>
          <w:szCs w:val="28"/>
        </w:rPr>
        <w:t xml:space="preserve">ривлечение денег на фондовом рынке для </w:t>
      </w:r>
      <w:r>
        <w:rPr>
          <w:sz w:val="28"/>
          <w:szCs w:val="28"/>
        </w:rPr>
        <w:t>затрудняется существованием</w:t>
      </w:r>
      <w:r w:rsidR="004E084D" w:rsidRPr="00A0585A">
        <w:rPr>
          <w:sz w:val="28"/>
          <w:szCs w:val="28"/>
        </w:rPr>
        <w:t xml:space="preserve"> требований к сроку деятельности и объему выручки эмитента, отсутствием </w:t>
      </w:r>
      <w:r>
        <w:rPr>
          <w:sz w:val="28"/>
          <w:szCs w:val="28"/>
        </w:rPr>
        <w:t>необходимых</w:t>
      </w:r>
      <w:r w:rsidR="004E084D" w:rsidRPr="00A0585A">
        <w:rPr>
          <w:sz w:val="28"/>
          <w:szCs w:val="28"/>
        </w:rPr>
        <w:t xml:space="preserve"> </w:t>
      </w:r>
      <w:r>
        <w:rPr>
          <w:sz w:val="28"/>
          <w:szCs w:val="28"/>
        </w:rPr>
        <w:t>ресурсов</w:t>
      </w:r>
      <w:r w:rsidR="004E084D" w:rsidRPr="00A0585A">
        <w:rPr>
          <w:sz w:val="28"/>
          <w:szCs w:val="28"/>
        </w:rPr>
        <w:t xml:space="preserve"> для организации выпуска ценных бумаг, низким спросом инвесторов на ценные бумаги таких компаний.</w:t>
      </w:r>
    </w:p>
    <w:p w14:paraId="1E7CCB02" w14:textId="52F472C0" w:rsidR="004B3B93" w:rsidRPr="00A0585A" w:rsidRDefault="00016D92" w:rsidP="00A0585A">
      <w:pPr>
        <w:pStyle w:val="comp"/>
        <w:shd w:val="clear" w:color="auto" w:fill="FFFFFF"/>
        <w:spacing w:before="0" w:beforeAutospacing="0" w:line="360" w:lineRule="auto"/>
        <w:ind w:firstLine="709"/>
        <w:contextualSpacing/>
        <w:jc w:val="both"/>
        <w:rPr>
          <w:color w:val="2C2C2C"/>
          <w:sz w:val="28"/>
          <w:szCs w:val="28"/>
        </w:rPr>
      </w:pPr>
      <w:r>
        <w:rPr>
          <w:sz w:val="28"/>
          <w:szCs w:val="28"/>
        </w:rPr>
        <w:t>Альтернативные инвестиции, такие как</w:t>
      </w:r>
      <w:r w:rsidR="002E23E3">
        <w:rPr>
          <w:sz w:val="28"/>
          <w:szCs w:val="28"/>
        </w:rPr>
        <w:t xml:space="preserve"> прямые инвестиции, </w:t>
      </w:r>
      <w:r w:rsidR="002E23E3" w:rsidRPr="00A0585A">
        <w:rPr>
          <w:sz w:val="28"/>
          <w:szCs w:val="28"/>
        </w:rPr>
        <w:t>мезонинное финансирование и краудфандин</w:t>
      </w:r>
      <w:r w:rsidR="002E23E3">
        <w:rPr>
          <w:sz w:val="28"/>
          <w:szCs w:val="28"/>
        </w:rPr>
        <w:t>г, в</w:t>
      </w:r>
      <w:r w:rsidR="00654F2C" w:rsidRPr="00A0585A">
        <w:rPr>
          <w:sz w:val="28"/>
          <w:szCs w:val="28"/>
        </w:rPr>
        <w:t> </w:t>
      </w:r>
      <w:r w:rsidR="00A0585A" w:rsidRPr="00A0585A">
        <w:rPr>
          <w:sz w:val="28"/>
          <w:szCs w:val="28"/>
        </w:rPr>
        <w:t>международной</w:t>
      </w:r>
      <w:r w:rsidR="00654F2C" w:rsidRPr="00A0585A">
        <w:rPr>
          <w:sz w:val="28"/>
          <w:szCs w:val="28"/>
        </w:rPr>
        <w:t xml:space="preserve"> практике </w:t>
      </w:r>
      <w:r w:rsidR="002E23E3">
        <w:rPr>
          <w:sz w:val="28"/>
          <w:szCs w:val="28"/>
        </w:rPr>
        <w:t xml:space="preserve">являются </w:t>
      </w:r>
      <w:r w:rsidR="00654F2C" w:rsidRPr="00A0585A">
        <w:rPr>
          <w:sz w:val="28"/>
          <w:szCs w:val="28"/>
        </w:rPr>
        <w:t>одним из</w:t>
      </w:r>
      <w:r w:rsidR="002E23E3">
        <w:rPr>
          <w:sz w:val="28"/>
          <w:szCs w:val="28"/>
        </w:rPr>
        <w:t xml:space="preserve"> важнейших</w:t>
      </w:r>
      <w:r w:rsidR="002E23E3" w:rsidRPr="00A0585A">
        <w:rPr>
          <w:sz w:val="28"/>
          <w:szCs w:val="28"/>
        </w:rPr>
        <w:t xml:space="preserve"> источников</w:t>
      </w:r>
      <w:r w:rsidR="00654F2C" w:rsidRPr="00A0585A">
        <w:rPr>
          <w:sz w:val="28"/>
          <w:szCs w:val="28"/>
        </w:rPr>
        <w:t xml:space="preserve"> привлечения </w:t>
      </w:r>
      <w:r w:rsidR="002E23E3">
        <w:rPr>
          <w:sz w:val="28"/>
          <w:szCs w:val="28"/>
        </w:rPr>
        <w:t>инвестиций</w:t>
      </w:r>
      <w:r w:rsidR="00654F2C" w:rsidRPr="00A0585A">
        <w:rPr>
          <w:sz w:val="28"/>
          <w:szCs w:val="28"/>
        </w:rPr>
        <w:t xml:space="preserve"> для компаний на </w:t>
      </w:r>
      <w:r w:rsidR="002E23E3">
        <w:rPr>
          <w:sz w:val="28"/>
          <w:szCs w:val="28"/>
        </w:rPr>
        <w:t>начальных</w:t>
      </w:r>
      <w:r w:rsidR="00654F2C" w:rsidRPr="00A0585A">
        <w:rPr>
          <w:sz w:val="28"/>
          <w:szCs w:val="28"/>
        </w:rPr>
        <w:t xml:space="preserve"> стадиях развития</w:t>
      </w:r>
      <w:r w:rsidR="002E23E3">
        <w:rPr>
          <w:sz w:val="28"/>
          <w:szCs w:val="28"/>
        </w:rPr>
        <w:t>.</w:t>
      </w:r>
      <w:r w:rsidR="00654F2C" w:rsidRPr="00A0585A">
        <w:rPr>
          <w:sz w:val="28"/>
          <w:szCs w:val="28"/>
        </w:rPr>
        <w:t xml:space="preserve"> Инвесторы,</w:t>
      </w:r>
      <w:r w:rsidR="002E23E3">
        <w:rPr>
          <w:sz w:val="28"/>
          <w:szCs w:val="28"/>
        </w:rPr>
        <w:t xml:space="preserve"> которые</w:t>
      </w:r>
      <w:r w:rsidR="00654F2C" w:rsidRPr="00A0585A">
        <w:rPr>
          <w:sz w:val="28"/>
          <w:szCs w:val="28"/>
        </w:rPr>
        <w:t xml:space="preserve"> </w:t>
      </w:r>
      <w:r w:rsidR="002E23E3" w:rsidRPr="00A0585A">
        <w:rPr>
          <w:sz w:val="28"/>
          <w:szCs w:val="28"/>
        </w:rPr>
        <w:t>предостав</w:t>
      </w:r>
      <w:r w:rsidR="002E23E3">
        <w:rPr>
          <w:sz w:val="28"/>
          <w:szCs w:val="28"/>
        </w:rPr>
        <w:t xml:space="preserve">ляют </w:t>
      </w:r>
      <w:r w:rsidR="00654F2C" w:rsidRPr="00A0585A">
        <w:rPr>
          <w:sz w:val="28"/>
          <w:szCs w:val="28"/>
        </w:rPr>
        <w:t xml:space="preserve">альтернативные инвестиции, </w:t>
      </w:r>
      <w:r w:rsidR="002E23E3">
        <w:rPr>
          <w:sz w:val="28"/>
          <w:szCs w:val="28"/>
        </w:rPr>
        <w:t>обладают</w:t>
      </w:r>
      <w:r w:rsidR="00654F2C" w:rsidRPr="00A0585A">
        <w:rPr>
          <w:sz w:val="28"/>
          <w:szCs w:val="28"/>
        </w:rPr>
        <w:t xml:space="preserve"> повышенный </w:t>
      </w:r>
      <w:r w:rsidR="002E23E3">
        <w:rPr>
          <w:sz w:val="28"/>
          <w:szCs w:val="28"/>
        </w:rPr>
        <w:t xml:space="preserve">склонностью </w:t>
      </w:r>
      <w:r w:rsidR="00C05490">
        <w:rPr>
          <w:sz w:val="28"/>
          <w:szCs w:val="28"/>
        </w:rPr>
        <w:t xml:space="preserve">к рискам </w:t>
      </w:r>
      <w:r w:rsidR="00654F2C" w:rsidRPr="00A0585A">
        <w:rPr>
          <w:sz w:val="28"/>
          <w:szCs w:val="28"/>
        </w:rPr>
        <w:t>и </w:t>
      </w:r>
      <w:r w:rsidR="00C05490">
        <w:rPr>
          <w:sz w:val="28"/>
          <w:szCs w:val="28"/>
        </w:rPr>
        <w:t>выдвигают</w:t>
      </w:r>
      <w:r w:rsidR="00654F2C" w:rsidRPr="00A0585A">
        <w:rPr>
          <w:sz w:val="28"/>
          <w:szCs w:val="28"/>
        </w:rPr>
        <w:t xml:space="preserve"> менее жесткие формальные требования к</w:t>
      </w:r>
      <w:r w:rsidR="00C05490">
        <w:rPr>
          <w:sz w:val="28"/>
          <w:szCs w:val="28"/>
        </w:rPr>
        <w:t xml:space="preserve"> компаниям-реципиентам</w:t>
      </w:r>
      <w:r w:rsidR="00654F2C" w:rsidRPr="00A0585A">
        <w:rPr>
          <w:sz w:val="28"/>
          <w:szCs w:val="28"/>
        </w:rPr>
        <w:t xml:space="preserve"> (сроку деятельности, наличию обеспечения и пр.)</w:t>
      </w:r>
    </w:p>
    <w:p w14:paraId="5BD0DD20" w14:textId="4B7731A3" w:rsidR="00C358E5" w:rsidRDefault="00383E6F" w:rsidP="00A0585A">
      <w:pPr>
        <w:pStyle w:val="comp"/>
        <w:shd w:val="clear" w:color="auto" w:fill="FFFFFF"/>
        <w:spacing w:before="0" w:beforeAutospacing="0" w:line="360" w:lineRule="auto"/>
        <w:ind w:firstLine="709"/>
        <w:contextualSpacing/>
        <w:jc w:val="both"/>
        <w:rPr>
          <w:color w:val="2C2C2C"/>
          <w:sz w:val="28"/>
          <w:szCs w:val="28"/>
        </w:rPr>
      </w:pPr>
      <w:r w:rsidRPr="00A0585A">
        <w:rPr>
          <w:color w:val="2C2C2C"/>
          <w:sz w:val="28"/>
          <w:szCs w:val="28"/>
        </w:rPr>
        <w:t xml:space="preserve">Еще один вариант классификации раундов финансирования стартапа представлен на рисунке </w:t>
      </w:r>
      <w:r w:rsidR="0092056A">
        <w:rPr>
          <w:color w:val="2C2C2C"/>
          <w:sz w:val="28"/>
          <w:szCs w:val="28"/>
        </w:rPr>
        <w:t>4</w:t>
      </w:r>
      <w:r w:rsidRPr="00A0585A">
        <w:rPr>
          <w:color w:val="2C2C2C"/>
          <w:sz w:val="28"/>
          <w:szCs w:val="28"/>
        </w:rPr>
        <w:t>.</w:t>
      </w:r>
    </w:p>
    <w:p w14:paraId="36B82104" w14:textId="77777777" w:rsidR="003C5F04" w:rsidRPr="00A0585A" w:rsidRDefault="003C5F04" w:rsidP="00A0585A">
      <w:pPr>
        <w:pStyle w:val="comp"/>
        <w:shd w:val="clear" w:color="auto" w:fill="FFFFFF"/>
        <w:spacing w:before="0" w:beforeAutospacing="0" w:line="360" w:lineRule="auto"/>
        <w:ind w:firstLine="709"/>
        <w:contextualSpacing/>
        <w:jc w:val="both"/>
        <w:rPr>
          <w:color w:val="2C2C2C"/>
          <w:sz w:val="28"/>
          <w:szCs w:val="28"/>
        </w:rPr>
      </w:pPr>
    </w:p>
    <w:p w14:paraId="5A456FB3" w14:textId="1BB586D3" w:rsidR="003640EB" w:rsidRDefault="00464DC5" w:rsidP="00D820C6">
      <w:pPr>
        <w:pStyle w:val="comp"/>
        <w:shd w:val="clear" w:color="auto" w:fill="FFFFFF"/>
        <w:spacing w:before="0" w:beforeAutospacing="0" w:line="360" w:lineRule="auto"/>
        <w:ind w:firstLine="709"/>
        <w:contextualSpacing/>
        <w:jc w:val="both"/>
        <w:rPr>
          <w:color w:val="2C2C2C"/>
          <w:sz w:val="28"/>
          <w:szCs w:val="28"/>
        </w:rPr>
      </w:pPr>
      <w:r>
        <w:rPr>
          <w:noProof/>
          <w:color w:val="2C2C2C"/>
          <w:sz w:val="28"/>
          <w:szCs w:val="28"/>
        </w:rPr>
        <w:drawing>
          <wp:inline distT="0" distB="0" distL="0" distR="0" wp14:anchorId="38E3441A" wp14:editId="6048CE23">
            <wp:extent cx="5354722" cy="1270000"/>
            <wp:effectExtent l="0" t="0" r="36830" b="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C175C6A" w14:textId="1A1EE3A9" w:rsidR="00645BDE" w:rsidRDefault="003640EB" w:rsidP="003640EB">
      <w:pPr>
        <w:widowControl w:val="0"/>
        <w:spacing w:line="360" w:lineRule="auto"/>
        <w:ind w:firstLine="709"/>
        <w:jc w:val="center"/>
        <w:rPr>
          <w:rFonts w:ascii="Times New Roman" w:hAnsi="Times New Roman" w:cs="Times New Roman"/>
          <w:sz w:val="28"/>
          <w:szCs w:val="28"/>
        </w:rPr>
      </w:pPr>
      <w:r w:rsidRPr="00897147">
        <w:rPr>
          <w:rFonts w:ascii="Times New Roman" w:hAnsi="Times New Roman" w:cs="Times New Roman"/>
          <w:sz w:val="28"/>
          <w:szCs w:val="28"/>
        </w:rPr>
        <w:t xml:space="preserve">Рисунок </w:t>
      </w:r>
      <w:r w:rsidR="0092056A" w:rsidRPr="00897147">
        <w:rPr>
          <w:rFonts w:ascii="Times New Roman" w:hAnsi="Times New Roman" w:cs="Times New Roman"/>
          <w:sz w:val="28"/>
          <w:szCs w:val="28"/>
        </w:rPr>
        <w:t>4</w:t>
      </w:r>
      <w:r w:rsidRPr="00897147">
        <w:rPr>
          <w:rFonts w:ascii="Times New Roman" w:hAnsi="Times New Roman" w:cs="Times New Roman"/>
          <w:sz w:val="28"/>
          <w:szCs w:val="28"/>
        </w:rPr>
        <w:t xml:space="preserve"> – Стадии венчурного капитала </w:t>
      </w:r>
      <w:r w:rsidR="00897147" w:rsidRPr="00897147">
        <w:rPr>
          <w:rFonts w:ascii="Times New Roman" w:hAnsi="Times New Roman" w:cs="Times New Roman"/>
          <w:sz w:val="28"/>
          <w:szCs w:val="28"/>
        </w:rPr>
        <w:t>[36]</w:t>
      </w:r>
    </w:p>
    <w:p w14:paraId="2E10897C" w14:textId="77777777" w:rsidR="003C5F04" w:rsidRPr="00897147" w:rsidRDefault="003C5F04" w:rsidP="003640EB">
      <w:pPr>
        <w:widowControl w:val="0"/>
        <w:spacing w:line="360" w:lineRule="auto"/>
        <w:ind w:firstLine="709"/>
        <w:jc w:val="center"/>
        <w:rPr>
          <w:rFonts w:ascii="Times New Roman" w:hAnsi="Times New Roman" w:cs="Times New Roman"/>
          <w:sz w:val="28"/>
          <w:szCs w:val="28"/>
        </w:rPr>
      </w:pPr>
    </w:p>
    <w:p w14:paraId="62F6CC1D" w14:textId="0E6EB087" w:rsidR="007D4D61" w:rsidRPr="007D4D61" w:rsidRDefault="007D4D61" w:rsidP="007D4D61">
      <w:pPr>
        <w:spacing w:line="360" w:lineRule="auto"/>
        <w:ind w:firstLine="709"/>
        <w:jc w:val="both"/>
        <w:rPr>
          <w:rFonts w:ascii="Times New Roman" w:hAnsi="Times New Roman" w:cs="Times New Roman"/>
          <w:sz w:val="28"/>
        </w:rPr>
      </w:pPr>
      <w:r w:rsidRPr="007D4D61">
        <w:rPr>
          <w:rFonts w:ascii="Times New Roman" w:hAnsi="Times New Roman" w:cs="Times New Roman"/>
          <w:sz w:val="28"/>
        </w:rPr>
        <w:t xml:space="preserve">Таким образом, как видно из рисунка </w:t>
      </w:r>
      <w:r w:rsidR="0092056A">
        <w:rPr>
          <w:rFonts w:ascii="Times New Roman" w:hAnsi="Times New Roman" w:cs="Times New Roman"/>
          <w:sz w:val="28"/>
        </w:rPr>
        <w:t>4</w:t>
      </w:r>
      <w:r w:rsidRPr="007D4D61">
        <w:rPr>
          <w:rFonts w:ascii="Times New Roman" w:hAnsi="Times New Roman" w:cs="Times New Roman"/>
          <w:sz w:val="28"/>
        </w:rPr>
        <w:t xml:space="preserve">, выделяют следующие этапы венчурного финансирования: </w:t>
      </w:r>
    </w:p>
    <w:p w14:paraId="33B31B8D" w14:textId="62FCB525" w:rsidR="00B44E83" w:rsidRPr="00A0585A" w:rsidRDefault="007D4D61" w:rsidP="00A86DA8">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A0585A">
        <w:rPr>
          <w:rFonts w:ascii="Times New Roman" w:hAnsi="Times New Roman" w:cs="Times New Roman"/>
          <w:sz w:val="28"/>
          <w:szCs w:val="28"/>
        </w:rPr>
        <w:lastRenderedPageBreak/>
        <w:t>–</w:t>
      </w:r>
      <w:r w:rsidRPr="00A0585A">
        <w:rPr>
          <w:rFonts w:ascii="Times New Roman" w:hAnsi="Times New Roman" w:cs="Times New Roman"/>
          <w:color w:val="111111"/>
          <w:spacing w:val="1"/>
          <w:sz w:val="28"/>
          <w:szCs w:val="28"/>
        </w:rPr>
        <w:t xml:space="preserve"> </w:t>
      </w:r>
      <w:r w:rsidR="00A86DA8">
        <w:rPr>
          <w:rFonts w:ascii="Times New Roman" w:hAnsi="Times New Roman" w:cs="Times New Roman"/>
          <w:spacing w:val="1"/>
          <w:sz w:val="28"/>
          <w:szCs w:val="28"/>
          <w:shd w:val="clear" w:color="auto" w:fill="FFFFFF"/>
        </w:rPr>
        <w:t>с</w:t>
      </w:r>
      <w:r w:rsidR="00645BDE" w:rsidRPr="00A0585A">
        <w:rPr>
          <w:rFonts w:ascii="Times New Roman" w:hAnsi="Times New Roman" w:cs="Times New Roman"/>
          <w:spacing w:val="1"/>
          <w:sz w:val="28"/>
          <w:szCs w:val="28"/>
          <w:shd w:val="clear" w:color="auto" w:fill="FFFFFF"/>
        </w:rPr>
        <w:t xml:space="preserve">амый ранний этап </w:t>
      </w:r>
      <w:r w:rsidR="000901EB" w:rsidRPr="00A0585A">
        <w:rPr>
          <w:rFonts w:ascii="Times New Roman" w:hAnsi="Times New Roman" w:cs="Times New Roman"/>
          <w:sz w:val="28"/>
          <w:szCs w:val="28"/>
        </w:rPr>
        <w:t xml:space="preserve">– </w:t>
      </w:r>
      <w:proofErr w:type="spellStart"/>
      <w:r w:rsidR="000901EB" w:rsidRPr="00A0585A">
        <w:rPr>
          <w:rFonts w:ascii="Times New Roman" w:hAnsi="Times New Roman" w:cs="Times New Roman"/>
          <w:sz w:val="28"/>
          <w:szCs w:val="28"/>
        </w:rPr>
        <w:t>pre</w:t>
      </w:r>
      <w:r w:rsidR="00645BDE" w:rsidRPr="00A0585A">
        <w:rPr>
          <w:rFonts w:ascii="Times New Roman" w:hAnsi="Times New Roman" w:cs="Times New Roman"/>
          <w:sz w:val="28"/>
          <w:szCs w:val="28"/>
        </w:rPr>
        <w:t>-seed</w:t>
      </w:r>
      <w:proofErr w:type="spellEnd"/>
      <w:r w:rsidR="00645BDE" w:rsidRPr="00A0585A">
        <w:rPr>
          <w:rFonts w:ascii="Times New Roman" w:hAnsi="Times New Roman" w:cs="Times New Roman"/>
          <w:sz w:val="28"/>
          <w:szCs w:val="28"/>
        </w:rPr>
        <w:t xml:space="preserve"> инвестиции.</w:t>
      </w:r>
      <w:r w:rsidR="00645BDE" w:rsidRPr="00A0585A">
        <w:rPr>
          <w:rFonts w:ascii="Times New Roman" w:hAnsi="Times New Roman" w:cs="Times New Roman"/>
          <w:spacing w:val="1"/>
          <w:sz w:val="28"/>
          <w:szCs w:val="28"/>
          <w:shd w:val="clear" w:color="auto" w:fill="FFFFFF"/>
        </w:rPr>
        <w:t xml:space="preserve"> Эта стадия, известный как «предварительное финансирование», обычно относится к периоду, когда основатели компании впервые начинают свою деятельность.</w:t>
      </w:r>
      <w:r w:rsidR="000901EB" w:rsidRPr="00A0585A">
        <w:rPr>
          <w:rFonts w:ascii="Times New Roman" w:hAnsi="Times New Roman" w:cs="Times New Roman"/>
          <w:spacing w:val="1"/>
          <w:sz w:val="28"/>
          <w:szCs w:val="28"/>
          <w:shd w:val="clear" w:color="auto" w:fill="FFFFFF"/>
        </w:rPr>
        <w:t xml:space="preserve"> </w:t>
      </w:r>
      <w:r w:rsidR="00C05490" w:rsidRPr="00A0585A">
        <w:rPr>
          <w:rFonts w:ascii="Times New Roman" w:hAnsi="Times New Roman" w:cs="Times New Roman"/>
          <w:spacing w:val="1"/>
          <w:sz w:val="28"/>
          <w:szCs w:val="28"/>
          <w:shd w:val="clear" w:color="auto" w:fill="FFFFFF"/>
        </w:rPr>
        <w:t>Учредители</w:t>
      </w:r>
      <w:r w:rsidR="00645BDE" w:rsidRPr="00A0585A">
        <w:rPr>
          <w:rFonts w:ascii="Times New Roman" w:hAnsi="Times New Roman" w:cs="Times New Roman"/>
          <w:sz w:val="28"/>
          <w:szCs w:val="28"/>
        </w:rPr>
        <w:t xml:space="preserve"> </w:t>
      </w:r>
      <w:r w:rsidR="00C05490">
        <w:rPr>
          <w:rFonts w:ascii="Times New Roman" w:hAnsi="Times New Roman" w:cs="Times New Roman"/>
          <w:sz w:val="28"/>
          <w:szCs w:val="28"/>
        </w:rPr>
        <w:t xml:space="preserve">вкладывают </w:t>
      </w:r>
      <w:r w:rsidR="00645BDE" w:rsidRPr="00A0585A">
        <w:rPr>
          <w:rFonts w:ascii="Times New Roman" w:hAnsi="Times New Roman" w:cs="Times New Roman"/>
          <w:sz w:val="28"/>
          <w:szCs w:val="28"/>
        </w:rPr>
        <w:t>собственные ресурсы (</w:t>
      </w:r>
      <w:r w:rsidR="00C05490">
        <w:rPr>
          <w:rFonts w:ascii="Times New Roman" w:hAnsi="Times New Roman" w:cs="Times New Roman"/>
          <w:sz w:val="28"/>
          <w:szCs w:val="28"/>
        </w:rPr>
        <w:t xml:space="preserve">в том числе и </w:t>
      </w:r>
      <w:r w:rsidR="00645BDE" w:rsidRPr="00A0585A">
        <w:rPr>
          <w:rFonts w:ascii="Times New Roman" w:hAnsi="Times New Roman" w:cs="Times New Roman"/>
          <w:sz w:val="28"/>
          <w:szCs w:val="28"/>
        </w:rPr>
        <w:t xml:space="preserve">ресурсы FFF – </w:t>
      </w:r>
      <w:proofErr w:type="spellStart"/>
      <w:r w:rsidR="00645BDE" w:rsidRPr="00A0585A">
        <w:rPr>
          <w:rFonts w:ascii="Times New Roman" w:hAnsi="Times New Roman" w:cs="Times New Roman"/>
          <w:sz w:val="28"/>
          <w:szCs w:val="28"/>
        </w:rPr>
        <w:t>friends</w:t>
      </w:r>
      <w:proofErr w:type="spellEnd"/>
      <w:r w:rsidR="00645BDE" w:rsidRPr="00A0585A">
        <w:rPr>
          <w:rFonts w:ascii="Times New Roman" w:hAnsi="Times New Roman" w:cs="Times New Roman"/>
          <w:sz w:val="28"/>
          <w:szCs w:val="28"/>
        </w:rPr>
        <w:t xml:space="preserve">, </w:t>
      </w:r>
      <w:proofErr w:type="spellStart"/>
      <w:r w:rsidR="00645BDE" w:rsidRPr="00A0585A">
        <w:rPr>
          <w:rFonts w:ascii="Times New Roman" w:hAnsi="Times New Roman" w:cs="Times New Roman"/>
          <w:sz w:val="28"/>
          <w:szCs w:val="28"/>
        </w:rPr>
        <w:t>family</w:t>
      </w:r>
      <w:proofErr w:type="spellEnd"/>
      <w:r w:rsidR="00645BDE" w:rsidRPr="00A0585A">
        <w:rPr>
          <w:rFonts w:ascii="Times New Roman" w:hAnsi="Times New Roman" w:cs="Times New Roman"/>
          <w:sz w:val="28"/>
          <w:szCs w:val="28"/>
        </w:rPr>
        <w:t xml:space="preserve">, </w:t>
      </w:r>
      <w:proofErr w:type="spellStart"/>
      <w:r w:rsidR="00645BDE" w:rsidRPr="00A0585A">
        <w:rPr>
          <w:rFonts w:ascii="Times New Roman" w:hAnsi="Times New Roman" w:cs="Times New Roman"/>
          <w:sz w:val="28"/>
          <w:szCs w:val="28"/>
        </w:rPr>
        <w:t>fools</w:t>
      </w:r>
      <w:proofErr w:type="spellEnd"/>
      <w:r w:rsidR="00645BDE" w:rsidRPr="00A0585A">
        <w:rPr>
          <w:rFonts w:ascii="Times New Roman" w:hAnsi="Times New Roman" w:cs="Times New Roman"/>
          <w:sz w:val="28"/>
          <w:szCs w:val="28"/>
        </w:rPr>
        <w:t xml:space="preserve">) в </w:t>
      </w:r>
      <w:r w:rsidR="00C05490">
        <w:rPr>
          <w:rFonts w:ascii="Times New Roman" w:hAnsi="Times New Roman" w:cs="Times New Roman"/>
          <w:sz w:val="28"/>
          <w:szCs w:val="28"/>
        </w:rPr>
        <w:t>начала</w:t>
      </w:r>
      <w:r w:rsidR="00645BDE" w:rsidRPr="00A0585A">
        <w:rPr>
          <w:rFonts w:ascii="Times New Roman" w:hAnsi="Times New Roman" w:cs="Times New Roman"/>
          <w:sz w:val="28"/>
          <w:szCs w:val="28"/>
        </w:rPr>
        <w:t xml:space="preserve"> бизнеса. </w:t>
      </w:r>
      <w:r w:rsidR="00C05490">
        <w:rPr>
          <w:rFonts w:ascii="Times New Roman" w:hAnsi="Times New Roman" w:cs="Times New Roman"/>
          <w:sz w:val="28"/>
          <w:szCs w:val="28"/>
        </w:rPr>
        <w:t>Затем</w:t>
      </w:r>
      <w:r w:rsidR="00645BDE" w:rsidRPr="00A0585A">
        <w:rPr>
          <w:rFonts w:ascii="Times New Roman" w:hAnsi="Times New Roman" w:cs="Times New Roman"/>
          <w:sz w:val="28"/>
          <w:szCs w:val="28"/>
        </w:rPr>
        <w:t xml:space="preserve"> </w:t>
      </w:r>
      <w:r w:rsidR="00C05490">
        <w:rPr>
          <w:rFonts w:ascii="Times New Roman" w:hAnsi="Times New Roman" w:cs="Times New Roman"/>
          <w:sz w:val="28"/>
          <w:szCs w:val="28"/>
        </w:rPr>
        <w:t>начинают поиск</w:t>
      </w:r>
      <w:r w:rsidR="00645BDE" w:rsidRPr="00A0585A">
        <w:rPr>
          <w:rFonts w:ascii="Times New Roman" w:hAnsi="Times New Roman" w:cs="Times New Roman"/>
          <w:sz w:val="28"/>
          <w:szCs w:val="28"/>
        </w:rPr>
        <w:t xml:space="preserve"> </w:t>
      </w:r>
      <w:r w:rsidR="00C05490">
        <w:rPr>
          <w:rFonts w:ascii="Times New Roman" w:hAnsi="Times New Roman" w:cs="Times New Roman"/>
          <w:sz w:val="28"/>
          <w:szCs w:val="28"/>
        </w:rPr>
        <w:t xml:space="preserve">возможностей </w:t>
      </w:r>
      <w:r w:rsidR="00645BDE" w:rsidRPr="00A0585A">
        <w:rPr>
          <w:rFonts w:ascii="Times New Roman" w:hAnsi="Times New Roman" w:cs="Times New Roman"/>
          <w:sz w:val="28"/>
          <w:szCs w:val="28"/>
        </w:rPr>
        <w:t>грантовой поддержки или средства частных инвесторов, разбирающихся в их индустрии</w:t>
      </w:r>
      <w:r w:rsidR="00A86DA8">
        <w:rPr>
          <w:rFonts w:ascii="Times New Roman" w:hAnsi="Times New Roman" w:cs="Times New Roman"/>
          <w:sz w:val="28"/>
          <w:szCs w:val="28"/>
        </w:rPr>
        <w:t>.</w:t>
      </w:r>
      <w:r w:rsidR="00A86DA8" w:rsidRPr="00A86DA8">
        <w:rPr>
          <w:rFonts w:ascii="Times New Roman" w:hAnsi="Times New Roman" w:cs="Times New Roman"/>
          <w:spacing w:val="1"/>
          <w:sz w:val="28"/>
          <w:szCs w:val="28"/>
          <w:shd w:val="clear" w:color="auto" w:fill="FFFFFF"/>
        </w:rPr>
        <w:t xml:space="preserve"> </w:t>
      </w:r>
      <w:r w:rsidR="00A86DA8" w:rsidRPr="00A0585A">
        <w:rPr>
          <w:rFonts w:ascii="Times New Roman" w:hAnsi="Times New Roman" w:cs="Times New Roman"/>
          <w:spacing w:val="1"/>
          <w:sz w:val="28"/>
          <w:szCs w:val="28"/>
          <w:shd w:val="clear" w:color="auto" w:fill="FFFFFF"/>
        </w:rPr>
        <w:t xml:space="preserve">Задачами стадии </w:t>
      </w:r>
      <w:proofErr w:type="spellStart"/>
      <w:r w:rsidR="00A86DA8" w:rsidRPr="00A0585A">
        <w:rPr>
          <w:rStyle w:val="ac"/>
          <w:rFonts w:ascii="Times New Roman" w:hAnsi="Times New Roman" w:cs="Times New Roman"/>
          <w:b w:val="0"/>
          <w:bCs w:val="0"/>
          <w:sz w:val="28"/>
          <w:szCs w:val="28"/>
        </w:rPr>
        <w:t>pre-seed</w:t>
      </w:r>
      <w:proofErr w:type="spellEnd"/>
      <w:r w:rsidR="00A86DA8" w:rsidRPr="00A0585A">
        <w:rPr>
          <w:rFonts w:ascii="Times New Roman" w:hAnsi="Times New Roman" w:cs="Times New Roman"/>
          <w:sz w:val="28"/>
          <w:szCs w:val="28"/>
        </w:rPr>
        <w:t xml:space="preserve"> является проверка гипотезы своей бизнес-идеи, выбор вектора деятельности и превращение гипотезы в продукт</w:t>
      </w:r>
      <w:r w:rsidR="00A86DA8">
        <w:rPr>
          <w:rFonts w:ascii="Times New Roman" w:hAnsi="Times New Roman" w:cs="Times New Roman"/>
          <w:sz w:val="28"/>
          <w:szCs w:val="28"/>
        </w:rPr>
        <w:t>,</w:t>
      </w:r>
    </w:p>
    <w:p w14:paraId="25237662" w14:textId="46A292BD" w:rsidR="00170237" w:rsidRPr="00A0585A" w:rsidRDefault="007D4D61" w:rsidP="00A0585A">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A0585A">
        <w:rPr>
          <w:rFonts w:ascii="Times New Roman" w:hAnsi="Times New Roman" w:cs="Times New Roman"/>
          <w:sz w:val="28"/>
          <w:szCs w:val="28"/>
        </w:rPr>
        <w:t>–</w:t>
      </w:r>
      <w:r w:rsidRPr="00A0585A">
        <w:rPr>
          <w:rFonts w:ascii="Times New Roman" w:hAnsi="Times New Roman" w:cs="Times New Roman"/>
          <w:color w:val="111111"/>
          <w:spacing w:val="1"/>
          <w:sz w:val="28"/>
          <w:szCs w:val="28"/>
        </w:rPr>
        <w:t xml:space="preserve"> </w:t>
      </w:r>
      <w:r w:rsidR="00A86DA8">
        <w:rPr>
          <w:rFonts w:ascii="Times New Roman" w:hAnsi="Times New Roman" w:cs="Times New Roman"/>
          <w:sz w:val="28"/>
          <w:szCs w:val="28"/>
        </w:rPr>
        <w:t>з</w:t>
      </w:r>
      <w:r w:rsidR="000901A3" w:rsidRPr="00A0585A">
        <w:rPr>
          <w:rFonts w:ascii="Times New Roman" w:hAnsi="Times New Roman" w:cs="Times New Roman"/>
          <w:sz w:val="28"/>
          <w:szCs w:val="28"/>
        </w:rPr>
        <w:t xml:space="preserve">атем следует </w:t>
      </w:r>
      <w:r w:rsidR="000901A3" w:rsidRPr="00A0585A">
        <w:rPr>
          <w:rStyle w:val="ac"/>
          <w:rFonts w:ascii="Times New Roman" w:hAnsi="Times New Roman" w:cs="Times New Roman"/>
          <w:b w:val="0"/>
          <w:bCs w:val="0"/>
          <w:sz w:val="28"/>
          <w:szCs w:val="28"/>
        </w:rPr>
        <w:t>посев</w:t>
      </w:r>
      <w:r w:rsidR="00B44E83" w:rsidRPr="00A0585A">
        <w:rPr>
          <w:rStyle w:val="ac"/>
          <w:rFonts w:ascii="Times New Roman" w:hAnsi="Times New Roman" w:cs="Times New Roman"/>
          <w:b w:val="0"/>
          <w:bCs w:val="0"/>
          <w:sz w:val="28"/>
          <w:szCs w:val="28"/>
        </w:rPr>
        <w:t>ная</w:t>
      </w:r>
      <w:r w:rsidR="000901A3" w:rsidRPr="00A0585A">
        <w:rPr>
          <w:rFonts w:ascii="Times New Roman" w:hAnsi="Times New Roman" w:cs="Times New Roman"/>
          <w:sz w:val="28"/>
          <w:szCs w:val="28"/>
        </w:rPr>
        <w:t> </w:t>
      </w:r>
      <w:r w:rsidR="00B44E83" w:rsidRPr="00A0585A">
        <w:rPr>
          <w:rFonts w:ascii="Times New Roman" w:hAnsi="Times New Roman" w:cs="Times New Roman"/>
          <w:sz w:val="28"/>
          <w:szCs w:val="28"/>
        </w:rPr>
        <w:t>стадия</w:t>
      </w:r>
      <w:r w:rsidR="00730A52" w:rsidRPr="00A0585A">
        <w:rPr>
          <w:rFonts w:ascii="Times New Roman" w:hAnsi="Times New Roman" w:cs="Times New Roman"/>
          <w:sz w:val="28"/>
          <w:szCs w:val="28"/>
        </w:rPr>
        <w:t xml:space="preserve"> (</w:t>
      </w:r>
      <w:r w:rsidR="00730A52" w:rsidRPr="00A0585A">
        <w:rPr>
          <w:rFonts w:ascii="Times New Roman" w:hAnsi="Times New Roman" w:cs="Times New Roman"/>
          <w:sz w:val="28"/>
          <w:szCs w:val="28"/>
          <w:lang w:val="en-US"/>
        </w:rPr>
        <w:t>seed</w:t>
      </w:r>
      <w:r w:rsidR="00730A52" w:rsidRPr="00A0585A">
        <w:rPr>
          <w:rFonts w:ascii="Times New Roman" w:hAnsi="Times New Roman" w:cs="Times New Roman"/>
          <w:sz w:val="28"/>
          <w:szCs w:val="28"/>
        </w:rPr>
        <w:t>)</w:t>
      </w:r>
      <w:r w:rsidR="000901A3" w:rsidRPr="00A0585A">
        <w:rPr>
          <w:rFonts w:ascii="Times New Roman" w:hAnsi="Times New Roman" w:cs="Times New Roman"/>
          <w:sz w:val="28"/>
          <w:szCs w:val="28"/>
        </w:rPr>
        <w:t>, на которо</w:t>
      </w:r>
      <w:r w:rsidR="00B44E83" w:rsidRPr="00A0585A">
        <w:rPr>
          <w:rFonts w:ascii="Times New Roman" w:hAnsi="Times New Roman" w:cs="Times New Roman"/>
          <w:sz w:val="28"/>
          <w:szCs w:val="28"/>
        </w:rPr>
        <w:t>й</w:t>
      </w:r>
      <w:r w:rsidR="000901A3" w:rsidRPr="00A0585A">
        <w:rPr>
          <w:rFonts w:ascii="Times New Roman" w:hAnsi="Times New Roman" w:cs="Times New Roman"/>
          <w:sz w:val="28"/>
          <w:szCs w:val="28"/>
        </w:rPr>
        <w:t xml:space="preserve"> учредители привлекают так называемых бизнес-</w:t>
      </w:r>
      <w:r w:rsidR="00170237" w:rsidRPr="00A0585A">
        <w:rPr>
          <w:rStyle w:val="ac"/>
          <w:rFonts w:ascii="Times New Roman" w:hAnsi="Times New Roman" w:cs="Times New Roman"/>
          <w:b w:val="0"/>
          <w:bCs w:val="0"/>
          <w:sz w:val="28"/>
          <w:szCs w:val="28"/>
        </w:rPr>
        <w:t>ангелов</w:t>
      </w:r>
      <w:r w:rsidR="00B30719" w:rsidRPr="00A0585A">
        <w:rPr>
          <w:rFonts w:ascii="Times New Roman" w:hAnsi="Times New Roman" w:cs="Times New Roman"/>
          <w:sz w:val="28"/>
          <w:szCs w:val="28"/>
        </w:rPr>
        <w:t xml:space="preserve">. </w:t>
      </w:r>
      <w:r w:rsidR="000901A3" w:rsidRPr="00A0585A">
        <w:rPr>
          <w:rFonts w:ascii="Times New Roman" w:hAnsi="Times New Roman" w:cs="Times New Roman"/>
          <w:sz w:val="28"/>
          <w:szCs w:val="28"/>
        </w:rPr>
        <w:t>Эти люди предоставляют средства для дальнейших исследований, тестирования потребностей рынка, найма команды и запуска производства</w:t>
      </w:r>
      <w:r w:rsidR="00A86DA8">
        <w:rPr>
          <w:rFonts w:ascii="Times New Roman" w:hAnsi="Times New Roman" w:cs="Times New Roman"/>
          <w:sz w:val="28"/>
          <w:szCs w:val="28"/>
        </w:rPr>
        <w:t>,</w:t>
      </w:r>
    </w:p>
    <w:p w14:paraId="48D2B5E0" w14:textId="42749392" w:rsidR="00170237" w:rsidRPr="00A0585A" w:rsidRDefault="00E4668A" w:rsidP="00A0585A">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A0585A">
        <w:rPr>
          <w:rFonts w:ascii="Times New Roman" w:hAnsi="Times New Roman" w:cs="Times New Roman"/>
          <w:sz w:val="28"/>
          <w:szCs w:val="28"/>
        </w:rPr>
        <w:t>–</w:t>
      </w:r>
      <w:r w:rsidRPr="00A0585A">
        <w:rPr>
          <w:rFonts w:ascii="Times New Roman" w:hAnsi="Times New Roman" w:cs="Times New Roman"/>
          <w:color w:val="111111"/>
          <w:spacing w:val="1"/>
          <w:sz w:val="28"/>
          <w:szCs w:val="28"/>
        </w:rPr>
        <w:t xml:space="preserve"> </w:t>
      </w:r>
      <w:r w:rsidR="00A86DA8">
        <w:rPr>
          <w:rFonts w:ascii="Times New Roman" w:hAnsi="Times New Roman" w:cs="Times New Roman"/>
          <w:sz w:val="28"/>
          <w:szCs w:val="28"/>
        </w:rPr>
        <w:t>д</w:t>
      </w:r>
      <w:r w:rsidR="000901A3" w:rsidRPr="00A0585A">
        <w:rPr>
          <w:rFonts w:ascii="Times New Roman" w:hAnsi="Times New Roman" w:cs="Times New Roman"/>
          <w:sz w:val="28"/>
          <w:szCs w:val="28"/>
        </w:rPr>
        <w:t>алее следует раунд А. Он ориентирован в основном на стартапы, которые имеют проверенную бизнес-модель, достойную клиентскую базу и уже приносят прибыль.</w:t>
      </w:r>
      <w:r w:rsidR="00B30719" w:rsidRPr="00A0585A">
        <w:rPr>
          <w:rFonts w:ascii="Times New Roman" w:hAnsi="Times New Roman" w:cs="Times New Roman"/>
          <w:sz w:val="28"/>
          <w:szCs w:val="28"/>
        </w:rPr>
        <w:t xml:space="preserve"> </w:t>
      </w:r>
      <w:r w:rsidR="000901A3" w:rsidRPr="00A0585A">
        <w:rPr>
          <w:rFonts w:ascii="Times New Roman" w:hAnsi="Times New Roman" w:cs="Times New Roman"/>
          <w:sz w:val="28"/>
          <w:szCs w:val="28"/>
        </w:rPr>
        <w:t>Типичными инвесторами здесь являются венчурные фирмы, которые просят стартапы показать реальные данные и прогресс, полученный от предыдущих инвестиций. Они хотят, чтобы стартап превратился в ценную машину для зарабатывания денег, готовую к масштабированию и переходу на следующий уровень</w:t>
      </w:r>
      <w:r w:rsidR="00A86DA8">
        <w:rPr>
          <w:rFonts w:ascii="Times New Roman" w:hAnsi="Times New Roman" w:cs="Times New Roman"/>
          <w:sz w:val="28"/>
          <w:szCs w:val="28"/>
        </w:rPr>
        <w:t>,</w:t>
      </w:r>
    </w:p>
    <w:p w14:paraId="56AA4A25" w14:textId="77777777" w:rsidR="00B07F03" w:rsidRDefault="00E4668A" w:rsidP="00A86DA8">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A0585A">
        <w:rPr>
          <w:rFonts w:ascii="Times New Roman" w:hAnsi="Times New Roman" w:cs="Times New Roman"/>
          <w:sz w:val="28"/>
          <w:szCs w:val="28"/>
        </w:rPr>
        <w:t>–</w:t>
      </w:r>
      <w:r w:rsidRPr="00A0585A">
        <w:rPr>
          <w:rFonts w:ascii="Times New Roman" w:hAnsi="Times New Roman" w:cs="Times New Roman"/>
          <w:color w:val="111111"/>
          <w:spacing w:val="1"/>
          <w:sz w:val="28"/>
          <w:szCs w:val="28"/>
        </w:rPr>
        <w:t xml:space="preserve"> </w:t>
      </w:r>
      <w:r w:rsidR="00A86DA8">
        <w:rPr>
          <w:rFonts w:ascii="Times New Roman" w:hAnsi="Times New Roman" w:cs="Times New Roman"/>
          <w:sz w:val="28"/>
          <w:szCs w:val="28"/>
        </w:rPr>
        <w:t>р</w:t>
      </w:r>
      <w:r w:rsidR="000901A3" w:rsidRPr="00A0585A">
        <w:rPr>
          <w:rFonts w:ascii="Times New Roman" w:hAnsi="Times New Roman" w:cs="Times New Roman"/>
          <w:sz w:val="28"/>
          <w:szCs w:val="28"/>
        </w:rPr>
        <w:t>аунд B помогает стартапам превратиться в предприятия.</w:t>
      </w:r>
      <w:r w:rsidR="00D55E2A" w:rsidRPr="00A0585A">
        <w:rPr>
          <w:rFonts w:ascii="Times New Roman" w:hAnsi="Times New Roman" w:cs="Times New Roman"/>
          <w:sz w:val="28"/>
          <w:szCs w:val="28"/>
        </w:rPr>
        <w:t xml:space="preserve"> </w:t>
      </w:r>
      <w:r w:rsidR="000901A3" w:rsidRPr="00A0585A">
        <w:rPr>
          <w:rFonts w:ascii="Times New Roman" w:hAnsi="Times New Roman" w:cs="Times New Roman"/>
          <w:sz w:val="28"/>
          <w:szCs w:val="28"/>
        </w:rPr>
        <w:t>На данный момент они уже созрели, имеют большую базу пользователей и ищут возможности участия на уровне венчурного капитала</w:t>
      </w:r>
      <w:r w:rsidR="00A86DA8">
        <w:rPr>
          <w:rFonts w:ascii="Times New Roman" w:hAnsi="Times New Roman" w:cs="Times New Roman"/>
          <w:sz w:val="28"/>
          <w:szCs w:val="28"/>
        </w:rPr>
        <w:t xml:space="preserve">. </w:t>
      </w:r>
      <w:r w:rsidR="00D55E2A" w:rsidRPr="00E4668A">
        <w:rPr>
          <w:rFonts w:ascii="Times New Roman" w:hAnsi="Times New Roman" w:cs="Times New Roman"/>
          <w:sz w:val="28"/>
          <w:szCs w:val="28"/>
        </w:rPr>
        <w:t>В то время как раунд финансирования серии A предназначен для того, чтобы действительно разработать команду и продукт, раунд финансирования серии B предназначен для вывода бизнеса на новый уровень, минуя стадию разработки. </w:t>
      </w:r>
      <w:proofErr w:type="spellStart"/>
      <w:r w:rsidR="00D55E2A" w:rsidRPr="00E4668A">
        <w:rPr>
          <w:rFonts w:ascii="Times New Roman" w:hAnsi="Times New Roman" w:cs="Times New Roman"/>
          <w:sz w:val="28"/>
          <w:szCs w:val="28"/>
        </w:rPr>
        <w:t>Томаш</w:t>
      </w:r>
      <w:proofErr w:type="spellEnd"/>
      <w:r w:rsidR="00D55E2A" w:rsidRPr="00E4668A">
        <w:rPr>
          <w:rFonts w:ascii="Times New Roman" w:hAnsi="Times New Roman" w:cs="Times New Roman"/>
          <w:sz w:val="28"/>
          <w:szCs w:val="28"/>
        </w:rPr>
        <w:t xml:space="preserve"> </w:t>
      </w:r>
      <w:proofErr w:type="spellStart"/>
      <w:r w:rsidR="00D55E2A" w:rsidRPr="00E4668A">
        <w:rPr>
          <w:rFonts w:ascii="Times New Roman" w:hAnsi="Times New Roman" w:cs="Times New Roman"/>
          <w:sz w:val="28"/>
          <w:szCs w:val="28"/>
        </w:rPr>
        <w:t>Тунгуз</w:t>
      </w:r>
      <w:proofErr w:type="spellEnd"/>
      <w:r w:rsidR="00D55E2A" w:rsidRPr="00E4668A">
        <w:rPr>
          <w:rFonts w:ascii="Times New Roman" w:hAnsi="Times New Roman" w:cs="Times New Roman"/>
          <w:sz w:val="28"/>
          <w:szCs w:val="28"/>
        </w:rPr>
        <w:t xml:space="preserve">, известный венчурный капиталист из </w:t>
      </w:r>
      <w:proofErr w:type="spellStart"/>
      <w:r w:rsidR="00D55E2A" w:rsidRPr="00E4668A">
        <w:rPr>
          <w:rFonts w:ascii="Times New Roman" w:hAnsi="Times New Roman" w:cs="Times New Roman"/>
          <w:sz w:val="28"/>
          <w:szCs w:val="28"/>
        </w:rPr>
        <w:t>Redpoint</w:t>
      </w:r>
      <w:proofErr w:type="spellEnd"/>
      <w:r w:rsidR="00D55E2A" w:rsidRPr="00E4668A">
        <w:rPr>
          <w:rFonts w:ascii="Times New Roman" w:hAnsi="Times New Roman" w:cs="Times New Roman"/>
          <w:sz w:val="28"/>
          <w:szCs w:val="28"/>
        </w:rPr>
        <w:t>, говорит, что финансирование серии B</w:t>
      </w:r>
    </w:p>
    <w:p w14:paraId="47FC5E0B" w14:textId="72EBAF20" w:rsidR="00D820C6" w:rsidRPr="00E4668A" w:rsidRDefault="002F04CF" w:rsidP="00B07F03">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A0585A">
        <w:rPr>
          <w:rFonts w:ascii="Times New Roman" w:hAnsi="Times New Roman" w:cs="Times New Roman"/>
          <w:sz w:val="28"/>
          <w:szCs w:val="28"/>
        </w:rPr>
        <w:t>–</w:t>
      </w:r>
      <w:r w:rsidRPr="00A0585A">
        <w:rPr>
          <w:rFonts w:ascii="Times New Roman" w:hAnsi="Times New Roman" w:cs="Times New Roman"/>
          <w:color w:val="111111"/>
          <w:spacing w:val="1"/>
          <w:sz w:val="28"/>
          <w:szCs w:val="28"/>
        </w:rPr>
        <w:t xml:space="preserve"> </w:t>
      </w:r>
      <w:r w:rsidRPr="00E4668A">
        <w:rPr>
          <w:rFonts w:ascii="Times New Roman" w:hAnsi="Times New Roman" w:cs="Times New Roman"/>
          <w:sz w:val="28"/>
          <w:szCs w:val="28"/>
        </w:rPr>
        <w:t>самый</w:t>
      </w:r>
      <w:r w:rsidR="00D55E2A" w:rsidRPr="00E4668A">
        <w:rPr>
          <w:rFonts w:ascii="Times New Roman" w:hAnsi="Times New Roman" w:cs="Times New Roman"/>
          <w:sz w:val="28"/>
          <w:szCs w:val="28"/>
        </w:rPr>
        <w:t xml:space="preserve"> сложный раунд для начинающей компании.</w:t>
      </w:r>
      <w:r w:rsidR="00A86DA8">
        <w:rPr>
          <w:rFonts w:ascii="Times New Roman" w:hAnsi="Times New Roman" w:cs="Times New Roman"/>
          <w:sz w:val="28"/>
          <w:szCs w:val="28"/>
        </w:rPr>
        <w:t xml:space="preserve"> </w:t>
      </w:r>
      <w:r w:rsidR="00D55E2A" w:rsidRPr="00E4668A">
        <w:rPr>
          <w:rFonts w:ascii="Times New Roman" w:hAnsi="Times New Roman" w:cs="Times New Roman"/>
          <w:sz w:val="28"/>
          <w:szCs w:val="28"/>
        </w:rPr>
        <w:t>Как правило, до того, как начнутся раунды финансирования серии B, компания должна продемонстрировать серьезные достижения после раунда серии A. Таким образом, серия B должна дать толчок для роста за счет более крупного инвестиционного раунда</w:t>
      </w:r>
      <w:r w:rsidR="00A86DA8">
        <w:rPr>
          <w:rFonts w:ascii="Times New Roman" w:hAnsi="Times New Roman" w:cs="Times New Roman"/>
          <w:sz w:val="28"/>
          <w:szCs w:val="28"/>
        </w:rPr>
        <w:t>,</w:t>
      </w:r>
    </w:p>
    <w:p w14:paraId="45755999" w14:textId="3B0FBA1C" w:rsidR="00D820C6" w:rsidRPr="00E4668A" w:rsidRDefault="00E4668A" w:rsidP="00E4668A">
      <w:pPr>
        <w:spacing w:line="360" w:lineRule="auto"/>
        <w:ind w:firstLine="709"/>
        <w:contextualSpacing/>
        <w:jc w:val="both"/>
        <w:rPr>
          <w:rFonts w:ascii="Times New Roman" w:hAnsi="Times New Roman" w:cs="Times New Roman"/>
          <w:sz w:val="28"/>
          <w:szCs w:val="28"/>
        </w:rPr>
      </w:pPr>
      <w:r w:rsidRPr="00A0585A">
        <w:rPr>
          <w:rFonts w:ascii="Times New Roman" w:hAnsi="Times New Roman" w:cs="Times New Roman"/>
          <w:sz w:val="28"/>
          <w:szCs w:val="28"/>
        </w:rPr>
        <w:lastRenderedPageBreak/>
        <w:t>–</w:t>
      </w:r>
      <w:r w:rsidRPr="00A0585A">
        <w:rPr>
          <w:rFonts w:ascii="Times New Roman" w:hAnsi="Times New Roman" w:cs="Times New Roman"/>
          <w:color w:val="111111"/>
          <w:spacing w:val="1"/>
          <w:sz w:val="28"/>
          <w:szCs w:val="28"/>
        </w:rPr>
        <w:t xml:space="preserve"> </w:t>
      </w:r>
      <w:r w:rsidR="002F04CF">
        <w:rPr>
          <w:rFonts w:ascii="Times New Roman" w:hAnsi="Times New Roman" w:cs="Times New Roman"/>
          <w:sz w:val="28"/>
          <w:szCs w:val="28"/>
        </w:rPr>
        <w:t>п</w:t>
      </w:r>
      <w:r w:rsidR="000901A3" w:rsidRPr="00E4668A">
        <w:rPr>
          <w:rFonts w:ascii="Times New Roman" w:hAnsi="Times New Roman" w:cs="Times New Roman"/>
          <w:sz w:val="28"/>
          <w:szCs w:val="28"/>
        </w:rPr>
        <w:t>ереход к раунду C предполагает еще более высокий уровень расширения.</w:t>
      </w:r>
      <w:r>
        <w:rPr>
          <w:rFonts w:ascii="Times New Roman" w:hAnsi="Times New Roman" w:cs="Times New Roman"/>
          <w:sz w:val="28"/>
          <w:szCs w:val="28"/>
        </w:rPr>
        <w:t xml:space="preserve"> </w:t>
      </w:r>
      <w:r w:rsidR="00D820C6" w:rsidRPr="00E4668A">
        <w:rPr>
          <w:rFonts w:ascii="Times New Roman" w:hAnsi="Times New Roman" w:cs="Times New Roman"/>
          <w:sz w:val="28"/>
          <w:szCs w:val="28"/>
        </w:rPr>
        <w:t>Р</w:t>
      </w:r>
      <w:r w:rsidR="00B44E83" w:rsidRPr="00E4668A">
        <w:rPr>
          <w:rFonts w:ascii="Times New Roman" w:hAnsi="Times New Roman" w:cs="Times New Roman"/>
          <w:sz w:val="28"/>
          <w:szCs w:val="28"/>
        </w:rPr>
        <w:t>аунд финансирования серии C обычно проводится для того, чтобы сделать стартап привлекательным для приобретения или поддержать публичное предложение. Это первая из так называемых инвестиций «поздней стадии». </w:t>
      </w:r>
      <w:r w:rsidR="00682CD0" w:rsidRPr="00E4668A">
        <w:rPr>
          <w:rFonts w:ascii="Times New Roman" w:hAnsi="Times New Roman" w:cs="Times New Roman"/>
          <w:sz w:val="28"/>
          <w:szCs w:val="28"/>
        </w:rPr>
        <w:t>За ней могут следовать финансирования</w:t>
      </w:r>
      <w:r w:rsidR="00B44E83" w:rsidRPr="00E4668A">
        <w:rPr>
          <w:rFonts w:ascii="Times New Roman" w:hAnsi="Times New Roman" w:cs="Times New Roman"/>
          <w:sz w:val="28"/>
          <w:szCs w:val="28"/>
        </w:rPr>
        <w:t xml:space="preserve"> </w:t>
      </w:r>
      <w:r w:rsidR="00682CD0" w:rsidRPr="00E4668A">
        <w:rPr>
          <w:rFonts w:ascii="Times New Roman" w:hAnsi="Times New Roman" w:cs="Times New Roman"/>
          <w:sz w:val="28"/>
          <w:szCs w:val="28"/>
        </w:rPr>
        <w:t>с</w:t>
      </w:r>
      <w:r w:rsidR="00B44E83" w:rsidRPr="00E4668A">
        <w:rPr>
          <w:rFonts w:ascii="Times New Roman" w:hAnsi="Times New Roman" w:cs="Times New Roman"/>
          <w:sz w:val="28"/>
          <w:szCs w:val="28"/>
        </w:rPr>
        <w:t xml:space="preserve">ерии D, </w:t>
      </w:r>
      <w:r w:rsidR="00682CD0" w:rsidRPr="00E4668A">
        <w:rPr>
          <w:rFonts w:ascii="Times New Roman" w:hAnsi="Times New Roman" w:cs="Times New Roman"/>
          <w:sz w:val="28"/>
          <w:szCs w:val="28"/>
        </w:rPr>
        <w:t>с</w:t>
      </w:r>
      <w:r w:rsidR="00B44E83" w:rsidRPr="00E4668A">
        <w:rPr>
          <w:rFonts w:ascii="Times New Roman" w:hAnsi="Times New Roman" w:cs="Times New Roman"/>
          <w:sz w:val="28"/>
          <w:szCs w:val="28"/>
        </w:rPr>
        <w:t>ерии E,</w:t>
      </w:r>
      <w:r w:rsidR="00682CD0" w:rsidRPr="00E4668A">
        <w:rPr>
          <w:rFonts w:ascii="Times New Roman" w:hAnsi="Times New Roman" w:cs="Times New Roman"/>
          <w:sz w:val="28"/>
          <w:szCs w:val="28"/>
        </w:rPr>
        <w:t xml:space="preserve"> с</w:t>
      </w:r>
      <w:r w:rsidR="00B44E83" w:rsidRPr="00E4668A">
        <w:rPr>
          <w:rFonts w:ascii="Times New Roman" w:hAnsi="Times New Roman" w:cs="Times New Roman"/>
          <w:sz w:val="28"/>
          <w:szCs w:val="28"/>
        </w:rPr>
        <w:t>ерии F, Серии G, и т. д. Несмотря на то, что имеется много готового капитала, многие компании даже не доходят до Серии C. Причина этого в том, что инвесторы серии C ищут прорывные компании, которые уже продемонстрировали значительную поддержку. Таким образом, размер сделки раундов финансирования серии C продолжает увеличиваться</w:t>
      </w:r>
      <w:r w:rsidR="002F04CF">
        <w:rPr>
          <w:rFonts w:ascii="Times New Roman" w:hAnsi="Times New Roman" w:cs="Times New Roman"/>
          <w:sz w:val="28"/>
          <w:szCs w:val="28"/>
        </w:rPr>
        <w:t>,</w:t>
      </w:r>
    </w:p>
    <w:p w14:paraId="796298D0" w14:textId="1C13E851" w:rsidR="004E084D" w:rsidRPr="00E4668A" w:rsidRDefault="00E4668A" w:rsidP="00B07F03">
      <w:pPr>
        <w:spacing w:line="360" w:lineRule="auto"/>
        <w:ind w:firstLine="709"/>
        <w:contextualSpacing/>
        <w:jc w:val="both"/>
        <w:rPr>
          <w:rFonts w:ascii="Times New Roman" w:hAnsi="Times New Roman" w:cs="Times New Roman"/>
          <w:sz w:val="28"/>
          <w:szCs w:val="28"/>
        </w:rPr>
      </w:pPr>
      <w:r w:rsidRPr="00A0585A">
        <w:rPr>
          <w:rFonts w:ascii="Times New Roman" w:hAnsi="Times New Roman" w:cs="Times New Roman"/>
          <w:sz w:val="28"/>
          <w:szCs w:val="28"/>
        </w:rPr>
        <w:t>–</w:t>
      </w:r>
      <w:r w:rsidRPr="00A0585A">
        <w:rPr>
          <w:rFonts w:ascii="Times New Roman" w:hAnsi="Times New Roman" w:cs="Times New Roman"/>
          <w:color w:val="111111"/>
          <w:spacing w:val="1"/>
          <w:sz w:val="28"/>
          <w:szCs w:val="28"/>
        </w:rPr>
        <w:t xml:space="preserve"> </w:t>
      </w:r>
      <w:r w:rsidR="002F04CF">
        <w:rPr>
          <w:rFonts w:ascii="Times New Roman" w:hAnsi="Times New Roman" w:cs="Times New Roman"/>
          <w:sz w:val="28"/>
          <w:szCs w:val="28"/>
        </w:rPr>
        <w:t>в</w:t>
      </w:r>
      <w:r w:rsidR="00D820C6" w:rsidRPr="00E4668A">
        <w:rPr>
          <w:rFonts w:ascii="Times New Roman" w:hAnsi="Times New Roman" w:cs="Times New Roman"/>
          <w:sz w:val="28"/>
          <w:szCs w:val="28"/>
        </w:rPr>
        <w:t xml:space="preserve">ыход на мезонинную стадию </w:t>
      </w:r>
      <w:r w:rsidR="002F04CF" w:rsidRPr="00A0585A">
        <w:rPr>
          <w:rFonts w:ascii="Times New Roman" w:hAnsi="Times New Roman" w:cs="Times New Roman"/>
          <w:sz w:val="28"/>
          <w:szCs w:val="28"/>
        </w:rPr>
        <w:t>–</w:t>
      </w:r>
      <w:r w:rsidR="002F04CF" w:rsidRPr="00A0585A">
        <w:rPr>
          <w:rFonts w:ascii="Times New Roman" w:hAnsi="Times New Roman" w:cs="Times New Roman"/>
          <w:color w:val="111111"/>
          <w:spacing w:val="1"/>
          <w:sz w:val="28"/>
          <w:szCs w:val="28"/>
        </w:rPr>
        <w:t xml:space="preserve"> </w:t>
      </w:r>
      <w:r w:rsidR="002F04CF" w:rsidRPr="00E4668A">
        <w:rPr>
          <w:rFonts w:ascii="Times New Roman" w:hAnsi="Times New Roman" w:cs="Times New Roman"/>
          <w:sz w:val="28"/>
          <w:szCs w:val="28"/>
        </w:rPr>
        <w:t>ее</w:t>
      </w:r>
      <w:r w:rsidR="00D820C6" w:rsidRPr="00E4668A">
        <w:rPr>
          <w:rFonts w:ascii="Times New Roman" w:hAnsi="Times New Roman" w:cs="Times New Roman"/>
          <w:sz w:val="28"/>
          <w:szCs w:val="28"/>
        </w:rPr>
        <w:t xml:space="preserve"> часто также называют промежуточной стадией или </w:t>
      </w:r>
      <w:proofErr w:type="spellStart"/>
      <w:r w:rsidR="00D820C6" w:rsidRPr="00E4668A">
        <w:rPr>
          <w:rFonts w:ascii="Times New Roman" w:hAnsi="Times New Roman" w:cs="Times New Roman"/>
          <w:sz w:val="28"/>
          <w:szCs w:val="28"/>
        </w:rPr>
        <w:t>допубличной</w:t>
      </w:r>
      <w:proofErr w:type="spellEnd"/>
      <w:r w:rsidR="00D820C6" w:rsidRPr="00E4668A">
        <w:rPr>
          <w:rFonts w:ascii="Times New Roman" w:hAnsi="Times New Roman" w:cs="Times New Roman"/>
          <w:sz w:val="28"/>
          <w:szCs w:val="28"/>
        </w:rPr>
        <w:t xml:space="preserve"> стадией </w:t>
      </w:r>
      <w:r w:rsidR="002F04CF" w:rsidRPr="00A0585A">
        <w:rPr>
          <w:rFonts w:ascii="Times New Roman" w:hAnsi="Times New Roman" w:cs="Times New Roman"/>
          <w:sz w:val="28"/>
          <w:szCs w:val="28"/>
        </w:rPr>
        <w:t>–</w:t>
      </w:r>
      <w:r w:rsidR="002F04CF" w:rsidRPr="00A0585A">
        <w:rPr>
          <w:rFonts w:ascii="Times New Roman" w:hAnsi="Times New Roman" w:cs="Times New Roman"/>
          <w:color w:val="111111"/>
          <w:spacing w:val="1"/>
          <w:sz w:val="28"/>
          <w:szCs w:val="28"/>
        </w:rPr>
        <w:t xml:space="preserve"> </w:t>
      </w:r>
      <w:r w:rsidR="00D820C6" w:rsidRPr="00E4668A">
        <w:rPr>
          <w:rFonts w:ascii="Times New Roman" w:hAnsi="Times New Roman" w:cs="Times New Roman"/>
          <w:sz w:val="28"/>
          <w:szCs w:val="28"/>
        </w:rPr>
        <w:t>означает, что компания является полноценным, жизнеспособным бизнесом. Многие из инвесторов, которые помогли ей достичь такого уровня успеха, теперь, вероятно, предпочтут продать свои акции и получить значительную прибыль от своих инвестиций.  А с уходом первоначальных инвесторов это открывает двери для инвесторов поздних стадий, которые надеются получить прибыль от продажи или IPO</w:t>
      </w:r>
      <w:r w:rsidR="009C2627">
        <w:rPr>
          <w:rFonts w:ascii="Times New Roman" w:hAnsi="Times New Roman" w:cs="Times New Roman"/>
          <w:sz w:val="28"/>
          <w:szCs w:val="28"/>
        </w:rPr>
        <w:t>,</w:t>
      </w:r>
    </w:p>
    <w:p w14:paraId="68E24586" w14:textId="6A6D80A2" w:rsidR="009C2627" w:rsidRPr="00E4668A" w:rsidRDefault="004E084D" w:rsidP="009C2627">
      <w:pPr>
        <w:spacing w:line="360" w:lineRule="auto"/>
        <w:ind w:firstLine="709"/>
        <w:contextualSpacing/>
        <w:jc w:val="both"/>
        <w:rPr>
          <w:rFonts w:ascii="Times New Roman" w:hAnsi="Times New Roman" w:cs="Times New Roman"/>
          <w:sz w:val="28"/>
          <w:szCs w:val="28"/>
        </w:rPr>
      </w:pPr>
      <w:r w:rsidRPr="00E4668A">
        <w:rPr>
          <w:rFonts w:ascii="Times New Roman" w:hAnsi="Times New Roman" w:cs="Times New Roman"/>
          <w:sz w:val="28"/>
          <w:szCs w:val="28"/>
        </w:rPr>
        <w:t>–</w:t>
      </w:r>
      <w:r w:rsidRPr="00E4668A">
        <w:rPr>
          <w:rFonts w:ascii="Times New Roman" w:hAnsi="Times New Roman" w:cs="Times New Roman"/>
          <w:color w:val="111111"/>
          <w:spacing w:val="1"/>
          <w:sz w:val="28"/>
          <w:szCs w:val="28"/>
        </w:rPr>
        <w:t xml:space="preserve"> </w:t>
      </w:r>
      <w:r>
        <w:rPr>
          <w:rFonts w:ascii="Times New Roman" w:hAnsi="Times New Roman" w:cs="Times New Roman"/>
          <w:color w:val="111111"/>
          <w:spacing w:val="1"/>
          <w:sz w:val="28"/>
          <w:szCs w:val="28"/>
        </w:rPr>
        <w:t>э</w:t>
      </w:r>
      <w:r w:rsidRPr="00E4668A">
        <w:rPr>
          <w:rFonts w:ascii="Times New Roman" w:hAnsi="Times New Roman" w:cs="Times New Roman"/>
          <w:color w:val="111111"/>
          <w:spacing w:val="1"/>
          <w:sz w:val="28"/>
          <w:szCs w:val="28"/>
        </w:rPr>
        <w:t xml:space="preserve">тап выхода </w:t>
      </w:r>
      <w:r w:rsidRPr="00E4668A">
        <w:rPr>
          <w:rFonts w:ascii="Times New Roman" w:hAnsi="Times New Roman" w:cs="Times New Roman"/>
          <w:sz w:val="28"/>
          <w:szCs w:val="28"/>
        </w:rPr>
        <w:t>(</w:t>
      </w:r>
      <w:r w:rsidR="002E30BA">
        <w:rPr>
          <w:rFonts w:ascii="Times New Roman" w:hAnsi="Times New Roman" w:cs="Times New Roman"/>
          <w:sz w:val="28"/>
          <w:szCs w:val="28"/>
        </w:rPr>
        <w:t>э</w:t>
      </w:r>
      <w:r w:rsidRPr="00E4668A">
        <w:rPr>
          <w:rFonts w:ascii="Times New Roman" w:hAnsi="Times New Roman" w:cs="Times New Roman"/>
          <w:sz w:val="28"/>
          <w:szCs w:val="28"/>
        </w:rPr>
        <w:t xml:space="preserve">кзит) </w:t>
      </w:r>
      <w:bookmarkStart w:id="10" w:name="_Hlk102342690"/>
      <w:r w:rsidRPr="00E4668A">
        <w:rPr>
          <w:rFonts w:ascii="Times New Roman" w:hAnsi="Times New Roman" w:cs="Times New Roman"/>
          <w:sz w:val="28"/>
          <w:szCs w:val="28"/>
        </w:rPr>
        <w:t>–</w:t>
      </w:r>
      <w:r w:rsidRPr="00E4668A">
        <w:rPr>
          <w:rFonts w:ascii="Times New Roman" w:hAnsi="Times New Roman" w:cs="Times New Roman"/>
          <w:color w:val="111111"/>
          <w:spacing w:val="1"/>
          <w:sz w:val="28"/>
          <w:szCs w:val="28"/>
        </w:rPr>
        <w:t xml:space="preserve"> </w:t>
      </w:r>
      <w:r w:rsidR="002E30BA">
        <w:rPr>
          <w:rFonts w:ascii="Times New Roman" w:hAnsi="Times New Roman" w:cs="Times New Roman"/>
          <w:sz w:val="28"/>
        </w:rPr>
        <w:t>крайний</w:t>
      </w:r>
      <w:r w:rsidRPr="00E4668A">
        <w:rPr>
          <w:rFonts w:ascii="Times New Roman" w:hAnsi="Times New Roman" w:cs="Times New Roman"/>
          <w:sz w:val="28"/>
        </w:rPr>
        <w:t xml:space="preserve">, </w:t>
      </w:r>
      <w:r w:rsidR="002E30BA">
        <w:rPr>
          <w:rFonts w:ascii="Times New Roman" w:hAnsi="Times New Roman" w:cs="Times New Roman"/>
          <w:sz w:val="28"/>
        </w:rPr>
        <w:t>финальный</w:t>
      </w:r>
      <w:r w:rsidRPr="00E4668A">
        <w:rPr>
          <w:rFonts w:ascii="Times New Roman" w:hAnsi="Times New Roman" w:cs="Times New Roman"/>
          <w:sz w:val="28"/>
        </w:rPr>
        <w:t xml:space="preserve"> этап </w:t>
      </w:r>
      <w:bookmarkEnd w:id="10"/>
      <w:r w:rsidRPr="00E4668A">
        <w:rPr>
          <w:rFonts w:ascii="Times New Roman" w:hAnsi="Times New Roman" w:cs="Times New Roman"/>
          <w:sz w:val="28"/>
        </w:rPr>
        <w:t xml:space="preserve">в </w:t>
      </w:r>
      <w:r w:rsidR="002E30BA">
        <w:rPr>
          <w:rFonts w:ascii="Times New Roman" w:hAnsi="Times New Roman" w:cs="Times New Roman"/>
          <w:sz w:val="28"/>
        </w:rPr>
        <w:t xml:space="preserve">создании </w:t>
      </w:r>
      <w:r w:rsidRPr="00E4668A">
        <w:rPr>
          <w:rFonts w:ascii="Times New Roman" w:hAnsi="Times New Roman" w:cs="Times New Roman"/>
          <w:sz w:val="28"/>
        </w:rPr>
        <w:t>и развитии стартапа: осуществляется продажа пакета акций венчурного инвестора [</w:t>
      </w:r>
      <w:r>
        <w:rPr>
          <w:rFonts w:ascii="Times New Roman" w:hAnsi="Times New Roman" w:cs="Times New Roman"/>
          <w:sz w:val="28"/>
        </w:rPr>
        <w:t>3</w:t>
      </w:r>
      <w:r w:rsidRPr="00E4668A">
        <w:rPr>
          <w:rFonts w:ascii="Times New Roman" w:hAnsi="Times New Roman" w:cs="Times New Roman"/>
          <w:sz w:val="28"/>
        </w:rPr>
        <w:t xml:space="preserve">]. </w:t>
      </w:r>
      <w:r w:rsidR="009C2627">
        <w:rPr>
          <w:rFonts w:ascii="Times New Roman" w:hAnsi="Times New Roman" w:cs="Times New Roman"/>
          <w:sz w:val="28"/>
          <w:szCs w:val="28"/>
        </w:rPr>
        <w:t xml:space="preserve">Этот </w:t>
      </w:r>
      <w:r w:rsidR="009C2627" w:rsidRPr="00464DC5">
        <w:rPr>
          <w:rFonts w:ascii="Times New Roman" w:hAnsi="Times New Roman" w:cs="Times New Roman"/>
          <w:sz w:val="28"/>
          <w:szCs w:val="28"/>
        </w:rPr>
        <w:t>этап венчурного капитала знаменует переход компании к событию ликвидности, будь то выход через слияния и поглощения или выход на биржу. </w:t>
      </w:r>
      <w:r w:rsidR="009C2627" w:rsidRPr="00B44E83">
        <w:rPr>
          <w:rFonts w:ascii="Times New Roman" w:eastAsia="Times New Roman" w:hAnsi="Times New Roman" w:cs="Times New Roman"/>
          <w:sz w:val="28"/>
          <w:szCs w:val="28"/>
          <w:lang w:eastAsia="ru-RU"/>
        </w:rPr>
        <w:t>Это открывает огромный объем финансирования, доступного на публичном рынке, а также новый уровень прозрачности. Однако это также означает дополнительную сложность, потому что теперь</w:t>
      </w:r>
      <w:r w:rsidR="009C2627">
        <w:rPr>
          <w:rFonts w:ascii="Times New Roman" w:eastAsia="Times New Roman" w:hAnsi="Times New Roman" w:cs="Times New Roman"/>
          <w:sz w:val="28"/>
          <w:szCs w:val="28"/>
          <w:lang w:eastAsia="ru-RU"/>
        </w:rPr>
        <w:t xml:space="preserve"> компании</w:t>
      </w:r>
      <w:r w:rsidR="009C2627" w:rsidRPr="00B44E83">
        <w:rPr>
          <w:rFonts w:ascii="Times New Roman" w:eastAsia="Times New Roman" w:hAnsi="Times New Roman" w:cs="Times New Roman"/>
          <w:sz w:val="28"/>
          <w:szCs w:val="28"/>
          <w:lang w:eastAsia="ru-RU"/>
        </w:rPr>
        <w:t xml:space="preserve"> приходится иметь дело не только с инвесторами, но и с акционерами</w:t>
      </w:r>
      <w:r w:rsidR="009C2627">
        <w:rPr>
          <w:rFonts w:ascii="Times New Roman" w:eastAsia="Times New Roman" w:hAnsi="Times New Roman" w:cs="Times New Roman"/>
          <w:sz w:val="28"/>
          <w:szCs w:val="28"/>
          <w:lang w:eastAsia="ru-RU"/>
        </w:rPr>
        <w:t>,</w:t>
      </w:r>
    </w:p>
    <w:p w14:paraId="568D4DF6" w14:textId="3B7EE46B" w:rsidR="004E084D" w:rsidRPr="00E4668A" w:rsidRDefault="004E084D" w:rsidP="004E084D">
      <w:pPr>
        <w:spacing w:line="360" w:lineRule="auto"/>
        <w:ind w:firstLine="709"/>
        <w:jc w:val="both"/>
        <w:rPr>
          <w:rFonts w:ascii="Times New Roman" w:hAnsi="Times New Roman" w:cs="Times New Roman"/>
          <w:sz w:val="28"/>
        </w:rPr>
      </w:pPr>
      <w:r w:rsidRPr="00E4668A">
        <w:rPr>
          <w:rFonts w:ascii="Times New Roman" w:hAnsi="Times New Roman" w:cs="Times New Roman"/>
          <w:sz w:val="28"/>
        </w:rPr>
        <w:t xml:space="preserve">Продажа компании на </w:t>
      </w:r>
      <w:r w:rsidR="002E30BA">
        <w:rPr>
          <w:rFonts w:ascii="Times New Roman" w:hAnsi="Times New Roman" w:cs="Times New Roman"/>
          <w:sz w:val="28"/>
        </w:rPr>
        <w:t>заключительном</w:t>
      </w:r>
      <w:r w:rsidRPr="00E4668A">
        <w:rPr>
          <w:rFonts w:ascii="Times New Roman" w:hAnsi="Times New Roman" w:cs="Times New Roman"/>
          <w:sz w:val="28"/>
        </w:rPr>
        <w:t xml:space="preserve"> этапе</w:t>
      </w:r>
      <w:r w:rsidR="002E30BA">
        <w:rPr>
          <w:rFonts w:ascii="Times New Roman" w:hAnsi="Times New Roman" w:cs="Times New Roman"/>
          <w:sz w:val="28"/>
        </w:rPr>
        <w:t xml:space="preserve"> производится</w:t>
      </w:r>
      <w:r w:rsidRPr="00E4668A">
        <w:rPr>
          <w:rFonts w:ascii="Times New Roman" w:hAnsi="Times New Roman" w:cs="Times New Roman"/>
          <w:sz w:val="28"/>
        </w:rPr>
        <w:t xml:space="preserve"> по ценам,</w:t>
      </w:r>
      <w:r w:rsidR="002E30BA">
        <w:rPr>
          <w:rFonts w:ascii="Times New Roman" w:hAnsi="Times New Roman" w:cs="Times New Roman"/>
          <w:sz w:val="28"/>
        </w:rPr>
        <w:t xml:space="preserve"> которые</w:t>
      </w:r>
      <w:r w:rsidRPr="00E4668A">
        <w:rPr>
          <w:rFonts w:ascii="Times New Roman" w:hAnsi="Times New Roman" w:cs="Times New Roman"/>
          <w:sz w:val="28"/>
        </w:rPr>
        <w:t xml:space="preserve"> в несколько раз превышаю</w:t>
      </w:r>
      <w:r w:rsidR="002E30BA">
        <w:rPr>
          <w:rFonts w:ascii="Times New Roman" w:hAnsi="Times New Roman" w:cs="Times New Roman"/>
          <w:sz w:val="28"/>
        </w:rPr>
        <w:t>т</w:t>
      </w:r>
      <w:r w:rsidRPr="00E4668A">
        <w:rPr>
          <w:rFonts w:ascii="Times New Roman" w:hAnsi="Times New Roman" w:cs="Times New Roman"/>
          <w:sz w:val="28"/>
        </w:rPr>
        <w:t xml:space="preserve"> ее первоначальную стоимость, </w:t>
      </w:r>
      <w:r w:rsidR="002E30BA">
        <w:rPr>
          <w:rFonts w:ascii="Times New Roman" w:hAnsi="Times New Roman" w:cs="Times New Roman"/>
          <w:sz w:val="28"/>
        </w:rPr>
        <w:t>вследствие</w:t>
      </w:r>
      <w:r w:rsidRPr="00E4668A">
        <w:rPr>
          <w:rFonts w:ascii="Times New Roman" w:hAnsi="Times New Roman" w:cs="Times New Roman"/>
          <w:sz w:val="28"/>
        </w:rPr>
        <w:t xml:space="preserve"> инвесторы получают от этой сделки </w:t>
      </w:r>
      <w:r w:rsidR="002E30BA">
        <w:rPr>
          <w:rFonts w:ascii="Times New Roman" w:hAnsi="Times New Roman" w:cs="Times New Roman"/>
          <w:sz w:val="28"/>
        </w:rPr>
        <w:t>большую</w:t>
      </w:r>
      <w:r w:rsidRPr="00E4668A">
        <w:rPr>
          <w:rFonts w:ascii="Times New Roman" w:hAnsi="Times New Roman" w:cs="Times New Roman"/>
          <w:sz w:val="28"/>
        </w:rPr>
        <w:t xml:space="preserve"> прибыль. </w:t>
      </w:r>
      <w:r w:rsidR="002E30BA">
        <w:rPr>
          <w:rFonts w:ascii="Times New Roman" w:hAnsi="Times New Roman" w:cs="Times New Roman"/>
          <w:sz w:val="28"/>
        </w:rPr>
        <w:t xml:space="preserve">Теперь </w:t>
      </w:r>
      <w:r w:rsidRPr="00E4668A">
        <w:rPr>
          <w:rFonts w:ascii="Times New Roman" w:hAnsi="Times New Roman" w:cs="Times New Roman"/>
          <w:sz w:val="28"/>
        </w:rPr>
        <w:t xml:space="preserve">венчурная компания </w:t>
      </w:r>
      <w:r w:rsidR="005F64CB">
        <w:rPr>
          <w:rFonts w:ascii="Times New Roman" w:hAnsi="Times New Roman" w:cs="Times New Roman"/>
          <w:sz w:val="28"/>
        </w:rPr>
        <w:t>переходит</w:t>
      </w:r>
      <w:r w:rsidRPr="00E4668A">
        <w:rPr>
          <w:rFonts w:ascii="Times New Roman" w:hAnsi="Times New Roman" w:cs="Times New Roman"/>
          <w:sz w:val="28"/>
        </w:rPr>
        <w:t xml:space="preserve"> на новую, более высокую ступень развития, начинает </w:t>
      </w:r>
      <w:r w:rsidRPr="00E4668A">
        <w:rPr>
          <w:rFonts w:ascii="Times New Roman" w:hAnsi="Times New Roman" w:cs="Times New Roman"/>
          <w:sz w:val="28"/>
        </w:rPr>
        <w:lastRenderedPageBreak/>
        <w:t xml:space="preserve">выпускать акции и становится акционерным обществом. Заключительный этап можно подразделить на два </w:t>
      </w:r>
      <w:proofErr w:type="spellStart"/>
      <w:r w:rsidRPr="00E4668A">
        <w:rPr>
          <w:rFonts w:ascii="Times New Roman" w:hAnsi="Times New Roman" w:cs="Times New Roman"/>
          <w:sz w:val="28"/>
        </w:rPr>
        <w:t>подэтапа</w:t>
      </w:r>
      <w:proofErr w:type="spellEnd"/>
      <w:r w:rsidRPr="00E4668A">
        <w:rPr>
          <w:rFonts w:ascii="Times New Roman" w:hAnsi="Times New Roman" w:cs="Times New Roman"/>
          <w:sz w:val="28"/>
        </w:rPr>
        <w:t>:</w:t>
      </w:r>
    </w:p>
    <w:p w14:paraId="05F4AD83" w14:textId="78C3DB9B" w:rsidR="004E084D" w:rsidRPr="00740D8F" w:rsidRDefault="004E084D" w:rsidP="004E084D">
      <w:pPr>
        <w:shd w:val="clear" w:color="auto" w:fill="FFFFFF"/>
        <w:spacing w:before="360" w:line="360" w:lineRule="auto"/>
        <w:ind w:firstLine="709"/>
        <w:contextualSpacing/>
        <w:jc w:val="both"/>
        <w:rPr>
          <w:rFonts w:ascii="Times New Roman" w:hAnsi="Times New Roman" w:cs="Times New Roman"/>
          <w:sz w:val="28"/>
          <w:szCs w:val="28"/>
        </w:rPr>
      </w:pPr>
      <w:r w:rsidRPr="00740D8F">
        <w:rPr>
          <w:rFonts w:ascii="Times New Roman" w:hAnsi="Times New Roman" w:cs="Times New Roman"/>
          <w:sz w:val="28"/>
          <w:szCs w:val="28"/>
        </w:rPr>
        <w:t xml:space="preserve">1) IPO или первичное публичное размещение акций </w:t>
      </w:r>
      <w:r w:rsidRPr="0054438A">
        <w:rPr>
          <w:rFonts w:ascii="Times New Roman" w:hAnsi="Times New Roman" w:cs="Times New Roman"/>
          <w:sz w:val="28"/>
          <w:szCs w:val="28"/>
        </w:rPr>
        <w:t>–</w:t>
      </w:r>
      <w:r w:rsidRPr="00740D8F">
        <w:rPr>
          <w:rFonts w:ascii="Times New Roman" w:hAnsi="Times New Roman" w:cs="Times New Roman"/>
          <w:sz w:val="28"/>
          <w:szCs w:val="28"/>
        </w:rPr>
        <w:t xml:space="preserve"> это процесс публичного размещения частной компании путем размещения корпоративных акций на открытом рынке. Это может быть очень эффективным способом для растущего стартапа с доказанным потенциалом или давно зарекомендовавшей себя компании для сбора средств и вознаграждения предыдущих инвесторов, включая основателя и команду</w:t>
      </w:r>
      <w:r w:rsidR="00B07F03">
        <w:rPr>
          <w:rFonts w:ascii="Times New Roman" w:hAnsi="Times New Roman" w:cs="Times New Roman"/>
          <w:sz w:val="28"/>
          <w:szCs w:val="28"/>
        </w:rPr>
        <w:t>,</w:t>
      </w:r>
    </w:p>
    <w:p w14:paraId="16B13796" w14:textId="48EA7D7B" w:rsidR="004E084D" w:rsidRPr="009833F4" w:rsidRDefault="004E084D" w:rsidP="00A052C9">
      <w:pPr>
        <w:spacing w:line="360" w:lineRule="auto"/>
        <w:ind w:firstLine="709"/>
        <w:contextualSpacing/>
        <w:jc w:val="both"/>
        <w:rPr>
          <w:rFonts w:ascii="Times New Roman" w:hAnsi="Times New Roman" w:cs="Times New Roman"/>
          <w:sz w:val="28"/>
          <w:szCs w:val="28"/>
        </w:rPr>
      </w:pPr>
      <w:r w:rsidRPr="009833F4">
        <w:rPr>
          <w:rFonts w:ascii="Times New Roman" w:hAnsi="Times New Roman" w:cs="Times New Roman"/>
          <w:sz w:val="28"/>
          <w:szCs w:val="28"/>
        </w:rPr>
        <w:t xml:space="preserve">2) </w:t>
      </w:r>
      <w:r w:rsidRPr="00A052C9">
        <w:rPr>
          <w:rFonts w:ascii="Times New Roman" w:hAnsi="Times New Roman" w:cs="Times New Roman"/>
          <w:sz w:val="28"/>
          <w:szCs w:val="28"/>
          <w:lang w:val="en-US"/>
        </w:rPr>
        <w:t>SPO</w:t>
      </w:r>
      <w:r w:rsidRPr="00A052C9">
        <w:rPr>
          <w:rFonts w:ascii="Times New Roman" w:hAnsi="Times New Roman" w:cs="Times New Roman"/>
          <w:sz w:val="28"/>
          <w:szCs w:val="28"/>
        </w:rPr>
        <w:t xml:space="preserve"> («</w:t>
      </w:r>
      <w:r w:rsidRPr="00A052C9">
        <w:rPr>
          <w:rFonts w:ascii="Times New Roman" w:hAnsi="Times New Roman" w:cs="Times New Roman"/>
          <w:sz w:val="28"/>
          <w:szCs w:val="28"/>
          <w:lang w:val="en-US"/>
        </w:rPr>
        <w:t>Secondary</w:t>
      </w:r>
      <w:r w:rsidRPr="00A052C9">
        <w:rPr>
          <w:rFonts w:ascii="Times New Roman" w:hAnsi="Times New Roman" w:cs="Times New Roman"/>
          <w:sz w:val="28"/>
          <w:szCs w:val="28"/>
        </w:rPr>
        <w:t xml:space="preserve"> </w:t>
      </w:r>
      <w:r w:rsidRPr="00A052C9">
        <w:rPr>
          <w:rFonts w:ascii="Times New Roman" w:hAnsi="Times New Roman" w:cs="Times New Roman"/>
          <w:sz w:val="28"/>
          <w:szCs w:val="28"/>
          <w:lang w:val="en-US"/>
        </w:rPr>
        <w:t>Public</w:t>
      </w:r>
      <w:r w:rsidRPr="00A052C9">
        <w:rPr>
          <w:rFonts w:ascii="Times New Roman" w:hAnsi="Times New Roman" w:cs="Times New Roman"/>
          <w:sz w:val="28"/>
          <w:szCs w:val="28"/>
        </w:rPr>
        <w:t xml:space="preserve"> </w:t>
      </w:r>
      <w:r w:rsidRPr="00A052C9">
        <w:rPr>
          <w:rFonts w:ascii="Times New Roman" w:hAnsi="Times New Roman" w:cs="Times New Roman"/>
          <w:sz w:val="28"/>
          <w:szCs w:val="28"/>
          <w:lang w:val="en-US"/>
        </w:rPr>
        <w:t>Offering</w:t>
      </w:r>
      <w:r w:rsidRPr="00A052C9">
        <w:rPr>
          <w:rFonts w:ascii="Times New Roman" w:hAnsi="Times New Roman" w:cs="Times New Roman"/>
          <w:sz w:val="28"/>
          <w:szCs w:val="28"/>
        </w:rPr>
        <w:t xml:space="preserve">») – </w:t>
      </w:r>
      <w:r w:rsidR="005F64CB" w:rsidRPr="00A052C9">
        <w:rPr>
          <w:rFonts w:ascii="Times New Roman" w:hAnsi="Times New Roman" w:cs="Times New Roman"/>
          <w:color w:val="111111"/>
          <w:spacing w:val="1"/>
          <w:sz w:val="28"/>
          <w:szCs w:val="28"/>
          <w:shd w:val="clear" w:color="auto" w:fill="FFFFFF"/>
        </w:rPr>
        <w:t>это когда компания, которая уже провела первичное публичное размещение (IPO), выпускает новый набор корпоративных акций для широкой публики.</w:t>
      </w:r>
      <w:r w:rsidR="00A052C9" w:rsidRPr="00A052C9">
        <w:rPr>
          <w:rFonts w:ascii="Times New Roman" w:hAnsi="Times New Roman" w:cs="Times New Roman"/>
          <w:color w:val="111111"/>
          <w:spacing w:val="1"/>
          <w:sz w:val="28"/>
          <w:szCs w:val="28"/>
          <w:shd w:val="clear" w:color="auto" w:fill="FFFFFF"/>
        </w:rPr>
        <w:t xml:space="preserve"> Выручка от вторичного предложения выплачивается акционерам, которые продают свои акции, а не компании.</w:t>
      </w:r>
      <w:r w:rsidR="00A052C9" w:rsidRPr="00A052C9">
        <w:rPr>
          <w:rFonts w:ascii="Times New Roman" w:hAnsi="Times New Roman" w:cs="Times New Roman"/>
          <w:sz w:val="28"/>
          <w:szCs w:val="28"/>
        </w:rPr>
        <w:t xml:space="preserve"> </w:t>
      </w:r>
      <w:r w:rsidRPr="009833F4">
        <w:rPr>
          <w:rFonts w:ascii="Times New Roman" w:hAnsi="Times New Roman" w:cs="Times New Roman"/>
          <w:sz w:val="28"/>
          <w:szCs w:val="28"/>
        </w:rPr>
        <w:t>Разница между</w:t>
      </w:r>
      <w:r w:rsidR="00A052C9">
        <w:rPr>
          <w:rFonts w:ascii="Times New Roman" w:hAnsi="Times New Roman" w:cs="Times New Roman"/>
          <w:sz w:val="28"/>
          <w:szCs w:val="28"/>
        </w:rPr>
        <w:t xml:space="preserve"> этими этапами состоит</w:t>
      </w:r>
      <w:r w:rsidRPr="009833F4">
        <w:rPr>
          <w:rFonts w:ascii="Times New Roman" w:hAnsi="Times New Roman" w:cs="Times New Roman"/>
          <w:sz w:val="28"/>
          <w:szCs w:val="28"/>
        </w:rPr>
        <w:t xml:space="preserve"> в том, что первый процесс воздействует на изменение объема уставного капитала компании. На</w:t>
      </w:r>
      <w:r w:rsidR="00A052C9" w:rsidRPr="00A052C9">
        <w:rPr>
          <w:rFonts w:ascii="Times New Roman" w:hAnsi="Times New Roman" w:cs="Times New Roman"/>
          <w:sz w:val="28"/>
          <w:szCs w:val="28"/>
        </w:rPr>
        <w:t xml:space="preserve"> </w:t>
      </w:r>
      <w:r w:rsidR="00A052C9">
        <w:rPr>
          <w:rFonts w:ascii="Times New Roman" w:hAnsi="Times New Roman" w:cs="Times New Roman"/>
          <w:sz w:val="28"/>
          <w:szCs w:val="28"/>
        </w:rPr>
        <w:t xml:space="preserve">этапе </w:t>
      </w:r>
      <w:r w:rsidR="00A052C9">
        <w:rPr>
          <w:rFonts w:ascii="Times New Roman" w:hAnsi="Times New Roman" w:cs="Times New Roman"/>
          <w:sz w:val="28"/>
          <w:szCs w:val="28"/>
          <w:lang w:val="en-US"/>
        </w:rPr>
        <w:t>SPO</w:t>
      </w:r>
      <w:r w:rsidRPr="009833F4">
        <w:rPr>
          <w:rFonts w:ascii="Times New Roman" w:hAnsi="Times New Roman" w:cs="Times New Roman"/>
          <w:sz w:val="28"/>
          <w:szCs w:val="28"/>
        </w:rPr>
        <w:t xml:space="preserve"> акции компании становятся наиболее ликвидными, так как привлекается намного большее количество акционеров, чем при проведении процесса </w:t>
      </w:r>
      <w:r w:rsidRPr="009833F4">
        <w:rPr>
          <w:rFonts w:ascii="Times New Roman" w:hAnsi="Times New Roman" w:cs="Times New Roman"/>
          <w:sz w:val="28"/>
          <w:szCs w:val="28"/>
          <w:lang w:val="en-US"/>
        </w:rPr>
        <w:t>IPO</w:t>
      </w:r>
      <w:r w:rsidRPr="009833F4">
        <w:rPr>
          <w:rFonts w:ascii="Times New Roman" w:hAnsi="Times New Roman" w:cs="Times New Roman"/>
          <w:sz w:val="28"/>
          <w:szCs w:val="28"/>
        </w:rPr>
        <w:t xml:space="preserve">. </w:t>
      </w:r>
      <w:r w:rsidR="00A052C9">
        <w:rPr>
          <w:rFonts w:ascii="Times New Roman" w:hAnsi="Times New Roman" w:cs="Times New Roman"/>
          <w:sz w:val="28"/>
          <w:szCs w:val="28"/>
        </w:rPr>
        <w:t xml:space="preserve">Обычно, </w:t>
      </w:r>
      <w:r w:rsidRPr="009833F4">
        <w:rPr>
          <w:rFonts w:ascii="Times New Roman" w:hAnsi="Times New Roman" w:cs="Times New Roman"/>
          <w:sz w:val="28"/>
          <w:szCs w:val="28"/>
        </w:rPr>
        <w:t xml:space="preserve">данный процесс </w:t>
      </w:r>
      <w:r w:rsidR="00761D3F">
        <w:rPr>
          <w:rFonts w:ascii="Times New Roman" w:hAnsi="Times New Roman" w:cs="Times New Roman"/>
          <w:sz w:val="28"/>
          <w:szCs w:val="28"/>
        </w:rPr>
        <w:t>применяют</w:t>
      </w:r>
      <w:r w:rsidRPr="009833F4">
        <w:rPr>
          <w:rFonts w:ascii="Times New Roman" w:hAnsi="Times New Roman" w:cs="Times New Roman"/>
          <w:sz w:val="28"/>
          <w:szCs w:val="28"/>
        </w:rPr>
        <w:t xml:space="preserve"> владельцы и создатели компании – первичные акционеры, или же венчурные фонды, тем самым получая</w:t>
      </w:r>
      <w:r w:rsidR="00761D3F">
        <w:rPr>
          <w:rFonts w:ascii="Times New Roman" w:hAnsi="Times New Roman" w:cs="Times New Roman"/>
          <w:sz w:val="28"/>
          <w:szCs w:val="28"/>
        </w:rPr>
        <w:t xml:space="preserve"> значительную</w:t>
      </w:r>
      <w:r w:rsidRPr="009833F4">
        <w:rPr>
          <w:rFonts w:ascii="Times New Roman" w:hAnsi="Times New Roman" w:cs="Times New Roman"/>
          <w:sz w:val="28"/>
          <w:szCs w:val="28"/>
        </w:rPr>
        <w:t xml:space="preserve"> материальную выгоду от </w:t>
      </w:r>
      <w:r w:rsidR="00761D3F">
        <w:rPr>
          <w:rFonts w:ascii="Times New Roman" w:hAnsi="Times New Roman" w:cs="Times New Roman"/>
          <w:sz w:val="28"/>
          <w:szCs w:val="28"/>
        </w:rPr>
        <w:t xml:space="preserve">инвестиций </w:t>
      </w:r>
      <w:r w:rsidRPr="009833F4">
        <w:rPr>
          <w:rFonts w:ascii="Times New Roman" w:hAnsi="Times New Roman" w:cs="Times New Roman"/>
          <w:sz w:val="28"/>
          <w:szCs w:val="28"/>
        </w:rPr>
        <w:t>в проект.</w:t>
      </w:r>
    </w:p>
    <w:p w14:paraId="410DFEEC" w14:textId="088147DD" w:rsidR="0041735A" w:rsidRDefault="0041735A" w:rsidP="00A0585A">
      <w:pPr>
        <w:shd w:val="clear" w:color="auto" w:fill="FFFFFF"/>
        <w:spacing w:before="360" w:line="360" w:lineRule="auto"/>
        <w:ind w:firstLine="709"/>
        <w:contextualSpacing/>
        <w:jc w:val="both"/>
        <w:rPr>
          <w:rFonts w:ascii="Times New Roman" w:hAnsi="Times New Roman" w:cs="Times New Roman"/>
          <w:color w:val="111111"/>
          <w:spacing w:val="1"/>
          <w:sz w:val="28"/>
          <w:szCs w:val="28"/>
        </w:rPr>
      </w:pPr>
      <w:r w:rsidRPr="00A0585A">
        <w:rPr>
          <w:rFonts w:ascii="Times New Roman" w:hAnsi="Times New Roman" w:cs="Times New Roman"/>
          <w:color w:val="111111"/>
          <w:spacing w:val="1"/>
          <w:sz w:val="28"/>
          <w:szCs w:val="28"/>
        </w:rPr>
        <w:t xml:space="preserve">Основные особенности раундов финансирования стартапов представлены в таблице </w:t>
      </w:r>
      <w:r w:rsidR="004B70FD">
        <w:rPr>
          <w:rFonts w:ascii="Times New Roman" w:hAnsi="Times New Roman" w:cs="Times New Roman"/>
          <w:color w:val="111111"/>
          <w:spacing w:val="1"/>
          <w:sz w:val="28"/>
          <w:szCs w:val="28"/>
        </w:rPr>
        <w:t>3</w:t>
      </w:r>
      <w:r w:rsidRPr="00A0585A">
        <w:rPr>
          <w:rFonts w:ascii="Times New Roman" w:hAnsi="Times New Roman" w:cs="Times New Roman"/>
          <w:color w:val="111111"/>
          <w:spacing w:val="1"/>
          <w:sz w:val="28"/>
          <w:szCs w:val="28"/>
        </w:rPr>
        <w:t>.</w:t>
      </w:r>
    </w:p>
    <w:p w14:paraId="5418F243" w14:textId="77777777" w:rsidR="003C5F04" w:rsidRPr="00A0585A" w:rsidRDefault="003C5F04" w:rsidP="00A0585A">
      <w:pPr>
        <w:shd w:val="clear" w:color="auto" w:fill="FFFFFF"/>
        <w:spacing w:before="360" w:line="360" w:lineRule="auto"/>
        <w:ind w:firstLine="709"/>
        <w:contextualSpacing/>
        <w:jc w:val="both"/>
        <w:rPr>
          <w:rFonts w:ascii="Times New Roman" w:hAnsi="Times New Roman" w:cs="Times New Roman"/>
          <w:spacing w:val="8"/>
          <w:sz w:val="28"/>
          <w:szCs w:val="28"/>
          <w:shd w:val="clear" w:color="auto" w:fill="FFFFFF"/>
        </w:rPr>
      </w:pPr>
    </w:p>
    <w:p w14:paraId="28C7C1D8" w14:textId="7BA23190" w:rsidR="00B44E83" w:rsidRPr="00A0585A" w:rsidRDefault="003B328D" w:rsidP="003C5F04">
      <w:pPr>
        <w:pStyle w:val="comp"/>
        <w:shd w:val="clear" w:color="auto" w:fill="FFFFFF"/>
        <w:spacing w:before="0" w:beforeAutospacing="0"/>
        <w:contextualSpacing/>
        <w:jc w:val="both"/>
        <w:rPr>
          <w:color w:val="111111"/>
          <w:spacing w:val="1"/>
          <w:sz w:val="28"/>
          <w:szCs w:val="28"/>
        </w:rPr>
      </w:pPr>
      <w:r w:rsidRPr="00A0585A">
        <w:rPr>
          <w:color w:val="111111"/>
          <w:spacing w:val="1"/>
          <w:sz w:val="28"/>
          <w:szCs w:val="28"/>
        </w:rPr>
        <w:t xml:space="preserve">Таблица </w:t>
      </w:r>
      <w:r w:rsidR="004B70FD">
        <w:rPr>
          <w:color w:val="111111"/>
          <w:spacing w:val="1"/>
          <w:sz w:val="28"/>
          <w:szCs w:val="28"/>
        </w:rPr>
        <w:t>3</w:t>
      </w:r>
      <w:r w:rsidRPr="00A0585A">
        <w:rPr>
          <w:color w:val="111111"/>
          <w:spacing w:val="1"/>
          <w:sz w:val="28"/>
          <w:szCs w:val="28"/>
        </w:rPr>
        <w:t xml:space="preserve"> </w:t>
      </w:r>
      <w:r w:rsidRPr="00A0585A">
        <w:rPr>
          <w:sz w:val="28"/>
          <w:szCs w:val="28"/>
        </w:rPr>
        <w:t>–</w:t>
      </w:r>
      <w:r w:rsidRPr="00A0585A">
        <w:rPr>
          <w:color w:val="111111"/>
          <w:spacing w:val="1"/>
          <w:sz w:val="28"/>
          <w:szCs w:val="28"/>
        </w:rPr>
        <w:t xml:space="preserve"> Основные характеристики раундов финансирования </w:t>
      </w:r>
      <w:r w:rsidR="00A2122F">
        <w:rPr>
          <w:color w:val="111111"/>
          <w:spacing w:val="1"/>
          <w:sz w:val="28"/>
          <w:szCs w:val="28"/>
        </w:rPr>
        <w:t xml:space="preserve">проекта </w:t>
      </w:r>
      <w:r w:rsidR="00897147" w:rsidRPr="00897147">
        <w:rPr>
          <w:sz w:val="28"/>
          <w:szCs w:val="28"/>
        </w:rPr>
        <w:t>[</w:t>
      </w:r>
      <w:r w:rsidR="00897147">
        <w:rPr>
          <w:sz w:val="28"/>
          <w:szCs w:val="28"/>
        </w:rPr>
        <w:t>28</w:t>
      </w:r>
      <w:r w:rsidR="00897147" w:rsidRPr="00897147">
        <w:rPr>
          <w:sz w:val="28"/>
          <w:szCs w:val="28"/>
        </w:rPr>
        <w:t>]</w:t>
      </w:r>
    </w:p>
    <w:tbl>
      <w:tblPr>
        <w:tblStyle w:val="-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4149"/>
        <w:gridCol w:w="1134"/>
        <w:gridCol w:w="2971"/>
      </w:tblGrid>
      <w:tr w:rsidR="003C5F04" w:rsidRPr="003C5F04" w14:paraId="2CD74F18" w14:textId="77777777" w:rsidTr="004E0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bottom w:val="none" w:sz="0" w:space="0" w:color="auto"/>
              <w:right w:val="none" w:sz="0" w:space="0" w:color="auto"/>
            </w:tcBorders>
            <w:shd w:val="clear" w:color="auto" w:fill="auto"/>
          </w:tcPr>
          <w:p w14:paraId="0CF0A167" w14:textId="77777777" w:rsidR="00E303DC" w:rsidRPr="003C5F04" w:rsidRDefault="00E303DC" w:rsidP="00B040C1">
            <w:pPr>
              <w:pStyle w:val="comp"/>
              <w:spacing w:before="0" w:beforeAutospacing="0"/>
              <w:contextualSpacing/>
              <w:jc w:val="center"/>
              <w:rPr>
                <w:b w:val="0"/>
                <w:bCs w:val="0"/>
                <w:color w:val="000000" w:themeColor="text1"/>
              </w:rPr>
            </w:pPr>
            <w:r w:rsidRPr="003C5F04">
              <w:rPr>
                <w:b w:val="0"/>
                <w:bCs w:val="0"/>
                <w:color w:val="000000" w:themeColor="text1"/>
              </w:rPr>
              <w:t>Стадия</w:t>
            </w:r>
          </w:p>
        </w:tc>
        <w:tc>
          <w:tcPr>
            <w:tcW w:w="4149" w:type="dxa"/>
            <w:tcBorders>
              <w:top w:val="none" w:sz="0" w:space="0" w:color="auto"/>
              <w:left w:val="none" w:sz="0" w:space="0" w:color="auto"/>
              <w:bottom w:val="none" w:sz="0" w:space="0" w:color="auto"/>
              <w:right w:val="none" w:sz="0" w:space="0" w:color="auto"/>
            </w:tcBorders>
            <w:shd w:val="clear" w:color="auto" w:fill="auto"/>
          </w:tcPr>
          <w:p w14:paraId="544141DD" w14:textId="3A91A3A7" w:rsidR="00E303DC" w:rsidRPr="003C5F04" w:rsidRDefault="00E303DC" w:rsidP="00B040C1">
            <w:pPr>
              <w:pStyle w:val="comp"/>
              <w:spacing w:before="0" w:beforeAutospacing="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C5F04">
              <w:rPr>
                <w:b w:val="0"/>
                <w:bCs w:val="0"/>
                <w:color w:val="000000" w:themeColor="text1"/>
              </w:rPr>
              <w:t>Описание</w:t>
            </w:r>
          </w:p>
        </w:tc>
        <w:tc>
          <w:tcPr>
            <w:tcW w:w="1134" w:type="dxa"/>
            <w:tcBorders>
              <w:top w:val="none" w:sz="0" w:space="0" w:color="auto"/>
              <w:left w:val="none" w:sz="0" w:space="0" w:color="auto"/>
              <w:bottom w:val="none" w:sz="0" w:space="0" w:color="auto"/>
              <w:right w:val="none" w:sz="0" w:space="0" w:color="auto"/>
            </w:tcBorders>
            <w:shd w:val="clear" w:color="auto" w:fill="auto"/>
          </w:tcPr>
          <w:p w14:paraId="066C9A21" w14:textId="47138E27" w:rsidR="00E303DC" w:rsidRPr="003C5F04" w:rsidRDefault="00E303DC" w:rsidP="00B040C1">
            <w:pPr>
              <w:pStyle w:val="comp"/>
              <w:spacing w:before="0" w:beforeAutospacing="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C5F04">
              <w:rPr>
                <w:b w:val="0"/>
                <w:bCs w:val="0"/>
                <w:color w:val="000000" w:themeColor="text1"/>
              </w:rPr>
              <w:t>Объем финансирования</w:t>
            </w:r>
          </w:p>
        </w:tc>
        <w:tc>
          <w:tcPr>
            <w:tcW w:w="2971" w:type="dxa"/>
            <w:tcBorders>
              <w:top w:val="none" w:sz="0" w:space="0" w:color="auto"/>
              <w:left w:val="none" w:sz="0" w:space="0" w:color="auto"/>
              <w:bottom w:val="none" w:sz="0" w:space="0" w:color="auto"/>
            </w:tcBorders>
            <w:shd w:val="clear" w:color="auto" w:fill="auto"/>
          </w:tcPr>
          <w:p w14:paraId="0F618FD3" w14:textId="77777777" w:rsidR="00E303DC" w:rsidRPr="003C5F04" w:rsidRDefault="00E303DC" w:rsidP="00B040C1">
            <w:pPr>
              <w:pStyle w:val="comp"/>
              <w:spacing w:before="0" w:beforeAutospacing="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C5F04">
              <w:rPr>
                <w:b w:val="0"/>
                <w:bCs w:val="0"/>
                <w:color w:val="000000" w:themeColor="text1"/>
              </w:rPr>
              <w:t>Источники финансирования</w:t>
            </w:r>
          </w:p>
        </w:tc>
      </w:tr>
      <w:tr w:rsidR="003C5F04" w:rsidRPr="003C5F04" w14:paraId="7A213087" w14:textId="77777777" w:rsidTr="004E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shd w:val="clear" w:color="auto" w:fill="auto"/>
          </w:tcPr>
          <w:p w14:paraId="5B022375" w14:textId="634642FC" w:rsidR="00E303DC" w:rsidRPr="003C5F04" w:rsidRDefault="00C7115A" w:rsidP="00B040C1">
            <w:pPr>
              <w:pStyle w:val="comp"/>
              <w:spacing w:before="0" w:beforeAutospacing="0"/>
              <w:contextualSpacing/>
              <w:jc w:val="both"/>
              <w:rPr>
                <w:b w:val="0"/>
                <w:bCs w:val="0"/>
                <w:color w:val="000000" w:themeColor="text1"/>
              </w:rPr>
            </w:pPr>
            <w:r w:rsidRPr="003C5F04">
              <w:rPr>
                <w:b w:val="0"/>
                <w:bCs w:val="0"/>
                <w:color w:val="000000" w:themeColor="text1"/>
                <w:lang w:val="en-US"/>
              </w:rPr>
              <w:t>P</w:t>
            </w:r>
            <w:proofErr w:type="spellStart"/>
            <w:r w:rsidR="00E303DC" w:rsidRPr="003C5F04">
              <w:rPr>
                <w:b w:val="0"/>
                <w:bCs w:val="0"/>
                <w:color w:val="000000" w:themeColor="text1"/>
              </w:rPr>
              <w:t>re-seed</w:t>
            </w:r>
            <w:proofErr w:type="spellEnd"/>
          </w:p>
        </w:tc>
        <w:tc>
          <w:tcPr>
            <w:tcW w:w="4149" w:type="dxa"/>
            <w:shd w:val="clear" w:color="auto" w:fill="auto"/>
          </w:tcPr>
          <w:p w14:paraId="61DB712A" w14:textId="479CA657" w:rsidR="00C7115A" w:rsidRPr="003C5F04" w:rsidRDefault="000F127C"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C5F04">
              <w:rPr>
                <w:rFonts w:ascii="Times New Roman" w:hAnsi="Times New Roman" w:cs="Times New Roman"/>
                <w:color w:val="000000" w:themeColor="text1"/>
              </w:rPr>
              <w:t>С</w:t>
            </w:r>
            <w:r w:rsidR="00C7115A" w:rsidRPr="003C5F04">
              <w:rPr>
                <w:rFonts w:ascii="Times New Roman" w:hAnsi="Times New Roman" w:cs="Times New Roman"/>
                <w:color w:val="000000" w:themeColor="text1"/>
              </w:rPr>
              <w:t>тартап находится на начальной стадии</w:t>
            </w:r>
            <w:r w:rsidRPr="003C5F04">
              <w:rPr>
                <w:rFonts w:ascii="Times New Roman" w:hAnsi="Times New Roman" w:cs="Times New Roman"/>
                <w:color w:val="000000" w:themeColor="text1"/>
              </w:rPr>
              <w:t>.</w:t>
            </w:r>
          </w:p>
          <w:p w14:paraId="1DC435A9" w14:textId="50043CED" w:rsidR="00C7115A" w:rsidRPr="003C5F04" w:rsidRDefault="000F127C"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C5F04">
              <w:rPr>
                <w:rFonts w:ascii="Times New Roman" w:hAnsi="Times New Roman" w:cs="Times New Roman"/>
                <w:color w:val="000000" w:themeColor="text1"/>
              </w:rPr>
              <w:t>Т</w:t>
            </w:r>
            <w:r w:rsidR="00C7115A" w:rsidRPr="003C5F04">
              <w:rPr>
                <w:rFonts w:ascii="Times New Roman" w:hAnsi="Times New Roman" w:cs="Times New Roman"/>
                <w:color w:val="000000" w:themeColor="text1"/>
              </w:rPr>
              <w:t>естовые продукты разрабатываются для проверки предположений</w:t>
            </w:r>
            <w:r w:rsidRPr="003C5F04">
              <w:rPr>
                <w:rFonts w:ascii="Times New Roman" w:hAnsi="Times New Roman" w:cs="Times New Roman"/>
                <w:color w:val="000000" w:themeColor="text1"/>
              </w:rPr>
              <w:t>.</w:t>
            </w:r>
          </w:p>
          <w:p w14:paraId="202FA569" w14:textId="77777777" w:rsidR="00E303DC" w:rsidRPr="003C5F04" w:rsidRDefault="00E303DC"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134" w:type="dxa"/>
            <w:shd w:val="clear" w:color="auto" w:fill="auto"/>
          </w:tcPr>
          <w:p w14:paraId="213C0837" w14:textId="66889100" w:rsidR="00E303DC" w:rsidRPr="003C5F04" w:rsidRDefault="00E303DC" w:rsidP="00B040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C5F04">
              <w:rPr>
                <w:rFonts w:ascii="Times New Roman" w:hAnsi="Times New Roman" w:cs="Times New Roman"/>
                <w:color w:val="000000" w:themeColor="text1"/>
              </w:rPr>
              <w:t xml:space="preserve">&lt;1 </w:t>
            </w:r>
            <w:proofErr w:type="gramStart"/>
            <w:r w:rsidRPr="003C5F04">
              <w:rPr>
                <w:rFonts w:ascii="Times New Roman" w:hAnsi="Times New Roman" w:cs="Times New Roman"/>
                <w:color w:val="000000" w:themeColor="text1"/>
              </w:rPr>
              <w:t>млн.</w:t>
            </w:r>
            <w:proofErr w:type="gramEnd"/>
            <w:r w:rsidRPr="003C5F04">
              <w:rPr>
                <w:rFonts w:ascii="Times New Roman" w:hAnsi="Times New Roman" w:cs="Times New Roman"/>
                <w:color w:val="000000" w:themeColor="text1"/>
              </w:rPr>
              <w:t xml:space="preserve"> </w:t>
            </w:r>
            <w:proofErr w:type="spellStart"/>
            <w:r w:rsidRPr="003C5F04">
              <w:rPr>
                <w:rFonts w:ascii="Times New Roman" w:hAnsi="Times New Roman" w:cs="Times New Roman"/>
                <w:color w:val="000000" w:themeColor="text1"/>
              </w:rPr>
              <w:t>долл</w:t>
            </w:r>
            <w:proofErr w:type="spellEnd"/>
          </w:p>
        </w:tc>
        <w:tc>
          <w:tcPr>
            <w:tcW w:w="2971" w:type="dxa"/>
            <w:shd w:val="clear" w:color="auto" w:fill="auto"/>
          </w:tcPr>
          <w:p w14:paraId="1713E9CB" w14:textId="77777777" w:rsidR="00E303DC" w:rsidRPr="003C5F04" w:rsidRDefault="00E303DC" w:rsidP="00B040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C5F04">
              <w:rPr>
                <w:rFonts w:ascii="Times New Roman" w:hAnsi="Times New Roman" w:cs="Times New Roman"/>
                <w:color w:val="000000" w:themeColor="text1"/>
              </w:rPr>
              <w:t>Основатель стартапа </w:t>
            </w:r>
          </w:p>
          <w:p w14:paraId="71FCD2FB" w14:textId="77777777" w:rsidR="00E303DC" w:rsidRPr="003C5F04" w:rsidRDefault="00E303DC" w:rsidP="00B040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C5F04">
              <w:rPr>
                <w:rFonts w:ascii="Times New Roman" w:hAnsi="Times New Roman" w:cs="Times New Roman"/>
                <w:color w:val="000000" w:themeColor="text1"/>
              </w:rPr>
              <w:t>Друзья и семья </w:t>
            </w:r>
          </w:p>
          <w:p w14:paraId="0B36D6E8" w14:textId="77777777" w:rsidR="00E303DC" w:rsidRPr="003C5F04" w:rsidRDefault="00E303DC" w:rsidP="00B040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C5F04">
              <w:rPr>
                <w:rFonts w:ascii="Times New Roman" w:hAnsi="Times New Roman" w:cs="Times New Roman"/>
                <w:color w:val="000000" w:themeColor="text1"/>
              </w:rPr>
              <w:t>Фонды ранней стадии (</w:t>
            </w:r>
            <w:proofErr w:type="spellStart"/>
            <w:r w:rsidRPr="003C5F04">
              <w:rPr>
                <w:rFonts w:ascii="Times New Roman" w:hAnsi="Times New Roman" w:cs="Times New Roman"/>
                <w:color w:val="000000" w:themeColor="text1"/>
              </w:rPr>
              <w:t>микровенчурные</w:t>
            </w:r>
            <w:proofErr w:type="spellEnd"/>
            <w:r w:rsidRPr="003C5F04">
              <w:rPr>
                <w:rFonts w:ascii="Times New Roman" w:hAnsi="Times New Roman" w:cs="Times New Roman"/>
                <w:color w:val="000000" w:themeColor="text1"/>
              </w:rPr>
              <w:t xml:space="preserve"> фонды)</w:t>
            </w:r>
          </w:p>
          <w:p w14:paraId="51DF2F2A" w14:textId="77777777" w:rsidR="00E303DC" w:rsidRPr="003C5F04" w:rsidRDefault="00E303DC"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27A6B6B7" w14:textId="41BC55EF" w:rsidR="004E084D" w:rsidRDefault="004E084D"/>
    <w:p w14:paraId="7139884A" w14:textId="6D150C06" w:rsidR="004E084D" w:rsidRDefault="004E084D"/>
    <w:p w14:paraId="5B7B36B1" w14:textId="77777777" w:rsidR="009C2627" w:rsidRDefault="009C2627"/>
    <w:p w14:paraId="5B951A58" w14:textId="5DD0F1F1" w:rsidR="004E084D" w:rsidRPr="004E084D" w:rsidRDefault="004E084D" w:rsidP="006D7591">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4149"/>
        <w:gridCol w:w="1134"/>
        <w:gridCol w:w="2971"/>
      </w:tblGrid>
      <w:tr w:rsidR="004E084D" w:rsidRPr="004E084D" w14:paraId="13341737" w14:textId="77777777" w:rsidTr="004E0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Borders>
              <w:top w:val="single" w:sz="4" w:space="0" w:color="000000"/>
              <w:bottom w:val="single" w:sz="4" w:space="0" w:color="000000"/>
              <w:right w:val="single" w:sz="4" w:space="0" w:color="000000"/>
            </w:tcBorders>
            <w:shd w:val="clear" w:color="auto" w:fill="auto"/>
          </w:tcPr>
          <w:p w14:paraId="2C426E89" w14:textId="7F9B05A0" w:rsidR="004E084D" w:rsidRPr="004E084D" w:rsidRDefault="004E084D" w:rsidP="00B040C1">
            <w:pPr>
              <w:pStyle w:val="comp"/>
              <w:spacing w:before="0" w:beforeAutospacing="0"/>
              <w:contextualSpacing/>
              <w:jc w:val="both"/>
              <w:rPr>
                <w:b w:val="0"/>
                <w:bCs w:val="0"/>
                <w:color w:val="000000" w:themeColor="text1"/>
              </w:rPr>
            </w:pPr>
            <w:r w:rsidRPr="004E084D">
              <w:rPr>
                <w:b w:val="0"/>
                <w:bCs w:val="0"/>
                <w:color w:val="000000" w:themeColor="text1"/>
              </w:rPr>
              <w:t>Стадия</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0B973632" w14:textId="1F0BE667" w:rsidR="004E084D" w:rsidRPr="004E084D" w:rsidRDefault="004E084D" w:rsidP="00B040C1">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4E084D">
              <w:rPr>
                <w:rFonts w:ascii="Times New Roman" w:hAnsi="Times New Roman" w:cs="Times New Roman"/>
                <w:b w:val="0"/>
                <w:bCs w:val="0"/>
                <w:color w:val="000000" w:themeColor="text1"/>
              </w:rPr>
              <w:t>Описание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06C706" w14:textId="5BFF919D" w:rsidR="004E084D" w:rsidRPr="004E084D" w:rsidRDefault="004E084D" w:rsidP="00B040C1">
            <w:pPr>
              <w:pStyle w:val="comp"/>
              <w:spacing w:before="0" w:beforeAutospacing="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4E084D">
              <w:rPr>
                <w:b w:val="0"/>
                <w:bCs w:val="0"/>
                <w:color w:val="000000" w:themeColor="text1"/>
              </w:rPr>
              <w:t>Объем финансирования</w:t>
            </w:r>
          </w:p>
        </w:tc>
        <w:tc>
          <w:tcPr>
            <w:tcW w:w="2971" w:type="dxa"/>
            <w:tcBorders>
              <w:top w:val="single" w:sz="4" w:space="0" w:color="000000"/>
              <w:left w:val="single" w:sz="4" w:space="0" w:color="000000"/>
              <w:bottom w:val="single" w:sz="4" w:space="0" w:color="000000"/>
            </w:tcBorders>
            <w:shd w:val="clear" w:color="auto" w:fill="auto"/>
          </w:tcPr>
          <w:p w14:paraId="760E071F" w14:textId="6894C794" w:rsidR="004E084D" w:rsidRPr="004E084D" w:rsidRDefault="004E084D" w:rsidP="00B040C1">
            <w:pPr>
              <w:pStyle w:val="comp"/>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4E084D">
              <w:rPr>
                <w:b w:val="0"/>
                <w:bCs w:val="0"/>
                <w:color w:val="000000" w:themeColor="text1"/>
              </w:rPr>
              <w:t>Источники финансирования</w:t>
            </w:r>
          </w:p>
        </w:tc>
      </w:tr>
      <w:tr w:rsidR="004E084D" w:rsidRPr="004E084D" w14:paraId="06F00E81" w14:textId="77777777" w:rsidTr="004E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shd w:val="clear" w:color="auto" w:fill="auto"/>
          </w:tcPr>
          <w:p w14:paraId="664F95D0" w14:textId="12457963" w:rsidR="00E303DC" w:rsidRPr="004E084D" w:rsidRDefault="00C7115A" w:rsidP="00B040C1">
            <w:pPr>
              <w:pStyle w:val="comp"/>
              <w:spacing w:before="0" w:beforeAutospacing="0"/>
              <w:contextualSpacing/>
              <w:jc w:val="both"/>
              <w:rPr>
                <w:b w:val="0"/>
                <w:bCs w:val="0"/>
                <w:color w:val="000000" w:themeColor="text1"/>
              </w:rPr>
            </w:pPr>
            <w:r w:rsidRPr="004E084D">
              <w:rPr>
                <w:b w:val="0"/>
                <w:bCs w:val="0"/>
                <w:color w:val="000000" w:themeColor="text1"/>
                <w:lang w:val="en-US"/>
              </w:rPr>
              <w:t>S</w:t>
            </w:r>
            <w:proofErr w:type="spellStart"/>
            <w:r w:rsidR="00E303DC" w:rsidRPr="004E084D">
              <w:rPr>
                <w:b w:val="0"/>
                <w:bCs w:val="0"/>
                <w:color w:val="000000" w:themeColor="text1"/>
              </w:rPr>
              <w:t>eed</w:t>
            </w:r>
            <w:proofErr w:type="spellEnd"/>
          </w:p>
        </w:tc>
        <w:tc>
          <w:tcPr>
            <w:tcW w:w="4149" w:type="dxa"/>
            <w:shd w:val="clear" w:color="auto" w:fill="auto"/>
          </w:tcPr>
          <w:p w14:paraId="4970D5D6" w14:textId="128E937A"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Идея превращается в бизнес</w:t>
            </w:r>
            <w:r w:rsidR="000F127C" w:rsidRPr="004E084D">
              <w:rPr>
                <w:rFonts w:ascii="Times New Roman" w:hAnsi="Times New Roman" w:cs="Times New Roman"/>
                <w:color w:val="000000" w:themeColor="text1"/>
              </w:rPr>
              <w:t>.</w:t>
            </w:r>
          </w:p>
          <w:p w14:paraId="08C857AD" w14:textId="02BC7289"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Ключевые партнеры и сотрудники собраны</w:t>
            </w:r>
            <w:r w:rsidR="000F127C" w:rsidRPr="004E084D">
              <w:rPr>
                <w:rFonts w:ascii="Times New Roman" w:hAnsi="Times New Roman" w:cs="Times New Roman"/>
                <w:color w:val="000000" w:themeColor="text1"/>
              </w:rPr>
              <w:t>.</w:t>
            </w:r>
          </w:p>
          <w:p w14:paraId="08D82EAA" w14:textId="1282A2A0"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Привлечение клиентов началось</w:t>
            </w:r>
            <w:r w:rsidR="000F127C" w:rsidRPr="004E084D">
              <w:rPr>
                <w:rFonts w:ascii="Times New Roman" w:hAnsi="Times New Roman" w:cs="Times New Roman"/>
                <w:color w:val="000000" w:themeColor="text1"/>
              </w:rPr>
              <w:t>.</w:t>
            </w:r>
          </w:p>
          <w:p w14:paraId="6882E6AE" w14:textId="38A59817"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Разработка продукта все еще находится в процессе</w:t>
            </w:r>
            <w:r w:rsidR="000F127C" w:rsidRPr="004E084D">
              <w:rPr>
                <w:rFonts w:ascii="Times New Roman" w:hAnsi="Times New Roman" w:cs="Times New Roman"/>
                <w:color w:val="000000" w:themeColor="text1"/>
              </w:rPr>
              <w:t>.</w:t>
            </w:r>
          </w:p>
          <w:p w14:paraId="3F53EA13" w14:textId="77777777" w:rsidR="00E303DC" w:rsidRPr="004E084D" w:rsidRDefault="00E303DC"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134" w:type="dxa"/>
            <w:shd w:val="clear" w:color="auto" w:fill="auto"/>
          </w:tcPr>
          <w:p w14:paraId="163346A0" w14:textId="5EE98303" w:rsidR="00E303DC" w:rsidRPr="004E084D" w:rsidRDefault="00E303DC"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 xml:space="preserve"> </w:t>
            </w:r>
            <w:r w:rsidRPr="004E084D">
              <w:rPr>
                <w:color w:val="000000" w:themeColor="text1"/>
                <w:lang w:val="en-US"/>
              </w:rPr>
              <w:t>&lt;</w:t>
            </w:r>
            <w:r w:rsidRPr="004E084D">
              <w:rPr>
                <w:color w:val="000000" w:themeColor="text1"/>
              </w:rPr>
              <w:t>2</w:t>
            </w:r>
            <w:r w:rsidRPr="004E084D">
              <w:rPr>
                <w:color w:val="000000" w:themeColor="text1"/>
                <w:lang w:val="en-US"/>
              </w:rPr>
              <w:t xml:space="preserve"> </w:t>
            </w:r>
            <w:r w:rsidRPr="004E084D">
              <w:rPr>
                <w:color w:val="000000" w:themeColor="text1"/>
              </w:rPr>
              <w:t xml:space="preserve">млн. </w:t>
            </w:r>
            <w:proofErr w:type="spellStart"/>
            <w:r w:rsidRPr="004E084D">
              <w:rPr>
                <w:color w:val="000000" w:themeColor="text1"/>
              </w:rPr>
              <w:t>долл</w:t>
            </w:r>
            <w:proofErr w:type="spellEnd"/>
          </w:p>
          <w:p w14:paraId="4829177B" w14:textId="77777777" w:rsidR="00E303DC" w:rsidRPr="004E084D" w:rsidRDefault="00E303DC"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971" w:type="dxa"/>
            <w:shd w:val="clear" w:color="auto" w:fill="auto"/>
          </w:tcPr>
          <w:p w14:paraId="6B769BBA" w14:textId="77777777" w:rsidR="00E303DC" w:rsidRPr="004E084D" w:rsidRDefault="00E303DC" w:rsidP="00B040C1">
            <w:pPr>
              <w:pStyle w:val="comp"/>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 xml:space="preserve">Владелец стартапа </w:t>
            </w:r>
          </w:p>
          <w:p w14:paraId="40412ACD" w14:textId="77777777" w:rsidR="00E303DC" w:rsidRPr="004E084D" w:rsidRDefault="00E303DC" w:rsidP="00B040C1">
            <w:pPr>
              <w:pStyle w:val="comp"/>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 xml:space="preserve">Друзья и семья </w:t>
            </w:r>
          </w:p>
          <w:p w14:paraId="1F13DA9C" w14:textId="77777777" w:rsidR="00E303DC" w:rsidRPr="004E084D" w:rsidRDefault="00E303DC" w:rsidP="00B040C1">
            <w:pPr>
              <w:pStyle w:val="comp"/>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 xml:space="preserve">Инвесторы-ангелы </w:t>
            </w:r>
          </w:p>
          <w:p w14:paraId="57B647DF" w14:textId="77777777" w:rsidR="00E303DC" w:rsidRPr="004E084D" w:rsidRDefault="00E303DC"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Ранние венчурный капиталисты</w:t>
            </w:r>
          </w:p>
        </w:tc>
      </w:tr>
      <w:tr w:rsidR="003C5F04" w:rsidRPr="004E084D" w14:paraId="0AA6842B" w14:textId="77777777" w:rsidTr="004E084D">
        <w:tc>
          <w:tcPr>
            <w:cnfStyle w:val="001000000000" w:firstRow="0" w:lastRow="0" w:firstColumn="1" w:lastColumn="0" w:oddVBand="0" w:evenVBand="0" w:oddHBand="0" w:evenHBand="0" w:firstRowFirstColumn="0" w:firstRowLastColumn="0" w:lastRowFirstColumn="0" w:lastRowLastColumn="0"/>
            <w:tcW w:w="1091" w:type="dxa"/>
            <w:shd w:val="clear" w:color="auto" w:fill="auto"/>
          </w:tcPr>
          <w:p w14:paraId="42693232" w14:textId="77777777" w:rsidR="00E303DC" w:rsidRPr="004E084D" w:rsidRDefault="00E303DC" w:rsidP="00B040C1">
            <w:pPr>
              <w:pStyle w:val="comp"/>
              <w:spacing w:before="0" w:beforeAutospacing="0"/>
              <w:contextualSpacing/>
              <w:jc w:val="both"/>
              <w:rPr>
                <w:b w:val="0"/>
                <w:bCs w:val="0"/>
                <w:color w:val="000000" w:themeColor="text1"/>
              </w:rPr>
            </w:pPr>
            <w:proofErr w:type="spellStart"/>
            <w:r w:rsidRPr="004E084D">
              <w:rPr>
                <w:b w:val="0"/>
                <w:bCs w:val="0"/>
                <w:color w:val="000000" w:themeColor="text1"/>
              </w:rPr>
              <w:t>Round</w:t>
            </w:r>
            <w:proofErr w:type="spellEnd"/>
            <w:r w:rsidRPr="004E084D">
              <w:rPr>
                <w:b w:val="0"/>
                <w:bCs w:val="0"/>
                <w:color w:val="000000" w:themeColor="text1"/>
              </w:rPr>
              <w:t xml:space="preserve"> A</w:t>
            </w:r>
          </w:p>
        </w:tc>
        <w:tc>
          <w:tcPr>
            <w:tcW w:w="4149" w:type="dxa"/>
            <w:shd w:val="clear" w:color="auto" w:fill="auto"/>
          </w:tcPr>
          <w:p w14:paraId="525B498B" w14:textId="77777777" w:rsidR="00C7115A" w:rsidRPr="004E084D" w:rsidRDefault="00C7115A"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Продукт завершен</w:t>
            </w:r>
          </w:p>
          <w:p w14:paraId="13214073" w14:textId="77777777" w:rsidR="00C7115A" w:rsidRPr="004E084D" w:rsidRDefault="00C7115A"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База пользователей создана</w:t>
            </w:r>
          </w:p>
          <w:p w14:paraId="051923C8" w14:textId="77777777" w:rsidR="00E303DC" w:rsidRPr="004E084D" w:rsidRDefault="00E303DC"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34" w:type="dxa"/>
            <w:shd w:val="clear" w:color="auto" w:fill="auto"/>
          </w:tcPr>
          <w:p w14:paraId="58B77F01" w14:textId="1FAC2A82" w:rsidR="00E303DC" w:rsidRPr="004E084D" w:rsidRDefault="000F127C" w:rsidP="00B040C1">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3–</w:t>
            </w:r>
            <w:r w:rsidR="003B328D" w:rsidRPr="004E084D">
              <w:rPr>
                <w:color w:val="000000" w:themeColor="text1"/>
              </w:rPr>
              <w:t>20</w:t>
            </w:r>
            <w:r w:rsidRPr="004E084D">
              <w:rPr>
                <w:color w:val="000000" w:themeColor="text1"/>
              </w:rPr>
              <w:t xml:space="preserve"> млн.</w:t>
            </w:r>
            <w:r w:rsidR="00E303DC" w:rsidRPr="004E084D">
              <w:rPr>
                <w:color w:val="000000" w:themeColor="text1"/>
              </w:rPr>
              <w:t xml:space="preserve"> долл.</w:t>
            </w:r>
          </w:p>
        </w:tc>
        <w:tc>
          <w:tcPr>
            <w:tcW w:w="2971" w:type="dxa"/>
            <w:shd w:val="clear" w:color="auto" w:fill="auto"/>
          </w:tcPr>
          <w:p w14:paraId="12903736" w14:textId="77777777" w:rsidR="00E303DC" w:rsidRPr="004E084D" w:rsidRDefault="00E303DC"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Акселераторы</w:t>
            </w:r>
          </w:p>
          <w:p w14:paraId="41A2D108" w14:textId="77777777" w:rsidR="00E303DC" w:rsidRPr="004E084D" w:rsidRDefault="00E303DC"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Инвесторы-ангелы</w:t>
            </w:r>
          </w:p>
          <w:p w14:paraId="1E3A0583" w14:textId="77777777" w:rsidR="00E303DC" w:rsidRPr="004E084D" w:rsidRDefault="00E303DC"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Венчурные капиталисты</w:t>
            </w:r>
          </w:p>
          <w:p w14:paraId="32F231C1" w14:textId="77777777" w:rsidR="00E303DC" w:rsidRPr="004E084D" w:rsidRDefault="00E303DC"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Корпоративные венчурные фонды</w:t>
            </w:r>
          </w:p>
          <w:p w14:paraId="106B97AD" w14:textId="77777777" w:rsidR="00E303DC" w:rsidRPr="004E084D" w:rsidRDefault="00E303DC" w:rsidP="00B040C1">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Семейные офисы</w:t>
            </w:r>
          </w:p>
        </w:tc>
      </w:tr>
      <w:tr w:rsidR="003C5F04" w:rsidRPr="004E084D" w14:paraId="27609D24" w14:textId="77777777" w:rsidTr="004E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shd w:val="clear" w:color="auto" w:fill="auto"/>
          </w:tcPr>
          <w:p w14:paraId="31292191" w14:textId="77777777" w:rsidR="00E303DC" w:rsidRPr="004E084D" w:rsidRDefault="00E303DC" w:rsidP="00B040C1">
            <w:pPr>
              <w:pStyle w:val="comp"/>
              <w:spacing w:before="0" w:beforeAutospacing="0"/>
              <w:contextualSpacing/>
              <w:jc w:val="both"/>
              <w:rPr>
                <w:b w:val="0"/>
                <w:bCs w:val="0"/>
                <w:color w:val="000000" w:themeColor="text1"/>
                <w:lang w:val="en-US"/>
              </w:rPr>
            </w:pPr>
            <w:proofErr w:type="spellStart"/>
            <w:r w:rsidRPr="004E084D">
              <w:rPr>
                <w:b w:val="0"/>
                <w:bCs w:val="0"/>
                <w:color w:val="000000" w:themeColor="text1"/>
              </w:rPr>
              <w:t>Round</w:t>
            </w:r>
            <w:proofErr w:type="spellEnd"/>
            <w:r w:rsidRPr="004E084D">
              <w:rPr>
                <w:b w:val="0"/>
                <w:bCs w:val="0"/>
                <w:color w:val="000000" w:themeColor="text1"/>
              </w:rPr>
              <w:t xml:space="preserve"> B</w:t>
            </w:r>
          </w:p>
        </w:tc>
        <w:tc>
          <w:tcPr>
            <w:tcW w:w="4149" w:type="dxa"/>
            <w:shd w:val="clear" w:color="auto" w:fill="auto"/>
          </w:tcPr>
          <w:p w14:paraId="0A6FC044" w14:textId="5FA62561"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Соответствие продукта рынку подтверждено</w:t>
            </w:r>
            <w:r w:rsidR="000F127C" w:rsidRPr="004E084D">
              <w:rPr>
                <w:rFonts w:ascii="Times New Roman" w:hAnsi="Times New Roman" w:cs="Times New Roman"/>
                <w:color w:val="000000" w:themeColor="text1"/>
              </w:rPr>
              <w:t>.</w:t>
            </w:r>
          </w:p>
          <w:p w14:paraId="7C2F9531" w14:textId="03F4E8E9"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Стартапу нужны деньги для расширения</w:t>
            </w:r>
            <w:r w:rsidR="000F127C" w:rsidRPr="004E084D">
              <w:rPr>
                <w:rFonts w:ascii="Times New Roman" w:hAnsi="Times New Roman" w:cs="Times New Roman"/>
                <w:color w:val="000000" w:themeColor="text1"/>
              </w:rPr>
              <w:t>.</w:t>
            </w:r>
          </w:p>
          <w:p w14:paraId="487B643F" w14:textId="6597F0FC"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Клиентская база растет умеренными темпами</w:t>
            </w:r>
            <w:r w:rsidR="000F127C" w:rsidRPr="004E084D">
              <w:rPr>
                <w:rFonts w:ascii="Times New Roman" w:hAnsi="Times New Roman" w:cs="Times New Roman"/>
                <w:color w:val="000000" w:themeColor="text1"/>
              </w:rPr>
              <w:t>.</w:t>
            </w:r>
          </w:p>
          <w:p w14:paraId="40C1B102" w14:textId="77777777" w:rsidR="00C7115A" w:rsidRPr="004E084D" w:rsidRDefault="00C7115A"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Стартапу требуется добавить больше членов команды, чтобы справиться с возросшей клиентской базой.</w:t>
            </w:r>
          </w:p>
          <w:p w14:paraId="78CB2242" w14:textId="77777777" w:rsidR="00E303DC" w:rsidRPr="004E084D" w:rsidRDefault="00E303DC"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134" w:type="dxa"/>
            <w:shd w:val="clear" w:color="auto" w:fill="auto"/>
          </w:tcPr>
          <w:p w14:paraId="11F97725" w14:textId="307E4FE0" w:rsidR="00E303DC" w:rsidRPr="004E084D" w:rsidRDefault="00E303DC"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10+</w:t>
            </w:r>
            <w:r w:rsidRPr="004E084D">
              <w:rPr>
                <w:color w:val="000000" w:themeColor="text1"/>
                <w:lang w:val="en-US"/>
              </w:rPr>
              <w:t xml:space="preserve"> </w:t>
            </w:r>
            <w:r w:rsidRPr="004E084D">
              <w:rPr>
                <w:color w:val="000000" w:themeColor="text1"/>
              </w:rPr>
              <w:t>млн. долл.</w:t>
            </w:r>
          </w:p>
        </w:tc>
        <w:tc>
          <w:tcPr>
            <w:tcW w:w="2971" w:type="dxa"/>
            <w:shd w:val="clear" w:color="auto" w:fill="auto"/>
          </w:tcPr>
          <w:p w14:paraId="2A5C7426" w14:textId="77777777" w:rsidR="00E303DC" w:rsidRPr="004E084D" w:rsidRDefault="00E303DC" w:rsidP="00B040C1">
            <w:pPr>
              <w:pStyle w:val="comp"/>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 xml:space="preserve">Венчурные капиталисты </w:t>
            </w:r>
          </w:p>
          <w:p w14:paraId="37E0A800" w14:textId="77777777" w:rsidR="00E303DC" w:rsidRPr="004E084D" w:rsidRDefault="00E303DC" w:rsidP="00B040C1">
            <w:pPr>
              <w:pStyle w:val="comp"/>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 xml:space="preserve">Корпоративные венчурные фонды </w:t>
            </w:r>
          </w:p>
          <w:p w14:paraId="4099EBCE" w14:textId="77777777" w:rsidR="00E303DC" w:rsidRPr="004E084D" w:rsidRDefault="00E303DC" w:rsidP="00B040C1">
            <w:pPr>
              <w:pStyle w:val="comp"/>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 xml:space="preserve">Семейные офисы </w:t>
            </w:r>
          </w:p>
          <w:p w14:paraId="6BF81593" w14:textId="77777777" w:rsidR="00E303DC" w:rsidRPr="004E084D" w:rsidRDefault="00E303DC"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Венчурные капиталисты поздней стадии</w:t>
            </w:r>
          </w:p>
        </w:tc>
      </w:tr>
      <w:tr w:rsidR="004E084D" w:rsidRPr="004E084D" w14:paraId="24729D4E" w14:textId="77777777" w:rsidTr="004E084D">
        <w:tc>
          <w:tcPr>
            <w:cnfStyle w:val="001000000000" w:firstRow="0" w:lastRow="0" w:firstColumn="1" w:lastColumn="0" w:oddVBand="0" w:evenVBand="0" w:oddHBand="0" w:evenHBand="0" w:firstRowFirstColumn="0" w:firstRowLastColumn="0" w:lastRowFirstColumn="0" w:lastRowLastColumn="0"/>
            <w:tcW w:w="1091" w:type="dxa"/>
            <w:shd w:val="clear" w:color="auto" w:fill="auto"/>
          </w:tcPr>
          <w:p w14:paraId="76A49808" w14:textId="080F18A5" w:rsidR="004E084D" w:rsidRPr="004E084D" w:rsidRDefault="004E084D" w:rsidP="00B040C1">
            <w:pPr>
              <w:pStyle w:val="comp"/>
              <w:spacing w:before="0" w:beforeAutospacing="0"/>
              <w:contextualSpacing/>
              <w:jc w:val="both"/>
              <w:rPr>
                <w:b w:val="0"/>
                <w:bCs w:val="0"/>
                <w:color w:val="000000" w:themeColor="text1"/>
              </w:rPr>
            </w:pPr>
            <w:proofErr w:type="spellStart"/>
            <w:r w:rsidRPr="004E084D">
              <w:rPr>
                <w:b w:val="0"/>
                <w:bCs w:val="0"/>
                <w:color w:val="000000" w:themeColor="text1"/>
              </w:rPr>
              <w:t>Round</w:t>
            </w:r>
            <w:proofErr w:type="spellEnd"/>
            <w:r w:rsidRPr="004E084D">
              <w:rPr>
                <w:b w:val="0"/>
                <w:bCs w:val="0"/>
                <w:color w:val="000000" w:themeColor="text1"/>
              </w:rPr>
              <w:t xml:space="preserve"> </w:t>
            </w:r>
            <w:r w:rsidRPr="004E084D">
              <w:rPr>
                <w:b w:val="0"/>
                <w:bCs w:val="0"/>
                <w:color w:val="000000" w:themeColor="text1"/>
                <w:lang w:val="en-US"/>
              </w:rPr>
              <w:t>C</w:t>
            </w:r>
            <w:r w:rsidRPr="004E084D">
              <w:rPr>
                <w:b w:val="0"/>
                <w:bCs w:val="0"/>
                <w:color w:val="000000" w:themeColor="text1"/>
              </w:rPr>
              <w:t>+</w:t>
            </w:r>
          </w:p>
        </w:tc>
        <w:tc>
          <w:tcPr>
            <w:tcW w:w="4149" w:type="dxa"/>
            <w:shd w:val="clear" w:color="auto" w:fill="auto"/>
          </w:tcPr>
          <w:p w14:paraId="463114C8" w14:textId="77777777" w:rsidR="004E084D" w:rsidRPr="004E084D" w:rsidRDefault="004E084D"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Компания уже успешна.</w:t>
            </w:r>
          </w:p>
          <w:p w14:paraId="63F72840" w14:textId="77777777" w:rsidR="004E084D" w:rsidRPr="004E084D" w:rsidRDefault="004E084D"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Бизнес-модель приносит прибыль.</w:t>
            </w:r>
          </w:p>
          <w:p w14:paraId="1BD01929" w14:textId="77777777" w:rsidR="004E084D" w:rsidRPr="004E084D" w:rsidRDefault="004E084D"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Выход на новые рынки,</w:t>
            </w:r>
          </w:p>
          <w:p w14:paraId="196201AE" w14:textId="77777777" w:rsidR="004E084D" w:rsidRPr="004E084D" w:rsidRDefault="004E084D"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Приобретаются новые предприятия.</w:t>
            </w:r>
          </w:p>
          <w:p w14:paraId="5FE72422" w14:textId="77777777" w:rsidR="004E084D" w:rsidRPr="004E084D" w:rsidRDefault="004E084D"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Разработка новых предложений.</w:t>
            </w:r>
          </w:p>
          <w:p w14:paraId="416227D5" w14:textId="77777777" w:rsidR="004E084D" w:rsidRPr="004E084D" w:rsidRDefault="004E084D"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36974C7" w14:textId="77777777" w:rsidR="004E084D" w:rsidRPr="004E084D" w:rsidRDefault="004E084D" w:rsidP="00B040C1">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34" w:type="dxa"/>
            <w:shd w:val="clear" w:color="auto" w:fill="auto"/>
          </w:tcPr>
          <w:p w14:paraId="1FB1B22A" w14:textId="6D9EFD67" w:rsidR="004E084D" w:rsidRPr="004E084D" w:rsidRDefault="004E084D" w:rsidP="00B040C1">
            <w:pPr>
              <w:pStyle w:val="comp"/>
              <w:spacing w:before="0" w:beforeAutospacing="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от 30 миллионов долларов до нескольких миллиардов.</w:t>
            </w:r>
          </w:p>
        </w:tc>
        <w:tc>
          <w:tcPr>
            <w:tcW w:w="2971" w:type="dxa"/>
            <w:shd w:val="clear" w:color="auto" w:fill="auto"/>
          </w:tcPr>
          <w:p w14:paraId="076C4F42" w14:textId="77777777" w:rsidR="004E084D" w:rsidRPr="004E084D" w:rsidRDefault="004E084D"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 xml:space="preserve">Венчурные капиталисты на поздней стадии </w:t>
            </w:r>
          </w:p>
          <w:p w14:paraId="61294DBF" w14:textId="77777777" w:rsidR="004E084D" w:rsidRPr="004E084D" w:rsidRDefault="004E084D"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 xml:space="preserve">Частные инвестиционные компании </w:t>
            </w:r>
          </w:p>
          <w:p w14:paraId="08989020" w14:textId="77777777" w:rsidR="004E084D" w:rsidRPr="004E084D" w:rsidRDefault="004E084D"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 xml:space="preserve">Хедж-фонды </w:t>
            </w:r>
          </w:p>
          <w:p w14:paraId="5FDDD924" w14:textId="77777777" w:rsidR="004E084D" w:rsidRPr="004E084D" w:rsidRDefault="004E084D"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 xml:space="preserve">Банки </w:t>
            </w:r>
          </w:p>
          <w:p w14:paraId="7F0CADC0" w14:textId="5CE018C9" w:rsidR="004E084D" w:rsidRPr="004E084D" w:rsidRDefault="004E084D" w:rsidP="00B040C1">
            <w:pPr>
              <w:pStyle w:val="comp"/>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4E084D">
              <w:rPr>
                <w:color w:val="000000" w:themeColor="text1"/>
              </w:rPr>
              <w:t xml:space="preserve">Корпоративные венчурные фонды </w:t>
            </w:r>
          </w:p>
        </w:tc>
      </w:tr>
      <w:tr w:rsidR="004E084D" w:rsidRPr="004E084D" w14:paraId="2910551B" w14:textId="77777777" w:rsidTr="004E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shd w:val="clear" w:color="auto" w:fill="auto"/>
          </w:tcPr>
          <w:p w14:paraId="7E1FF67A" w14:textId="729DC11A" w:rsidR="004E084D" w:rsidRPr="004E084D" w:rsidRDefault="004E084D" w:rsidP="00B040C1">
            <w:pPr>
              <w:pStyle w:val="comp"/>
              <w:spacing w:before="0" w:beforeAutospacing="0"/>
              <w:contextualSpacing/>
              <w:jc w:val="both"/>
              <w:rPr>
                <w:b w:val="0"/>
                <w:bCs w:val="0"/>
                <w:color w:val="000000" w:themeColor="text1"/>
              </w:rPr>
            </w:pPr>
            <w:r w:rsidRPr="004E084D">
              <w:rPr>
                <w:b w:val="0"/>
                <w:bCs w:val="0"/>
                <w:color w:val="000000" w:themeColor="text1"/>
              </w:rPr>
              <w:t>Выход</w:t>
            </w:r>
          </w:p>
        </w:tc>
        <w:tc>
          <w:tcPr>
            <w:tcW w:w="4149" w:type="dxa"/>
            <w:shd w:val="clear" w:color="auto" w:fill="auto"/>
          </w:tcPr>
          <w:p w14:paraId="2B3FB43C" w14:textId="2905E98C" w:rsidR="004E084D" w:rsidRPr="004E084D" w:rsidRDefault="004E084D" w:rsidP="00B040C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E084D">
              <w:rPr>
                <w:rFonts w:ascii="Times New Roman" w:hAnsi="Times New Roman" w:cs="Times New Roman"/>
                <w:color w:val="000000" w:themeColor="text1"/>
              </w:rPr>
              <w:t>Компания становится публичной.</w:t>
            </w:r>
          </w:p>
        </w:tc>
        <w:tc>
          <w:tcPr>
            <w:tcW w:w="1134" w:type="dxa"/>
            <w:shd w:val="clear" w:color="auto" w:fill="auto"/>
          </w:tcPr>
          <w:p w14:paraId="45F23CD6" w14:textId="62DD774D" w:rsidR="004E084D" w:rsidRPr="004E084D" w:rsidRDefault="004E084D"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100+ млн. долл.</w:t>
            </w:r>
          </w:p>
        </w:tc>
        <w:tc>
          <w:tcPr>
            <w:tcW w:w="2971" w:type="dxa"/>
            <w:shd w:val="clear" w:color="auto" w:fill="auto"/>
          </w:tcPr>
          <w:p w14:paraId="65369DD6" w14:textId="77777777" w:rsidR="004E084D" w:rsidRPr="004E084D" w:rsidRDefault="004E084D"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E084D">
              <w:rPr>
                <w:color w:val="000000" w:themeColor="text1"/>
                <w:lang w:val="en-US"/>
              </w:rPr>
              <w:t>IPO</w:t>
            </w:r>
          </w:p>
          <w:p w14:paraId="7B5204EA" w14:textId="77777777" w:rsidR="004E084D" w:rsidRPr="004E084D" w:rsidRDefault="004E084D"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Продажа</w:t>
            </w:r>
          </w:p>
          <w:p w14:paraId="14936D9C" w14:textId="77777777" w:rsidR="004E084D" w:rsidRPr="004E084D" w:rsidRDefault="004E084D" w:rsidP="00B040C1">
            <w:pPr>
              <w:pStyle w:val="comp"/>
              <w:spacing w:before="0" w:beforeAutospacing="0"/>
              <w:contextualSpacing/>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E084D">
              <w:rPr>
                <w:color w:val="000000" w:themeColor="text1"/>
                <w:lang w:val="en-US"/>
              </w:rPr>
              <w:t>SPAC</w:t>
            </w:r>
          </w:p>
          <w:p w14:paraId="7914ABD0" w14:textId="76E0C306" w:rsidR="004E084D" w:rsidRPr="004E084D" w:rsidRDefault="004E084D" w:rsidP="00B040C1">
            <w:pPr>
              <w:pStyle w:val="comp"/>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4E084D">
              <w:rPr>
                <w:color w:val="000000" w:themeColor="text1"/>
              </w:rPr>
              <w:t>Слияние</w:t>
            </w:r>
          </w:p>
        </w:tc>
      </w:tr>
    </w:tbl>
    <w:p w14:paraId="7C69CC66" w14:textId="77777777" w:rsidR="004E084D" w:rsidRDefault="004E084D" w:rsidP="004E084D">
      <w:pPr>
        <w:spacing w:line="360" w:lineRule="auto"/>
        <w:jc w:val="both"/>
        <w:rPr>
          <w:rFonts w:ascii="Times New Roman" w:hAnsi="Times New Roman" w:cs="Times New Roman"/>
          <w:sz w:val="28"/>
          <w:szCs w:val="28"/>
          <w:shd w:val="clear" w:color="auto" w:fill="FFFFFF"/>
        </w:rPr>
      </w:pPr>
    </w:p>
    <w:p w14:paraId="61F6FD08" w14:textId="10815B5B" w:rsidR="004E084D" w:rsidRPr="004E084D" w:rsidRDefault="004E084D" w:rsidP="004E084D">
      <w:pPr>
        <w:shd w:val="clear" w:color="auto" w:fill="FFFFFF"/>
        <w:spacing w:after="300" w:line="360" w:lineRule="auto"/>
        <w:ind w:left="30" w:firstLine="709"/>
        <w:contextualSpacing/>
        <w:jc w:val="both"/>
        <w:rPr>
          <w:rFonts w:ascii="Times New Roman" w:eastAsia="Times New Roman" w:hAnsi="Times New Roman" w:cs="Times New Roman"/>
          <w:sz w:val="28"/>
          <w:szCs w:val="28"/>
          <w:lang w:eastAsia="ru-RU"/>
        </w:rPr>
      </w:pPr>
      <w:r w:rsidRPr="009833F4">
        <w:rPr>
          <w:rFonts w:ascii="Times New Roman" w:eastAsia="Times New Roman" w:hAnsi="Times New Roman" w:cs="Times New Roman"/>
          <w:sz w:val="28"/>
          <w:szCs w:val="28"/>
          <w:lang w:eastAsia="ru-RU"/>
        </w:rPr>
        <w:t xml:space="preserve">Также существуют следящие формы выхода: </w:t>
      </w:r>
      <w:r w:rsidRPr="00576C3F">
        <w:rPr>
          <w:rFonts w:ascii="Times New Roman" w:eastAsia="Times New Roman" w:hAnsi="Times New Roman" w:cs="Times New Roman"/>
          <w:sz w:val="28"/>
          <w:szCs w:val="28"/>
          <w:lang w:eastAsia="ru-RU"/>
        </w:rPr>
        <w:t>продажа стратегическому инвестору (целевое поглощение)</w:t>
      </w:r>
      <w:r w:rsidRPr="009833F4">
        <w:rPr>
          <w:rFonts w:ascii="Times New Roman" w:eastAsia="Times New Roman" w:hAnsi="Times New Roman" w:cs="Times New Roman"/>
          <w:sz w:val="28"/>
          <w:szCs w:val="28"/>
          <w:lang w:eastAsia="ru-RU"/>
        </w:rPr>
        <w:t xml:space="preserve">, </w:t>
      </w:r>
      <w:r w:rsidRPr="00576C3F">
        <w:rPr>
          <w:rFonts w:ascii="Times New Roman" w:eastAsia="Times New Roman" w:hAnsi="Times New Roman" w:cs="Times New Roman"/>
          <w:sz w:val="28"/>
          <w:szCs w:val="28"/>
          <w:lang w:eastAsia="ru-RU"/>
        </w:rPr>
        <w:t>продажа финансовому инвестору (например, другому венчурному фонду) и др. [1</w:t>
      </w:r>
      <w:r>
        <w:rPr>
          <w:rFonts w:ascii="Times New Roman" w:eastAsia="Times New Roman" w:hAnsi="Times New Roman" w:cs="Times New Roman"/>
          <w:sz w:val="28"/>
          <w:szCs w:val="28"/>
          <w:lang w:eastAsia="ru-RU"/>
        </w:rPr>
        <w:t>4</w:t>
      </w:r>
      <w:r w:rsidRPr="00576C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A5E74D3" w14:textId="62AEAB85" w:rsidR="007F1A3D" w:rsidRDefault="00342FB1" w:rsidP="00CC7B5C">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венчурный капитал выступает важным экономическим</w:t>
      </w:r>
      <w:r w:rsidR="001560F9">
        <w:rPr>
          <w:rFonts w:ascii="Times New Roman" w:hAnsi="Times New Roman" w:cs="Times New Roman"/>
          <w:sz w:val="28"/>
          <w:szCs w:val="28"/>
          <w:shd w:val="clear" w:color="auto" w:fill="FFFFFF"/>
        </w:rPr>
        <w:t xml:space="preserve"> </w:t>
      </w:r>
      <w:r w:rsidR="003C6D33">
        <w:rPr>
          <w:rFonts w:ascii="Times New Roman" w:hAnsi="Times New Roman" w:cs="Times New Roman"/>
          <w:sz w:val="28"/>
          <w:szCs w:val="28"/>
          <w:shd w:val="clear" w:color="auto" w:fill="FFFFFF"/>
        </w:rPr>
        <w:t>инструментом, который используется для</w:t>
      </w:r>
      <w:r w:rsidR="001560F9">
        <w:rPr>
          <w:rFonts w:ascii="Times New Roman" w:hAnsi="Times New Roman" w:cs="Times New Roman"/>
          <w:sz w:val="28"/>
          <w:szCs w:val="28"/>
          <w:shd w:val="clear" w:color="auto" w:fill="FFFFFF"/>
        </w:rPr>
        <w:t xml:space="preserve"> долгосрочного инвестирования инновационных компаний</w:t>
      </w:r>
      <w:r w:rsidR="003C6D33">
        <w:rPr>
          <w:rFonts w:ascii="Times New Roman" w:hAnsi="Times New Roman" w:cs="Times New Roman"/>
          <w:sz w:val="28"/>
          <w:szCs w:val="28"/>
          <w:shd w:val="clear" w:color="auto" w:fill="FFFFFF"/>
        </w:rPr>
        <w:t xml:space="preserve"> на всех этапах становления: от рождения до выхода </w:t>
      </w:r>
      <w:r w:rsidR="00CF23C2">
        <w:rPr>
          <w:rFonts w:ascii="Times New Roman" w:hAnsi="Times New Roman" w:cs="Times New Roman"/>
          <w:sz w:val="28"/>
          <w:szCs w:val="28"/>
          <w:shd w:val="clear" w:color="auto" w:fill="FFFFFF"/>
        </w:rPr>
        <w:lastRenderedPageBreak/>
        <w:t xml:space="preserve">или ликвидации. Важными характерными особенностями венчурной индустрии является высокая степень риска проектов и высокая степень доходности для инвестора, длительный срок окупаемости вложенных средств. </w:t>
      </w:r>
    </w:p>
    <w:p w14:paraId="621DD7A6" w14:textId="77777777" w:rsidR="009833F4" w:rsidRPr="00CC7B5C" w:rsidRDefault="009833F4" w:rsidP="009833F4">
      <w:pPr>
        <w:spacing w:line="360" w:lineRule="auto"/>
        <w:ind w:firstLine="709"/>
        <w:contextualSpacing/>
        <w:jc w:val="both"/>
        <w:rPr>
          <w:rFonts w:ascii="Times New Roman" w:hAnsi="Times New Roman" w:cs="Times New Roman"/>
          <w:sz w:val="28"/>
          <w:szCs w:val="28"/>
          <w:shd w:val="clear" w:color="auto" w:fill="FFFFFF"/>
        </w:rPr>
      </w:pPr>
    </w:p>
    <w:p w14:paraId="7B851875" w14:textId="1360DE03" w:rsidR="0053244E" w:rsidRPr="00F816EA" w:rsidRDefault="0001176C" w:rsidP="009833F4">
      <w:pPr>
        <w:pStyle w:val="20"/>
        <w:spacing w:before="0" w:line="360" w:lineRule="auto"/>
        <w:ind w:firstLine="709"/>
        <w:jc w:val="both"/>
        <w:rPr>
          <w:rFonts w:ascii="Times New Roman" w:hAnsi="Times New Roman" w:cs="Times New Roman"/>
          <w:b/>
          <w:bCs/>
          <w:color w:val="000000" w:themeColor="text1"/>
          <w:sz w:val="28"/>
          <w:szCs w:val="28"/>
        </w:rPr>
      </w:pPr>
      <w:bookmarkStart w:id="11" w:name="_Toc104543115"/>
      <w:r w:rsidRPr="00A200C9">
        <w:rPr>
          <w:rFonts w:ascii="Times New Roman" w:hAnsi="Times New Roman" w:cs="Times New Roman"/>
          <w:b/>
          <w:bCs/>
          <w:color w:val="000000" w:themeColor="text1"/>
          <w:sz w:val="28"/>
          <w:szCs w:val="28"/>
        </w:rPr>
        <w:t>1.</w:t>
      </w:r>
      <w:r w:rsidR="0053244E">
        <w:rPr>
          <w:rFonts w:ascii="Times New Roman" w:hAnsi="Times New Roman" w:cs="Times New Roman"/>
          <w:b/>
          <w:bCs/>
          <w:color w:val="000000" w:themeColor="text1"/>
          <w:sz w:val="28"/>
          <w:szCs w:val="28"/>
        </w:rPr>
        <w:t xml:space="preserve">3 </w:t>
      </w:r>
      <w:r w:rsidR="008C66EF">
        <w:rPr>
          <w:rFonts w:ascii="Times New Roman" w:hAnsi="Times New Roman" w:cs="Times New Roman"/>
          <w:b/>
          <w:bCs/>
          <w:color w:val="000000" w:themeColor="text1"/>
          <w:sz w:val="28"/>
          <w:szCs w:val="28"/>
        </w:rPr>
        <w:t>Э</w:t>
      </w:r>
      <w:r w:rsidR="00581BF0">
        <w:rPr>
          <w:rFonts w:ascii="Times New Roman" w:hAnsi="Times New Roman" w:cs="Times New Roman"/>
          <w:b/>
          <w:bCs/>
          <w:color w:val="000000" w:themeColor="text1"/>
          <w:sz w:val="28"/>
          <w:szCs w:val="28"/>
        </w:rPr>
        <w:t>косистема венчурного рынка в России</w:t>
      </w:r>
      <w:r w:rsidR="00BE7573">
        <w:rPr>
          <w:rFonts w:ascii="Times New Roman" w:hAnsi="Times New Roman" w:cs="Times New Roman"/>
          <w:b/>
          <w:bCs/>
          <w:color w:val="000000" w:themeColor="text1"/>
          <w:sz w:val="28"/>
          <w:szCs w:val="28"/>
        </w:rPr>
        <w:t xml:space="preserve"> и</w:t>
      </w:r>
      <w:r w:rsidR="00740D8F">
        <w:rPr>
          <w:rFonts w:ascii="Times New Roman" w:hAnsi="Times New Roman" w:cs="Times New Roman"/>
          <w:b/>
          <w:bCs/>
          <w:color w:val="000000" w:themeColor="text1"/>
          <w:sz w:val="28"/>
          <w:szCs w:val="28"/>
        </w:rPr>
        <w:t xml:space="preserve"> альтернатива</w:t>
      </w:r>
      <w:r w:rsidR="008C66EF">
        <w:rPr>
          <w:rFonts w:ascii="Times New Roman" w:hAnsi="Times New Roman" w:cs="Times New Roman"/>
          <w:b/>
          <w:bCs/>
          <w:color w:val="000000" w:themeColor="text1"/>
          <w:sz w:val="28"/>
          <w:szCs w:val="28"/>
        </w:rPr>
        <w:t xml:space="preserve"> </w:t>
      </w:r>
      <w:r w:rsidR="008C66EF">
        <w:rPr>
          <w:rFonts w:ascii="Times New Roman" w:hAnsi="Times New Roman" w:cs="Times New Roman"/>
          <w:b/>
          <w:bCs/>
          <w:color w:val="000000" w:themeColor="text1"/>
          <w:sz w:val="28"/>
          <w:szCs w:val="28"/>
          <w:lang w:val="en-US"/>
        </w:rPr>
        <w:t>VC</w:t>
      </w:r>
      <w:bookmarkEnd w:id="11"/>
    </w:p>
    <w:p w14:paraId="6AD2D09F" w14:textId="77777777" w:rsidR="009833F4" w:rsidRPr="00F816EA" w:rsidRDefault="009833F4" w:rsidP="009833F4">
      <w:pPr>
        <w:spacing w:line="360" w:lineRule="auto"/>
        <w:jc w:val="both"/>
        <w:rPr>
          <w:rFonts w:ascii="Times New Roman" w:hAnsi="Times New Roman" w:cs="Times New Roman"/>
        </w:rPr>
      </w:pPr>
    </w:p>
    <w:p w14:paraId="090A0200" w14:textId="38361A6B" w:rsidR="00790544" w:rsidRPr="002E4AAA" w:rsidRDefault="00790544" w:rsidP="003550C8">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Настоящая венчурная экосистема представляет собой сеть взаимосвязанных</w:t>
      </w:r>
      <w:r w:rsidR="00BD326D" w:rsidRPr="002E4AAA">
        <w:rPr>
          <w:rFonts w:ascii="Times New Roman" w:hAnsi="Times New Roman" w:cs="Times New Roman"/>
          <w:sz w:val="28"/>
          <w:szCs w:val="28"/>
        </w:rPr>
        <w:t xml:space="preserve"> компонентов венчурного рынка, объединенных между собой</w:t>
      </w:r>
      <w:r w:rsidRPr="002E4AAA">
        <w:rPr>
          <w:rFonts w:ascii="Times New Roman" w:hAnsi="Times New Roman" w:cs="Times New Roman"/>
          <w:sz w:val="28"/>
          <w:szCs w:val="28"/>
        </w:rPr>
        <w:t xml:space="preserve"> </w:t>
      </w:r>
      <w:r w:rsidR="00BD326D" w:rsidRPr="002E4AAA">
        <w:rPr>
          <w:rFonts w:ascii="Times New Roman" w:hAnsi="Times New Roman" w:cs="Times New Roman"/>
          <w:sz w:val="28"/>
          <w:szCs w:val="28"/>
        </w:rPr>
        <w:t xml:space="preserve">для ее поддержания и роста благодаря частному капиталу. </w:t>
      </w:r>
      <w:r w:rsidR="007745E2" w:rsidRPr="002E4AAA">
        <w:rPr>
          <w:rFonts w:ascii="Times New Roman" w:hAnsi="Times New Roman" w:cs="Times New Roman"/>
          <w:sz w:val="28"/>
          <w:szCs w:val="28"/>
        </w:rPr>
        <w:t>Российская экосистема VC находится на стадии развития и является достаточно обширной.</w:t>
      </w:r>
    </w:p>
    <w:p w14:paraId="353ACEF4" w14:textId="0EA05A68" w:rsidR="00AD2FF2" w:rsidRPr="002E4AAA" w:rsidRDefault="00AD2FF2" w:rsidP="003550C8">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Одним</w:t>
      </w:r>
      <w:r w:rsidR="006C3ADF" w:rsidRPr="002E4AAA">
        <w:rPr>
          <w:rFonts w:ascii="Times New Roman" w:hAnsi="Times New Roman" w:cs="Times New Roman"/>
          <w:sz w:val="28"/>
          <w:szCs w:val="28"/>
        </w:rPr>
        <w:t>и</w:t>
      </w:r>
      <w:r w:rsidRPr="002E4AAA">
        <w:rPr>
          <w:rFonts w:ascii="Times New Roman" w:hAnsi="Times New Roman" w:cs="Times New Roman"/>
          <w:sz w:val="28"/>
          <w:szCs w:val="28"/>
        </w:rPr>
        <w:t xml:space="preserve"> из главных источников инвестирования</w:t>
      </w:r>
      <w:r w:rsidR="00DD6049" w:rsidRPr="002E4AAA">
        <w:rPr>
          <w:rFonts w:ascii="Times New Roman" w:hAnsi="Times New Roman" w:cs="Times New Roman"/>
          <w:sz w:val="28"/>
          <w:szCs w:val="28"/>
        </w:rPr>
        <w:t xml:space="preserve"> стартапов явля</w:t>
      </w:r>
      <w:r w:rsidR="006C3ADF" w:rsidRPr="002E4AAA">
        <w:rPr>
          <w:rFonts w:ascii="Times New Roman" w:hAnsi="Times New Roman" w:cs="Times New Roman"/>
          <w:sz w:val="28"/>
          <w:szCs w:val="28"/>
        </w:rPr>
        <w:t>ю</w:t>
      </w:r>
      <w:r w:rsidR="00DD6049" w:rsidRPr="002E4AAA">
        <w:rPr>
          <w:rFonts w:ascii="Times New Roman" w:hAnsi="Times New Roman" w:cs="Times New Roman"/>
          <w:sz w:val="28"/>
          <w:szCs w:val="28"/>
        </w:rPr>
        <w:t>тся капитал частных инвесторов</w:t>
      </w:r>
      <w:r w:rsidR="006C3ADF" w:rsidRPr="002E4AAA">
        <w:rPr>
          <w:rFonts w:ascii="Times New Roman" w:hAnsi="Times New Roman" w:cs="Times New Roman"/>
          <w:sz w:val="28"/>
          <w:szCs w:val="28"/>
        </w:rPr>
        <w:t>, которых также называют бизнес-ангелами,</w:t>
      </w:r>
      <w:r w:rsidR="00DD6049" w:rsidRPr="002E4AAA">
        <w:rPr>
          <w:rFonts w:ascii="Times New Roman" w:hAnsi="Times New Roman" w:cs="Times New Roman"/>
          <w:sz w:val="28"/>
          <w:szCs w:val="28"/>
        </w:rPr>
        <w:t xml:space="preserve"> и венчурны</w:t>
      </w:r>
      <w:r w:rsidR="006C3ADF" w:rsidRPr="002E4AAA">
        <w:rPr>
          <w:rFonts w:ascii="Times New Roman" w:hAnsi="Times New Roman" w:cs="Times New Roman"/>
          <w:sz w:val="28"/>
          <w:szCs w:val="28"/>
        </w:rPr>
        <w:t>е</w:t>
      </w:r>
      <w:r w:rsidR="00DD6049" w:rsidRPr="002E4AAA">
        <w:rPr>
          <w:rFonts w:ascii="Times New Roman" w:hAnsi="Times New Roman" w:cs="Times New Roman"/>
          <w:sz w:val="28"/>
          <w:szCs w:val="28"/>
        </w:rPr>
        <w:t xml:space="preserve"> фонд</w:t>
      </w:r>
      <w:r w:rsidR="006C3ADF" w:rsidRPr="002E4AAA">
        <w:rPr>
          <w:rFonts w:ascii="Times New Roman" w:hAnsi="Times New Roman" w:cs="Times New Roman"/>
          <w:sz w:val="28"/>
          <w:szCs w:val="28"/>
        </w:rPr>
        <w:t>ы</w:t>
      </w:r>
      <w:r w:rsidR="00DD6049" w:rsidRPr="002E4AAA">
        <w:rPr>
          <w:rFonts w:ascii="Times New Roman" w:hAnsi="Times New Roman" w:cs="Times New Roman"/>
          <w:sz w:val="28"/>
          <w:szCs w:val="28"/>
        </w:rPr>
        <w:t xml:space="preserve">. </w:t>
      </w:r>
    </w:p>
    <w:p w14:paraId="38B911F6" w14:textId="7F596E06" w:rsidR="007745E2" w:rsidRPr="002E4AAA" w:rsidRDefault="007745E2" w:rsidP="003550C8">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Обычно, финансирование проектов на ранних стадиях осуществляется ангельскими инвесторами. Яркими примерами успешных стартапов, проинвестированных бизнес-ангелами</w:t>
      </w:r>
      <w:r w:rsidR="00FB05C7" w:rsidRPr="002E4AAA">
        <w:rPr>
          <w:rFonts w:ascii="Times New Roman" w:hAnsi="Times New Roman" w:cs="Times New Roman"/>
          <w:sz w:val="28"/>
          <w:szCs w:val="28"/>
        </w:rPr>
        <w:t xml:space="preserve"> на начальном этапе развития </w:t>
      </w:r>
      <w:r w:rsidR="00677E12" w:rsidRPr="002E4AAA">
        <w:rPr>
          <w:rFonts w:ascii="Times New Roman" w:hAnsi="Times New Roman" w:cs="Times New Roman"/>
          <w:sz w:val="28"/>
          <w:szCs w:val="28"/>
        </w:rPr>
        <w:t>являются Google</w:t>
      </w:r>
      <w:r w:rsidR="00FB05C7" w:rsidRPr="002E4AAA">
        <w:rPr>
          <w:rFonts w:ascii="Times New Roman" w:hAnsi="Times New Roman" w:cs="Times New Roman"/>
          <w:sz w:val="28"/>
          <w:szCs w:val="28"/>
        </w:rPr>
        <w:t>, Amazon, Apple, Intel и другие.</w:t>
      </w:r>
    </w:p>
    <w:p w14:paraId="711F5C1D" w14:textId="45A10A92" w:rsidR="0065027C" w:rsidRPr="001021EE" w:rsidRDefault="00592187" w:rsidP="003550C8">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 xml:space="preserve">В России по уровню деловой активности в инвестировании венчурных проектов можно выделить следующих частных </w:t>
      </w:r>
      <w:r w:rsidR="00677E12" w:rsidRPr="002E4AAA">
        <w:rPr>
          <w:rFonts w:ascii="Times New Roman" w:hAnsi="Times New Roman" w:cs="Times New Roman"/>
          <w:sz w:val="28"/>
          <w:szCs w:val="28"/>
        </w:rPr>
        <w:t>инвесторов</w:t>
      </w:r>
      <w:r w:rsidRPr="002E4AAA">
        <w:rPr>
          <w:rFonts w:ascii="Times New Roman" w:hAnsi="Times New Roman" w:cs="Times New Roman"/>
          <w:sz w:val="28"/>
          <w:szCs w:val="28"/>
        </w:rPr>
        <w:t>:</w:t>
      </w:r>
      <w:r w:rsidR="00E928B7" w:rsidRPr="002E4AAA">
        <w:rPr>
          <w:rFonts w:ascii="Times New Roman" w:hAnsi="Times New Roman" w:cs="Times New Roman"/>
          <w:sz w:val="28"/>
          <w:szCs w:val="28"/>
        </w:rPr>
        <w:t xml:space="preserve"> Александр Румянцев</w:t>
      </w:r>
      <w:r w:rsidR="00AB5505" w:rsidRPr="002E4AAA">
        <w:rPr>
          <w:rFonts w:ascii="Times New Roman" w:hAnsi="Times New Roman" w:cs="Times New Roman"/>
          <w:sz w:val="28"/>
          <w:szCs w:val="28"/>
        </w:rPr>
        <w:t xml:space="preserve"> (</w:t>
      </w:r>
      <w:r w:rsidR="00184D94" w:rsidRPr="002E4AAA">
        <w:rPr>
          <w:rFonts w:ascii="Times New Roman" w:hAnsi="Times New Roman" w:cs="Times New Roman"/>
          <w:sz w:val="28"/>
          <w:szCs w:val="28"/>
        </w:rPr>
        <w:t>«</w:t>
      </w:r>
      <w:r w:rsidR="00AB5505" w:rsidRPr="002E4AAA">
        <w:rPr>
          <w:rFonts w:ascii="Times New Roman" w:hAnsi="Times New Roman" w:cs="Times New Roman"/>
          <w:sz w:val="28"/>
          <w:szCs w:val="28"/>
        </w:rPr>
        <w:t>Венчурный Акселератор</w:t>
      </w:r>
      <w:r w:rsidR="00184D94" w:rsidRPr="002E4AAA">
        <w:rPr>
          <w:rFonts w:ascii="Times New Roman" w:hAnsi="Times New Roman" w:cs="Times New Roman"/>
          <w:sz w:val="28"/>
          <w:szCs w:val="28"/>
        </w:rPr>
        <w:t>»</w:t>
      </w:r>
      <w:r w:rsidR="00AB5505" w:rsidRPr="002E4AAA">
        <w:rPr>
          <w:rFonts w:ascii="Times New Roman" w:hAnsi="Times New Roman" w:cs="Times New Roman"/>
          <w:sz w:val="28"/>
          <w:szCs w:val="28"/>
        </w:rPr>
        <w:t xml:space="preserve">, </w:t>
      </w:r>
      <w:proofErr w:type="spellStart"/>
      <w:r w:rsidR="00AB5505" w:rsidRPr="002E4AAA">
        <w:rPr>
          <w:rFonts w:ascii="Times New Roman" w:hAnsi="Times New Roman" w:cs="Times New Roman"/>
          <w:sz w:val="28"/>
          <w:szCs w:val="28"/>
        </w:rPr>
        <w:t>Lowtrip</w:t>
      </w:r>
      <w:proofErr w:type="spellEnd"/>
      <w:r w:rsidR="00AB5505" w:rsidRPr="002E4AAA">
        <w:rPr>
          <w:rFonts w:ascii="Times New Roman" w:hAnsi="Times New Roman" w:cs="Times New Roman"/>
          <w:sz w:val="28"/>
          <w:szCs w:val="28"/>
        </w:rPr>
        <w:t>)</w:t>
      </w:r>
      <w:r w:rsidR="00E928B7" w:rsidRPr="002E4AAA">
        <w:rPr>
          <w:rFonts w:ascii="Times New Roman" w:hAnsi="Times New Roman" w:cs="Times New Roman"/>
          <w:sz w:val="28"/>
          <w:szCs w:val="28"/>
        </w:rPr>
        <w:t>, Богдан Яровой</w:t>
      </w:r>
      <w:r w:rsidR="00AF4521" w:rsidRPr="002E4AAA">
        <w:rPr>
          <w:rFonts w:ascii="Times New Roman" w:hAnsi="Times New Roman" w:cs="Times New Roman"/>
          <w:sz w:val="28"/>
          <w:szCs w:val="28"/>
        </w:rPr>
        <w:t xml:space="preserve"> (Ticketscloud.org</w:t>
      </w:r>
      <w:r w:rsidR="00E928B7" w:rsidRPr="002E4AAA">
        <w:rPr>
          <w:rFonts w:ascii="Times New Roman" w:hAnsi="Times New Roman" w:cs="Times New Roman"/>
          <w:sz w:val="28"/>
          <w:szCs w:val="28"/>
        </w:rPr>
        <w:t>,</w:t>
      </w:r>
      <w:r w:rsidR="00AF4521" w:rsidRPr="002E4AAA">
        <w:rPr>
          <w:rFonts w:ascii="Times New Roman" w:hAnsi="Times New Roman" w:cs="Times New Roman"/>
          <w:sz w:val="28"/>
          <w:szCs w:val="28"/>
        </w:rPr>
        <w:t xml:space="preserve"> Transfergo.com),</w:t>
      </w:r>
      <w:r w:rsidR="00E928B7" w:rsidRPr="002E4AAA">
        <w:rPr>
          <w:rFonts w:ascii="Times New Roman" w:hAnsi="Times New Roman" w:cs="Times New Roman"/>
          <w:sz w:val="28"/>
          <w:szCs w:val="28"/>
        </w:rPr>
        <w:t xml:space="preserve"> Николай Белых</w:t>
      </w:r>
      <w:r w:rsidR="00184D94" w:rsidRPr="002E4AAA">
        <w:rPr>
          <w:rFonts w:ascii="Times New Roman" w:hAnsi="Times New Roman" w:cs="Times New Roman"/>
          <w:sz w:val="28"/>
          <w:szCs w:val="28"/>
        </w:rPr>
        <w:t xml:space="preserve"> (</w:t>
      </w:r>
      <w:proofErr w:type="spellStart"/>
      <w:r w:rsidR="00184D94" w:rsidRPr="002E4AAA">
        <w:rPr>
          <w:rFonts w:ascii="Times New Roman" w:hAnsi="Times New Roman" w:cs="Times New Roman"/>
          <w:sz w:val="28"/>
          <w:szCs w:val="28"/>
        </w:rPr>
        <w:t>IbuildApp</w:t>
      </w:r>
      <w:proofErr w:type="spellEnd"/>
      <w:r w:rsidR="00E928B7" w:rsidRPr="002E4AAA">
        <w:rPr>
          <w:rFonts w:ascii="Times New Roman" w:hAnsi="Times New Roman" w:cs="Times New Roman"/>
          <w:sz w:val="28"/>
          <w:szCs w:val="28"/>
        </w:rPr>
        <w:t xml:space="preserve">, </w:t>
      </w:r>
      <w:proofErr w:type="spellStart"/>
      <w:r w:rsidR="00184D94" w:rsidRPr="002E4AAA">
        <w:rPr>
          <w:rFonts w:ascii="Times New Roman" w:hAnsi="Times New Roman" w:cs="Times New Roman"/>
          <w:sz w:val="28"/>
          <w:szCs w:val="28"/>
        </w:rPr>
        <w:t>Starta</w:t>
      </w:r>
      <w:proofErr w:type="spellEnd"/>
      <w:r w:rsidR="00184D94" w:rsidRPr="002E4AAA">
        <w:rPr>
          <w:rFonts w:ascii="Times New Roman" w:hAnsi="Times New Roman" w:cs="Times New Roman"/>
          <w:sz w:val="28"/>
          <w:szCs w:val="28"/>
        </w:rPr>
        <w:t xml:space="preserve"> Capital), </w:t>
      </w:r>
      <w:r w:rsidR="00E928B7" w:rsidRPr="002E4AAA">
        <w:rPr>
          <w:rFonts w:ascii="Times New Roman" w:hAnsi="Times New Roman" w:cs="Times New Roman"/>
          <w:sz w:val="28"/>
          <w:szCs w:val="28"/>
        </w:rPr>
        <w:t>Сергей Дашков</w:t>
      </w:r>
      <w:r w:rsidR="004F78A4" w:rsidRPr="002E4AAA">
        <w:rPr>
          <w:rFonts w:ascii="Times New Roman" w:hAnsi="Times New Roman" w:cs="Times New Roman"/>
          <w:sz w:val="28"/>
          <w:szCs w:val="28"/>
        </w:rPr>
        <w:t xml:space="preserve"> (</w:t>
      </w:r>
      <w:proofErr w:type="spellStart"/>
      <w:r w:rsidR="004F78A4" w:rsidRPr="002E4AAA">
        <w:rPr>
          <w:rFonts w:ascii="Times New Roman" w:hAnsi="Times New Roman" w:cs="Times New Roman"/>
          <w:sz w:val="28"/>
          <w:szCs w:val="28"/>
        </w:rPr>
        <w:t>Sarafan</w:t>
      </w:r>
      <w:proofErr w:type="spellEnd"/>
      <w:r w:rsidR="004F78A4" w:rsidRPr="002E4AAA">
        <w:rPr>
          <w:rFonts w:ascii="Times New Roman" w:hAnsi="Times New Roman" w:cs="Times New Roman"/>
          <w:sz w:val="28"/>
          <w:szCs w:val="28"/>
        </w:rPr>
        <w:t xml:space="preserve"> Technology</w:t>
      </w:r>
      <w:r w:rsidR="00E928B7" w:rsidRPr="002E4AAA">
        <w:rPr>
          <w:rFonts w:ascii="Times New Roman" w:hAnsi="Times New Roman" w:cs="Times New Roman"/>
          <w:sz w:val="28"/>
          <w:szCs w:val="28"/>
        </w:rPr>
        <w:t>,</w:t>
      </w:r>
      <w:r w:rsidR="004F78A4" w:rsidRPr="002E4AAA">
        <w:rPr>
          <w:rFonts w:ascii="Times New Roman" w:hAnsi="Times New Roman" w:cs="Times New Roman"/>
          <w:sz w:val="28"/>
          <w:szCs w:val="28"/>
        </w:rPr>
        <w:t xml:space="preserve"> </w:t>
      </w:r>
      <w:proofErr w:type="spellStart"/>
      <w:r w:rsidR="004F78A4" w:rsidRPr="002E4AAA">
        <w:rPr>
          <w:rFonts w:ascii="Times New Roman" w:hAnsi="Times New Roman" w:cs="Times New Roman"/>
          <w:sz w:val="28"/>
          <w:szCs w:val="28"/>
        </w:rPr>
        <w:t>Engage</w:t>
      </w:r>
      <w:proofErr w:type="spellEnd"/>
      <w:r w:rsidR="004F78A4" w:rsidRPr="002E4AAA">
        <w:rPr>
          <w:rFonts w:ascii="Times New Roman" w:hAnsi="Times New Roman" w:cs="Times New Roman"/>
          <w:sz w:val="28"/>
          <w:szCs w:val="28"/>
        </w:rPr>
        <w:t xml:space="preserve"> VR),</w:t>
      </w:r>
      <w:r w:rsidR="00E928B7" w:rsidRPr="002E4AAA">
        <w:rPr>
          <w:rFonts w:ascii="Times New Roman" w:hAnsi="Times New Roman" w:cs="Times New Roman"/>
          <w:sz w:val="28"/>
          <w:szCs w:val="28"/>
        </w:rPr>
        <w:t xml:space="preserve"> Виталий </w:t>
      </w:r>
      <w:proofErr w:type="spellStart"/>
      <w:r w:rsidR="00E928B7" w:rsidRPr="002E4AAA">
        <w:rPr>
          <w:rFonts w:ascii="Times New Roman" w:hAnsi="Times New Roman" w:cs="Times New Roman"/>
          <w:sz w:val="28"/>
          <w:szCs w:val="28"/>
        </w:rPr>
        <w:t>Полехин</w:t>
      </w:r>
      <w:proofErr w:type="spellEnd"/>
      <w:r w:rsidR="004F78A4" w:rsidRPr="002E4AAA">
        <w:rPr>
          <w:rFonts w:ascii="Times New Roman" w:hAnsi="Times New Roman" w:cs="Times New Roman"/>
          <w:sz w:val="28"/>
          <w:szCs w:val="28"/>
        </w:rPr>
        <w:t xml:space="preserve"> («Кнопка жизни»</w:t>
      </w:r>
      <w:r w:rsidR="00E928B7" w:rsidRPr="002E4AAA">
        <w:rPr>
          <w:rFonts w:ascii="Times New Roman" w:hAnsi="Times New Roman" w:cs="Times New Roman"/>
          <w:sz w:val="28"/>
          <w:szCs w:val="28"/>
        </w:rPr>
        <w:t>,</w:t>
      </w:r>
      <w:r w:rsidR="004F78A4" w:rsidRPr="002E4AAA">
        <w:rPr>
          <w:rFonts w:ascii="Times New Roman" w:hAnsi="Times New Roman" w:cs="Times New Roman"/>
          <w:sz w:val="28"/>
          <w:szCs w:val="28"/>
        </w:rPr>
        <w:t xml:space="preserve"> Printio.ru),</w:t>
      </w:r>
      <w:r w:rsidR="00E928B7" w:rsidRPr="002E4AAA">
        <w:rPr>
          <w:rFonts w:ascii="Times New Roman" w:hAnsi="Times New Roman" w:cs="Times New Roman"/>
          <w:sz w:val="28"/>
          <w:szCs w:val="28"/>
        </w:rPr>
        <w:t xml:space="preserve"> Александр </w:t>
      </w:r>
      <w:proofErr w:type="spellStart"/>
      <w:r w:rsidR="00E928B7" w:rsidRPr="002E4AAA">
        <w:rPr>
          <w:rFonts w:ascii="Times New Roman" w:hAnsi="Times New Roman" w:cs="Times New Roman"/>
          <w:sz w:val="28"/>
          <w:szCs w:val="28"/>
        </w:rPr>
        <w:t>Бородич</w:t>
      </w:r>
      <w:proofErr w:type="spellEnd"/>
      <w:r w:rsidR="00AB5505" w:rsidRPr="002E4AAA">
        <w:rPr>
          <w:rFonts w:ascii="Times New Roman" w:hAnsi="Times New Roman" w:cs="Times New Roman"/>
          <w:sz w:val="28"/>
          <w:szCs w:val="28"/>
        </w:rPr>
        <w:t xml:space="preserve"> (</w:t>
      </w:r>
      <w:proofErr w:type="spellStart"/>
      <w:proofErr w:type="gramStart"/>
      <w:r w:rsidR="00AB5505" w:rsidRPr="002E4AAA">
        <w:rPr>
          <w:rFonts w:ascii="Times New Roman" w:hAnsi="Times New Roman" w:cs="Times New Roman"/>
          <w:sz w:val="28"/>
          <w:szCs w:val="28"/>
        </w:rPr>
        <w:t>V</w:t>
      </w:r>
      <w:r w:rsidR="004F78A4" w:rsidRPr="002E4AAA">
        <w:rPr>
          <w:rFonts w:ascii="Times New Roman" w:hAnsi="Times New Roman" w:cs="Times New Roman"/>
          <w:sz w:val="28"/>
          <w:szCs w:val="28"/>
        </w:rPr>
        <w:t>erbling</w:t>
      </w:r>
      <w:r w:rsidR="00E928B7" w:rsidRPr="002E4AAA">
        <w:rPr>
          <w:rFonts w:ascii="Times New Roman" w:hAnsi="Times New Roman" w:cs="Times New Roman"/>
          <w:sz w:val="28"/>
          <w:szCs w:val="28"/>
        </w:rPr>
        <w:t>,</w:t>
      </w:r>
      <w:r w:rsidR="004F78A4" w:rsidRPr="002E4AAA">
        <w:rPr>
          <w:rFonts w:ascii="Times New Roman" w:hAnsi="Times New Roman" w:cs="Times New Roman"/>
          <w:sz w:val="28"/>
          <w:szCs w:val="28"/>
        </w:rPr>
        <w:t>VKReader</w:t>
      </w:r>
      <w:proofErr w:type="spellEnd"/>
      <w:proofErr w:type="gramEnd"/>
      <w:r w:rsidR="004F78A4" w:rsidRPr="002E4AAA">
        <w:rPr>
          <w:rFonts w:ascii="Times New Roman" w:hAnsi="Times New Roman" w:cs="Times New Roman"/>
          <w:sz w:val="28"/>
          <w:szCs w:val="28"/>
        </w:rPr>
        <w:t>)</w:t>
      </w:r>
      <w:r w:rsidR="00184D94" w:rsidRPr="002E4AAA">
        <w:rPr>
          <w:rFonts w:ascii="Times New Roman" w:hAnsi="Times New Roman" w:cs="Times New Roman"/>
          <w:sz w:val="28"/>
          <w:szCs w:val="28"/>
        </w:rPr>
        <w:t xml:space="preserve">, </w:t>
      </w:r>
      <w:r w:rsidR="00E928B7" w:rsidRPr="002E4AAA">
        <w:rPr>
          <w:rFonts w:ascii="Times New Roman" w:hAnsi="Times New Roman" w:cs="Times New Roman"/>
          <w:sz w:val="28"/>
          <w:szCs w:val="28"/>
        </w:rPr>
        <w:t xml:space="preserve">и </w:t>
      </w:r>
      <w:r w:rsidR="00AA39DF" w:rsidRPr="002E4AAA">
        <w:rPr>
          <w:rFonts w:ascii="Times New Roman" w:hAnsi="Times New Roman" w:cs="Times New Roman"/>
          <w:sz w:val="28"/>
          <w:szCs w:val="28"/>
        </w:rPr>
        <w:t>другие. Согласно рейтингу РВК в 2019 насчитывалось 89 бизнес-ангелов с российскими корнями, совершивших как минимум одну сделку. По другим данным количество бизнес-ангелов в России составляет от 200 до 300 человек </w:t>
      </w:r>
      <w:r w:rsidR="001021EE" w:rsidRPr="00576C3F">
        <w:rPr>
          <w:rFonts w:ascii="Times New Roman" w:eastAsia="Times New Roman" w:hAnsi="Times New Roman" w:cs="Times New Roman"/>
          <w:sz w:val="28"/>
          <w:szCs w:val="28"/>
          <w:lang w:eastAsia="ru-RU"/>
        </w:rPr>
        <w:t>[</w:t>
      </w:r>
      <w:r w:rsidR="001021EE" w:rsidRPr="001021EE">
        <w:rPr>
          <w:rFonts w:ascii="Times New Roman" w:eastAsia="Times New Roman" w:hAnsi="Times New Roman" w:cs="Times New Roman"/>
          <w:sz w:val="28"/>
          <w:szCs w:val="28"/>
          <w:lang w:eastAsia="ru-RU"/>
        </w:rPr>
        <w:t>2</w:t>
      </w:r>
      <w:r w:rsidR="001021EE" w:rsidRPr="00576C3F">
        <w:rPr>
          <w:rFonts w:ascii="Times New Roman" w:eastAsia="Times New Roman" w:hAnsi="Times New Roman" w:cs="Times New Roman"/>
          <w:sz w:val="28"/>
          <w:szCs w:val="28"/>
          <w:lang w:eastAsia="ru-RU"/>
        </w:rPr>
        <w:t>]</w:t>
      </w:r>
      <w:r w:rsidR="001021EE" w:rsidRPr="001021EE">
        <w:rPr>
          <w:rFonts w:ascii="Times New Roman" w:eastAsia="Times New Roman" w:hAnsi="Times New Roman" w:cs="Times New Roman"/>
          <w:sz w:val="28"/>
          <w:szCs w:val="28"/>
          <w:lang w:eastAsia="ru-RU"/>
        </w:rPr>
        <w:t>.</w:t>
      </w:r>
    </w:p>
    <w:p w14:paraId="72D1281B" w14:textId="4393884C" w:rsidR="00AA39DF" w:rsidRPr="002E4AAA" w:rsidRDefault="00AA39DF" w:rsidP="003550C8">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Частные инвесторы все больше стремятся к объединению. Так, около 70% бизнес-ангелов состоят в профессиональных объединениях, клубах инве</w:t>
      </w:r>
      <w:r w:rsidRPr="002E4AAA">
        <w:rPr>
          <w:rFonts w:ascii="Times New Roman" w:hAnsi="Times New Roman" w:cs="Times New Roman"/>
          <w:sz w:val="28"/>
          <w:szCs w:val="28"/>
        </w:rPr>
        <w:lastRenderedPageBreak/>
        <w:t>сторов</w:t>
      </w:r>
      <w:r w:rsidR="00A92027" w:rsidRPr="002E4AAA">
        <w:rPr>
          <w:rFonts w:ascii="Times New Roman" w:hAnsi="Times New Roman" w:cs="Times New Roman"/>
          <w:sz w:val="28"/>
          <w:szCs w:val="28"/>
        </w:rPr>
        <w:t xml:space="preserve"> таких, как: </w:t>
      </w:r>
      <w:r w:rsidR="0065027C" w:rsidRPr="002E4AAA">
        <w:rPr>
          <w:rFonts w:ascii="Times New Roman" w:hAnsi="Times New Roman" w:cs="Times New Roman"/>
          <w:sz w:val="28"/>
          <w:szCs w:val="28"/>
        </w:rPr>
        <w:t xml:space="preserve">Venture Club, </w:t>
      </w:r>
      <w:r w:rsidR="0065027C" w:rsidRPr="002E4AAA">
        <w:rPr>
          <w:rFonts w:ascii="Times New Roman" w:hAnsi="Times New Roman" w:cs="Times New Roman"/>
          <w:sz w:val="28"/>
          <w:szCs w:val="28"/>
          <w:lang w:val="en-US"/>
        </w:rPr>
        <w:t>AngelsDeck</w:t>
      </w:r>
      <w:r w:rsidR="0065027C" w:rsidRPr="002E4AAA">
        <w:rPr>
          <w:rFonts w:ascii="Times New Roman" w:hAnsi="Times New Roman" w:cs="Times New Roman"/>
          <w:sz w:val="28"/>
          <w:szCs w:val="28"/>
        </w:rPr>
        <w:t>,</w:t>
      </w:r>
      <w:r w:rsidR="00A92027" w:rsidRPr="002E4AAA">
        <w:rPr>
          <w:rFonts w:ascii="Times New Roman" w:hAnsi="Times New Roman" w:cs="Times New Roman"/>
          <w:sz w:val="28"/>
          <w:szCs w:val="28"/>
        </w:rPr>
        <w:t xml:space="preserve"> </w:t>
      </w:r>
      <w:proofErr w:type="spellStart"/>
      <w:r w:rsidR="0065027C" w:rsidRPr="002E4AAA">
        <w:rPr>
          <w:rFonts w:ascii="Times New Roman" w:hAnsi="Times New Roman" w:cs="Times New Roman"/>
          <w:sz w:val="28"/>
          <w:szCs w:val="28"/>
        </w:rPr>
        <w:t>Сколковский</w:t>
      </w:r>
      <w:proofErr w:type="spellEnd"/>
      <w:r w:rsidR="0065027C" w:rsidRPr="002E4AAA">
        <w:rPr>
          <w:rFonts w:ascii="Times New Roman" w:hAnsi="Times New Roman" w:cs="Times New Roman"/>
          <w:sz w:val="28"/>
          <w:szCs w:val="28"/>
        </w:rPr>
        <w:t xml:space="preserve"> клуб бизнес-ангелов, и крупны</w:t>
      </w:r>
      <w:r w:rsidR="00A92027" w:rsidRPr="002E4AAA">
        <w:rPr>
          <w:rFonts w:ascii="Times New Roman" w:hAnsi="Times New Roman" w:cs="Times New Roman"/>
          <w:sz w:val="28"/>
          <w:szCs w:val="28"/>
        </w:rPr>
        <w:t>х</w:t>
      </w:r>
      <w:r w:rsidR="0065027C" w:rsidRPr="002E4AAA">
        <w:rPr>
          <w:rFonts w:ascii="Times New Roman" w:hAnsi="Times New Roman" w:cs="Times New Roman"/>
          <w:sz w:val="28"/>
          <w:szCs w:val="28"/>
        </w:rPr>
        <w:t xml:space="preserve"> отраслевы</w:t>
      </w:r>
      <w:r w:rsidR="00A92027" w:rsidRPr="002E4AAA">
        <w:rPr>
          <w:rFonts w:ascii="Times New Roman" w:hAnsi="Times New Roman" w:cs="Times New Roman"/>
          <w:sz w:val="28"/>
          <w:szCs w:val="28"/>
        </w:rPr>
        <w:t>х</w:t>
      </w:r>
      <w:r w:rsidR="0065027C" w:rsidRPr="002E4AAA">
        <w:rPr>
          <w:rFonts w:ascii="Times New Roman" w:hAnsi="Times New Roman" w:cs="Times New Roman"/>
          <w:sz w:val="28"/>
          <w:szCs w:val="28"/>
        </w:rPr>
        <w:t xml:space="preserve"> ассоциаци</w:t>
      </w:r>
      <w:r w:rsidR="00A92027" w:rsidRPr="002E4AAA">
        <w:rPr>
          <w:rFonts w:ascii="Times New Roman" w:hAnsi="Times New Roman" w:cs="Times New Roman"/>
          <w:sz w:val="28"/>
          <w:szCs w:val="28"/>
        </w:rPr>
        <w:t>ях</w:t>
      </w:r>
      <w:r w:rsidR="0065027C" w:rsidRPr="002E4AAA">
        <w:rPr>
          <w:rFonts w:ascii="Times New Roman" w:hAnsi="Times New Roman" w:cs="Times New Roman"/>
          <w:sz w:val="28"/>
          <w:szCs w:val="28"/>
        </w:rPr>
        <w:t xml:space="preserve"> </w:t>
      </w:r>
      <w:r w:rsidR="009833F4" w:rsidRPr="00E4668A">
        <w:rPr>
          <w:rFonts w:ascii="Times New Roman" w:hAnsi="Times New Roman" w:cs="Times New Roman"/>
          <w:sz w:val="28"/>
          <w:szCs w:val="28"/>
        </w:rPr>
        <w:t>–</w:t>
      </w:r>
      <w:r w:rsidR="0065027C" w:rsidRPr="002E4AAA">
        <w:rPr>
          <w:rFonts w:ascii="Times New Roman" w:hAnsi="Times New Roman" w:cs="Times New Roman"/>
          <w:sz w:val="28"/>
          <w:szCs w:val="28"/>
        </w:rPr>
        <w:t xml:space="preserve"> Национальн</w:t>
      </w:r>
      <w:r w:rsidR="00A92027" w:rsidRPr="002E4AAA">
        <w:rPr>
          <w:rFonts w:ascii="Times New Roman" w:hAnsi="Times New Roman" w:cs="Times New Roman"/>
          <w:sz w:val="28"/>
          <w:szCs w:val="28"/>
        </w:rPr>
        <w:t xml:space="preserve">ой </w:t>
      </w:r>
      <w:r w:rsidR="0065027C" w:rsidRPr="002E4AAA">
        <w:rPr>
          <w:rFonts w:ascii="Times New Roman" w:hAnsi="Times New Roman" w:cs="Times New Roman"/>
          <w:sz w:val="28"/>
          <w:szCs w:val="28"/>
        </w:rPr>
        <w:t>ассоциаци</w:t>
      </w:r>
      <w:r w:rsidR="00A92027" w:rsidRPr="002E4AAA">
        <w:rPr>
          <w:rFonts w:ascii="Times New Roman" w:hAnsi="Times New Roman" w:cs="Times New Roman"/>
          <w:sz w:val="28"/>
          <w:szCs w:val="28"/>
        </w:rPr>
        <w:t>и</w:t>
      </w:r>
      <w:r w:rsidR="0065027C" w:rsidRPr="002E4AAA">
        <w:rPr>
          <w:rFonts w:ascii="Times New Roman" w:hAnsi="Times New Roman" w:cs="Times New Roman"/>
          <w:sz w:val="28"/>
          <w:szCs w:val="28"/>
        </w:rPr>
        <w:t xml:space="preserve"> бизнес-ангелов и Национально</w:t>
      </w:r>
      <w:r w:rsidR="00A92027" w:rsidRPr="002E4AAA">
        <w:rPr>
          <w:rFonts w:ascii="Times New Roman" w:hAnsi="Times New Roman" w:cs="Times New Roman"/>
          <w:sz w:val="28"/>
          <w:szCs w:val="28"/>
        </w:rPr>
        <w:t>м</w:t>
      </w:r>
      <w:r w:rsidR="0065027C" w:rsidRPr="002E4AAA">
        <w:rPr>
          <w:rFonts w:ascii="Times New Roman" w:hAnsi="Times New Roman" w:cs="Times New Roman"/>
          <w:sz w:val="28"/>
          <w:szCs w:val="28"/>
        </w:rPr>
        <w:t xml:space="preserve"> содружеств</w:t>
      </w:r>
      <w:r w:rsidR="00A92027" w:rsidRPr="002E4AAA">
        <w:rPr>
          <w:rFonts w:ascii="Times New Roman" w:hAnsi="Times New Roman" w:cs="Times New Roman"/>
          <w:sz w:val="28"/>
          <w:szCs w:val="28"/>
        </w:rPr>
        <w:t>е</w:t>
      </w:r>
      <w:r w:rsidR="0065027C" w:rsidRPr="002E4AAA">
        <w:rPr>
          <w:rFonts w:ascii="Times New Roman" w:hAnsi="Times New Roman" w:cs="Times New Roman"/>
          <w:sz w:val="28"/>
          <w:szCs w:val="28"/>
        </w:rPr>
        <w:t xml:space="preserve"> бизнес-ангелов.</w:t>
      </w:r>
    </w:p>
    <w:p w14:paraId="6F29E12C" w14:textId="5F65D6FD" w:rsidR="002538C0" w:rsidRPr="00C44BC6" w:rsidRDefault="00A92027" w:rsidP="003550C8">
      <w:pPr>
        <w:spacing w:line="360" w:lineRule="auto"/>
        <w:ind w:firstLine="709"/>
        <w:contextualSpacing/>
        <w:jc w:val="both"/>
        <w:rPr>
          <w:rFonts w:ascii="Times New Roman" w:hAnsi="Times New Roman" w:cs="Times New Roman"/>
          <w:sz w:val="28"/>
          <w:szCs w:val="28"/>
          <w:shd w:val="clear" w:color="auto" w:fill="FFFFFF"/>
        </w:rPr>
      </w:pPr>
      <w:r w:rsidRPr="002E4AAA">
        <w:rPr>
          <w:rFonts w:ascii="Times New Roman" w:hAnsi="Times New Roman" w:cs="Times New Roman"/>
          <w:sz w:val="28"/>
          <w:szCs w:val="28"/>
          <w:shd w:val="clear" w:color="auto" w:fill="FFFFFF"/>
        </w:rPr>
        <w:t xml:space="preserve">Одним из ключевых элементов в инфраструктуре венчурной </w:t>
      </w:r>
      <w:r w:rsidR="004D2394" w:rsidRPr="002E4AAA">
        <w:rPr>
          <w:rFonts w:ascii="Times New Roman" w:hAnsi="Times New Roman" w:cs="Times New Roman"/>
          <w:sz w:val="28"/>
          <w:szCs w:val="28"/>
          <w:shd w:val="clear" w:color="auto" w:fill="FFFFFF"/>
        </w:rPr>
        <w:t xml:space="preserve">экосистемы России </w:t>
      </w:r>
      <w:r w:rsidR="00B35BB4">
        <w:rPr>
          <w:rFonts w:ascii="Times New Roman" w:hAnsi="Times New Roman" w:cs="Times New Roman"/>
          <w:sz w:val="28"/>
          <w:szCs w:val="28"/>
          <w:shd w:val="clear" w:color="auto" w:fill="FFFFFF"/>
        </w:rPr>
        <w:t>являются</w:t>
      </w:r>
      <w:r w:rsidR="004D2394" w:rsidRPr="002E4AAA">
        <w:rPr>
          <w:rFonts w:ascii="Times New Roman" w:hAnsi="Times New Roman" w:cs="Times New Roman"/>
          <w:sz w:val="28"/>
          <w:szCs w:val="28"/>
          <w:shd w:val="clear" w:color="auto" w:fill="FFFFFF"/>
        </w:rPr>
        <w:t xml:space="preserve"> венчурные фонды. Они выступают драйвером экономического развития </w:t>
      </w:r>
      <w:r w:rsidR="000C3050" w:rsidRPr="002E4AAA">
        <w:rPr>
          <w:rFonts w:ascii="Times New Roman" w:hAnsi="Times New Roman" w:cs="Times New Roman"/>
          <w:sz w:val="28"/>
          <w:szCs w:val="28"/>
          <w:shd w:val="clear" w:color="auto" w:fill="FFFFFF"/>
        </w:rPr>
        <w:t>для государства, так как осуществляют содействие в наращивании и поддержке инноваций и технологического предпринимательства. Существуют частные, частно- государственные и корпоративные фонды (инвестируют в интересах корпораций-учредителей)</w:t>
      </w:r>
      <w:r w:rsidR="00C44BC6" w:rsidRPr="00C44BC6">
        <w:rPr>
          <w:rFonts w:ascii="Times New Roman" w:hAnsi="Times New Roman" w:cs="Times New Roman"/>
          <w:sz w:val="28"/>
          <w:szCs w:val="28"/>
          <w:shd w:val="clear" w:color="auto" w:fill="FFFFFF"/>
        </w:rPr>
        <w:t xml:space="preserve"> </w:t>
      </w:r>
      <w:r w:rsidR="00C44BC6" w:rsidRPr="00576C3F">
        <w:rPr>
          <w:rFonts w:ascii="Times New Roman" w:eastAsia="Times New Roman" w:hAnsi="Times New Roman" w:cs="Times New Roman"/>
          <w:sz w:val="28"/>
          <w:szCs w:val="28"/>
          <w:lang w:eastAsia="ru-RU"/>
        </w:rPr>
        <w:t>[</w:t>
      </w:r>
      <w:r w:rsidR="00C44BC6" w:rsidRPr="00C44BC6">
        <w:rPr>
          <w:rFonts w:ascii="Times New Roman" w:eastAsia="Times New Roman" w:hAnsi="Times New Roman" w:cs="Times New Roman"/>
          <w:sz w:val="28"/>
          <w:szCs w:val="28"/>
          <w:lang w:eastAsia="ru-RU"/>
        </w:rPr>
        <w:t>15</w:t>
      </w:r>
      <w:r w:rsidR="00C44BC6" w:rsidRPr="00576C3F">
        <w:rPr>
          <w:rFonts w:ascii="Times New Roman" w:eastAsia="Times New Roman" w:hAnsi="Times New Roman" w:cs="Times New Roman"/>
          <w:sz w:val="28"/>
          <w:szCs w:val="28"/>
          <w:lang w:eastAsia="ru-RU"/>
        </w:rPr>
        <w:t>]</w:t>
      </w:r>
      <w:r w:rsidR="00C44BC6" w:rsidRPr="001021EE">
        <w:rPr>
          <w:rFonts w:ascii="Times New Roman" w:eastAsia="Times New Roman" w:hAnsi="Times New Roman" w:cs="Times New Roman"/>
          <w:sz w:val="28"/>
          <w:szCs w:val="28"/>
          <w:lang w:eastAsia="ru-RU"/>
        </w:rPr>
        <w:t>.</w:t>
      </w:r>
    </w:p>
    <w:p w14:paraId="310B2A54" w14:textId="36BD9E31" w:rsidR="002538C0" w:rsidRPr="002E4AAA" w:rsidRDefault="002538C0" w:rsidP="003550C8">
      <w:pPr>
        <w:pStyle w:val="a3"/>
        <w:shd w:val="clear" w:color="auto" w:fill="FFFFFF"/>
        <w:spacing w:before="0" w:beforeAutospacing="0" w:after="0" w:afterAutospacing="0" w:line="360" w:lineRule="auto"/>
        <w:ind w:firstLine="709"/>
        <w:contextualSpacing/>
        <w:jc w:val="both"/>
        <w:rPr>
          <w:sz w:val="28"/>
          <w:szCs w:val="28"/>
        </w:rPr>
      </w:pPr>
      <w:r w:rsidRPr="002E4AAA">
        <w:rPr>
          <w:sz w:val="28"/>
          <w:szCs w:val="28"/>
        </w:rPr>
        <w:t>Российская венчурная компания, созданная по распоряжению правительства РФ в 2006 году для развития венчурного рынка Российской Федерации, выступает в роли инвестора частно</w:t>
      </w:r>
      <w:r w:rsidR="004441CB" w:rsidRPr="002E4AAA">
        <w:rPr>
          <w:sz w:val="28"/>
          <w:szCs w:val="28"/>
        </w:rPr>
        <w:t>-</w:t>
      </w:r>
      <w:r w:rsidRPr="002E4AAA">
        <w:rPr>
          <w:sz w:val="28"/>
          <w:szCs w:val="28"/>
        </w:rPr>
        <w:t xml:space="preserve">государственных фондов, трёх инфраструктурных фондов (Посевного фонда РВК, </w:t>
      </w:r>
      <w:proofErr w:type="spellStart"/>
      <w:r w:rsidRPr="002E4AAA">
        <w:rPr>
          <w:sz w:val="28"/>
          <w:szCs w:val="28"/>
        </w:rPr>
        <w:t>Инфрафонда</w:t>
      </w:r>
      <w:proofErr w:type="spellEnd"/>
      <w:r w:rsidRPr="002E4AAA">
        <w:rPr>
          <w:sz w:val="28"/>
          <w:szCs w:val="28"/>
        </w:rPr>
        <w:t xml:space="preserve"> РВК и </w:t>
      </w:r>
      <w:proofErr w:type="spellStart"/>
      <w:r w:rsidRPr="002E4AAA">
        <w:rPr>
          <w:sz w:val="28"/>
          <w:szCs w:val="28"/>
        </w:rPr>
        <w:t>Биофонда</w:t>
      </w:r>
      <w:proofErr w:type="spellEnd"/>
      <w:r w:rsidRPr="002E4AAA">
        <w:rPr>
          <w:sz w:val="28"/>
          <w:szCs w:val="28"/>
        </w:rPr>
        <w:t xml:space="preserve"> РВК), соинвестором в иностранные венчурные фонды и координатором государственных программ развития посевного и венчурного финансирования. </w:t>
      </w:r>
      <w:r w:rsidR="00D44F7E" w:rsidRPr="002E4AAA">
        <w:rPr>
          <w:sz w:val="28"/>
          <w:szCs w:val="28"/>
        </w:rPr>
        <w:t>При участии РВК было создано более 25 фондов</w:t>
      </w:r>
      <w:r w:rsidR="00D44F7E" w:rsidRPr="002E4AAA">
        <w:rPr>
          <w:rStyle w:val="about-detailsitem-title"/>
          <w:rFonts w:eastAsiaTheme="majorEastAsia"/>
          <w:sz w:val="28"/>
          <w:szCs w:val="28"/>
          <w:shd w:val="clear" w:color="auto" w:fill="FFFFFF"/>
        </w:rPr>
        <w:t xml:space="preserve">, при </w:t>
      </w:r>
      <w:r w:rsidR="00D44F7E" w:rsidRPr="002E4AAA">
        <w:rPr>
          <w:rStyle w:val="about-detailsitem-text"/>
          <w:sz w:val="28"/>
          <w:szCs w:val="28"/>
          <w:shd w:val="clear" w:color="auto" w:fill="FFFFFF"/>
        </w:rPr>
        <w:t>объеме инвестиционных обязательств в размере более 30 млрд рублей.</w:t>
      </w:r>
    </w:p>
    <w:p w14:paraId="1ACF4464" w14:textId="32452C2B" w:rsidR="000C3050" w:rsidRPr="002E4AAA" w:rsidRDefault="002538C0" w:rsidP="003550C8">
      <w:pPr>
        <w:pStyle w:val="a3"/>
        <w:shd w:val="clear" w:color="auto" w:fill="FFFFFF"/>
        <w:spacing w:before="0" w:beforeAutospacing="0" w:after="0" w:afterAutospacing="0" w:line="360" w:lineRule="auto"/>
        <w:ind w:firstLine="709"/>
        <w:contextualSpacing/>
        <w:jc w:val="both"/>
        <w:rPr>
          <w:sz w:val="28"/>
          <w:szCs w:val="28"/>
        </w:rPr>
      </w:pPr>
      <w:r w:rsidRPr="002E4AAA">
        <w:rPr>
          <w:sz w:val="28"/>
          <w:szCs w:val="28"/>
        </w:rPr>
        <w:t xml:space="preserve">К числу федеральных институтов развития относятся «Фонд Сколково», Фонд Содействия и Фонд развития интернет-инициатив. На региональном уровне также действуют местные фонды поддержки инновационных компаний, например, </w:t>
      </w:r>
      <w:r w:rsidR="00D26A4F" w:rsidRPr="002E4AAA">
        <w:rPr>
          <w:sz w:val="28"/>
          <w:szCs w:val="28"/>
        </w:rPr>
        <w:t>«Фонд развития инноваций» в Краснодарском крае</w:t>
      </w:r>
      <w:r w:rsidRPr="002E4AAA">
        <w:rPr>
          <w:sz w:val="28"/>
          <w:szCs w:val="28"/>
        </w:rPr>
        <w:t xml:space="preserve">, Moscow </w:t>
      </w:r>
      <w:proofErr w:type="spellStart"/>
      <w:r w:rsidRPr="002E4AAA">
        <w:rPr>
          <w:sz w:val="28"/>
          <w:szCs w:val="28"/>
        </w:rPr>
        <w:t>Seed</w:t>
      </w:r>
      <w:proofErr w:type="spellEnd"/>
      <w:r w:rsidRPr="002E4AAA">
        <w:rPr>
          <w:sz w:val="28"/>
          <w:szCs w:val="28"/>
        </w:rPr>
        <w:t xml:space="preserve"> Fund, «Фонд предпосевных инвестиций»</w:t>
      </w:r>
      <w:r w:rsidR="004441CB" w:rsidRPr="002E4AAA">
        <w:rPr>
          <w:sz w:val="28"/>
          <w:szCs w:val="28"/>
        </w:rPr>
        <w:t xml:space="preserve"> в Санкт-Петербурге, «Красноярский краевой фонд поддержки научной и научно-технической деятельности»</w:t>
      </w:r>
      <w:r w:rsidRPr="002E4AAA">
        <w:rPr>
          <w:sz w:val="28"/>
          <w:szCs w:val="28"/>
        </w:rPr>
        <w:t xml:space="preserve">. </w:t>
      </w:r>
      <w:r w:rsidR="004441CB" w:rsidRPr="002E4AAA">
        <w:rPr>
          <w:sz w:val="28"/>
          <w:szCs w:val="28"/>
        </w:rPr>
        <w:t>Данные венчурные фонды остаются основным источником инвестиций в прорывные технологии на наиболее перспективных рынках</w:t>
      </w:r>
      <w:r w:rsidR="00D44F7E" w:rsidRPr="002E4AAA">
        <w:rPr>
          <w:sz w:val="28"/>
          <w:szCs w:val="28"/>
        </w:rPr>
        <w:t>.</w:t>
      </w:r>
    </w:p>
    <w:p w14:paraId="22BC4CDB" w14:textId="791E8070" w:rsidR="00D44F7E" w:rsidRPr="002E4AAA" w:rsidRDefault="00D44F7E" w:rsidP="003550C8">
      <w:pPr>
        <w:pStyle w:val="a3"/>
        <w:shd w:val="clear" w:color="auto" w:fill="FFFFFF"/>
        <w:spacing w:before="0" w:beforeAutospacing="0" w:after="0" w:afterAutospacing="0" w:line="360" w:lineRule="auto"/>
        <w:ind w:firstLine="709"/>
        <w:contextualSpacing/>
        <w:jc w:val="both"/>
        <w:rPr>
          <w:sz w:val="28"/>
          <w:szCs w:val="28"/>
          <w:shd w:val="clear" w:color="auto" w:fill="FFFFFF"/>
          <w:lang w:val="en-US"/>
        </w:rPr>
      </w:pPr>
      <w:r w:rsidRPr="002E4AAA">
        <w:rPr>
          <w:sz w:val="28"/>
          <w:szCs w:val="28"/>
        </w:rPr>
        <w:t xml:space="preserve">Наиболее активными на этапе посевных инвестиций являются Фонд развития интернет-инициатив, Moscow </w:t>
      </w:r>
      <w:proofErr w:type="spellStart"/>
      <w:r w:rsidRPr="002E4AAA">
        <w:rPr>
          <w:sz w:val="28"/>
          <w:szCs w:val="28"/>
        </w:rPr>
        <w:t>Seed</w:t>
      </w:r>
      <w:proofErr w:type="spellEnd"/>
      <w:r w:rsidRPr="002E4AAA">
        <w:rPr>
          <w:sz w:val="28"/>
          <w:szCs w:val="28"/>
        </w:rPr>
        <w:t xml:space="preserve"> Fund, QIWI Venture, Vestor.in 22 Partners, </w:t>
      </w:r>
      <w:proofErr w:type="spellStart"/>
      <w:r w:rsidRPr="002E4AAA">
        <w:rPr>
          <w:sz w:val="28"/>
          <w:szCs w:val="28"/>
        </w:rPr>
        <w:t>Universe</w:t>
      </w:r>
      <w:proofErr w:type="spellEnd"/>
      <w:r w:rsidRPr="002E4AAA">
        <w:rPr>
          <w:sz w:val="28"/>
          <w:szCs w:val="28"/>
        </w:rPr>
        <w:t xml:space="preserve"> Ventures, </w:t>
      </w:r>
      <w:proofErr w:type="spellStart"/>
      <w:r w:rsidRPr="002E4AAA">
        <w:rPr>
          <w:sz w:val="28"/>
          <w:szCs w:val="28"/>
        </w:rPr>
        <w:t>Starta</w:t>
      </w:r>
      <w:proofErr w:type="spellEnd"/>
      <w:r w:rsidRPr="002E4AAA">
        <w:rPr>
          <w:sz w:val="28"/>
          <w:szCs w:val="28"/>
        </w:rPr>
        <w:t xml:space="preserve"> Capital </w:t>
      </w:r>
      <w:proofErr w:type="spellStart"/>
      <w:r w:rsidRPr="002E4AAA">
        <w:rPr>
          <w:sz w:val="28"/>
          <w:szCs w:val="28"/>
        </w:rPr>
        <w:t>Accessor</w:t>
      </w:r>
      <w:proofErr w:type="spellEnd"/>
      <w:r w:rsidRPr="002E4AAA">
        <w:rPr>
          <w:sz w:val="28"/>
          <w:szCs w:val="28"/>
        </w:rPr>
        <w:t xml:space="preserve"> Fund, The United Venture Company, IMI.vc, Фонд посевных инвестиций РВК, Russian Ventures, </w:t>
      </w:r>
      <w:proofErr w:type="spellStart"/>
      <w:r w:rsidRPr="002E4AAA">
        <w:rPr>
          <w:sz w:val="28"/>
          <w:szCs w:val="28"/>
        </w:rPr>
        <w:t>Grishin</w:t>
      </w:r>
      <w:proofErr w:type="spellEnd"/>
      <w:r w:rsidRPr="002E4AAA">
        <w:rPr>
          <w:sz w:val="28"/>
          <w:szCs w:val="28"/>
        </w:rPr>
        <w:t xml:space="preserve"> </w:t>
      </w:r>
      <w:proofErr w:type="spellStart"/>
      <w:r w:rsidRPr="002E4AAA">
        <w:rPr>
          <w:sz w:val="28"/>
          <w:szCs w:val="28"/>
        </w:rPr>
        <w:lastRenderedPageBreak/>
        <w:t>Robotics</w:t>
      </w:r>
      <w:proofErr w:type="spellEnd"/>
      <w:r w:rsidRPr="002E4AAA">
        <w:rPr>
          <w:sz w:val="28"/>
          <w:szCs w:val="28"/>
        </w:rPr>
        <w:t xml:space="preserve">, </w:t>
      </w:r>
      <w:proofErr w:type="spellStart"/>
      <w:r w:rsidRPr="002E4AAA">
        <w:rPr>
          <w:sz w:val="28"/>
          <w:szCs w:val="28"/>
        </w:rPr>
        <w:t>Softline</w:t>
      </w:r>
      <w:proofErr w:type="spellEnd"/>
      <w:r w:rsidRPr="002E4AAA">
        <w:rPr>
          <w:sz w:val="28"/>
          <w:szCs w:val="28"/>
        </w:rPr>
        <w:t xml:space="preserve"> Venture Partners и </w:t>
      </w:r>
      <w:proofErr w:type="spellStart"/>
      <w:r w:rsidRPr="002E4AAA">
        <w:rPr>
          <w:sz w:val="28"/>
          <w:szCs w:val="28"/>
        </w:rPr>
        <w:t>AddVenture</w:t>
      </w:r>
      <w:proofErr w:type="spellEnd"/>
      <w:r w:rsidRPr="002E4AAA">
        <w:rPr>
          <w:sz w:val="28"/>
          <w:szCs w:val="28"/>
        </w:rPr>
        <w:t>. В</w:t>
      </w:r>
      <w:r w:rsidRPr="002E4AAA">
        <w:rPr>
          <w:sz w:val="28"/>
          <w:szCs w:val="28"/>
          <w:lang w:val="en-US"/>
        </w:rPr>
        <w:t xml:space="preserve"> </w:t>
      </w:r>
      <w:r w:rsidRPr="002E4AAA">
        <w:rPr>
          <w:sz w:val="28"/>
          <w:szCs w:val="28"/>
        </w:rPr>
        <w:t>числе</w:t>
      </w:r>
      <w:r w:rsidRPr="002E4AAA">
        <w:rPr>
          <w:sz w:val="28"/>
          <w:szCs w:val="28"/>
          <w:lang w:val="en-US"/>
        </w:rPr>
        <w:t xml:space="preserve"> </w:t>
      </w:r>
      <w:r w:rsidRPr="002E4AAA">
        <w:rPr>
          <w:sz w:val="28"/>
          <w:szCs w:val="28"/>
        </w:rPr>
        <w:t>фондов</w:t>
      </w:r>
      <w:r w:rsidRPr="002E4AAA">
        <w:rPr>
          <w:sz w:val="28"/>
          <w:szCs w:val="28"/>
          <w:lang w:val="en-US"/>
        </w:rPr>
        <w:t xml:space="preserve"> </w:t>
      </w:r>
      <w:r w:rsidRPr="002E4AAA">
        <w:rPr>
          <w:sz w:val="28"/>
          <w:szCs w:val="28"/>
        </w:rPr>
        <w:t>поздних</w:t>
      </w:r>
      <w:r w:rsidRPr="002E4AAA">
        <w:rPr>
          <w:sz w:val="28"/>
          <w:szCs w:val="28"/>
          <w:lang w:val="en-US"/>
        </w:rPr>
        <w:t xml:space="preserve"> </w:t>
      </w:r>
      <w:r w:rsidRPr="002E4AAA">
        <w:rPr>
          <w:sz w:val="28"/>
          <w:szCs w:val="28"/>
        </w:rPr>
        <w:t>стадий</w:t>
      </w:r>
      <w:r w:rsidRPr="002E4AAA">
        <w:rPr>
          <w:sz w:val="28"/>
          <w:szCs w:val="28"/>
          <w:lang w:val="en-US"/>
        </w:rPr>
        <w:t xml:space="preserve"> </w:t>
      </w:r>
      <w:r w:rsidRPr="002E4AAA">
        <w:rPr>
          <w:sz w:val="28"/>
          <w:szCs w:val="28"/>
        </w:rPr>
        <w:t>инвестиции</w:t>
      </w:r>
      <w:r w:rsidRPr="002E4AAA">
        <w:rPr>
          <w:sz w:val="28"/>
          <w:szCs w:val="28"/>
          <w:lang w:val="en-US"/>
        </w:rPr>
        <w:t xml:space="preserve"> </w:t>
      </w:r>
      <w:r w:rsidRPr="002E4AAA">
        <w:rPr>
          <w:sz w:val="28"/>
          <w:szCs w:val="28"/>
        </w:rPr>
        <w:t>осуществляли</w:t>
      </w:r>
      <w:r w:rsidRPr="002E4AAA">
        <w:rPr>
          <w:sz w:val="28"/>
          <w:szCs w:val="28"/>
          <w:lang w:val="en-US"/>
        </w:rPr>
        <w:t xml:space="preserve"> Flint Capital, Maxfield Capital, Impulse VC, TMT INVESTMENTS, </w:t>
      </w:r>
      <w:r w:rsidRPr="002E4AAA">
        <w:rPr>
          <w:sz w:val="28"/>
          <w:szCs w:val="28"/>
        </w:rPr>
        <w:t>группа</w:t>
      </w:r>
      <w:r w:rsidRPr="002E4AAA">
        <w:rPr>
          <w:sz w:val="28"/>
          <w:szCs w:val="28"/>
          <w:lang w:val="en-US"/>
        </w:rPr>
        <w:t xml:space="preserve"> </w:t>
      </w:r>
      <w:r w:rsidRPr="002E4AAA">
        <w:rPr>
          <w:sz w:val="28"/>
          <w:szCs w:val="28"/>
        </w:rPr>
        <w:t>фондов</w:t>
      </w:r>
      <w:r w:rsidRPr="002E4AAA">
        <w:rPr>
          <w:sz w:val="28"/>
          <w:szCs w:val="28"/>
          <w:lang w:val="en-US"/>
        </w:rPr>
        <w:t xml:space="preserve"> Massa Innovations, </w:t>
      </w:r>
      <w:proofErr w:type="spellStart"/>
      <w:r w:rsidRPr="002E4AAA">
        <w:rPr>
          <w:sz w:val="28"/>
          <w:szCs w:val="28"/>
          <w:lang w:val="en-US"/>
        </w:rPr>
        <w:t>Almaz</w:t>
      </w:r>
      <w:proofErr w:type="spellEnd"/>
      <w:r w:rsidRPr="002E4AAA">
        <w:rPr>
          <w:sz w:val="28"/>
          <w:szCs w:val="28"/>
          <w:lang w:val="en-US"/>
        </w:rPr>
        <w:t xml:space="preserve"> Capital, </w:t>
      </w:r>
      <w:r w:rsidRPr="002E4AAA">
        <w:rPr>
          <w:sz w:val="28"/>
          <w:szCs w:val="28"/>
        </w:rPr>
        <w:t>группа</w:t>
      </w:r>
      <w:r w:rsidRPr="002E4AAA">
        <w:rPr>
          <w:sz w:val="28"/>
          <w:szCs w:val="28"/>
          <w:lang w:val="en-US"/>
        </w:rPr>
        <w:t xml:space="preserve"> </w:t>
      </w:r>
      <w:r w:rsidRPr="002E4AAA">
        <w:rPr>
          <w:sz w:val="28"/>
          <w:szCs w:val="28"/>
        </w:rPr>
        <w:t>фондов</w:t>
      </w:r>
      <w:r w:rsidRPr="002E4AAA">
        <w:rPr>
          <w:sz w:val="28"/>
          <w:szCs w:val="28"/>
          <w:lang w:val="en-US"/>
        </w:rPr>
        <w:t xml:space="preserve"> i2bf, </w:t>
      </w:r>
      <w:proofErr w:type="spellStart"/>
      <w:r w:rsidRPr="002E4AAA">
        <w:rPr>
          <w:sz w:val="28"/>
          <w:szCs w:val="28"/>
          <w:lang w:val="en-US"/>
        </w:rPr>
        <w:t>Vaizra</w:t>
      </w:r>
      <w:proofErr w:type="spellEnd"/>
      <w:r w:rsidRPr="002E4AAA">
        <w:rPr>
          <w:sz w:val="28"/>
          <w:szCs w:val="28"/>
          <w:lang w:val="en-US"/>
        </w:rPr>
        <w:t xml:space="preserve"> Capital, Runa Capital, Bright Capital Energy, Imperious Group, Titanium Investments, </w:t>
      </w:r>
      <w:proofErr w:type="spellStart"/>
      <w:r w:rsidRPr="002E4AAA">
        <w:rPr>
          <w:sz w:val="28"/>
          <w:szCs w:val="28"/>
          <w:lang w:val="en-US"/>
        </w:rPr>
        <w:t>Life.SREDA</w:t>
      </w:r>
      <w:proofErr w:type="spellEnd"/>
      <w:r w:rsidRPr="002E4AAA">
        <w:rPr>
          <w:sz w:val="28"/>
          <w:szCs w:val="28"/>
          <w:lang w:val="en-US"/>
        </w:rPr>
        <w:t xml:space="preserve">, LETA Capital, </w:t>
      </w:r>
      <w:r w:rsidRPr="002E4AAA">
        <w:rPr>
          <w:sz w:val="28"/>
          <w:szCs w:val="28"/>
        </w:rPr>
        <w:t>группа</w:t>
      </w:r>
      <w:r w:rsidRPr="002E4AAA">
        <w:rPr>
          <w:sz w:val="28"/>
          <w:szCs w:val="28"/>
          <w:lang w:val="en-US"/>
        </w:rPr>
        <w:t xml:space="preserve"> </w:t>
      </w:r>
      <w:r w:rsidRPr="002E4AAA">
        <w:rPr>
          <w:sz w:val="28"/>
          <w:szCs w:val="28"/>
        </w:rPr>
        <w:t>фондов</w:t>
      </w:r>
      <w:r w:rsidRPr="002E4AAA">
        <w:rPr>
          <w:sz w:val="28"/>
          <w:szCs w:val="28"/>
          <w:lang w:val="en-US"/>
        </w:rPr>
        <w:t xml:space="preserve"> Russia Partners, </w:t>
      </w:r>
      <w:proofErr w:type="spellStart"/>
      <w:r w:rsidRPr="002E4AAA">
        <w:rPr>
          <w:sz w:val="28"/>
          <w:szCs w:val="28"/>
          <w:lang w:val="en-US"/>
        </w:rPr>
        <w:t>InVenture</w:t>
      </w:r>
      <w:proofErr w:type="spellEnd"/>
      <w:r w:rsidRPr="002E4AAA">
        <w:rPr>
          <w:sz w:val="28"/>
          <w:szCs w:val="28"/>
          <w:lang w:val="en-US"/>
        </w:rPr>
        <w:t xml:space="preserve"> Partners, </w:t>
      </w:r>
      <w:proofErr w:type="spellStart"/>
      <w:r w:rsidRPr="002E4AAA">
        <w:rPr>
          <w:sz w:val="28"/>
          <w:szCs w:val="28"/>
        </w:rPr>
        <w:t>Инфрафонд</w:t>
      </w:r>
      <w:proofErr w:type="spellEnd"/>
      <w:r w:rsidRPr="002E4AAA">
        <w:rPr>
          <w:sz w:val="28"/>
          <w:szCs w:val="28"/>
          <w:lang w:val="en-US"/>
        </w:rPr>
        <w:t xml:space="preserve"> </w:t>
      </w:r>
      <w:r w:rsidRPr="002E4AAA">
        <w:rPr>
          <w:sz w:val="28"/>
          <w:szCs w:val="28"/>
        </w:rPr>
        <w:t>РВК</w:t>
      </w:r>
      <w:r w:rsidRPr="002E4AAA">
        <w:rPr>
          <w:sz w:val="28"/>
          <w:szCs w:val="28"/>
          <w:lang w:val="en-US"/>
        </w:rPr>
        <w:t xml:space="preserve">, </w:t>
      </w:r>
      <w:proofErr w:type="spellStart"/>
      <w:r w:rsidRPr="002E4AAA">
        <w:rPr>
          <w:sz w:val="28"/>
          <w:szCs w:val="28"/>
          <w:lang w:val="en-US"/>
        </w:rPr>
        <w:t>Phenomen</w:t>
      </w:r>
      <w:proofErr w:type="spellEnd"/>
      <w:r w:rsidRPr="002E4AAA">
        <w:rPr>
          <w:sz w:val="28"/>
          <w:szCs w:val="28"/>
          <w:lang w:val="en-US"/>
        </w:rPr>
        <w:t xml:space="preserve"> Ventures, SBT Venture, Target Ventures, Kite Ventures, </w:t>
      </w:r>
      <w:r w:rsidRPr="002E4AAA">
        <w:rPr>
          <w:sz w:val="28"/>
          <w:szCs w:val="28"/>
        </w:rPr>
        <w:t>ВЭБ</w:t>
      </w:r>
      <w:r w:rsidRPr="002E4AAA">
        <w:rPr>
          <w:sz w:val="28"/>
          <w:szCs w:val="28"/>
          <w:lang w:val="en-US"/>
        </w:rPr>
        <w:t xml:space="preserve"> </w:t>
      </w:r>
      <w:r w:rsidRPr="002E4AAA">
        <w:rPr>
          <w:sz w:val="28"/>
          <w:szCs w:val="28"/>
        </w:rPr>
        <w:t>Инновации</w:t>
      </w:r>
      <w:r w:rsidRPr="002E4AAA">
        <w:rPr>
          <w:sz w:val="28"/>
          <w:szCs w:val="28"/>
          <w:lang w:val="en-US"/>
        </w:rPr>
        <w:t xml:space="preserve">, Guard Capital, </w:t>
      </w:r>
      <w:proofErr w:type="spellStart"/>
      <w:r w:rsidRPr="002E4AAA">
        <w:rPr>
          <w:sz w:val="28"/>
          <w:szCs w:val="28"/>
          <w:lang w:val="en-US"/>
        </w:rPr>
        <w:t>FinSight</w:t>
      </w:r>
      <w:proofErr w:type="spellEnd"/>
      <w:r w:rsidRPr="002E4AAA">
        <w:rPr>
          <w:sz w:val="28"/>
          <w:szCs w:val="28"/>
          <w:lang w:val="en-US"/>
        </w:rPr>
        <w:t xml:space="preserve"> Ventures, </w:t>
      </w:r>
      <w:proofErr w:type="spellStart"/>
      <w:r w:rsidRPr="002E4AAA">
        <w:rPr>
          <w:sz w:val="28"/>
          <w:szCs w:val="28"/>
          <w:lang w:val="en-US"/>
        </w:rPr>
        <w:t>iTech</w:t>
      </w:r>
      <w:proofErr w:type="spellEnd"/>
      <w:r w:rsidRPr="002E4AAA">
        <w:rPr>
          <w:sz w:val="28"/>
          <w:szCs w:val="28"/>
          <w:lang w:val="en-US"/>
        </w:rPr>
        <w:t xml:space="preserve"> Capital, </w:t>
      </w:r>
      <w:r w:rsidRPr="002E4AAA">
        <w:rPr>
          <w:sz w:val="28"/>
          <w:szCs w:val="28"/>
        </w:rPr>
        <w:t>Биопроцесс</w:t>
      </w:r>
      <w:r w:rsidRPr="002E4AAA">
        <w:rPr>
          <w:sz w:val="28"/>
          <w:szCs w:val="28"/>
          <w:lang w:val="en-US"/>
        </w:rPr>
        <w:t xml:space="preserve">, </w:t>
      </w:r>
      <w:proofErr w:type="spellStart"/>
      <w:r w:rsidRPr="002E4AAA">
        <w:rPr>
          <w:sz w:val="28"/>
          <w:szCs w:val="28"/>
        </w:rPr>
        <w:t>Биофонд</w:t>
      </w:r>
      <w:proofErr w:type="spellEnd"/>
      <w:r w:rsidRPr="002E4AAA">
        <w:rPr>
          <w:sz w:val="28"/>
          <w:szCs w:val="28"/>
          <w:lang w:val="en-US"/>
        </w:rPr>
        <w:t xml:space="preserve"> </w:t>
      </w:r>
      <w:r w:rsidRPr="002E4AAA">
        <w:rPr>
          <w:sz w:val="28"/>
          <w:szCs w:val="28"/>
        </w:rPr>
        <w:t>РВК</w:t>
      </w:r>
      <w:r w:rsidRPr="002E4AAA">
        <w:rPr>
          <w:sz w:val="28"/>
          <w:szCs w:val="28"/>
          <w:lang w:val="en-US"/>
        </w:rPr>
        <w:t xml:space="preserve">, </w:t>
      </w:r>
      <w:r w:rsidRPr="002E4AAA">
        <w:rPr>
          <w:sz w:val="28"/>
          <w:szCs w:val="28"/>
        </w:rPr>
        <w:t>Лидер</w:t>
      </w:r>
      <w:r w:rsidRPr="002E4AAA">
        <w:rPr>
          <w:sz w:val="28"/>
          <w:szCs w:val="28"/>
          <w:lang w:val="en-US"/>
        </w:rPr>
        <w:t>-</w:t>
      </w:r>
      <w:r w:rsidRPr="002E4AAA">
        <w:rPr>
          <w:sz w:val="28"/>
          <w:szCs w:val="28"/>
        </w:rPr>
        <w:t>инновации</w:t>
      </w:r>
      <w:r w:rsidRPr="002E4AAA">
        <w:rPr>
          <w:sz w:val="28"/>
          <w:szCs w:val="28"/>
          <w:lang w:val="en-US"/>
        </w:rPr>
        <w:t xml:space="preserve">, IT-Online Venture, </w:t>
      </w:r>
      <w:proofErr w:type="spellStart"/>
      <w:r w:rsidRPr="002E4AAA">
        <w:rPr>
          <w:sz w:val="28"/>
          <w:szCs w:val="28"/>
          <w:lang w:val="en-US"/>
        </w:rPr>
        <w:t>Genezis</w:t>
      </w:r>
      <w:proofErr w:type="spellEnd"/>
      <w:r w:rsidRPr="002E4AAA">
        <w:rPr>
          <w:sz w:val="28"/>
          <w:szCs w:val="28"/>
          <w:lang w:val="en-US"/>
        </w:rPr>
        <w:t xml:space="preserve"> Capital, Fastlane Ventures, ABRT Venture Fund, </w:t>
      </w:r>
      <w:r w:rsidRPr="002E4AAA">
        <w:rPr>
          <w:sz w:val="28"/>
          <w:szCs w:val="28"/>
        </w:rPr>
        <w:t>ВТБ</w:t>
      </w:r>
      <w:r w:rsidRPr="002E4AAA">
        <w:rPr>
          <w:sz w:val="28"/>
          <w:szCs w:val="28"/>
          <w:lang w:val="en-US"/>
        </w:rPr>
        <w:t xml:space="preserve"> </w:t>
      </w:r>
      <w:r w:rsidRPr="002E4AAA">
        <w:rPr>
          <w:sz w:val="28"/>
          <w:szCs w:val="28"/>
        </w:rPr>
        <w:t>Капитал</w:t>
      </w:r>
      <w:r w:rsidRPr="002E4AAA">
        <w:rPr>
          <w:sz w:val="28"/>
          <w:szCs w:val="28"/>
          <w:lang w:val="en-US"/>
        </w:rPr>
        <w:t xml:space="preserve">, 101StartUp, </w:t>
      </w:r>
      <w:proofErr w:type="spellStart"/>
      <w:r w:rsidRPr="002E4AAA">
        <w:rPr>
          <w:sz w:val="28"/>
          <w:szCs w:val="28"/>
          <w:lang w:val="en-US"/>
        </w:rPr>
        <w:t>ru</w:t>
      </w:r>
      <w:proofErr w:type="spellEnd"/>
      <w:r w:rsidRPr="002E4AAA">
        <w:rPr>
          <w:sz w:val="28"/>
          <w:szCs w:val="28"/>
          <w:lang w:val="en-US"/>
        </w:rPr>
        <w:t>-Net Holdings, Buran Ventures.</w:t>
      </w:r>
    </w:p>
    <w:p w14:paraId="28AA6343" w14:textId="7DDC0296" w:rsidR="00AA39DF" w:rsidRPr="00EB5283" w:rsidRDefault="006672C3" w:rsidP="003550C8">
      <w:pPr>
        <w:spacing w:line="360" w:lineRule="auto"/>
        <w:ind w:firstLine="709"/>
        <w:contextualSpacing/>
        <w:jc w:val="both"/>
        <w:rPr>
          <w:rFonts w:ascii="Times New Roman" w:hAnsi="Times New Roman" w:cs="Times New Roman"/>
          <w:sz w:val="28"/>
          <w:szCs w:val="28"/>
          <w:bdr w:val="none" w:sz="0" w:space="0" w:color="auto" w:frame="1"/>
          <w:shd w:val="clear" w:color="auto" w:fill="FFFFFF"/>
          <w:lang w:val="en-US"/>
        </w:rPr>
      </w:pPr>
      <w:r w:rsidRPr="002E4AAA">
        <w:rPr>
          <w:rFonts w:ascii="Times New Roman" w:hAnsi="Times New Roman" w:cs="Times New Roman"/>
          <w:sz w:val="28"/>
          <w:szCs w:val="28"/>
          <w:shd w:val="clear" w:color="auto" w:fill="FFFFFF"/>
        </w:rPr>
        <w:t>Бизнес-акселератор</w:t>
      </w:r>
      <w:r w:rsidR="00F52B39" w:rsidRPr="002E4AAA">
        <w:rPr>
          <w:rFonts w:ascii="Times New Roman" w:hAnsi="Times New Roman" w:cs="Times New Roman"/>
          <w:sz w:val="28"/>
          <w:szCs w:val="28"/>
          <w:shd w:val="clear" w:color="auto" w:fill="FFFFFF"/>
        </w:rPr>
        <w:t xml:space="preserve"> </w:t>
      </w:r>
      <w:r w:rsidR="009833F4" w:rsidRPr="00E4668A">
        <w:rPr>
          <w:rFonts w:ascii="Times New Roman" w:hAnsi="Times New Roman" w:cs="Times New Roman"/>
          <w:sz w:val="28"/>
          <w:szCs w:val="28"/>
        </w:rPr>
        <w:t>–</w:t>
      </w:r>
      <w:r w:rsidR="00F52B39" w:rsidRPr="002E4AAA">
        <w:rPr>
          <w:rFonts w:ascii="Times New Roman" w:hAnsi="Times New Roman" w:cs="Times New Roman"/>
          <w:sz w:val="28"/>
          <w:szCs w:val="28"/>
          <w:shd w:val="clear" w:color="auto" w:fill="FFFFFF"/>
        </w:rPr>
        <w:t xml:space="preserve"> это еще од</w:t>
      </w:r>
      <w:r w:rsidR="002D6EB7" w:rsidRPr="002E4AAA">
        <w:rPr>
          <w:rFonts w:ascii="Times New Roman" w:hAnsi="Times New Roman" w:cs="Times New Roman"/>
          <w:sz w:val="28"/>
          <w:szCs w:val="28"/>
          <w:shd w:val="clear" w:color="auto" w:fill="FFFFFF"/>
        </w:rPr>
        <w:t>ин</w:t>
      </w:r>
      <w:r w:rsidR="00F52B39" w:rsidRPr="002E4AAA">
        <w:rPr>
          <w:rFonts w:ascii="Times New Roman" w:hAnsi="Times New Roman" w:cs="Times New Roman"/>
          <w:sz w:val="28"/>
          <w:szCs w:val="28"/>
          <w:shd w:val="clear" w:color="auto" w:fill="FFFFFF"/>
        </w:rPr>
        <w:t xml:space="preserve"> </w:t>
      </w:r>
      <w:r w:rsidRPr="002E4AAA">
        <w:rPr>
          <w:rFonts w:ascii="Times New Roman" w:hAnsi="Times New Roman" w:cs="Times New Roman"/>
          <w:sz w:val="28"/>
          <w:szCs w:val="28"/>
          <w:shd w:val="clear" w:color="auto" w:fill="FFFFFF"/>
        </w:rPr>
        <w:t xml:space="preserve">из важных звеньев в экосистеме </w:t>
      </w:r>
      <w:r w:rsidR="00F52B39" w:rsidRPr="002E4AAA">
        <w:rPr>
          <w:rFonts w:ascii="Times New Roman" w:hAnsi="Times New Roman" w:cs="Times New Roman"/>
          <w:sz w:val="28"/>
          <w:szCs w:val="28"/>
          <w:shd w:val="clear" w:color="auto" w:fill="FFFFFF"/>
        </w:rPr>
        <w:t>в</w:t>
      </w:r>
      <w:r w:rsidRPr="002E4AAA">
        <w:rPr>
          <w:rFonts w:ascii="Times New Roman" w:hAnsi="Times New Roman" w:cs="Times New Roman"/>
          <w:sz w:val="28"/>
          <w:szCs w:val="28"/>
          <w:shd w:val="clear" w:color="auto" w:fill="FFFFFF"/>
        </w:rPr>
        <w:t xml:space="preserve">енчурного </w:t>
      </w:r>
      <w:r w:rsidR="00F52B39" w:rsidRPr="002E4AAA">
        <w:rPr>
          <w:rFonts w:ascii="Times New Roman" w:hAnsi="Times New Roman" w:cs="Times New Roman"/>
          <w:sz w:val="28"/>
          <w:szCs w:val="28"/>
          <w:shd w:val="clear" w:color="auto" w:fill="FFFFFF"/>
        </w:rPr>
        <w:t>инвестирования</w:t>
      </w:r>
      <w:r w:rsidR="002D6EB7" w:rsidRPr="002E4AAA">
        <w:rPr>
          <w:rFonts w:ascii="Times New Roman" w:hAnsi="Times New Roman" w:cs="Times New Roman"/>
          <w:sz w:val="28"/>
          <w:szCs w:val="28"/>
          <w:shd w:val="clear" w:color="auto" w:fill="FFFFFF"/>
        </w:rPr>
        <w:t xml:space="preserve">, представляющий собой институт </w:t>
      </w:r>
      <w:r w:rsidR="002D6EB7" w:rsidRPr="002E4AAA">
        <w:rPr>
          <w:rFonts w:ascii="Times New Roman" w:hAnsi="Times New Roman" w:cs="Times New Roman"/>
          <w:sz w:val="28"/>
          <w:szCs w:val="28"/>
          <w:bdr w:val="none" w:sz="0" w:space="0" w:color="auto" w:frame="1"/>
          <w:shd w:val="clear" w:color="auto" w:fill="FFFFFF"/>
        </w:rPr>
        <w:t>помощи бизнесу, чаще всего на ранней стадии.</w:t>
      </w:r>
      <w:r w:rsidR="00877680" w:rsidRPr="002E4AAA">
        <w:rPr>
          <w:rFonts w:ascii="Times New Roman" w:hAnsi="Times New Roman" w:cs="Times New Roman"/>
          <w:sz w:val="28"/>
          <w:szCs w:val="28"/>
          <w:shd w:val="clear" w:color="auto" w:fill="FFFFFF"/>
        </w:rPr>
        <w:t xml:space="preserve"> </w:t>
      </w:r>
      <w:r w:rsidR="002D6EB7" w:rsidRPr="002E4AAA">
        <w:rPr>
          <w:rFonts w:ascii="Times New Roman" w:hAnsi="Times New Roman" w:cs="Times New Roman"/>
          <w:sz w:val="28"/>
          <w:szCs w:val="28"/>
          <w:bdr w:val="none" w:sz="0" w:space="0" w:color="auto" w:frame="1"/>
          <w:shd w:val="clear" w:color="auto" w:fill="FFFFFF"/>
        </w:rPr>
        <w:t>Стартапы могут подать заявку на программу</w:t>
      </w:r>
      <w:r w:rsidR="00877680" w:rsidRPr="002E4AAA">
        <w:rPr>
          <w:rFonts w:ascii="Times New Roman" w:hAnsi="Times New Roman" w:cs="Times New Roman"/>
          <w:sz w:val="28"/>
          <w:szCs w:val="28"/>
          <w:bdr w:val="none" w:sz="0" w:space="0" w:color="auto" w:frame="1"/>
          <w:shd w:val="clear" w:color="auto" w:fill="FFFFFF"/>
        </w:rPr>
        <w:t xml:space="preserve"> по ускоренному развитию </w:t>
      </w:r>
      <w:r w:rsidR="00877680" w:rsidRPr="002E4AAA">
        <w:rPr>
          <w:rFonts w:ascii="Times New Roman" w:hAnsi="Times New Roman" w:cs="Times New Roman"/>
          <w:sz w:val="28"/>
          <w:szCs w:val="28"/>
          <w:shd w:val="clear" w:color="auto" w:fill="FFFFFF"/>
        </w:rPr>
        <w:t xml:space="preserve">от различных фондов, корпораций и институтов развития. Ускорение развития осуществляется за счет </w:t>
      </w:r>
      <w:r w:rsidR="002D6EB7" w:rsidRPr="002E4AAA">
        <w:rPr>
          <w:rFonts w:ascii="Times New Roman" w:hAnsi="Times New Roman" w:cs="Times New Roman"/>
          <w:sz w:val="28"/>
          <w:szCs w:val="28"/>
          <w:bdr w:val="none" w:sz="0" w:space="0" w:color="auto" w:frame="1"/>
          <w:shd w:val="clear" w:color="auto" w:fill="FFFFFF"/>
        </w:rPr>
        <w:t>финансов</w:t>
      </w:r>
      <w:r w:rsidR="00877680" w:rsidRPr="002E4AAA">
        <w:rPr>
          <w:rFonts w:ascii="Times New Roman" w:hAnsi="Times New Roman" w:cs="Times New Roman"/>
          <w:sz w:val="28"/>
          <w:szCs w:val="28"/>
          <w:bdr w:val="none" w:sz="0" w:space="0" w:color="auto" w:frame="1"/>
          <w:shd w:val="clear" w:color="auto" w:fill="FFFFFF"/>
        </w:rPr>
        <w:t>ой</w:t>
      </w:r>
      <w:r w:rsidR="002D6EB7" w:rsidRPr="002E4AAA">
        <w:rPr>
          <w:rFonts w:ascii="Times New Roman" w:hAnsi="Times New Roman" w:cs="Times New Roman"/>
          <w:sz w:val="28"/>
          <w:szCs w:val="28"/>
          <w:bdr w:val="none" w:sz="0" w:space="0" w:color="auto" w:frame="1"/>
          <w:shd w:val="clear" w:color="auto" w:fill="FFFFFF"/>
        </w:rPr>
        <w:t xml:space="preserve"> и экспертн</w:t>
      </w:r>
      <w:r w:rsidR="00877680" w:rsidRPr="002E4AAA">
        <w:rPr>
          <w:rFonts w:ascii="Times New Roman" w:hAnsi="Times New Roman" w:cs="Times New Roman"/>
          <w:sz w:val="28"/>
          <w:szCs w:val="28"/>
          <w:bdr w:val="none" w:sz="0" w:space="0" w:color="auto" w:frame="1"/>
          <w:shd w:val="clear" w:color="auto" w:fill="FFFFFF"/>
        </w:rPr>
        <w:t>ой</w:t>
      </w:r>
      <w:r w:rsidR="002D6EB7" w:rsidRPr="002E4AAA">
        <w:rPr>
          <w:rFonts w:ascii="Times New Roman" w:hAnsi="Times New Roman" w:cs="Times New Roman"/>
          <w:sz w:val="28"/>
          <w:szCs w:val="28"/>
          <w:bdr w:val="none" w:sz="0" w:space="0" w:color="auto" w:frame="1"/>
          <w:shd w:val="clear" w:color="auto" w:fill="FFFFFF"/>
        </w:rPr>
        <w:t xml:space="preserve"> поддержк</w:t>
      </w:r>
      <w:r w:rsidR="00877680" w:rsidRPr="002E4AAA">
        <w:rPr>
          <w:rFonts w:ascii="Times New Roman" w:hAnsi="Times New Roman" w:cs="Times New Roman"/>
          <w:sz w:val="28"/>
          <w:szCs w:val="28"/>
          <w:bdr w:val="none" w:sz="0" w:space="0" w:color="auto" w:frame="1"/>
          <w:shd w:val="clear" w:color="auto" w:fill="FFFFFF"/>
        </w:rPr>
        <w:t>и</w:t>
      </w:r>
      <w:r w:rsidR="002D6EB7" w:rsidRPr="002E4AAA">
        <w:rPr>
          <w:rFonts w:ascii="Times New Roman" w:hAnsi="Times New Roman" w:cs="Times New Roman"/>
          <w:sz w:val="28"/>
          <w:szCs w:val="28"/>
          <w:bdr w:val="none" w:sz="0" w:space="0" w:color="auto" w:frame="1"/>
          <w:shd w:val="clear" w:color="auto" w:fill="FFFFFF"/>
        </w:rPr>
        <w:t>, наставничеств</w:t>
      </w:r>
      <w:r w:rsidR="00877680" w:rsidRPr="002E4AAA">
        <w:rPr>
          <w:rFonts w:ascii="Times New Roman" w:hAnsi="Times New Roman" w:cs="Times New Roman"/>
          <w:sz w:val="28"/>
          <w:szCs w:val="28"/>
          <w:bdr w:val="none" w:sz="0" w:space="0" w:color="auto" w:frame="1"/>
          <w:shd w:val="clear" w:color="auto" w:fill="FFFFFF"/>
        </w:rPr>
        <w:t>а</w:t>
      </w:r>
      <w:r w:rsidR="002D6EB7" w:rsidRPr="002E4AAA">
        <w:rPr>
          <w:rFonts w:ascii="Times New Roman" w:hAnsi="Times New Roman" w:cs="Times New Roman"/>
          <w:sz w:val="28"/>
          <w:szCs w:val="28"/>
          <w:bdr w:val="none" w:sz="0" w:space="0" w:color="auto" w:frame="1"/>
          <w:shd w:val="clear" w:color="auto" w:fill="FFFFFF"/>
        </w:rPr>
        <w:t xml:space="preserve"> и обучени</w:t>
      </w:r>
      <w:r w:rsidR="00877680" w:rsidRPr="002E4AAA">
        <w:rPr>
          <w:rFonts w:ascii="Times New Roman" w:hAnsi="Times New Roman" w:cs="Times New Roman"/>
          <w:sz w:val="28"/>
          <w:szCs w:val="28"/>
          <w:bdr w:val="none" w:sz="0" w:space="0" w:color="auto" w:frame="1"/>
          <w:shd w:val="clear" w:color="auto" w:fill="FFFFFF"/>
        </w:rPr>
        <w:t>я</w:t>
      </w:r>
      <w:r w:rsidR="002D6EB7" w:rsidRPr="002E4AAA">
        <w:rPr>
          <w:rFonts w:ascii="Times New Roman" w:hAnsi="Times New Roman" w:cs="Times New Roman"/>
          <w:sz w:val="28"/>
          <w:szCs w:val="28"/>
          <w:bdr w:val="none" w:sz="0" w:space="0" w:color="auto" w:frame="1"/>
          <w:shd w:val="clear" w:color="auto" w:fill="FFFFFF"/>
        </w:rPr>
        <w:t xml:space="preserve"> в обмен на долю акций компании. </w:t>
      </w:r>
      <w:r w:rsidR="00917CFF" w:rsidRPr="002E4AAA">
        <w:rPr>
          <w:rFonts w:ascii="Times New Roman" w:hAnsi="Times New Roman" w:cs="Times New Roman"/>
          <w:sz w:val="28"/>
          <w:szCs w:val="28"/>
          <w:bdr w:val="none" w:sz="0" w:space="0" w:color="auto" w:frame="1"/>
          <w:shd w:val="clear" w:color="auto" w:fill="FFFFFF"/>
        </w:rPr>
        <w:t xml:space="preserve">Венчурный центр в Колорадо был первым, кто </w:t>
      </w:r>
      <w:r w:rsidR="00877680" w:rsidRPr="002E4AAA">
        <w:rPr>
          <w:rFonts w:ascii="Times New Roman" w:hAnsi="Times New Roman" w:cs="Times New Roman"/>
          <w:sz w:val="28"/>
          <w:szCs w:val="28"/>
          <w:bdr w:val="none" w:sz="0" w:space="0" w:color="auto" w:frame="1"/>
          <w:shd w:val="clear" w:color="auto" w:fill="FFFFFF"/>
        </w:rPr>
        <w:t xml:space="preserve">начал </w:t>
      </w:r>
      <w:r w:rsidR="00917CFF" w:rsidRPr="002E4AAA">
        <w:rPr>
          <w:rFonts w:ascii="Times New Roman" w:hAnsi="Times New Roman" w:cs="Times New Roman"/>
          <w:sz w:val="28"/>
          <w:szCs w:val="28"/>
          <w:bdr w:val="none" w:sz="0" w:space="0" w:color="auto" w:frame="1"/>
          <w:shd w:val="clear" w:color="auto" w:fill="FFFFFF"/>
        </w:rPr>
        <w:t>использова</w:t>
      </w:r>
      <w:r w:rsidR="00877680" w:rsidRPr="002E4AAA">
        <w:rPr>
          <w:rFonts w:ascii="Times New Roman" w:hAnsi="Times New Roman" w:cs="Times New Roman"/>
          <w:sz w:val="28"/>
          <w:szCs w:val="28"/>
          <w:bdr w:val="none" w:sz="0" w:space="0" w:color="auto" w:frame="1"/>
          <w:shd w:val="clear" w:color="auto" w:fill="FFFFFF"/>
        </w:rPr>
        <w:t>ть</w:t>
      </w:r>
      <w:r w:rsidR="00917CFF" w:rsidRPr="002E4AAA">
        <w:rPr>
          <w:rFonts w:ascii="Times New Roman" w:hAnsi="Times New Roman" w:cs="Times New Roman"/>
          <w:sz w:val="28"/>
          <w:szCs w:val="28"/>
          <w:bdr w:val="none" w:sz="0" w:space="0" w:color="auto" w:frame="1"/>
          <w:shd w:val="clear" w:color="auto" w:fill="FFFFFF"/>
        </w:rPr>
        <w:t xml:space="preserve"> термин «акселератор». Затем, в 2005 году, была запущена «</w:t>
      </w:r>
      <w:r w:rsidR="00917CFF" w:rsidRPr="002E4AAA">
        <w:rPr>
          <w:rFonts w:ascii="Times New Roman" w:hAnsi="Times New Roman" w:cs="Times New Roman"/>
          <w:sz w:val="28"/>
          <w:szCs w:val="28"/>
          <w:bdr w:val="none" w:sz="0" w:space="0" w:color="auto" w:frame="1"/>
          <w:shd w:val="clear" w:color="auto" w:fill="FFFFFF"/>
          <w:lang w:val="en-US"/>
        </w:rPr>
        <w:t>Y</w:t>
      </w:r>
      <w:r w:rsidR="00917CFF" w:rsidRPr="002E4AAA">
        <w:rPr>
          <w:rFonts w:ascii="Times New Roman" w:hAnsi="Times New Roman" w:cs="Times New Roman"/>
          <w:sz w:val="28"/>
          <w:szCs w:val="28"/>
          <w:bdr w:val="none" w:sz="0" w:space="0" w:color="auto" w:frame="1"/>
          <w:shd w:val="clear" w:color="auto" w:fill="FFFFFF"/>
        </w:rPr>
        <w:t xml:space="preserve"> </w:t>
      </w:r>
      <w:r w:rsidR="00917CFF" w:rsidRPr="002E4AAA">
        <w:rPr>
          <w:rFonts w:ascii="Times New Roman" w:hAnsi="Times New Roman" w:cs="Times New Roman"/>
          <w:sz w:val="28"/>
          <w:szCs w:val="28"/>
          <w:bdr w:val="none" w:sz="0" w:space="0" w:color="auto" w:frame="1"/>
          <w:shd w:val="clear" w:color="auto" w:fill="FFFFFF"/>
          <w:lang w:val="en-US"/>
        </w:rPr>
        <w:t>Combinator</w:t>
      </w:r>
      <w:r w:rsidR="00917CFF" w:rsidRPr="002E4AAA">
        <w:rPr>
          <w:rFonts w:ascii="Times New Roman" w:hAnsi="Times New Roman" w:cs="Times New Roman"/>
          <w:sz w:val="28"/>
          <w:szCs w:val="28"/>
          <w:bdr w:val="none" w:sz="0" w:space="0" w:color="auto" w:frame="1"/>
          <w:shd w:val="clear" w:color="auto" w:fill="FFFFFF"/>
        </w:rPr>
        <w:t xml:space="preserve">», предлагающая трехмесячные программы подготовки и небольшие посевные инвестиции. Сейчас это один из самых </w:t>
      </w:r>
      <w:r w:rsidR="00AB405D" w:rsidRPr="002E4AAA">
        <w:rPr>
          <w:rFonts w:ascii="Times New Roman" w:hAnsi="Times New Roman" w:cs="Times New Roman"/>
          <w:sz w:val="28"/>
          <w:szCs w:val="28"/>
          <w:bdr w:val="none" w:sz="0" w:space="0" w:color="auto" w:frame="1"/>
          <w:shd w:val="clear" w:color="auto" w:fill="FFFFFF"/>
        </w:rPr>
        <w:t>мощных акселераторов в мире. Данная модель инвестирования стала широко применяться по всему миру, насчитывая более</w:t>
      </w:r>
      <w:r w:rsidR="00AB405D" w:rsidRPr="002E4AAA">
        <w:rPr>
          <w:rFonts w:ascii="Times New Roman" w:hAnsi="Times New Roman" w:cs="Times New Roman"/>
          <w:sz w:val="28"/>
          <w:szCs w:val="28"/>
          <w:shd w:val="clear" w:color="auto" w:fill="FFFFFF"/>
        </w:rPr>
        <w:t xml:space="preserve"> 3000 акселераторов</w:t>
      </w:r>
      <w:r w:rsidR="00A62042" w:rsidRPr="002E4AAA">
        <w:rPr>
          <w:rFonts w:ascii="Times New Roman" w:hAnsi="Times New Roman" w:cs="Times New Roman"/>
          <w:sz w:val="28"/>
          <w:szCs w:val="28"/>
          <w:shd w:val="clear" w:color="auto" w:fill="FFFFFF"/>
        </w:rPr>
        <w:t>. Самые</w:t>
      </w:r>
      <w:r w:rsidR="00A62042" w:rsidRPr="002E4AAA">
        <w:rPr>
          <w:rFonts w:ascii="Times New Roman" w:hAnsi="Times New Roman" w:cs="Times New Roman"/>
          <w:sz w:val="28"/>
          <w:szCs w:val="28"/>
          <w:shd w:val="clear" w:color="auto" w:fill="FFFFFF"/>
          <w:lang w:val="en-US"/>
        </w:rPr>
        <w:t xml:space="preserve"> </w:t>
      </w:r>
      <w:r w:rsidR="00A62042" w:rsidRPr="002E4AAA">
        <w:rPr>
          <w:rFonts w:ascii="Times New Roman" w:hAnsi="Times New Roman" w:cs="Times New Roman"/>
          <w:sz w:val="28"/>
          <w:szCs w:val="28"/>
          <w:shd w:val="clear" w:color="auto" w:fill="FFFFFF"/>
        </w:rPr>
        <w:t>популярные</w:t>
      </w:r>
      <w:r w:rsidR="00A62042" w:rsidRPr="002E4AAA">
        <w:rPr>
          <w:rFonts w:ascii="Times New Roman" w:hAnsi="Times New Roman" w:cs="Times New Roman"/>
          <w:sz w:val="28"/>
          <w:szCs w:val="28"/>
          <w:shd w:val="clear" w:color="auto" w:fill="FFFFFF"/>
          <w:lang w:val="en-US"/>
        </w:rPr>
        <w:t xml:space="preserve"> </w:t>
      </w:r>
      <w:r w:rsidR="00A62042" w:rsidRPr="002E4AAA">
        <w:rPr>
          <w:rFonts w:ascii="Times New Roman" w:hAnsi="Times New Roman" w:cs="Times New Roman"/>
          <w:sz w:val="28"/>
          <w:szCs w:val="28"/>
          <w:shd w:val="clear" w:color="auto" w:fill="FFFFFF"/>
        </w:rPr>
        <w:t>из</w:t>
      </w:r>
      <w:r w:rsidR="00A62042" w:rsidRPr="002E4AAA">
        <w:rPr>
          <w:rFonts w:ascii="Times New Roman" w:hAnsi="Times New Roman" w:cs="Times New Roman"/>
          <w:sz w:val="28"/>
          <w:szCs w:val="28"/>
          <w:shd w:val="clear" w:color="auto" w:fill="FFFFFF"/>
          <w:lang w:val="en-US"/>
        </w:rPr>
        <w:t xml:space="preserve"> </w:t>
      </w:r>
      <w:r w:rsidR="00A62042" w:rsidRPr="002E4AAA">
        <w:rPr>
          <w:rFonts w:ascii="Times New Roman" w:hAnsi="Times New Roman" w:cs="Times New Roman"/>
          <w:sz w:val="28"/>
          <w:szCs w:val="28"/>
          <w:shd w:val="clear" w:color="auto" w:fill="FFFFFF"/>
        </w:rPr>
        <w:t>них</w:t>
      </w:r>
      <w:r w:rsidR="00A62042" w:rsidRPr="002E4AAA">
        <w:rPr>
          <w:rFonts w:ascii="Times New Roman" w:hAnsi="Times New Roman" w:cs="Times New Roman"/>
          <w:sz w:val="28"/>
          <w:szCs w:val="28"/>
          <w:shd w:val="clear" w:color="auto" w:fill="FFFFFF"/>
          <w:lang w:val="en-US"/>
        </w:rPr>
        <w:t xml:space="preserve">: </w:t>
      </w:r>
      <w:r w:rsidR="00A62042" w:rsidRPr="002E4AAA">
        <w:rPr>
          <w:rFonts w:ascii="Times New Roman" w:hAnsi="Times New Roman" w:cs="Times New Roman"/>
          <w:sz w:val="28"/>
          <w:szCs w:val="28"/>
          <w:lang w:val="en-US"/>
        </w:rPr>
        <w:t xml:space="preserve">Techstars Boulder, Techstars Seattle, Founder Friendly Labs, AngelPad </w:t>
      </w:r>
      <w:r w:rsidR="00A62042" w:rsidRPr="002E4AAA">
        <w:rPr>
          <w:rFonts w:ascii="Times New Roman" w:hAnsi="Times New Roman" w:cs="Times New Roman"/>
          <w:sz w:val="28"/>
          <w:szCs w:val="28"/>
        </w:rPr>
        <w:t>и</w:t>
      </w:r>
      <w:r w:rsidR="00A62042" w:rsidRPr="002E4AAA">
        <w:rPr>
          <w:rFonts w:ascii="Times New Roman" w:hAnsi="Times New Roman" w:cs="Times New Roman"/>
          <w:sz w:val="28"/>
          <w:szCs w:val="28"/>
          <w:lang w:val="en-US"/>
        </w:rPr>
        <w:t xml:space="preserve"> </w:t>
      </w:r>
      <w:r w:rsidR="00A62042" w:rsidRPr="002E4AAA">
        <w:rPr>
          <w:rFonts w:ascii="Times New Roman" w:hAnsi="Times New Roman" w:cs="Times New Roman"/>
          <w:sz w:val="28"/>
          <w:szCs w:val="28"/>
        </w:rPr>
        <w:t>другие</w:t>
      </w:r>
      <w:r w:rsidR="00A62042" w:rsidRPr="002E4AAA">
        <w:rPr>
          <w:rFonts w:ascii="Times New Roman" w:hAnsi="Times New Roman" w:cs="Times New Roman"/>
          <w:sz w:val="28"/>
          <w:szCs w:val="28"/>
          <w:lang w:val="en-US"/>
        </w:rPr>
        <w:t>.</w:t>
      </w:r>
    </w:p>
    <w:p w14:paraId="16DFE815" w14:textId="3B7BEAFA" w:rsidR="00380C44" w:rsidRDefault="00ED55EC" w:rsidP="00B30719">
      <w:pPr>
        <w:spacing w:line="360" w:lineRule="auto"/>
        <w:ind w:firstLine="709"/>
        <w:contextualSpacing/>
        <w:jc w:val="both"/>
        <w:rPr>
          <w:rFonts w:ascii="Times New Roman" w:hAnsi="Times New Roman" w:cs="Times New Roman"/>
          <w:sz w:val="28"/>
          <w:szCs w:val="28"/>
          <w:shd w:val="clear" w:color="auto" w:fill="FFFFFF"/>
        </w:rPr>
      </w:pPr>
      <w:r w:rsidRPr="002E4AAA">
        <w:rPr>
          <w:rFonts w:ascii="Times New Roman" w:hAnsi="Times New Roman" w:cs="Times New Roman"/>
          <w:sz w:val="28"/>
          <w:szCs w:val="28"/>
          <w:shd w:val="clear" w:color="auto" w:fill="FFFFFF"/>
        </w:rPr>
        <w:t xml:space="preserve">В </w:t>
      </w:r>
      <w:r w:rsidR="00A62042" w:rsidRPr="002E4AAA">
        <w:rPr>
          <w:rFonts w:ascii="Times New Roman" w:hAnsi="Times New Roman" w:cs="Times New Roman"/>
          <w:sz w:val="28"/>
          <w:szCs w:val="28"/>
          <w:shd w:val="clear" w:color="auto" w:fill="FFFFFF"/>
        </w:rPr>
        <w:t>России насчитывается более 200 акселераторов.</w:t>
      </w:r>
      <w:r w:rsidR="00FC7D39" w:rsidRPr="002E4AAA">
        <w:rPr>
          <w:rFonts w:ascii="Times New Roman" w:hAnsi="Times New Roman" w:cs="Times New Roman"/>
          <w:sz w:val="28"/>
          <w:szCs w:val="28"/>
          <w:shd w:val="clear" w:color="auto" w:fill="FFFFFF"/>
        </w:rPr>
        <w:t xml:space="preserve"> Примеры некоторых из них</w:t>
      </w:r>
      <w:r w:rsidR="00380C44" w:rsidRPr="002E4AAA">
        <w:rPr>
          <w:rFonts w:ascii="Times New Roman" w:hAnsi="Times New Roman" w:cs="Times New Roman"/>
          <w:sz w:val="28"/>
          <w:szCs w:val="28"/>
          <w:shd w:val="clear" w:color="auto" w:fill="FFFFFF"/>
        </w:rPr>
        <w:t xml:space="preserve"> (табл</w:t>
      </w:r>
      <w:r w:rsidR="00A2122F">
        <w:rPr>
          <w:rFonts w:ascii="Times New Roman" w:hAnsi="Times New Roman" w:cs="Times New Roman"/>
          <w:sz w:val="28"/>
          <w:szCs w:val="28"/>
          <w:shd w:val="clear" w:color="auto" w:fill="FFFFFF"/>
        </w:rPr>
        <w:t>ица</w:t>
      </w:r>
      <w:r w:rsidR="00380C44" w:rsidRPr="002E4AAA">
        <w:rPr>
          <w:rFonts w:ascii="Times New Roman" w:hAnsi="Times New Roman" w:cs="Times New Roman"/>
          <w:sz w:val="28"/>
          <w:szCs w:val="28"/>
          <w:shd w:val="clear" w:color="auto" w:fill="FFFFFF"/>
        </w:rPr>
        <w:t xml:space="preserve"> 4)</w:t>
      </w:r>
      <w:r w:rsidRPr="002E4AAA">
        <w:rPr>
          <w:rFonts w:ascii="Times New Roman" w:hAnsi="Times New Roman" w:cs="Times New Roman"/>
          <w:sz w:val="28"/>
          <w:szCs w:val="28"/>
          <w:shd w:val="clear" w:color="auto" w:fill="FFFFFF"/>
        </w:rPr>
        <w:t>.</w:t>
      </w:r>
    </w:p>
    <w:p w14:paraId="6589B51E" w14:textId="77777777" w:rsidR="00B040C1" w:rsidRPr="002E4AAA" w:rsidRDefault="00B040C1" w:rsidP="00B040C1">
      <w:pPr>
        <w:spacing w:line="360" w:lineRule="auto"/>
        <w:ind w:firstLine="709"/>
        <w:contextualSpacing/>
        <w:jc w:val="both"/>
        <w:rPr>
          <w:rFonts w:ascii="Times New Roman" w:hAnsi="Times New Roman" w:cs="Times New Roman"/>
          <w:color w:val="000000"/>
          <w:sz w:val="28"/>
          <w:szCs w:val="28"/>
          <w:shd w:val="clear" w:color="auto" w:fill="FFFFFF"/>
        </w:rPr>
      </w:pPr>
      <w:r w:rsidRPr="002E4AAA">
        <w:rPr>
          <w:rFonts w:ascii="Times New Roman" w:hAnsi="Times New Roman" w:cs="Times New Roman"/>
          <w:color w:val="000000"/>
          <w:sz w:val="28"/>
          <w:szCs w:val="28"/>
          <w:shd w:val="clear" w:color="auto" w:fill="FFFFFF"/>
        </w:rPr>
        <w:t>Бизнес-инкубаторы также участвуют в формировании Российской экосистемы венчурного финансирования проектов. Различие инкубаторов от акселераторов в том, что они полезны для стартапов на разных стадиях.</w:t>
      </w:r>
    </w:p>
    <w:p w14:paraId="6EF62413" w14:textId="77777777" w:rsidR="00B040C1" w:rsidRPr="002E4AAA" w:rsidRDefault="00B040C1" w:rsidP="00B040C1">
      <w:pPr>
        <w:spacing w:line="360" w:lineRule="auto"/>
        <w:ind w:firstLine="709"/>
        <w:contextualSpacing/>
        <w:jc w:val="both"/>
        <w:rPr>
          <w:rFonts w:ascii="Times New Roman" w:hAnsi="Times New Roman" w:cs="Times New Roman"/>
          <w:color w:val="000000"/>
          <w:sz w:val="28"/>
          <w:szCs w:val="28"/>
          <w:shd w:val="clear" w:color="auto" w:fill="FFFFFF"/>
        </w:rPr>
      </w:pPr>
      <w:r w:rsidRPr="002E4AAA">
        <w:rPr>
          <w:rFonts w:ascii="Times New Roman" w:hAnsi="Times New Roman" w:cs="Times New Roman"/>
          <w:color w:val="000000"/>
          <w:sz w:val="28"/>
          <w:szCs w:val="28"/>
          <w:shd w:val="clear" w:color="auto" w:fill="FFFFFF"/>
        </w:rPr>
        <w:lastRenderedPageBreak/>
        <w:t>Проектам, находящимся на этапе идеи, больше подходит инкубатор. Здесь за небольшую ежемесячную плату можно получить доступ к самым разным ресурсам, которые помогут компании на старте. Долю в стартапе инкубаторы, как правило, за свои услуги не берут, но и финансирование тоже не предоставляют. Их главная задача: помочь начинающим предпринимателям избежать ошибок новичков и тем самым увеличить на начальном этапе выживаемость бизнеса.</w:t>
      </w:r>
    </w:p>
    <w:p w14:paraId="494627D9" w14:textId="77777777" w:rsidR="003C5F04" w:rsidRPr="00B30719" w:rsidRDefault="003C5F04" w:rsidP="00B30719">
      <w:pPr>
        <w:spacing w:line="360" w:lineRule="auto"/>
        <w:ind w:firstLine="709"/>
        <w:contextualSpacing/>
        <w:jc w:val="both"/>
        <w:rPr>
          <w:rFonts w:ascii="Times New Roman" w:hAnsi="Times New Roman" w:cs="Times New Roman"/>
          <w:sz w:val="28"/>
          <w:szCs w:val="28"/>
          <w:shd w:val="clear" w:color="auto" w:fill="FFFFFF"/>
        </w:rPr>
      </w:pPr>
    </w:p>
    <w:p w14:paraId="59CE3684" w14:textId="51EB778C" w:rsidR="00380C44" w:rsidRPr="002E4AAA" w:rsidRDefault="00380C44" w:rsidP="002F04CF">
      <w:pPr>
        <w:contextualSpacing/>
        <w:jc w:val="both"/>
        <w:rPr>
          <w:rFonts w:ascii="Times New Roman" w:hAnsi="Times New Roman" w:cs="Times New Roman"/>
          <w:sz w:val="28"/>
          <w:szCs w:val="28"/>
        </w:rPr>
      </w:pPr>
      <w:r w:rsidRPr="002E4AAA">
        <w:rPr>
          <w:rFonts w:ascii="Times New Roman" w:hAnsi="Times New Roman" w:cs="Times New Roman"/>
          <w:color w:val="111111"/>
          <w:spacing w:val="1"/>
          <w:sz w:val="28"/>
          <w:szCs w:val="28"/>
        </w:rPr>
        <w:t xml:space="preserve">Таблица 4 </w:t>
      </w:r>
      <w:r w:rsidRPr="002E4AAA">
        <w:rPr>
          <w:rFonts w:ascii="Times New Roman" w:hAnsi="Times New Roman" w:cs="Times New Roman"/>
          <w:sz w:val="28"/>
          <w:szCs w:val="28"/>
        </w:rPr>
        <w:t>–</w:t>
      </w:r>
      <w:r w:rsidRPr="002E4AAA">
        <w:rPr>
          <w:rFonts w:ascii="Times New Roman" w:hAnsi="Times New Roman" w:cs="Times New Roman"/>
          <w:color w:val="111111"/>
          <w:spacing w:val="1"/>
          <w:sz w:val="28"/>
          <w:szCs w:val="28"/>
        </w:rPr>
        <w:t xml:space="preserve"> Примеры Российских акселераторов </w:t>
      </w:r>
      <w:r w:rsidRPr="002E4AAA">
        <w:rPr>
          <w:rFonts w:ascii="Times New Roman" w:hAnsi="Times New Roman" w:cs="Times New Roman"/>
          <w:color w:val="000000"/>
          <w:sz w:val="28"/>
          <w:szCs w:val="28"/>
          <w:shd w:val="clear" w:color="auto" w:fill="FFFFFF"/>
        </w:rPr>
        <w:t>[</w:t>
      </w:r>
      <w:r w:rsidR="00376794">
        <w:rPr>
          <w:rFonts w:ascii="Times New Roman" w:hAnsi="Times New Roman" w:cs="Times New Roman"/>
          <w:color w:val="000000"/>
          <w:sz w:val="28"/>
          <w:szCs w:val="28"/>
          <w:shd w:val="clear" w:color="auto" w:fill="FFFFFF"/>
        </w:rPr>
        <w:t>52</w:t>
      </w:r>
      <w:r w:rsidRPr="002E4AAA">
        <w:rPr>
          <w:rFonts w:ascii="Times New Roman" w:hAnsi="Times New Roman" w:cs="Times New Roman"/>
          <w:color w:val="000000"/>
          <w:sz w:val="28"/>
          <w:szCs w:val="28"/>
          <w:shd w:val="clear" w:color="auto" w:fill="FFFFFF"/>
        </w:rPr>
        <w:t>]</w:t>
      </w:r>
    </w:p>
    <w:tbl>
      <w:tblPr>
        <w:tblStyle w:val="ad"/>
        <w:tblW w:w="0" w:type="auto"/>
        <w:tblLook w:val="04A0" w:firstRow="1" w:lastRow="0" w:firstColumn="1" w:lastColumn="0" w:noHBand="0" w:noVBand="1"/>
      </w:tblPr>
      <w:tblGrid>
        <w:gridCol w:w="2122"/>
        <w:gridCol w:w="4394"/>
        <w:gridCol w:w="2829"/>
      </w:tblGrid>
      <w:tr w:rsidR="00766393" w:rsidRPr="002E4AAA" w14:paraId="55A139CE" w14:textId="099E9FDE" w:rsidTr="00B040C1">
        <w:tc>
          <w:tcPr>
            <w:tcW w:w="2122" w:type="dxa"/>
          </w:tcPr>
          <w:p w14:paraId="43E28D0B" w14:textId="720A30CD" w:rsidR="00766393" w:rsidRPr="003C5F04" w:rsidRDefault="00766393" w:rsidP="00B040C1">
            <w:pPr>
              <w:contextualSpacing/>
              <w:jc w:val="center"/>
              <w:rPr>
                <w:rFonts w:ascii="Times New Roman" w:hAnsi="Times New Roman" w:cs="Times New Roman"/>
                <w:color w:val="000000"/>
                <w:shd w:val="clear" w:color="auto" w:fill="FFFFFF"/>
              </w:rPr>
            </w:pPr>
            <w:r w:rsidRPr="003C5F04">
              <w:rPr>
                <w:rFonts w:ascii="Times New Roman" w:hAnsi="Times New Roman" w:cs="Times New Roman"/>
                <w:color w:val="000000"/>
                <w:shd w:val="clear" w:color="auto" w:fill="FFFFFF"/>
              </w:rPr>
              <w:t>Тип акселераторов</w:t>
            </w:r>
          </w:p>
        </w:tc>
        <w:tc>
          <w:tcPr>
            <w:tcW w:w="4394" w:type="dxa"/>
          </w:tcPr>
          <w:p w14:paraId="6549A73A" w14:textId="1DDDFBC5" w:rsidR="00766393" w:rsidRPr="003C5F04" w:rsidRDefault="00766393" w:rsidP="00B040C1">
            <w:pPr>
              <w:contextualSpacing/>
              <w:jc w:val="center"/>
              <w:rPr>
                <w:rFonts w:ascii="Times New Roman" w:hAnsi="Times New Roman" w:cs="Times New Roman"/>
                <w:color w:val="000000"/>
                <w:shd w:val="clear" w:color="auto" w:fill="FFFFFF"/>
              </w:rPr>
            </w:pPr>
            <w:r w:rsidRPr="003C5F04">
              <w:rPr>
                <w:rFonts w:ascii="Times New Roman" w:hAnsi="Times New Roman" w:cs="Times New Roman"/>
                <w:color w:val="000000"/>
                <w:shd w:val="clear" w:color="auto" w:fill="FFFFFF"/>
              </w:rPr>
              <w:t>Название акселератора</w:t>
            </w:r>
          </w:p>
        </w:tc>
        <w:tc>
          <w:tcPr>
            <w:tcW w:w="2829" w:type="dxa"/>
          </w:tcPr>
          <w:p w14:paraId="2567CC96" w14:textId="6547C164" w:rsidR="00766393" w:rsidRPr="003C5F04" w:rsidRDefault="00766393" w:rsidP="00B040C1">
            <w:pPr>
              <w:contextualSpacing/>
              <w:jc w:val="center"/>
              <w:rPr>
                <w:rFonts w:ascii="Times New Roman" w:hAnsi="Times New Roman" w:cs="Times New Roman"/>
                <w:color w:val="000000"/>
                <w:shd w:val="clear" w:color="auto" w:fill="FFFFFF"/>
              </w:rPr>
            </w:pPr>
            <w:r w:rsidRPr="003C5F04">
              <w:rPr>
                <w:rFonts w:ascii="Times New Roman" w:hAnsi="Times New Roman" w:cs="Times New Roman"/>
                <w:color w:val="000000"/>
                <w:shd w:val="clear" w:color="auto" w:fill="FFFFFF"/>
              </w:rPr>
              <w:t>Сфера деятельности стартапа</w:t>
            </w:r>
          </w:p>
        </w:tc>
      </w:tr>
      <w:tr w:rsidR="00766393" w:rsidRPr="002E4AAA" w14:paraId="7AFC9BB1" w14:textId="1A204E2B" w:rsidTr="00B040C1">
        <w:tc>
          <w:tcPr>
            <w:tcW w:w="2122" w:type="dxa"/>
          </w:tcPr>
          <w:p w14:paraId="25337698" w14:textId="3D9F3B02" w:rsidR="00766393" w:rsidRPr="002E4AAA" w:rsidRDefault="00766393" w:rsidP="00B040C1">
            <w:pPr>
              <w:contextualSpacing/>
              <w:jc w:val="both"/>
              <w:rPr>
                <w:rFonts w:ascii="Times New Roman" w:hAnsi="Times New Roman" w:cs="Times New Roman"/>
                <w:color w:val="000000"/>
                <w:shd w:val="clear" w:color="auto" w:fill="FFFFFF"/>
              </w:rPr>
            </w:pPr>
            <w:r w:rsidRPr="002E4AAA">
              <w:rPr>
                <w:rFonts w:ascii="Times New Roman" w:hAnsi="Times New Roman" w:cs="Times New Roman"/>
              </w:rPr>
              <w:t>Акселераторы фондов</w:t>
            </w:r>
          </w:p>
        </w:tc>
        <w:tc>
          <w:tcPr>
            <w:tcW w:w="4394" w:type="dxa"/>
          </w:tcPr>
          <w:p w14:paraId="72967C79" w14:textId="6727FF7F" w:rsidR="00766393" w:rsidRPr="002E4AAA" w:rsidRDefault="00380C44" w:rsidP="00B040C1">
            <w:pPr>
              <w:rPr>
                <w:rFonts w:ascii="Times New Roman" w:hAnsi="Times New Roman" w:cs="Times New Roman"/>
              </w:rPr>
            </w:pPr>
            <w:r w:rsidRPr="002E4AAA">
              <w:rPr>
                <w:rFonts w:ascii="Times New Roman" w:hAnsi="Times New Roman" w:cs="Times New Roman"/>
              </w:rPr>
              <w:t xml:space="preserve">1) </w:t>
            </w:r>
            <w:r w:rsidR="00766393" w:rsidRPr="002E4AAA">
              <w:rPr>
                <w:rFonts w:ascii="Times New Roman" w:hAnsi="Times New Roman" w:cs="Times New Roman"/>
              </w:rPr>
              <w:t>Акселератор ФРИИ</w:t>
            </w:r>
            <w:r w:rsidRPr="002E4AAA">
              <w:rPr>
                <w:rFonts w:ascii="Times New Roman" w:hAnsi="Times New Roman" w:cs="Times New Roman"/>
              </w:rPr>
              <w:t>.</w:t>
            </w:r>
          </w:p>
          <w:p w14:paraId="42596821" w14:textId="04819E88" w:rsidR="00766393" w:rsidRPr="002E4AAA" w:rsidRDefault="00380C44" w:rsidP="00B040C1">
            <w:pPr>
              <w:rPr>
                <w:rFonts w:ascii="Times New Roman" w:hAnsi="Times New Roman" w:cs="Times New Roman"/>
                <w:color w:val="000000"/>
                <w:shd w:val="clear" w:color="auto" w:fill="FFFFFF"/>
              </w:rPr>
            </w:pPr>
            <w:r w:rsidRPr="002E4AAA">
              <w:rPr>
                <w:rFonts w:ascii="Times New Roman" w:hAnsi="Times New Roman" w:cs="Times New Roman"/>
              </w:rPr>
              <w:t xml:space="preserve">2) </w:t>
            </w:r>
            <w:r w:rsidR="00766393" w:rsidRPr="002E4AAA">
              <w:rPr>
                <w:rFonts w:ascii="Times New Roman" w:hAnsi="Times New Roman" w:cs="Times New Roman"/>
              </w:rPr>
              <w:t>Акселератор Технопарка «Сколково»</w:t>
            </w:r>
            <w:r w:rsidRPr="002E4AAA">
              <w:rPr>
                <w:rFonts w:ascii="Times New Roman" w:hAnsi="Times New Roman" w:cs="Times New Roman"/>
              </w:rPr>
              <w:t>.</w:t>
            </w:r>
          </w:p>
        </w:tc>
        <w:tc>
          <w:tcPr>
            <w:tcW w:w="2829" w:type="dxa"/>
          </w:tcPr>
          <w:p w14:paraId="64637985" w14:textId="74711C2C" w:rsidR="00766393" w:rsidRPr="002E4AAA" w:rsidRDefault="00695BD1" w:rsidP="00B040C1">
            <w:pPr>
              <w:contextualSpacing/>
              <w:rPr>
                <w:rFonts w:ascii="Times New Roman" w:hAnsi="Times New Roman" w:cs="Times New Roman"/>
                <w:color w:val="000000"/>
                <w:shd w:val="clear" w:color="auto" w:fill="FFFFFF"/>
              </w:rPr>
            </w:pPr>
            <w:r w:rsidRPr="002E4AAA">
              <w:rPr>
                <w:rFonts w:ascii="Times New Roman" w:hAnsi="Times New Roman" w:cs="Times New Roman"/>
              </w:rPr>
              <w:t>Т</w:t>
            </w:r>
            <w:r w:rsidR="00766393" w:rsidRPr="002E4AAA">
              <w:rPr>
                <w:rFonts w:ascii="Times New Roman" w:hAnsi="Times New Roman" w:cs="Times New Roman"/>
              </w:rPr>
              <w:t>ехнологические стартапы</w:t>
            </w:r>
          </w:p>
        </w:tc>
      </w:tr>
      <w:tr w:rsidR="00766393" w:rsidRPr="002E4AAA" w14:paraId="32A583E7" w14:textId="5739E278" w:rsidTr="00B040C1">
        <w:tc>
          <w:tcPr>
            <w:tcW w:w="2122" w:type="dxa"/>
          </w:tcPr>
          <w:p w14:paraId="47EDD01C" w14:textId="1D1D24A9" w:rsidR="00766393" w:rsidRPr="002E4AAA" w:rsidRDefault="00766393" w:rsidP="00B040C1">
            <w:pPr>
              <w:contextualSpacing/>
              <w:jc w:val="both"/>
              <w:rPr>
                <w:rFonts w:ascii="Times New Roman" w:hAnsi="Times New Roman" w:cs="Times New Roman"/>
                <w:color w:val="000000"/>
                <w:shd w:val="clear" w:color="auto" w:fill="FFFFFF"/>
              </w:rPr>
            </w:pPr>
            <w:r w:rsidRPr="002E4AAA">
              <w:rPr>
                <w:rFonts w:ascii="Times New Roman" w:hAnsi="Times New Roman" w:cs="Times New Roman"/>
              </w:rPr>
              <w:t>Акселераторы институтов развития</w:t>
            </w:r>
          </w:p>
        </w:tc>
        <w:tc>
          <w:tcPr>
            <w:tcW w:w="4394" w:type="dxa"/>
          </w:tcPr>
          <w:p w14:paraId="4A1DE98C" w14:textId="4F9E7B33" w:rsidR="00766393"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1) </w:t>
            </w:r>
            <w:r w:rsidR="00766393" w:rsidRPr="002E4AAA">
              <w:rPr>
                <w:rFonts w:ascii="Times New Roman" w:hAnsi="Times New Roman" w:cs="Times New Roman"/>
              </w:rPr>
              <w:t>«Старт Хаб» на «Красном Октябре» от Агентства инноваций города Москвы и Департамента предпринимательства </w:t>
            </w:r>
          </w:p>
          <w:p w14:paraId="095590ED" w14:textId="1A05CC79" w:rsidR="00766393" w:rsidRPr="002E4AAA" w:rsidRDefault="00380C44" w:rsidP="00B040C1">
            <w:pPr>
              <w:pStyle w:val="a6"/>
              <w:ind w:left="0"/>
              <w:rPr>
                <w:rFonts w:ascii="Times New Roman" w:hAnsi="Times New Roman" w:cs="Times New Roman"/>
                <w:color w:val="000000"/>
                <w:shd w:val="clear" w:color="auto" w:fill="FFFFFF"/>
              </w:rPr>
            </w:pPr>
            <w:r w:rsidRPr="002E4AAA">
              <w:rPr>
                <w:rFonts w:ascii="Times New Roman" w:hAnsi="Times New Roman" w:cs="Times New Roman"/>
              </w:rPr>
              <w:t xml:space="preserve">2) </w:t>
            </w:r>
            <w:r w:rsidR="00766393" w:rsidRPr="002E4AAA">
              <w:rPr>
                <w:rFonts w:ascii="Times New Roman" w:hAnsi="Times New Roman" w:cs="Times New Roman"/>
              </w:rPr>
              <w:t xml:space="preserve">Акселератор 500 </w:t>
            </w:r>
            <w:proofErr w:type="spellStart"/>
            <w:r w:rsidR="00766393" w:rsidRPr="002E4AAA">
              <w:rPr>
                <w:rFonts w:ascii="Times New Roman" w:hAnsi="Times New Roman" w:cs="Times New Roman"/>
              </w:rPr>
              <w:t>Startups</w:t>
            </w:r>
            <w:proofErr w:type="spellEnd"/>
            <w:r w:rsidR="00766393" w:rsidRPr="002E4AAA">
              <w:rPr>
                <w:rFonts w:ascii="Times New Roman" w:hAnsi="Times New Roman" w:cs="Times New Roman"/>
              </w:rPr>
              <w:t xml:space="preserve"> и «Сбербанка» </w:t>
            </w:r>
          </w:p>
        </w:tc>
        <w:tc>
          <w:tcPr>
            <w:tcW w:w="2829" w:type="dxa"/>
          </w:tcPr>
          <w:p w14:paraId="62B1F8CC" w14:textId="286D530E" w:rsidR="00766393" w:rsidRPr="002E4AAA" w:rsidRDefault="00695BD1" w:rsidP="00B040C1">
            <w:pPr>
              <w:contextualSpacing/>
              <w:rPr>
                <w:rFonts w:ascii="Times New Roman" w:hAnsi="Times New Roman" w:cs="Times New Roman"/>
                <w:color w:val="000000"/>
                <w:shd w:val="clear" w:color="auto" w:fill="FFFFFF"/>
              </w:rPr>
            </w:pPr>
            <w:r w:rsidRPr="002E4AAA">
              <w:rPr>
                <w:rFonts w:ascii="Times New Roman" w:hAnsi="Times New Roman" w:cs="Times New Roman"/>
              </w:rPr>
              <w:t>Т</w:t>
            </w:r>
            <w:r w:rsidR="00766393" w:rsidRPr="002E4AAA">
              <w:rPr>
                <w:rFonts w:ascii="Times New Roman" w:hAnsi="Times New Roman" w:cs="Times New Roman"/>
              </w:rPr>
              <w:t>ехнологические стартапы</w:t>
            </w:r>
          </w:p>
        </w:tc>
      </w:tr>
      <w:tr w:rsidR="00766393" w:rsidRPr="002E4AAA" w14:paraId="25E15F8A" w14:textId="60A296D4" w:rsidTr="00B040C1">
        <w:tc>
          <w:tcPr>
            <w:tcW w:w="2122" w:type="dxa"/>
          </w:tcPr>
          <w:p w14:paraId="12C20A6A" w14:textId="75847F9C" w:rsidR="00766393" w:rsidRPr="002E4AAA" w:rsidRDefault="00766393" w:rsidP="00B040C1">
            <w:pPr>
              <w:contextualSpacing/>
              <w:jc w:val="both"/>
              <w:rPr>
                <w:rFonts w:ascii="Times New Roman" w:hAnsi="Times New Roman" w:cs="Times New Roman"/>
                <w:color w:val="000000"/>
                <w:shd w:val="clear" w:color="auto" w:fill="FFFFFF"/>
              </w:rPr>
            </w:pPr>
            <w:r w:rsidRPr="002E4AAA">
              <w:rPr>
                <w:rFonts w:ascii="Times New Roman" w:hAnsi="Times New Roman" w:cs="Times New Roman"/>
              </w:rPr>
              <w:t>Корпоративные акселераторы</w:t>
            </w:r>
          </w:p>
        </w:tc>
        <w:tc>
          <w:tcPr>
            <w:tcW w:w="4394" w:type="dxa"/>
          </w:tcPr>
          <w:p w14:paraId="507A6A42" w14:textId="0C1EBF89" w:rsidR="00766393"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1) </w:t>
            </w:r>
            <w:r w:rsidR="00766393" w:rsidRPr="002E4AAA">
              <w:rPr>
                <w:rFonts w:ascii="Times New Roman" w:hAnsi="Times New Roman" w:cs="Times New Roman"/>
              </w:rPr>
              <w:t>Цифровой акселератор СИБУРа</w:t>
            </w:r>
            <w:r w:rsidR="00695BD1" w:rsidRPr="002E4AAA">
              <w:rPr>
                <w:rFonts w:ascii="Times New Roman" w:hAnsi="Times New Roman" w:cs="Times New Roman"/>
              </w:rPr>
              <w:t>.</w:t>
            </w:r>
          </w:p>
          <w:p w14:paraId="7A6B0CD9" w14:textId="10246D91" w:rsidR="00695BD1"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2) </w:t>
            </w:r>
            <w:r w:rsidR="00695BD1" w:rsidRPr="002E4AAA">
              <w:rPr>
                <w:rFonts w:ascii="Times New Roman" w:hAnsi="Times New Roman" w:cs="Times New Roman"/>
              </w:rPr>
              <w:t>Акселератор «Большая разведка» «Лукойла».</w:t>
            </w:r>
          </w:p>
          <w:p w14:paraId="391641A6" w14:textId="2393F2B2" w:rsidR="00695BD1" w:rsidRPr="002E4AAA" w:rsidRDefault="00380C44" w:rsidP="00B040C1">
            <w:pPr>
              <w:rPr>
                <w:rFonts w:ascii="Times New Roman" w:hAnsi="Times New Roman" w:cs="Times New Roman"/>
                <w:color w:val="000000"/>
                <w:shd w:val="clear" w:color="auto" w:fill="FFFFFF"/>
              </w:rPr>
            </w:pPr>
            <w:r w:rsidRPr="002E4AAA">
              <w:rPr>
                <w:rFonts w:ascii="Times New Roman" w:hAnsi="Times New Roman" w:cs="Times New Roman"/>
              </w:rPr>
              <w:t xml:space="preserve">3) </w:t>
            </w:r>
            <w:proofErr w:type="spellStart"/>
            <w:r w:rsidR="00695BD1" w:rsidRPr="002E4AAA">
              <w:rPr>
                <w:rFonts w:ascii="Times New Roman" w:hAnsi="Times New Roman" w:cs="Times New Roman"/>
              </w:rPr>
              <w:t>МТСSturtupHub</w:t>
            </w:r>
            <w:proofErr w:type="spellEnd"/>
            <w:r w:rsidR="00695BD1" w:rsidRPr="002E4AAA">
              <w:rPr>
                <w:rFonts w:ascii="Times New Roman" w:hAnsi="Times New Roman" w:cs="Times New Roman"/>
              </w:rPr>
              <w:t>.</w:t>
            </w:r>
          </w:p>
        </w:tc>
        <w:tc>
          <w:tcPr>
            <w:tcW w:w="2829" w:type="dxa"/>
          </w:tcPr>
          <w:p w14:paraId="414B1F77" w14:textId="77777777" w:rsidR="00380C44"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1) </w:t>
            </w:r>
            <w:r w:rsidR="00695BD1" w:rsidRPr="002E4AAA">
              <w:rPr>
                <w:rFonts w:ascii="Times New Roman" w:hAnsi="Times New Roman" w:cs="Times New Roman"/>
              </w:rPr>
              <w:t>Т</w:t>
            </w:r>
            <w:r w:rsidR="00766393" w:rsidRPr="002E4AAA">
              <w:rPr>
                <w:rFonts w:ascii="Times New Roman" w:hAnsi="Times New Roman" w:cs="Times New Roman"/>
              </w:rPr>
              <w:t>ехнологические решения для Индустрии 4.0 и HR в нефтехимии</w:t>
            </w:r>
            <w:r w:rsidR="00695BD1" w:rsidRPr="002E4AAA">
              <w:rPr>
                <w:rFonts w:ascii="Times New Roman" w:hAnsi="Times New Roman" w:cs="Times New Roman"/>
              </w:rPr>
              <w:t>.</w:t>
            </w:r>
          </w:p>
          <w:p w14:paraId="24400F85" w14:textId="77777777" w:rsidR="00380C44"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2) </w:t>
            </w:r>
            <w:r w:rsidR="00695BD1" w:rsidRPr="002E4AAA">
              <w:rPr>
                <w:rFonts w:ascii="Times New Roman" w:hAnsi="Times New Roman" w:cs="Times New Roman"/>
              </w:rPr>
              <w:t>Технологические решения для нефтегазовой отрасли.</w:t>
            </w:r>
          </w:p>
          <w:p w14:paraId="5881325C" w14:textId="39C5D2F3" w:rsidR="00695BD1"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3) </w:t>
            </w:r>
            <w:r w:rsidR="00695BD1" w:rsidRPr="002E4AAA">
              <w:rPr>
                <w:rFonts w:ascii="Times New Roman" w:hAnsi="Times New Roman" w:cs="Times New Roman"/>
              </w:rPr>
              <w:t>Технологические решения для телекома.</w:t>
            </w:r>
          </w:p>
        </w:tc>
      </w:tr>
      <w:tr w:rsidR="00766393" w:rsidRPr="002E4AAA" w14:paraId="0337625F" w14:textId="6F75CA1D" w:rsidTr="00B040C1">
        <w:tc>
          <w:tcPr>
            <w:tcW w:w="2122" w:type="dxa"/>
          </w:tcPr>
          <w:p w14:paraId="27607243" w14:textId="4238C93B" w:rsidR="00766393" w:rsidRPr="002E4AAA" w:rsidRDefault="00766393" w:rsidP="00B040C1">
            <w:pPr>
              <w:contextualSpacing/>
              <w:jc w:val="both"/>
              <w:rPr>
                <w:rFonts w:ascii="Times New Roman" w:hAnsi="Times New Roman" w:cs="Times New Roman"/>
              </w:rPr>
            </w:pPr>
            <w:r w:rsidRPr="002E4AAA">
              <w:rPr>
                <w:rFonts w:ascii="Times New Roman" w:hAnsi="Times New Roman" w:cs="Times New Roman"/>
              </w:rPr>
              <w:t>Другое</w:t>
            </w:r>
          </w:p>
        </w:tc>
        <w:tc>
          <w:tcPr>
            <w:tcW w:w="4394" w:type="dxa"/>
          </w:tcPr>
          <w:p w14:paraId="5145E00C" w14:textId="77777777" w:rsidR="00380C44" w:rsidRPr="002E4AAA" w:rsidRDefault="00380C44" w:rsidP="00B040C1">
            <w:pPr>
              <w:pStyle w:val="a6"/>
              <w:ind w:left="0"/>
              <w:rPr>
                <w:rFonts w:ascii="Times New Roman" w:hAnsi="Times New Roman" w:cs="Times New Roman"/>
                <w:lang w:val="en-US"/>
              </w:rPr>
            </w:pPr>
            <w:r w:rsidRPr="002E4AAA">
              <w:rPr>
                <w:rFonts w:ascii="Times New Roman" w:hAnsi="Times New Roman" w:cs="Times New Roman"/>
                <w:lang w:val="en-US"/>
              </w:rPr>
              <w:t xml:space="preserve">1) </w:t>
            </w:r>
            <w:r w:rsidR="00695BD1" w:rsidRPr="002E4AAA">
              <w:rPr>
                <w:rFonts w:ascii="Times New Roman" w:hAnsi="Times New Roman" w:cs="Times New Roman"/>
                <w:lang w:val="en-US"/>
              </w:rPr>
              <w:t xml:space="preserve">Global Startup Initiative </w:t>
            </w:r>
            <w:r w:rsidR="00695BD1" w:rsidRPr="002E4AAA">
              <w:rPr>
                <w:rFonts w:ascii="Times New Roman" w:hAnsi="Times New Roman" w:cs="Times New Roman"/>
              </w:rPr>
              <w:t>НИУ</w:t>
            </w:r>
            <w:r w:rsidR="00695BD1" w:rsidRPr="002E4AAA">
              <w:rPr>
                <w:rFonts w:ascii="Times New Roman" w:hAnsi="Times New Roman" w:cs="Times New Roman"/>
                <w:lang w:val="en-US"/>
              </w:rPr>
              <w:t xml:space="preserve"> </w:t>
            </w:r>
            <w:r w:rsidR="00695BD1" w:rsidRPr="002E4AAA">
              <w:rPr>
                <w:rFonts w:ascii="Times New Roman" w:hAnsi="Times New Roman" w:cs="Times New Roman"/>
              </w:rPr>
              <w:t>ВШЭ</w:t>
            </w:r>
            <w:r w:rsidR="00695BD1" w:rsidRPr="002E4AAA">
              <w:rPr>
                <w:rFonts w:ascii="Times New Roman" w:hAnsi="Times New Roman" w:cs="Times New Roman"/>
                <w:lang w:val="en-US"/>
              </w:rPr>
              <w:t>.</w:t>
            </w:r>
          </w:p>
          <w:p w14:paraId="55EC9ADA" w14:textId="44FD32E4" w:rsidR="00695BD1"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2) </w:t>
            </w:r>
            <w:r w:rsidR="00695BD1" w:rsidRPr="002E4AAA">
              <w:rPr>
                <w:rFonts w:ascii="Times New Roman" w:hAnsi="Times New Roman" w:cs="Times New Roman"/>
              </w:rPr>
              <w:t>Акселератор ED2.</w:t>
            </w:r>
          </w:p>
          <w:p w14:paraId="49126053" w14:textId="62E17D99" w:rsidR="00695BD1"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3) </w:t>
            </w:r>
            <w:r w:rsidR="00695BD1" w:rsidRPr="002E4AAA">
              <w:rPr>
                <w:rFonts w:ascii="Times New Roman" w:hAnsi="Times New Roman" w:cs="Times New Roman"/>
              </w:rPr>
              <w:t>Московский инновационный кластер</w:t>
            </w:r>
          </w:p>
          <w:p w14:paraId="3A0C4171" w14:textId="1740EEAB" w:rsidR="00695BD1" w:rsidRPr="002E4AAA" w:rsidRDefault="00380C44" w:rsidP="00B040C1">
            <w:pPr>
              <w:rPr>
                <w:rFonts w:ascii="Times New Roman" w:hAnsi="Times New Roman" w:cs="Times New Roman"/>
                <w:color w:val="000000"/>
                <w:shd w:val="clear" w:color="auto" w:fill="FFFFFF"/>
              </w:rPr>
            </w:pPr>
            <w:r w:rsidRPr="002E4AAA">
              <w:rPr>
                <w:rFonts w:ascii="Times New Roman" w:hAnsi="Times New Roman" w:cs="Times New Roman"/>
              </w:rPr>
              <w:t xml:space="preserve">4) </w:t>
            </w:r>
            <w:proofErr w:type="spellStart"/>
            <w:r w:rsidR="00695BD1" w:rsidRPr="002E4AAA">
              <w:rPr>
                <w:rFonts w:ascii="Times New Roman" w:hAnsi="Times New Roman" w:cs="Times New Roman"/>
              </w:rPr>
              <w:t>StartupEd.Market</w:t>
            </w:r>
            <w:proofErr w:type="spellEnd"/>
            <w:r w:rsidR="00695BD1" w:rsidRPr="002E4AAA">
              <w:rPr>
                <w:rFonts w:ascii="Times New Roman" w:hAnsi="Times New Roman" w:cs="Times New Roman"/>
              </w:rPr>
              <w:t>.</w:t>
            </w:r>
          </w:p>
        </w:tc>
        <w:tc>
          <w:tcPr>
            <w:tcW w:w="2829" w:type="dxa"/>
          </w:tcPr>
          <w:p w14:paraId="6D7A9C9C" w14:textId="77777777" w:rsidR="00380C44"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1) </w:t>
            </w:r>
            <w:r w:rsidR="00695BD1" w:rsidRPr="002E4AAA">
              <w:rPr>
                <w:rFonts w:ascii="Times New Roman" w:hAnsi="Times New Roman" w:cs="Times New Roman"/>
              </w:rPr>
              <w:t>Технологические решения для телекома</w:t>
            </w:r>
            <w:r w:rsidR="00203801" w:rsidRPr="002E4AAA">
              <w:rPr>
                <w:rFonts w:ascii="Times New Roman" w:hAnsi="Times New Roman" w:cs="Times New Roman"/>
              </w:rPr>
              <w:t xml:space="preserve"> </w:t>
            </w:r>
            <w:proofErr w:type="spellStart"/>
            <w:r w:rsidR="00695BD1" w:rsidRPr="002E4AAA">
              <w:rPr>
                <w:rFonts w:ascii="Times New Roman" w:hAnsi="Times New Roman" w:cs="Times New Roman"/>
              </w:rPr>
              <w:t>EdTech</w:t>
            </w:r>
            <w:proofErr w:type="spellEnd"/>
            <w:r w:rsidR="00695BD1" w:rsidRPr="002E4AAA">
              <w:rPr>
                <w:rFonts w:ascii="Times New Roman" w:hAnsi="Times New Roman" w:cs="Times New Roman"/>
              </w:rPr>
              <w:t xml:space="preserve"> и HR-</w:t>
            </w:r>
            <w:proofErr w:type="spellStart"/>
            <w:r w:rsidR="00695BD1" w:rsidRPr="002E4AAA">
              <w:rPr>
                <w:rFonts w:ascii="Times New Roman" w:hAnsi="Times New Roman" w:cs="Times New Roman"/>
              </w:rPr>
              <w:t>tech</w:t>
            </w:r>
            <w:proofErr w:type="spellEnd"/>
            <w:r w:rsidR="00695BD1" w:rsidRPr="002E4AAA">
              <w:rPr>
                <w:rFonts w:ascii="Times New Roman" w:hAnsi="Times New Roman" w:cs="Times New Roman"/>
              </w:rPr>
              <w:t>.</w:t>
            </w:r>
          </w:p>
          <w:p w14:paraId="22B7ABD2" w14:textId="77777777" w:rsidR="00380C44"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2) </w:t>
            </w:r>
            <w:r w:rsidR="00695BD1" w:rsidRPr="002E4AAA">
              <w:rPr>
                <w:rFonts w:ascii="Times New Roman" w:hAnsi="Times New Roman" w:cs="Times New Roman"/>
              </w:rPr>
              <w:t>IT-технопарк с различными видами поддержки стартапов.</w:t>
            </w:r>
          </w:p>
          <w:p w14:paraId="14D79A72" w14:textId="03DC568F" w:rsidR="00695BD1" w:rsidRPr="002E4AAA" w:rsidRDefault="00380C44" w:rsidP="00B040C1">
            <w:pPr>
              <w:pStyle w:val="a6"/>
              <w:ind w:left="0"/>
              <w:rPr>
                <w:rFonts w:ascii="Times New Roman" w:hAnsi="Times New Roman" w:cs="Times New Roman"/>
              </w:rPr>
            </w:pPr>
            <w:r w:rsidRPr="002E4AAA">
              <w:rPr>
                <w:rFonts w:ascii="Times New Roman" w:hAnsi="Times New Roman" w:cs="Times New Roman"/>
              </w:rPr>
              <w:t xml:space="preserve">3) </w:t>
            </w:r>
            <w:r w:rsidR="00695BD1" w:rsidRPr="002E4AAA">
              <w:rPr>
                <w:rFonts w:ascii="Times New Roman" w:hAnsi="Times New Roman" w:cs="Times New Roman"/>
              </w:rPr>
              <w:t>Образовательные стартапы.</w:t>
            </w:r>
          </w:p>
        </w:tc>
      </w:tr>
    </w:tbl>
    <w:p w14:paraId="0036F70A" w14:textId="77777777" w:rsidR="004E084D" w:rsidRDefault="004E084D" w:rsidP="00706FEC">
      <w:pPr>
        <w:spacing w:line="360" w:lineRule="auto"/>
        <w:ind w:firstLine="709"/>
        <w:contextualSpacing/>
        <w:jc w:val="both"/>
        <w:rPr>
          <w:rFonts w:ascii="Times New Roman" w:hAnsi="Times New Roman" w:cs="Times New Roman"/>
          <w:color w:val="000000"/>
          <w:sz w:val="28"/>
          <w:szCs w:val="28"/>
          <w:shd w:val="clear" w:color="auto" w:fill="FFFFFF"/>
        </w:rPr>
      </w:pPr>
    </w:p>
    <w:p w14:paraId="3140C52E" w14:textId="77777777" w:rsidR="006E5E31" w:rsidRPr="002E4AAA" w:rsidRDefault="00CB73E3" w:rsidP="00CB73E3">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Данные о количестве работающих в России инкубаторах варьируются.</w:t>
      </w:r>
      <w:r w:rsidR="006E5E31" w:rsidRPr="002E4AAA">
        <w:rPr>
          <w:rFonts w:ascii="Times New Roman" w:hAnsi="Times New Roman" w:cs="Times New Roman"/>
          <w:sz w:val="28"/>
          <w:szCs w:val="28"/>
        </w:rPr>
        <w:t xml:space="preserve"> </w:t>
      </w:r>
      <w:r w:rsidRPr="002E4AAA">
        <w:rPr>
          <w:rFonts w:ascii="Times New Roman" w:hAnsi="Times New Roman" w:cs="Times New Roman"/>
          <w:sz w:val="28"/>
          <w:szCs w:val="28"/>
        </w:rPr>
        <w:t>Так, согласно Ассоциации Акселераторов и Инкубаторов и Агентству стратегических инициатив в 2018 году общее число Бизнес-инкубаторов составило 260, из них:</w:t>
      </w:r>
      <w:r w:rsidR="006E5E31" w:rsidRPr="002E4AAA">
        <w:rPr>
          <w:rFonts w:ascii="Times New Roman" w:hAnsi="Times New Roman" w:cs="Times New Roman"/>
          <w:sz w:val="28"/>
          <w:szCs w:val="28"/>
        </w:rPr>
        <w:t xml:space="preserve"> </w:t>
      </w:r>
    </w:p>
    <w:p w14:paraId="54A0C4A1" w14:textId="3AED6600" w:rsidR="006E5E31" w:rsidRPr="002E4AAA" w:rsidRDefault="006E5E31" w:rsidP="00CB73E3">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lastRenderedPageBreak/>
        <w:t>–</w:t>
      </w:r>
      <w:r w:rsidRPr="002E4AAA">
        <w:rPr>
          <w:rFonts w:ascii="Times New Roman" w:hAnsi="Times New Roman" w:cs="Times New Roman"/>
          <w:color w:val="111111"/>
          <w:spacing w:val="1"/>
          <w:sz w:val="28"/>
          <w:szCs w:val="28"/>
        </w:rPr>
        <w:t xml:space="preserve"> </w:t>
      </w:r>
      <w:r w:rsidRPr="002E4AAA">
        <w:rPr>
          <w:rFonts w:ascii="Times New Roman" w:hAnsi="Times New Roman" w:cs="Times New Roman"/>
          <w:sz w:val="28"/>
          <w:szCs w:val="28"/>
        </w:rPr>
        <w:t>р</w:t>
      </w:r>
      <w:r w:rsidR="00CB73E3" w:rsidRPr="002E4AAA">
        <w:rPr>
          <w:rFonts w:ascii="Times New Roman" w:hAnsi="Times New Roman" w:cs="Times New Roman"/>
          <w:sz w:val="28"/>
          <w:szCs w:val="28"/>
        </w:rPr>
        <w:t>егиональные бизнес-инкубаторы составляют 58% (151 инкубатор) </w:t>
      </w:r>
      <w:r w:rsidR="00B30719" w:rsidRPr="002E4AAA">
        <w:rPr>
          <w:rFonts w:ascii="Times New Roman" w:hAnsi="Times New Roman" w:cs="Times New Roman"/>
          <w:sz w:val="28"/>
          <w:szCs w:val="28"/>
        </w:rPr>
        <w:t>–</w:t>
      </w:r>
      <w:r w:rsidR="00B30719">
        <w:rPr>
          <w:rFonts w:ascii="Times New Roman" w:hAnsi="Times New Roman" w:cs="Times New Roman"/>
          <w:sz w:val="28"/>
          <w:szCs w:val="28"/>
        </w:rPr>
        <w:t xml:space="preserve"> </w:t>
      </w:r>
      <w:r w:rsidR="00CB73E3" w:rsidRPr="002E4AAA">
        <w:rPr>
          <w:rFonts w:ascii="Times New Roman" w:hAnsi="Times New Roman" w:cs="Times New Roman"/>
          <w:sz w:val="28"/>
          <w:szCs w:val="28"/>
        </w:rPr>
        <w:t>инкубаторы, созданные по программе поддержки малого и среднего предпринимательства Минэкономразвития, инкубаторы, открытие которых пр</w:t>
      </w:r>
      <w:r w:rsidRPr="002E4AAA">
        <w:rPr>
          <w:rFonts w:ascii="Times New Roman" w:hAnsi="Times New Roman" w:cs="Times New Roman"/>
          <w:sz w:val="28"/>
          <w:szCs w:val="28"/>
        </w:rPr>
        <w:t>о</w:t>
      </w:r>
      <w:r w:rsidR="00CB73E3" w:rsidRPr="002E4AAA">
        <w:rPr>
          <w:rFonts w:ascii="Times New Roman" w:hAnsi="Times New Roman" w:cs="Times New Roman"/>
          <w:sz w:val="28"/>
          <w:szCs w:val="28"/>
        </w:rPr>
        <w:t>финансировал сам регион)</w:t>
      </w:r>
      <w:r w:rsidRPr="002E4AAA">
        <w:rPr>
          <w:rFonts w:ascii="Times New Roman" w:hAnsi="Times New Roman" w:cs="Times New Roman"/>
          <w:sz w:val="28"/>
          <w:szCs w:val="28"/>
        </w:rPr>
        <w:t>,</w:t>
      </w:r>
    </w:p>
    <w:p w14:paraId="21451AE3" w14:textId="3880814D" w:rsidR="006E5E31" w:rsidRPr="002E4AAA" w:rsidRDefault="006E5E31" w:rsidP="00CB73E3">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w:t>
      </w:r>
      <w:r w:rsidRPr="002E4AAA">
        <w:rPr>
          <w:rFonts w:ascii="Times New Roman" w:hAnsi="Times New Roman" w:cs="Times New Roman"/>
          <w:color w:val="111111"/>
          <w:spacing w:val="1"/>
          <w:sz w:val="28"/>
          <w:szCs w:val="28"/>
        </w:rPr>
        <w:t xml:space="preserve"> и</w:t>
      </w:r>
      <w:r w:rsidR="00CB73E3" w:rsidRPr="002E4AAA">
        <w:rPr>
          <w:rFonts w:ascii="Times New Roman" w:hAnsi="Times New Roman" w:cs="Times New Roman"/>
          <w:sz w:val="28"/>
          <w:szCs w:val="28"/>
        </w:rPr>
        <w:t xml:space="preserve">нкубаторы на базе вуза </w:t>
      </w:r>
      <w:r w:rsidR="009833F4" w:rsidRPr="00E4668A">
        <w:rPr>
          <w:rFonts w:ascii="Times New Roman" w:hAnsi="Times New Roman" w:cs="Times New Roman"/>
          <w:sz w:val="28"/>
          <w:szCs w:val="28"/>
        </w:rPr>
        <w:t>–</w:t>
      </w:r>
      <w:r w:rsidR="00CB73E3" w:rsidRPr="002E4AAA">
        <w:rPr>
          <w:rFonts w:ascii="Times New Roman" w:hAnsi="Times New Roman" w:cs="Times New Roman"/>
          <w:sz w:val="28"/>
          <w:szCs w:val="28"/>
        </w:rPr>
        <w:t xml:space="preserve"> 35% (91 инкубатор) </w:t>
      </w:r>
      <w:r w:rsidR="009833F4" w:rsidRPr="00E4668A">
        <w:rPr>
          <w:rFonts w:ascii="Times New Roman" w:hAnsi="Times New Roman" w:cs="Times New Roman"/>
          <w:sz w:val="28"/>
          <w:szCs w:val="28"/>
        </w:rPr>
        <w:t>–</w:t>
      </w:r>
      <w:r w:rsidR="00CB73E3" w:rsidRPr="002E4AAA">
        <w:rPr>
          <w:rFonts w:ascii="Times New Roman" w:hAnsi="Times New Roman" w:cs="Times New Roman"/>
          <w:sz w:val="28"/>
          <w:szCs w:val="28"/>
        </w:rPr>
        <w:t xml:space="preserve"> инкубаторы, созданные и функционирующие в высших учебных заведениях, финансирование - за счет средств вуза</w:t>
      </w:r>
      <w:r w:rsidRPr="002E4AAA">
        <w:rPr>
          <w:rFonts w:ascii="Times New Roman" w:hAnsi="Times New Roman" w:cs="Times New Roman"/>
          <w:sz w:val="28"/>
          <w:szCs w:val="28"/>
        </w:rPr>
        <w:t>,</w:t>
      </w:r>
    </w:p>
    <w:p w14:paraId="75436E95" w14:textId="72DEB10B" w:rsidR="00CB73E3" w:rsidRPr="002E4AAA" w:rsidRDefault="006E5E31" w:rsidP="00CB73E3">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w:t>
      </w:r>
      <w:r w:rsidRPr="002E4AAA">
        <w:rPr>
          <w:rFonts w:ascii="Times New Roman" w:hAnsi="Times New Roman" w:cs="Times New Roman"/>
          <w:color w:val="111111"/>
          <w:spacing w:val="1"/>
          <w:sz w:val="28"/>
          <w:szCs w:val="28"/>
        </w:rPr>
        <w:t xml:space="preserve"> </w:t>
      </w:r>
      <w:r w:rsidRPr="002E4AAA">
        <w:rPr>
          <w:rFonts w:ascii="Times New Roman" w:hAnsi="Times New Roman" w:cs="Times New Roman"/>
          <w:sz w:val="28"/>
          <w:szCs w:val="28"/>
        </w:rPr>
        <w:t>и</w:t>
      </w:r>
      <w:r w:rsidR="00CB73E3" w:rsidRPr="002E4AAA">
        <w:rPr>
          <w:rFonts w:ascii="Times New Roman" w:hAnsi="Times New Roman" w:cs="Times New Roman"/>
          <w:sz w:val="28"/>
          <w:szCs w:val="28"/>
        </w:rPr>
        <w:t xml:space="preserve">нфраструктурные бизнес-инкубаторы </w:t>
      </w:r>
      <w:r w:rsidR="009833F4" w:rsidRPr="00E4668A">
        <w:rPr>
          <w:rFonts w:ascii="Times New Roman" w:hAnsi="Times New Roman" w:cs="Times New Roman"/>
          <w:sz w:val="28"/>
          <w:szCs w:val="28"/>
        </w:rPr>
        <w:t>–</w:t>
      </w:r>
      <w:r w:rsidR="00CB73E3" w:rsidRPr="002E4AAA">
        <w:rPr>
          <w:rFonts w:ascii="Times New Roman" w:hAnsi="Times New Roman" w:cs="Times New Roman"/>
          <w:sz w:val="28"/>
          <w:szCs w:val="28"/>
        </w:rPr>
        <w:t xml:space="preserve"> 6% (13 бизнес-инкубатор) </w:t>
      </w:r>
      <w:r w:rsidR="009833F4" w:rsidRPr="00E4668A">
        <w:rPr>
          <w:rFonts w:ascii="Times New Roman" w:hAnsi="Times New Roman" w:cs="Times New Roman"/>
          <w:sz w:val="28"/>
          <w:szCs w:val="28"/>
        </w:rPr>
        <w:t>–</w:t>
      </w:r>
      <w:r w:rsidR="00CB73E3" w:rsidRPr="002E4AAA">
        <w:rPr>
          <w:rFonts w:ascii="Times New Roman" w:hAnsi="Times New Roman" w:cs="Times New Roman"/>
          <w:sz w:val="28"/>
          <w:szCs w:val="28"/>
        </w:rPr>
        <w:t xml:space="preserve"> инкубаторы в кластерах, технопарках.</w:t>
      </w:r>
    </w:p>
    <w:p w14:paraId="37CC5641" w14:textId="6FD30D43" w:rsidR="004D40D6" w:rsidRPr="002E4AAA" w:rsidRDefault="00CA73B7" w:rsidP="004C57B2">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Корпоративные инвестиции становятся важным элементом венчурного рынка как в России, так и во всем мире.</w:t>
      </w:r>
      <w:r w:rsidR="001E7C87" w:rsidRPr="002E4AAA">
        <w:rPr>
          <w:rFonts w:ascii="Times New Roman" w:hAnsi="Times New Roman" w:cs="Times New Roman"/>
          <w:sz w:val="28"/>
          <w:szCs w:val="28"/>
        </w:rPr>
        <w:t xml:space="preserve"> По данным </w:t>
      </w:r>
      <w:r w:rsidR="004C57B2" w:rsidRPr="002E4AAA">
        <w:rPr>
          <w:rFonts w:ascii="Times New Roman" w:hAnsi="Times New Roman" w:cs="Times New Roman"/>
          <w:sz w:val="28"/>
          <w:szCs w:val="28"/>
        </w:rPr>
        <w:t>Р</w:t>
      </w:r>
      <w:r w:rsidR="001E7C87" w:rsidRPr="002E4AAA">
        <w:rPr>
          <w:rFonts w:ascii="Times New Roman" w:hAnsi="Times New Roman" w:cs="Times New Roman"/>
          <w:sz w:val="28"/>
          <w:szCs w:val="28"/>
        </w:rPr>
        <w:t>ВК в России действуют 32 корпоративных инвестиционных фонд</w:t>
      </w:r>
      <w:r w:rsidR="004C57B2" w:rsidRPr="002E4AAA">
        <w:rPr>
          <w:rFonts w:ascii="Times New Roman" w:hAnsi="Times New Roman" w:cs="Times New Roman"/>
          <w:sz w:val="28"/>
          <w:szCs w:val="28"/>
        </w:rPr>
        <w:t xml:space="preserve">а. Среди них: VTB Capital, Венчурный фонд технологий Сбербанка России (SBT Venture Capital, </w:t>
      </w:r>
      <w:proofErr w:type="spellStart"/>
      <w:r w:rsidR="004C57B2" w:rsidRPr="002E4AAA">
        <w:rPr>
          <w:rFonts w:ascii="Times New Roman" w:hAnsi="Times New Roman" w:cs="Times New Roman"/>
          <w:sz w:val="28"/>
          <w:szCs w:val="28"/>
        </w:rPr>
        <w:t>SberBank</w:t>
      </w:r>
      <w:proofErr w:type="spellEnd"/>
      <w:r w:rsidR="004C57B2" w:rsidRPr="002E4AAA">
        <w:rPr>
          <w:rFonts w:ascii="Times New Roman" w:hAnsi="Times New Roman" w:cs="Times New Roman"/>
          <w:sz w:val="28"/>
          <w:szCs w:val="28"/>
        </w:rPr>
        <w:t xml:space="preserve"> Venture Capital), QIWI Venture, </w:t>
      </w:r>
      <w:proofErr w:type="spellStart"/>
      <w:r w:rsidR="004C57B2" w:rsidRPr="002E4AAA">
        <w:rPr>
          <w:rFonts w:ascii="Times New Roman" w:hAnsi="Times New Roman" w:cs="Times New Roman"/>
          <w:sz w:val="28"/>
          <w:szCs w:val="28"/>
        </w:rPr>
        <w:t>Лайф</w:t>
      </w:r>
      <w:proofErr w:type="spellEnd"/>
      <w:r w:rsidR="004C57B2" w:rsidRPr="002E4AAA">
        <w:rPr>
          <w:rFonts w:ascii="Times New Roman" w:hAnsi="Times New Roman" w:cs="Times New Roman"/>
          <w:sz w:val="28"/>
          <w:szCs w:val="28"/>
        </w:rPr>
        <w:t>. Среда (Life.SREDA), корпоративные подразделения иностранных компаний.</w:t>
      </w:r>
    </w:p>
    <w:p w14:paraId="21DD323F" w14:textId="77777777" w:rsidR="00CE0763" w:rsidRDefault="004C57B2" w:rsidP="002E4AAA">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С развити</w:t>
      </w:r>
      <w:r w:rsidR="00992FFD" w:rsidRPr="002E4AAA">
        <w:rPr>
          <w:rFonts w:ascii="Times New Roman" w:hAnsi="Times New Roman" w:cs="Times New Roman"/>
          <w:sz w:val="28"/>
          <w:szCs w:val="28"/>
        </w:rPr>
        <w:t>ем информационных технологий появились альтернативные формы венчурного инвестирования, именуемые цифровыми.</w:t>
      </w:r>
      <w:r w:rsidR="000B5BAC" w:rsidRPr="002E4AAA">
        <w:rPr>
          <w:rFonts w:ascii="Times New Roman" w:hAnsi="Times New Roman" w:cs="Times New Roman"/>
          <w:sz w:val="28"/>
          <w:szCs w:val="28"/>
        </w:rPr>
        <w:t xml:space="preserve"> </w:t>
      </w:r>
      <w:r w:rsidR="00992FFD" w:rsidRPr="002E4AAA">
        <w:rPr>
          <w:rFonts w:ascii="Times New Roman" w:hAnsi="Times New Roman" w:cs="Times New Roman"/>
          <w:sz w:val="28"/>
          <w:szCs w:val="28"/>
        </w:rPr>
        <w:t>К ним можно отнести коллективные формы инвестирования с использованием цифровых площадок и технологии «</w:t>
      </w:r>
      <w:proofErr w:type="spellStart"/>
      <w:r w:rsidR="00992FFD" w:rsidRPr="002E4AAA">
        <w:rPr>
          <w:rFonts w:ascii="Times New Roman" w:hAnsi="Times New Roman" w:cs="Times New Roman"/>
          <w:sz w:val="28"/>
          <w:szCs w:val="28"/>
        </w:rPr>
        <w:t>блокчейн</w:t>
      </w:r>
      <w:proofErr w:type="spellEnd"/>
      <w:r w:rsidR="00992FFD" w:rsidRPr="002E4AAA">
        <w:rPr>
          <w:rFonts w:ascii="Times New Roman" w:hAnsi="Times New Roman" w:cs="Times New Roman"/>
          <w:sz w:val="28"/>
          <w:szCs w:val="28"/>
        </w:rPr>
        <w:t>».</w:t>
      </w:r>
      <w:r w:rsidR="002E4AAA" w:rsidRPr="002E4AAA">
        <w:rPr>
          <w:rFonts w:ascii="Times New Roman" w:hAnsi="Times New Roman" w:cs="Times New Roman"/>
          <w:sz w:val="28"/>
          <w:szCs w:val="28"/>
        </w:rPr>
        <w:t xml:space="preserve"> </w:t>
      </w:r>
    </w:p>
    <w:p w14:paraId="1597B42B" w14:textId="3F1BA030" w:rsidR="00F01C73" w:rsidRPr="002E4AAA" w:rsidRDefault="00F01C73" w:rsidP="002E4AAA">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Основные виды инвестирования на такого рода платформах –</w:t>
      </w:r>
      <w:r w:rsidR="002E4AAA" w:rsidRPr="002E4AAA">
        <w:rPr>
          <w:rFonts w:ascii="Times New Roman" w:hAnsi="Times New Roman" w:cs="Times New Roman"/>
          <w:sz w:val="28"/>
          <w:szCs w:val="28"/>
        </w:rPr>
        <w:t xml:space="preserve"> </w:t>
      </w:r>
      <w:proofErr w:type="spellStart"/>
      <w:r w:rsidRPr="002E4AAA">
        <w:rPr>
          <w:rFonts w:ascii="Times New Roman" w:hAnsi="Times New Roman" w:cs="Times New Roman"/>
          <w:sz w:val="28"/>
          <w:szCs w:val="28"/>
        </w:rPr>
        <w:t>краудлендинг</w:t>
      </w:r>
      <w:proofErr w:type="spellEnd"/>
      <w:r w:rsidRPr="002E4AAA">
        <w:rPr>
          <w:rFonts w:ascii="Times New Roman" w:hAnsi="Times New Roman" w:cs="Times New Roman"/>
          <w:sz w:val="28"/>
          <w:szCs w:val="28"/>
        </w:rPr>
        <w:t xml:space="preserve">, </w:t>
      </w:r>
      <w:proofErr w:type="spellStart"/>
      <w:r w:rsidRPr="002E4AAA">
        <w:rPr>
          <w:rFonts w:ascii="Times New Roman" w:hAnsi="Times New Roman" w:cs="Times New Roman"/>
          <w:sz w:val="28"/>
          <w:szCs w:val="28"/>
        </w:rPr>
        <w:t>краудинвестинг</w:t>
      </w:r>
      <w:proofErr w:type="spellEnd"/>
      <w:r w:rsidRPr="002E4AAA">
        <w:rPr>
          <w:rFonts w:ascii="Times New Roman" w:hAnsi="Times New Roman" w:cs="Times New Roman"/>
          <w:sz w:val="28"/>
          <w:szCs w:val="28"/>
        </w:rPr>
        <w:t xml:space="preserve"> и </w:t>
      </w:r>
      <w:proofErr w:type="spellStart"/>
      <w:r w:rsidRPr="002E4AAA">
        <w:rPr>
          <w:rFonts w:ascii="Times New Roman" w:hAnsi="Times New Roman" w:cs="Times New Roman"/>
          <w:sz w:val="28"/>
          <w:szCs w:val="28"/>
        </w:rPr>
        <w:t>краудревординг</w:t>
      </w:r>
      <w:proofErr w:type="spellEnd"/>
      <w:r w:rsidRPr="002E4AAA">
        <w:rPr>
          <w:rFonts w:ascii="Times New Roman" w:hAnsi="Times New Roman" w:cs="Times New Roman"/>
          <w:sz w:val="28"/>
          <w:szCs w:val="28"/>
        </w:rPr>
        <w:t>, являющиеся разновидностями краудфандинга.</w:t>
      </w:r>
    </w:p>
    <w:p w14:paraId="0F88D6A2" w14:textId="58B2CE3E" w:rsidR="00825FFE" w:rsidRPr="002E4AAA" w:rsidRDefault="00F01C73" w:rsidP="00CA07A3">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Краудфандинг –</w:t>
      </w:r>
      <w:r w:rsidR="00CA07A3" w:rsidRPr="002E4AAA">
        <w:rPr>
          <w:rFonts w:ascii="Times New Roman" w:hAnsi="Times New Roman" w:cs="Times New Roman"/>
          <w:sz w:val="28"/>
          <w:szCs w:val="28"/>
        </w:rPr>
        <w:t xml:space="preserve"> </w:t>
      </w:r>
      <w:r w:rsidRPr="002E4AAA">
        <w:rPr>
          <w:rFonts w:ascii="Times New Roman" w:hAnsi="Times New Roman" w:cs="Times New Roman"/>
          <w:sz w:val="28"/>
          <w:szCs w:val="28"/>
        </w:rPr>
        <w:t>вид альтернативного инвестирования, при котором инвесторы предоставляют небольшие суммы финансирования проектам, находящиеся на ранних стадиях развития, посредством инвестиционных платформ</w:t>
      </w:r>
      <w:r w:rsidR="00825FFE" w:rsidRPr="002E4AAA">
        <w:rPr>
          <w:rFonts w:ascii="Times New Roman" w:hAnsi="Times New Roman" w:cs="Times New Roman"/>
          <w:sz w:val="28"/>
          <w:szCs w:val="28"/>
        </w:rPr>
        <w:t xml:space="preserve">, преимущественно через Интернет или социальные сети. </w:t>
      </w:r>
    </w:p>
    <w:p w14:paraId="77785A29" w14:textId="1B8C15D4" w:rsidR="00CA07A3" w:rsidRPr="002E4AAA" w:rsidRDefault="00825FFE" w:rsidP="00CA07A3">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 xml:space="preserve">Это современная инновационная технология, которая позволяет собирать необходимые средства для финансирования проектов или предприятий, за счет добровольных пожертвований, производимых заинтересованными в </w:t>
      </w:r>
      <w:r w:rsidRPr="002E4AAA">
        <w:rPr>
          <w:rFonts w:ascii="Times New Roman" w:hAnsi="Times New Roman" w:cs="Times New Roman"/>
          <w:sz w:val="28"/>
          <w:szCs w:val="28"/>
        </w:rPr>
        <w:lastRenderedPageBreak/>
        <w:t xml:space="preserve">результатах деятельности лицами. Как правило, для краудфандингового проекта устанавливается конкретный срок окончания инвестирования. </w:t>
      </w:r>
      <w:proofErr w:type="spellStart"/>
      <w:r w:rsidRPr="002E4AAA">
        <w:rPr>
          <w:rFonts w:ascii="Times New Roman" w:hAnsi="Times New Roman" w:cs="Times New Roman"/>
          <w:sz w:val="28"/>
          <w:szCs w:val="28"/>
        </w:rPr>
        <w:t>Фаундер</w:t>
      </w:r>
      <w:proofErr w:type="spellEnd"/>
      <w:r w:rsidRPr="002E4AAA">
        <w:rPr>
          <w:rFonts w:ascii="Times New Roman" w:hAnsi="Times New Roman" w:cs="Times New Roman"/>
          <w:sz w:val="28"/>
          <w:szCs w:val="28"/>
        </w:rPr>
        <w:t xml:space="preserve"> указывает сумму, которую ему нужно собрать за это время. Принципом краудфандинга является прозрачность всех денежных потоков. Инвестор (</w:t>
      </w:r>
      <w:proofErr w:type="spellStart"/>
      <w:r w:rsidRPr="002E4AAA">
        <w:rPr>
          <w:rFonts w:ascii="Times New Roman" w:hAnsi="Times New Roman" w:cs="Times New Roman"/>
          <w:sz w:val="28"/>
          <w:szCs w:val="28"/>
        </w:rPr>
        <w:t>бэкер</w:t>
      </w:r>
      <w:proofErr w:type="spellEnd"/>
      <w:r w:rsidRPr="002E4AAA">
        <w:rPr>
          <w:rFonts w:ascii="Times New Roman" w:hAnsi="Times New Roman" w:cs="Times New Roman"/>
          <w:sz w:val="28"/>
          <w:szCs w:val="28"/>
        </w:rPr>
        <w:t>) должен понимать, куда и в каком размере ушли его деньги. Взамен он получает либо часть будущей прибыли проекта, либо внесенные средства в полном размере. Некоторые проекты предусматривают безвозмездное пожертвование</w:t>
      </w:r>
      <w:r w:rsidR="00376794">
        <w:rPr>
          <w:rFonts w:ascii="Times New Roman" w:hAnsi="Times New Roman" w:cs="Times New Roman"/>
          <w:sz w:val="28"/>
          <w:szCs w:val="28"/>
        </w:rPr>
        <w:t xml:space="preserve"> </w:t>
      </w:r>
      <w:r w:rsidR="00376794" w:rsidRPr="002E4AAA">
        <w:rPr>
          <w:rFonts w:ascii="Times New Roman" w:hAnsi="Times New Roman" w:cs="Times New Roman"/>
          <w:color w:val="000000"/>
          <w:sz w:val="28"/>
          <w:szCs w:val="28"/>
          <w:shd w:val="clear" w:color="auto" w:fill="FFFFFF"/>
        </w:rPr>
        <w:t>[</w:t>
      </w:r>
      <w:r w:rsidR="00376794">
        <w:rPr>
          <w:rFonts w:ascii="Times New Roman" w:hAnsi="Times New Roman" w:cs="Times New Roman"/>
          <w:color w:val="000000"/>
          <w:sz w:val="28"/>
          <w:szCs w:val="28"/>
          <w:shd w:val="clear" w:color="auto" w:fill="FFFFFF"/>
        </w:rPr>
        <w:t>61</w:t>
      </w:r>
      <w:r w:rsidR="00376794" w:rsidRPr="002E4AAA">
        <w:rPr>
          <w:rFonts w:ascii="Times New Roman" w:hAnsi="Times New Roman" w:cs="Times New Roman"/>
          <w:color w:val="000000"/>
          <w:sz w:val="28"/>
          <w:szCs w:val="28"/>
          <w:shd w:val="clear" w:color="auto" w:fill="FFFFFF"/>
        </w:rPr>
        <w:t>]</w:t>
      </w:r>
      <w:r w:rsidR="00376794">
        <w:rPr>
          <w:rFonts w:ascii="Times New Roman" w:hAnsi="Times New Roman" w:cs="Times New Roman"/>
          <w:color w:val="000000"/>
          <w:sz w:val="28"/>
          <w:szCs w:val="28"/>
          <w:shd w:val="clear" w:color="auto" w:fill="FFFFFF"/>
        </w:rPr>
        <w:t>.</w:t>
      </w:r>
    </w:p>
    <w:p w14:paraId="68FC5278" w14:textId="22090AE7" w:rsidR="00462383" w:rsidRPr="002E4AAA" w:rsidRDefault="00825FFE" w:rsidP="00462383">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 xml:space="preserve"> Все действия </w:t>
      </w:r>
      <w:proofErr w:type="spellStart"/>
      <w:r w:rsidRPr="002E4AAA">
        <w:rPr>
          <w:rFonts w:ascii="Times New Roman" w:hAnsi="Times New Roman" w:cs="Times New Roman"/>
          <w:sz w:val="28"/>
          <w:szCs w:val="28"/>
        </w:rPr>
        <w:t>фаундеров</w:t>
      </w:r>
      <w:proofErr w:type="spellEnd"/>
      <w:r w:rsidRPr="002E4AAA">
        <w:rPr>
          <w:rFonts w:ascii="Times New Roman" w:hAnsi="Times New Roman" w:cs="Times New Roman"/>
          <w:sz w:val="28"/>
          <w:szCs w:val="28"/>
        </w:rPr>
        <w:t xml:space="preserve"> и </w:t>
      </w:r>
      <w:proofErr w:type="spellStart"/>
      <w:r w:rsidRPr="002E4AAA">
        <w:rPr>
          <w:rFonts w:ascii="Times New Roman" w:hAnsi="Times New Roman" w:cs="Times New Roman"/>
          <w:sz w:val="28"/>
          <w:szCs w:val="28"/>
        </w:rPr>
        <w:t>бэкеров</w:t>
      </w:r>
      <w:proofErr w:type="spellEnd"/>
      <w:r w:rsidRPr="002E4AAA">
        <w:rPr>
          <w:rFonts w:ascii="Times New Roman" w:hAnsi="Times New Roman" w:cs="Times New Roman"/>
          <w:sz w:val="28"/>
          <w:szCs w:val="28"/>
        </w:rPr>
        <w:t xml:space="preserve"> должны соответствовать нормам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376794" w:rsidRPr="00376794">
        <w:rPr>
          <w:rFonts w:ascii="Times New Roman" w:hAnsi="Times New Roman" w:cs="Times New Roman"/>
          <w:color w:val="000000"/>
          <w:sz w:val="28"/>
          <w:szCs w:val="28"/>
          <w:shd w:val="clear" w:color="auto" w:fill="FFFFFF"/>
        </w:rPr>
        <w:t xml:space="preserve"> </w:t>
      </w:r>
      <w:r w:rsidR="00376794" w:rsidRPr="002E4AAA">
        <w:rPr>
          <w:rFonts w:ascii="Times New Roman" w:hAnsi="Times New Roman" w:cs="Times New Roman"/>
          <w:color w:val="000000"/>
          <w:sz w:val="28"/>
          <w:szCs w:val="28"/>
          <w:shd w:val="clear" w:color="auto" w:fill="FFFFFF"/>
        </w:rPr>
        <w:t>[</w:t>
      </w:r>
      <w:r w:rsidR="00376794">
        <w:rPr>
          <w:rFonts w:ascii="Times New Roman" w:hAnsi="Times New Roman" w:cs="Times New Roman"/>
          <w:color w:val="000000"/>
          <w:sz w:val="28"/>
          <w:szCs w:val="28"/>
          <w:shd w:val="clear" w:color="auto" w:fill="FFFFFF"/>
        </w:rPr>
        <w:t>16</w:t>
      </w:r>
      <w:r w:rsidR="00376794" w:rsidRPr="002E4AAA">
        <w:rPr>
          <w:rFonts w:ascii="Times New Roman" w:hAnsi="Times New Roman" w:cs="Times New Roman"/>
          <w:color w:val="000000"/>
          <w:sz w:val="28"/>
          <w:szCs w:val="28"/>
          <w:shd w:val="clear" w:color="auto" w:fill="FFFFFF"/>
        </w:rPr>
        <w:t>]</w:t>
      </w:r>
      <w:r w:rsidRPr="002E4AAA">
        <w:rPr>
          <w:rFonts w:ascii="Times New Roman" w:hAnsi="Times New Roman" w:cs="Times New Roman"/>
          <w:sz w:val="28"/>
          <w:szCs w:val="28"/>
        </w:rPr>
        <w:t>.</w:t>
      </w:r>
    </w:p>
    <w:p w14:paraId="106A1D00" w14:textId="01D36433" w:rsidR="009915AE" w:rsidRDefault="00462383" w:rsidP="00B30719">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Рассмотрим основные модели краудфандинга в таблице 5</w:t>
      </w:r>
      <w:r w:rsidR="002E4AAA" w:rsidRPr="002E4AAA">
        <w:rPr>
          <w:rFonts w:ascii="Times New Roman" w:hAnsi="Times New Roman" w:cs="Times New Roman"/>
          <w:sz w:val="28"/>
          <w:szCs w:val="28"/>
        </w:rPr>
        <w:t>.</w:t>
      </w:r>
    </w:p>
    <w:p w14:paraId="25B7AA82" w14:textId="4FD8095B" w:rsidR="003C5F04" w:rsidRDefault="00761D3F" w:rsidP="00706FE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w:t>
      </w:r>
      <w:r w:rsidR="00706FEC" w:rsidRPr="004C636D">
        <w:rPr>
          <w:rFonts w:ascii="Times New Roman" w:hAnsi="Times New Roman" w:cs="Times New Roman"/>
          <w:sz w:val="28"/>
          <w:szCs w:val="28"/>
        </w:rPr>
        <w:t xml:space="preserve"> 2019 года </w:t>
      </w:r>
      <w:r>
        <w:rPr>
          <w:rFonts w:ascii="Times New Roman" w:hAnsi="Times New Roman" w:cs="Times New Roman"/>
          <w:sz w:val="28"/>
          <w:szCs w:val="28"/>
        </w:rPr>
        <w:t>международный</w:t>
      </w:r>
      <w:r w:rsidR="00706FEC" w:rsidRPr="004C636D">
        <w:rPr>
          <w:rFonts w:ascii="Times New Roman" w:hAnsi="Times New Roman" w:cs="Times New Roman"/>
          <w:sz w:val="28"/>
          <w:szCs w:val="28"/>
        </w:rPr>
        <w:t xml:space="preserve"> рынок краудфандинга </w:t>
      </w:r>
      <w:r>
        <w:rPr>
          <w:rFonts w:ascii="Times New Roman" w:hAnsi="Times New Roman" w:cs="Times New Roman"/>
          <w:sz w:val="28"/>
          <w:szCs w:val="28"/>
        </w:rPr>
        <w:t>составил</w:t>
      </w:r>
      <w:r w:rsidR="00706FEC" w:rsidRPr="004C636D">
        <w:rPr>
          <w:rFonts w:ascii="Times New Roman" w:hAnsi="Times New Roman" w:cs="Times New Roman"/>
          <w:sz w:val="28"/>
          <w:szCs w:val="28"/>
        </w:rPr>
        <w:t xml:space="preserve"> 13,9 млрд долл. США, и к концу 2026 года прогнозируется его увеличение до 39,8 млрд долл. США</w:t>
      </w:r>
      <w:r w:rsidR="00706FEC">
        <w:rPr>
          <w:rFonts w:ascii="Times New Roman" w:hAnsi="Times New Roman" w:cs="Times New Roman"/>
          <w:sz w:val="28"/>
          <w:szCs w:val="28"/>
        </w:rPr>
        <w:t xml:space="preserve"> </w:t>
      </w:r>
      <w:r w:rsidR="00706FEC" w:rsidRPr="002E4AAA">
        <w:rPr>
          <w:rFonts w:ascii="Times New Roman" w:hAnsi="Times New Roman" w:cs="Times New Roman"/>
          <w:color w:val="000000"/>
          <w:sz w:val="28"/>
          <w:szCs w:val="28"/>
          <w:shd w:val="clear" w:color="auto" w:fill="FFFFFF"/>
        </w:rPr>
        <w:t>[</w:t>
      </w:r>
      <w:r w:rsidR="00706FEC" w:rsidRPr="00376794">
        <w:rPr>
          <w:rFonts w:ascii="Times New Roman" w:hAnsi="Times New Roman" w:cs="Times New Roman"/>
          <w:color w:val="000000"/>
          <w:sz w:val="28"/>
          <w:szCs w:val="28"/>
          <w:shd w:val="clear" w:color="auto" w:fill="FFFFFF"/>
        </w:rPr>
        <w:t>24</w:t>
      </w:r>
      <w:r w:rsidR="00706FEC" w:rsidRPr="002E4AAA">
        <w:rPr>
          <w:rFonts w:ascii="Times New Roman" w:hAnsi="Times New Roman" w:cs="Times New Roman"/>
          <w:sz w:val="28"/>
          <w:szCs w:val="28"/>
        </w:rPr>
        <w:t>]</w:t>
      </w:r>
      <w:r w:rsidR="00706FEC" w:rsidRPr="00376794">
        <w:rPr>
          <w:rFonts w:ascii="Times New Roman" w:hAnsi="Times New Roman" w:cs="Times New Roman"/>
          <w:sz w:val="28"/>
          <w:szCs w:val="28"/>
        </w:rPr>
        <w:t>.</w:t>
      </w:r>
    </w:p>
    <w:p w14:paraId="7D07602D" w14:textId="77777777" w:rsidR="00B040C1" w:rsidRPr="002E4AAA" w:rsidRDefault="00B040C1" w:rsidP="00706FEC">
      <w:pPr>
        <w:spacing w:line="360" w:lineRule="auto"/>
        <w:ind w:firstLine="709"/>
        <w:contextualSpacing/>
        <w:jc w:val="both"/>
        <w:rPr>
          <w:rFonts w:ascii="Times New Roman" w:hAnsi="Times New Roman" w:cs="Times New Roman"/>
          <w:sz w:val="28"/>
          <w:szCs w:val="28"/>
        </w:rPr>
      </w:pPr>
    </w:p>
    <w:p w14:paraId="39AB6341" w14:textId="5D741B30" w:rsidR="00462383" w:rsidRPr="002E4AAA" w:rsidRDefault="00462383" w:rsidP="002F04CF">
      <w:pPr>
        <w:spacing w:line="360" w:lineRule="auto"/>
        <w:contextualSpacing/>
        <w:jc w:val="both"/>
        <w:rPr>
          <w:rFonts w:ascii="Times New Roman" w:hAnsi="Times New Roman" w:cs="Times New Roman"/>
          <w:sz w:val="28"/>
          <w:szCs w:val="28"/>
        </w:rPr>
      </w:pPr>
      <w:r w:rsidRPr="002E4AAA">
        <w:rPr>
          <w:rFonts w:ascii="Times New Roman" w:hAnsi="Times New Roman" w:cs="Times New Roman"/>
          <w:color w:val="111111"/>
          <w:spacing w:val="1"/>
          <w:sz w:val="28"/>
          <w:szCs w:val="28"/>
        </w:rPr>
        <w:t xml:space="preserve">Таблица 5 </w:t>
      </w:r>
      <w:r w:rsidRPr="002E4AAA">
        <w:rPr>
          <w:rFonts w:ascii="Times New Roman" w:hAnsi="Times New Roman" w:cs="Times New Roman"/>
          <w:sz w:val="28"/>
          <w:szCs w:val="28"/>
        </w:rPr>
        <w:t>–</w:t>
      </w:r>
      <w:r w:rsidRPr="002E4AAA">
        <w:rPr>
          <w:rFonts w:ascii="Times New Roman" w:hAnsi="Times New Roman" w:cs="Times New Roman"/>
          <w:color w:val="111111"/>
          <w:spacing w:val="1"/>
          <w:sz w:val="28"/>
          <w:szCs w:val="28"/>
        </w:rPr>
        <w:t xml:space="preserve"> Основные модели </w:t>
      </w:r>
      <w:r w:rsidRPr="002E4AAA">
        <w:rPr>
          <w:rFonts w:ascii="Times New Roman" w:hAnsi="Times New Roman" w:cs="Times New Roman"/>
          <w:sz w:val="28"/>
          <w:szCs w:val="28"/>
        </w:rPr>
        <w:t>краудфандинга</w:t>
      </w:r>
      <w:r w:rsidRPr="002E4AAA">
        <w:rPr>
          <w:rFonts w:ascii="Times New Roman" w:hAnsi="Times New Roman" w:cs="Times New Roman"/>
          <w:color w:val="111111"/>
          <w:spacing w:val="1"/>
          <w:sz w:val="28"/>
          <w:szCs w:val="28"/>
        </w:rPr>
        <w:t xml:space="preserve"> </w:t>
      </w:r>
      <w:r w:rsidRPr="002E4AAA">
        <w:rPr>
          <w:rFonts w:ascii="Times New Roman" w:hAnsi="Times New Roman" w:cs="Times New Roman"/>
          <w:color w:val="000000"/>
          <w:sz w:val="28"/>
          <w:szCs w:val="28"/>
          <w:shd w:val="clear" w:color="auto" w:fill="FFFFFF"/>
        </w:rPr>
        <w:t>[</w:t>
      </w:r>
      <w:r w:rsidR="00376794">
        <w:rPr>
          <w:rFonts w:ascii="Times New Roman" w:hAnsi="Times New Roman" w:cs="Times New Roman"/>
          <w:color w:val="000000"/>
          <w:sz w:val="28"/>
          <w:szCs w:val="28"/>
          <w:shd w:val="clear" w:color="auto" w:fill="FFFFFF"/>
          <w:lang w:val="en-US"/>
        </w:rPr>
        <w:t>24</w:t>
      </w:r>
      <w:r w:rsidR="00AE3299" w:rsidRPr="002E4AAA">
        <w:rPr>
          <w:rFonts w:ascii="Times New Roman" w:hAnsi="Times New Roman" w:cs="Times New Roman"/>
          <w:sz w:val="28"/>
          <w:szCs w:val="28"/>
        </w:rPr>
        <w:t>]</w:t>
      </w:r>
    </w:p>
    <w:tbl>
      <w:tblPr>
        <w:tblStyle w:val="ad"/>
        <w:tblW w:w="0" w:type="auto"/>
        <w:tblLook w:val="04A0" w:firstRow="1" w:lastRow="0" w:firstColumn="1" w:lastColumn="0" w:noHBand="0" w:noVBand="1"/>
      </w:tblPr>
      <w:tblGrid>
        <w:gridCol w:w="4676"/>
        <w:gridCol w:w="4669"/>
      </w:tblGrid>
      <w:tr w:rsidR="00462383" w:rsidRPr="002E4AAA" w14:paraId="346ACBC4" w14:textId="77777777" w:rsidTr="00462383">
        <w:tc>
          <w:tcPr>
            <w:tcW w:w="4785" w:type="dxa"/>
          </w:tcPr>
          <w:p w14:paraId="5D88FC0C" w14:textId="151D0E46" w:rsidR="00462383" w:rsidRPr="003C5F04" w:rsidRDefault="00462383" w:rsidP="00B040C1">
            <w:pPr>
              <w:contextualSpacing/>
              <w:jc w:val="both"/>
              <w:rPr>
                <w:rFonts w:ascii="Times New Roman" w:hAnsi="Times New Roman" w:cs="Times New Roman"/>
              </w:rPr>
            </w:pPr>
            <w:r w:rsidRPr="003C5F04">
              <w:rPr>
                <w:rFonts w:ascii="Times New Roman" w:hAnsi="Times New Roman" w:cs="Times New Roman"/>
              </w:rPr>
              <w:t>Название модели</w:t>
            </w:r>
          </w:p>
        </w:tc>
        <w:tc>
          <w:tcPr>
            <w:tcW w:w="4786" w:type="dxa"/>
          </w:tcPr>
          <w:p w14:paraId="6B3A3E09" w14:textId="08A1A385" w:rsidR="00462383" w:rsidRPr="003C5F04" w:rsidRDefault="00462383" w:rsidP="00B040C1">
            <w:pPr>
              <w:contextualSpacing/>
              <w:jc w:val="both"/>
              <w:rPr>
                <w:rFonts w:ascii="Times New Roman" w:hAnsi="Times New Roman" w:cs="Times New Roman"/>
              </w:rPr>
            </w:pPr>
            <w:r w:rsidRPr="003C5F04">
              <w:rPr>
                <w:rFonts w:ascii="Times New Roman" w:hAnsi="Times New Roman" w:cs="Times New Roman"/>
              </w:rPr>
              <w:t>Описание</w:t>
            </w:r>
          </w:p>
        </w:tc>
      </w:tr>
      <w:tr w:rsidR="00462383" w:rsidRPr="002E4AAA" w14:paraId="542EBBA3" w14:textId="77777777" w:rsidTr="00462383">
        <w:tc>
          <w:tcPr>
            <w:tcW w:w="4785" w:type="dxa"/>
          </w:tcPr>
          <w:p w14:paraId="0017F8A5" w14:textId="3A7D4BFF" w:rsidR="00462383" w:rsidRPr="009915AE" w:rsidRDefault="00462383" w:rsidP="00B040C1">
            <w:pPr>
              <w:contextualSpacing/>
              <w:jc w:val="both"/>
              <w:rPr>
                <w:rFonts w:ascii="Times New Roman" w:hAnsi="Times New Roman" w:cs="Times New Roman"/>
              </w:rPr>
            </w:pPr>
            <w:r w:rsidRPr="009915AE">
              <w:rPr>
                <w:rFonts w:ascii="Times New Roman" w:hAnsi="Times New Roman" w:cs="Times New Roman"/>
              </w:rPr>
              <w:t>Благотворительный краудфандинг</w:t>
            </w:r>
          </w:p>
        </w:tc>
        <w:tc>
          <w:tcPr>
            <w:tcW w:w="4786" w:type="dxa"/>
          </w:tcPr>
          <w:p w14:paraId="32AA8EA2" w14:textId="3E8BA661" w:rsidR="00462383" w:rsidRPr="009915AE" w:rsidRDefault="00462383" w:rsidP="00B040C1">
            <w:pPr>
              <w:contextualSpacing/>
              <w:jc w:val="both"/>
              <w:rPr>
                <w:rFonts w:ascii="Times New Roman" w:hAnsi="Times New Roman" w:cs="Times New Roman"/>
              </w:rPr>
            </w:pPr>
            <w:r w:rsidRPr="009915AE">
              <w:rPr>
                <w:rFonts w:ascii="Times New Roman" w:hAnsi="Times New Roman" w:cs="Times New Roman"/>
              </w:rPr>
              <w:t>Безвозмездное пожертвование средств на реализацию проекта</w:t>
            </w:r>
          </w:p>
        </w:tc>
      </w:tr>
      <w:tr w:rsidR="00462383" w:rsidRPr="002E4AAA" w14:paraId="19700A8B" w14:textId="77777777" w:rsidTr="00462383">
        <w:tc>
          <w:tcPr>
            <w:tcW w:w="4785" w:type="dxa"/>
          </w:tcPr>
          <w:p w14:paraId="1FE13B14" w14:textId="7834F6CE" w:rsidR="00462383" w:rsidRPr="009915AE" w:rsidRDefault="00462383" w:rsidP="00B040C1">
            <w:pPr>
              <w:contextualSpacing/>
              <w:jc w:val="both"/>
              <w:rPr>
                <w:rFonts w:ascii="Times New Roman" w:hAnsi="Times New Roman" w:cs="Times New Roman"/>
              </w:rPr>
            </w:pPr>
            <w:r w:rsidRPr="009915AE">
              <w:rPr>
                <w:rFonts w:ascii="Times New Roman" w:hAnsi="Times New Roman" w:cs="Times New Roman"/>
              </w:rPr>
              <w:t>Наградной краудфандинг</w:t>
            </w:r>
          </w:p>
        </w:tc>
        <w:tc>
          <w:tcPr>
            <w:tcW w:w="4786" w:type="dxa"/>
          </w:tcPr>
          <w:p w14:paraId="1EA42018" w14:textId="7EDC93BD" w:rsidR="00462383" w:rsidRPr="009915AE" w:rsidRDefault="00462383" w:rsidP="00B040C1">
            <w:pPr>
              <w:contextualSpacing/>
              <w:jc w:val="both"/>
              <w:rPr>
                <w:rFonts w:ascii="Times New Roman" w:hAnsi="Times New Roman" w:cs="Times New Roman"/>
              </w:rPr>
            </w:pPr>
            <w:r w:rsidRPr="009915AE">
              <w:rPr>
                <w:rFonts w:ascii="Times New Roman" w:hAnsi="Times New Roman" w:cs="Times New Roman"/>
              </w:rPr>
              <w:t>Вложение денежных средств в обмен на получение индивидуальными инвесторами определенных товаров или услуг при реализации проекта</w:t>
            </w:r>
          </w:p>
        </w:tc>
      </w:tr>
      <w:tr w:rsidR="00462383" w:rsidRPr="002E4AAA" w14:paraId="02D4CADA" w14:textId="77777777" w:rsidTr="00462383">
        <w:tc>
          <w:tcPr>
            <w:tcW w:w="4785" w:type="dxa"/>
          </w:tcPr>
          <w:p w14:paraId="7A513775" w14:textId="583D755D" w:rsidR="00462383" w:rsidRPr="009915AE" w:rsidRDefault="00462383" w:rsidP="00B040C1">
            <w:pPr>
              <w:contextualSpacing/>
              <w:jc w:val="both"/>
              <w:rPr>
                <w:rFonts w:ascii="Times New Roman" w:hAnsi="Times New Roman" w:cs="Times New Roman"/>
              </w:rPr>
            </w:pPr>
            <w:proofErr w:type="spellStart"/>
            <w:r w:rsidRPr="009915AE">
              <w:rPr>
                <w:rFonts w:ascii="Times New Roman" w:hAnsi="Times New Roman" w:cs="Times New Roman"/>
              </w:rPr>
              <w:t>Краудлендинг</w:t>
            </w:r>
            <w:proofErr w:type="spellEnd"/>
            <w:r w:rsidRPr="009915AE">
              <w:rPr>
                <w:rFonts w:ascii="Times New Roman" w:hAnsi="Times New Roman" w:cs="Times New Roman"/>
              </w:rPr>
              <w:t xml:space="preserve"> или кредитный </w:t>
            </w:r>
            <w:proofErr w:type="spellStart"/>
            <w:r w:rsidRPr="009915AE">
              <w:rPr>
                <w:rFonts w:ascii="Times New Roman" w:hAnsi="Times New Roman" w:cs="Times New Roman"/>
              </w:rPr>
              <w:t>краудфандин</w:t>
            </w:r>
            <w:proofErr w:type="spellEnd"/>
          </w:p>
        </w:tc>
        <w:tc>
          <w:tcPr>
            <w:tcW w:w="4786" w:type="dxa"/>
          </w:tcPr>
          <w:p w14:paraId="18C96FDA" w14:textId="18D19E35" w:rsidR="00462383" w:rsidRPr="009915AE" w:rsidRDefault="00462383" w:rsidP="00B040C1">
            <w:pPr>
              <w:contextualSpacing/>
              <w:jc w:val="both"/>
              <w:rPr>
                <w:rFonts w:ascii="Times New Roman" w:hAnsi="Times New Roman" w:cs="Times New Roman"/>
              </w:rPr>
            </w:pPr>
            <w:r w:rsidRPr="009915AE">
              <w:rPr>
                <w:rFonts w:ascii="Times New Roman" w:hAnsi="Times New Roman" w:cs="Times New Roman"/>
              </w:rPr>
              <w:t>Одалживание денег авторам проектов под определенный процент</w:t>
            </w:r>
          </w:p>
        </w:tc>
      </w:tr>
      <w:tr w:rsidR="00462383" w:rsidRPr="002E4AAA" w14:paraId="53237683" w14:textId="77777777" w:rsidTr="00462383">
        <w:tc>
          <w:tcPr>
            <w:tcW w:w="4785" w:type="dxa"/>
          </w:tcPr>
          <w:p w14:paraId="14202AFA" w14:textId="2EE72033" w:rsidR="00462383" w:rsidRPr="009915AE" w:rsidRDefault="00462383" w:rsidP="00B040C1">
            <w:pPr>
              <w:contextualSpacing/>
              <w:jc w:val="both"/>
              <w:rPr>
                <w:rFonts w:ascii="Times New Roman" w:hAnsi="Times New Roman" w:cs="Times New Roman"/>
              </w:rPr>
            </w:pPr>
            <w:proofErr w:type="spellStart"/>
            <w:r w:rsidRPr="009915AE">
              <w:rPr>
                <w:rFonts w:ascii="Times New Roman" w:hAnsi="Times New Roman" w:cs="Times New Roman"/>
              </w:rPr>
              <w:t>Краудинвестинг</w:t>
            </w:r>
            <w:proofErr w:type="spellEnd"/>
            <w:r w:rsidRPr="009915AE">
              <w:rPr>
                <w:rFonts w:ascii="Times New Roman" w:hAnsi="Times New Roman" w:cs="Times New Roman"/>
              </w:rPr>
              <w:t xml:space="preserve"> или инвестиционный </w:t>
            </w:r>
            <w:proofErr w:type="spellStart"/>
            <w:r w:rsidRPr="009915AE">
              <w:rPr>
                <w:rFonts w:ascii="Times New Roman" w:hAnsi="Times New Roman" w:cs="Times New Roman"/>
              </w:rPr>
              <w:t>крауд</w:t>
            </w:r>
            <w:proofErr w:type="spellEnd"/>
            <w:r w:rsidRPr="009915AE">
              <w:rPr>
                <w:rFonts w:ascii="Times New Roman" w:hAnsi="Times New Roman" w:cs="Times New Roman"/>
              </w:rPr>
              <w:t xml:space="preserve">- </w:t>
            </w:r>
            <w:proofErr w:type="spellStart"/>
            <w:r w:rsidRPr="009915AE">
              <w:rPr>
                <w:rFonts w:ascii="Times New Roman" w:hAnsi="Times New Roman" w:cs="Times New Roman"/>
              </w:rPr>
              <w:t>фандинг</w:t>
            </w:r>
            <w:proofErr w:type="spellEnd"/>
            <w:r w:rsidRPr="009915AE">
              <w:rPr>
                <w:rFonts w:ascii="Times New Roman" w:hAnsi="Times New Roman" w:cs="Times New Roman"/>
              </w:rPr>
              <w:t xml:space="preserve"> </w:t>
            </w:r>
          </w:p>
        </w:tc>
        <w:tc>
          <w:tcPr>
            <w:tcW w:w="4786" w:type="dxa"/>
          </w:tcPr>
          <w:p w14:paraId="311D7BCF" w14:textId="5A4AD10E" w:rsidR="00462383" w:rsidRPr="009915AE" w:rsidRDefault="00462383" w:rsidP="00B040C1">
            <w:pPr>
              <w:contextualSpacing/>
              <w:jc w:val="both"/>
              <w:rPr>
                <w:rFonts w:ascii="Times New Roman" w:hAnsi="Times New Roman" w:cs="Times New Roman"/>
              </w:rPr>
            </w:pPr>
            <w:r w:rsidRPr="009915AE">
              <w:rPr>
                <w:rFonts w:ascii="Times New Roman" w:hAnsi="Times New Roman" w:cs="Times New Roman"/>
              </w:rPr>
              <w:t>Участие в подобных проектах дает инвесторам право на долю в собственности, на получение части прибыли и т. п</w:t>
            </w:r>
          </w:p>
        </w:tc>
      </w:tr>
    </w:tbl>
    <w:p w14:paraId="5D378927" w14:textId="77777777" w:rsidR="00462383" w:rsidRPr="002E4AAA" w:rsidRDefault="00462383" w:rsidP="00462383">
      <w:pPr>
        <w:spacing w:line="360" w:lineRule="auto"/>
        <w:ind w:firstLine="709"/>
        <w:contextualSpacing/>
        <w:jc w:val="both"/>
        <w:rPr>
          <w:rFonts w:ascii="Times New Roman" w:hAnsi="Times New Roman" w:cs="Times New Roman"/>
          <w:sz w:val="28"/>
          <w:szCs w:val="28"/>
        </w:rPr>
      </w:pPr>
    </w:p>
    <w:p w14:paraId="229F47FB" w14:textId="425715C2" w:rsidR="00825FFE" w:rsidRPr="002E4AAA" w:rsidRDefault="00825FFE" w:rsidP="004C636D">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В странах</w:t>
      </w:r>
      <w:r w:rsidR="00E47800">
        <w:rPr>
          <w:rFonts w:ascii="Times New Roman" w:hAnsi="Times New Roman" w:cs="Times New Roman"/>
          <w:sz w:val="28"/>
          <w:szCs w:val="28"/>
        </w:rPr>
        <w:t xml:space="preserve">, где </w:t>
      </w:r>
      <w:r w:rsidRPr="002E4AAA">
        <w:rPr>
          <w:rFonts w:ascii="Times New Roman" w:hAnsi="Times New Roman" w:cs="Times New Roman"/>
          <w:sz w:val="28"/>
          <w:szCs w:val="28"/>
        </w:rPr>
        <w:t>развит рын</w:t>
      </w:r>
      <w:r w:rsidR="00E47800">
        <w:rPr>
          <w:rFonts w:ascii="Times New Roman" w:hAnsi="Times New Roman" w:cs="Times New Roman"/>
          <w:sz w:val="28"/>
          <w:szCs w:val="28"/>
        </w:rPr>
        <w:t>ок</w:t>
      </w:r>
      <w:r w:rsidRPr="002E4AAA">
        <w:rPr>
          <w:rFonts w:ascii="Times New Roman" w:hAnsi="Times New Roman" w:cs="Times New Roman"/>
          <w:sz w:val="28"/>
          <w:szCs w:val="28"/>
        </w:rPr>
        <w:t xml:space="preserve"> краудфандинга (например, США, Великобритании, Швейцарии) </w:t>
      </w:r>
      <w:r w:rsidR="00E47800">
        <w:rPr>
          <w:rFonts w:ascii="Times New Roman" w:hAnsi="Times New Roman" w:cs="Times New Roman"/>
          <w:sz w:val="28"/>
          <w:szCs w:val="28"/>
        </w:rPr>
        <w:t>доминирующими</w:t>
      </w:r>
      <w:r w:rsidRPr="002E4AAA">
        <w:rPr>
          <w:rFonts w:ascii="Times New Roman" w:hAnsi="Times New Roman" w:cs="Times New Roman"/>
          <w:sz w:val="28"/>
          <w:szCs w:val="28"/>
        </w:rPr>
        <w:t xml:space="preserve"> инвесторами на таких платформах </w:t>
      </w:r>
      <w:r w:rsidR="00E47800">
        <w:rPr>
          <w:rFonts w:ascii="Times New Roman" w:hAnsi="Times New Roman" w:cs="Times New Roman"/>
          <w:sz w:val="28"/>
          <w:szCs w:val="28"/>
        </w:rPr>
        <w:lastRenderedPageBreak/>
        <w:t>являются</w:t>
      </w:r>
      <w:r w:rsidRPr="002E4AAA">
        <w:rPr>
          <w:rFonts w:ascii="Times New Roman" w:hAnsi="Times New Roman" w:cs="Times New Roman"/>
          <w:sz w:val="28"/>
          <w:szCs w:val="28"/>
        </w:rPr>
        <w:t xml:space="preserve"> физические лица и институциональные инвесторы. В Великобритании около трети бизнес-ангелов инвестируют в проекты через инвестиционные платформы совместно с </w:t>
      </w:r>
      <w:proofErr w:type="spellStart"/>
      <w:r w:rsidRPr="002E4AAA">
        <w:rPr>
          <w:rFonts w:ascii="Times New Roman" w:hAnsi="Times New Roman" w:cs="Times New Roman"/>
          <w:sz w:val="28"/>
          <w:szCs w:val="28"/>
        </w:rPr>
        <w:t>краудинвесторами</w:t>
      </w:r>
      <w:proofErr w:type="spellEnd"/>
      <w:r w:rsidR="003D3D77">
        <w:rPr>
          <w:rFonts w:ascii="Times New Roman" w:hAnsi="Times New Roman" w:cs="Times New Roman"/>
          <w:sz w:val="28"/>
          <w:szCs w:val="28"/>
        </w:rPr>
        <w:t xml:space="preserve"> </w:t>
      </w:r>
      <w:r w:rsidR="00791D45" w:rsidRPr="002E4AAA">
        <w:rPr>
          <w:rFonts w:ascii="Times New Roman" w:hAnsi="Times New Roman" w:cs="Times New Roman"/>
          <w:color w:val="000000"/>
          <w:sz w:val="28"/>
          <w:szCs w:val="28"/>
          <w:shd w:val="clear" w:color="auto" w:fill="FFFFFF"/>
        </w:rPr>
        <w:t>[</w:t>
      </w:r>
      <w:r w:rsidR="00791D45" w:rsidRPr="00791D45">
        <w:rPr>
          <w:rFonts w:ascii="Times New Roman" w:hAnsi="Times New Roman" w:cs="Times New Roman"/>
          <w:color w:val="000000"/>
          <w:sz w:val="28"/>
          <w:szCs w:val="28"/>
          <w:shd w:val="clear" w:color="auto" w:fill="FFFFFF"/>
        </w:rPr>
        <w:t>39</w:t>
      </w:r>
      <w:r w:rsidR="00791D45" w:rsidRPr="002E4AAA">
        <w:rPr>
          <w:rFonts w:ascii="Times New Roman" w:hAnsi="Times New Roman" w:cs="Times New Roman"/>
          <w:sz w:val="28"/>
          <w:szCs w:val="28"/>
        </w:rPr>
        <w:t>]</w:t>
      </w:r>
      <w:r w:rsidR="00791D45" w:rsidRPr="00376794">
        <w:rPr>
          <w:rFonts w:ascii="Times New Roman" w:hAnsi="Times New Roman" w:cs="Times New Roman"/>
          <w:sz w:val="28"/>
          <w:szCs w:val="28"/>
        </w:rPr>
        <w:t>.</w:t>
      </w:r>
    </w:p>
    <w:p w14:paraId="04935DEC" w14:textId="5711B011" w:rsidR="008660E9" w:rsidRPr="00454F78" w:rsidRDefault="008660E9" w:rsidP="00454F78">
      <w:pPr>
        <w:spacing w:line="360" w:lineRule="auto"/>
        <w:ind w:firstLine="709"/>
        <w:contextualSpacing/>
        <w:jc w:val="both"/>
        <w:rPr>
          <w:rFonts w:ascii="Times New Roman" w:hAnsi="Times New Roman" w:cs="Times New Roman"/>
          <w:color w:val="000000"/>
          <w:sz w:val="28"/>
          <w:szCs w:val="28"/>
        </w:rPr>
      </w:pPr>
      <w:r w:rsidRPr="00454F78">
        <w:rPr>
          <w:rFonts w:ascii="Times New Roman" w:hAnsi="Times New Roman" w:cs="Times New Roman"/>
          <w:sz w:val="28"/>
          <w:szCs w:val="28"/>
        </w:rPr>
        <w:t xml:space="preserve">Самыми </w:t>
      </w:r>
      <w:r w:rsidR="002E4AAA" w:rsidRPr="00454F78">
        <w:rPr>
          <w:rFonts w:ascii="Times New Roman" w:hAnsi="Times New Roman" w:cs="Times New Roman"/>
          <w:sz w:val="28"/>
          <w:szCs w:val="28"/>
        </w:rPr>
        <w:t>известными</w:t>
      </w:r>
      <w:r w:rsidRPr="00454F78">
        <w:rPr>
          <w:rFonts w:ascii="Times New Roman" w:hAnsi="Times New Roman" w:cs="Times New Roman"/>
          <w:sz w:val="28"/>
          <w:szCs w:val="28"/>
        </w:rPr>
        <w:t xml:space="preserve"> в России краудфандинговыми платформами являются </w:t>
      </w:r>
      <w:r w:rsidR="002E4AAA" w:rsidRPr="00454F78">
        <w:rPr>
          <w:rFonts w:ascii="Times New Roman" w:hAnsi="Times New Roman" w:cs="Times New Roman"/>
          <w:color w:val="000000"/>
          <w:sz w:val="28"/>
          <w:szCs w:val="28"/>
          <w:shd w:val="clear" w:color="auto" w:fill="FFFFFF"/>
        </w:rPr>
        <w:t>Planeta.ru</w:t>
      </w:r>
      <w:r w:rsidR="002E4AAA" w:rsidRPr="00454F78">
        <w:rPr>
          <w:rFonts w:ascii="Times New Roman" w:hAnsi="Times New Roman" w:cs="Times New Roman"/>
          <w:color w:val="000000"/>
          <w:sz w:val="28"/>
          <w:szCs w:val="28"/>
        </w:rPr>
        <w:t xml:space="preserve">, </w:t>
      </w:r>
      <w:proofErr w:type="spellStart"/>
      <w:r w:rsidR="002E4AAA" w:rsidRPr="00454F78">
        <w:rPr>
          <w:rFonts w:ascii="Times New Roman" w:hAnsi="Times New Roman" w:cs="Times New Roman"/>
          <w:color w:val="000000"/>
          <w:sz w:val="28"/>
          <w:szCs w:val="28"/>
          <w:lang w:val="en-US"/>
        </w:rPr>
        <w:t>Kroogi</w:t>
      </w:r>
      <w:proofErr w:type="spellEnd"/>
      <w:r w:rsidR="002E4AAA" w:rsidRPr="00454F78">
        <w:rPr>
          <w:rFonts w:ascii="Times New Roman" w:hAnsi="Times New Roman" w:cs="Times New Roman"/>
          <w:color w:val="000000"/>
          <w:sz w:val="28"/>
          <w:szCs w:val="28"/>
        </w:rPr>
        <w:t xml:space="preserve">, </w:t>
      </w:r>
      <w:proofErr w:type="spellStart"/>
      <w:r w:rsidR="002E4AAA" w:rsidRPr="00454F78">
        <w:rPr>
          <w:rFonts w:ascii="Times New Roman" w:hAnsi="Times New Roman" w:cs="Times New Roman"/>
          <w:color w:val="000000"/>
          <w:sz w:val="28"/>
          <w:szCs w:val="28"/>
          <w:shd w:val="clear" w:color="auto" w:fill="FFFFFF"/>
        </w:rPr>
        <w:t>Boomstarter</w:t>
      </w:r>
      <w:proofErr w:type="spellEnd"/>
      <w:r w:rsidR="002E4AAA" w:rsidRPr="00454F78">
        <w:rPr>
          <w:rFonts w:ascii="Times New Roman" w:hAnsi="Times New Roman" w:cs="Times New Roman"/>
          <w:color w:val="000000"/>
          <w:sz w:val="28"/>
          <w:szCs w:val="28"/>
        </w:rPr>
        <w:t>, Поток, Город денег</w:t>
      </w:r>
      <w:r w:rsidR="00220561">
        <w:rPr>
          <w:rFonts w:ascii="Times New Roman" w:hAnsi="Times New Roman" w:cs="Times New Roman"/>
          <w:color w:val="000000"/>
          <w:sz w:val="28"/>
          <w:szCs w:val="28"/>
        </w:rPr>
        <w:t xml:space="preserve"> </w:t>
      </w:r>
      <w:r w:rsidR="00220561" w:rsidRPr="002E4AAA">
        <w:rPr>
          <w:rFonts w:ascii="Times New Roman" w:hAnsi="Times New Roman" w:cs="Times New Roman"/>
          <w:color w:val="000000"/>
          <w:sz w:val="28"/>
          <w:szCs w:val="28"/>
          <w:shd w:val="clear" w:color="auto" w:fill="FFFFFF"/>
        </w:rPr>
        <w:t>[</w:t>
      </w:r>
      <w:r w:rsidR="00220561">
        <w:rPr>
          <w:rFonts w:ascii="Times New Roman" w:hAnsi="Times New Roman" w:cs="Times New Roman"/>
          <w:color w:val="000000"/>
          <w:sz w:val="28"/>
          <w:szCs w:val="28"/>
          <w:shd w:val="clear" w:color="auto" w:fill="FFFFFF"/>
        </w:rPr>
        <w:t>6</w:t>
      </w:r>
      <w:r w:rsidR="00645C78">
        <w:rPr>
          <w:rFonts w:ascii="Times New Roman" w:hAnsi="Times New Roman" w:cs="Times New Roman"/>
          <w:color w:val="000000"/>
          <w:sz w:val="28"/>
          <w:szCs w:val="28"/>
          <w:shd w:val="clear" w:color="auto" w:fill="FFFFFF"/>
        </w:rPr>
        <w:t>1</w:t>
      </w:r>
      <w:r w:rsidR="00220561" w:rsidRPr="002E4AAA">
        <w:rPr>
          <w:rFonts w:ascii="Times New Roman" w:hAnsi="Times New Roman" w:cs="Times New Roman"/>
          <w:sz w:val="28"/>
          <w:szCs w:val="28"/>
        </w:rPr>
        <w:t>]</w:t>
      </w:r>
      <w:r w:rsidR="00220561" w:rsidRPr="00376794">
        <w:rPr>
          <w:rFonts w:ascii="Times New Roman" w:hAnsi="Times New Roman" w:cs="Times New Roman"/>
          <w:sz w:val="28"/>
          <w:szCs w:val="28"/>
        </w:rPr>
        <w:t>.</w:t>
      </w:r>
    </w:p>
    <w:p w14:paraId="68FE440B" w14:textId="5F4F8C06" w:rsidR="00B258DA" w:rsidRPr="00454F78" w:rsidRDefault="00B258DA" w:rsidP="00454F78">
      <w:pPr>
        <w:spacing w:line="360" w:lineRule="auto"/>
        <w:ind w:firstLine="709"/>
        <w:contextualSpacing/>
        <w:jc w:val="both"/>
        <w:rPr>
          <w:rFonts w:ascii="Times New Roman" w:hAnsi="Times New Roman" w:cs="Times New Roman"/>
          <w:sz w:val="28"/>
          <w:szCs w:val="28"/>
        </w:rPr>
      </w:pPr>
      <w:r w:rsidRPr="00454F78">
        <w:rPr>
          <w:rFonts w:ascii="Times New Roman" w:hAnsi="Times New Roman" w:cs="Times New Roman"/>
          <w:sz w:val="28"/>
          <w:szCs w:val="28"/>
        </w:rPr>
        <w:t xml:space="preserve">Российский рынок сегмент находится на этапе становления. </w:t>
      </w:r>
      <w:r w:rsidR="00E47800">
        <w:rPr>
          <w:rFonts w:ascii="Times New Roman" w:hAnsi="Times New Roman" w:cs="Times New Roman"/>
          <w:sz w:val="28"/>
          <w:szCs w:val="28"/>
        </w:rPr>
        <w:t>Причинами</w:t>
      </w:r>
      <w:r w:rsidRPr="00454F78">
        <w:rPr>
          <w:rFonts w:ascii="Times New Roman" w:hAnsi="Times New Roman" w:cs="Times New Roman"/>
          <w:sz w:val="28"/>
          <w:szCs w:val="28"/>
        </w:rPr>
        <w:t xml:space="preserve"> низкой популярности инвести</w:t>
      </w:r>
      <w:r w:rsidR="00454F78" w:rsidRPr="00454F78">
        <w:rPr>
          <w:rFonts w:ascii="Times New Roman" w:hAnsi="Times New Roman" w:cs="Times New Roman"/>
          <w:sz w:val="28"/>
          <w:szCs w:val="28"/>
        </w:rPr>
        <w:t>ционных площадок являются:</w:t>
      </w:r>
    </w:p>
    <w:p w14:paraId="603B7103" w14:textId="694A873A" w:rsidR="00454F78" w:rsidRPr="00454F78" w:rsidRDefault="00B258DA" w:rsidP="00454F78">
      <w:pPr>
        <w:spacing w:line="360" w:lineRule="auto"/>
        <w:ind w:firstLine="709"/>
        <w:contextualSpacing/>
        <w:jc w:val="both"/>
        <w:rPr>
          <w:rFonts w:ascii="Times New Roman" w:hAnsi="Times New Roman" w:cs="Times New Roman"/>
          <w:sz w:val="28"/>
          <w:szCs w:val="28"/>
        </w:rPr>
      </w:pPr>
      <w:r w:rsidRPr="00454F78">
        <w:rPr>
          <w:rFonts w:ascii="Times New Roman" w:hAnsi="Times New Roman" w:cs="Times New Roman"/>
          <w:sz w:val="28"/>
          <w:szCs w:val="28"/>
        </w:rPr>
        <w:t>– эффективность инвестирования ниже ожидаемой</w:t>
      </w:r>
      <w:r w:rsidR="00454F78">
        <w:rPr>
          <w:rFonts w:ascii="Times New Roman" w:hAnsi="Times New Roman" w:cs="Times New Roman"/>
          <w:sz w:val="28"/>
          <w:szCs w:val="28"/>
        </w:rPr>
        <w:t>,</w:t>
      </w:r>
    </w:p>
    <w:p w14:paraId="287FAFF8" w14:textId="6F573A0D" w:rsidR="00454F78" w:rsidRPr="00454F78" w:rsidRDefault="00B258DA" w:rsidP="00454F78">
      <w:pPr>
        <w:spacing w:line="360" w:lineRule="auto"/>
        <w:ind w:firstLine="709"/>
        <w:contextualSpacing/>
        <w:jc w:val="both"/>
        <w:rPr>
          <w:rFonts w:ascii="Times New Roman" w:hAnsi="Times New Roman" w:cs="Times New Roman"/>
          <w:sz w:val="28"/>
          <w:szCs w:val="28"/>
        </w:rPr>
      </w:pPr>
      <w:r w:rsidRPr="00454F78">
        <w:rPr>
          <w:rFonts w:ascii="Times New Roman" w:hAnsi="Times New Roman" w:cs="Times New Roman"/>
          <w:sz w:val="28"/>
          <w:szCs w:val="28"/>
        </w:rPr>
        <w:t>– высокие риски и низкий уровень доверия населения к инвестиционным платформам</w:t>
      </w:r>
      <w:r w:rsidR="00454F78">
        <w:rPr>
          <w:rFonts w:ascii="Times New Roman" w:hAnsi="Times New Roman" w:cs="Times New Roman"/>
          <w:sz w:val="28"/>
          <w:szCs w:val="28"/>
        </w:rPr>
        <w:t>,</w:t>
      </w:r>
    </w:p>
    <w:p w14:paraId="5725587F" w14:textId="0A64E3BE" w:rsidR="00454F78" w:rsidRPr="00454F78" w:rsidRDefault="00B258DA" w:rsidP="00454F78">
      <w:pPr>
        <w:spacing w:line="360" w:lineRule="auto"/>
        <w:ind w:firstLine="709"/>
        <w:contextualSpacing/>
        <w:jc w:val="both"/>
        <w:rPr>
          <w:rFonts w:ascii="Times New Roman" w:hAnsi="Times New Roman" w:cs="Times New Roman"/>
          <w:sz w:val="28"/>
          <w:szCs w:val="28"/>
        </w:rPr>
      </w:pPr>
      <w:r w:rsidRPr="00454F78">
        <w:rPr>
          <w:rFonts w:ascii="Times New Roman" w:hAnsi="Times New Roman" w:cs="Times New Roman"/>
          <w:sz w:val="28"/>
          <w:szCs w:val="28"/>
        </w:rPr>
        <w:t xml:space="preserve">– отсутствие специальных знаний </w:t>
      </w:r>
      <w:r w:rsidR="00454F78" w:rsidRPr="00454F78">
        <w:rPr>
          <w:rFonts w:ascii="Times New Roman" w:hAnsi="Times New Roman" w:cs="Times New Roman"/>
          <w:sz w:val="28"/>
          <w:szCs w:val="28"/>
        </w:rPr>
        <w:t>у розничных</w:t>
      </w:r>
      <w:r w:rsidRPr="00454F78">
        <w:rPr>
          <w:rFonts w:ascii="Times New Roman" w:hAnsi="Times New Roman" w:cs="Times New Roman"/>
          <w:sz w:val="28"/>
          <w:szCs w:val="28"/>
        </w:rPr>
        <w:t xml:space="preserve"> инвесторов для анализа размещенных на них проектов</w:t>
      </w:r>
      <w:r w:rsidR="00454F78">
        <w:rPr>
          <w:rFonts w:ascii="Times New Roman" w:hAnsi="Times New Roman" w:cs="Times New Roman"/>
          <w:sz w:val="28"/>
          <w:szCs w:val="28"/>
        </w:rPr>
        <w:t>,</w:t>
      </w:r>
    </w:p>
    <w:p w14:paraId="698DDF7E" w14:textId="77777777" w:rsidR="00E47800" w:rsidRDefault="00B258DA" w:rsidP="00E47800">
      <w:pPr>
        <w:spacing w:line="360" w:lineRule="auto"/>
        <w:ind w:firstLine="709"/>
        <w:contextualSpacing/>
        <w:jc w:val="both"/>
        <w:rPr>
          <w:rFonts w:ascii="Times New Roman" w:hAnsi="Times New Roman" w:cs="Times New Roman"/>
          <w:sz w:val="28"/>
          <w:szCs w:val="28"/>
        </w:rPr>
      </w:pPr>
      <w:r w:rsidRPr="00454F78">
        <w:rPr>
          <w:rFonts w:ascii="Times New Roman" w:hAnsi="Times New Roman" w:cs="Times New Roman"/>
          <w:sz w:val="28"/>
          <w:szCs w:val="28"/>
        </w:rPr>
        <w:t xml:space="preserve">– </w:t>
      </w:r>
      <w:r w:rsidR="00454F78">
        <w:rPr>
          <w:rFonts w:ascii="Times New Roman" w:hAnsi="Times New Roman" w:cs="Times New Roman"/>
          <w:sz w:val="28"/>
          <w:szCs w:val="28"/>
        </w:rPr>
        <w:t>низкий уровень информированности</w:t>
      </w:r>
      <w:r w:rsidRPr="00454F78">
        <w:rPr>
          <w:rFonts w:ascii="Times New Roman" w:hAnsi="Times New Roman" w:cs="Times New Roman"/>
          <w:sz w:val="28"/>
          <w:szCs w:val="28"/>
        </w:rPr>
        <w:t xml:space="preserve"> розничных инвесторов </w:t>
      </w:r>
      <w:r w:rsidR="002F04CF" w:rsidRPr="00454F78">
        <w:rPr>
          <w:rFonts w:ascii="Times New Roman" w:hAnsi="Times New Roman" w:cs="Times New Roman"/>
          <w:sz w:val="28"/>
          <w:szCs w:val="28"/>
        </w:rPr>
        <w:t>о механизмах</w:t>
      </w:r>
      <w:r w:rsidRPr="00454F78">
        <w:rPr>
          <w:rFonts w:ascii="Times New Roman" w:hAnsi="Times New Roman" w:cs="Times New Roman"/>
          <w:sz w:val="28"/>
          <w:szCs w:val="28"/>
        </w:rPr>
        <w:t xml:space="preserve"> работы, возможностях и рисках инвестиционных платформ для принятия обоснованных инвестиционных</w:t>
      </w:r>
      <w:r w:rsidR="00A2122F">
        <w:rPr>
          <w:rFonts w:ascii="Times New Roman" w:hAnsi="Times New Roman" w:cs="Times New Roman"/>
          <w:sz w:val="28"/>
          <w:szCs w:val="28"/>
        </w:rPr>
        <w:t>.</w:t>
      </w:r>
      <w:r w:rsidR="00E47800">
        <w:rPr>
          <w:rFonts w:ascii="Times New Roman" w:hAnsi="Times New Roman" w:cs="Times New Roman"/>
          <w:sz w:val="28"/>
          <w:szCs w:val="28"/>
        </w:rPr>
        <w:t xml:space="preserve"> </w:t>
      </w:r>
    </w:p>
    <w:p w14:paraId="1C7EAE12" w14:textId="6AFFA54C" w:rsidR="00E47800" w:rsidRDefault="00AE3299" w:rsidP="00E47800">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Также, с развитием цифровых технологий и расширением сферы применения технологии «</w:t>
      </w:r>
      <w:proofErr w:type="spellStart"/>
      <w:r w:rsidRPr="002E4AAA">
        <w:rPr>
          <w:rFonts w:ascii="Times New Roman" w:hAnsi="Times New Roman" w:cs="Times New Roman"/>
          <w:sz w:val="28"/>
          <w:szCs w:val="28"/>
        </w:rPr>
        <w:t>блокчейн</w:t>
      </w:r>
      <w:proofErr w:type="spellEnd"/>
      <w:r w:rsidRPr="002E4AAA">
        <w:rPr>
          <w:rFonts w:ascii="Times New Roman" w:hAnsi="Times New Roman" w:cs="Times New Roman"/>
          <w:sz w:val="28"/>
          <w:szCs w:val="28"/>
        </w:rPr>
        <w:t>» в практику венчурных инвесторов вошла новая форма осуществления венчурных инвестиций в виде ICO, позволяющая решить часть проблем, которые возникают при реализации классического венчурного финансирования. ICO или первичное размещение монет (токенов) – это эмиссия токенов, предназначенных для оплаты услуг компании в будущем – в виде криптовалюты. Токены – это цифровые активы, которые инвестор получает в обмен на деньги</w:t>
      </w:r>
      <w:r w:rsidR="003D3D77">
        <w:rPr>
          <w:rFonts w:ascii="Times New Roman" w:hAnsi="Times New Roman" w:cs="Times New Roman"/>
          <w:sz w:val="28"/>
          <w:szCs w:val="28"/>
        </w:rPr>
        <w:t xml:space="preserve"> </w:t>
      </w:r>
      <w:r w:rsidR="00791D45" w:rsidRPr="002E4AAA">
        <w:rPr>
          <w:rFonts w:ascii="Times New Roman" w:hAnsi="Times New Roman" w:cs="Times New Roman"/>
          <w:color w:val="000000"/>
          <w:sz w:val="28"/>
          <w:szCs w:val="28"/>
          <w:shd w:val="clear" w:color="auto" w:fill="FFFFFF"/>
        </w:rPr>
        <w:t>[</w:t>
      </w:r>
      <w:r w:rsidR="00791D45" w:rsidRPr="00791D45">
        <w:rPr>
          <w:rFonts w:ascii="Times New Roman" w:hAnsi="Times New Roman" w:cs="Times New Roman"/>
          <w:color w:val="000000"/>
          <w:sz w:val="28"/>
          <w:szCs w:val="28"/>
          <w:shd w:val="clear" w:color="auto" w:fill="FFFFFF"/>
        </w:rPr>
        <w:t>5</w:t>
      </w:r>
      <w:r w:rsidR="00791D45" w:rsidRPr="002E4AAA">
        <w:rPr>
          <w:rFonts w:ascii="Times New Roman" w:hAnsi="Times New Roman" w:cs="Times New Roman"/>
          <w:sz w:val="28"/>
          <w:szCs w:val="28"/>
        </w:rPr>
        <w:t>]</w:t>
      </w:r>
      <w:r w:rsidR="00791D45" w:rsidRPr="00376794">
        <w:rPr>
          <w:rFonts w:ascii="Times New Roman" w:hAnsi="Times New Roman" w:cs="Times New Roman"/>
          <w:sz w:val="28"/>
          <w:szCs w:val="28"/>
        </w:rPr>
        <w:t>.</w:t>
      </w:r>
      <w:r w:rsidR="009C2627">
        <w:rPr>
          <w:rFonts w:ascii="Times New Roman" w:hAnsi="Times New Roman" w:cs="Times New Roman"/>
          <w:sz w:val="28"/>
          <w:szCs w:val="28"/>
        </w:rPr>
        <w:t xml:space="preserve"> </w:t>
      </w:r>
      <w:r w:rsidRPr="002E4AAA">
        <w:rPr>
          <w:rFonts w:ascii="Times New Roman" w:hAnsi="Times New Roman" w:cs="Times New Roman"/>
          <w:sz w:val="28"/>
          <w:szCs w:val="28"/>
        </w:rPr>
        <w:t>При этом в отличие от IPO, покупатели цифровой валюты не получают доли в компании и никак не могут воздействовать на внутренние управленческие решения</w:t>
      </w:r>
      <w:r w:rsidR="00791D45" w:rsidRPr="00791D45">
        <w:rPr>
          <w:rFonts w:ascii="Times New Roman" w:hAnsi="Times New Roman" w:cs="Times New Roman"/>
          <w:sz w:val="28"/>
          <w:szCs w:val="28"/>
        </w:rPr>
        <w:t xml:space="preserve"> </w:t>
      </w:r>
      <w:r w:rsidR="00791D45" w:rsidRPr="002E4AAA">
        <w:rPr>
          <w:rFonts w:ascii="Times New Roman" w:hAnsi="Times New Roman" w:cs="Times New Roman"/>
          <w:color w:val="000000"/>
          <w:sz w:val="28"/>
          <w:szCs w:val="28"/>
          <w:shd w:val="clear" w:color="auto" w:fill="FFFFFF"/>
        </w:rPr>
        <w:t>[</w:t>
      </w:r>
      <w:r w:rsidR="00791D45" w:rsidRPr="00791D45">
        <w:rPr>
          <w:rFonts w:ascii="Times New Roman" w:hAnsi="Times New Roman" w:cs="Times New Roman"/>
          <w:color w:val="000000"/>
          <w:sz w:val="28"/>
          <w:szCs w:val="28"/>
          <w:shd w:val="clear" w:color="auto" w:fill="FFFFFF"/>
        </w:rPr>
        <w:t>13</w:t>
      </w:r>
      <w:r w:rsidR="00791D45" w:rsidRPr="002E4AAA">
        <w:rPr>
          <w:rFonts w:ascii="Times New Roman" w:hAnsi="Times New Roman" w:cs="Times New Roman"/>
          <w:sz w:val="28"/>
          <w:szCs w:val="28"/>
        </w:rPr>
        <w:t>]</w:t>
      </w:r>
      <w:r w:rsidR="00791D45" w:rsidRPr="00376794">
        <w:rPr>
          <w:rFonts w:ascii="Times New Roman" w:hAnsi="Times New Roman" w:cs="Times New Roman"/>
          <w:sz w:val="28"/>
          <w:szCs w:val="28"/>
        </w:rPr>
        <w:t>.</w:t>
      </w:r>
      <w:r w:rsidRPr="002E4AAA">
        <w:rPr>
          <w:rFonts w:ascii="Times New Roman" w:hAnsi="Times New Roman" w:cs="Times New Roman"/>
          <w:sz w:val="28"/>
          <w:szCs w:val="28"/>
        </w:rPr>
        <w:t xml:space="preserve"> Поэтому ICO</w:t>
      </w:r>
      <w:r w:rsidR="00E47800">
        <w:rPr>
          <w:rFonts w:ascii="Times New Roman" w:hAnsi="Times New Roman" w:cs="Times New Roman"/>
          <w:sz w:val="28"/>
          <w:szCs w:val="28"/>
        </w:rPr>
        <w:t xml:space="preserve"> рассматривается как</w:t>
      </w:r>
      <w:r w:rsidRPr="002E4AAA">
        <w:rPr>
          <w:rFonts w:ascii="Times New Roman" w:hAnsi="Times New Roman" w:cs="Times New Roman"/>
          <w:sz w:val="28"/>
          <w:szCs w:val="28"/>
        </w:rPr>
        <w:t xml:space="preserve"> еще одн</w:t>
      </w:r>
      <w:r w:rsidR="00E47800">
        <w:rPr>
          <w:rFonts w:ascii="Times New Roman" w:hAnsi="Times New Roman" w:cs="Times New Roman"/>
          <w:sz w:val="28"/>
          <w:szCs w:val="28"/>
        </w:rPr>
        <w:t xml:space="preserve">а </w:t>
      </w:r>
      <w:r w:rsidRPr="002E4AAA">
        <w:rPr>
          <w:rFonts w:ascii="Times New Roman" w:hAnsi="Times New Roman" w:cs="Times New Roman"/>
          <w:sz w:val="28"/>
          <w:szCs w:val="28"/>
        </w:rPr>
        <w:t xml:space="preserve">модель краудфандинга, когда участники финансируют развитие компании сейчас для того, чтобы получить от неё какие-то блага в будущем </w:t>
      </w:r>
      <w:r w:rsidR="008660E9" w:rsidRPr="002E4AAA">
        <w:rPr>
          <w:rFonts w:ascii="Times New Roman" w:hAnsi="Times New Roman" w:cs="Times New Roman"/>
          <w:sz w:val="28"/>
          <w:szCs w:val="28"/>
        </w:rPr>
        <w:t>[</w:t>
      </w:r>
      <w:r w:rsidR="00791D45" w:rsidRPr="00791D45">
        <w:rPr>
          <w:rFonts w:ascii="Times New Roman" w:hAnsi="Times New Roman" w:cs="Times New Roman"/>
          <w:sz w:val="28"/>
          <w:szCs w:val="28"/>
        </w:rPr>
        <w:t>7</w:t>
      </w:r>
      <w:r w:rsidR="008660E9" w:rsidRPr="002E4AAA">
        <w:rPr>
          <w:rFonts w:ascii="Times New Roman" w:hAnsi="Times New Roman" w:cs="Times New Roman"/>
          <w:sz w:val="28"/>
          <w:szCs w:val="28"/>
        </w:rPr>
        <w:t>].</w:t>
      </w:r>
    </w:p>
    <w:p w14:paraId="03A63B90" w14:textId="0FE9EEE6" w:rsidR="003C5F04" w:rsidRPr="003C5F04" w:rsidRDefault="008660E9" w:rsidP="00E47800">
      <w:pPr>
        <w:spacing w:line="360" w:lineRule="auto"/>
        <w:ind w:firstLine="709"/>
        <w:contextualSpacing/>
        <w:jc w:val="both"/>
        <w:rPr>
          <w:rFonts w:ascii="Times New Roman" w:hAnsi="Times New Roman" w:cs="Times New Roman"/>
          <w:sz w:val="28"/>
          <w:szCs w:val="28"/>
        </w:rPr>
      </w:pPr>
      <w:r w:rsidRPr="002E4AAA">
        <w:rPr>
          <w:rFonts w:ascii="Times New Roman" w:hAnsi="Times New Roman" w:cs="Times New Roman"/>
          <w:sz w:val="28"/>
          <w:szCs w:val="28"/>
        </w:rPr>
        <w:t>Таким образом, можно сказать, что экосистема России находится на этапе развития, но уже сейчас стремительно растет и развивает инновационные технологии страны.</w:t>
      </w:r>
      <w:bookmarkStart w:id="12" w:name="_Toc104543116"/>
      <w:bookmarkEnd w:id="7"/>
    </w:p>
    <w:p w14:paraId="441367C7" w14:textId="3807DFC1" w:rsidR="0001176C" w:rsidRPr="003C5F04" w:rsidRDefault="003C5F04" w:rsidP="003C5F04">
      <w:pPr>
        <w:pStyle w:val="a6"/>
        <w:suppressAutoHyphens/>
        <w:spacing w:line="360" w:lineRule="auto"/>
        <w:ind w:left="0" w:firstLine="709"/>
        <w:jc w:val="both"/>
        <w:outlineLvl w:val="0"/>
        <w:rPr>
          <w:rFonts w:ascii="Times New Roman" w:hAnsi="Times New Roman" w:cs="Times New Roman"/>
          <w:b/>
          <w:bCs/>
          <w:color w:val="000000" w:themeColor="text1"/>
          <w:sz w:val="28"/>
          <w:szCs w:val="28"/>
        </w:rPr>
      </w:pPr>
      <w:r w:rsidRPr="003C5F04">
        <w:rPr>
          <w:rFonts w:ascii="Times New Roman" w:hAnsi="Times New Roman" w:cs="Times New Roman"/>
          <w:b/>
          <w:bCs/>
          <w:color w:val="000000" w:themeColor="text1"/>
          <w:sz w:val="28"/>
          <w:szCs w:val="28"/>
        </w:rPr>
        <w:lastRenderedPageBreak/>
        <w:t xml:space="preserve">2 </w:t>
      </w:r>
      <w:r w:rsidR="0001176C" w:rsidRPr="003C5F04">
        <w:rPr>
          <w:rFonts w:ascii="Times New Roman" w:hAnsi="Times New Roman" w:cs="Times New Roman"/>
          <w:b/>
          <w:bCs/>
          <w:color w:val="000000" w:themeColor="text1"/>
          <w:sz w:val="28"/>
          <w:szCs w:val="28"/>
        </w:rPr>
        <w:t>Анализ международного и российского опыта развития венчурного капитала</w:t>
      </w:r>
      <w:bookmarkEnd w:id="12"/>
    </w:p>
    <w:p w14:paraId="74E6E3BF" w14:textId="77777777" w:rsidR="00A200C9" w:rsidRPr="009833F4" w:rsidRDefault="00A200C9" w:rsidP="009833F4">
      <w:pPr>
        <w:spacing w:line="360" w:lineRule="auto"/>
        <w:rPr>
          <w:rFonts w:ascii="Times New Roman" w:hAnsi="Times New Roman" w:cs="Times New Roman"/>
          <w:sz w:val="28"/>
          <w:szCs w:val="28"/>
        </w:rPr>
      </w:pPr>
    </w:p>
    <w:p w14:paraId="378103CD" w14:textId="7744E699" w:rsidR="0001176C" w:rsidRDefault="0001176C" w:rsidP="009833F4">
      <w:pPr>
        <w:pStyle w:val="20"/>
        <w:spacing w:before="0" w:line="360" w:lineRule="auto"/>
        <w:ind w:firstLine="709"/>
        <w:jc w:val="both"/>
        <w:rPr>
          <w:rFonts w:ascii="Times New Roman" w:hAnsi="Times New Roman" w:cs="Times New Roman"/>
          <w:b/>
          <w:bCs/>
          <w:color w:val="000000" w:themeColor="text1"/>
          <w:sz w:val="28"/>
          <w:szCs w:val="28"/>
        </w:rPr>
      </w:pPr>
      <w:bookmarkStart w:id="13" w:name="_Toc104543117"/>
      <w:r w:rsidRPr="00A200C9">
        <w:rPr>
          <w:rFonts w:ascii="Times New Roman" w:hAnsi="Times New Roman" w:cs="Times New Roman"/>
          <w:b/>
          <w:bCs/>
          <w:color w:val="000000" w:themeColor="text1"/>
          <w:sz w:val="28"/>
          <w:szCs w:val="28"/>
        </w:rPr>
        <w:t>2.1Анализ мирового рынка венчурного капитала</w:t>
      </w:r>
      <w:bookmarkEnd w:id="13"/>
    </w:p>
    <w:p w14:paraId="294F751E" w14:textId="77777777" w:rsidR="009833F4" w:rsidRPr="009833F4" w:rsidRDefault="009833F4" w:rsidP="009833F4">
      <w:pPr>
        <w:spacing w:line="360" w:lineRule="auto"/>
      </w:pPr>
    </w:p>
    <w:p w14:paraId="6B8DAC8B" w14:textId="7FEE4952" w:rsidR="006B105A" w:rsidRPr="003C5F04" w:rsidRDefault="00F81394" w:rsidP="00842D79">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C5F04">
        <w:rPr>
          <w:color w:val="000000" w:themeColor="text1"/>
          <w:sz w:val="28"/>
          <w:szCs w:val="28"/>
        </w:rPr>
        <w:t xml:space="preserve">Инвестиции в акционерный капитал предприятий на их ранних стадиях развития, именуемые венчурным капиталом (Venture Capital </w:t>
      </w:r>
      <w:r w:rsidR="0054438A" w:rsidRPr="003C5F04">
        <w:rPr>
          <w:color w:val="000000" w:themeColor="text1"/>
          <w:sz w:val="28"/>
          <w:szCs w:val="28"/>
        </w:rPr>
        <w:t xml:space="preserve">– </w:t>
      </w:r>
      <w:r w:rsidRPr="003C5F04">
        <w:rPr>
          <w:color w:val="000000" w:themeColor="text1"/>
          <w:sz w:val="28"/>
          <w:szCs w:val="28"/>
        </w:rPr>
        <w:t xml:space="preserve">VC), являются, наряду с прямыми инвестициями (Private Equity </w:t>
      </w:r>
      <w:r w:rsidR="0054438A" w:rsidRPr="003C5F04">
        <w:rPr>
          <w:color w:val="000000" w:themeColor="text1"/>
          <w:sz w:val="28"/>
          <w:szCs w:val="28"/>
        </w:rPr>
        <w:t>–</w:t>
      </w:r>
      <w:r w:rsidRPr="003C5F04">
        <w:rPr>
          <w:color w:val="000000" w:themeColor="text1"/>
          <w:sz w:val="28"/>
          <w:szCs w:val="28"/>
        </w:rPr>
        <w:t xml:space="preserve"> PE), популярным и </w:t>
      </w:r>
      <w:proofErr w:type="gramStart"/>
      <w:r w:rsidRPr="003C5F04">
        <w:rPr>
          <w:color w:val="000000" w:themeColor="text1"/>
          <w:sz w:val="28"/>
          <w:szCs w:val="28"/>
        </w:rPr>
        <w:t>динамично развивающимся</w:t>
      </w:r>
      <w:proofErr w:type="gramEnd"/>
      <w:r w:rsidRPr="003C5F04">
        <w:rPr>
          <w:color w:val="000000" w:themeColor="text1"/>
          <w:sz w:val="28"/>
          <w:szCs w:val="28"/>
        </w:rPr>
        <w:t xml:space="preserve"> направлением инвестиционной деятельности, получившим наиболее широкое распространение в США и Европе. </w:t>
      </w:r>
    </w:p>
    <w:p w14:paraId="64C376E4" w14:textId="53A1430D" w:rsidR="00A911FD" w:rsidRPr="003C5F04" w:rsidRDefault="009C38D4" w:rsidP="00842D79">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C5F04">
        <w:rPr>
          <w:color w:val="000000" w:themeColor="text1"/>
          <w:sz w:val="28"/>
          <w:szCs w:val="28"/>
        </w:rPr>
        <w:t>Так, с</w:t>
      </w:r>
      <w:r w:rsidR="00B87FC7" w:rsidRPr="003C5F04">
        <w:rPr>
          <w:color w:val="000000" w:themeColor="text1"/>
          <w:sz w:val="28"/>
          <w:szCs w:val="28"/>
        </w:rPr>
        <w:t>огласно оценке</w:t>
      </w:r>
      <w:r w:rsidR="00A911FD" w:rsidRPr="003C5F04">
        <w:rPr>
          <w:color w:val="000000" w:themeColor="text1"/>
          <w:sz w:val="28"/>
          <w:szCs w:val="28"/>
        </w:rPr>
        <w:t xml:space="preserve"> </w:t>
      </w:r>
      <w:r w:rsidR="00A911FD" w:rsidRPr="003C5F04">
        <w:rPr>
          <w:color w:val="000000" w:themeColor="text1"/>
          <w:sz w:val="28"/>
          <w:szCs w:val="28"/>
          <w:lang w:val="en-US"/>
        </w:rPr>
        <w:t>KPNG</w:t>
      </w:r>
      <w:r w:rsidRPr="003C5F04">
        <w:rPr>
          <w:color w:val="000000" w:themeColor="text1"/>
          <w:sz w:val="28"/>
          <w:szCs w:val="28"/>
        </w:rPr>
        <w:t>,</w:t>
      </w:r>
      <w:r w:rsidR="00A911FD" w:rsidRPr="003C5F04">
        <w:rPr>
          <w:color w:val="000000" w:themeColor="text1"/>
          <w:sz w:val="28"/>
          <w:szCs w:val="28"/>
        </w:rPr>
        <w:t xml:space="preserve"> </w:t>
      </w:r>
      <w:r w:rsidRPr="003C5F04">
        <w:rPr>
          <w:color w:val="000000" w:themeColor="text1"/>
          <w:sz w:val="28"/>
          <w:szCs w:val="28"/>
        </w:rPr>
        <w:t>г</w:t>
      </w:r>
      <w:r w:rsidR="00A911FD" w:rsidRPr="003C5F04">
        <w:rPr>
          <w:color w:val="000000" w:themeColor="text1"/>
          <w:sz w:val="28"/>
          <w:szCs w:val="28"/>
        </w:rPr>
        <w:t xml:space="preserve">лобальные венчурные инвестиции выросли с 347 миллиардов долларов в 31 623 сделках в 2020 году до </w:t>
      </w:r>
      <w:r w:rsidR="006C30A6" w:rsidRPr="003C5F04">
        <w:rPr>
          <w:color w:val="000000" w:themeColor="text1"/>
          <w:sz w:val="28"/>
          <w:szCs w:val="28"/>
        </w:rPr>
        <w:t>колоссальных</w:t>
      </w:r>
      <w:r w:rsidR="00A911FD" w:rsidRPr="003C5F04">
        <w:rPr>
          <w:color w:val="000000" w:themeColor="text1"/>
          <w:sz w:val="28"/>
          <w:szCs w:val="28"/>
        </w:rPr>
        <w:t xml:space="preserve"> 671 миллиарда долларов в 38 644 сделках в 2021 году</w:t>
      </w:r>
      <w:r w:rsidR="00140273" w:rsidRPr="003C5F04">
        <w:rPr>
          <w:color w:val="000000" w:themeColor="text1"/>
          <w:sz w:val="28"/>
          <w:szCs w:val="28"/>
        </w:rPr>
        <w:t xml:space="preserve"> (рис</w:t>
      </w:r>
      <w:r w:rsidR="009C2627">
        <w:rPr>
          <w:color w:val="000000" w:themeColor="text1"/>
          <w:sz w:val="28"/>
          <w:szCs w:val="28"/>
        </w:rPr>
        <w:t>унок</w:t>
      </w:r>
      <w:r w:rsidR="00140273" w:rsidRPr="003C5F04">
        <w:rPr>
          <w:color w:val="000000" w:themeColor="text1"/>
          <w:sz w:val="28"/>
          <w:szCs w:val="28"/>
        </w:rPr>
        <w:t xml:space="preserve"> </w:t>
      </w:r>
      <w:r w:rsidR="008A3A46" w:rsidRPr="003C5F04">
        <w:rPr>
          <w:color w:val="000000" w:themeColor="text1"/>
          <w:sz w:val="28"/>
          <w:szCs w:val="28"/>
        </w:rPr>
        <w:t>5</w:t>
      </w:r>
      <w:r w:rsidR="00140273" w:rsidRPr="003C5F04">
        <w:rPr>
          <w:color w:val="000000" w:themeColor="text1"/>
          <w:sz w:val="28"/>
          <w:szCs w:val="28"/>
        </w:rPr>
        <w:t>).</w:t>
      </w:r>
      <w:r w:rsidR="0057369A" w:rsidRPr="003C5F04">
        <w:rPr>
          <w:color w:val="000000" w:themeColor="text1"/>
          <w:sz w:val="28"/>
          <w:szCs w:val="28"/>
        </w:rPr>
        <w:t xml:space="preserve"> Как отмечается в различных отчетах и докладах, опубликованных в начале 2022 года ключевыми </w:t>
      </w:r>
      <w:r w:rsidR="00FF1FE5" w:rsidRPr="003C5F04">
        <w:rPr>
          <w:color w:val="000000" w:themeColor="text1"/>
          <w:sz w:val="28"/>
          <w:szCs w:val="28"/>
        </w:rPr>
        <w:t xml:space="preserve">исследовательскими компаниями, это </w:t>
      </w:r>
      <w:r w:rsidR="00A911FD" w:rsidRPr="003C5F04">
        <w:rPr>
          <w:color w:val="000000" w:themeColor="text1"/>
          <w:sz w:val="28"/>
          <w:szCs w:val="28"/>
        </w:rPr>
        <w:t>был рекордный год для венчурных инвестиций во всех регионах мира</w:t>
      </w:r>
      <w:r w:rsidR="00FF1FE5" w:rsidRPr="003C5F04">
        <w:rPr>
          <w:color w:val="000000" w:themeColor="text1"/>
          <w:sz w:val="28"/>
          <w:szCs w:val="28"/>
        </w:rPr>
        <w:t>.</w:t>
      </w:r>
    </w:p>
    <w:p w14:paraId="5F2B4ABD" w14:textId="27E4BDDC" w:rsidR="00DB32FA" w:rsidRPr="004D1EF1" w:rsidRDefault="00DB32FA" w:rsidP="00842D79">
      <w:pPr>
        <w:pStyle w:val="chrome"/>
        <w:shd w:val="clear" w:color="auto" w:fill="FFFFFF"/>
        <w:spacing w:before="0" w:beforeAutospacing="0" w:after="0" w:afterAutospacing="0" w:line="360" w:lineRule="auto"/>
        <w:ind w:firstLine="709"/>
        <w:contextualSpacing/>
        <w:jc w:val="both"/>
        <w:textAlignment w:val="baseline"/>
        <w:rPr>
          <w:color w:val="333333"/>
          <w:sz w:val="28"/>
          <w:szCs w:val="28"/>
        </w:rPr>
      </w:pPr>
      <w:r w:rsidRPr="004D1EF1">
        <w:rPr>
          <w:noProof/>
          <w:sz w:val="28"/>
          <w:szCs w:val="28"/>
        </w:rPr>
        <w:drawing>
          <wp:anchor distT="0" distB="0" distL="114300" distR="114300" simplePos="0" relativeHeight="251650048" behindDoc="1" locked="0" layoutInCell="1" allowOverlap="1" wp14:anchorId="4643E5CD" wp14:editId="56BCCEF4">
            <wp:simplePos x="0" y="0"/>
            <wp:positionH relativeFrom="column">
              <wp:posOffset>421005</wp:posOffset>
            </wp:positionH>
            <wp:positionV relativeFrom="paragraph">
              <wp:posOffset>309880</wp:posOffset>
            </wp:positionV>
            <wp:extent cx="5313045" cy="3479800"/>
            <wp:effectExtent l="0" t="0" r="8255" b="12700"/>
            <wp:wrapTight wrapText="bothSides">
              <wp:wrapPolygon edited="0">
                <wp:start x="0" y="0"/>
                <wp:lineTo x="0" y="21600"/>
                <wp:lineTo x="21582" y="21600"/>
                <wp:lineTo x="21582"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4A6597B3" w14:textId="46D30146" w:rsidR="00E80D92" w:rsidRPr="004D1EF1" w:rsidRDefault="00E80D92" w:rsidP="00706FEC">
      <w:pPr>
        <w:pStyle w:val="chrome"/>
        <w:shd w:val="clear" w:color="auto" w:fill="FFFFFF"/>
        <w:spacing w:before="105" w:beforeAutospacing="0" w:after="105" w:afterAutospacing="0" w:line="360" w:lineRule="auto"/>
        <w:contextualSpacing/>
        <w:textAlignment w:val="baseline"/>
        <w:rPr>
          <w:color w:val="333333"/>
          <w:sz w:val="28"/>
          <w:szCs w:val="28"/>
        </w:rPr>
      </w:pPr>
    </w:p>
    <w:p w14:paraId="3386E8DA" w14:textId="5400105C" w:rsidR="00DB32FA" w:rsidRPr="00B040C1" w:rsidRDefault="00B87FC7" w:rsidP="00B040C1">
      <w:pPr>
        <w:pStyle w:val="chrome"/>
        <w:shd w:val="clear" w:color="auto" w:fill="FFFFFF"/>
        <w:suppressAutoHyphens/>
        <w:spacing w:before="105" w:beforeAutospacing="0" w:after="105" w:afterAutospacing="0"/>
        <w:ind w:firstLine="709"/>
        <w:contextualSpacing/>
        <w:jc w:val="center"/>
        <w:textAlignment w:val="baseline"/>
        <w:rPr>
          <w:sz w:val="28"/>
          <w:szCs w:val="28"/>
        </w:rPr>
      </w:pPr>
      <w:r w:rsidRPr="004D1EF1">
        <w:rPr>
          <w:sz w:val="28"/>
          <w:szCs w:val="28"/>
        </w:rPr>
        <w:t xml:space="preserve">Рисунок </w:t>
      </w:r>
      <w:r w:rsidR="008A3A46">
        <w:rPr>
          <w:sz w:val="28"/>
          <w:szCs w:val="28"/>
        </w:rPr>
        <w:t>5</w:t>
      </w:r>
      <w:r w:rsidRPr="004D1EF1">
        <w:rPr>
          <w:sz w:val="28"/>
          <w:szCs w:val="28"/>
        </w:rPr>
        <w:t xml:space="preserve"> – Ежегодное глобальное венчурное инвестирование и количество сделок, млрд </w:t>
      </w:r>
      <w:r w:rsidR="004155E9" w:rsidRPr="004D1EF1">
        <w:rPr>
          <w:sz w:val="28"/>
          <w:szCs w:val="28"/>
        </w:rPr>
        <w:t>долл.</w:t>
      </w:r>
      <w:r w:rsidR="00B71D8A" w:rsidRPr="004D1EF1">
        <w:rPr>
          <w:sz w:val="28"/>
          <w:szCs w:val="28"/>
        </w:rPr>
        <w:t xml:space="preserve"> [</w:t>
      </w:r>
      <w:r w:rsidR="00791D45" w:rsidRPr="00B47D73">
        <w:rPr>
          <w:sz w:val="28"/>
          <w:szCs w:val="28"/>
        </w:rPr>
        <w:t>30</w:t>
      </w:r>
      <w:r w:rsidR="00B71D8A" w:rsidRPr="004D1EF1">
        <w:rPr>
          <w:sz w:val="28"/>
          <w:szCs w:val="28"/>
        </w:rPr>
        <w:t>]</w:t>
      </w:r>
    </w:p>
    <w:p w14:paraId="536F9AF2" w14:textId="50054BFE" w:rsidR="00A911FD" w:rsidRDefault="00A911FD"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4D1EF1">
        <w:rPr>
          <w:sz w:val="28"/>
          <w:szCs w:val="28"/>
        </w:rPr>
        <w:lastRenderedPageBreak/>
        <w:t>Венчурные инвестиции в Северной и Южной Америке выросли более чем вдвое: со 175 млрд долларов США в рамках 13 600 сделок в 2020 году до 361 млрд долларов США в рамках 17 449 сделок в 2021 году</w:t>
      </w:r>
      <w:r w:rsidR="004155E9" w:rsidRPr="004D1EF1">
        <w:rPr>
          <w:sz w:val="28"/>
          <w:szCs w:val="28"/>
        </w:rPr>
        <w:t xml:space="preserve"> (рис</w:t>
      </w:r>
      <w:r w:rsidR="009C2627">
        <w:rPr>
          <w:sz w:val="28"/>
          <w:szCs w:val="28"/>
        </w:rPr>
        <w:t>унок</w:t>
      </w:r>
      <w:r w:rsidR="004B70FD">
        <w:rPr>
          <w:sz w:val="28"/>
          <w:szCs w:val="28"/>
        </w:rPr>
        <w:t xml:space="preserve"> </w:t>
      </w:r>
      <w:r w:rsidR="008A3A46">
        <w:rPr>
          <w:sz w:val="28"/>
          <w:szCs w:val="28"/>
        </w:rPr>
        <w:t>6</w:t>
      </w:r>
      <w:r w:rsidR="004155E9" w:rsidRPr="004D1EF1">
        <w:rPr>
          <w:sz w:val="28"/>
          <w:szCs w:val="28"/>
        </w:rPr>
        <w:t>).</w:t>
      </w:r>
    </w:p>
    <w:p w14:paraId="72D8CA3C" w14:textId="77777777" w:rsidR="003C5F04" w:rsidRPr="004D1EF1" w:rsidRDefault="003C5F04"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p>
    <w:p w14:paraId="2E91E46B" w14:textId="3F85CD21" w:rsidR="001616EB" w:rsidRPr="004D1EF1" w:rsidRDefault="001616EB"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4D1EF1">
        <w:rPr>
          <w:noProof/>
          <w:sz w:val="28"/>
          <w:szCs w:val="28"/>
        </w:rPr>
        <w:drawing>
          <wp:inline distT="0" distB="0" distL="0" distR="0" wp14:anchorId="0B1B4C79" wp14:editId="16DEC2BA">
            <wp:extent cx="5341620" cy="2879677"/>
            <wp:effectExtent l="0" t="0" r="17780"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6AF8B33" w14:textId="4794F6B8" w:rsidR="005764EA" w:rsidRDefault="004155E9" w:rsidP="00DB32FA">
      <w:pPr>
        <w:pStyle w:val="chrome"/>
        <w:shd w:val="clear" w:color="auto" w:fill="FFFFFF"/>
        <w:spacing w:before="105" w:beforeAutospacing="0" w:after="105" w:afterAutospacing="0"/>
        <w:ind w:firstLine="709"/>
        <w:contextualSpacing/>
        <w:jc w:val="center"/>
        <w:textAlignment w:val="baseline"/>
        <w:rPr>
          <w:sz w:val="28"/>
          <w:szCs w:val="28"/>
        </w:rPr>
      </w:pPr>
      <w:r w:rsidRPr="004D1EF1">
        <w:rPr>
          <w:sz w:val="28"/>
          <w:szCs w:val="28"/>
        </w:rPr>
        <w:t xml:space="preserve">Рисунок </w:t>
      </w:r>
      <w:r w:rsidR="008A3A46">
        <w:rPr>
          <w:sz w:val="28"/>
          <w:szCs w:val="28"/>
        </w:rPr>
        <w:t>6</w:t>
      </w:r>
      <w:r w:rsidRPr="004D1EF1">
        <w:rPr>
          <w:sz w:val="28"/>
          <w:szCs w:val="28"/>
        </w:rPr>
        <w:t xml:space="preserve"> – Объем инвестирование и количество сделок в четвертом квартале 2021 года по регионам мира, млрд долл.</w:t>
      </w:r>
      <w:r w:rsidR="00791D45" w:rsidRPr="00791D45">
        <w:rPr>
          <w:sz w:val="28"/>
          <w:szCs w:val="28"/>
        </w:rPr>
        <w:t xml:space="preserve"> </w:t>
      </w:r>
      <w:r w:rsidR="00791D45" w:rsidRPr="004D1EF1">
        <w:rPr>
          <w:sz w:val="28"/>
          <w:szCs w:val="28"/>
        </w:rPr>
        <w:t>[</w:t>
      </w:r>
      <w:r w:rsidR="00040D16" w:rsidRPr="00B47D73">
        <w:rPr>
          <w:sz w:val="28"/>
          <w:szCs w:val="28"/>
        </w:rPr>
        <w:t>22</w:t>
      </w:r>
      <w:r w:rsidR="00791D45" w:rsidRPr="004D1EF1">
        <w:rPr>
          <w:sz w:val="28"/>
          <w:szCs w:val="28"/>
        </w:rPr>
        <w:t>]</w:t>
      </w:r>
    </w:p>
    <w:p w14:paraId="38C9C36A" w14:textId="77777777" w:rsidR="00DB32FA" w:rsidRPr="00B47D73" w:rsidRDefault="00DB32FA" w:rsidP="00842D79">
      <w:pPr>
        <w:pStyle w:val="chrome"/>
        <w:shd w:val="clear" w:color="auto" w:fill="FFFFFF"/>
        <w:spacing w:before="105" w:beforeAutospacing="0" w:after="105" w:afterAutospacing="0" w:line="360" w:lineRule="auto"/>
        <w:ind w:firstLine="709"/>
        <w:contextualSpacing/>
        <w:jc w:val="center"/>
        <w:textAlignment w:val="baseline"/>
        <w:rPr>
          <w:color w:val="333333"/>
          <w:sz w:val="28"/>
          <w:szCs w:val="28"/>
        </w:rPr>
      </w:pPr>
    </w:p>
    <w:p w14:paraId="553C85C4" w14:textId="5386A362" w:rsidR="00E75AAE" w:rsidRDefault="004B70FD" w:rsidP="00842D79">
      <w:pPr>
        <w:pStyle w:val="chrome"/>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r>
        <w:rPr>
          <w:sz w:val="28"/>
          <w:szCs w:val="28"/>
          <w:shd w:val="clear" w:color="auto" w:fill="FFFFFF"/>
        </w:rPr>
        <w:t xml:space="preserve">Как видно из рисунка </w:t>
      </w:r>
      <w:r w:rsidR="008A3A46">
        <w:rPr>
          <w:sz w:val="28"/>
          <w:szCs w:val="28"/>
          <w:shd w:val="clear" w:color="auto" w:fill="FFFFFF"/>
        </w:rPr>
        <w:t>7</w:t>
      </w:r>
      <w:r>
        <w:rPr>
          <w:sz w:val="28"/>
          <w:szCs w:val="28"/>
          <w:shd w:val="clear" w:color="auto" w:fill="FFFFFF"/>
        </w:rPr>
        <w:t>, н</w:t>
      </w:r>
      <w:r w:rsidR="00E75AAE" w:rsidRPr="004D1EF1">
        <w:rPr>
          <w:sz w:val="28"/>
          <w:szCs w:val="28"/>
          <w:shd w:val="clear" w:color="auto" w:fill="FFFFFF"/>
        </w:rPr>
        <w:t>а протяжении всего 2021 года Азия лидировала по доле глобальных сделок, за ней следуют США и Европа</w:t>
      </w:r>
      <w:r w:rsidR="007C287C">
        <w:rPr>
          <w:sz w:val="28"/>
          <w:szCs w:val="28"/>
          <w:shd w:val="clear" w:color="auto" w:fill="FFFFFF"/>
        </w:rPr>
        <w:t>.</w:t>
      </w:r>
    </w:p>
    <w:p w14:paraId="6F36C130" w14:textId="77777777" w:rsidR="00DB32FA" w:rsidRPr="004D1EF1" w:rsidRDefault="00DB32FA" w:rsidP="00842D79">
      <w:pPr>
        <w:pStyle w:val="chrome"/>
        <w:shd w:val="clear" w:color="auto" w:fill="FFFFFF"/>
        <w:spacing w:before="0" w:beforeAutospacing="0" w:after="0" w:afterAutospacing="0" w:line="360" w:lineRule="auto"/>
        <w:ind w:firstLine="709"/>
        <w:contextualSpacing/>
        <w:jc w:val="both"/>
        <w:textAlignment w:val="baseline"/>
        <w:rPr>
          <w:color w:val="333333"/>
          <w:sz w:val="28"/>
          <w:szCs w:val="28"/>
        </w:rPr>
      </w:pPr>
    </w:p>
    <w:p w14:paraId="3CBD13EB" w14:textId="107B1917" w:rsidR="00E75AAE" w:rsidRPr="004D1EF1" w:rsidRDefault="00E75AAE" w:rsidP="00842D79">
      <w:pPr>
        <w:pStyle w:val="chrome"/>
        <w:shd w:val="clear" w:color="auto" w:fill="FFFFFF"/>
        <w:spacing w:before="0" w:beforeAutospacing="0" w:after="0" w:afterAutospacing="0" w:line="360" w:lineRule="auto"/>
        <w:ind w:firstLine="709"/>
        <w:contextualSpacing/>
        <w:jc w:val="center"/>
        <w:textAlignment w:val="baseline"/>
        <w:rPr>
          <w:sz w:val="28"/>
          <w:szCs w:val="28"/>
        </w:rPr>
      </w:pPr>
      <w:r w:rsidRPr="004D1EF1">
        <w:rPr>
          <w:noProof/>
          <w:sz w:val="28"/>
          <w:szCs w:val="28"/>
        </w:rPr>
        <w:drawing>
          <wp:inline distT="0" distB="0" distL="0" distR="0" wp14:anchorId="5D7E3164" wp14:editId="538739D7">
            <wp:extent cx="5000625" cy="2511188"/>
            <wp:effectExtent l="0" t="0" r="15875"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9466D60" w14:textId="404A330F" w:rsidR="005764EA" w:rsidRDefault="005764EA" w:rsidP="00DB32FA">
      <w:pPr>
        <w:pStyle w:val="chrome"/>
        <w:shd w:val="clear" w:color="auto" w:fill="FFFFFF"/>
        <w:spacing w:before="105" w:beforeAutospacing="0" w:after="105" w:afterAutospacing="0"/>
        <w:ind w:firstLine="709"/>
        <w:contextualSpacing/>
        <w:jc w:val="center"/>
        <w:textAlignment w:val="baseline"/>
        <w:rPr>
          <w:sz w:val="28"/>
          <w:szCs w:val="28"/>
        </w:rPr>
      </w:pPr>
      <w:r w:rsidRPr="004D1EF1">
        <w:rPr>
          <w:sz w:val="28"/>
          <w:szCs w:val="28"/>
        </w:rPr>
        <w:t xml:space="preserve">Рисунок </w:t>
      </w:r>
      <w:r w:rsidR="008A3A46">
        <w:rPr>
          <w:sz w:val="28"/>
          <w:szCs w:val="28"/>
        </w:rPr>
        <w:t>7</w:t>
      </w:r>
      <w:r w:rsidRPr="004D1EF1">
        <w:rPr>
          <w:sz w:val="28"/>
          <w:szCs w:val="28"/>
        </w:rPr>
        <w:t xml:space="preserve"> – </w:t>
      </w:r>
      <w:r w:rsidR="009C2627">
        <w:rPr>
          <w:sz w:val="28"/>
          <w:szCs w:val="28"/>
        </w:rPr>
        <w:t xml:space="preserve">Доля </w:t>
      </w:r>
      <w:r w:rsidRPr="004D1EF1">
        <w:rPr>
          <w:sz w:val="28"/>
          <w:szCs w:val="28"/>
        </w:rPr>
        <w:t>сделок</w:t>
      </w:r>
      <w:r w:rsidR="009C2627">
        <w:rPr>
          <w:sz w:val="28"/>
          <w:szCs w:val="28"/>
        </w:rPr>
        <w:t xml:space="preserve"> по кварталам</w:t>
      </w:r>
      <w:r w:rsidRPr="004D1EF1">
        <w:rPr>
          <w:sz w:val="28"/>
          <w:szCs w:val="28"/>
        </w:rPr>
        <w:t xml:space="preserve"> по регионам мира 2021, %</w:t>
      </w:r>
      <w:r w:rsidR="00321504" w:rsidRPr="00321504">
        <w:rPr>
          <w:sz w:val="28"/>
          <w:szCs w:val="28"/>
        </w:rPr>
        <w:t xml:space="preserve"> </w:t>
      </w:r>
      <w:r w:rsidR="00700C91" w:rsidRPr="004D1EF1">
        <w:rPr>
          <w:sz w:val="28"/>
          <w:szCs w:val="28"/>
        </w:rPr>
        <w:t>[</w:t>
      </w:r>
      <w:r w:rsidR="00700C91" w:rsidRPr="00700C91">
        <w:rPr>
          <w:sz w:val="28"/>
          <w:szCs w:val="28"/>
        </w:rPr>
        <w:t>26</w:t>
      </w:r>
      <w:r w:rsidR="00700C91" w:rsidRPr="004D1EF1">
        <w:rPr>
          <w:sz w:val="28"/>
          <w:szCs w:val="28"/>
        </w:rPr>
        <w:t>]</w:t>
      </w:r>
    </w:p>
    <w:p w14:paraId="3C34E01E" w14:textId="77777777" w:rsidR="00DB32FA" w:rsidRPr="00321504" w:rsidRDefault="00DB32FA" w:rsidP="00842D79">
      <w:pPr>
        <w:pStyle w:val="chrome"/>
        <w:shd w:val="clear" w:color="auto" w:fill="FFFFFF"/>
        <w:spacing w:before="105" w:beforeAutospacing="0" w:after="105" w:afterAutospacing="0" w:line="360" w:lineRule="auto"/>
        <w:ind w:firstLine="709"/>
        <w:contextualSpacing/>
        <w:jc w:val="center"/>
        <w:textAlignment w:val="baseline"/>
        <w:rPr>
          <w:color w:val="333333"/>
          <w:sz w:val="28"/>
          <w:szCs w:val="28"/>
        </w:rPr>
      </w:pPr>
    </w:p>
    <w:p w14:paraId="43C627B1" w14:textId="07B14130" w:rsidR="009C38D4" w:rsidRPr="00547BB4" w:rsidRDefault="009C38D4"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547BB4">
        <w:rPr>
          <w:sz w:val="28"/>
          <w:szCs w:val="28"/>
        </w:rPr>
        <w:lastRenderedPageBreak/>
        <w:t xml:space="preserve">Европейская комиссия, </w:t>
      </w:r>
      <w:r w:rsidR="00595699">
        <w:rPr>
          <w:sz w:val="28"/>
          <w:szCs w:val="28"/>
        </w:rPr>
        <w:t>которая является</w:t>
      </w:r>
      <w:r w:rsidRPr="00547BB4">
        <w:rPr>
          <w:sz w:val="28"/>
          <w:szCs w:val="28"/>
        </w:rPr>
        <w:t xml:space="preserve"> высшим органом Евросоюза, </w:t>
      </w:r>
      <w:r w:rsidR="00595699">
        <w:rPr>
          <w:sz w:val="28"/>
          <w:szCs w:val="28"/>
        </w:rPr>
        <w:t>близко сотрудничает</w:t>
      </w:r>
      <w:r w:rsidRPr="00547BB4">
        <w:rPr>
          <w:sz w:val="28"/>
          <w:szCs w:val="28"/>
        </w:rPr>
        <w:t xml:space="preserve"> со странами-членами для развития венчурной индустрии в регионе. Европейский венчурный капитал также удвоился с 54 миллиардов долларов за 8968 сделок в 2020 году до 123 миллиардов долларов за 9710 сделок в 2021 году</w:t>
      </w:r>
      <w:r w:rsidR="00040D16" w:rsidRPr="00040D16">
        <w:rPr>
          <w:sz w:val="28"/>
          <w:szCs w:val="28"/>
        </w:rPr>
        <w:t xml:space="preserve"> </w:t>
      </w:r>
      <w:r w:rsidR="00040D16" w:rsidRPr="004D1EF1">
        <w:rPr>
          <w:sz w:val="28"/>
          <w:szCs w:val="28"/>
        </w:rPr>
        <w:t>[</w:t>
      </w:r>
      <w:r w:rsidR="00040D16" w:rsidRPr="00700C91">
        <w:rPr>
          <w:sz w:val="28"/>
          <w:szCs w:val="28"/>
        </w:rPr>
        <w:t>2</w:t>
      </w:r>
      <w:r w:rsidR="00040D16" w:rsidRPr="00040D16">
        <w:rPr>
          <w:sz w:val="28"/>
          <w:szCs w:val="28"/>
        </w:rPr>
        <w:t>3</w:t>
      </w:r>
      <w:r w:rsidR="00040D16" w:rsidRPr="004D1EF1">
        <w:rPr>
          <w:sz w:val="28"/>
          <w:szCs w:val="28"/>
        </w:rPr>
        <w:t>]</w:t>
      </w:r>
      <w:r w:rsidRPr="00547BB4">
        <w:rPr>
          <w:sz w:val="28"/>
          <w:szCs w:val="28"/>
        </w:rPr>
        <w:t xml:space="preserve">. </w:t>
      </w:r>
    </w:p>
    <w:p w14:paraId="3D3C0CDC" w14:textId="63568621" w:rsidR="009C38D4" w:rsidRDefault="009C38D4"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547BB4">
        <w:rPr>
          <w:sz w:val="28"/>
          <w:szCs w:val="28"/>
        </w:rPr>
        <w:t xml:space="preserve">В 2021 году в Азиатско-Тихоокеанском регионе венчурные инвестиции составили 181 миллиард долларов США по 10 498 сделкам </w:t>
      </w:r>
      <w:r w:rsidR="009833F4" w:rsidRPr="00E4668A">
        <w:rPr>
          <w:sz w:val="28"/>
          <w:szCs w:val="28"/>
        </w:rPr>
        <w:t>–</w:t>
      </w:r>
      <w:r w:rsidRPr="00547BB4">
        <w:rPr>
          <w:sz w:val="28"/>
          <w:szCs w:val="28"/>
        </w:rPr>
        <w:t xml:space="preserve"> по сравнению со 116 миллиардами долларов США по 8 385 сделкам в 2020 году.</w:t>
      </w:r>
    </w:p>
    <w:p w14:paraId="096495A1" w14:textId="77777777" w:rsidR="00DB32FA" w:rsidRDefault="00DB32FA"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p>
    <w:p w14:paraId="51505E09" w14:textId="6092393C" w:rsidR="00C93265" w:rsidRDefault="00CD6D99"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4D1EF1">
        <w:rPr>
          <w:noProof/>
          <w:sz w:val="28"/>
          <w:szCs w:val="28"/>
        </w:rPr>
        <w:drawing>
          <wp:inline distT="0" distB="0" distL="0" distR="0" wp14:anchorId="64AAA476" wp14:editId="7402AA42">
            <wp:extent cx="5355590" cy="2803358"/>
            <wp:effectExtent l="0" t="0" r="16510" b="165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FB2979D" w14:textId="285D64AA" w:rsidR="00802E0E" w:rsidRDefault="00802E0E" w:rsidP="00DB32FA">
      <w:pPr>
        <w:pStyle w:val="chrome"/>
        <w:shd w:val="clear" w:color="auto" w:fill="FFFFFF"/>
        <w:spacing w:before="0" w:beforeAutospacing="0" w:after="0" w:afterAutospacing="0"/>
        <w:ind w:firstLine="709"/>
        <w:contextualSpacing/>
        <w:jc w:val="center"/>
        <w:textAlignment w:val="baseline"/>
        <w:rPr>
          <w:sz w:val="28"/>
          <w:szCs w:val="28"/>
        </w:rPr>
      </w:pPr>
      <w:r w:rsidRPr="00CC7B5C">
        <w:rPr>
          <w:sz w:val="28"/>
          <w:szCs w:val="28"/>
        </w:rPr>
        <w:t xml:space="preserve">Рисунок </w:t>
      </w:r>
      <w:r w:rsidR="008A3A46" w:rsidRPr="00CC7B5C">
        <w:rPr>
          <w:sz w:val="28"/>
          <w:szCs w:val="28"/>
        </w:rPr>
        <w:t>8</w:t>
      </w:r>
      <w:r w:rsidRPr="00CC7B5C">
        <w:rPr>
          <w:sz w:val="28"/>
          <w:szCs w:val="28"/>
        </w:rPr>
        <w:t xml:space="preserve"> – </w:t>
      </w:r>
      <w:r w:rsidRPr="00CC7B5C">
        <w:rPr>
          <w:rStyle w:val="af"/>
          <w:rFonts w:eastAsiaTheme="majorEastAsia"/>
          <w:i w:val="0"/>
          <w:iCs w:val="0"/>
          <w:sz w:val="28"/>
          <w:szCs w:val="28"/>
          <w:bdr w:val="none" w:sz="0" w:space="0" w:color="auto" w:frame="1"/>
          <w:shd w:val="clear" w:color="auto" w:fill="FFFFFF"/>
        </w:rPr>
        <w:t xml:space="preserve">Активность венчурного капитала в четвертом квартале 2021 по регионам </w:t>
      </w:r>
      <w:r w:rsidR="00700C91" w:rsidRPr="004D1EF1">
        <w:rPr>
          <w:sz w:val="28"/>
          <w:szCs w:val="28"/>
        </w:rPr>
        <w:t>[</w:t>
      </w:r>
      <w:r w:rsidR="00700C91" w:rsidRPr="00700C91">
        <w:rPr>
          <w:sz w:val="28"/>
          <w:szCs w:val="28"/>
        </w:rPr>
        <w:t>20</w:t>
      </w:r>
      <w:r w:rsidR="00700C91" w:rsidRPr="004D1EF1">
        <w:rPr>
          <w:sz w:val="28"/>
          <w:szCs w:val="28"/>
        </w:rPr>
        <w:t>]</w:t>
      </w:r>
    </w:p>
    <w:p w14:paraId="21EB84E8" w14:textId="77777777" w:rsidR="00DB32FA" w:rsidRPr="00CC7B5C" w:rsidRDefault="00DB32FA" w:rsidP="00842D79">
      <w:pPr>
        <w:pStyle w:val="chrome"/>
        <w:shd w:val="clear" w:color="auto" w:fill="FFFFFF"/>
        <w:spacing w:before="0" w:beforeAutospacing="0" w:after="0" w:afterAutospacing="0" w:line="360" w:lineRule="auto"/>
        <w:ind w:firstLine="709"/>
        <w:contextualSpacing/>
        <w:jc w:val="center"/>
        <w:textAlignment w:val="baseline"/>
        <w:rPr>
          <w:rStyle w:val="af"/>
          <w:rFonts w:eastAsiaTheme="majorEastAsia"/>
          <w:i w:val="0"/>
          <w:iCs w:val="0"/>
          <w:sz w:val="28"/>
          <w:szCs w:val="28"/>
          <w:bdr w:val="none" w:sz="0" w:space="0" w:color="auto" w:frame="1"/>
          <w:shd w:val="clear" w:color="auto" w:fill="FFFFFF"/>
        </w:rPr>
      </w:pPr>
    </w:p>
    <w:p w14:paraId="7E370BC8" w14:textId="6B5B825B" w:rsidR="00802E0E" w:rsidRPr="0013242B" w:rsidRDefault="00802E0E"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Из рисунка </w:t>
      </w:r>
      <w:r w:rsidR="008A3A46">
        <w:rPr>
          <w:sz w:val="28"/>
          <w:szCs w:val="28"/>
        </w:rPr>
        <w:t>8</w:t>
      </w:r>
      <w:r>
        <w:rPr>
          <w:sz w:val="28"/>
          <w:szCs w:val="28"/>
        </w:rPr>
        <w:t xml:space="preserve"> видно, что объем инвестирования в США больше, чем в Европе и Азии вместе взятых, а количество сделок в Азии превышает</w:t>
      </w:r>
      <w:r w:rsidR="0013242B">
        <w:rPr>
          <w:sz w:val="28"/>
          <w:szCs w:val="28"/>
        </w:rPr>
        <w:t xml:space="preserve"> их</w:t>
      </w:r>
      <w:r>
        <w:rPr>
          <w:sz w:val="28"/>
          <w:szCs w:val="28"/>
        </w:rPr>
        <w:t xml:space="preserve"> количество в США.</w:t>
      </w:r>
    </w:p>
    <w:p w14:paraId="3F6F9498" w14:textId="00A2012A" w:rsidR="00864385" w:rsidRDefault="00864385"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Проанализируем также финансирование на ранней стадии (рис</w:t>
      </w:r>
      <w:r w:rsidR="003479A0">
        <w:rPr>
          <w:sz w:val="28"/>
          <w:szCs w:val="28"/>
        </w:rPr>
        <w:t>унок</w:t>
      </w:r>
      <w:r>
        <w:rPr>
          <w:sz w:val="28"/>
          <w:szCs w:val="28"/>
        </w:rPr>
        <w:t xml:space="preserve"> </w:t>
      </w:r>
      <w:r w:rsidR="008A3A46">
        <w:rPr>
          <w:sz w:val="28"/>
          <w:szCs w:val="28"/>
        </w:rPr>
        <w:t>9</w:t>
      </w:r>
      <w:r>
        <w:rPr>
          <w:sz w:val="28"/>
          <w:szCs w:val="28"/>
        </w:rPr>
        <w:t>)</w:t>
      </w:r>
      <w:r w:rsidR="003479A0">
        <w:rPr>
          <w:sz w:val="28"/>
          <w:szCs w:val="28"/>
        </w:rPr>
        <w:t>.</w:t>
      </w:r>
    </w:p>
    <w:p w14:paraId="3CDD2AE3" w14:textId="77777777" w:rsidR="00706FEC" w:rsidRPr="00340E58" w:rsidRDefault="00706FEC" w:rsidP="00706FEC">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340E58">
        <w:rPr>
          <w:sz w:val="28"/>
          <w:szCs w:val="28"/>
          <w:shd w:val="clear" w:color="auto" w:fill="FFFFFF"/>
        </w:rPr>
        <w:t>Финансирование на ранней стадии достигло 201 миллиарда долларов, вложенных в 8000 компаний в прошлом году, по сравнению с 101 миллиардом долларов в 2020 году в более чем 6500 компаний</w:t>
      </w:r>
      <w:r w:rsidRPr="00763D8C">
        <w:rPr>
          <w:sz w:val="28"/>
          <w:szCs w:val="28"/>
          <w:shd w:val="clear" w:color="auto" w:fill="FFFFFF"/>
        </w:rPr>
        <w:t xml:space="preserve"> </w:t>
      </w:r>
      <w:r w:rsidRPr="004D1EF1">
        <w:rPr>
          <w:sz w:val="28"/>
          <w:szCs w:val="28"/>
        </w:rPr>
        <w:t>[</w:t>
      </w:r>
      <w:r w:rsidRPr="00763D8C">
        <w:rPr>
          <w:sz w:val="28"/>
          <w:szCs w:val="28"/>
        </w:rPr>
        <w:t>35</w:t>
      </w:r>
      <w:r w:rsidRPr="004D1EF1">
        <w:rPr>
          <w:sz w:val="28"/>
          <w:szCs w:val="28"/>
        </w:rPr>
        <w:t>]</w:t>
      </w:r>
      <w:r w:rsidRPr="00340E58">
        <w:rPr>
          <w:sz w:val="28"/>
          <w:szCs w:val="28"/>
          <w:shd w:val="clear" w:color="auto" w:fill="FFFFFF"/>
        </w:rPr>
        <w:t>.</w:t>
      </w:r>
    </w:p>
    <w:p w14:paraId="05402892" w14:textId="77777777" w:rsidR="00326D59" w:rsidRDefault="00326D59"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p>
    <w:p w14:paraId="4E64F0D9" w14:textId="5DC1BA0E" w:rsidR="00864385" w:rsidRDefault="00864385"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4D1EF1">
        <w:rPr>
          <w:noProof/>
          <w:sz w:val="28"/>
          <w:szCs w:val="28"/>
        </w:rPr>
        <w:lastRenderedPageBreak/>
        <w:drawing>
          <wp:inline distT="0" distB="0" distL="0" distR="0" wp14:anchorId="5A595EE5" wp14:editId="1A672140">
            <wp:extent cx="5355590" cy="3060700"/>
            <wp:effectExtent l="0" t="0" r="16510" b="12700"/>
            <wp:docPr id="516" name="Диаграмма 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8AEA836" w14:textId="77777777" w:rsidR="006D7591" w:rsidRDefault="00864385" w:rsidP="00326D59">
      <w:pPr>
        <w:pStyle w:val="chrome"/>
        <w:shd w:val="clear" w:color="auto" w:fill="FFFFFF"/>
        <w:spacing w:before="105" w:beforeAutospacing="0" w:after="105" w:afterAutospacing="0"/>
        <w:ind w:firstLine="709"/>
        <w:contextualSpacing/>
        <w:jc w:val="center"/>
        <w:textAlignment w:val="baseline"/>
        <w:rPr>
          <w:sz w:val="28"/>
          <w:szCs w:val="28"/>
        </w:rPr>
      </w:pPr>
      <w:r w:rsidRPr="004D1EF1">
        <w:rPr>
          <w:sz w:val="28"/>
          <w:szCs w:val="28"/>
        </w:rPr>
        <w:t xml:space="preserve">Рисунок </w:t>
      </w:r>
      <w:r w:rsidR="008A3A46">
        <w:rPr>
          <w:sz w:val="28"/>
          <w:szCs w:val="28"/>
        </w:rPr>
        <w:t>9</w:t>
      </w:r>
      <w:r w:rsidRPr="004D1EF1">
        <w:rPr>
          <w:sz w:val="28"/>
          <w:szCs w:val="28"/>
        </w:rPr>
        <w:t xml:space="preserve"> – </w:t>
      </w:r>
      <w:r>
        <w:rPr>
          <w:sz w:val="28"/>
          <w:szCs w:val="28"/>
        </w:rPr>
        <w:t xml:space="preserve">Ежеквартальные инвестиции на раннем этапе за </w:t>
      </w:r>
    </w:p>
    <w:p w14:paraId="143BC424" w14:textId="0F78134F" w:rsidR="00864385" w:rsidRDefault="00864385" w:rsidP="00326D59">
      <w:pPr>
        <w:pStyle w:val="chrome"/>
        <w:shd w:val="clear" w:color="auto" w:fill="FFFFFF"/>
        <w:spacing w:before="105" w:beforeAutospacing="0" w:after="105" w:afterAutospacing="0"/>
        <w:ind w:firstLine="709"/>
        <w:contextualSpacing/>
        <w:jc w:val="center"/>
        <w:textAlignment w:val="baseline"/>
        <w:rPr>
          <w:sz w:val="28"/>
          <w:szCs w:val="28"/>
        </w:rPr>
      </w:pPr>
      <w:r>
        <w:rPr>
          <w:sz w:val="28"/>
          <w:szCs w:val="28"/>
        </w:rPr>
        <w:t>2020–2021 гг</w:t>
      </w:r>
      <w:r w:rsidR="00340E58">
        <w:rPr>
          <w:sz w:val="28"/>
          <w:szCs w:val="28"/>
        </w:rPr>
        <w:t>.</w:t>
      </w:r>
      <w:r w:rsidR="00700C91" w:rsidRPr="00700C91">
        <w:rPr>
          <w:sz w:val="28"/>
          <w:szCs w:val="28"/>
        </w:rPr>
        <w:t xml:space="preserve"> </w:t>
      </w:r>
      <w:r w:rsidR="00700C91" w:rsidRPr="004D1EF1">
        <w:rPr>
          <w:sz w:val="28"/>
          <w:szCs w:val="28"/>
        </w:rPr>
        <w:t>[</w:t>
      </w:r>
      <w:r w:rsidR="00700C91" w:rsidRPr="00763D8C">
        <w:rPr>
          <w:sz w:val="28"/>
          <w:szCs w:val="28"/>
        </w:rPr>
        <w:t>21</w:t>
      </w:r>
      <w:r w:rsidR="00700C91" w:rsidRPr="004D1EF1">
        <w:rPr>
          <w:sz w:val="28"/>
          <w:szCs w:val="28"/>
        </w:rPr>
        <w:t>]</w:t>
      </w:r>
    </w:p>
    <w:p w14:paraId="75DD9848" w14:textId="77777777" w:rsidR="00326D59" w:rsidRPr="00763D8C" w:rsidRDefault="00326D59" w:rsidP="00B040C1">
      <w:pPr>
        <w:pStyle w:val="chrome"/>
        <w:shd w:val="clear" w:color="auto" w:fill="FFFFFF"/>
        <w:spacing w:before="105" w:beforeAutospacing="0" w:after="105" w:afterAutospacing="0" w:line="360" w:lineRule="auto"/>
        <w:ind w:firstLine="709"/>
        <w:contextualSpacing/>
        <w:jc w:val="center"/>
        <w:textAlignment w:val="baseline"/>
        <w:rPr>
          <w:color w:val="333333"/>
          <w:sz w:val="28"/>
          <w:szCs w:val="28"/>
        </w:rPr>
      </w:pPr>
    </w:p>
    <w:p w14:paraId="44DF42A3" w14:textId="27FBCBB3" w:rsidR="00015088" w:rsidRDefault="00D16140" w:rsidP="00842D79">
      <w:pPr>
        <w:pStyle w:val="chrome"/>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r>
        <w:rPr>
          <w:sz w:val="28"/>
          <w:szCs w:val="28"/>
          <w:shd w:val="clear" w:color="auto" w:fill="FFFFFF"/>
        </w:rPr>
        <w:t>Также стоит отметить, что п</w:t>
      </w:r>
      <w:r w:rsidR="00015088" w:rsidRPr="004D1EF1">
        <w:rPr>
          <w:sz w:val="28"/>
          <w:szCs w:val="28"/>
          <w:shd w:val="clear" w:color="auto" w:fill="FFFFFF"/>
        </w:rPr>
        <w:t xml:space="preserve">осевное финансирование выросло на </w:t>
      </w:r>
      <w:r>
        <w:rPr>
          <w:sz w:val="28"/>
          <w:szCs w:val="28"/>
          <w:shd w:val="clear" w:color="auto" w:fill="FFFFFF"/>
        </w:rPr>
        <w:t xml:space="preserve">56% </w:t>
      </w:r>
      <w:r w:rsidR="00015088" w:rsidRPr="004D1EF1">
        <w:rPr>
          <w:sz w:val="28"/>
          <w:szCs w:val="28"/>
          <w:shd w:val="clear" w:color="auto" w:fill="FFFFFF"/>
        </w:rPr>
        <w:t xml:space="preserve">в годовом исчислении и составило 29,4 миллиарда долларов в 2021 году, согласно данным </w:t>
      </w:r>
      <w:proofErr w:type="spellStart"/>
      <w:r w:rsidR="00015088" w:rsidRPr="004D1EF1">
        <w:rPr>
          <w:sz w:val="28"/>
          <w:szCs w:val="28"/>
          <w:shd w:val="clear" w:color="auto" w:fill="FFFFFF"/>
        </w:rPr>
        <w:t>Crunchbase</w:t>
      </w:r>
      <w:proofErr w:type="spellEnd"/>
      <w:r w:rsidR="00015088" w:rsidRPr="004D1EF1">
        <w:rPr>
          <w:sz w:val="28"/>
          <w:szCs w:val="28"/>
          <w:shd w:val="clear" w:color="auto" w:fill="FFFFFF"/>
        </w:rPr>
        <w:t>, при этом более 17 000 стартапов по всему миру привлекли финансирование на посевном этапе</w:t>
      </w:r>
      <w:r>
        <w:rPr>
          <w:sz w:val="28"/>
          <w:szCs w:val="28"/>
          <w:shd w:val="clear" w:color="auto" w:fill="FFFFFF"/>
        </w:rPr>
        <w:t xml:space="preserve"> (рис</w:t>
      </w:r>
      <w:r w:rsidR="003479A0">
        <w:rPr>
          <w:sz w:val="28"/>
          <w:szCs w:val="28"/>
          <w:shd w:val="clear" w:color="auto" w:fill="FFFFFF"/>
        </w:rPr>
        <w:t>унок</w:t>
      </w:r>
      <w:r>
        <w:rPr>
          <w:sz w:val="28"/>
          <w:szCs w:val="28"/>
          <w:shd w:val="clear" w:color="auto" w:fill="FFFFFF"/>
        </w:rPr>
        <w:t xml:space="preserve"> </w:t>
      </w:r>
      <w:r w:rsidR="008A3A46">
        <w:rPr>
          <w:sz w:val="28"/>
          <w:szCs w:val="28"/>
          <w:shd w:val="clear" w:color="auto" w:fill="FFFFFF"/>
        </w:rPr>
        <w:t>10</w:t>
      </w:r>
      <w:r>
        <w:rPr>
          <w:sz w:val="28"/>
          <w:szCs w:val="28"/>
          <w:shd w:val="clear" w:color="auto" w:fill="FFFFFF"/>
        </w:rPr>
        <w:t>).</w:t>
      </w:r>
      <w:r w:rsidR="00015088" w:rsidRPr="004D1EF1">
        <w:rPr>
          <w:sz w:val="28"/>
          <w:szCs w:val="28"/>
          <w:shd w:val="clear" w:color="auto" w:fill="FFFFFF"/>
        </w:rPr>
        <w:t> </w:t>
      </w:r>
    </w:p>
    <w:p w14:paraId="30D5E59A" w14:textId="77777777" w:rsidR="00326D59" w:rsidRPr="004D1EF1" w:rsidRDefault="00326D59" w:rsidP="00842D79">
      <w:pPr>
        <w:pStyle w:val="chrome"/>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p>
    <w:p w14:paraId="75924ACD" w14:textId="0934FB1B" w:rsidR="00015088" w:rsidRDefault="00015088" w:rsidP="00842D79">
      <w:pPr>
        <w:pStyle w:val="chrome"/>
        <w:shd w:val="clear" w:color="auto" w:fill="FFFFFF"/>
        <w:spacing w:before="0" w:beforeAutospacing="0" w:after="0" w:afterAutospacing="0" w:line="360" w:lineRule="auto"/>
        <w:ind w:firstLine="709"/>
        <w:contextualSpacing/>
        <w:jc w:val="both"/>
        <w:textAlignment w:val="baseline"/>
        <w:rPr>
          <w:sz w:val="28"/>
          <w:szCs w:val="28"/>
          <w:lang w:val="en-US"/>
        </w:rPr>
      </w:pPr>
      <w:r w:rsidRPr="004D1EF1">
        <w:rPr>
          <w:noProof/>
          <w:sz w:val="28"/>
          <w:szCs w:val="28"/>
        </w:rPr>
        <w:drawing>
          <wp:inline distT="0" distB="0" distL="0" distR="0" wp14:anchorId="7E60AA62" wp14:editId="4FE8BA77">
            <wp:extent cx="5355590" cy="2933700"/>
            <wp:effectExtent l="0" t="0" r="16510" b="127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091DE40" w14:textId="317C8FC1" w:rsidR="00D16140" w:rsidRDefault="00D16140" w:rsidP="00326D59">
      <w:pPr>
        <w:pStyle w:val="chrome"/>
        <w:shd w:val="clear" w:color="auto" w:fill="FFFFFF"/>
        <w:spacing w:before="105" w:beforeAutospacing="0" w:after="105" w:afterAutospacing="0"/>
        <w:ind w:firstLine="709"/>
        <w:contextualSpacing/>
        <w:jc w:val="center"/>
        <w:textAlignment w:val="baseline"/>
        <w:rPr>
          <w:sz w:val="28"/>
          <w:szCs w:val="28"/>
        </w:rPr>
      </w:pPr>
      <w:r w:rsidRPr="004D1EF1">
        <w:rPr>
          <w:sz w:val="28"/>
          <w:szCs w:val="28"/>
        </w:rPr>
        <w:t xml:space="preserve">Рисунок </w:t>
      </w:r>
      <w:r w:rsidR="008A3A46">
        <w:rPr>
          <w:sz w:val="28"/>
          <w:szCs w:val="28"/>
        </w:rPr>
        <w:t>10</w:t>
      </w:r>
      <w:r w:rsidRPr="004D1EF1">
        <w:rPr>
          <w:sz w:val="28"/>
          <w:szCs w:val="28"/>
        </w:rPr>
        <w:t xml:space="preserve"> – </w:t>
      </w:r>
      <w:r w:rsidR="003479A0">
        <w:rPr>
          <w:sz w:val="28"/>
          <w:szCs w:val="28"/>
        </w:rPr>
        <w:t>Квартальные</w:t>
      </w:r>
      <w:r>
        <w:rPr>
          <w:sz w:val="28"/>
          <w:szCs w:val="28"/>
        </w:rPr>
        <w:t xml:space="preserve"> посевные инвестиции за 2020–2021 гг. </w:t>
      </w:r>
      <w:r w:rsidR="00700C91" w:rsidRPr="004D1EF1">
        <w:rPr>
          <w:sz w:val="28"/>
          <w:szCs w:val="28"/>
        </w:rPr>
        <w:t>[</w:t>
      </w:r>
      <w:r w:rsidR="00700C91" w:rsidRPr="00B47D73">
        <w:rPr>
          <w:sz w:val="28"/>
          <w:szCs w:val="28"/>
        </w:rPr>
        <w:t>27</w:t>
      </w:r>
      <w:r w:rsidR="00700C91" w:rsidRPr="004D1EF1">
        <w:rPr>
          <w:sz w:val="28"/>
          <w:szCs w:val="28"/>
        </w:rPr>
        <w:t>]</w:t>
      </w:r>
    </w:p>
    <w:p w14:paraId="34E10C9B" w14:textId="77777777" w:rsidR="00326D59" w:rsidRPr="00842D79" w:rsidRDefault="00326D59" w:rsidP="00CC7B5C">
      <w:pPr>
        <w:pStyle w:val="chrome"/>
        <w:shd w:val="clear" w:color="auto" w:fill="FFFFFF"/>
        <w:spacing w:before="105" w:beforeAutospacing="0" w:after="105" w:afterAutospacing="0" w:line="360" w:lineRule="auto"/>
        <w:ind w:firstLine="709"/>
        <w:contextualSpacing/>
        <w:jc w:val="center"/>
        <w:textAlignment w:val="baseline"/>
        <w:rPr>
          <w:color w:val="333333"/>
          <w:sz w:val="28"/>
          <w:szCs w:val="28"/>
        </w:rPr>
      </w:pPr>
    </w:p>
    <w:p w14:paraId="72595F4A" w14:textId="64584624" w:rsidR="009C38D4" w:rsidRDefault="001744AE"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4D1EF1">
        <w:rPr>
          <w:sz w:val="28"/>
          <w:szCs w:val="28"/>
        </w:rPr>
        <w:lastRenderedPageBreak/>
        <w:t xml:space="preserve">Еще одним аспектом сильного венчурного рынка является надежная работа венчурных фондов. По сравнению с другими классами активов частного капитала венчурный капитал превосходит их во всех, кроме самых коротких </w:t>
      </w:r>
      <w:r w:rsidR="00F75213" w:rsidRPr="004D1EF1">
        <w:rPr>
          <w:sz w:val="28"/>
          <w:szCs w:val="28"/>
        </w:rPr>
        <w:t>горизонт</w:t>
      </w:r>
      <w:r w:rsidR="00C815FE" w:rsidRPr="004D1EF1">
        <w:rPr>
          <w:sz w:val="28"/>
          <w:szCs w:val="28"/>
        </w:rPr>
        <w:t>ах</w:t>
      </w:r>
      <w:r w:rsidR="00F75213" w:rsidRPr="004D1EF1">
        <w:rPr>
          <w:sz w:val="28"/>
          <w:szCs w:val="28"/>
        </w:rPr>
        <w:t xml:space="preserve">. </w:t>
      </w:r>
      <w:r w:rsidRPr="004D1EF1">
        <w:rPr>
          <w:sz w:val="28"/>
          <w:szCs w:val="28"/>
        </w:rPr>
        <w:t xml:space="preserve">Особенно примечательно то, </w:t>
      </w:r>
      <w:r w:rsidR="003479A0">
        <w:rPr>
          <w:sz w:val="28"/>
          <w:szCs w:val="28"/>
        </w:rPr>
        <w:t>на сколько</w:t>
      </w:r>
      <w:r w:rsidRPr="004D1EF1">
        <w:rPr>
          <w:sz w:val="28"/>
          <w:szCs w:val="28"/>
        </w:rPr>
        <w:t xml:space="preserve"> венчурный капитал превосходит частный капитал как на краткосрочном, так и на долгосрочном горизонтах</w:t>
      </w:r>
      <w:r w:rsidR="009C38D4">
        <w:rPr>
          <w:sz w:val="28"/>
          <w:szCs w:val="28"/>
        </w:rPr>
        <w:t xml:space="preserve"> (табл</w:t>
      </w:r>
      <w:r w:rsidR="003479A0">
        <w:rPr>
          <w:sz w:val="28"/>
          <w:szCs w:val="28"/>
        </w:rPr>
        <w:t>ица</w:t>
      </w:r>
      <w:r w:rsidR="009C38D4">
        <w:rPr>
          <w:sz w:val="28"/>
          <w:szCs w:val="28"/>
        </w:rPr>
        <w:t xml:space="preserve"> </w:t>
      </w:r>
      <w:r w:rsidR="004B70FD">
        <w:rPr>
          <w:sz w:val="28"/>
          <w:szCs w:val="28"/>
        </w:rPr>
        <w:t>6</w:t>
      </w:r>
      <w:r w:rsidR="009C38D4">
        <w:rPr>
          <w:sz w:val="28"/>
          <w:szCs w:val="28"/>
        </w:rPr>
        <w:t>).</w:t>
      </w:r>
    </w:p>
    <w:p w14:paraId="65944681" w14:textId="77777777" w:rsidR="00842D79" w:rsidRPr="004D1EF1" w:rsidRDefault="00842D79" w:rsidP="00842D79">
      <w:pPr>
        <w:pStyle w:val="chrome"/>
        <w:shd w:val="clear" w:color="auto" w:fill="FFFFFF"/>
        <w:spacing w:before="0" w:beforeAutospacing="0" w:after="0" w:afterAutospacing="0" w:line="360" w:lineRule="auto"/>
        <w:ind w:firstLine="709"/>
        <w:contextualSpacing/>
        <w:jc w:val="both"/>
        <w:textAlignment w:val="baseline"/>
        <w:rPr>
          <w:sz w:val="28"/>
          <w:szCs w:val="28"/>
        </w:rPr>
      </w:pPr>
    </w:p>
    <w:p w14:paraId="06D98455" w14:textId="7CBBBAD5" w:rsidR="00786B84" w:rsidRPr="004D1EF1" w:rsidRDefault="00786B84" w:rsidP="002F04CF">
      <w:pPr>
        <w:suppressAutoHyphens/>
        <w:contextualSpacing/>
        <w:jc w:val="both"/>
        <w:rPr>
          <w:rFonts w:ascii="Times New Roman" w:hAnsi="Times New Roman" w:cs="Times New Roman"/>
          <w:sz w:val="28"/>
          <w:szCs w:val="28"/>
        </w:rPr>
      </w:pPr>
      <w:r w:rsidRPr="004D1EF1">
        <w:rPr>
          <w:rFonts w:ascii="Times New Roman" w:hAnsi="Times New Roman" w:cs="Times New Roman"/>
          <w:sz w:val="28"/>
          <w:szCs w:val="28"/>
        </w:rPr>
        <w:t xml:space="preserve">Таблица </w:t>
      </w:r>
      <w:r w:rsidR="004B70FD">
        <w:rPr>
          <w:rFonts w:ascii="Times New Roman" w:hAnsi="Times New Roman" w:cs="Times New Roman"/>
          <w:sz w:val="28"/>
          <w:szCs w:val="28"/>
        </w:rPr>
        <w:t>6</w:t>
      </w:r>
      <w:r w:rsidRPr="004D1EF1">
        <w:rPr>
          <w:rFonts w:ascii="Times New Roman" w:hAnsi="Times New Roman" w:cs="Times New Roman"/>
          <w:sz w:val="28"/>
          <w:szCs w:val="28"/>
        </w:rPr>
        <w:t xml:space="preserve"> – </w:t>
      </w:r>
      <w:r w:rsidR="00F75213" w:rsidRPr="004D1EF1">
        <w:rPr>
          <w:rFonts w:ascii="Times New Roman" w:hAnsi="Times New Roman" w:cs="Times New Roman"/>
          <w:sz w:val="28"/>
          <w:szCs w:val="28"/>
        </w:rPr>
        <w:t xml:space="preserve">Годовые горизонты доли классов активов </w:t>
      </w:r>
      <w:r w:rsidRPr="004D1EF1">
        <w:rPr>
          <w:rFonts w:ascii="Times New Roman" w:hAnsi="Times New Roman" w:cs="Times New Roman"/>
          <w:color w:val="000000"/>
          <w:sz w:val="28"/>
          <w:szCs w:val="28"/>
        </w:rPr>
        <w:t>[</w:t>
      </w:r>
      <w:r w:rsidR="00C42AAC">
        <w:rPr>
          <w:rFonts w:ascii="Times New Roman" w:hAnsi="Times New Roman" w:cs="Times New Roman"/>
          <w:color w:val="000000"/>
          <w:sz w:val="28"/>
          <w:szCs w:val="28"/>
        </w:rPr>
        <w:t>40</w:t>
      </w:r>
      <w:r w:rsidRPr="004D1EF1">
        <w:rPr>
          <w:rFonts w:ascii="Times New Roman" w:hAnsi="Times New Roman" w:cs="Times New Roman"/>
          <w:color w:val="000000"/>
          <w:sz w:val="28"/>
          <w:szCs w:val="28"/>
        </w:rPr>
        <w:t>]</w:t>
      </w:r>
    </w:p>
    <w:tbl>
      <w:tblPr>
        <w:tblStyle w:val="a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1150"/>
        <w:gridCol w:w="1503"/>
        <w:gridCol w:w="1504"/>
        <w:gridCol w:w="1504"/>
        <w:gridCol w:w="1505"/>
      </w:tblGrid>
      <w:tr w:rsidR="006B105A" w:rsidRPr="00326D59" w14:paraId="5085DF4D" w14:textId="77777777" w:rsidTr="00326D59">
        <w:tc>
          <w:tcPr>
            <w:tcW w:w="2235" w:type="dxa"/>
            <w:shd w:val="clear" w:color="auto" w:fill="auto"/>
          </w:tcPr>
          <w:p w14:paraId="6A5085DB" w14:textId="77777777" w:rsidR="00276A55" w:rsidRPr="00326D59" w:rsidRDefault="00276A55" w:rsidP="00B040C1">
            <w:pPr>
              <w:pStyle w:val="chrome"/>
              <w:spacing w:before="0" w:beforeAutospacing="0" w:after="0" w:afterAutospacing="0"/>
              <w:contextualSpacing/>
              <w:jc w:val="both"/>
              <w:textAlignment w:val="baseline"/>
              <w:rPr>
                <w:i/>
                <w:iCs/>
              </w:rPr>
            </w:pPr>
          </w:p>
        </w:tc>
        <w:tc>
          <w:tcPr>
            <w:tcW w:w="1088" w:type="dxa"/>
            <w:shd w:val="clear" w:color="auto" w:fill="auto"/>
          </w:tcPr>
          <w:p w14:paraId="2E2C0C6F" w14:textId="1FDBF856" w:rsidR="00276A55" w:rsidRPr="00326D59" w:rsidRDefault="00276A55" w:rsidP="00B040C1">
            <w:pPr>
              <w:pStyle w:val="chrome"/>
              <w:spacing w:before="0" w:beforeAutospacing="0" w:after="0" w:afterAutospacing="0"/>
              <w:contextualSpacing/>
              <w:jc w:val="both"/>
              <w:textAlignment w:val="baseline"/>
            </w:pPr>
            <w:r w:rsidRPr="00326D59">
              <w:t>Кв3.2021</w:t>
            </w:r>
          </w:p>
        </w:tc>
        <w:tc>
          <w:tcPr>
            <w:tcW w:w="1561" w:type="dxa"/>
            <w:shd w:val="clear" w:color="auto" w:fill="auto"/>
          </w:tcPr>
          <w:p w14:paraId="6AE5CB0C" w14:textId="4DF9C7D0" w:rsidR="00276A55" w:rsidRPr="00326D59" w:rsidRDefault="00EA34D2" w:rsidP="00B040C1">
            <w:pPr>
              <w:pStyle w:val="chrome"/>
              <w:spacing w:before="0" w:beforeAutospacing="0" w:after="0" w:afterAutospacing="0"/>
              <w:contextualSpacing/>
              <w:jc w:val="both"/>
              <w:textAlignment w:val="baseline"/>
            </w:pPr>
            <w:r w:rsidRPr="00326D59">
              <w:t>1 год</w:t>
            </w:r>
          </w:p>
        </w:tc>
        <w:tc>
          <w:tcPr>
            <w:tcW w:w="1562" w:type="dxa"/>
            <w:shd w:val="clear" w:color="auto" w:fill="auto"/>
          </w:tcPr>
          <w:p w14:paraId="0CAB8B91" w14:textId="1E30E272" w:rsidR="00276A55" w:rsidRPr="00326D59" w:rsidRDefault="00EA34D2" w:rsidP="00B040C1">
            <w:pPr>
              <w:pStyle w:val="chrome"/>
              <w:spacing w:before="0" w:beforeAutospacing="0" w:after="0" w:afterAutospacing="0"/>
              <w:contextualSpacing/>
              <w:jc w:val="both"/>
              <w:textAlignment w:val="baseline"/>
            </w:pPr>
            <w:r w:rsidRPr="00326D59">
              <w:t>3 года</w:t>
            </w:r>
          </w:p>
        </w:tc>
        <w:tc>
          <w:tcPr>
            <w:tcW w:w="1562" w:type="dxa"/>
            <w:shd w:val="clear" w:color="auto" w:fill="auto"/>
          </w:tcPr>
          <w:p w14:paraId="2C15E510" w14:textId="761C41EA" w:rsidR="00276A55" w:rsidRPr="00326D59" w:rsidRDefault="00EA34D2" w:rsidP="00B040C1">
            <w:pPr>
              <w:pStyle w:val="chrome"/>
              <w:spacing w:before="0" w:beforeAutospacing="0" w:after="0" w:afterAutospacing="0"/>
              <w:contextualSpacing/>
              <w:jc w:val="both"/>
              <w:textAlignment w:val="baseline"/>
            </w:pPr>
            <w:r w:rsidRPr="00326D59">
              <w:t>5-лет</w:t>
            </w:r>
          </w:p>
        </w:tc>
        <w:tc>
          <w:tcPr>
            <w:tcW w:w="1563" w:type="dxa"/>
            <w:shd w:val="clear" w:color="auto" w:fill="auto"/>
          </w:tcPr>
          <w:p w14:paraId="5F0150CE" w14:textId="62E93FDA" w:rsidR="00276A55" w:rsidRPr="00326D59" w:rsidRDefault="00EA34D2" w:rsidP="00B040C1">
            <w:pPr>
              <w:pStyle w:val="chrome"/>
              <w:spacing w:before="0" w:beforeAutospacing="0" w:after="0" w:afterAutospacing="0"/>
              <w:contextualSpacing/>
              <w:jc w:val="both"/>
              <w:textAlignment w:val="baseline"/>
            </w:pPr>
            <w:r w:rsidRPr="00326D59">
              <w:t>10 лет</w:t>
            </w:r>
          </w:p>
        </w:tc>
      </w:tr>
      <w:tr w:rsidR="004D1EF1" w:rsidRPr="00326D59" w14:paraId="55D50560" w14:textId="77777777" w:rsidTr="00326D59">
        <w:tc>
          <w:tcPr>
            <w:tcW w:w="2235" w:type="dxa"/>
            <w:shd w:val="clear" w:color="auto" w:fill="auto"/>
          </w:tcPr>
          <w:p w14:paraId="3AD47F77" w14:textId="1EAFD2B0" w:rsidR="00276A55" w:rsidRPr="00326D59" w:rsidRDefault="00EA34D2" w:rsidP="00B040C1">
            <w:pPr>
              <w:pStyle w:val="chrome"/>
              <w:spacing w:before="0" w:beforeAutospacing="0" w:after="0" w:afterAutospacing="0"/>
              <w:contextualSpacing/>
              <w:jc w:val="both"/>
              <w:textAlignment w:val="baseline"/>
              <w:rPr>
                <w:i/>
                <w:iCs/>
                <w:lang w:val="en-US"/>
              </w:rPr>
            </w:pPr>
            <w:r w:rsidRPr="00326D59">
              <w:t>Частные инвестиции</w:t>
            </w:r>
            <w:r w:rsidR="00365062" w:rsidRPr="00326D59">
              <w:rPr>
                <w:lang w:val="en-US"/>
              </w:rPr>
              <w:t xml:space="preserve"> (Private capital)</w:t>
            </w:r>
          </w:p>
        </w:tc>
        <w:tc>
          <w:tcPr>
            <w:tcW w:w="1088" w:type="dxa"/>
            <w:shd w:val="clear" w:color="auto" w:fill="auto"/>
          </w:tcPr>
          <w:p w14:paraId="052AC0B1" w14:textId="74ED9799" w:rsidR="00276A55" w:rsidRPr="00326D59" w:rsidRDefault="00D61D95" w:rsidP="00B040C1">
            <w:pPr>
              <w:pStyle w:val="chrome"/>
              <w:spacing w:before="0" w:beforeAutospacing="0" w:after="0" w:afterAutospacing="0"/>
              <w:contextualSpacing/>
              <w:jc w:val="both"/>
              <w:textAlignment w:val="baseline"/>
            </w:pPr>
            <w:r w:rsidRPr="00326D59">
              <w:rPr>
                <w:lang w:val="en-US"/>
              </w:rPr>
              <w:t>4</w:t>
            </w:r>
            <w:r w:rsidRPr="00326D59">
              <w:t>,3%</w:t>
            </w:r>
          </w:p>
        </w:tc>
        <w:tc>
          <w:tcPr>
            <w:tcW w:w="1561" w:type="dxa"/>
            <w:shd w:val="clear" w:color="auto" w:fill="auto"/>
          </w:tcPr>
          <w:p w14:paraId="542EEC37" w14:textId="4A384E31" w:rsidR="00276A55" w:rsidRPr="00326D59" w:rsidRDefault="00D61D95" w:rsidP="00B040C1">
            <w:pPr>
              <w:pStyle w:val="chrome"/>
              <w:spacing w:before="0" w:beforeAutospacing="0" w:after="0" w:afterAutospacing="0"/>
              <w:contextualSpacing/>
              <w:jc w:val="both"/>
              <w:textAlignment w:val="baseline"/>
            </w:pPr>
            <w:r w:rsidRPr="00326D59">
              <w:t>42,0%</w:t>
            </w:r>
          </w:p>
        </w:tc>
        <w:tc>
          <w:tcPr>
            <w:tcW w:w="1562" w:type="dxa"/>
            <w:shd w:val="clear" w:color="auto" w:fill="auto"/>
          </w:tcPr>
          <w:p w14:paraId="2728D060" w14:textId="58045C76" w:rsidR="00276A55" w:rsidRPr="00326D59" w:rsidRDefault="00D61D95" w:rsidP="00B040C1">
            <w:pPr>
              <w:pStyle w:val="chrome"/>
              <w:spacing w:before="0" w:beforeAutospacing="0" w:after="0" w:afterAutospacing="0"/>
              <w:contextualSpacing/>
              <w:jc w:val="both"/>
              <w:textAlignment w:val="baseline"/>
            </w:pPr>
            <w:r w:rsidRPr="00326D59">
              <w:t>14,4%</w:t>
            </w:r>
          </w:p>
        </w:tc>
        <w:tc>
          <w:tcPr>
            <w:tcW w:w="1562" w:type="dxa"/>
            <w:shd w:val="clear" w:color="auto" w:fill="auto"/>
          </w:tcPr>
          <w:p w14:paraId="63CEB6E8" w14:textId="48059AE6" w:rsidR="00276A55" w:rsidRPr="00326D59" w:rsidRDefault="00786B84" w:rsidP="00B040C1">
            <w:pPr>
              <w:pStyle w:val="chrome"/>
              <w:spacing w:before="0" w:beforeAutospacing="0" w:after="0" w:afterAutospacing="0"/>
              <w:contextualSpacing/>
              <w:jc w:val="both"/>
              <w:textAlignment w:val="baseline"/>
            </w:pPr>
            <w:r w:rsidRPr="00326D59">
              <w:t>16,3%</w:t>
            </w:r>
          </w:p>
        </w:tc>
        <w:tc>
          <w:tcPr>
            <w:tcW w:w="1563" w:type="dxa"/>
            <w:shd w:val="clear" w:color="auto" w:fill="auto"/>
          </w:tcPr>
          <w:p w14:paraId="0C4BDFCA" w14:textId="47F3B6F5" w:rsidR="00276A55" w:rsidRPr="00326D59" w:rsidRDefault="00786B84" w:rsidP="00B040C1">
            <w:pPr>
              <w:pStyle w:val="chrome"/>
              <w:spacing w:before="0" w:beforeAutospacing="0" w:after="0" w:afterAutospacing="0"/>
              <w:contextualSpacing/>
              <w:jc w:val="both"/>
              <w:textAlignment w:val="baseline"/>
            </w:pPr>
            <w:r w:rsidRPr="00326D59">
              <w:t>13,3%</w:t>
            </w:r>
          </w:p>
        </w:tc>
      </w:tr>
      <w:tr w:rsidR="00D61D95" w:rsidRPr="00326D59" w14:paraId="61755777" w14:textId="77777777" w:rsidTr="00326D59">
        <w:tc>
          <w:tcPr>
            <w:tcW w:w="2235" w:type="dxa"/>
            <w:shd w:val="clear" w:color="auto" w:fill="auto"/>
          </w:tcPr>
          <w:p w14:paraId="683C082B" w14:textId="57D14AC7" w:rsidR="00276A55" w:rsidRPr="00326D59" w:rsidRDefault="00EA34D2" w:rsidP="00B040C1">
            <w:pPr>
              <w:pStyle w:val="chrome"/>
              <w:spacing w:before="0" w:beforeAutospacing="0" w:after="0" w:afterAutospacing="0"/>
              <w:contextualSpacing/>
              <w:jc w:val="both"/>
              <w:textAlignment w:val="baseline"/>
              <w:rPr>
                <w:i/>
                <w:iCs/>
                <w:lang w:val="en-US"/>
              </w:rPr>
            </w:pPr>
            <w:r w:rsidRPr="00326D59">
              <w:t>Частный капитал</w:t>
            </w:r>
            <w:r w:rsidR="00365062" w:rsidRPr="00326D59">
              <w:rPr>
                <w:lang w:val="en-US"/>
              </w:rPr>
              <w:t xml:space="preserve"> (Private equity)</w:t>
            </w:r>
          </w:p>
        </w:tc>
        <w:tc>
          <w:tcPr>
            <w:tcW w:w="1088" w:type="dxa"/>
            <w:shd w:val="clear" w:color="auto" w:fill="auto"/>
          </w:tcPr>
          <w:p w14:paraId="621240B8" w14:textId="3F564D0C" w:rsidR="00276A55" w:rsidRPr="00326D59" w:rsidRDefault="00D61D95" w:rsidP="00B040C1">
            <w:pPr>
              <w:pStyle w:val="chrome"/>
              <w:spacing w:before="0" w:beforeAutospacing="0" w:after="0" w:afterAutospacing="0"/>
              <w:contextualSpacing/>
              <w:jc w:val="both"/>
              <w:textAlignment w:val="baseline"/>
            </w:pPr>
            <w:r w:rsidRPr="00326D59">
              <w:t>3,4%</w:t>
            </w:r>
          </w:p>
        </w:tc>
        <w:tc>
          <w:tcPr>
            <w:tcW w:w="1561" w:type="dxa"/>
            <w:shd w:val="clear" w:color="auto" w:fill="auto"/>
          </w:tcPr>
          <w:p w14:paraId="7149D0A5" w14:textId="5DABF588" w:rsidR="00276A55" w:rsidRPr="00326D59" w:rsidRDefault="00D61D95" w:rsidP="00B040C1">
            <w:pPr>
              <w:pStyle w:val="chrome"/>
              <w:spacing w:before="0" w:beforeAutospacing="0" w:after="0" w:afterAutospacing="0"/>
              <w:contextualSpacing/>
              <w:jc w:val="both"/>
              <w:textAlignment w:val="baseline"/>
            </w:pPr>
            <w:r w:rsidRPr="00326D59">
              <w:t>54,9%</w:t>
            </w:r>
          </w:p>
        </w:tc>
        <w:tc>
          <w:tcPr>
            <w:tcW w:w="1562" w:type="dxa"/>
            <w:shd w:val="clear" w:color="auto" w:fill="auto"/>
          </w:tcPr>
          <w:p w14:paraId="37D6492C" w14:textId="46A1EFCC" w:rsidR="00276A55" w:rsidRPr="00326D59" w:rsidRDefault="00D61D95" w:rsidP="00B040C1">
            <w:pPr>
              <w:pStyle w:val="chrome"/>
              <w:spacing w:before="0" w:beforeAutospacing="0" w:after="0" w:afterAutospacing="0"/>
              <w:contextualSpacing/>
              <w:jc w:val="both"/>
              <w:textAlignment w:val="baseline"/>
            </w:pPr>
            <w:r w:rsidRPr="00326D59">
              <w:t>22,9%</w:t>
            </w:r>
          </w:p>
        </w:tc>
        <w:tc>
          <w:tcPr>
            <w:tcW w:w="1562" w:type="dxa"/>
            <w:shd w:val="clear" w:color="auto" w:fill="auto"/>
          </w:tcPr>
          <w:p w14:paraId="32C1E0F2" w14:textId="55BFAD21" w:rsidR="00276A55" w:rsidRPr="00326D59" w:rsidRDefault="00786B84" w:rsidP="00B040C1">
            <w:pPr>
              <w:pStyle w:val="chrome"/>
              <w:spacing w:before="0" w:beforeAutospacing="0" w:after="0" w:afterAutospacing="0"/>
              <w:contextualSpacing/>
              <w:jc w:val="both"/>
              <w:textAlignment w:val="baseline"/>
            </w:pPr>
            <w:r w:rsidRPr="00326D59">
              <w:t>20,6%</w:t>
            </w:r>
          </w:p>
        </w:tc>
        <w:tc>
          <w:tcPr>
            <w:tcW w:w="1563" w:type="dxa"/>
            <w:shd w:val="clear" w:color="auto" w:fill="auto"/>
          </w:tcPr>
          <w:p w14:paraId="52DF7416" w14:textId="12F1012B" w:rsidR="00276A55" w:rsidRPr="00326D59" w:rsidRDefault="00786B84" w:rsidP="00B040C1">
            <w:pPr>
              <w:pStyle w:val="chrome"/>
              <w:spacing w:before="0" w:beforeAutospacing="0" w:after="0" w:afterAutospacing="0"/>
              <w:contextualSpacing/>
              <w:jc w:val="both"/>
              <w:textAlignment w:val="baseline"/>
            </w:pPr>
            <w:r w:rsidRPr="00326D59">
              <w:t>15,6%</w:t>
            </w:r>
          </w:p>
        </w:tc>
      </w:tr>
      <w:tr w:rsidR="004D1EF1" w:rsidRPr="00326D59" w14:paraId="759DBE40" w14:textId="77777777" w:rsidTr="00326D59">
        <w:tc>
          <w:tcPr>
            <w:tcW w:w="2235" w:type="dxa"/>
            <w:shd w:val="clear" w:color="auto" w:fill="auto"/>
          </w:tcPr>
          <w:p w14:paraId="6DA96A83" w14:textId="24D3DAC1" w:rsidR="00276A55" w:rsidRPr="00326D59" w:rsidRDefault="00EA34D2" w:rsidP="00B040C1">
            <w:pPr>
              <w:pStyle w:val="chrome"/>
              <w:spacing w:before="0" w:beforeAutospacing="0" w:after="0" w:afterAutospacing="0"/>
              <w:contextualSpacing/>
              <w:jc w:val="both"/>
              <w:textAlignment w:val="baseline"/>
              <w:rPr>
                <w:i/>
                <w:iCs/>
                <w:lang w:val="en-US"/>
              </w:rPr>
            </w:pPr>
            <w:r w:rsidRPr="00326D59">
              <w:t xml:space="preserve">Венчурный капитал </w:t>
            </w:r>
            <w:r w:rsidR="00365062" w:rsidRPr="00326D59">
              <w:rPr>
                <w:lang w:val="en-US"/>
              </w:rPr>
              <w:t>(VC)</w:t>
            </w:r>
          </w:p>
        </w:tc>
        <w:tc>
          <w:tcPr>
            <w:tcW w:w="1088" w:type="dxa"/>
            <w:shd w:val="clear" w:color="auto" w:fill="auto"/>
          </w:tcPr>
          <w:p w14:paraId="17680E37" w14:textId="7833C3DB" w:rsidR="00276A55" w:rsidRPr="00326D59" w:rsidRDefault="00D61D95" w:rsidP="00B040C1">
            <w:pPr>
              <w:pStyle w:val="chrome"/>
              <w:spacing w:before="0" w:beforeAutospacing="0" w:after="0" w:afterAutospacing="0"/>
              <w:contextualSpacing/>
              <w:jc w:val="both"/>
              <w:textAlignment w:val="baseline"/>
            </w:pPr>
            <w:r w:rsidRPr="00326D59">
              <w:t>9,0%</w:t>
            </w:r>
          </w:p>
        </w:tc>
        <w:tc>
          <w:tcPr>
            <w:tcW w:w="1561" w:type="dxa"/>
            <w:shd w:val="clear" w:color="auto" w:fill="auto"/>
          </w:tcPr>
          <w:p w14:paraId="0DF619BE" w14:textId="4953AFBC" w:rsidR="00276A55" w:rsidRPr="00326D59" w:rsidRDefault="00D61D95" w:rsidP="00B040C1">
            <w:pPr>
              <w:pStyle w:val="chrome"/>
              <w:spacing w:before="0" w:beforeAutospacing="0" w:after="0" w:afterAutospacing="0"/>
              <w:contextualSpacing/>
              <w:jc w:val="both"/>
              <w:textAlignment w:val="baseline"/>
            </w:pPr>
            <w:r w:rsidRPr="00326D59">
              <w:t>65,5%</w:t>
            </w:r>
          </w:p>
        </w:tc>
        <w:tc>
          <w:tcPr>
            <w:tcW w:w="1562" w:type="dxa"/>
            <w:shd w:val="clear" w:color="auto" w:fill="auto"/>
          </w:tcPr>
          <w:p w14:paraId="3546459F" w14:textId="7012670F" w:rsidR="00276A55" w:rsidRPr="00326D59" w:rsidRDefault="00D61D95" w:rsidP="00B040C1">
            <w:pPr>
              <w:pStyle w:val="chrome"/>
              <w:spacing w:before="0" w:beforeAutospacing="0" w:after="0" w:afterAutospacing="0"/>
              <w:contextualSpacing/>
              <w:jc w:val="both"/>
              <w:textAlignment w:val="baseline"/>
            </w:pPr>
            <w:r w:rsidRPr="00326D59">
              <w:t>29,0%</w:t>
            </w:r>
          </w:p>
        </w:tc>
        <w:tc>
          <w:tcPr>
            <w:tcW w:w="1562" w:type="dxa"/>
            <w:shd w:val="clear" w:color="auto" w:fill="auto"/>
          </w:tcPr>
          <w:p w14:paraId="63E9B60F" w14:textId="5BEF8986" w:rsidR="00276A55" w:rsidRPr="00326D59" w:rsidRDefault="00786B84" w:rsidP="00B040C1">
            <w:pPr>
              <w:pStyle w:val="chrome"/>
              <w:spacing w:before="0" w:beforeAutospacing="0" w:after="0" w:afterAutospacing="0"/>
              <w:contextualSpacing/>
              <w:jc w:val="both"/>
              <w:textAlignment w:val="baseline"/>
            </w:pPr>
            <w:r w:rsidRPr="00326D59">
              <w:t>22,2%</w:t>
            </w:r>
          </w:p>
        </w:tc>
        <w:tc>
          <w:tcPr>
            <w:tcW w:w="1563" w:type="dxa"/>
            <w:shd w:val="clear" w:color="auto" w:fill="auto"/>
          </w:tcPr>
          <w:p w14:paraId="17FA3A5D" w14:textId="393D7B6F" w:rsidR="00276A55" w:rsidRPr="00326D59" w:rsidRDefault="00786B84" w:rsidP="00B040C1">
            <w:pPr>
              <w:pStyle w:val="chrome"/>
              <w:spacing w:before="0" w:beforeAutospacing="0" w:after="0" w:afterAutospacing="0"/>
              <w:contextualSpacing/>
              <w:jc w:val="both"/>
              <w:textAlignment w:val="baseline"/>
            </w:pPr>
            <w:r w:rsidRPr="00326D59">
              <w:t>16,2%</w:t>
            </w:r>
          </w:p>
        </w:tc>
      </w:tr>
      <w:tr w:rsidR="00D61D95" w:rsidRPr="00326D59" w14:paraId="35BBB761" w14:textId="77777777" w:rsidTr="00326D59">
        <w:tc>
          <w:tcPr>
            <w:tcW w:w="2235" w:type="dxa"/>
            <w:shd w:val="clear" w:color="auto" w:fill="auto"/>
          </w:tcPr>
          <w:p w14:paraId="3F988D7E" w14:textId="4CB4FB41" w:rsidR="00EA34D2" w:rsidRPr="00326D59" w:rsidRDefault="00EA34D2" w:rsidP="00B040C1">
            <w:pPr>
              <w:pStyle w:val="chrome"/>
              <w:spacing w:before="0" w:beforeAutospacing="0" w:after="0" w:afterAutospacing="0"/>
              <w:contextualSpacing/>
              <w:jc w:val="both"/>
              <w:textAlignment w:val="baseline"/>
              <w:rPr>
                <w:i/>
                <w:iCs/>
              </w:rPr>
            </w:pPr>
            <w:r w:rsidRPr="00326D59">
              <w:t>Недвижимость</w:t>
            </w:r>
            <w:r w:rsidR="00365062" w:rsidRPr="00326D59">
              <w:rPr>
                <w:lang w:val="en-US"/>
              </w:rPr>
              <w:t xml:space="preserve"> (Real Estate)</w:t>
            </w:r>
          </w:p>
        </w:tc>
        <w:tc>
          <w:tcPr>
            <w:tcW w:w="1088" w:type="dxa"/>
            <w:shd w:val="clear" w:color="auto" w:fill="auto"/>
          </w:tcPr>
          <w:p w14:paraId="5A78F882" w14:textId="100057C4" w:rsidR="00276A55" w:rsidRPr="00326D59" w:rsidRDefault="00D61D95" w:rsidP="00B040C1">
            <w:pPr>
              <w:pStyle w:val="chrome"/>
              <w:spacing w:before="0" w:beforeAutospacing="0" w:after="0" w:afterAutospacing="0"/>
              <w:contextualSpacing/>
              <w:jc w:val="both"/>
              <w:textAlignment w:val="baseline"/>
            </w:pPr>
            <w:r w:rsidRPr="00326D59">
              <w:t>6,3%</w:t>
            </w:r>
          </w:p>
        </w:tc>
        <w:tc>
          <w:tcPr>
            <w:tcW w:w="1561" w:type="dxa"/>
            <w:shd w:val="clear" w:color="auto" w:fill="auto"/>
          </w:tcPr>
          <w:p w14:paraId="6DE275FB" w14:textId="118544E9" w:rsidR="00276A55" w:rsidRPr="00326D59" w:rsidRDefault="00D61D95" w:rsidP="00B040C1">
            <w:pPr>
              <w:pStyle w:val="chrome"/>
              <w:spacing w:before="0" w:beforeAutospacing="0" w:after="0" w:afterAutospacing="0"/>
              <w:contextualSpacing/>
              <w:jc w:val="both"/>
              <w:textAlignment w:val="baseline"/>
            </w:pPr>
            <w:r w:rsidRPr="00326D59">
              <w:t>15,2%</w:t>
            </w:r>
          </w:p>
        </w:tc>
        <w:tc>
          <w:tcPr>
            <w:tcW w:w="1562" w:type="dxa"/>
            <w:shd w:val="clear" w:color="auto" w:fill="auto"/>
          </w:tcPr>
          <w:p w14:paraId="23D50776" w14:textId="514B3EA7" w:rsidR="00276A55" w:rsidRPr="00326D59" w:rsidRDefault="00D61D95" w:rsidP="00B040C1">
            <w:pPr>
              <w:pStyle w:val="chrome"/>
              <w:spacing w:before="0" w:beforeAutospacing="0" w:after="0" w:afterAutospacing="0"/>
              <w:contextualSpacing/>
              <w:jc w:val="both"/>
              <w:textAlignment w:val="baseline"/>
            </w:pPr>
            <w:r w:rsidRPr="00326D59">
              <w:t>7,7%</w:t>
            </w:r>
          </w:p>
        </w:tc>
        <w:tc>
          <w:tcPr>
            <w:tcW w:w="1562" w:type="dxa"/>
            <w:shd w:val="clear" w:color="auto" w:fill="auto"/>
          </w:tcPr>
          <w:p w14:paraId="3E8BF549" w14:textId="6CCAD959" w:rsidR="00276A55" w:rsidRPr="00326D59" w:rsidRDefault="00786B84" w:rsidP="00B040C1">
            <w:pPr>
              <w:pStyle w:val="chrome"/>
              <w:spacing w:before="0" w:beforeAutospacing="0" w:after="0" w:afterAutospacing="0"/>
              <w:contextualSpacing/>
              <w:jc w:val="both"/>
              <w:textAlignment w:val="baseline"/>
            </w:pPr>
            <w:r w:rsidRPr="00326D59">
              <w:t>9,6%</w:t>
            </w:r>
          </w:p>
        </w:tc>
        <w:tc>
          <w:tcPr>
            <w:tcW w:w="1563" w:type="dxa"/>
            <w:shd w:val="clear" w:color="auto" w:fill="auto"/>
          </w:tcPr>
          <w:p w14:paraId="1A4DCCEF" w14:textId="3376A95F" w:rsidR="00276A55" w:rsidRPr="00326D59" w:rsidRDefault="00786B84" w:rsidP="00B040C1">
            <w:pPr>
              <w:pStyle w:val="chrome"/>
              <w:spacing w:before="0" w:beforeAutospacing="0" w:after="0" w:afterAutospacing="0"/>
              <w:contextualSpacing/>
              <w:jc w:val="both"/>
              <w:textAlignment w:val="baseline"/>
            </w:pPr>
            <w:r w:rsidRPr="00326D59">
              <w:t>11,2%</w:t>
            </w:r>
          </w:p>
        </w:tc>
      </w:tr>
      <w:tr w:rsidR="004D1EF1" w:rsidRPr="00326D59" w14:paraId="79C8FA8E" w14:textId="77777777" w:rsidTr="00326D59">
        <w:tc>
          <w:tcPr>
            <w:tcW w:w="2235" w:type="dxa"/>
            <w:shd w:val="clear" w:color="auto" w:fill="auto"/>
          </w:tcPr>
          <w:p w14:paraId="7D76D3CF" w14:textId="237A0400" w:rsidR="00276A55" w:rsidRPr="00326D59" w:rsidRDefault="00EA34D2" w:rsidP="00B040C1">
            <w:pPr>
              <w:pStyle w:val="chrome"/>
              <w:spacing w:before="0" w:beforeAutospacing="0" w:after="0" w:afterAutospacing="0"/>
              <w:contextualSpacing/>
              <w:jc w:val="both"/>
              <w:textAlignment w:val="baseline"/>
              <w:rPr>
                <w:i/>
                <w:iCs/>
                <w:lang w:val="en-US"/>
              </w:rPr>
            </w:pPr>
            <w:r w:rsidRPr="00326D59">
              <w:t>Реальные активы</w:t>
            </w:r>
            <w:r w:rsidR="00365062" w:rsidRPr="00326D59">
              <w:rPr>
                <w:lang w:val="en-US"/>
              </w:rPr>
              <w:t xml:space="preserve"> (Real assets)</w:t>
            </w:r>
          </w:p>
        </w:tc>
        <w:tc>
          <w:tcPr>
            <w:tcW w:w="1088" w:type="dxa"/>
            <w:shd w:val="clear" w:color="auto" w:fill="auto"/>
          </w:tcPr>
          <w:p w14:paraId="52A8A8A8" w14:textId="66FC7A14" w:rsidR="00276A55" w:rsidRPr="00326D59" w:rsidRDefault="00D61D95" w:rsidP="00B040C1">
            <w:pPr>
              <w:pStyle w:val="chrome"/>
              <w:spacing w:before="0" w:beforeAutospacing="0" w:after="0" w:afterAutospacing="0"/>
              <w:contextualSpacing/>
              <w:jc w:val="both"/>
              <w:textAlignment w:val="baseline"/>
            </w:pPr>
            <w:r w:rsidRPr="00326D59">
              <w:t>5,1%</w:t>
            </w:r>
          </w:p>
        </w:tc>
        <w:tc>
          <w:tcPr>
            <w:tcW w:w="1561" w:type="dxa"/>
            <w:shd w:val="clear" w:color="auto" w:fill="auto"/>
          </w:tcPr>
          <w:p w14:paraId="2B5B03A2" w14:textId="54139A73" w:rsidR="00276A55" w:rsidRPr="00326D59" w:rsidRDefault="00D61D95" w:rsidP="00B040C1">
            <w:pPr>
              <w:pStyle w:val="chrome"/>
              <w:spacing w:before="0" w:beforeAutospacing="0" w:after="0" w:afterAutospacing="0"/>
              <w:contextualSpacing/>
              <w:jc w:val="both"/>
              <w:textAlignment w:val="baseline"/>
            </w:pPr>
            <w:r w:rsidRPr="00326D59">
              <w:t>19,0%</w:t>
            </w:r>
          </w:p>
        </w:tc>
        <w:tc>
          <w:tcPr>
            <w:tcW w:w="1562" w:type="dxa"/>
            <w:shd w:val="clear" w:color="auto" w:fill="auto"/>
          </w:tcPr>
          <w:p w14:paraId="5DA72615" w14:textId="38957F03" w:rsidR="00276A55" w:rsidRPr="00326D59" w:rsidRDefault="00D61D95" w:rsidP="00B040C1">
            <w:pPr>
              <w:pStyle w:val="chrome"/>
              <w:spacing w:before="0" w:beforeAutospacing="0" w:after="0" w:afterAutospacing="0"/>
              <w:contextualSpacing/>
              <w:jc w:val="both"/>
              <w:textAlignment w:val="baseline"/>
            </w:pPr>
            <w:r w:rsidRPr="00326D59">
              <w:t>4,7%</w:t>
            </w:r>
          </w:p>
        </w:tc>
        <w:tc>
          <w:tcPr>
            <w:tcW w:w="1562" w:type="dxa"/>
            <w:shd w:val="clear" w:color="auto" w:fill="auto"/>
          </w:tcPr>
          <w:p w14:paraId="706CD15D" w14:textId="15DC56A8" w:rsidR="00276A55" w:rsidRPr="00326D59" w:rsidRDefault="00786B84" w:rsidP="00B040C1">
            <w:pPr>
              <w:pStyle w:val="chrome"/>
              <w:spacing w:before="0" w:beforeAutospacing="0" w:after="0" w:afterAutospacing="0"/>
              <w:contextualSpacing/>
              <w:jc w:val="both"/>
              <w:textAlignment w:val="baseline"/>
            </w:pPr>
            <w:r w:rsidRPr="00326D59">
              <w:t>7,1%</w:t>
            </w:r>
          </w:p>
        </w:tc>
        <w:tc>
          <w:tcPr>
            <w:tcW w:w="1563" w:type="dxa"/>
            <w:shd w:val="clear" w:color="auto" w:fill="auto"/>
          </w:tcPr>
          <w:p w14:paraId="19A8BF8B" w14:textId="66E4A1BD" w:rsidR="00276A55" w:rsidRPr="00326D59" w:rsidRDefault="00786B84" w:rsidP="00B040C1">
            <w:pPr>
              <w:pStyle w:val="chrome"/>
              <w:spacing w:before="0" w:beforeAutospacing="0" w:after="0" w:afterAutospacing="0"/>
              <w:contextualSpacing/>
              <w:jc w:val="both"/>
              <w:textAlignment w:val="baseline"/>
            </w:pPr>
            <w:r w:rsidRPr="00326D59">
              <w:t>6,1%</w:t>
            </w:r>
          </w:p>
        </w:tc>
      </w:tr>
      <w:tr w:rsidR="00D61D95" w:rsidRPr="00326D59" w14:paraId="42F750BA" w14:textId="77777777" w:rsidTr="00326D59">
        <w:tc>
          <w:tcPr>
            <w:tcW w:w="2235" w:type="dxa"/>
            <w:shd w:val="clear" w:color="auto" w:fill="auto"/>
          </w:tcPr>
          <w:p w14:paraId="2E41093B" w14:textId="0AC8F338" w:rsidR="00276A55" w:rsidRPr="00326D59" w:rsidRDefault="00EA34D2" w:rsidP="00B040C1">
            <w:pPr>
              <w:pStyle w:val="chrome"/>
              <w:spacing w:before="0" w:beforeAutospacing="0" w:after="0" w:afterAutospacing="0"/>
              <w:contextualSpacing/>
              <w:jc w:val="both"/>
              <w:textAlignment w:val="baseline"/>
              <w:rPr>
                <w:i/>
                <w:iCs/>
                <w:lang w:val="en-US"/>
              </w:rPr>
            </w:pPr>
            <w:r w:rsidRPr="00326D59">
              <w:t>Частный долг</w:t>
            </w:r>
            <w:r w:rsidR="00365062" w:rsidRPr="00326D59">
              <w:rPr>
                <w:lang w:val="en-US"/>
              </w:rPr>
              <w:t xml:space="preserve"> (Private debt)</w:t>
            </w:r>
          </w:p>
        </w:tc>
        <w:tc>
          <w:tcPr>
            <w:tcW w:w="1088" w:type="dxa"/>
            <w:shd w:val="clear" w:color="auto" w:fill="auto"/>
          </w:tcPr>
          <w:p w14:paraId="100BE8CA" w14:textId="70AED4A0" w:rsidR="00276A55" w:rsidRPr="00326D59" w:rsidRDefault="00D61D95" w:rsidP="00B040C1">
            <w:pPr>
              <w:pStyle w:val="chrome"/>
              <w:spacing w:before="0" w:beforeAutospacing="0" w:after="0" w:afterAutospacing="0"/>
              <w:contextualSpacing/>
              <w:jc w:val="both"/>
              <w:textAlignment w:val="baseline"/>
            </w:pPr>
            <w:r w:rsidRPr="00326D59">
              <w:t>2,1%</w:t>
            </w:r>
          </w:p>
        </w:tc>
        <w:tc>
          <w:tcPr>
            <w:tcW w:w="1561" w:type="dxa"/>
            <w:shd w:val="clear" w:color="auto" w:fill="auto"/>
          </w:tcPr>
          <w:p w14:paraId="33EE4462" w14:textId="523EADE7" w:rsidR="00276A55" w:rsidRPr="00326D59" w:rsidRDefault="00D61D95" w:rsidP="00B040C1">
            <w:pPr>
              <w:pStyle w:val="chrome"/>
              <w:spacing w:before="0" w:beforeAutospacing="0" w:after="0" w:afterAutospacing="0"/>
              <w:contextualSpacing/>
              <w:jc w:val="both"/>
              <w:textAlignment w:val="baseline"/>
            </w:pPr>
            <w:r w:rsidRPr="00326D59">
              <w:t>19,0%</w:t>
            </w:r>
          </w:p>
        </w:tc>
        <w:tc>
          <w:tcPr>
            <w:tcW w:w="1562" w:type="dxa"/>
            <w:shd w:val="clear" w:color="auto" w:fill="auto"/>
          </w:tcPr>
          <w:p w14:paraId="56C22384" w14:textId="57E4FD6D" w:rsidR="00276A55" w:rsidRPr="00326D59" w:rsidRDefault="00786B84" w:rsidP="00B040C1">
            <w:pPr>
              <w:pStyle w:val="chrome"/>
              <w:spacing w:before="0" w:beforeAutospacing="0" w:after="0" w:afterAutospacing="0"/>
              <w:contextualSpacing/>
              <w:jc w:val="both"/>
              <w:textAlignment w:val="baseline"/>
            </w:pPr>
            <w:r w:rsidRPr="00326D59">
              <w:t>8,2%</w:t>
            </w:r>
          </w:p>
        </w:tc>
        <w:tc>
          <w:tcPr>
            <w:tcW w:w="1562" w:type="dxa"/>
            <w:shd w:val="clear" w:color="auto" w:fill="auto"/>
          </w:tcPr>
          <w:p w14:paraId="70D95677" w14:textId="169C57FF" w:rsidR="00276A55" w:rsidRPr="00326D59" w:rsidRDefault="00786B84" w:rsidP="00B040C1">
            <w:pPr>
              <w:pStyle w:val="chrome"/>
              <w:spacing w:before="0" w:beforeAutospacing="0" w:after="0" w:afterAutospacing="0"/>
              <w:contextualSpacing/>
              <w:jc w:val="both"/>
              <w:textAlignment w:val="baseline"/>
            </w:pPr>
            <w:r w:rsidRPr="00326D59">
              <w:t>9,0%</w:t>
            </w:r>
          </w:p>
        </w:tc>
        <w:tc>
          <w:tcPr>
            <w:tcW w:w="1563" w:type="dxa"/>
            <w:shd w:val="clear" w:color="auto" w:fill="auto"/>
          </w:tcPr>
          <w:p w14:paraId="5CD7196D" w14:textId="2F21DD38" w:rsidR="00276A55" w:rsidRPr="00326D59" w:rsidRDefault="00786B84" w:rsidP="00B040C1">
            <w:pPr>
              <w:pStyle w:val="chrome"/>
              <w:spacing w:before="0" w:beforeAutospacing="0" w:after="0" w:afterAutospacing="0"/>
              <w:contextualSpacing/>
              <w:jc w:val="both"/>
              <w:textAlignment w:val="baseline"/>
            </w:pPr>
            <w:r w:rsidRPr="00326D59">
              <w:t>8,9%</w:t>
            </w:r>
          </w:p>
        </w:tc>
      </w:tr>
      <w:tr w:rsidR="004D1EF1" w:rsidRPr="00326D59" w14:paraId="646221FB" w14:textId="77777777" w:rsidTr="00326D59">
        <w:tc>
          <w:tcPr>
            <w:tcW w:w="2235" w:type="dxa"/>
            <w:shd w:val="clear" w:color="auto" w:fill="auto"/>
          </w:tcPr>
          <w:p w14:paraId="24E0B927" w14:textId="29E281D4" w:rsidR="00365062" w:rsidRPr="00326D59" w:rsidRDefault="00365062" w:rsidP="00B040C1">
            <w:pPr>
              <w:pStyle w:val="chrome"/>
              <w:spacing w:before="0" w:beforeAutospacing="0" w:after="0" w:afterAutospacing="0"/>
              <w:contextualSpacing/>
              <w:jc w:val="both"/>
              <w:textAlignment w:val="baseline"/>
              <w:rPr>
                <w:i/>
                <w:iCs/>
              </w:rPr>
            </w:pPr>
            <w:r w:rsidRPr="00326D59">
              <w:t>Инвестиции с участием нескольких менеджеров (</w:t>
            </w:r>
            <w:r w:rsidRPr="00326D59">
              <w:rPr>
                <w:lang w:val="en-US"/>
              </w:rPr>
              <w:t>Funds</w:t>
            </w:r>
            <w:r w:rsidRPr="00326D59">
              <w:t xml:space="preserve"> </w:t>
            </w:r>
            <w:r w:rsidRPr="00326D59">
              <w:rPr>
                <w:lang w:val="en-US"/>
              </w:rPr>
              <w:t>of</w:t>
            </w:r>
            <w:r w:rsidRPr="00326D59">
              <w:t xml:space="preserve"> </w:t>
            </w:r>
            <w:r w:rsidRPr="00326D59">
              <w:rPr>
                <w:lang w:val="en-US"/>
              </w:rPr>
              <w:t>Funds</w:t>
            </w:r>
            <w:r w:rsidRPr="00326D59">
              <w:t>)</w:t>
            </w:r>
          </w:p>
        </w:tc>
        <w:tc>
          <w:tcPr>
            <w:tcW w:w="1088" w:type="dxa"/>
            <w:shd w:val="clear" w:color="auto" w:fill="auto"/>
          </w:tcPr>
          <w:p w14:paraId="5C2BCEE1" w14:textId="7E1FEDB1" w:rsidR="00276A55" w:rsidRPr="00326D59" w:rsidRDefault="00D61D95" w:rsidP="00B040C1">
            <w:pPr>
              <w:pStyle w:val="chrome"/>
              <w:spacing w:before="0" w:beforeAutospacing="0" w:after="0" w:afterAutospacing="0"/>
              <w:contextualSpacing/>
              <w:jc w:val="both"/>
              <w:textAlignment w:val="baseline"/>
            </w:pPr>
            <w:r w:rsidRPr="00326D59">
              <w:t>9,1%</w:t>
            </w:r>
          </w:p>
        </w:tc>
        <w:tc>
          <w:tcPr>
            <w:tcW w:w="1561" w:type="dxa"/>
            <w:shd w:val="clear" w:color="auto" w:fill="auto"/>
          </w:tcPr>
          <w:p w14:paraId="17AC730B" w14:textId="2E13DCE9" w:rsidR="00276A55" w:rsidRPr="00326D59" w:rsidRDefault="00D61D95" w:rsidP="00B040C1">
            <w:pPr>
              <w:pStyle w:val="chrome"/>
              <w:spacing w:before="0" w:beforeAutospacing="0" w:after="0" w:afterAutospacing="0"/>
              <w:contextualSpacing/>
              <w:jc w:val="both"/>
              <w:textAlignment w:val="baseline"/>
            </w:pPr>
            <w:r w:rsidRPr="00326D59">
              <w:t>49,3%</w:t>
            </w:r>
          </w:p>
        </w:tc>
        <w:tc>
          <w:tcPr>
            <w:tcW w:w="1562" w:type="dxa"/>
            <w:shd w:val="clear" w:color="auto" w:fill="auto"/>
          </w:tcPr>
          <w:p w14:paraId="4DC636A6" w14:textId="259786BC" w:rsidR="00276A55" w:rsidRPr="00326D59" w:rsidRDefault="00786B84" w:rsidP="00B040C1">
            <w:pPr>
              <w:pStyle w:val="chrome"/>
              <w:spacing w:before="0" w:beforeAutospacing="0" w:after="0" w:afterAutospacing="0"/>
              <w:contextualSpacing/>
              <w:jc w:val="both"/>
              <w:textAlignment w:val="baseline"/>
            </w:pPr>
            <w:r w:rsidRPr="00326D59">
              <w:t>20,9%</w:t>
            </w:r>
          </w:p>
        </w:tc>
        <w:tc>
          <w:tcPr>
            <w:tcW w:w="1562" w:type="dxa"/>
            <w:shd w:val="clear" w:color="auto" w:fill="auto"/>
          </w:tcPr>
          <w:p w14:paraId="482B6D59" w14:textId="4207B257" w:rsidR="00276A55" w:rsidRPr="00326D59" w:rsidRDefault="00786B84" w:rsidP="00B040C1">
            <w:pPr>
              <w:pStyle w:val="chrome"/>
              <w:spacing w:before="0" w:beforeAutospacing="0" w:after="0" w:afterAutospacing="0"/>
              <w:contextualSpacing/>
              <w:jc w:val="both"/>
              <w:textAlignment w:val="baseline"/>
            </w:pPr>
            <w:r w:rsidRPr="00326D59">
              <w:t>17,9%</w:t>
            </w:r>
          </w:p>
        </w:tc>
        <w:tc>
          <w:tcPr>
            <w:tcW w:w="1563" w:type="dxa"/>
            <w:shd w:val="clear" w:color="auto" w:fill="auto"/>
          </w:tcPr>
          <w:p w14:paraId="450ED084" w14:textId="04CDE5A1" w:rsidR="00276A55" w:rsidRPr="00326D59" w:rsidRDefault="00786B84" w:rsidP="00B040C1">
            <w:pPr>
              <w:pStyle w:val="chrome"/>
              <w:spacing w:before="0" w:beforeAutospacing="0" w:after="0" w:afterAutospacing="0"/>
              <w:contextualSpacing/>
              <w:jc w:val="both"/>
              <w:textAlignment w:val="baseline"/>
            </w:pPr>
            <w:r w:rsidRPr="00326D59">
              <w:t>12,7%</w:t>
            </w:r>
          </w:p>
        </w:tc>
      </w:tr>
      <w:tr w:rsidR="0085499F" w:rsidRPr="00326D59" w14:paraId="167F51AB" w14:textId="77777777" w:rsidTr="00326D59">
        <w:tc>
          <w:tcPr>
            <w:tcW w:w="2235" w:type="dxa"/>
            <w:shd w:val="clear" w:color="auto" w:fill="auto"/>
          </w:tcPr>
          <w:p w14:paraId="6716A602" w14:textId="583A5AFF" w:rsidR="00365062" w:rsidRPr="00326D59" w:rsidRDefault="00365062" w:rsidP="00B040C1">
            <w:pPr>
              <w:pStyle w:val="chrome"/>
              <w:spacing w:before="0" w:beforeAutospacing="0" w:after="0" w:afterAutospacing="0"/>
              <w:contextualSpacing/>
              <w:jc w:val="both"/>
              <w:textAlignment w:val="baseline"/>
              <w:rPr>
                <w:i/>
                <w:iCs/>
                <w:lang w:val="en-US"/>
              </w:rPr>
            </w:pPr>
            <w:r w:rsidRPr="00326D59">
              <w:t>Вторичный рынок (</w:t>
            </w:r>
            <w:r w:rsidRPr="00326D59">
              <w:rPr>
                <w:lang w:val="en-US"/>
              </w:rPr>
              <w:t>Secondaries)</w:t>
            </w:r>
          </w:p>
        </w:tc>
        <w:tc>
          <w:tcPr>
            <w:tcW w:w="1088" w:type="dxa"/>
            <w:shd w:val="clear" w:color="auto" w:fill="auto"/>
          </w:tcPr>
          <w:p w14:paraId="6AEB92D6" w14:textId="29EE8AF9" w:rsidR="00365062" w:rsidRPr="00326D59" w:rsidRDefault="00D61D95" w:rsidP="00B040C1">
            <w:pPr>
              <w:pStyle w:val="chrome"/>
              <w:spacing w:before="0" w:beforeAutospacing="0" w:after="0" w:afterAutospacing="0"/>
              <w:contextualSpacing/>
              <w:jc w:val="both"/>
              <w:textAlignment w:val="baseline"/>
            </w:pPr>
            <w:r w:rsidRPr="00326D59">
              <w:t>11,9%</w:t>
            </w:r>
          </w:p>
        </w:tc>
        <w:tc>
          <w:tcPr>
            <w:tcW w:w="1561" w:type="dxa"/>
            <w:shd w:val="clear" w:color="auto" w:fill="auto"/>
          </w:tcPr>
          <w:p w14:paraId="6A6CFC19" w14:textId="4735F620" w:rsidR="00365062" w:rsidRPr="00326D59" w:rsidRDefault="00D61D95" w:rsidP="00B040C1">
            <w:pPr>
              <w:pStyle w:val="chrome"/>
              <w:spacing w:before="0" w:beforeAutospacing="0" w:after="0" w:afterAutospacing="0"/>
              <w:contextualSpacing/>
              <w:jc w:val="both"/>
              <w:textAlignment w:val="baseline"/>
            </w:pPr>
            <w:r w:rsidRPr="00326D59">
              <w:t>42,3%</w:t>
            </w:r>
          </w:p>
        </w:tc>
        <w:tc>
          <w:tcPr>
            <w:tcW w:w="1562" w:type="dxa"/>
            <w:shd w:val="clear" w:color="auto" w:fill="auto"/>
          </w:tcPr>
          <w:p w14:paraId="72103BB2" w14:textId="4E9F6FCA" w:rsidR="00365062" w:rsidRPr="00326D59" w:rsidRDefault="00786B84" w:rsidP="00B040C1">
            <w:pPr>
              <w:pStyle w:val="chrome"/>
              <w:spacing w:before="0" w:beforeAutospacing="0" w:after="0" w:afterAutospacing="0"/>
              <w:contextualSpacing/>
              <w:jc w:val="both"/>
              <w:textAlignment w:val="baseline"/>
            </w:pPr>
            <w:r w:rsidRPr="00326D59">
              <w:t>15,5%</w:t>
            </w:r>
          </w:p>
        </w:tc>
        <w:tc>
          <w:tcPr>
            <w:tcW w:w="1562" w:type="dxa"/>
            <w:shd w:val="clear" w:color="auto" w:fill="auto"/>
          </w:tcPr>
          <w:p w14:paraId="73CF1C17" w14:textId="3100B37A" w:rsidR="00365062" w:rsidRPr="00326D59" w:rsidRDefault="00786B84" w:rsidP="00B040C1">
            <w:pPr>
              <w:pStyle w:val="chrome"/>
              <w:spacing w:before="0" w:beforeAutospacing="0" w:after="0" w:afterAutospacing="0"/>
              <w:contextualSpacing/>
              <w:jc w:val="both"/>
              <w:textAlignment w:val="baseline"/>
            </w:pPr>
            <w:r w:rsidRPr="00326D59">
              <w:t>15,5%</w:t>
            </w:r>
          </w:p>
        </w:tc>
        <w:tc>
          <w:tcPr>
            <w:tcW w:w="1563" w:type="dxa"/>
            <w:shd w:val="clear" w:color="auto" w:fill="auto"/>
          </w:tcPr>
          <w:p w14:paraId="6B758514" w14:textId="5EDD5243" w:rsidR="00365062" w:rsidRPr="00326D59" w:rsidRDefault="00786B84" w:rsidP="00B040C1">
            <w:pPr>
              <w:pStyle w:val="chrome"/>
              <w:spacing w:before="0" w:beforeAutospacing="0" w:after="0" w:afterAutospacing="0"/>
              <w:contextualSpacing/>
              <w:jc w:val="both"/>
              <w:textAlignment w:val="baseline"/>
            </w:pPr>
            <w:r w:rsidRPr="00326D59">
              <w:t>12,8%</w:t>
            </w:r>
          </w:p>
        </w:tc>
      </w:tr>
    </w:tbl>
    <w:p w14:paraId="31C57329" w14:textId="77777777" w:rsidR="0085499F" w:rsidRPr="004D1EF1" w:rsidRDefault="0085499F" w:rsidP="004D1EF1">
      <w:pPr>
        <w:pStyle w:val="chrome"/>
        <w:shd w:val="clear" w:color="auto" w:fill="FFFFFF"/>
        <w:spacing w:before="0" w:beforeAutospacing="0" w:after="0" w:afterAutospacing="0" w:line="360" w:lineRule="auto"/>
        <w:contextualSpacing/>
        <w:jc w:val="both"/>
        <w:textAlignment w:val="baseline"/>
        <w:rPr>
          <w:rStyle w:val="af"/>
          <w:i w:val="0"/>
          <w:iCs w:val="0"/>
          <w:color w:val="181C33"/>
          <w:sz w:val="28"/>
          <w:szCs w:val="28"/>
          <w:bdr w:val="none" w:sz="0" w:space="0" w:color="auto" w:frame="1"/>
          <w:shd w:val="clear" w:color="auto" w:fill="FFFFFF"/>
        </w:rPr>
      </w:pPr>
    </w:p>
    <w:p w14:paraId="5A381AD3" w14:textId="5D3EB770" w:rsidR="0085499F" w:rsidRPr="00326D59" w:rsidRDefault="004D1EF1" w:rsidP="004D1EF1">
      <w:pPr>
        <w:pStyle w:val="chrome"/>
        <w:shd w:val="clear" w:color="auto" w:fill="FFFFFF"/>
        <w:spacing w:before="0" w:beforeAutospacing="0" w:after="0" w:afterAutospacing="0" w:line="360" w:lineRule="auto"/>
        <w:ind w:firstLine="709"/>
        <w:contextualSpacing/>
        <w:jc w:val="both"/>
        <w:textAlignment w:val="baseline"/>
        <w:rPr>
          <w:rStyle w:val="af"/>
          <w:rFonts w:eastAsiaTheme="majorEastAsia"/>
          <w:i w:val="0"/>
          <w:iCs w:val="0"/>
          <w:color w:val="000000" w:themeColor="text1"/>
          <w:sz w:val="28"/>
          <w:szCs w:val="28"/>
          <w:bdr w:val="none" w:sz="0" w:space="0" w:color="auto" w:frame="1"/>
          <w:shd w:val="clear" w:color="auto" w:fill="FFFFFF"/>
        </w:rPr>
      </w:pPr>
      <w:r w:rsidRPr="00326D59">
        <w:rPr>
          <w:rStyle w:val="af"/>
          <w:rFonts w:eastAsiaTheme="majorEastAsia"/>
          <w:i w:val="0"/>
          <w:iCs w:val="0"/>
          <w:color w:val="000000" w:themeColor="text1"/>
          <w:sz w:val="28"/>
          <w:szCs w:val="28"/>
          <w:bdr w:val="none" w:sz="0" w:space="0" w:color="auto" w:frame="1"/>
          <w:shd w:val="clear" w:color="auto" w:fill="FFFFFF"/>
        </w:rPr>
        <w:t>Исходя из таблицы</w:t>
      </w:r>
      <w:r w:rsidR="00A35786" w:rsidRPr="00326D59">
        <w:rPr>
          <w:rStyle w:val="af"/>
          <w:rFonts w:eastAsiaTheme="majorEastAsia"/>
          <w:i w:val="0"/>
          <w:iCs w:val="0"/>
          <w:color w:val="000000" w:themeColor="text1"/>
          <w:sz w:val="28"/>
          <w:szCs w:val="28"/>
          <w:bdr w:val="none" w:sz="0" w:space="0" w:color="auto" w:frame="1"/>
          <w:shd w:val="clear" w:color="auto" w:fill="FFFFFF"/>
        </w:rPr>
        <w:t xml:space="preserve"> </w:t>
      </w:r>
      <w:r w:rsidR="004B70FD" w:rsidRPr="00326D59">
        <w:rPr>
          <w:rStyle w:val="af"/>
          <w:rFonts w:eastAsiaTheme="majorEastAsia"/>
          <w:i w:val="0"/>
          <w:iCs w:val="0"/>
          <w:color w:val="000000" w:themeColor="text1"/>
          <w:sz w:val="28"/>
          <w:szCs w:val="28"/>
          <w:bdr w:val="none" w:sz="0" w:space="0" w:color="auto" w:frame="1"/>
          <w:shd w:val="clear" w:color="auto" w:fill="FFFFFF"/>
        </w:rPr>
        <w:t>6</w:t>
      </w:r>
      <w:r w:rsidRPr="00326D59">
        <w:rPr>
          <w:rStyle w:val="af"/>
          <w:rFonts w:eastAsiaTheme="majorEastAsia"/>
          <w:i w:val="0"/>
          <w:iCs w:val="0"/>
          <w:color w:val="000000" w:themeColor="text1"/>
          <w:sz w:val="28"/>
          <w:szCs w:val="28"/>
          <w:bdr w:val="none" w:sz="0" w:space="0" w:color="auto" w:frame="1"/>
          <w:shd w:val="clear" w:color="auto" w:fill="FFFFFF"/>
        </w:rPr>
        <w:t xml:space="preserve"> видно, что в</w:t>
      </w:r>
      <w:r w:rsidR="00786B84" w:rsidRPr="00326D59">
        <w:rPr>
          <w:rStyle w:val="af"/>
          <w:rFonts w:eastAsiaTheme="majorEastAsia"/>
          <w:i w:val="0"/>
          <w:iCs w:val="0"/>
          <w:color w:val="000000" w:themeColor="text1"/>
          <w:sz w:val="28"/>
          <w:szCs w:val="28"/>
          <w:bdr w:val="none" w:sz="0" w:space="0" w:color="auto" w:frame="1"/>
          <w:shd w:val="clear" w:color="auto" w:fill="FFFFFF"/>
        </w:rPr>
        <w:t>енчурный капитал превосходит частный капитал как в краткосрочной, так и в долгосрочной перспективе.</w:t>
      </w:r>
    </w:p>
    <w:p w14:paraId="0FE0E15D" w14:textId="4378B08B" w:rsidR="00A32A09" w:rsidRPr="00326D59" w:rsidRDefault="0085499F" w:rsidP="004D1EF1">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26D59">
        <w:rPr>
          <w:rStyle w:val="af"/>
          <w:rFonts w:eastAsiaTheme="majorEastAsia"/>
          <w:i w:val="0"/>
          <w:iCs w:val="0"/>
          <w:color w:val="000000" w:themeColor="text1"/>
          <w:sz w:val="28"/>
          <w:szCs w:val="28"/>
          <w:bdr w:val="none" w:sz="0" w:space="0" w:color="auto" w:frame="1"/>
          <w:shd w:val="clear" w:color="auto" w:fill="FFFFFF"/>
        </w:rPr>
        <w:t>Следует отметить</w:t>
      </w:r>
      <w:r w:rsidR="00A32A09" w:rsidRPr="00326D59">
        <w:rPr>
          <w:rStyle w:val="af"/>
          <w:rFonts w:eastAsiaTheme="majorEastAsia"/>
          <w:i w:val="0"/>
          <w:iCs w:val="0"/>
          <w:color w:val="000000" w:themeColor="text1"/>
          <w:sz w:val="28"/>
          <w:szCs w:val="28"/>
          <w:bdr w:val="none" w:sz="0" w:space="0" w:color="auto" w:frame="1"/>
          <w:shd w:val="clear" w:color="auto" w:fill="FFFFFF"/>
        </w:rPr>
        <w:t xml:space="preserve"> и то, что </w:t>
      </w:r>
      <w:r w:rsidR="00A32A09" w:rsidRPr="00326D59">
        <w:rPr>
          <w:color w:val="000000" w:themeColor="text1"/>
          <w:sz w:val="28"/>
          <w:szCs w:val="28"/>
        </w:rPr>
        <w:t>с</w:t>
      </w:r>
      <w:r w:rsidRPr="00326D59">
        <w:rPr>
          <w:color w:val="000000" w:themeColor="text1"/>
          <w:sz w:val="28"/>
          <w:szCs w:val="28"/>
        </w:rPr>
        <w:t>амым значительным явлением, стоящим за массовым ростом венчурного финансирования, был еще более быстрый рост очень крупных мега</w:t>
      </w:r>
      <w:r w:rsidR="00A32A09" w:rsidRPr="00326D59">
        <w:rPr>
          <w:color w:val="000000" w:themeColor="text1"/>
          <w:sz w:val="28"/>
          <w:szCs w:val="28"/>
        </w:rPr>
        <w:t>-</w:t>
      </w:r>
      <w:r w:rsidRPr="00326D59">
        <w:rPr>
          <w:color w:val="000000" w:themeColor="text1"/>
          <w:sz w:val="28"/>
          <w:szCs w:val="28"/>
        </w:rPr>
        <w:t>раундов на сумму более 100 миллионов долларов. На</w:t>
      </w:r>
      <w:r w:rsidR="00A32A09" w:rsidRPr="00326D59">
        <w:rPr>
          <w:rFonts w:eastAsiaTheme="majorEastAsia"/>
          <w:color w:val="000000" w:themeColor="text1"/>
          <w:sz w:val="28"/>
          <w:szCs w:val="28"/>
          <w:bdr w:val="none" w:sz="0" w:space="0" w:color="auto" w:frame="1"/>
          <w:shd w:val="clear" w:color="auto" w:fill="FFFFFF"/>
        </w:rPr>
        <w:t xml:space="preserve"> современном рынке венчурные и частные фонды сами обеспечивают большую часть финансирования до IPO, а поздние раунды имеют огромные размеры:</w:t>
      </w:r>
    </w:p>
    <w:p w14:paraId="6EC96544" w14:textId="41C4E0D9" w:rsidR="00A32A09" w:rsidRPr="00326D59" w:rsidRDefault="00A32A09" w:rsidP="004D1EF1">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26D59">
        <w:rPr>
          <w:color w:val="000000" w:themeColor="text1"/>
          <w:sz w:val="28"/>
          <w:szCs w:val="28"/>
        </w:rPr>
        <w:t xml:space="preserve">– </w:t>
      </w:r>
      <w:r w:rsidRPr="00326D59">
        <w:rPr>
          <w:rFonts w:eastAsiaTheme="majorEastAsia"/>
          <w:color w:val="000000" w:themeColor="text1"/>
          <w:sz w:val="28"/>
          <w:szCs w:val="28"/>
          <w:bdr w:val="none" w:sz="0" w:space="0" w:color="auto" w:frame="1"/>
          <w:shd w:val="clear" w:color="auto" w:fill="FFFFFF"/>
        </w:rPr>
        <w:t>количество глобальных мега-раундов подскочило до 1556 сделок по сравнению с 630 мега-раундами в 2020 год</w:t>
      </w:r>
      <w:r w:rsidR="002F04CF" w:rsidRPr="00326D59">
        <w:rPr>
          <w:rFonts w:eastAsiaTheme="majorEastAsia"/>
          <w:color w:val="000000" w:themeColor="text1"/>
          <w:sz w:val="28"/>
          <w:szCs w:val="28"/>
          <w:bdr w:val="none" w:sz="0" w:space="0" w:color="auto" w:frame="1"/>
          <w:shd w:val="clear" w:color="auto" w:fill="FFFFFF"/>
        </w:rPr>
        <w:t>,</w:t>
      </w:r>
    </w:p>
    <w:p w14:paraId="714D8E59" w14:textId="608C39FE" w:rsidR="00857D26" w:rsidRPr="00326D59" w:rsidRDefault="00A32A09" w:rsidP="004D1EF1">
      <w:pPr>
        <w:pStyle w:val="chrome"/>
        <w:shd w:val="clear" w:color="auto" w:fill="FFFFFF"/>
        <w:spacing w:before="0" w:beforeAutospacing="0" w:after="0" w:afterAutospacing="0" w:line="360" w:lineRule="auto"/>
        <w:ind w:firstLine="709"/>
        <w:contextualSpacing/>
        <w:jc w:val="both"/>
        <w:textAlignment w:val="baseline"/>
        <w:rPr>
          <w:rFonts w:eastAsiaTheme="majorEastAsia"/>
          <w:color w:val="000000" w:themeColor="text1"/>
          <w:sz w:val="28"/>
          <w:szCs w:val="28"/>
          <w:bdr w:val="none" w:sz="0" w:space="0" w:color="auto" w:frame="1"/>
          <w:shd w:val="clear" w:color="auto" w:fill="FFFFFF"/>
        </w:rPr>
      </w:pPr>
      <w:r w:rsidRPr="00326D59">
        <w:rPr>
          <w:color w:val="000000" w:themeColor="text1"/>
          <w:sz w:val="28"/>
          <w:szCs w:val="28"/>
        </w:rPr>
        <w:lastRenderedPageBreak/>
        <w:t xml:space="preserve">– </w:t>
      </w:r>
      <w:r w:rsidRPr="00326D59">
        <w:rPr>
          <w:rFonts w:eastAsiaTheme="majorEastAsia"/>
          <w:color w:val="000000" w:themeColor="text1"/>
          <w:sz w:val="28"/>
          <w:szCs w:val="28"/>
          <w:bdr w:val="none" w:sz="0" w:space="0" w:color="auto" w:frame="1"/>
          <w:shd w:val="clear" w:color="auto" w:fill="FFFFFF"/>
        </w:rPr>
        <w:t>мега-раунды в настоящее время составляют 59% от общего объема финансирования, но только примерно 5% от количества сделок.</w:t>
      </w:r>
    </w:p>
    <w:p w14:paraId="33D2DC2B" w14:textId="6D9FC148" w:rsidR="00A44B4B" w:rsidRDefault="000114CB" w:rsidP="004D1EF1">
      <w:pPr>
        <w:pStyle w:val="chrome"/>
        <w:shd w:val="clear" w:color="auto" w:fill="FFFFFF"/>
        <w:spacing w:before="0" w:beforeAutospacing="0" w:after="0" w:afterAutospacing="0" w:line="360" w:lineRule="auto"/>
        <w:ind w:firstLine="709"/>
        <w:contextualSpacing/>
        <w:jc w:val="both"/>
        <w:textAlignment w:val="baseline"/>
        <w:rPr>
          <w:rFonts w:eastAsiaTheme="majorEastAsia"/>
          <w:color w:val="000000" w:themeColor="text1"/>
          <w:sz w:val="28"/>
          <w:szCs w:val="28"/>
          <w:bdr w:val="none" w:sz="0" w:space="0" w:color="auto" w:frame="1"/>
          <w:shd w:val="clear" w:color="auto" w:fill="FFFFFF"/>
        </w:rPr>
      </w:pPr>
      <w:r w:rsidRPr="00326D59">
        <w:rPr>
          <w:rFonts w:eastAsiaTheme="majorEastAsia"/>
          <w:color w:val="000000" w:themeColor="text1"/>
          <w:sz w:val="28"/>
          <w:szCs w:val="28"/>
          <w:bdr w:val="none" w:sz="0" w:space="0" w:color="auto" w:frame="1"/>
          <w:shd w:val="clear" w:color="auto" w:fill="FFFFFF"/>
        </w:rPr>
        <w:t>Рассмотрим деятельность по сделкам в США, включая мега-раунды (100 миллионов долларов или более) (рис</w:t>
      </w:r>
      <w:r w:rsidR="003479A0">
        <w:rPr>
          <w:rFonts w:eastAsiaTheme="majorEastAsia"/>
          <w:color w:val="000000" w:themeColor="text1"/>
          <w:sz w:val="28"/>
          <w:szCs w:val="28"/>
          <w:bdr w:val="none" w:sz="0" w:space="0" w:color="auto" w:frame="1"/>
          <w:shd w:val="clear" w:color="auto" w:fill="FFFFFF"/>
        </w:rPr>
        <w:t xml:space="preserve">унок </w:t>
      </w:r>
      <w:r w:rsidR="00AA2045" w:rsidRPr="00326D59">
        <w:rPr>
          <w:rFonts w:eastAsiaTheme="majorEastAsia"/>
          <w:color w:val="000000" w:themeColor="text1"/>
          <w:sz w:val="28"/>
          <w:szCs w:val="28"/>
          <w:bdr w:val="none" w:sz="0" w:space="0" w:color="auto" w:frame="1"/>
          <w:shd w:val="clear" w:color="auto" w:fill="FFFFFF"/>
        </w:rPr>
        <w:t>11</w:t>
      </w:r>
      <w:r w:rsidR="00A76B9F" w:rsidRPr="00326D59">
        <w:rPr>
          <w:rFonts w:eastAsiaTheme="majorEastAsia"/>
          <w:color w:val="000000" w:themeColor="text1"/>
          <w:sz w:val="28"/>
          <w:szCs w:val="28"/>
          <w:bdr w:val="none" w:sz="0" w:space="0" w:color="auto" w:frame="1"/>
          <w:shd w:val="clear" w:color="auto" w:fill="FFFFFF"/>
        </w:rPr>
        <w:t>).</w:t>
      </w:r>
    </w:p>
    <w:p w14:paraId="16743378" w14:textId="77777777" w:rsidR="00257EC6" w:rsidRPr="00326D59" w:rsidRDefault="00257EC6" w:rsidP="004D1EF1">
      <w:pPr>
        <w:pStyle w:val="chrome"/>
        <w:shd w:val="clear" w:color="auto" w:fill="FFFFFF"/>
        <w:spacing w:before="0" w:beforeAutospacing="0" w:after="0" w:afterAutospacing="0" w:line="360" w:lineRule="auto"/>
        <w:ind w:firstLine="709"/>
        <w:contextualSpacing/>
        <w:jc w:val="both"/>
        <w:textAlignment w:val="baseline"/>
        <w:rPr>
          <w:rFonts w:eastAsiaTheme="majorEastAsia"/>
          <w:color w:val="000000" w:themeColor="text1"/>
          <w:sz w:val="28"/>
          <w:szCs w:val="28"/>
          <w:bdr w:val="none" w:sz="0" w:space="0" w:color="auto" w:frame="1"/>
          <w:shd w:val="clear" w:color="auto" w:fill="FFFFFF"/>
        </w:rPr>
      </w:pPr>
    </w:p>
    <w:p w14:paraId="3B41F9A1" w14:textId="4D885472" w:rsidR="00564A26" w:rsidRPr="004D1EF1" w:rsidRDefault="00564A26" w:rsidP="004D1EF1">
      <w:pPr>
        <w:pStyle w:val="chrome"/>
        <w:shd w:val="clear" w:color="auto" w:fill="FFFFFF"/>
        <w:spacing w:before="0" w:beforeAutospacing="0" w:after="0" w:afterAutospacing="0" w:line="360" w:lineRule="auto"/>
        <w:ind w:firstLine="709"/>
        <w:contextualSpacing/>
        <w:jc w:val="both"/>
        <w:textAlignment w:val="baseline"/>
        <w:rPr>
          <w:color w:val="181C33"/>
          <w:sz w:val="28"/>
          <w:szCs w:val="28"/>
        </w:rPr>
      </w:pPr>
      <w:r w:rsidRPr="004D1EF1">
        <w:rPr>
          <w:noProof/>
          <w:color w:val="181C33"/>
          <w:sz w:val="28"/>
          <w:szCs w:val="28"/>
        </w:rPr>
        <w:drawing>
          <wp:inline distT="0" distB="0" distL="0" distR="0" wp14:anchorId="021C6BFD" wp14:editId="64C01FB9">
            <wp:extent cx="5145141" cy="2948831"/>
            <wp:effectExtent l="0" t="0" r="11430" b="1079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62C07DC" w14:textId="5A6BD643" w:rsidR="00564A26" w:rsidRDefault="008C602D" w:rsidP="00326D59">
      <w:pPr>
        <w:pStyle w:val="chrome"/>
        <w:shd w:val="clear" w:color="auto" w:fill="FFFFFF"/>
        <w:spacing w:before="0" w:beforeAutospacing="0" w:after="0" w:afterAutospacing="0"/>
        <w:ind w:firstLine="709"/>
        <w:contextualSpacing/>
        <w:jc w:val="center"/>
        <w:textAlignment w:val="baseline"/>
        <w:rPr>
          <w:color w:val="000000"/>
          <w:sz w:val="28"/>
          <w:szCs w:val="28"/>
        </w:rPr>
      </w:pPr>
      <w:r w:rsidRPr="004D1EF1">
        <w:rPr>
          <w:sz w:val="28"/>
          <w:szCs w:val="28"/>
        </w:rPr>
        <w:t xml:space="preserve">Рисунок </w:t>
      </w:r>
      <w:r w:rsidR="00D32642">
        <w:rPr>
          <w:sz w:val="28"/>
          <w:szCs w:val="28"/>
        </w:rPr>
        <w:t>1</w:t>
      </w:r>
      <w:r w:rsidR="00AA2045">
        <w:rPr>
          <w:sz w:val="28"/>
          <w:szCs w:val="28"/>
        </w:rPr>
        <w:t>1</w:t>
      </w:r>
      <w:r w:rsidRPr="004D1EF1">
        <w:rPr>
          <w:sz w:val="28"/>
          <w:szCs w:val="28"/>
        </w:rPr>
        <w:t xml:space="preserve"> –Деятельность по сделкам в США</w:t>
      </w:r>
      <w:r w:rsidR="003479A0">
        <w:rPr>
          <w:sz w:val="28"/>
          <w:szCs w:val="28"/>
        </w:rPr>
        <w:t xml:space="preserve"> </w:t>
      </w:r>
      <w:r w:rsidR="00A76B9F" w:rsidRPr="004D1EF1">
        <w:rPr>
          <w:color w:val="000000"/>
          <w:sz w:val="28"/>
          <w:szCs w:val="28"/>
        </w:rPr>
        <w:t>[</w:t>
      </w:r>
      <w:r w:rsidR="00700C91" w:rsidRPr="00B47D73">
        <w:rPr>
          <w:rStyle w:val="af"/>
          <w:rFonts w:eastAsiaTheme="majorEastAsia"/>
          <w:i w:val="0"/>
          <w:iCs w:val="0"/>
          <w:color w:val="181C33"/>
          <w:sz w:val="28"/>
          <w:szCs w:val="28"/>
          <w:bdr w:val="none" w:sz="0" w:space="0" w:color="auto" w:frame="1"/>
          <w:shd w:val="clear" w:color="auto" w:fill="FFFFFF"/>
        </w:rPr>
        <w:t>35</w:t>
      </w:r>
      <w:r w:rsidR="00A76B9F" w:rsidRPr="004D1EF1">
        <w:rPr>
          <w:color w:val="000000"/>
          <w:sz w:val="28"/>
          <w:szCs w:val="28"/>
        </w:rPr>
        <w:t>]</w:t>
      </w:r>
    </w:p>
    <w:p w14:paraId="1860FD62" w14:textId="77777777" w:rsidR="00326D59" w:rsidRPr="004D1EF1" w:rsidRDefault="00326D59" w:rsidP="00326D59">
      <w:pPr>
        <w:pStyle w:val="chrome"/>
        <w:shd w:val="clear" w:color="auto" w:fill="FFFFFF"/>
        <w:spacing w:before="0" w:beforeAutospacing="0" w:after="0" w:afterAutospacing="0" w:line="360" w:lineRule="auto"/>
        <w:ind w:firstLine="709"/>
        <w:contextualSpacing/>
        <w:jc w:val="center"/>
        <w:textAlignment w:val="baseline"/>
        <w:rPr>
          <w:color w:val="181C33"/>
          <w:sz w:val="28"/>
          <w:szCs w:val="28"/>
        </w:rPr>
      </w:pPr>
    </w:p>
    <w:p w14:paraId="7BC6B363" w14:textId="5868BF0B" w:rsidR="00A76B9F" w:rsidRPr="004D1EF1" w:rsidRDefault="00A76B9F" w:rsidP="004D1EF1">
      <w:pPr>
        <w:pStyle w:val="chrome"/>
        <w:shd w:val="clear" w:color="auto" w:fill="FFFFFF"/>
        <w:spacing w:before="0" w:beforeAutospacing="0" w:after="0" w:afterAutospacing="0" w:line="360" w:lineRule="auto"/>
        <w:ind w:firstLine="709"/>
        <w:contextualSpacing/>
        <w:jc w:val="both"/>
        <w:textAlignment w:val="baseline"/>
        <w:rPr>
          <w:sz w:val="28"/>
          <w:szCs w:val="28"/>
          <w:bdr w:val="none" w:sz="0" w:space="0" w:color="auto" w:frame="1"/>
          <w:shd w:val="clear" w:color="auto" w:fill="FFFFFF"/>
        </w:rPr>
      </w:pPr>
      <w:r w:rsidRPr="004D1EF1">
        <w:rPr>
          <w:sz w:val="28"/>
          <w:szCs w:val="28"/>
          <w:bdr w:val="none" w:sz="0" w:space="0" w:color="auto" w:frame="1"/>
          <w:shd w:val="clear" w:color="auto" w:fill="FFFFFF"/>
        </w:rPr>
        <w:t>Рост числа мега-сделок приводит к рекордному общему объему инвестиций в 238,7 млрд долларов общего капитала, привлеченного компаниями, поддерживаемыми венчурными капиталистами, что намного превышает прошлогодний максимум в 166,4 млрд долларов.</w:t>
      </w:r>
    </w:p>
    <w:p w14:paraId="35F9F7B2" w14:textId="02BFEF05" w:rsidR="00E82297" w:rsidRDefault="00D8729F" w:rsidP="004D1EF1">
      <w:pPr>
        <w:pStyle w:val="chrome"/>
        <w:shd w:val="clear" w:color="auto" w:fill="FFFFFF"/>
        <w:spacing w:line="360" w:lineRule="auto"/>
        <w:ind w:firstLine="709"/>
        <w:contextualSpacing/>
        <w:jc w:val="both"/>
        <w:textAlignment w:val="baseline"/>
        <w:rPr>
          <w:color w:val="000000"/>
          <w:sz w:val="28"/>
          <w:szCs w:val="28"/>
        </w:rPr>
      </w:pPr>
      <w:r w:rsidRPr="004D1EF1">
        <w:rPr>
          <w:sz w:val="28"/>
          <w:szCs w:val="28"/>
        </w:rPr>
        <w:t xml:space="preserve">В феврале 2022 года </w:t>
      </w:r>
      <w:r w:rsidR="00A768CD" w:rsidRPr="004D1EF1">
        <w:rPr>
          <w:sz w:val="28"/>
          <w:szCs w:val="28"/>
          <w:bdr w:val="none" w:sz="0" w:space="0" w:color="auto" w:frame="1"/>
          <w:shd w:val="clear" w:color="auto" w:fill="FFFFFF"/>
        </w:rPr>
        <w:t>на фоне общего роста финансирования, общее количество</w:t>
      </w:r>
      <w:r w:rsidRPr="004D1EF1">
        <w:rPr>
          <w:sz w:val="28"/>
          <w:szCs w:val="28"/>
          <w:bdr w:val="none" w:sz="0" w:space="0" w:color="auto" w:frame="1"/>
          <w:shd w:val="clear" w:color="auto" w:fill="FFFFFF"/>
        </w:rPr>
        <w:t xml:space="preserve"> глобальных</w:t>
      </w:r>
      <w:r w:rsidR="00A768CD" w:rsidRPr="004D1EF1">
        <w:rPr>
          <w:sz w:val="28"/>
          <w:szCs w:val="28"/>
          <w:bdr w:val="none" w:sz="0" w:space="0" w:color="auto" w:frame="1"/>
          <w:shd w:val="clear" w:color="auto" w:fill="FFFFFF"/>
        </w:rPr>
        <w:t xml:space="preserve"> единорогов в мире</w:t>
      </w:r>
      <w:r w:rsidRPr="004D1EF1">
        <w:rPr>
          <w:sz w:val="28"/>
          <w:szCs w:val="28"/>
          <w:bdr w:val="none" w:sz="0" w:space="0" w:color="auto" w:frame="1"/>
          <w:shd w:val="clear" w:color="auto" w:fill="FFFFFF"/>
        </w:rPr>
        <w:t xml:space="preserve"> </w:t>
      </w:r>
      <w:r w:rsidR="002F04CF" w:rsidRPr="00A0585A">
        <w:rPr>
          <w:sz w:val="28"/>
          <w:szCs w:val="28"/>
        </w:rPr>
        <w:t>–</w:t>
      </w:r>
      <w:r w:rsidRPr="004D1EF1">
        <w:rPr>
          <w:sz w:val="28"/>
          <w:szCs w:val="28"/>
        </w:rPr>
        <w:t xml:space="preserve"> частных компаний по всему миру стоимостью более 1 миллиарда долларов </w:t>
      </w:r>
      <w:r w:rsidR="002F04CF" w:rsidRPr="00A0585A">
        <w:rPr>
          <w:sz w:val="28"/>
          <w:szCs w:val="28"/>
        </w:rPr>
        <w:t>–</w:t>
      </w:r>
      <w:r w:rsidR="002F04CF" w:rsidRPr="00A0585A">
        <w:rPr>
          <w:color w:val="111111"/>
          <w:spacing w:val="1"/>
          <w:sz w:val="28"/>
          <w:szCs w:val="28"/>
        </w:rPr>
        <w:t xml:space="preserve"> </w:t>
      </w:r>
      <w:r w:rsidR="00A768CD" w:rsidRPr="004D1EF1">
        <w:rPr>
          <w:sz w:val="28"/>
          <w:szCs w:val="28"/>
          <w:bdr w:val="none" w:sz="0" w:space="0" w:color="auto" w:frame="1"/>
          <w:shd w:val="clear" w:color="auto" w:fill="FFFFFF"/>
        </w:rPr>
        <w:t xml:space="preserve">составило </w:t>
      </w:r>
      <w:r w:rsidRPr="004D1EF1">
        <w:rPr>
          <w:sz w:val="28"/>
          <w:szCs w:val="28"/>
          <w:bdr w:val="none" w:sz="0" w:space="0" w:color="auto" w:frame="1"/>
          <w:shd w:val="clear" w:color="auto" w:fill="FFFFFF"/>
        </w:rPr>
        <w:t>1065</w:t>
      </w:r>
      <w:r w:rsidR="00A768CD" w:rsidRPr="004D1EF1">
        <w:rPr>
          <w:sz w:val="28"/>
          <w:szCs w:val="28"/>
          <w:bdr w:val="none" w:sz="0" w:space="0" w:color="auto" w:frame="1"/>
          <w:shd w:val="clear" w:color="auto" w:fill="FFFFFF"/>
        </w:rPr>
        <w:t>, что на 69% больше, чем в предыдущем году</w:t>
      </w:r>
      <w:r w:rsidRPr="004D1EF1">
        <w:rPr>
          <w:sz w:val="28"/>
          <w:szCs w:val="28"/>
          <w:bdr w:val="none" w:sz="0" w:space="0" w:color="auto" w:frame="1"/>
          <w:shd w:val="clear" w:color="auto" w:fill="FFFFFF"/>
        </w:rPr>
        <w:t>.</w:t>
      </w:r>
      <w:r w:rsidRPr="004D1EF1">
        <w:rPr>
          <w:sz w:val="28"/>
          <w:szCs w:val="28"/>
        </w:rPr>
        <w:t xml:space="preserve"> В совокупности эти компании стоят более 3,5 трлн долларов.</w:t>
      </w:r>
      <w:r w:rsidRPr="004D1EF1">
        <w:rPr>
          <w:sz w:val="28"/>
          <w:szCs w:val="28"/>
          <w:bdr w:val="none" w:sz="0" w:space="0" w:color="auto" w:frame="1"/>
          <w:shd w:val="clear" w:color="auto" w:fill="FFFFFF"/>
        </w:rPr>
        <w:t xml:space="preserve"> </w:t>
      </w:r>
      <w:r w:rsidR="00A768CD" w:rsidRPr="004D1EF1">
        <w:rPr>
          <w:sz w:val="28"/>
          <w:szCs w:val="28"/>
          <w:bdr w:val="none" w:sz="0" w:space="0" w:color="auto" w:frame="1"/>
          <w:shd w:val="clear" w:color="auto" w:fill="FFFFFF"/>
        </w:rPr>
        <w:t xml:space="preserve">44 компании оценили </w:t>
      </w:r>
      <w:proofErr w:type="spellStart"/>
      <w:r w:rsidR="00A768CD" w:rsidRPr="004D1EF1">
        <w:rPr>
          <w:sz w:val="28"/>
          <w:szCs w:val="28"/>
          <w:bdr w:val="none" w:sz="0" w:space="0" w:color="auto" w:frame="1"/>
          <w:shd w:val="clear" w:color="auto" w:fill="FFFFFF"/>
        </w:rPr>
        <w:t>decacorn</w:t>
      </w:r>
      <w:proofErr w:type="spellEnd"/>
      <w:r w:rsidR="00A768CD" w:rsidRPr="004D1EF1">
        <w:rPr>
          <w:sz w:val="28"/>
          <w:szCs w:val="28"/>
          <w:bdr w:val="none" w:sz="0" w:space="0" w:color="auto" w:frame="1"/>
          <w:shd w:val="clear" w:color="auto" w:fill="FFFFFF"/>
        </w:rPr>
        <w:t xml:space="preserve"> ($10 млрд+)</w:t>
      </w:r>
      <w:r w:rsidR="000B5AD4" w:rsidRPr="00B47D73">
        <w:rPr>
          <w:sz w:val="28"/>
          <w:szCs w:val="28"/>
          <w:bdr w:val="none" w:sz="0" w:space="0" w:color="auto" w:frame="1"/>
          <w:shd w:val="clear" w:color="auto" w:fill="FFFFFF"/>
        </w:rPr>
        <w:t xml:space="preserve"> </w:t>
      </w:r>
      <w:r w:rsidR="000B5AD4" w:rsidRPr="004D1EF1">
        <w:rPr>
          <w:color w:val="000000"/>
          <w:sz w:val="28"/>
          <w:szCs w:val="28"/>
        </w:rPr>
        <w:t>[</w:t>
      </w:r>
      <w:r w:rsidR="000B5AD4" w:rsidRPr="00B47D73">
        <w:rPr>
          <w:rStyle w:val="af"/>
          <w:rFonts w:eastAsiaTheme="majorEastAsia"/>
          <w:i w:val="0"/>
          <w:iCs w:val="0"/>
          <w:color w:val="181C33"/>
          <w:sz w:val="28"/>
          <w:szCs w:val="28"/>
          <w:bdr w:val="none" w:sz="0" w:space="0" w:color="auto" w:frame="1"/>
          <w:shd w:val="clear" w:color="auto" w:fill="FFFFFF"/>
        </w:rPr>
        <w:t>31</w:t>
      </w:r>
      <w:r w:rsidR="000B5AD4" w:rsidRPr="004D1EF1">
        <w:rPr>
          <w:color w:val="000000"/>
          <w:sz w:val="28"/>
          <w:szCs w:val="28"/>
        </w:rPr>
        <w:t>]</w:t>
      </w:r>
      <w:r w:rsidRPr="004D1EF1">
        <w:rPr>
          <w:sz w:val="28"/>
          <w:szCs w:val="28"/>
          <w:bdr w:val="none" w:sz="0" w:space="0" w:color="auto" w:frame="1"/>
          <w:shd w:val="clear" w:color="auto" w:fill="FFFFFF"/>
        </w:rPr>
        <w:t>.</w:t>
      </w:r>
      <w:r w:rsidR="00632081" w:rsidRPr="004D1EF1">
        <w:rPr>
          <w:color w:val="000000"/>
          <w:sz w:val="28"/>
          <w:szCs w:val="28"/>
        </w:rPr>
        <w:t xml:space="preserve"> </w:t>
      </w:r>
    </w:p>
    <w:p w14:paraId="4575F63E" w14:textId="754B82D4" w:rsidR="00A768CD" w:rsidRDefault="00632081" w:rsidP="004D1EF1">
      <w:pPr>
        <w:pStyle w:val="chrome"/>
        <w:shd w:val="clear" w:color="auto" w:fill="FFFFFF"/>
        <w:spacing w:line="360" w:lineRule="auto"/>
        <w:ind w:firstLine="709"/>
        <w:contextualSpacing/>
        <w:jc w:val="both"/>
        <w:textAlignment w:val="baseline"/>
        <w:rPr>
          <w:color w:val="000000"/>
          <w:sz w:val="28"/>
          <w:szCs w:val="28"/>
        </w:rPr>
      </w:pPr>
      <w:r w:rsidRPr="004D1EF1">
        <w:rPr>
          <w:color w:val="000000"/>
          <w:sz w:val="28"/>
          <w:szCs w:val="28"/>
        </w:rPr>
        <w:t>Примерно 60% единорогов 2021 года базировались в Северной Америке</w:t>
      </w:r>
      <w:r w:rsidR="00E82297">
        <w:rPr>
          <w:color w:val="000000"/>
          <w:sz w:val="28"/>
          <w:szCs w:val="28"/>
        </w:rPr>
        <w:t>. Из них</w:t>
      </w:r>
      <w:r w:rsidRPr="004D1EF1">
        <w:rPr>
          <w:color w:val="000000"/>
          <w:sz w:val="28"/>
          <w:szCs w:val="28"/>
        </w:rPr>
        <w:t xml:space="preserve"> 84 портфельные компании стали единорогами в 2020 году, а в 2021 году их число увеличилось более чем втрое до 310 компаний. В Европе было </w:t>
      </w:r>
      <w:r w:rsidRPr="004D1EF1">
        <w:rPr>
          <w:color w:val="000000"/>
          <w:sz w:val="28"/>
          <w:szCs w:val="28"/>
        </w:rPr>
        <w:lastRenderedPageBreak/>
        <w:t xml:space="preserve">почти 60 компаний, что в четыре раза больше, чем </w:t>
      </w:r>
      <w:r w:rsidR="003479A0">
        <w:rPr>
          <w:color w:val="000000"/>
          <w:sz w:val="28"/>
          <w:szCs w:val="28"/>
        </w:rPr>
        <w:t>за тот же период в</w:t>
      </w:r>
      <w:r w:rsidRPr="004D1EF1">
        <w:rPr>
          <w:color w:val="000000"/>
          <w:sz w:val="28"/>
          <w:szCs w:val="28"/>
        </w:rPr>
        <w:t xml:space="preserve"> предыдущем году</w:t>
      </w:r>
      <w:r w:rsidR="00E82297">
        <w:rPr>
          <w:color w:val="000000"/>
          <w:sz w:val="28"/>
          <w:szCs w:val="28"/>
        </w:rPr>
        <w:t xml:space="preserve"> (рис</w:t>
      </w:r>
      <w:r w:rsidR="003479A0">
        <w:rPr>
          <w:color w:val="000000"/>
          <w:sz w:val="28"/>
          <w:szCs w:val="28"/>
        </w:rPr>
        <w:t>унок</w:t>
      </w:r>
      <w:r w:rsidR="00E82297">
        <w:rPr>
          <w:color w:val="000000"/>
          <w:sz w:val="28"/>
          <w:szCs w:val="28"/>
        </w:rPr>
        <w:t xml:space="preserve"> </w:t>
      </w:r>
      <w:r w:rsidR="00AA2045">
        <w:rPr>
          <w:color w:val="000000"/>
          <w:sz w:val="28"/>
          <w:szCs w:val="28"/>
        </w:rPr>
        <w:t>12</w:t>
      </w:r>
      <w:r w:rsidR="00E82297">
        <w:rPr>
          <w:color w:val="000000"/>
          <w:sz w:val="28"/>
          <w:szCs w:val="28"/>
        </w:rPr>
        <w:t>).</w:t>
      </w:r>
      <w:r w:rsidR="007F1D58" w:rsidRPr="004D1EF1">
        <w:rPr>
          <w:color w:val="000000"/>
          <w:sz w:val="28"/>
          <w:szCs w:val="28"/>
        </w:rPr>
        <w:t xml:space="preserve"> </w:t>
      </w:r>
    </w:p>
    <w:p w14:paraId="52D1176C" w14:textId="77777777" w:rsidR="00706FEC" w:rsidRPr="004D1EF1" w:rsidRDefault="00706FEC" w:rsidP="004D1EF1">
      <w:pPr>
        <w:pStyle w:val="chrome"/>
        <w:shd w:val="clear" w:color="auto" w:fill="FFFFFF"/>
        <w:spacing w:line="360" w:lineRule="auto"/>
        <w:ind w:firstLine="709"/>
        <w:contextualSpacing/>
        <w:jc w:val="both"/>
        <w:textAlignment w:val="baseline"/>
        <w:rPr>
          <w:color w:val="000000"/>
          <w:sz w:val="28"/>
          <w:szCs w:val="28"/>
        </w:rPr>
      </w:pPr>
    </w:p>
    <w:p w14:paraId="730E4BF0" w14:textId="77777777" w:rsidR="00632081" w:rsidRPr="004D1EF1" w:rsidRDefault="00632081" w:rsidP="004D1EF1">
      <w:pPr>
        <w:pStyle w:val="chrome"/>
        <w:shd w:val="clear" w:color="auto" w:fill="FFFFFF"/>
        <w:spacing w:line="360" w:lineRule="auto"/>
        <w:ind w:firstLine="709"/>
        <w:contextualSpacing/>
        <w:jc w:val="both"/>
        <w:textAlignment w:val="baseline"/>
        <w:rPr>
          <w:sz w:val="28"/>
          <w:szCs w:val="28"/>
          <w:bdr w:val="none" w:sz="0" w:space="0" w:color="auto" w:frame="1"/>
          <w:shd w:val="clear" w:color="auto" w:fill="FFFFFF"/>
        </w:rPr>
      </w:pPr>
      <w:r w:rsidRPr="004D1EF1">
        <w:rPr>
          <w:noProof/>
          <w:sz w:val="28"/>
          <w:szCs w:val="28"/>
          <w:bdr w:val="none" w:sz="0" w:space="0" w:color="auto" w:frame="1"/>
          <w:shd w:val="clear" w:color="auto" w:fill="FFFFFF"/>
        </w:rPr>
        <w:drawing>
          <wp:inline distT="0" distB="0" distL="0" distR="0" wp14:anchorId="18611513" wp14:editId="398DE974">
            <wp:extent cx="5350343" cy="3795395"/>
            <wp:effectExtent l="0" t="0" r="9525" b="1460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4A4A3A" w14:textId="185D6E06" w:rsidR="00632081" w:rsidRDefault="00632081" w:rsidP="00E82297">
      <w:pPr>
        <w:pStyle w:val="chrome"/>
        <w:shd w:val="clear" w:color="auto" w:fill="FFFFFF"/>
        <w:spacing w:before="0" w:beforeAutospacing="0" w:after="0" w:afterAutospacing="0" w:line="360" w:lineRule="auto"/>
        <w:ind w:firstLine="709"/>
        <w:contextualSpacing/>
        <w:jc w:val="center"/>
        <w:textAlignment w:val="baseline"/>
        <w:rPr>
          <w:color w:val="000000" w:themeColor="text1"/>
          <w:sz w:val="28"/>
          <w:szCs w:val="28"/>
        </w:rPr>
      </w:pPr>
      <w:r w:rsidRPr="00326D59">
        <w:rPr>
          <w:color w:val="000000" w:themeColor="text1"/>
          <w:sz w:val="28"/>
          <w:szCs w:val="28"/>
        </w:rPr>
        <w:t xml:space="preserve">Рисунок </w:t>
      </w:r>
      <w:r w:rsidR="00D32642" w:rsidRPr="00326D59">
        <w:rPr>
          <w:color w:val="000000" w:themeColor="text1"/>
          <w:sz w:val="28"/>
          <w:szCs w:val="28"/>
        </w:rPr>
        <w:t>1</w:t>
      </w:r>
      <w:r w:rsidR="00AA2045" w:rsidRPr="00326D59">
        <w:rPr>
          <w:color w:val="000000" w:themeColor="text1"/>
          <w:sz w:val="28"/>
          <w:szCs w:val="28"/>
        </w:rPr>
        <w:t>2</w:t>
      </w:r>
      <w:r w:rsidRPr="00326D59">
        <w:rPr>
          <w:color w:val="000000" w:themeColor="text1"/>
          <w:sz w:val="28"/>
          <w:szCs w:val="28"/>
        </w:rPr>
        <w:t xml:space="preserve"> – Количество единорогов в мире </w:t>
      </w:r>
      <w:r w:rsidR="007F1D58" w:rsidRPr="00326D59">
        <w:rPr>
          <w:color w:val="000000" w:themeColor="text1"/>
          <w:sz w:val="28"/>
          <w:szCs w:val="28"/>
        </w:rPr>
        <w:t>на 2021 по странам</w:t>
      </w:r>
      <w:r w:rsidRPr="00326D59">
        <w:rPr>
          <w:color w:val="000000" w:themeColor="text1"/>
          <w:sz w:val="28"/>
          <w:szCs w:val="28"/>
        </w:rPr>
        <w:t xml:space="preserve"> [</w:t>
      </w:r>
      <w:r w:rsidR="00700C91" w:rsidRPr="00326D59">
        <w:rPr>
          <w:color w:val="000000" w:themeColor="text1"/>
          <w:sz w:val="28"/>
          <w:szCs w:val="28"/>
        </w:rPr>
        <w:t>37</w:t>
      </w:r>
      <w:r w:rsidRPr="00326D59">
        <w:rPr>
          <w:color w:val="000000" w:themeColor="text1"/>
          <w:sz w:val="28"/>
          <w:szCs w:val="28"/>
        </w:rPr>
        <w:t>]</w:t>
      </w:r>
    </w:p>
    <w:p w14:paraId="5352A755" w14:textId="77777777" w:rsidR="00326D59" w:rsidRPr="00326D59" w:rsidRDefault="00326D59" w:rsidP="003479A0">
      <w:pPr>
        <w:pStyle w:val="chrome"/>
        <w:shd w:val="clear" w:color="auto" w:fill="FFFFFF"/>
        <w:spacing w:before="0" w:beforeAutospacing="0" w:after="0" w:afterAutospacing="0" w:line="360" w:lineRule="auto"/>
        <w:ind w:firstLine="709"/>
        <w:contextualSpacing/>
        <w:textAlignment w:val="baseline"/>
        <w:rPr>
          <w:color w:val="000000" w:themeColor="text1"/>
          <w:sz w:val="28"/>
          <w:szCs w:val="28"/>
        </w:rPr>
      </w:pPr>
    </w:p>
    <w:p w14:paraId="59D30EE6" w14:textId="72D167BB" w:rsidR="00C16D32" w:rsidRPr="00326D59" w:rsidRDefault="00246554" w:rsidP="004D1EF1">
      <w:pPr>
        <w:pStyle w:val="chrome"/>
        <w:shd w:val="clear" w:color="auto" w:fill="FFFFFF"/>
        <w:spacing w:line="360" w:lineRule="auto"/>
        <w:ind w:firstLine="709"/>
        <w:contextualSpacing/>
        <w:jc w:val="both"/>
        <w:textAlignment w:val="baseline"/>
        <w:rPr>
          <w:color w:val="000000" w:themeColor="text1"/>
          <w:sz w:val="28"/>
          <w:szCs w:val="28"/>
          <w:bdr w:val="none" w:sz="0" w:space="0" w:color="auto" w:frame="1"/>
          <w:shd w:val="clear" w:color="auto" w:fill="FFFFFF"/>
        </w:rPr>
      </w:pPr>
      <w:r w:rsidRPr="00326D59">
        <w:rPr>
          <w:color w:val="000000" w:themeColor="text1"/>
          <w:sz w:val="28"/>
          <w:szCs w:val="28"/>
          <w:bdr w:val="none" w:sz="0" w:space="0" w:color="auto" w:frame="1"/>
          <w:shd w:val="clear" w:color="auto" w:fill="FFFFFF"/>
        </w:rPr>
        <w:t>Однако хотелось бы отметить</w:t>
      </w:r>
      <w:r w:rsidR="00A35786" w:rsidRPr="00326D59">
        <w:rPr>
          <w:color w:val="000000" w:themeColor="text1"/>
          <w:sz w:val="28"/>
          <w:szCs w:val="28"/>
          <w:bdr w:val="none" w:sz="0" w:space="0" w:color="auto" w:frame="1"/>
          <w:shd w:val="clear" w:color="auto" w:fill="FFFFFF"/>
        </w:rPr>
        <w:t xml:space="preserve"> и то</w:t>
      </w:r>
      <w:r w:rsidRPr="00326D59">
        <w:rPr>
          <w:color w:val="000000" w:themeColor="text1"/>
          <w:sz w:val="28"/>
          <w:szCs w:val="28"/>
          <w:bdr w:val="none" w:sz="0" w:space="0" w:color="auto" w:frame="1"/>
          <w:shd w:val="clear" w:color="auto" w:fill="FFFFFF"/>
        </w:rPr>
        <w:t xml:space="preserve">, что в некоторых случаях оценки </w:t>
      </w:r>
      <w:r w:rsidR="00E82297" w:rsidRPr="00326D59">
        <w:rPr>
          <w:color w:val="000000" w:themeColor="text1"/>
          <w:sz w:val="28"/>
          <w:szCs w:val="28"/>
          <w:bdr w:val="none" w:sz="0" w:space="0" w:color="auto" w:frame="1"/>
          <w:shd w:val="clear" w:color="auto" w:fill="FFFFFF"/>
        </w:rPr>
        <w:t>компаний-</w:t>
      </w:r>
      <w:r w:rsidRPr="00326D59">
        <w:rPr>
          <w:color w:val="000000" w:themeColor="text1"/>
          <w:sz w:val="28"/>
          <w:szCs w:val="28"/>
          <w:bdr w:val="none" w:sz="0" w:space="0" w:color="auto" w:frame="1"/>
          <w:shd w:val="clear" w:color="auto" w:fill="FFFFFF"/>
        </w:rPr>
        <w:t>единорог</w:t>
      </w:r>
      <w:r w:rsidR="00E82297" w:rsidRPr="00326D59">
        <w:rPr>
          <w:color w:val="000000" w:themeColor="text1"/>
          <w:sz w:val="28"/>
          <w:szCs w:val="28"/>
          <w:bdr w:val="none" w:sz="0" w:space="0" w:color="auto" w:frame="1"/>
          <w:shd w:val="clear" w:color="auto" w:fill="FFFFFF"/>
        </w:rPr>
        <w:t>ов</w:t>
      </w:r>
      <w:r w:rsidRPr="00326D59">
        <w:rPr>
          <w:color w:val="000000" w:themeColor="text1"/>
          <w:sz w:val="28"/>
          <w:szCs w:val="28"/>
          <w:bdr w:val="none" w:sz="0" w:space="0" w:color="auto" w:frame="1"/>
          <w:shd w:val="clear" w:color="auto" w:fill="FFFFFF"/>
        </w:rPr>
        <w:t xml:space="preserve"> были немного сомнительными, поскольку сумма денег, вложенных в эти раунды, была небольшой и была сделана в основном существующими акционерами.</w:t>
      </w:r>
    </w:p>
    <w:p w14:paraId="12EE06F9" w14:textId="690AEC24" w:rsidR="00E165FB" w:rsidRPr="00326D59" w:rsidRDefault="002D3368" w:rsidP="004D1EF1">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26D59">
        <w:rPr>
          <w:color w:val="000000" w:themeColor="text1"/>
          <w:sz w:val="28"/>
          <w:szCs w:val="28"/>
        </w:rPr>
        <w:t xml:space="preserve">Согласно отчету </w:t>
      </w:r>
      <w:r w:rsidRPr="00326D59">
        <w:rPr>
          <w:rStyle w:val="af"/>
          <w:rFonts w:eastAsiaTheme="majorEastAsia"/>
          <w:i w:val="0"/>
          <w:iCs w:val="0"/>
          <w:color w:val="000000" w:themeColor="text1"/>
          <w:sz w:val="28"/>
          <w:szCs w:val="28"/>
          <w:bdr w:val="none" w:sz="0" w:space="0" w:color="auto" w:frame="1"/>
          <w:shd w:val="clear" w:color="auto" w:fill="FFFFFF"/>
        </w:rPr>
        <w:t>CB Insight</w:t>
      </w:r>
      <w:r w:rsidRPr="00326D59">
        <w:rPr>
          <w:rStyle w:val="af"/>
          <w:rFonts w:eastAsiaTheme="majorEastAsia"/>
          <w:color w:val="000000" w:themeColor="text1"/>
          <w:sz w:val="28"/>
          <w:szCs w:val="28"/>
          <w:bdr w:val="none" w:sz="0" w:space="0" w:color="auto" w:frame="1"/>
          <w:shd w:val="clear" w:color="auto" w:fill="FFFFFF"/>
        </w:rPr>
        <w:t xml:space="preserve">, </w:t>
      </w:r>
      <w:r w:rsidR="00E82297" w:rsidRPr="00326D59">
        <w:rPr>
          <w:color w:val="000000" w:themeColor="text1"/>
          <w:sz w:val="28"/>
          <w:szCs w:val="28"/>
        </w:rPr>
        <w:t>к</w:t>
      </w:r>
      <w:r w:rsidR="00857D26" w:rsidRPr="00326D59">
        <w:rPr>
          <w:color w:val="000000" w:themeColor="text1"/>
          <w:sz w:val="28"/>
          <w:szCs w:val="28"/>
        </w:rPr>
        <w:t>оличество венчурных сделок относительно неуклонно росло ежеквартально с начала 2020 года и приближалось к 10 000 сделок, пока рост не остановился в четвертом квартале 2021 года. Однако</w:t>
      </w:r>
      <w:r w:rsidR="009833F4" w:rsidRPr="00326D59">
        <w:rPr>
          <w:color w:val="000000" w:themeColor="text1"/>
          <w:sz w:val="28"/>
          <w:szCs w:val="28"/>
        </w:rPr>
        <w:t>,</w:t>
      </w:r>
      <w:r w:rsidR="00857D26" w:rsidRPr="00326D59">
        <w:rPr>
          <w:color w:val="000000" w:themeColor="text1"/>
          <w:sz w:val="28"/>
          <w:szCs w:val="28"/>
        </w:rPr>
        <w:t xml:space="preserve"> необходимо выделить такие аспекты, как: </w:t>
      </w:r>
    </w:p>
    <w:p w14:paraId="5FA04873" w14:textId="32ADEF4B" w:rsidR="00050AAE" w:rsidRPr="00326D59" w:rsidRDefault="00E165FB" w:rsidP="004D1EF1">
      <w:pPr>
        <w:pStyle w:val="chrome"/>
        <w:shd w:val="clear" w:color="auto" w:fill="FFFFFF"/>
        <w:spacing w:line="360" w:lineRule="auto"/>
        <w:ind w:firstLine="709"/>
        <w:contextualSpacing/>
        <w:jc w:val="both"/>
        <w:textAlignment w:val="baseline"/>
        <w:rPr>
          <w:color w:val="000000" w:themeColor="text1"/>
          <w:sz w:val="28"/>
          <w:szCs w:val="28"/>
        </w:rPr>
      </w:pPr>
      <w:r w:rsidRPr="00326D59">
        <w:rPr>
          <w:color w:val="000000" w:themeColor="text1"/>
          <w:sz w:val="28"/>
          <w:szCs w:val="28"/>
        </w:rPr>
        <w:t xml:space="preserve">– </w:t>
      </w:r>
      <w:r w:rsidR="00050AAE" w:rsidRPr="00326D59">
        <w:rPr>
          <w:color w:val="000000" w:themeColor="text1"/>
          <w:sz w:val="28"/>
          <w:szCs w:val="28"/>
        </w:rPr>
        <w:t>количество сделок росло значительно медленнее, чем общая сумма сделок в долларах. Сверхактивный венчурный рынок не увеличил количество заключенных сделок, речь идет скорее о мега-раундах</w:t>
      </w:r>
      <w:r w:rsidR="002F04CF" w:rsidRPr="00326D59">
        <w:rPr>
          <w:color w:val="000000" w:themeColor="text1"/>
          <w:sz w:val="28"/>
          <w:szCs w:val="28"/>
        </w:rPr>
        <w:t>,</w:t>
      </w:r>
    </w:p>
    <w:p w14:paraId="771E8122" w14:textId="0880BF39" w:rsidR="00050AAE" w:rsidRPr="00326D59" w:rsidRDefault="00050AAE" w:rsidP="004D1EF1">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26D59">
        <w:rPr>
          <w:color w:val="000000" w:themeColor="text1"/>
          <w:sz w:val="28"/>
          <w:szCs w:val="28"/>
        </w:rPr>
        <w:lastRenderedPageBreak/>
        <w:t>– Европа демонстрир</w:t>
      </w:r>
      <w:r w:rsidR="002D3368" w:rsidRPr="00326D59">
        <w:rPr>
          <w:color w:val="000000" w:themeColor="text1"/>
          <w:sz w:val="28"/>
          <w:szCs w:val="28"/>
        </w:rPr>
        <w:t>овала</w:t>
      </w:r>
      <w:r w:rsidRPr="00326D59">
        <w:rPr>
          <w:color w:val="000000" w:themeColor="text1"/>
          <w:sz w:val="28"/>
          <w:szCs w:val="28"/>
        </w:rPr>
        <w:t xml:space="preserve"> странный дисбаланс: существует очень активный рынок на ранней стадии, но лишь ограниченные последующие инвестиции на средней стадии</w:t>
      </w:r>
      <w:r w:rsidR="002F04CF" w:rsidRPr="00326D59">
        <w:rPr>
          <w:color w:val="000000" w:themeColor="text1"/>
          <w:sz w:val="28"/>
          <w:szCs w:val="28"/>
        </w:rPr>
        <w:t>,</w:t>
      </w:r>
    </w:p>
    <w:p w14:paraId="4B336B97" w14:textId="0CC316A8" w:rsidR="0085499F" w:rsidRDefault="00463154" w:rsidP="00440654">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26D59">
        <w:rPr>
          <w:color w:val="000000" w:themeColor="text1"/>
          <w:sz w:val="28"/>
          <w:szCs w:val="28"/>
        </w:rPr>
        <w:t>– Азия лидир</w:t>
      </w:r>
      <w:r w:rsidR="002D3368" w:rsidRPr="00326D59">
        <w:rPr>
          <w:color w:val="000000" w:themeColor="text1"/>
          <w:sz w:val="28"/>
          <w:szCs w:val="28"/>
        </w:rPr>
        <w:t>овала</w:t>
      </w:r>
      <w:r w:rsidRPr="00326D59">
        <w:rPr>
          <w:color w:val="000000" w:themeColor="text1"/>
          <w:sz w:val="28"/>
          <w:szCs w:val="28"/>
        </w:rPr>
        <w:t xml:space="preserve"> по доле сделок</w:t>
      </w:r>
      <w:r w:rsidR="003479A0">
        <w:rPr>
          <w:color w:val="000000" w:themeColor="text1"/>
          <w:sz w:val="28"/>
          <w:szCs w:val="28"/>
        </w:rPr>
        <w:t xml:space="preserve"> </w:t>
      </w:r>
      <w:r w:rsidRPr="00326D59">
        <w:rPr>
          <w:color w:val="000000" w:themeColor="text1"/>
          <w:sz w:val="28"/>
          <w:szCs w:val="28"/>
        </w:rPr>
        <w:t>в 4 квартале 2021</w:t>
      </w:r>
      <w:r w:rsidR="003479A0">
        <w:rPr>
          <w:color w:val="000000" w:themeColor="text1"/>
          <w:sz w:val="28"/>
          <w:szCs w:val="28"/>
        </w:rPr>
        <w:t xml:space="preserve"> году</w:t>
      </w:r>
      <w:r w:rsidR="002D3368" w:rsidRPr="00326D59">
        <w:rPr>
          <w:color w:val="000000" w:themeColor="text1"/>
          <w:sz w:val="28"/>
          <w:szCs w:val="28"/>
        </w:rPr>
        <w:t xml:space="preserve"> (рис</w:t>
      </w:r>
      <w:r w:rsidR="003479A0">
        <w:rPr>
          <w:color w:val="000000" w:themeColor="text1"/>
          <w:sz w:val="28"/>
          <w:szCs w:val="28"/>
        </w:rPr>
        <w:t>унок</w:t>
      </w:r>
      <w:r w:rsidR="002D3368" w:rsidRPr="00326D59">
        <w:rPr>
          <w:color w:val="000000" w:themeColor="text1"/>
          <w:sz w:val="28"/>
          <w:szCs w:val="28"/>
        </w:rPr>
        <w:t xml:space="preserve"> </w:t>
      </w:r>
      <w:r w:rsidR="00AA2045" w:rsidRPr="00326D59">
        <w:rPr>
          <w:color w:val="000000" w:themeColor="text1"/>
          <w:sz w:val="28"/>
          <w:szCs w:val="28"/>
        </w:rPr>
        <w:t>13</w:t>
      </w:r>
      <w:r w:rsidR="002D3368" w:rsidRPr="00326D59">
        <w:rPr>
          <w:color w:val="000000" w:themeColor="text1"/>
          <w:sz w:val="28"/>
          <w:szCs w:val="28"/>
        </w:rPr>
        <w:t>).</w:t>
      </w:r>
    </w:p>
    <w:p w14:paraId="4A78C710" w14:textId="77777777" w:rsidR="00706FEC" w:rsidRPr="00326D59" w:rsidRDefault="00706FEC" w:rsidP="00440654">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p>
    <w:p w14:paraId="20F7FAEB" w14:textId="448015D4" w:rsidR="00857D26" w:rsidRPr="004D1EF1" w:rsidRDefault="0083136E" w:rsidP="004D1EF1">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4D1EF1">
        <w:rPr>
          <w:noProof/>
          <w:sz w:val="28"/>
          <w:szCs w:val="28"/>
        </w:rPr>
        <w:drawing>
          <wp:inline distT="0" distB="0" distL="0" distR="0" wp14:anchorId="00D24B3F" wp14:editId="051882C5">
            <wp:extent cx="5114615" cy="2476317"/>
            <wp:effectExtent l="0" t="0" r="16510" b="1333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6F74A63" w14:textId="67C348FE" w:rsidR="005D59DC" w:rsidRDefault="005D59DC" w:rsidP="00326D59">
      <w:pPr>
        <w:pStyle w:val="chrome"/>
        <w:shd w:val="clear" w:color="auto" w:fill="FFFFFF"/>
        <w:spacing w:before="0" w:beforeAutospacing="0" w:after="0" w:afterAutospacing="0"/>
        <w:ind w:firstLine="709"/>
        <w:contextualSpacing/>
        <w:jc w:val="center"/>
        <w:textAlignment w:val="baseline"/>
        <w:rPr>
          <w:color w:val="000000"/>
          <w:sz w:val="28"/>
          <w:szCs w:val="28"/>
        </w:rPr>
      </w:pPr>
      <w:r w:rsidRPr="004D1EF1">
        <w:rPr>
          <w:sz w:val="28"/>
          <w:szCs w:val="28"/>
        </w:rPr>
        <w:t xml:space="preserve">Рисунок </w:t>
      </w:r>
      <w:r w:rsidR="00D32642">
        <w:rPr>
          <w:sz w:val="28"/>
          <w:szCs w:val="28"/>
        </w:rPr>
        <w:t>1</w:t>
      </w:r>
      <w:r w:rsidR="00AA2045">
        <w:rPr>
          <w:sz w:val="28"/>
          <w:szCs w:val="28"/>
        </w:rPr>
        <w:t>3</w:t>
      </w:r>
      <w:r w:rsidRPr="004D1EF1">
        <w:rPr>
          <w:sz w:val="28"/>
          <w:szCs w:val="28"/>
        </w:rPr>
        <w:t xml:space="preserve"> – </w:t>
      </w:r>
      <w:r w:rsidR="00463154" w:rsidRPr="004D1EF1">
        <w:rPr>
          <w:sz w:val="28"/>
          <w:szCs w:val="28"/>
        </w:rPr>
        <w:t xml:space="preserve">Доля сделок на этапах инвестирования по регионам за 4 квартал 2021 </w:t>
      </w:r>
      <w:r w:rsidRPr="004D1EF1">
        <w:rPr>
          <w:color w:val="000000"/>
          <w:sz w:val="28"/>
          <w:szCs w:val="28"/>
        </w:rPr>
        <w:t>[</w:t>
      </w:r>
      <w:r w:rsidR="00012354" w:rsidRPr="00012354">
        <w:rPr>
          <w:color w:val="000000"/>
          <w:sz w:val="28"/>
          <w:szCs w:val="28"/>
        </w:rPr>
        <w:t>20</w:t>
      </w:r>
      <w:r w:rsidRPr="004D1EF1">
        <w:rPr>
          <w:color w:val="000000"/>
          <w:sz w:val="28"/>
          <w:szCs w:val="28"/>
        </w:rPr>
        <w:t>]</w:t>
      </w:r>
    </w:p>
    <w:p w14:paraId="49D42465" w14:textId="77777777" w:rsidR="00326D59" w:rsidRPr="004D1EF1" w:rsidRDefault="00326D59" w:rsidP="00E82297">
      <w:pPr>
        <w:pStyle w:val="chrome"/>
        <w:shd w:val="clear" w:color="auto" w:fill="FFFFFF"/>
        <w:spacing w:before="0" w:beforeAutospacing="0" w:after="0" w:afterAutospacing="0" w:line="360" w:lineRule="auto"/>
        <w:ind w:firstLine="709"/>
        <w:contextualSpacing/>
        <w:jc w:val="center"/>
        <w:textAlignment w:val="baseline"/>
        <w:rPr>
          <w:color w:val="181C33"/>
          <w:sz w:val="28"/>
          <w:szCs w:val="28"/>
        </w:rPr>
      </w:pPr>
    </w:p>
    <w:p w14:paraId="3C32E13A" w14:textId="49DD2C78" w:rsidR="005D59DC" w:rsidRPr="00326D59" w:rsidRDefault="00B328CA" w:rsidP="004D1EF1">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shd w:val="clear" w:color="auto" w:fill="FFFFFF"/>
        </w:rPr>
      </w:pPr>
      <w:r w:rsidRPr="00326D59">
        <w:rPr>
          <w:color w:val="000000" w:themeColor="text1"/>
          <w:sz w:val="28"/>
          <w:szCs w:val="28"/>
          <w:shd w:val="clear" w:color="auto" w:fill="FFFFFF"/>
        </w:rPr>
        <w:t>Проанализировав данные, можно заметить, что более высокие оценки, мега-раунды и единороги естественным образом увеличивают средний</w:t>
      </w:r>
      <w:r w:rsidR="00E64006" w:rsidRPr="00326D59">
        <w:rPr>
          <w:color w:val="000000" w:themeColor="text1"/>
          <w:sz w:val="28"/>
          <w:szCs w:val="28"/>
          <w:shd w:val="clear" w:color="auto" w:fill="FFFFFF"/>
        </w:rPr>
        <w:t xml:space="preserve"> и медианный</w:t>
      </w:r>
      <w:r w:rsidRPr="00326D59">
        <w:rPr>
          <w:color w:val="000000" w:themeColor="text1"/>
          <w:sz w:val="28"/>
          <w:szCs w:val="28"/>
          <w:shd w:val="clear" w:color="auto" w:fill="FFFFFF"/>
        </w:rPr>
        <w:t xml:space="preserve"> размер</w:t>
      </w:r>
      <w:r w:rsidR="00E64006" w:rsidRPr="00326D59">
        <w:rPr>
          <w:color w:val="000000" w:themeColor="text1"/>
          <w:sz w:val="28"/>
          <w:szCs w:val="28"/>
          <w:shd w:val="clear" w:color="auto" w:fill="FFFFFF"/>
        </w:rPr>
        <w:t>ы</w:t>
      </w:r>
      <w:r w:rsidRPr="00326D59">
        <w:rPr>
          <w:color w:val="000000" w:themeColor="text1"/>
          <w:sz w:val="28"/>
          <w:szCs w:val="28"/>
          <w:shd w:val="clear" w:color="auto" w:fill="FFFFFF"/>
        </w:rPr>
        <w:t xml:space="preserve"> сделки во всех регионах.</w:t>
      </w:r>
    </w:p>
    <w:p w14:paraId="6BBED16E" w14:textId="18DC6593" w:rsidR="0009790F" w:rsidRPr="00326D59" w:rsidRDefault="00B328CA" w:rsidP="00EF16DC">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326D59">
        <w:rPr>
          <w:rStyle w:val="ac"/>
          <w:rFonts w:eastAsiaTheme="majorEastAsia"/>
          <w:b w:val="0"/>
          <w:bCs w:val="0"/>
          <w:color w:val="000000" w:themeColor="text1"/>
          <w:sz w:val="28"/>
          <w:szCs w:val="28"/>
          <w:bdr w:val="none" w:sz="0" w:space="0" w:color="auto" w:frame="1"/>
          <w:shd w:val="clear" w:color="auto" w:fill="FFFFFF"/>
        </w:rPr>
        <w:t xml:space="preserve">Так, в настоящее время лидирует Азия со средним размером сделки в 6 миллионов </w:t>
      </w:r>
      <w:r w:rsidR="001B7D85" w:rsidRPr="00326D59">
        <w:rPr>
          <w:rStyle w:val="ac"/>
          <w:rFonts w:eastAsiaTheme="majorEastAsia"/>
          <w:b w:val="0"/>
          <w:bCs w:val="0"/>
          <w:color w:val="000000" w:themeColor="text1"/>
          <w:sz w:val="28"/>
          <w:szCs w:val="28"/>
          <w:bdr w:val="none" w:sz="0" w:space="0" w:color="auto" w:frame="1"/>
          <w:shd w:val="clear" w:color="auto" w:fill="FFFFFF"/>
        </w:rPr>
        <w:t>долларов</w:t>
      </w:r>
      <w:r w:rsidR="001B7D85" w:rsidRPr="00326D59">
        <w:rPr>
          <w:color w:val="000000" w:themeColor="text1"/>
          <w:sz w:val="28"/>
          <w:szCs w:val="28"/>
          <w:shd w:val="clear" w:color="auto" w:fill="FFFFFF"/>
        </w:rPr>
        <w:t>,</w:t>
      </w:r>
      <w:r w:rsidRPr="00326D59">
        <w:rPr>
          <w:color w:val="000000" w:themeColor="text1"/>
          <w:sz w:val="28"/>
          <w:szCs w:val="28"/>
          <w:shd w:val="clear" w:color="auto" w:fill="FFFFFF"/>
        </w:rPr>
        <w:t xml:space="preserve"> США занимают второе место с 5 миллионами долларов, а Европа отстает со значительно меньшим медианным размером сделки в 3 миллиона долларов.</w:t>
      </w:r>
    </w:p>
    <w:p w14:paraId="0428FE5C" w14:textId="77777777" w:rsidR="00E82297" w:rsidRPr="00326D59" w:rsidRDefault="00E64006" w:rsidP="004D1EF1">
      <w:pPr>
        <w:shd w:val="clear" w:color="auto" w:fill="FFFFFF"/>
        <w:spacing w:line="360" w:lineRule="auto"/>
        <w:ind w:firstLine="709"/>
        <w:contextualSpacing/>
        <w:jc w:val="both"/>
        <w:textAlignment w:val="baseline"/>
        <w:rPr>
          <w:rFonts w:ascii="Times New Roman" w:hAnsi="Times New Roman" w:cs="Times New Roman"/>
          <w:color w:val="000000" w:themeColor="text1"/>
          <w:sz w:val="28"/>
          <w:szCs w:val="28"/>
        </w:rPr>
      </w:pPr>
      <w:r w:rsidRPr="00326D59">
        <w:rPr>
          <w:rFonts w:ascii="Times New Roman" w:hAnsi="Times New Roman" w:cs="Times New Roman"/>
          <w:color w:val="000000" w:themeColor="text1"/>
          <w:sz w:val="28"/>
          <w:szCs w:val="28"/>
        </w:rPr>
        <w:t xml:space="preserve">Рассмотрим таже самые активные секторы инвестирования. </w:t>
      </w:r>
    </w:p>
    <w:p w14:paraId="1E597045" w14:textId="7F4976BA" w:rsidR="00E82297" w:rsidRDefault="00481013" w:rsidP="00E82297">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326D59">
        <w:rPr>
          <w:rFonts w:ascii="Times New Roman" w:hAnsi="Times New Roman" w:cs="Times New Roman"/>
          <w:color w:val="000000" w:themeColor="text1"/>
          <w:sz w:val="28"/>
          <w:szCs w:val="28"/>
          <w:shd w:val="clear" w:color="auto" w:fill="FFFFFF"/>
        </w:rPr>
        <w:t xml:space="preserve">Финансовые технологические компании привлекли 132 миллиарда долларов в 2021 году, что составляет 21% всех венчурных инвестиций. Общий объем </w:t>
      </w:r>
      <w:proofErr w:type="spellStart"/>
      <w:r w:rsidR="0009790F" w:rsidRPr="00326D59">
        <w:rPr>
          <w:rFonts w:ascii="Times New Roman" w:hAnsi="Times New Roman" w:cs="Times New Roman"/>
          <w:color w:val="000000" w:themeColor="text1"/>
          <w:sz w:val="28"/>
          <w:szCs w:val="28"/>
        </w:rPr>
        <w:t>Fintech</w:t>
      </w:r>
      <w:proofErr w:type="spellEnd"/>
      <w:r w:rsidR="0009790F" w:rsidRPr="00326D59">
        <w:rPr>
          <w:rFonts w:ascii="Times New Roman" w:hAnsi="Times New Roman" w:cs="Times New Roman"/>
          <w:color w:val="000000" w:themeColor="text1"/>
          <w:sz w:val="28"/>
          <w:szCs w:val="28"/>
        </w:rPr>
        <w:t xml:space="preserve"> выросло на 169% по сравнению с 49 млрд долларов в 2020 году</w:t>
      </w:r>
      <w:r w:rsidR="00CD6876" w:rsidRPr="00326D59">
        <w:rPr>
          <w:rFonts w:ascii="Times New Roman" w:hAnsi="Times New Roman" w:cs="Times New Roman"/>
          <w:color w:val="000000" w:themeColor="text1"/>
          <w:sz w:val="28"/>
          <w:szCs w:val="28"/>
        </w:rPr>
        <w:t xml:space="preserve"> (рис</w:t>
      </w:r>
      <w:r w:rsidR="00F60E11">
        <w:rPr>
          <w:rFonts w:ascii="Times New Roman" w:hAnsi="Times New Roman" w:cs="Times New Roman"/>
          <w:color w:val="000000" w:themeColor="text1"/>
          <w:sz w:val="28"/>
          <w:szCs w:val="28"/>
        </w:rPr>
        <w:t>унок</w:t>
      </w:r>
      <w:r w:rsidR="00CD6876" w:rsidRPr="00326D59">
        <w:rPr>
          <w:rFonts w:ascii="Times New Roman" w:hAnsi="Times New Roman" w:cs="Times New Roman"/>
          <w:color w:val="000000" w:themeColor="text1"/>
          <w:sz w:val="28"/>
          <w:szCs w:val="28"/>
        </w:rPr>
        <w:t xml:space="preserve"> </w:t>
      </w:r>
      <w:r w:rsidR="00EE0D1B" w:rsidRPr="00326D59">
        <w:rPr>
          <w:rFonts w:ascii="Times New Roman" w:hAnsi="Times New Roman" w:cs="Times New Roman"/>
          <w:color w:val="000000" w:themeColor="text1"/>
          <w:sz w:val="28"/>
          <w:szCs w:val="28"/>
        </w:rPr>
        <w:t>1</w:t>
      </w:r>
      <w:r w:rsidR="00AA2045" w:rsidRPr="00326D59">
        <w:rPr>
          <w:rFonts w:ascii="Times New Roman" w:hAnsi="Times New Roman" w:cs="Times New Roman"/>
          <w:color w:val="000000" w:themeColor="text1"/>
          <w:sz w:val="28"/>
          <w:szCs w:val="28"/>
        </w:rPr>
        <w:t>5</w:t>
      </w:r>
      <w:r w:rsidR="00CD6876" w:rsidRPr="00326D59">
        <w:rPr>
          <w:rFonts w:ascii="Times New Roman" w:hAnsi="Times New Roman" w:cs="Times New Roman"/>
          <w:color w:val="000000" w:themeColor="text1"/>
          <w:sz w:val="28"/>
          <w:szCs w:val="28"/>
        </w:rPr>
        <w:t>)</w:t>
      </w:r>
      <w:r w:rsidR="0009790F" w:rsidRPr="00326D59">
        <w:rPr>
          <w:rFonts w:ascii="Times New Roman" w:hAnsi="Times New Roman" w:cs="Times New Roman"/>
          <w:color w:val="000000" w:themeColor="text1"/>
          <w:sz w:val="28"/>
          <w:szCs w:val="28"/>
        </w:rPr>
        <w:t>. Аналитики отмечают, что</w:t>
      </w:r>
      <w:r w:rsidR="0009790F" w:rsidRPr="00326D59">
        <w:rPr>
          <w:rFonts w:ascii="Times New Roman" w:eastAsia="Times New Roman" w:hAnsi="Times New Roman" w:cs="Times New Roman"/>
          <w:color w:val="000000" w:themeColor="text1"/>
          <w:sz w:val="28"/>
          <w:szCs w:val="28"/>
          <w:lang w:eastAsia="ru-RU"/>
        </w:rPr>
        <w:t xml:space="preserve"> 1 доллар из каждых 5 долларов ушел в </w:t>
      </w:r>
      <w:r w:rsidR="00A06A2C" w:rsidRPr="00326D59">
        <w:rPr>
          <w:rFonts w:ascii="Times New Roman" w:eastAsia="Times New Roman" w:hAnsi="Times New Roman" w:cs="Times New Roman"/>
          <w:color w:val="000000" w:themeColor="text1"/>
          <w:sz w:val="28"/>
          <w:szCs w:val="28"/>
          <w:lang w:eastAsia="ru-RU"/>
        </w:rPr>
        <w:t>данный сектор</w:t>
      </w:r>
      <w:r w:rsidR="00CD6876" w:rsidRPr="00326D59">
        <w:rPr>
          <w:rFonts w:ascii="Times New Roman" w:eastAsia="Times New Roman" w:hAnsi="Times New Roman" w:cs="Times New Roman"/>
          <w:color w:val="000000" w:themeColor="text1"/>
          <w:sz w:val="28"/>
          <w:szCs w:val="28"/>
          <w:lang w:eastAsia="ru-RU"/>
        </w:rPr>
        <w:t>.</w:t>
      </w:r>
    </w:p>
    <w:p w14:paraId="3D6999FA" w14:textId="77777777" w:rsidR="00706FEC" w:rsidRPr="00326D59" w:rsidRDefault="00706FEC" w:rsidP="00E82297">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p>
    <w:p w14:paraId="7EDEF8BC" w14:textId="6CC3A503" w:rsidR="00A06A2C" w:rsidRPr="00A06A2C" w:rsidRDefault="00A06A2C" w:rsidP="00E82297">
      <w:pPr>
        <w:shd w:val="clear" w:color="auto" w:fill="FFFFFF"/>
        <w:spacing w:line="360" w:lineRule="auto"/>
        <w:ind w:firstLine="709"/>
        <w:contextualSpacing/>
        <w:jc w:val="both"/>
        <w:textAlignment w:val="baseline"/>
        <w:rPr>
          <w:rFonts w:ascii="Times New Roman" w:eastAsia="Times New Roman" w:hAnsi="Times New Roman" w:cs="Times New Roman"/>
          <w:color w:val="181C33"/>
          <w:sz w:val="28"/>
          <w:szCs w:val="28"/>
          <w:lang w:eastAsia="ru-RU"/>
        </w:rPr>
      </w:pPr>
      <w:r w:rsidRPr="004D1EF1">
        <w:rPr>
          <w:rFonts w:ascii="Times New Roman" w:hAnsi="Times New Roman" w:cs="Times New Roman"/>
          <w:noProof/>
          <w:sz w:val="28"/>
          <w:szCs w:val="28"/>
          <w:lang w:eastAsia="ru-RU"/>
        </w:rPr>
        <w:lastRenderedPageBreak/>
        <w:drawing>
          <wp:inline distT="0" distB="0" distL="0" distR="0" wp14:anchorId="289E687D" wp14:editId="755562FC">
            <wp:extent cx="5074920" cy="2911642"/>
            <wp:effectExtent l="0" t="0" r="1778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C072651" w14:textId="6A8514A6" w:rsidR="00EF5A2E" w:rsidRDefault="00EF5A2E" w:rsidP="00B040C1">
      <w:pPr>
        <w:pStyle w:val="chrome"/>
        <w:shd w:val="clear" w:color="auto" w:fill="FFFFFF"/>
        <w:suppressAutoHyphens/>
        <w:spacing w:before="0" w:beforeAutospacing="0" w:after="0" w:afterAutospacing="0"/>
        <w:ind w:firstLine="709"/>
        <w:contextualSpacing/>
        <w:jc w:val="center"/>
        <w:textAlignment w:val="baseline"/>
        <w:rPr>
          <w:color w:val="000000" w:themeColor="text1"/>
          <w:sz w:val="28"/>
          <w:szCs w:val="28"/>
        </w:rPr>
      </w:pPr>
      <w:r w:rsidRPr="006F77BB">
        <w:rPr>
          <w:color w:val="000000" w:themeColor="text1"/>
          <w:sz w:val="28"/>
          <w:szCs w:val="28"/>
        </w:rPr>
        <w:t xml:space="preserve">Рисунок </w:t>
      </w:r>
      <w:r w:rsidR="00EE0D1B" w:rsidRPr="006F77BB">
        <w:rPr>
          <w:color w:val="000000" w:themeColor="text1"/>
          <w:sz w:val="28"/>
          <w:szCs w:val="28"/>
        </w:rPr>
        <w:t>1</w:t>
      </w:r>
      <w:r w:rsidR="00AA2045" w:rsidRPr="006F77BB">
        <w:rPr>
          <w:color w:val="000000" w:themeColor="text1"/>
          <w:sz w:val="28"/>
          <w:szCs w:val="28"/>
        </w:rPr>
        <w:t>5</w:t>
      </w:r>
      <w:r w:rsidRPr="006F77BB">
        <w:rPr>
          <w:color w:val="000000" w:themeColor="text1"/>
          <w:sz w:val="28"/>
          <w:szCs w:val="28"/>
        </w:rPr>
        <w:t xml:space="preserve"> – </w:t>
      </w:r>
      <w:r w:rsidRPr="006F77BB">
        <w:rPr>
          <w:rStyle w:val="af"/>
          <w:rFonts w:eastAsiaTheme="majorEastAsia"/>
          <w:i w:val="0"/>
          <w:iCs w:val="0"/>
          <w:color w:val="000000" w:themeColor="text1"/>
          <w:sz w:val="28"/>
          <w:szCs w:val="28"/>
          <w:bdr w:val="none" w:sz="0" w:space="0" w:color="auto" w:frame="1"/>
          <w:shd w:val="clear" w:color="auto" w:fill="FFFFFF"/>
        </w:rPr>
        <w:t xml:space="preserve">Ежегодное глобальное финансирование </w:t>
      </w:r>
      <w:proofErr w:type="spellStart"/>
      <w:r w:rsidRPr="006F77BB">
        <w:rPr>
          <w:rStyle w:val="af"/>
          <w:rFonts w:eastAsiaTheme="majorEastAsia"/>
          <w:i w:val="0"/>
          <w:iCs w:val="0"/>
          <w:color w:val="000000" w:themeColor="text1"/>
          <w:sz w:val="28"/>
          <w:szCs w:val="28"/>
          <w:bdr w:val="none" w:sz="0" w:space="0" w:color="auto" w:frame="1"/>
          <w:shd w:val="clear" w:color="auto" w:fill="FFFFFF"/>
        </w:rPr>
        <w:t>финтех</w:t>
      </w:r>
      <w:proofErr w:type="spellEnd"/>
      <w:r w:rsidRPr="006F77BB">
        <w:rPr>
          <w:rStyle w:val="af"/>
          <w:rFonts w:eastAsiaTheme="majorEastAsia"/>
          <w:i w:val="0"/>
          <w:iCs w:val="0"/>
          <w:color w:val="000000" w:themeColor="text1"/>
          <w:sz w:val="28"/>
          <w:szCs w:val="28"/>
          <w:bdr w:val="none" w:sz="0" w:space="0" w:color="auto" w:frame="1"/>
          <w:shd w:val="clear" w:color="auto" w:fill="FFFFFF"/>
        </w:rPr>
        <w:t xml:space="preserve"> и количество сделок, млрд. долл. </w:t>
      </w:r>
      <w:r w:rsidRPr="006F77BB">
        <w:rPr>
          <w:color w:val="000000" w:themeColor="text1"/>
          <w:sz w:val="28"/>
          <w:szCs w:val="28"/>
        </w:rPr>
        <w:t>[</w:t>
      </w:r>
      <w:r w:rsidR="00012354" w:rsidRPr="006F77BB">
        <w:rPr>
          <w:rStyle w:val="af"/>
          <w:rFonts w:eastAsiaTheme="majorEastAsia"/>
          <w:i w:val="0"/>
          <w:iCs w:val="0"/>
          <w:color w:val="000000" w:themeColor="text1"/>
          <w:sz w:val="28"/>
          <w:szCs w:val="28"/>
          <w:bdr w:val="none" w:sz="0" w:space="0" w:color="auto" w:frame="1"/>
          <w:shd w:val="clear" w:color="auto" w:fill="FFFFFF"/>
        </w:rPr>
        <w:t>21</w:t>
      </w:r>
      <w:r w:rsidRPr="006F77BB">
        <w:rPr>
          <w:color w:val="000000" w:themeColor="text1"/>
          <w:sz w:val="28"/>
          <w:szCs w:val="28"/>
        </w:rPr>
        <w:t xml:space="preserve">] </w:t>
      </w:r>
    </w:p>
    <w:p w14:paraId="0E761BF8" w14:textId="77777777" w:rsidR="00326D59" w:rsidRPr="006F77BB" w:rsidRDefault="00326D59" w:rsidP="00326D59">
      <w:pPr>
        <w:pStyle w:val="chrome"/>
        <w:shd w:val="clear" w:color="auto" w:fill="FFFFFF"/>
        <w:spacing w:before="0" w:beforeAutospacing="0" w:after="0" w:afterAutospacing="0" w:line="360" w:lineRule="auto"/>
        <w:ind w:firstLine="709"/>
        <w:contextualSpacing/>
        <w:jc w:val="center"/>
        <w:textAlignment w:val="baseline"/>
        <w:rPr>
          <w:color w:val="000000" w:themeColor="text1"/>
          <w:sz w:val="28"/>
          <w:szCs w:val="28"/>
        </w:rPr>
      </w:pPr>
    </w:p>
    <w:p w14:paraId="6683056D" w14:textId="4941FDB2" w:rsidR="00A06A2C" w:rsidRPr="00112902" w:rsidRDefault="00E82297" w:rsidP="00772C6D">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eastAsia="Times New Roman" w:hAnsi="Times New Roman" w:cs="Times New Roman"/>
          <w:color w:val="000000" w:themeColor="text1"/>
          <w:sz w:val="28"/>
          <w:szCs w:val="28"/>
          <w:lang w:eastAsia="ru-RU"/>
        </w:rPr>
        <w:t>Здесь же</w:t>
      </w:r>
      <w:r w:rsidR="0009790F" w:rsidRPr="00112902">
        <w:rPr>
          <w:rFonts w:ascii="Times New Roman" w:eastAsia="Times New Roman" w:hAnsi="Times New Roman" w:cs="Times New Roman"/>
          <w:color w:val="000000" w:themeColor="text1"/>
          <w:sz w:val="28"/>
          <w:szCs w:val="28"/>
          <w:lang w:eastAsia="ru-RU"/>
        </w:rPr>
        <w:t xml:space="preserve"> наблюдается самая высокая доля сделок на ранних стадиях среди всех отраслей, что указывает на то, что этот сектор созрел для взрыва в 2022 году.</w:t>
      </w:r>
    </w:p>
    <w:p w14:paraId="5B9457EC" w14:textId="77777777" w:rsidR="00AB1F03" w:rsidRPr="00112902" w:rsidRDefault="0009790F" w:rsidP="004D1EF1">
      <w:pPr>
        <w:shd w:val="clear" w:color="auto" w:fill="FFFFFF"/>
        <w:spacing w:before="420" w:after="420"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eastAsia="Times New Roman" w:hAnsi="Times New Roman" w:cs="Times New Roman"/>
          <w:color w:val="000000" w:themeColor="text1"/>
          <w:sz w:val="28"/>
          <w:szCs w:val="28"/>
          <w:lang w:eastAsia="ru-RU"/>
        </w:rPr>
        <w:t>Следует упомянуть и другие важные активные сегменты:</w:t>
      </w:r>
    </w:p>
    <w:p w14:paraId="77EC2A64" w14:textId="49DD9381" w:rsidR="00AB1F03" w:rsidRPr="00112902" w:rsidRDefault="00AB1F03" w:rsidP="004D1EF1">
      <w:pPr>
        <w:shd w:val="clear" w:color="auto" w:fill="FFFFFF"/>
        <w:spacing w:before="420" w:after="420"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hAnsi="Times New Roman" w:cs="Times New Roman"/>
          <w:color w:val="000000" w:themeColor="text1"/>
          <w:sz w:val="28"/>
          <w:szCs w:val="28"/>
        </w:rPr>
        <w:t xml:space="preserve">– </w:t>
      </w:r>
      <w:r w:rsidRPr="00112902">
        <w:rPr>
          <w:rFonts w:ascii="Times New Roman" w:eastAsia="Times New Roman" w:hAnsi="Times New Roman" w:cs="Times New Roman"/>
          <w:color w:val="000000" w:themeColor="text1"/>
          <w:sz w:val="28"/>
          <w:szCs w:val="28"/>
          <w:lang w:eastAsia="ru-RU"/>
        </w:rPr>
        <w:t>п</w:t>
      </w:r>
      <w:r w:rsidR="0009790F" w:rsidRPr="00112902">
        <w:rPr>
          <w:rFonts w:ascii="Times New Roman" w:eastAsia="Times New Roman" w:hAnsi="Times New Roman" w:cs="Times New Roman"/>
          <w:color w:val="000000" w:themeColor="text1"/>
          <w:sz w:val="28"/>
          <w:szCs w:val="28"/>
          <w:lang w:eastAsia="ru-RU"/>
        </w:rPr>
        <w:t>родолжающаяся цифровая трансформация, особенно в сфере здравоохранения, услуг B2B и автомобильной промышленности</w:t>
      </w:r>
      <w:r w:rsidR="004D40D6" w:rsidRPr="00112902">
        <w:rPr>
          <w:rFonts w:ascii="Times New Roman" w:eastAsia="Times New Roman" w:hAnsi="Times New Roman" w:cs="Times New Roman"/>
          <w:color w:val="000000" w:themeColor="text1"/>
          <w:sz w:val="28"/>
          <w:szCs w:val="28"/>
          <w:lang w:eastAsia="ru-RU"/>
        </w:rPr>
        <w:t>,</w:t>
      </w:r>
    </w:p>
    <w:p w14:paraId="79DFFB31" w14:textId="7C855F12" w:rsidR="00AB1F03" w:rsidRPr="00112902" w:rsidRDefault="00AB1F03" w:rsidP="004D1EF1">
      <w:pPr>
        <w:shd w:val="clear" w:color="auto" w:fill="FFFFFF"/>
        <w:spacing w:before="420" w:after="420"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hAnsi="Times New Roman" w:cs="Times New Roman"/>
          <w:color w:val="000000" w:themeColor="text1"/>
          <w:sz w:val="28"/>
          <w:szCs w:val="28"/>
        </w:rPr>
        <w:t>–</w:t>
      </w:r>
      <w:r w:rsidRPr="00112902">
        <w:rPr>
          <w:rFonts w:ascii="Times New Roman" w:eastAsia="Times New Roman" w:hAnsi="Times New Roman" w:cs="Times New Roman"/>
          <w:color w:val="000000" w:themeColor="text1"/>
          <w:sz w:val="28"/>
          <w:szCs w:val="28"/>
          <w:lang w:eastAsia="ru-RU"/>
        </w:rPr>
        <w:t xml:space="preserve"> ч</w:t>
      </w:r>
      <w:r w:rsidR="0009790F" w:rsidRPr="00112902">
        <w:rPr>
          <w:rFonts w:ascii="Times New Roman" w:eastAsia="Times New Roman" w:hAnsi="Times New Roman" w:cs="Times New Roman"/>
          <w:color w:val="000000" w:themeColor="text1"/>
          <w:sz w:val="28"/>
          <w:szCs w:val="28"/>
          <w:lang w:eastAsia="ru-RU"/>
        </w:rPr>
        <w:t>истые технологии, особенно технологии, связанные с водородом</w:t>
      </w:r>
      <w:r w:rsidR="004D40D6" w:rsidRPr="00112902">
        <w:rPr>
          <w:rFonts w:ascii="Times New Roman" w:eastAsia="Times New Roman" w:hAnsi="Times New Roman" w:cs="Times New Roman"/>
          <w:color w:val="000000" w:themeColor="text1"/>
          <w:sz w:val="28"/>
          <w:szCs w:val="28"/>
          <w:lang w:eastAsia="ru-RU"/>
        </w:rPr>
        <w:t>,</w:t>
      </w:r>
    </w:p>
    <w:p w14:paraId="3D010802" w14:textId="5FB0F032" w:rsidR="0009790F" w:rsidRPr="00112902" w:rsidRDefault="00AB1F03" w:rsidP="004D1EF1">
      <w:pPr>
        <w:shd w:val="clear" w:color="auto" w:fill="FFFFFF"/>
        <w:spacing w:before="420" w:after="420"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hAnsi="Times New Roman" w:cs="Times New Roman"/>
          <w:color w:val="000000" w:themeColor="text1"/>
          <w:sz w:val="28"/>
          <w:szCs w:val="28"/>
        </w:rPr>
        <w:t xml:space="preserve">– </w:t>
      </w:r>
      <w:r w:rsidRPr="00112902">
        <w:rPr>
          <w:rFonts w:ascii="Times New Roman" w:eastAsia="Times New Roman" w:hAnsi="Times New Roman" w:cs="Times New Roman"/>
          <w:color w:val="000000" w:themeColor="text1"/>
          <w:sz w:val="28"/>
          <w:szCs w:val="28"/>
          <w:lang w:eastAsia="ru-RU"/>
        </w:rPr>
        <w:t>к</w:t>
      </w:r>
      <w:r w:rsidR="0009790F" w:rsidRPr="00112902">
        <w:rPr>
          <w:rFonts w:ascii="Times New Roman" w:eastAsia="Times New Roman" w:hAnsi="Times New Roman" w:cs="Times New Roman"/>
          <w:color w:val="000000" w:themeColor="text1"/>
          <w:sz w:val="28"/>
          <w:szCs w:val="28"/>
          <w:lang w:eastAsia="ru-RU"/>
        </w:rPr>
        <w:t>омпьютерная безопасность</w:t>
      </w:r>
      <w:r w:rsidRPr="00112902">
        <w:rPr>
          <w:rFonts w:ascii="Times New Roman" w:eastAsia="Times New Roman" w:hAnsi="Times New Roman" w:cs="Times New Roman"/>
          <w:color w:val="000000" w:themeColor="text1"/>
          <w:sz w:val="28"/>
          <w:szCs w:val="28"/>
          <w:lang w:eastAsia="ru-RU"/>
        </w:rPr>
        <w:t>.</w:t>
      </w:r>
    </w:p>
    <w:p w14:paraId="52817CBF" w14:textId="0819D782" w:rsidR="00F64529" w:rsidRPr="00112902" w:rsidRDefault="0009790F" w:rsidP="004D1EF1">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2902">
        <w:rPr>
          <w:rFonts w:ascii="Times New Roman" w:eastAsia="Times New Roman" w:hAnsi="Times New Roman" w:cs="Times New Roman"/>
          <w:color w:val="000000" w:themeColor="text1"/>
          <w:sz w:val="28"/>
          <w:szCs w:val="28"/>
          <w:bdr w:val="none" w:sz="0" w:space="0" w:color="auto" w:frame="1"/>
          <w:lang w:eastAsia="ru-RU"/>
        </w:rPr>
        <w:t>Искусственный интеллект и машинное обучение продолжают доминировать в качестве важных технологических тенденций</w:t>
      </w:r>
      <w:r w:rsidR="00AB1F03" w:rsidRPr="00112902">
        <w:rPr>
          <w:rFonts w:ascii="Times New Roman" w:eastAsia="Times New Roman" w:hAnsi="Times New Roman" w:cs="Times New Roman"/>
          <w:color w:val="000000" w:themeColor="text1"/>
          <w:sz w:val="28"/>
          <w:szCs w:val="28"/>
          <w:bdr w:val="none" w:sz="0" w:space="0" w:color="auto" w:frame="1"/>
          <w:lang w:eastAsia="ru-RU"/>
        </w:rPr>
        <w:t xml:space="preserve">, но в сравнении с предыдущими годами интерес приутих. </w:t>
      </w:r>
      <w:r w:rsidRPr="00112902">
        <w:rPr>
          <w:rFonts w:ascii="Times New Roman" w:eastAsia="Times New Roman" w:hAnsi="Times New Roman" w:cs="Times New Roman"/>
          <w:color w:val="000000" w:themeColor="text1"/>
          <w:sz w:val="28"/>
          <w:szCs w:val="28"/>
          <w:bdr w:val="none" w:sz="0" w:space="0" w:color="auto" w:frame="1"/>
          <w:lang w:eastAsia="ru-RU"/>
        </w:rPr>
        <w:t xml:space="preserve">Согласно Google </w:t>
      </w:r>
      <w:proofErr w:type="spellStart"/>
      <w:r w:rsidRPr="00112902">
        <w:rPr>
          <w:rFonts w:ascii="Times New Roman" w:eastAsia="Times New Roman" w:hAnsi="Times New Roman" w:cs="Times New Roman"/>
          <w:color w:val="000000" w:themeColor="text1"/>
          <w:sz w:val="28"/>
          <w:szCs w:val="28"/>
          <w:bdr w:val="none" w:sz="0" w:space="0" w:color="auto" w:frame="1"/>
          <w:lang w:eastAsia="ru-RU"/>
        </w:rPr>
        <w:t>Trends</w:t>
      </w:r>
      <w:proofErr w:type="spellEnd"/>
      <w:r w:rsidRPr="00112902">
        <w:rPr>
          <w:rFonts w:ascii="Times New Roman" w:eastAsia="Times New Roman" w:hAnsi="Times New Roman" w:cs="Times New Roman"/>
          <w:color w:val="000000" w:themeColor="text1"/>
          <w:sz w:val="28"/>
          <w:szCs w:val="28"/>
          <w:bdr w:val="none" w:sz="0" w:space="0" w:color="auto" w:frame="1"/>
          <w:lang w:eastAsia="ru-RU"/>
        </w:rPr>
        <w:t>, количество запросов «машинное обучение» сокращается, а количество запросов «ИИ» за последние 18 месяцев не изменилось</w:t>
      </w:r>
      <w:r w:rsidR="00AB1F03" w:rsidRPr="00112902">
        <w:rPr>
          <w:rFonts w:ascii="Times New Roman" w:eastAsia="Times New Roman" w:hAnsi="Times New Roman" w:cs="Times New Roman"/>
          <w:color w:val="000000" w:themeColor="text1"/>
          <w:sz w:val="28"/>
          <w:szCs w:val="28"/>
          <w:bdr w:val="none" w:sz="0" w:space="0" w:color="auto" w:frame="1"/>
          <w:lang w:eastAsia="ru-RU"/>
        </w:rPr>
        <w:t>.</w:t>
      </w:r>
    </w:p>
    <w:p w14:paraId="626D4641" w14:textId="6FF99BDC" w:rsidR="00A35786" w:rsidRPr="00112902" w:rsidRDefault="00A35786" w:rsidP="004D1EF1">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2902">
        <w:rPr>
          <w:rFonts w:ascii="Times New Roman" w:hAnsi="Times New Roman" w:cs="Times New Roman"/>
          <w:color w:val="000000" w:themeColor="text1"/>
          <w:sz w:val="28"/>
          <w:szCs w:val="28"/>
          <w:shd w:val="clear" w:color="auto" w:fill="FFFFFF"/>
        </w:rPr>
        <w:t>Масштабы венчурных инвестиций, ориентированных на ESG (экологические, социальные и управленческие), также выросли, при этом все большее внимание уделяется технологиям с нулевыми выбросами или низким уровнем выбросов в таких секторах, как инвестиции в продукты питания и водород.</w:t>
      </w:r>
    </w:p>
    <w:p w14:paraId="1BC7839D" w14:textId="3545FEA0" w:rsidR="00F64529" w:rsidRPr="00112902" w:rsidRDefault="00F64529" w:rsidP="004D1EF1">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eastAsia="Times New Roman" w:hAnsi="Times New Roman" w:cs="Times New Roman"/>
          <w:color w:val="000000" w:themeColor="text1"/>
          <w:sz w:val="28"/>
          <w:szCs w:val="28"/>
          <w:lang w:eastAsia="ru-RU"/>
        </w:rPr>
        <w:lastRenderedPageBreak/>
        <w:t xml:space="preserve">Цифровая трансформация стала обязательной для компаний во всех отраслях, что также привело к росту активности в сфере слияний и поглощений. Количество сделок по слиянию и поглощению выросло за шесть кварталов, в результате чего в четвертом квартале 2021 года было совершено рекордное количество сделок </w:t>
      </w:r>
      <w:r w:rsidR="002F04CF" w:rsidRPr="00112902">
        <w:rPr>
          <w:rFonts w:ascii="Times New Roman" w:hAnsi="Times New Roman" w:cs="Times New Roman"/>
          <w:color w:val="000000" w:themeColor="text1"/>
          <w:sz w:val="28"/>
          <w:szCs w:val="28"/>
        </w:rPr>
        <w:t>–</w:t>
      </w:r>
      <w:r w:rsidRPr="00112902">
        <w:rPr>
          <w:rFonts w:ascii="Times New Roman" w:eastAsia="Times New Roman" w:hAnsi="Times New Roman" w:cs="Times New Roman"/>
          <w:color w:val="000000" w:themeColor="text1"/>
          <w:sz w:val="28"/>
          <w:szCs w:val="28"/>
          <w:lang w:eastAsia="ru-RU"/>
        </w:rPr>
        <w:t xml:space="preserve"> 2938.</w:t>
      </w:r>
    </w:p>
    <w:p w14:paraId="1E942C42" w14:textId="2D1280F5" w:rsidR="0013242B" w:rsidRDefault="0013242B" w:rsidP="004D1EF1">
      <w:pPr>
        <w:shd w:val="clear" w:color="auto" w:fill="FFFFFF"/>
        <w:spacing w:line="360" w:lineRule="auto"/>
        <w:ind w:firstLine="709"/>
        <w:contextualSpacing/>
        <w:jc w:val="both"/>
        <w:textAlignment w:val="baseline"/>
        <w:rPr>
          <w:rFonts w:ascii="Times New Roman" w:hAnsi="Times New Roman" w:cs="Times New Roman"/>
          <w:color w:val="000000" w:themeColor="text1"/>
          <w:sz w:val="28"/>
          <w:szCs w:val="28"/>
          <w:bdr w:val="none" w:sz="0" w:space="0" w:color="auto" w:frame="1"/>
          <w:shd w:val="clear" w:color="auto" w:fill="FFFFFF"/>
        </w:rPr>
      </w:pPr>
      <w:r w:rsidRPr="00112902">
        <w:rPr>
          <w:rFonts w:ascii="Times New Roman" w:eastAsia="Times New Roman" w:hAnsi="Times New Roman" w:cs="Times New Roman"/>
          <w:color w:val="000000" w:themeColor="text1"/>
          <w:sz w:val="28"/>
          <w:szCs w:val="28"/>
          <w:lang w:eastAsia="ru-RU"/>
        </w:rPr>
        <w:t>Нетрадиционные инвесторы стали играть важную роль на рынке венчурного капитала и навсегда изменили лицо венчурного инвестирования.</w:t>
      </w:r>
      <w:r w:rsidRPr="00112902">
        <w:rPr>
          <w:rFonts w:ascii="Times New Roman" w:hAnsi="Times New Roman" w:cs="Times New Roman"/>
          <w:color w:val="000000" w:themeColor="text1"/>
          <w:sz w:val="28"/>
          <w:szCs w:val="28"/>
          <w:bdr w:val="none" w:sz="0" w:space="0" w:color="auto" w:frame="1"/>
          <w:shd w:val="clear" w:color="auto" w:fill="FFFFFF"/>
        </w:rPr>
        <w:t xml:space="preserve"> По оценкам </w:t>
      </w:r>
      <w:proofErr w:type="spellStart"/>
      <w:r w:rsidRPr="00112902">
        <w:rPr>
          <w:rFonts w:ascii="Times New Roman" w:hAnsi="Times New Roman" w:cs="Times New Roman"/>
          <w:color w:val="000000" w:themeColor="text1"/>
          <w:sz w:val="28"/>
          <w:szCs w:val="28"/>
          <w:bdr w:val="none" w:sz="0" w:space="0" w:color="auto" w:frame="1"/>
          <w:shd w:val="clear" w:color="auto" w:fill="FFFFFF"/>
        </w:rPr>
        <w:t>PitchBook</w:t>
      </w:r>
      <w:proofErr w:type="spellEnd"/>
      <w:r w:rsidRPr="00112902">
        <w:rPr>
          <w:rFonts w:ascii="Times New Roman" w:hAnsi="Times New Roman" w:cs="Times New Roman"/>
          <w:color w:val="000000" w:themeColor="text1"/>
          <w:sz w:val="28"/>
          <w:szCs w:val="28"/>
          <w:bdr w:val="none" w:sz="0" w:space="0" w:color="auto" w:frame="1"/>
          <w:shd w:val="clear" w:color="auto" w:fill="FFFFFF"/>
        </w:rPr>
        <w:t xml:space="preserve">, эта группа, которую часто называют «туристами» венчурного рынка, вместе владеет инвестиционным капиталом на сумму 350 миллиардов долларов. На рисунке </w:t>
      </w:r>
      <w:r w:rsidR="00D32642" w:rsidRPr="00112902">
        <w:rPr>
          <w:rFonts w:ascii="Times New Roman" w:hAnsi="Times New Roman" w:cs="Times New Roman"/>
          <w:color w:val="000000" w:themeColor="text1"/>
          <w:sz w:val="28"/>
          <w:szCs w:val="28"/>
          <w:bdr w:val="none" w:sz="0" w:space="0" w:color="auto" w:frame="1"/>
          <w:shd w:val="clear" w:color="auto" w:fill="FFFFFF"/>
        </w:rPr>
        <w:t>1</w:t>
      </w:r>
      <w:r w:rsidR="00AA2045" w:rsidRPr="00112902">
        <w:rPr>
          <w:rFonts w:ascii="Times New Roman" w:hAnsi="Times New Roman" w:cs="Times New Roman"/>
          <w:color w:val="000000" w:themeColor="text1"/>
          <w:sz w:val="28"/>
          <w:szCs w:val="28"/>
          <w:bdr w:val="none" w:sz="0" w:space="0" w:color="auto" w:frame="1"/>
          <w:shd w:val="clear" w:color="auto" w:fill="FFFFFF"/>
        </w:rPr>
        <w:t>6</w:t>
      </w:r>
      <w:r w:rsidR="00D32642" w:rsidRPr="00112902">
        <w:rPr>
          <w:rFonts w:ascii="Times New Roman" w:hAnsi="Times New Roman" w:cs="Times New Roman"/>
          <w:color w:val="000000" w:themeColor="text1"/>
          <w:sz w:val="28"/>
          <w:szCs w:val="28"/>
          <w:bdr w:val="none" w:sz="0" w:space="0" w:color="auto" w:frame="1"/>
          <w:shd w:val="clear" w:color="auto" w:fill="FFFFFF"/>
        </w:rPr>
        <w:t xml:space="preserve"> представлены</w:t>
      </w:r>
      <w:r w:rsidR="00D32642" w:rsidRPr="00112902">
        <w:rPr>
          <w:color w:val="000000" w:themeColor="text1"/>
        </w:rPr>
        <w:t xml:space="preserve"> </w:t>
      </w:r>
      <w:r w:rsidR="00D32642" w:rsidRPr="00112902">
        <w:rPr>
          <w:rFonts w:ascii="Times New Roman" w:hAnsi="Times New Roman" w:cs="Times New Roman"/>
          <w:color w:val="000000" w:themeColor="text1"/>
          <w:sz w:val="28"/>
          <w:szCs w:val="28"/>
          <w:bdr w:val="none" w:sz="0" w:space="0" w:color="auto" w:frame="1"/>
          <w:shd w:val="clear" w:color="auto" w:fill="FFFFFF"/>
        </w:rPr>
        <w:t>размеры сделок и их оценки, которые достигли новых максимумов.</w:t>
      </w:r>
    </w:p>
    <w:p w14:paraId="39EA0049" w14:textId="77777777" w:rsidR="006F77BB" w:rsidRPr="00112902" w:rsidRDefault="006F77BB" w:rsidP="004D1EF1">
      <w:pPr>
        <w:shd w:val="clear" w:color="auto" w:fill="FFFFFF"/>
        <w:spacing w:line="360" w:lineRule="auto"/>
        <w:ind w:firstLine="709"/>
        <w:contextualSpacing/>
        <w:jc w:val="both"/>
        <w:textAlignment w:val="baseline"/>
        <w:rPr>
          <w:rFonts w:ascii="Times New Roman" w:hAnsi="Times New Roman" w:cs="Times New Roman"/>
          <w:color w:val="000000" w:themeColor="text1"/>
          <w:sz w:val="28"/>
          <w:szCs w:val="28"/>
          <w:bdr w:val="none" w:sz="0" w:space="0" w:color="auto" w:frame="1"/>
          <w:shd w:val="clear" w:color="auto" w:fill="FFFFFF"/>
        </w:rPr>
      </w:pPr>
    </w:p>
    <w:p w14:paraId="4DB1553F" w14:textId="4622F66B" w:rsidR="00764434" w:rsidRDefault="00406FCC" w:rsidP="004D1EF1">
      <w:pPr>
        <w:shd w:val="clear" w:color="auto" w:fill="FFFFFF"/>
        <w:spacing w:line="360" w:lineRule="auto"/>
        <w:ind w:firstLine="709"/>
        <w:contextualSpacing/>
        <w:jc w:val="both"/>
        <w:textAlignment w:val="baseline"/>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noProof/>
          <w:color w:val="000000"/>
          <w:sz w:val="28"/>
          <w:szCs w:val="28"/>
          <w:bdr w:val="none" w:sz="0" w:space="0" w:color="auto" w:frame="1"/>
          <w:shd w:val="clear" w:color="auto" w:fill="FFFFFF"/>
          <w:lang w:eastAsia="ru-RU"/>
        </w:rPr>
        <w:drawing>
          <wp:inline distT="0" distB="0" distL="0" distR="0" wp14:anchorId="465432A0" wp14:editId="59B26D28">
            <wp:extent cx="5276394" cy="2795702"/>
            <wp:effectExtent l="0" t="0" r="6985" b="1143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8391871" w14:textId="0D37D8F8" w:rsidR="00D32642" w:rsidRDefault="00406FCC" w:rsidP="006F77BB">
      <w:pPr>
        <w:pStyle w:val="chrome"/>
        <w:shd w:val="clear" w:color="auto" w:fill="FFFFFF"/>
        <w:spacing w:before="0" w:beforeAutospacing="0" w:after="0" w:afterAutospacing="0"/>
        <w:ind w:firstLine="709"/>
        <w:contextualSpacing/>
        <w:jc w:val="center"/>
        <w:textAlignment w:val="baseline"/>
        <w:rPr>
          <w:color w:val="000000" w:themeColor="text1"/>
          <w:sz w:val="28"/>
          <w:szCs w:val="28"/>
        </w:rPr>
      </w:pPr>
      <w:r w:rsidRPr="00112902">
        <w:rPr>
          <w:color w:val="000000" w:themeColor="text1"/>
          <w:sz w:val="28"/>
          <w:szCs w:val="28"/>
        </w:rPr>
        <w:t>Рисунок 1</w:t>
      </w:r>
      <w:r w:rsidR="00AA2045" w:rsidRPr="00112902">
        <w:rPr>
          <w:color w:val="000000" w:themeColor="text1"/>
          <w:sz w:val="28"/>
          <w:szCs w:val="28"/>
        </w:rPr>
        <w:t>6</w:t>
      </w:r>
      <w:r w:rsidRPr="00112902">
        <w:rPr>
          <w:color w:val="000000" w:themeColor="text1"/>
          <w:sz w:val="28"/>
          <w:szCs w:val="28"/>
        </w:rPr>
        <w:t xml:space="preserve"> –</w:t>
      </w:r>
      <w:r w:rsidR="00AA2045" w:rsidRPr="00112902">
        <w:rPr>
          <w:color w:val="000000" w:themeColor="text1"/>
          <w:sz w:val="28"/>
          <w:szCs w:val="28"/>
        </w:rPr>
        <w:t xml:space="preserve"> </w:t>
      </w:r>
      <w:r w:rsidR="00D00901" w:rsidRPr="00112902">
        <w:rPr>
          <w:rStyle w:val="af"/>
          <w:rFonts w:eastAsiaTheme="majorEastAsia"/>
          <w:i w:val="0"/>
          <w:iCs w:val="0"/>
          <w:color w:val="000000" w:themeColor="text1"/>
          <w:sz w:val="28"/>
          <w:szCs w:val="28"/>
          <w:bdr w:val="none" w:sz="0" w:space="0" w:color="auto" w:frame="1"/>
          <w:shd w:val="clear" w:color="auto" w:fill="FFFFFF"/>
        </w:rPr>
        <w:t>Медианный</w:t>
      </w:r>
      <w:r w:rsidRPr="00112902">
        <w:rPr>
          <w:rStyle w:val="af"/>
          <w:rFonts w:eastAsiaTheme="majorEastAsia"/>
          <w:i w:val="0"/>
          <w:iCs w:val="0"/>
          <w:color w:val="000000" w:themeColor="text1"/>
          <w:sz w:val="28"/>
          <w:szCs w:val="28"/>
          <w:bdr w:val="none" w:sz="0" w:space="0" w:color="auto" w:frame="1"/>
          <w:shd w:val="clear" w:color="auto" w:fill="FFFFFF"/>
        </w:rPr>
        <w:t xml:space="preserve"> объем сделок </w:t>
      </w:r>
      <w:r w:rsidR="00716DE3" w:rsidRPr="00112902">
        <w:rPr>
          <w:rStyle w:val="af"/>
          <w:rFonts w:eastAsiaTheme="majorEastAsia"/>
          <w:i w:val="0"/>
          <w:iCs w:val="0"/>
          <w:color w:val="000000" w:themeColor="text1"/>
          <w:sz w:val="28"/>
          <w:szCs w:val="28"/>
          <w:bdr w:val="none" w:sz="0" w:space="0" w:color="auto" w:frame="1"/>
          <w:shd w:val="clear" w:color="auto" w:fill="FFFFFF"/>
        </w:rPr>
        <w:t xml:space="preserve">по </w:t>
      </w:r>
      <w:r w:rsidR="0005005A" w:rsidRPr="00112902">
        <w:rPr>
          <w:rStyle w:val="af"/>
          <w:rFonts w:eastAsiaTheme="majorEastAsia"/>
          <w:i w:val="0"/>
          <w:iCs w:val="0"/>
          <w:color w:val="000000" w:themeColor="text1"/>
          <w:sz w:val="28"/>
          <w:szCs w:val="28"/>
          <w:bdr w:val="none" w:sz="0" w:space="0" w:color="auto" w:frame="1"/>
          <w:shd w:val="clear" w:color="auto" w:fill="FFFFFF"/>
        </w:rPr>
        <w:t xml:space="preserve">этапам финансирования за </w:t>
      </w:r>
      <w:r w:rsidR="007D6C50" w:rsidRPr="00112902">
        <w:rPr>
          <w:rStyle w:val="af"/>
          <w:rFonts w:eastAsiaTheme="majorEastAsia"/>
          <w:i w:val="0"/>
          <w:iCs w:val="0"/>
          <w:color w:val="000000" w:themeColor="text1"/>
          <w:sz w:val="28"/>
          <w:szCs w:val="28"/>
          <w:bdr w:val="none" w:sz="0" w:space="0" w:color="auto" w:frame="1"/>
          <w:shd w:val="clear" w:color="auto" w:fill="FFFFFF"/>
        </w:rPr>
        <w:t>2012–</w:t>
      </w:r>
      <w:r w:rsidR="00653356" w:rsidRPr="00112902">
        <w:rPr>
          <w:rStyle w:val="af"/>
          <w:rFonts w:eastAsiaTheme="majorEastAsia"/>
          <w:i w:val="0"/>
          <w:iCs w:val="0"/>
          <w:color w:val="000000" w:themeColor="text1"/>
          <w:sz w:val="28"/>
          <w:szCs w:val="28"/>
          <w:bdr w:val="none" w:sz="0" w:space="0" w:color="auto" w:frame="1"/>
          <w:shd w:val="clear" w:color="auto" w:fill="FFFFFF"/>
        </w:rPr>
        <w:t>2021 гг</w:t>
      </w:r>
      <w:r w:rsidRPr="00112902">
        <w:rPr>
          <w:rStyle w:val="af"/>
          <w:rFonts w:eastAsiaTheme="majorEastAsia"/>
          <w:i w:val="0"/>
          <w:iCs w:val="0"/>
          <w:color w:val="000000" w:themeColor="text1"/>
          <w:sz w:val="28"/>
          <w:szCs w:val="28"/>
          <w:bdr w:val="none" w:sz="0" w:space="0" w:color="auto" w:frame="1"/>
          <w:shd w:val="clear" w:color="auto" w:fill="FFFFFF"/>
        </w:rPr>
        <w:t>, мл</w:t>
      </w:r>
      <w:r w:rsidR="0053303E" w:rsidRPr="00112902">
        <w:rPr>
          <w:rStyle w:val="af"/>
          <w:rFonts w:eastAsiaTheme="majorEastAsia"/>
          <w:i w:val="0"/>
          <w:iCs w:val="0"/>
          <w:color w:val="000000" w:themeColor="text1"/>
          <w:sz w:val="28"/>
          <w:szCs w:val="28"/>
          <w:bdr w:val="none" w:sz="0" w:space="0" w:color="auto" w:frame="1"/>
          <w:shd w:val="clear" w:color="auto" w:fill="FFFFFF"/>
        </w:rPr>
        <w:t>н</w:t>
      </w:r>
      <w:r w:rsidRPr="00112902">
        <w:rPr>
          <w:rStyle w:val="af"/>
          <w:rFonts w:eastAsiaTheme="majorEastAsia"/>
          <w:i w:val="0"/>
          <w:iCs w:val="0"/>
          <w:color w:val="000000" w:themeColor="text1"/>
          <w:sz w:val="28"/>
          <w:szCs w:val="28"/>
          <w:bdr w:val="none" w:sz="0" w:space="0" w:color="auto" w:frame="1"/>
          <w:shd w:val="clear" w:color="auto" w:fill="FFFFFF"/>
        </w:rPr>
        <w:t xml:space="preserve">. долл. </w:t>
      </w:r>
      <w:r w:rsidRPr="00112902">
        <w:rPr>
          <w:color w:val="000000" w:themeColor="text1"/>
          <w:sz w:val="28"/>
          <w:szCs w:val="28"/>
        </w:rPr>
        <w:t>[</w:t>
      </w:r>
      <w:r w:rsidR="00012354" w:rsidRPr="00112902">
        <w:rPr>
          <w:color w:val="000000" w:themeColor="text1"/>
          <w:sz w:val="28"/>
          <w:szCs w:val="28"/>
        </w:rPr>
        <w:t>41</w:t>
      </w:r>
      <w:r w:rsidRPr="00112902">
        <w:rPr>
          <w:color w:val="000000" w:themeColor="text1"/>
          <w:sz w:val="28"/>
          <w:szCs w:val="28"/>
        </w:rPr>
        <w:t xml:space="preserve">] </w:t>
      </w:r>
    </w:p>
    <w:p w14:paraId="328B4CF4" w14:textId="77777777" w:rsidR="006F77BB" w:rsidRPr="00112902" w:rsidRDefault="006F77BB" w:rsidP="00326D59">
      <w:pPr>
        <w:pStyle w:val="chrome"/>
        <w:shd w:val="clear" w:color="auto" w:fill="FFFFFF"/>
        <w:spacing w:before="0" w:beforeAutospacing="0" w:after="0" w:afterAutospacing="0" w:line="360" w:lineRule="auto"/>
        <w:ind w:firstLine="709"/>
        <w:contextualSpacing/>
        <w:jc w:val="center"/>
        <w:textAlignment w:val="baseline"/>
        <w:rPr>
          <w:color w:val="000000" w:themeColor="text1"/>
          <w:sz w:val="28"/>
          <w:szCs w:val="28"/>
        </w:rPr>
      </w:pPr>
    </w:p>
    <w:p w14:paraId="0E414435" w14:textId="02F2F0E0" w:rsidR="002204B3" w:rsidRPr="00112902" w:rsidRDefault="00653356" w:rsidP="002204B3">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112902">
        <w:rPr>
          <w:color w:val="000000" w:themeColor="text1"/>
          <w:sz w:val="28"/>
          <w:szCs w:val="28"/>
          <w:shd w:val="clear" w:color="auto" w:fill="FFFFFF"/>
        </w:rPr>
        <w:t>Активность сделок находится на рекордно высоком уровне. </w:t>
      </w:r>
      <w:r w:rsidR="00842D79" w:rsidRPr="00112902">
        <w:rPr>
          <w:color w:val="000000" w:themeColor="text1"/>
          <w:sz w:val="28"/>
          <w:szCs w:val="28"/>
          <w:bdr w:val="none" w:sz="0" w:space="0" w:color="auto" w:frame="1"/>
          <w:shd w:val="clear" w:color="auto" w:fill="FFFFFF"/>
        </w:rPr>
        <w:t>Так как, с</w:t>
      </w:r>
      <w:r w:rsidR="002204B3" w:rsidRPr="00112902">
        <w:rPr>
          <w:color w:val="000000" w:themeColor="text1"/>
          <w:sz w:val="28"/>
          <w:szCs w:val="28"/>
          <w:bdr w:val="none" w:sz="0" w:space="0" w:color="auto" w:frame="1"/>
          <w:shd w:val="clear" w:color="auto" w:fill="FFFFFF"/>
        </w:rPr>
        <w:t>редний размер раунда на ранней стадии подскочил до 10 миллионов долларов</w:t>
      </w:r>
      <w:r w:rsidR="00842D79" w:rsidRPr="00112902">
        <w:rPr>
          <w:color w:val="000000" w:themeColor="text1"/>
          <w:sz w:val="28"/>
          <w:szCs w:val="28"/>
          <w:bdr w:val="none" w:sz="0" w:space="0" w:color="auto" w:frame="1"/>
          <w:shd w:val="clear" w:color="auto" w:fill="FFFFFF"/>
        </w:rPr>
        <w:t xml:space="preserve"> </w:t>
      </w:r>
      <w:r w:rsidR="002204B3" w:rsidRPr="00112902">
        <w:rPr>
          <w:color w:val="000000" w:themeColor="text1"/>
          <w:sz w:val="28"/>
          <w:szCs w:val="28"/>
          <w:bdr w:val="none" w:sz="0" w:space="0" w:color="auto" w:frame="1"/>
          <w:shd w:val="clear" w:color="auto" w:fill="FFFFFF"/>
        </w:rPr>
        <w:t>в 2021 году с $7 млн ​​в прошлом году. Между тем, всплеск цен на поздних стадиях говорит о том же;</w:t>
      </w:r>
      <w:r w:rsidRPr="00112902">
        <w:rPr>
          <w:color w:val="000000" w:themeColor="text1"/>
          <w:sz w:val="28"/>
          <w:szCs w:val="28"/>
          <w:bdr w:val="none" w:sz="0" w:space="0" w:color="auto" w:frame="1"/>
          <w:shd w:val="clear" w:color="auto" w:fill="FFFFFF"/>
        </w:rPr>
        <w:t xml:space="preserve"> </w:t>
      </w:r>
      <w:r w:rsidR="002204B3" w:rsidRPr="00112902">
        <w:rPr>
          <w:color w:val="000000" w:themeColor="text1"/>
          <w:sz w:val="28"/>
          <w:szCs w:val="28"/>
          <w:bdr w:val="none" w:sz="0" w:space="0" w:color="auto" w:frame="1"/>
          <w:shd w:val="clear" w:color="auto" w:fill="FFFFFF"/>
        </w:rPr>
        <w:t>по сделкам на сумму 50 миллионов долларов и более средняя оценка подскочила до 800 миллионов долларов против 446 миллионов долларов в прошлом году.</w:t>
      </w:r>
    </w:p>
    <w:p w14:paraId="05E496C7" w14:textId="402459F9" w:rsidR="00F64529" w:rsidRPr="00112902" w:rsidRDefault="00F64529" w:rsidP="004D1EF1">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eastAsia="Times New Roman" w:hAnsi="Times New Roman" w:cs="Times New Roman"/>
          <w:color w:val="000000" w:themeColor="text1"/>
          <w:sz w:val="28"/>
          <w:szCs w:val="28"/>
          <w:lang w:eastAsia="ru-RU"/>
        </w:rPr>
        <w:lastRenderedPageBreak/>
        <w:t xml:space="preserve">В 2021 году было совершено более 10 000 сделок по слияниям и поглощениям </w:t>
      </w:r>
      <w:r w:rsidR="002F04CF" w:rsidRPr="00112902">
        <w:rPr>
          <w:rFonts w:ascii="Times New Roman" w:hAnsi="Times New Roman" w:cs="Times New Roman"/>
          <w:color w:val="000000" w:themeColor="text1"/>
          <w:sz w:val="28"/>
          <w:szCs w:val="28"/>
        </w:rPr>
        <w:t>–</w:t>
      </w:r>
      <w:r w:rsidRPr="00112902">
        <w:rPr>
          <w:rFonts w:ascii="Times New Roman" w:eastAsia="Times New Roman" w:hAnsi="Times New Roman" w:cs="Times New Roman"/>
          <w:color w:val="000000" w:themeColor="text1"/>
          <w:sz w:val="28"/>
          <w:szCs w:val="28"/>
          <w:lang w:eastAsia="ru-RU"/>
        </w:rPr>
        <w:t xml:space="preserve"> это также новый рекорд, который показал рост на 58% по сравнению с 2020 годом.</w:t>
      </w:r>
    </w:p>
    <w:p w14:paraId="41882AC1" w14:textId="03AE7367" w:rsidR="00E64006" w:rsidRPr="00112902" w:rsidRDefault="00F64529" w:rsidP="00772C6D">
      <w:pPr>
        <w:shd w:val="clear" w:color="auto" w:fill="FFFFFF"/>
        <w:spacing w:line="360" w:lineRule="auto"/>
        <w:ind w:firstLine="709"/>
        <w:contextualSpacing/>
        <w:jc w:val="both"/>
        <w:textAlignment w:val="baseline"/>
        <w:rPr>
          <w:rFonts w:ascii="Times New Roman" w:eastAsia="Times New Roman" w:hAnsi="Times New Roman" w:cs="Times New Roman"/>
          <w:color w:val="000000" w:themeColor="text1"/>
          <w:sz w:val="28"/>
          <w:szCs w:val="28"/>
          <w:lang w:eastAsia="ru-RU"/>
        </w:rPr>
      </w:pPr>
      <w:r w:rsidRPr="00112902">
        <w:rPr>
          <w:rFonts w:ascii="Times New Roman" w:eastAsia="Times New Roman" w:hAnsi="Times New Roman" w:cs="Times New Roman"/>
          <w:color w:val="000000" w:themeColor="text1"/>
          <w:sz w:val="28"/>
          <w:szCs w:val="28"/>
          <w:lang w:eastAsia="ru-RU"/>
        </w:rPr>
        <w:t>Слияния и поглощения по-прежнему доминируют как наиболее типичный путь выхода, но IPO приносят больше денег.</w:t>
      </w:r>
    </w:p>
    <w:p w14:paraId="261CFA69" w14:textId="1FA02B02" w:rsidR="00A911FD" w:rsidRPr="00112902" w:rsidRDefault="00A911FD" w:rsidP="004D1EF1">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112902">
        <w:rPr>
          <w:color w:val="000000" w:themeColor="text1"/>
          <w:sz w:val="28"/>
          <w:szCs w:val="28"/>
        </w:rPr>
        <w:t>Глобальный корпоративный венчурный капитал оставался на пике закрытия года: в четвертом квартале 2021 года было инвестировано 81 миллиард долларов, что сделало его вторым по величине кварталом за всю историю и достигло рекордной годовой суммы в 315 миллиардов долларов</w:t>
      </w:r>
      <w:r w:rsidR="00C44BC6" w:rsidRPr="00112902">
        <w:rPr>
          <w:color w:val="000000" w:themeColor="text1"/>
          <w:sz w:val="28"/>
          <w:szCs w:val="28"/>
        </w:rPr>
        <w:t xml:space="preserve"> [19]</w:t>
      </w:r>
      <w:r w:rsidRPr="00112902">
        <w:rPr>
          <w:color w:val="000000" w:themeColor="text1"/>
          <w:sz w:val="28"/>
          <w:szCs w:val="28"/>
        </w:rPr>
        <w:t>.</w:t>
      </w:r>
    </w:p>
    <w:p w14:paraId="5214B12F" w14:textId="092837B7" w:rsidR="000A6215" w:rsidRDefault="00D35DD5" w:rsidP="000A6215">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r w:rsidRPr="00112902">
        <w:rPr>
          <w:color w:val="000000" w:themeColor="text1"/>
          <w:sz w:val="28"/>
          <w:szCs w:val="28"/>
        </w:rPr>
        <w:t xml:space="preserve">Рекордное количество венчурных компаний также стало публичным в 2021 году. Многие из них стали </w:t>
      </w:r>
      <w:r w:rsidR="00B71D8A" w:rsidRPr="00112902">
        <w:rPr>
          <w:color w:val="000000" w:themeColor="text1"/>
          <w:sz w:val="28"/>
          <w:szCs w:val="28"/>
        </w:rPr>
        <w:t xml:space="preserve">публичными, </w:t>
      </w:r>
      <w:r w:rsidR="004D40D6" w:rsidRPr="00112902">
        <w:rPr>
          <w:color w:val="000000" w:themeColor="text1"/>
          <w:sz w:val="28"/>
          <w:szCs w:val="28"/>
        </w:rPr>
        <w:t xml:space="preserve">по огромной </w:t>
      </w:r>
      <w:r w:rsidR="00097423" w:rsidRPr="00112902">
        <w:rPr>
          <w:color w:val="000000" w:themeColor="text1"/>
          <w:sz w:val="28"/>
          <w:szCs w:val="28"/>
        </w:rPr>
        <w:t>оценке,</w:t>
      </w:r>
      <w:r w:rsidRPr="00112902">
        <w:rPr>
          <w:color w:val="000000" w:themeColor="text1"/>
          <w:sz w:val="28"/>
          <w:szCs w:val="28"/>
        </w:rPr>
        <w:t xml:space="preserve"> 238 компаний дебютировали на публичных рынках на сумму более 1 миллиарда долларов в 2021 году по сравнению с 61 компанией в 2020 году</w:t>
      </w:r>
      <w:r w:rsidR="00097423" w:rsidRPr="00112902">
        <w:rPr>
          <w:color w:val="000000" w:themeColor="text1"/>
          <w:sz w:val="28"/>
          <w:szCs w:val="28"/>
        </w:rPr>
        <w:t>, что можно увидеть на рисунке 1</w:t>
      </w:r>
      <w:r w:rsidR="00AA2045" w:rsidRPr="00112902">
        <w:rPr>
          <w:color w:val="000000" w:themeColor="text1"/>
          <w:sz w:val="28"/>
          <w:szCs w:val="28"/>
        </w:rPr>
        <w:t>7</w:t>
      </w:r>
      <w:r w:rsidR="00097423" w:rsidRPr="00112902">
        <w:rPr>
          <w:color w:val="000000" w:themeColor="text1"/>
          <w:sz w:val="28"/>
          <w:szCs w:val="28"/>
        </w:rPr>
        <w:t>.</w:t>
      </w:r>
    </w:p>
    <w:p w14:paraId="66EE0FCA" w14:textId="77777777" w:rsidR="006F77BB" w:rsidRPr="00112902" w:rsidRDefault="006F77BB" w:rsidP="000A6215">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p>
    <w:p w14:paraId="55152549" w14:textId="368395AA" w:rsidR="006F77BB" w:rsidRPr="006F77BB" w:rsidRDefault="00E83F4E" w:rsidP="006F77BB">
      <w:pPr>
        <w:shd w:val="clear" w:color="auto" w:fill="FFFFFF"/>
        <w:spacing w:after="120"/>
        <w:jc w:val="center"/>
        <w:rPr>
          <w:color w:val="000000" w:themeColor="text1"/>
        </w:rPr>
      </w:pPr>
      <w:r w:rsidRPr="00112902">
        <w:rPr>
          <w:rFonts w:ascii="Times New Roman" w:hAnsi="Times New Roman" w:cs="Times New Roman"/>
          <w:noProof/>
          <w:color w:val="000000" w:themeColor="text1"/>
          <w:sz w:val="28"/>
          <w:szCs w:val="28"/>
          <w:lang w:eastAsia="ru-RU"/>
        </w:rPr>
        <w:drawing>
          <wp:inline distT="0" distB="0" distL="0" distR="0" wp14:anchorId="39C37999" wp14:editId="4FABB414">
            <wp:extent cx="5385772" cy="2769138"/>
            <wp:effectExtent l="0" t="0" r="12065" b="1270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DE02086" w14:textId="6744CA63" w:rsidR="00E83F4E" w:rsidRDefault="000A6215" w:rsidP="006F77BB">
      <w:pPr>
        <w:pStyle w:val="chrome"/>
        <w:shd w:val="clear" w:color="auto" w:fill="FFFFFF"/>
        <w:spacing w:before="0" w:beforeAutospacing="0" w:after="0" w:afterAutospacing="0"/>
        <w:ind w:firstLine="709"/>
        <w:contextualSpacing/>
        <w:jc w:val="center"/>
        <w:textAlignment w:val="baseline"/>
        <w:rPr>
          <w:color w:val="000000" w:themeColor="text1"/>
          <w:sz w:val="28"/>
          <w:szCs w:val="28"/>
        </w:rPr>
      </w:pPr>
      <w:r w:rsidRPr="00112902">
        <w:rPr>
          <w:color w:val="000000" w:themeColor="text1"/>
          <w:sz w:val="28"/>
          <w:szCs w:val="28"/>
        </w:rPr>
        <w:t>Рисунок 1</w:t>
      </w:r>
      <w:r w:rsidR="00AA2045" w:rsidRPr="00112902">
        <w:rPr>
          <w:color w:val="000000" w:themeColor="text1"/>
          <w:sz w:val="28"/>
          <w:szCs w:val="28"/>
        </w:rPr>
        <w:t>7</w:t>
      </w:r>
      <w:r w:rsidRPr="00112902">
        <w:rPr>
          <w:color w:val="000000" w:themeColor="text1"/>
          <w:sz w:val="28"/>
          <w:szCs w:val="28"/>
        </w:rPr>
        <w:t xml:space="preserve"> –</w:t>
      </w:r>
      <w:r w:rsidR="004D40D6" w:rsidRPr="00112902">
        <w:rPr>
          <w:rStyle w:val="af"/>
          <w:rFonts w:eastAsiaTheme="majorEastAsia"/>
          <w:i w:val="0"/>
          <w:iCs w:val="0"/>
          <w:color w:val="000000" w:themeColor="text1"/>
          <w:sz w:val="28"/>
          <w:szCs w:val="28"/>
          <w:bdr w:val="none" w:sz="0" w:space="0" w:color="auto" w:frame="1"/>
          <w:shd w:val="clear" w:color="auto" w:fill="FFFFFF"/>
        </w:rPr>
        <w:t xml:space="preserve"> </w:t>
      </w:r>
      <w:r w:rsidR="00BA6008" w:rsidRPr="00112902">
        <w:rPr>
          <w:rStyle w:val="af"/>
          <w:rFonts w:eastAsiaTheme="majorEastAsia"/>
          <w:i w:val="0"/>
          <w:iCs w:val="0"/>
          <w:color w:val="000000" w:themeColor="text1"/>
          <w:sz w:val="28"/>
          <w:szCs w:val="28"/>
          <w:bdr w:val="none" w:sz="0" w:space="0" w:color="auto" w:frame="1"/>
          <w:shd w:val="clear" w:color="auto" w:fill="FFFFFF"/>
        </w:rPr>
        <w:t xml:space="preserve">Глобальные венчурные компании стоимостью более 1 млрд. долл. </w:t>
      </w:r>
      <w:r w:rsidR="00EB0443" w:rsidRPr="00112902">
        <w:rPr>
          <w:rStyle w:val="af"/>
          <w:rFonts w:eastAsiaTheme="majorEastAsia"/>
          <w:i w:val="0"/>
          <w:iCs w:val="0"/>
          <w:color w:val="000000" w:themeColor="text1"/>
          <w:sz w:val="28"/>
          <w:szCs w:val="28"/>
          <w:bdr w:val="none" w:sz="0" w:space="0" w:color="auto" w:frame="1"/>
          <w:shd w:val="clear" w:color="auto" w:fill="FFFFFF"/>
        </w:rPr>
        <w:t>П</w:t>
      </w:r>
      <w:r w:rsidR="00BA6008" w:rsidRPr="00112902">
        <w:rPr>
          <w:rStyle w:val="af"/>
          <w:rFonts w:eastAsiaTheme="majorEastAsia"/>
          <w:i w:val="0"/>
          <w:iCs w:val="0"/>
          <w:color w:val="000000" w:themeColor="text1"/>
          <w:sz w:val="28"/>
          <w:szCs w:val="28"/>
          <w:bdr w:val="none" w:sz="0" w:space="0" w:color="auto" w:frame="1"/>
          <w:shd w:val="clear" w:color="auto" w:fill="FFFFFF"/>
        </w:rPr>
        <w:t xml:space="preserve">ри публичном выходе </w:t>
      </w:r>
      <w:bookmarkStart w:id="14" w:name="_Hlk105195836"/>
      <w:r w:rsidRPr="00112902">
        <w:rPr>
          <w:color w:val="000000" w:themeColor="text1"/>
          <w:sz w:val="28"/>
          <w:szCs w:val="28"/>
        </w:rPr>
        <w:t>[</w:t>
      </w:r>
      <w:r w:rsidR="00012354" w:rsidRPr="00112902">
        <w:rPr>
          <w:color w:val="000000" w:themeColor="text1"/>
          <w:sz w:val="28"/>
          <w:szCs w:val="28"/>
        </w:rPr>
        <w:t>25</w:t>
      </w:r>
      <w:r w:rsidRPr="00112902">
        <w:rPr>
          <w:color w:val="000000" w:themeColor="text1"/>
          <w:sz w:val="28"/>
          <w:szCs w:val="28"/>
        </w:rPr>
        <w:t xml:space="preserve">] </w:t>
      </w:r>
      <w:bookmarkEnd w:id="14"/>
    </w:p>
    <w:p w14:paraId="0EA24F6C" w14:textId="77777777" w:rsidR="006F77BB" w:rsidRPr="00112902" w:rsidRDefault="006F77BB" w:rsidP="000A6215">
      <w:pPr>
        <w:pStyle w:val="chrome"/>
        <w:shd w:val="clear" w:color="auto" w:fill="FFFFFF"/>
        <w:spacing w:before="0" w:beforeAutospacing="0" w:after="0" w:afterAutospacing="0" w:line="360" w:lineRule="auto"/>
        <w:ind w:firstLine="709"/>
        <w:contextualSpacing/>
        <w:jc w:val="center"/>
        <w:textAlignment w:val="baseline"/>
        <w:rPr>
          <w:color w:val="000000" w:themeColor="text1"/>
          <w:sz w:val="28"/>
          <w:szCs w:val="28"/>
        </w:rPr>
      </w:pPr>
    </w:p>
    <w:p w14:paraId="13B65CC3" w14:textId="752D8DCC" w:rsidR="00AA2045" w:rsidRPr="00112902" w:rsidRDefault="00AA2045" w:rsidP="00AA2045">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shd w:val="clear" w:color="auto" w:fill="FFFFFF"/>
        </w:rPr>
      </w:pPr>
      <w:r w:rsidRPr="00112902">
        <w:rPr>
          <w:color w:val="000000" w:themeColor="text1"/>
          <w:sz w:val="28"/>
          <w:szCs w:val="28"/>
          <w:shd w:val="clear" w:color="auto" w:fill="FFFFFF"/>
        </w:rPr>
        <w:t>Рекордное количество компаний пошло дальше: 35 дебютировали на сумму более 10 миллиардов долларов в 2021 году по сравнению с 13 в 2020 году.</w:t>
      </w:r>
    </w:p>
    <w:p w14:paraId="0001D07B" w14:textId="61E0027C" w:rsidR="006B105A" w:rsidRPr="00112902" w:rsidRDefault="006B105A" w:rsidP="006B105A">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shd w:val="clear" w:color="auto" w:fill="FFFFFF"/>
        </w:rPr>
      </w:pPr>
      <w:r w:rsidRPr="00112902">
        <w:rPr>
          <w:color w:val="000000" w:themeColor="text1"/>
          <w:sz w:val="28"/>
          <w:szCs w:val="28"/>
          <w:shd w:val="clear" w:color="auto" w:fill="FFFFFF"/>
        </w:rPr>
        <w:lastRenderedPageBreak/>
        <w:t xml:space="preserve">Таким образом, в настоящее время мировой рынок </w:t>
      </w:r>
      <w:r w:rsidRPr="00112902">
        <w:rPr>
          <w:color w:val="000000" w:themeColor="text1"/>
          <w:sz w:val="28"/>
          <w:szCs w:val="28"/>
          <w:shd w:val="clear" w:color="auto" w:fill="FFFFFF"/>
          <w:lang w:val="en-US"/>
        </w:rPr>
        <w:t>VC</w:t>
      </w:r>
      <w:r w:rsidRPr="00112902">
        <w:rPr>
          <w:color w:val="000000" w:themeColor="text1"/>
          <w:sz w:val="28"/>
          <w:szCs w:val="28"/>
          <w:shd w:val="clear" w:color="auto" w:fill="FFFFFF"/>
        </w:rPr>
        <w:t xml:space="preserve"> переживает очередную стадию бурного подъема за счет растущего числа стартапов, а также увеличения инвестиций взаимных фондов и банковских учреждений в венчурный капитал. Кроме того, расширяющаяся инвестиционная деятельность в различных отраслевых вертикалях, таких как здравоохранение, биотехнологии, сельское хозяйство, СМИ и развлечения, также способствует росту рынка. К тому же венчурные капиталисты используют алгоритмы и машинное обучение (МИ) для </w:t>
      </w:r>
      <w:r w:rsidR="00795137">
        <w:rPr>
          <w:color w:val="000000" w:themeColor="text1"/>
          <w:sz w:val="28"/>
          <w:szCs w:val="28"/>
          <w:shd w:val="clear" w:color="auto" w:fill="FFFFFF"/>
        </w:rPr>
        <w:t>обнаружения</w:t>
      </w:r>
      <w:r w:rsidRPr="00112902">
        <w:rPr>
          <w:color w:val="000000" w:themeColor="text1"/>
          <w:sz w:val="28"/>
          <w:szCs w:val="28"/>
          <w:shd w:val="clear" w:color="auto" w:fill="FFFFFF"/>
        </w:rPr>
        <w:t xml:space="preserve"> стартапов с более высоким потенциалом роста для принятия более эффективных инвестиционных решений. </w:t>
      </w:r>
    </w:p>
    <w:p w14:paraId="0B1354C3" w14:textId="260F2679" w:rsidR="006B105A" w:rsidRPr="00112902" w:rsidRDefault="006B105A" w:rsidP="006B105A">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shd w:val="clear" w:color="auto" w:fill="FFFFFF"/>
        </w:rPr>
      </w:pPr>
      <w:r w:rsidRPr="00112902">
        <w:rPr>
          <w:color w:val="000000" w:themeColor="text1"/>
          <w:sz w:val="28"/>
          <w:szCs w:val="28"/>
          <w:shd w:val="clear" w:color="auto" w:fill="FFFFFF"/>
        </w:rPr>
        <w:t xml:space="preserve">Однако на рост рынка </w:t>
      </w:r>
      <w:r w:rsidR="00795137">
        <w:rPr>
          <w:color w:val="000000" w:themeColor="text1"/>
          <w:sz w:val="28"/>
          <w:szCs w:val="28"/>
          <w:shd w:val="clear" w:color="auto" w:fill="FFFFFF"/>
        </w:rPr>
        <w:t>значительно сказалось</w:t>
      </w:r>
      <w:r w:rsidRPr="00112902">
        <w:rPr>
          <w:color w:val="000000" w:themeColor="text1"/>
          <w:sz w:val="28"/>
          <w:szCs w:val="28"/>
          <w:shd w:val="clear" w:color="auto" w:fill="FFFFFF"/>
        </w:rPr>
        <w:t xml:space="preserve"> глобальное распространение коронавирусной инфекции (COVID-19) и последующие ограничения, введенные правительствами ряда стран. Поэтому различные организации и их оперативная деятельность внезапно остановились. В связи с этим венчурные капиталисты меняют свои планы, чтобы выжить в быстро меняющихся рыночных условиях. </w:t>
      </w:r>
    </w:p>
    <w:p w14:paraId="763E4EFB" w14:textId="77777777" w:rsidR="00A200C9" w:rsidRPr="00A200C9" w:rsidRDefault="00A200C9" w:rsidP="006F77BB">
      <w:pPr>
        <w:spacing w:line="360" w:lineRule="auto"/>
      </w:pPr>
    </w:p>
    <w:p w14:paraId="01AB18C8" w14:textId="43172D84" w:rsidR="0001176C" w:rsidRDefault="0001176C" w:rsidP="00EB0443">
      <w:pPr>
        <w:pStyle w:val="20"/>
        <w:spacing w:before="0" w:line="360" w:lineRule="auto"/>
        <w:ind w:firstLine="709"/>
        <w:jc w:val="both"/>
        <w:rPr>
          <w:rFonts w:ascii="Times New Roman" w:hAnsi="Times New Roman" w:cs="Times New Roman"/>
          <w:b/>
          <w:bCs/>
          <w:color w:val="000000" w:themeColor="text1"/>
          <w:sz w:val="28"/>
          <w:szCs w:val="28"/>
        </w:rPr>
      </w:pPr>
      <w:bookmarkStart w:id="15" w:name="_Toc104543118"/>
      <w:r w:rsidRPr="00A200C9">
        <w:rPr>
          <w:rFonts w:ascii="Times New Roman" w:hAnsi="Times New Roman" w:cs="Times New Roman"/>
          <w:b/>
          <w:bCs/>
          <w:color w:val="000000" w:themeColor="text1"/>
          <w:sz w:val="28"/>
          <w:szCs w:val="28"/>
        </w:rPr>
        <w:t>2.</w:t>
      </w:r>
      <w:r w:rsidR="00870CD6">
        <w:rPr>
          <w:rFonts w:ascii="Times New Roman" w:hAnsi="Times New Roman" w:cs="Times New Roman"/>
          <w:b/>
          <w:bCs/>
          <w:color w:val="000000" w:themeColor="text1"/>
          <w:sz w:val="28"/>
          <w:szCs w:val="28"/>
        </w:rPr>
        <w:t>2</w:t>
      </w:r>
      <w:r w:rsidRPr="00A200C9">
        <w:rPr>
          <w:rFonts w:ascii="Times New Roman" w:hAnsi="Times New Roman" w:cs="Times New Roman"/>
          <w:b/>
          <w:bCs/>
          <w:color w:val="000000" w:themeColor="text1"/>
          <w:sz w:val="28"/>
          <w:szCs w:val="28"/>
        </w:rPr>
        <w:t xml:space="preserve"> Венчурный рынок в России</w:t>
      </w:r>
      <w:bookmarkEnd w:id="15"/>
    </w:p>
    <w:p w14:paraId="6B39ED14" w14:textId="77777777" w:rsidR="00EB0443" w:rsidRPr="00EB0443" w:rsidRDefault="00EB0443" w:rsidP="00EB0443">
      <w:pPr>
        <w:spacing w:line="360" w:lineRule="auto"/>
        <w:rPr>
          <w:rFonts w:ascii="Times New Roman" w:hAnsi="Times New Roman" w:cs="Times New Roman"/>
          <w:sz w:val="28"/>
          <w:szCs w:val="28"/>
        </w:rPr>
      </w:pPr>
    </w:p>
    <w:p w14:paraId="28932571" w14:textId="6D57A5FF" w:rsidR="0087291A" w:rsidRPr="002977E0" w:rsidRDefault="001C6C50" w:rsidP="0087291A">
      <w:pPr>
        <w:spacing w:line="360" w:lineRule="auto"/>
        <w:ind w:firstLine="709"/>
        <w:contextualSpacing/>
        <w:jc w:val="both"/>
        <w:rPr>
          <w:rFonts w:ascii="Times New Roman" w:hAnsi="Times New Roman" w:cs="Times New Roman"/>
          <w:sz w:val="28"/>
          <w:szCs w:val="28"/>
        </w:rPr>
      </w:pPr>
      <w:r w:rsidRPr="008E7EB4">
        <w:rPr>
          <w:rFonts w:ascii="Times New Roman" w:hAnsi="Times New Roman" w:cs="Times New Roman"/>
          <w:sz w:val="28"/>
          <w:szCs w:val="28"/>
        </w:rPr>
        <w:t xml:space="preserve">Венчурная индустрия, </w:t>
      </w:r>
      <w:r w:rsidR="00795137">
        <w:rPr>
          <w:rFonts w:ascii="Times New Roman" w:hAnsi="Times New Roman" w:cs="Times New Roman"/>
          <w:sz w:val="28"/>
          <w:szCs w:val="28"/>
        </w:rPr>
        <w:t xml:space="preserve">для которой </w:t>
      </w:r>
      <w:r w:rsidRPr="008E7EB4">
        <w:rPr>
          <w:rFonts w:ascii="Times New Roman" w:hAnsi="Times New Roman" w:cs="Times New Roman"/>
          <w:sz w:val="28"/>
          <w:szCs w:val="28"/>
        </w:rPr>
        <w:t>характер</w:t>
      </w:r>
      <w:r w:rsidR="00795137">
        <w:rPr>
          <w:rFonts w:ascii="Times New Roman" w:hAnsi="Times New Roman" w:cs="Times New Roman"/>
          <w:sz w:val="28"/>
          <w:szCs w:val="28"/>
        </w:rPr>
        <w:t>ны</w:t>
      </w:r>
      <w:r w:rsidRPr="008E7EB4">
        <w:rPr>
          <w:rFonts w:ascii="Times New Roman" w:hAnsi="Times New Roman" w:cs="Times New Roman"/>
          <w:sz w:val="28"/>
          <w:szCs w:val="28"/>
        </w:rPr>
        <w:t xml:space="preserve"> потенциально высоки</w:t>
      </w:r>
      <w:r w:rsidR="00795137">
        <w:rPr>
          <w:rFonts w:ascii="Times New Roman" w:hAnsi="Times New Roman" w:cs="Times New Roman"/>
          <w:sz w:val="28"/>
          <w:szCs w:val="28"/>
        </w:rPr>
        <w:t>й</w:t>
      </w:r>
      <w:r w:rsidRPr="008E7EB4">
        <w:rPr>
          <w:rFonts w:ascii="Times New Roman" w:hAnsi="Times New Roman" w:cs="Times New Roman"/>
          <w:sz w:val="28"/>
          <w:szCs w:val="28"/>
        </w:rPr>
        <w:t xml:space="preserve"> риск и повышенн</w:t>
      </w:r>
      <w:r w:rsidR="00795137">
        <w:rPr>
          <w:rFonts w:ascii="Times New Roman" w:hAnsi="Times New Roman" w:cs="Times New Roman"/>
          <w:sz w:val="28"/>
          <w:szCs w:val="28"/>
        </w:rPr>
        <w:t>ая</w:t>
      </w:r>
      <w:r w:rsidRPr="008E7EB4">
        <w:rPr>
          <w:rFonts w:ascii="Times New Roman" w:hAnsi="Times New Roman" w:cs="Times New Roman"/>
          <w:sz w:val="28"/>
          <w:szCs w:val="28"/>
        </w:rPr>
        <w:t xml:space="preserve"> доходность, является относительно молодой сферой деятельности в современной России. Ее первые шаги относятся к 1993 г. и связаны с финансированием Европейским банком реконструкции и развития (ЕБРР) программы развития Региональных фондов венчурного капитала на территории России. Действующие на тот момент венчурные фонды, являвшиеся членами ЕББР, приняли решение о формировании одноименной организации, объединяющей их интересы по развитию прямых и венчурных инвестиций на территории страны и в 1997 г. основали Российскую ассоциацию венчурного инвестирования (</w:t>
      </w:r>
      <w:r w:rsidRPr="003479A0">
        <w:rPr>
          <w:rFonts w:ascii="Times New Roman" w:hAnsi="Times New Roman" w:cs="Times New Roman"/>
          <w:sz w:val="28"/>
          <w:szCs w:val="28"/>
        </w:rPr>
        <w:t>РАВИ)</w:t>
      </w:r>
      <w:r w:rsidR="00012354" w:rsidRPr="003479A0">
        <w:rPr>
          <w:rFonts w:ascii="Times New Roman" w:hAnsi="Times New Roman" w:cs="Times New Roman"/>
          <w:sz w:val="28"/>
          <w:szCs w:val="28"/>
        </w:rPr>
        <w:t xml:space="preserve"> </w:t>
      </w:r>
      <w:r w:rsidR="00012354" w:rsidRPr="003479A0">
        <w:rPr>
          <w:rFonts w:ascii="Times New Roman" w:hAnsi="Times New Roman" w:cs="Times New Roman"/>
          <w:color w:val="000000"/>
          <w:sz w:val="28"/>
          <w:szCs w:val="28"/>
        </w:rPr>
        <w:t>[57]</w:t>
      </w:r>
      <w:r w:rsidRPr="003479A0">
        <w:rPr>
          <w:rFonts w:ascii="Times New Roman" w:hAnsi="Times New Roman" w:cs="Times New Roman"/>
          <w:sz w:val="28"/>
          <w:szCs w:val="28"/>
        </w:rPr>
        <w:t>.</w:t>
      </w:r>
      <w:r w:rsidR="00012354">
        <w:rPr>
          <w:rFonts w:ascii="Times New Roman" w:hAnsi="Times New Roman" w:cs="Times New Roman"/>
          <w:sz w:val="28"/>
          <w:szCs w:val="28"/>
        </w:rPr>
        <w:t xml:space="preserve"> </w:t>
      </w:r>
      <w:r w:rsidRPr="002977E0">
        <w:rPr>
          <w:rFonts w:ascii="Times New Roman" w:hAnsi="Times New Roman" w:cs="Times New Roman"/>
          <w:sz w:val="28"/>
          <w:szCs w:val="28"/>
        </w:rPr>
        <w:t>В 2006 г. правительство сформировало важнейший институт развития венчурного рынка</w:t>
      </w:r>
      <w:r w:rsidR="002977E0" w:rsidRPr="002977E0">
        <w:rPr>
          <w:rFonts w:ascii="Times New Roman" w:hAnsi="Times New Roman" w:cs="Times New Roman"/>
          <w:sz w:val="28"/>
          <w:szCs w:val="28"/>
        </w:rPr>
        <w:t xml:space="preserve"> России </w:t>
      </w:r>
      <w:r w:rsidR="0054438A" w:rsidRPr="0054438A">
        <w:rPr>
          <w:rFonts w:ascii="Times New Roman" w:hAnsi="Times New Roman" w:cs="Times New Roman"/>
          <w:sz w:val="28"/>
          <w:szCs w:val="28"/>
        </w:rPr>
        <w:t>–</w:t>
      </w:r>
      <w:r w:rsidR="002977E0" w:rsidRPr="002977E0">
        <w:rPr>
          <w:rFonts w:ascii="Times New Roman" w:hAnsi="Times New Roman" w:cs="Times New Roman"/>
          <w:sz w:val="28"/>
          <w:szCs w:val="28"/>
        </w:rPr>
        <w:t xml:space="preserve"> Российскую вен</w:t>
      </w:r>
      <w:r w:rsidR="002977E0" w:rsidRPr="002977E0">
        <w:rPr>
          <w:rFonts w:ascii="Times New Roman" w:hAnsi="Times New Roman" w:cs="Times New Roman"/>
          <w:sz w:val="28"/>
          <w:szCs w:val="28"/>
        </w:rPr>
        <w:lastRenderedPageBreak/>
        <w:t xml:space="preserve">чурную компанию (РВК), целью которой стало содействие в развитии инвестиционно-инновационной и венчурной </w:t>
      </w:r>
      <w:r w:rsidR="002977E0" w:rsidRPr="003479A0">
        <w:rPr>
          <w:rFonts w:ascii="Times New Roman" w:hAnsi="Times New Roman" w:cs="Times New Roman"/>
          <w:sz w:val="28"/>
          <w:szCs w:val="28"/>
        </w:rPr>
        <w:t>деятельности в стране</w:t>
      </w:r>
      <w:r w:rsidR="004E3D8A" w:rsidRPr="003479A0">
        <w:rPr>
          <w:rFonts w:ascii="Times New Roman" w:hAnsi="Times New Roman" w:cs="Times New Roman"/>
          <w:sz w:val="28"/>
          <w:szCs w:val="28"/>
        </w:rPr>
        <w:t xml:space="preserve"> </w:t>
      </w:r>
      <w:r w:rsidR="004E3D8A" w:rsidRPr="003479A0">
        <w:rPr>
          <w:rFonts w:ascii="Times New Roman" w:hAnsi="Times New Roman" w:cs="Times New Roman"/>
          <w:color w:val="000000"/>
          <w:sz w:val="28"/>
          <w:szCs w:val="28"/>
        </w:rPr>
        <w:t>[61]</w:t>
      </w:r>
      <w:r w:rsidR="002977E0" w:rsidRPr="003479A0">
        <w:rPr>
          <w:rFonts w:ascii="Times New Roman" w:hAnsi="Times New Roman" w:cs="Times New Roman"/>
          <w:sz w:val="28"/>
          <w:szCs w:val="28"/>
        </w:rPr>
        <w:t>.</w:t>
      </w:r>
      <w:r w:rsidR="002977E0" w:rsidRPr="002977E0">
        <w:rPr>
          <w:rFonts w:ascii="Times New Roman" w:hAnsi="Times New Roman" w:cs="Times New Roman"/>
          <w:sz w:val="28"/>
          <w:szCs w:val="28"/>
        </w:rPr>
        <w:t xml:space="preserve"> В ноябре 2020 г. РВК перешло под управление Российского фонда прямых инвестиций (РФПИ), который ведет инвестиционную деятельность и привлекает капитал в наиболее перспективные и инновационные сферы российской экономики</w:t>
      </w:r>
      <w:r w:rsidR="004E3D8A">
        <w:rPr>
          <w:rFonts w:ascii="Times New Roman" w:hAnsi="Times New Roman" w:cs="Times New Roman"/>
          <w:sz w:val="28"/>
          <w:szCs w:val="28"/>
        </w:rPr>
        <w:t>.</w:t>
      </w:r>
    </w:p>
    <w:p w14:paraId="4339DCBF" w14:textId="747E5A5C" w:rsidR="00606F17" w:rsidRPr="00606F17" w:rsidRDefault="0087291A" w:rsidP="0087291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264879" w:rsidRPr="00606F17">
        <w:rPr>
          <w:rFonts w:ascii="Times New Roman" w:hAnsi="Times New Roman" w:cs="Times New Roman"/>
          <w:sz w:val="28"/>
          <w:szCs w:val="28"/>
        </w:rPr>
        <w:t xml:space="preserve">ледует отметить, что за последнее время качество российских стартапов улучшилось. Российский человеческий ресурс, особенно в сфере ИКТ, имеет устоявшуюся позитивную репутацию во всем мире. Многие основатели перспективных компаний c российскими корнями стали думать «по-западному». </w:t>
      </w:r>
      <w:r w:rsidR="00606F17" w:rsidRPr="00606F17">
        <w:rPr>
          <w:rFonts w:ascii="Times New Roman" w:hAnsi="Times New Roman" w:cs="Times New Roman"/>
          <w:sz w:val="28"/>
          <w:szCs w:val="28"/>
        </w:rPr>
        <w:t xml:space="preserve">Если в 2020 году объем инвестиций пережил сокращение на 18% до $704 млн, то в прошлом году вырос в три с половиной раза до $2,4 млрд. При этом количество сделок увеличилось несущественно </w:t>
      </w:r>
      <w:r w:rsidR="002F04CF" w:rsidRPr="00A0585A">
        <w:rPr>
          <w:rFonts w:ascii="Times New Roman" w:hAnsi="Times New Roman" w:cs="Times New Roman"/>
          <w:sz w:val="28"/>
          <w:szCs w:val="28"/>
        </w:rPr>
        <w:t>–</w:t>
      </w:r>
      <w:r w:rsidR="00606F17" w:rsidRPr="00606F17">
        <w:rPr>
          <w:rFonts w:ascii="Times New Roman" w:hAnsi="Times New Roman" w:cs="Times New Roman"/>
          <w:sz w:val="28"/>
          <w:szCs w:val="28"/>
        </w:rPr>
        <w:t xml:space="preserve"> до 311 против 279 годом ранее. </w:t>
      </w:r>
    </w:p>
    <w:p w14:paraId="5EEDFAD0" w14:textId="4379C682" w:rsidR="00E87958" w:rsidRDefault="00606F17" w:rsidP="004F624B">
      <w:pPr>
        <w:spacing w:line="360" w:lineRule="auto"/>
        <w:ind w:firstLine="709"/>
        <w:contextualSpacing/>
        <w:jc w:val="both"/>
        <w:rPr>
          <w:rFonts w:ascii="Times New Roman" w:hAnsi="Times New Roman" w:cs="Times New Roman"/>
          <w:sz w:val="28"/>
          <w:szCs w:val="28"/>
        </w:rPr>
      </w:pPr>
      <w:r w:rsidRPr="00606F17">
        <w:rPr>
          <w:rFonts w:ascii="Times New Roman" w:hAnsi="Times New Roman" w:cs="Times New Roman"/>
          <w:sz w:val="28"/>
          <w:szCs w:val="28"/>
        </w:rPr>
        <w:t>Взрывному росту рынок обязан увеличению среднего чека на всех стадиях. В три раза до $0,7 млн вырос средний чек в сделках с компаниями на посевной стадии. В 2,8 и 2,1 раз до $109,4 млн и $17,3 млн соответственно вырос чек на стадиях зрелости и экспансии</w:t>
      </w:r>
      <w:r w:rsidR="00694C0D">
        <w:rPr>
          <w:rFonts w:ascii="Times New Roman" w:hAnsi="Times New Roman" w:cs="Times New Roman"/>
          <w:sz w:val="28"/>
          <w:szCs w:val="28"/>
        </w:rPr>
        <w:t xml:space="preserve"> </w:t>
      </w:r>
      <w:r w:rsidR="00E0363D">
        <w:rPr>
          <w:rFonts w:ascii="Times New Roman" w:hAnsi="Times New Roman" w:cs="Times New Roman"/>
          <w:sz w:val="28"/>
          <w:szCs w:val="28"/>
        </w:rPr>
        <w:t>(табл</w:t>
      </w:r>
      <w:r w:rsidR="003479A0">
        <w:rPr>
          <w:rFonts w:ascii="Times New Roman" w:hAnsi="Times New Roman" w:cs="Times New Roman"/>
          <w:sz w:val="28"/>
          <w:szCs w:val="28"/>
        </w:rPr>
        <w:t>ица</w:t>
      </w:r>
      <w:r w:rsidR="00E0363D">
        <w:rPr>
          <w:rFonts w:ascii="Times New Roman" w:hAnsi="Times New Roman" w:cs="Times New Roman"/>
          <w:sz w:val="28"/>
          <w:szCs w:val="28"/>
        </w:rPr>
        <w:t xml:space="preserve"> </w:t>
      </w:r>
      <w:r w:rsidR="00EE0D1B">
        <w:rPr>
          <w:rFonts w:ascii="Times New Roman" w:hAnsi="Times New Roman" w:cs="Times New Roman"/>
          <w:sz w:val="28"/>
          <w:szCs w:val="28"/>
        </w:rPr>
        <w:t>7</w:t>
      </w:r>
      <w:r w:rsidR="00E0363D">
        <w:rPr>
          <w:rFonts w:ascii="Times New Roman" w:hAnsi="Times New Roman" w:cs="Times New Roman"/>
          <w:sz w:val="28"/>
          <w:szCs w:val="28"/>
        </w:rPr>
        <w:t>)</w:t>
      </w:r>
      <w:r w:rsidRPr="00606F17">
        <w:rPr>
          <w:rFonts w:ascii="Times New Roman" w:hAnsi="Times New Roman" w:cs="Times New Roman"/>
          <w:sz w:val="28"/>
          <w:szCs w:val="28"/>
        </w:rPr>
        <w:t xml:space="preserve">. </w:t>
      </w:r>
    </w:p>
    <w:p w14:paraId="6D02E088" w14:textId="77777777" w:rsidR="006F77BB" w:rsidRDefault="006F77BB" w:rsidP="004F624B">
      <w:pPr>
        <w:spacing w:line="360" w:lineRule="auto"/>
        <w:ind w:firstLine="709"/>
        <w:contextualSpacing/>
        <w:jc w:val="both"/>
        <w:rPr>
          <w:rFonts w:ascii="Times New Roman" w:hAnsi="Times New Roman" w:cs="Times New Roman"/>
          <w:sz w:val="28"/>
          <w:szCs w:val="28"/>
        </w:rPr>
      </w:pPr>
    </w:p>
    <w:p w14:paraId="17BE633C" w14:textId="31C13A13" w:rsidR="00B406F9" w:rsidRPr="00E87958" w:rsidRDefault="00E87958" w:rsidP="002F04CF">
      <w:pPr>
        <w:suppressAutoHyphens/>
        <w:jc w:val="both"/>
        <w:rPr>
          <w:rFonts w:ascii="Times New Roman" w:hAnsi="Times New Roman" w:cs="Times New Roman"/>
          <w:sz w:val="28"/>
          <w:szCs w:val="28"/>
        </w:rPr>
      </w:pPr>
      <w:r w:rsidRPr="00E87958">
        <w:rPr>
          <w:rFonts w:ascii="Times New Roman" w:hAnsi="Times New Roman" w:cs="Times New Roman"/>
          <w:sz w:val="28"/>
          <w:szCs w:val="28"/>
        </w:rPr>
        <w:t xml:space="preserve">Таблица </w:t>
      </w:r>
      <w:r w:rsidR="00EE0D1B">
        <w:rPr>
          <w:rFonts w:ascii="Times New Roman" w:hAnsi="Times New Roman" w:cs="Times New Roman"/>
          <w:sz w:val="28"/>
          <w:szCs w:val="28"/>
        </w:rPr>
        <w:t>7</w:t>
      </w:r>
      <w:r w:rsidRPr="00E87958">
        <w:rPr>
          <w:rFonts w:ascii="Times New Roman" w:hAnsi="Times New Roman" w:cs="Times New Roman"/>
          <w:sz w:val="28"/>
          <w:szCs w:val="28"/>
        </w:rPr>
        <w:t xml:space="preserve"> – Сравнение количества, объема сделок и среднего чека сделок на рынке </w:t>
      </w:r>
      <w:r w:rsidRPr="00E87958">
        <w:rPr>
          <w:rFonts w:ascii="Times New Roman" w:hAnsi="Times New Roman" w:cs="Times New Roman"/>
          <w:sz w:val="28"/>
          <w:szCs w:val="28"/>
          <w:lang w:val="en-US"/>
        </w:rPr>
        <w:t>VC</w:t>
      </w:r>
      <w:r w:rsidRPr="00E87958">
        <w:rPr>
          <w:rFonts w:ascii="Times New Roman" w:hAnsi="Times New Roman" w:cs="Times New Roman"/>
          <w:sz w:val="28"/>
          <w:szCs w:val="28"/>
        </w:rPr>
        <w:t xml:space="preserve"> в России</w:t>
      </w:r>
      <w:r w:rsidRPr="00E87958">
        <w:rPr>
          <w:rFonts w:ascii="Times New Roman" w:hAnsi="Times New Roman" w:cs="Times New Roman"/>
          <w:color w:val="000000"/>
          <w:sz w:val="28"/>
          <w:szCs w:val="28"/>
        </w:rPr>
        <w:t xml:space="preserve"> [</w:t>
      </w:r>
      <w:r w:rsidR="004E3D8A" w:rsidRPr="003479A0">
        <w:rPr>
          <w:rFonts w:ascii="Times New Roman" w:hAnsi="Times New Roman" w:cs="Times New Roman"/>
          <w:color w:val="000000"/>
          <w:sz w:val="28"/>
          <w:szCs w:val="28"/>
        </w:rPr>
        <w:t>48</w:t>
      </w:r>
      <w:r w:rsidRPr="00E87958">
        <w:rPr>
          <w:rFonts w:ascii="Times New Roman" w:hAnsi="Times New Roman" w:cs="Times New Roman"/>
          <w:color w:val="000000"/>
          <w:sz w:val="28"/>
          <w:szCs w:val="28"/>
        </w:rPr>
        <w:t>]</w:t>
      </w:r>
    </w:p>
    <w:tbl>
      <w:tblPr>
        <w:tblStyle w:val="ad"/>
        <w:tblW w:w="9570" w:type="dxa"/>
        <w:tblLayout w:type="fixed"/>
        <w:tblLook w:val="0000" w:firstRow="0" w:lastRow="0" w:firstColumn="0" w:lastColumn="0" w:noHBand="0" w:noVBand="0"/>
      </w:tblPr>
      <w:tblGrid>
        <w:gridCol w:w="1526"/>
        <w:gridCol w:w="1276"/>
        <w:gridCol w:w="1559"/>
        <w:gridCol w:w="1276"/>
        <w:gridCol w:w="1275"/>
        <w:gridCol w:w="1414"/>
        <w:gridCol w:w="1244"/>
      </w:tblGrid>
      <w:tr w:rsidR="009B458B" w14:paraId="15184703" w14:textId="77777777" w:rsidTr="006F77BB">
        <w:trPr>
          <w:trHeight w:val="385"/>
        </w:trPr>
        <w:tc>
          <w:tcPr>
            <w:tcW w:w="1526" w:type="dxa"/>
          </w:tcPr>
          <w:p w14:paraId="48C6FE26" w14:textId="77777777" w:rsidR="009B458B" w:rsidRPr="009B458B" w:rsidRDefault="009B458B">
            <w:pPr>
              <w:autoSpaceDE w:val="0"/>
              <w:autoSpaceDN w:val="0"/>
              <w:adjustRightInd w:val="0"/>
              <w:rPr>
                <w:rFonts w:ascii="Times New Roman" w:hAnsi="Times New Roman" w:cs="Times New Roman"/>
                <w:color w:val="000000"/>
              </w:rPr>
            </w:pPr>
          </w:p>
        </w:tc>
        <w:tc>
          <w:tcPr>
            <w:tcW w:w="2835" w:type="dxa"/>
            <w:gridSpan w:val="2"/>
          </w:tcPr>
          <w:p w14:paraId="4086E147" w14:textId="043FD0C7" w:rsidR="009B458B" w:rsidRPr="009B458B" w:rsidRDefault="009B458B">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Количество сделок, шт</w:t>
            </w:r>
          </w:p>
        </w:tc>
        <w:tc>
          <w:tcPr>
            <w:tcW w:w="2551" w:type="dxa"/>
            <w:gridSpan w:val="2"/>
          </w:tcPr>
          <w:p w14:paraId="0D503E3E" w14:textId="3D717F6C" w:rsidR="009B458B" w:rsidRPr="009B458B" w:rsidRDefault="009B458B">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Объем сделок (млн $)</w:t>
            </w:r>
          </w:p>
        </w:tc>
        <w:tc>
          <w:tcPr>
            <w:tcW w:w="2658" w:type="dxa"/>
            <w:gridSpan w:val="2"/>
          </w:tcPr>
          <w:p w14:paraId="2845B407" w14:textId="5DEB3E9B" w:rsidR="009B458B" w:rsidRPr="009B458B" w:rsidRDefault="009B458B">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Средний чек (млн $)</w:t>
            </w:r>
          </w:p>
        </w:tc>
      </w:tr>
      <w:tr w:rsidR="009B458B" w14:paraId="22D1D728" w14:textId="77777777" w:rsidTr="006F77BB">
        <w:trPr>
          <w:trHeight w:val="385"/>
        </w:trPr>
        <w:tc>
          <w:tcPr>
            <w:tcW w:w="1526" w:type="dxa"/>
          </w:tcPr>
          <w:p w14:paraId="5F690917" w14:textId="77777777" w:rsidR="00364DC8" w:rsidRPr="009B458B" w:rsidRDefault="00364DC8">
            <w:pPr>
              <w:autoSpaceDE w:val="0"/>
              <w:autoSpaceDN w:val="0"/>
              <w:adjustRightInd w:val="0"/>
              <w:rPr>
                <w:rFonts w:ascii="Times New Roman" w:hAnsi="Times New Roman" w:cs="Times New Roman"/>
                <w:color w:val="000000"/>
              </w:rPr>
            </w:pPr>
          </w:p>
        </w:tc>
        <w:tc>
          <w:tcPr>
            <w:tcW w:w="1276" w:type="dxa"/>
          </w:tcPr>
          <w:p w14:paraId="5B8EB0BD"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2020</w:t>
            </w:r>
          </w:p>
        </w:tc>
        <w:tc>
          <w:tcPr>
            <w:tcW w:w="1559" w:type="dxa"/>
          </w:tcPr>
          <w:p w14:paraId="0C1F2665"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2021</w:t>
            </w:r>
          </w:p>
        </w:tc>
        <w:tc>
          <w:tcPr>
            <w:tcW w:w="1276" w:type="dxa"/>
          </w:tcPr>
          <w:p w14:paraId="22109B1A"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2020</w:t>
            </w:r>
          </w:p>
        </w:tc>
        <w:tc>
          <w:tcPr>
            <w:tcW w:w="1275" w:type="dxa"/>
          </w:tcPr>
          <w:p w14:paraId="721B06F0"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2021</w:t>
            </w:r>
          </w:p>
        </w:tc>
        <w:tc>
          <w:tcPr>
            <w:tcW w:w="1414" w:type="dxa"/>
          </w:tcPr>
          <w:p w14:paraId="11E624DE"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2020</w:t>
            </w:r>
          </w:p>
        </w:tc>
        <w:tc>
          <w:tcPr>
            <w:tcW w:w="1244" w:type="dxa"/>
          </w:tcPr>
          <w:p w14:paraId="45211FE8"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2021</w:t>
            </w:r>
          </w:p>
        </w:tc>
      </w:tr>
      <w:tr w:rsidR="009B458B" w14:paraId="467F1DCF" w14:textId="77777777" w:rsidTr="006F77BB">
        <w:trPr>
          <w:trHeight w:val="385"/>
        </w:trPr>
        <w:tc>
          <w:tcPr>
            <w:tcW w:w="1526" w:type="dxa"/>
          </w:tcPr>
          <w:p w14:paraId="6737E522"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Посев</w:t>
            </w:r>
          </w:p>
        </w:tc>
        <w:tc>
          <w:tcPr>
            <w:tcW w:w="1276" w:type="dxa"/>
          </w:tcPr>
          <w:p w14:paraId="665E2DC1"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118</w:t>
            </w:r>
          </w:p>
        </w:tc>
        <w:tc>
          <w:tcPr>
            <w:tcW w:w="1559" w:type="dxa"/>
          </w:tcPr>
          <w:p w14:paraId="460E2E3D"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117</w:t>
            </w:r>
          </w:p>
        </w:tc>
        <w:tc>
          <w:tcPr>
            <w:tcW w:w="1276" w:type="dxa"/>
          </w:tcPr>
          <w:p w14:paraId="2910ADEF"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28</w:t>
            </w:r>
          </w:p>
        </w:tc>
        <w:tc>
          <w:tcPr>
            <w:tcW w:w="1275" w:type="dxa"/>
          </w:tcPr>
          <w:p w14:paraId="7FED6025"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78</w:t>
            </w:r>
          </w:p>
        </w:tc>
        <w:tc>
          <w:tcPr>
            <w:tcW w:w="1414" w:type="dxa"/>
          </w:tcPr>
          <w:p w14:paraId="508E5FBB"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0,24</w:t>
            </w:r>
          </w:p>
        </w:tc>
        <w:tc>
          <w:tcPr>
            <w:tcW w:w="1244" w:type="dxa"/>
          </w:tcPr>
          <w:p w14:paraId="00FB5F2E"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0,7</w:t>
            </w:r>
          </w:p>
        </w:tc>
      </w:tr>
      <w:tr w:rsidR="009B458B" w14:paraId="2AB5B73F" w14:textId="77777777" w:rsidTr="006F77BB">
        <w:trPr>
          <w:trHeight w:val="385"/>
        </w:trPr>
        <w:tc>
          <w:tcPr>
            <w:tcW w:w="1526" w:type="dxa"/>
          </w:tcPr>
          <w:p w14:paraId="15A76D96"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Стартап</w:t>
            </w:r>
          </w:p>
        </w:tc>
        <w:tc>
          <w:tcPr>
            <w:tcW w:w="1276" w:type="dxa"/>
          </w:tcPr>
          <w:p w14:paraId="5323DB33"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79</w:t>
            </w:r>
          </w:p>
        </w:tc>
        <w:tc>
          <w:tcPr>
            <w:tcW w:w="1559" w:type="dxa"/>
          </w:tcPr>
          <w:p w14:paraId="219D06DA"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77</w:t>
            </w:r>
          </w:p>
        </w:tc>
        <w:tc>
          <w:tcPr>
            <w:tcW w:w="1276" w:type="dxa"/>
          </w:tcPr>
          <w:p w14:paraId="201C8C13"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91</w:t>
            </w:r>
          </w:p>
        </w:tc>
        <w:tc>
          <w:tcPr>
            <w:tcW w:w="1275" w:type="dxa"/>
          </w:tcPr>
          <w:p w14:paraId="02367532"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138</w:t>
            </w:r>
          </w:p>
        </w:tc>
        <w:tc>
          <w:tcPr>
            <w:tcW w:w="1414" w:type="dxa"/>
          </w:tcPr>
          <w:p w14:paraId="7E3AACCB"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1,15</w:t>
            </w:r>
          </w:p>
        </w:tc>
        <w:tc>
          <w:tcPr>
            <w:tcW w:w="1244" w:type="dxa"/>
          </w:tcPr>
          <w:p w14:paraId="2C03D957" w14:textId="77777777" w:rsidR="00364DC8" w:rsidRPr="009B458B" w:rsidRDefault="00364DC8">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1,8</w:t>
            </w:r>
          </w:p>
        </w:tc>
      </w:tr>
      <w:tr w:rsidR="00B040C1" w14:paraId="59BDE7E4" w14:textId="77777777" w:rsidTr="006F77BB">
        <w:trPr>
          <w:trHeight w:val="385"/>
        </w:trPr>
        <w:tc>
          <w:tcPr>
            <w:tcW w:w="1526" w:type="dxa"/>
          </w:tcPr>
          <w:p w14:paraId="51FC0D03" w14:textId="7E6C6563"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Рост</w:t>
            </w:r>
          </w:p>
        </w:tc>
        <w:tc>
          <w:tcPr>
            <w:tcW w:w="1276" w:type="dxa"/>
          </w:tcPr>
          <w:p w14:paraId="4D8C1AFC" w14:textId="1F7A8D77"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58</w:t>
            </w:r>
          </w:p>
        </w:tc>
        <w:tc>
          <w:tcPr>
            <w:tcW w:w="1559" w:type="dxa"/>
          </w:tcPr>
          <w:p w14:paraId="12F408CC" w14:textId="3B91C381"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71</w:t>
            </w:r>
          </w:p>
        </w:tc>
        <w:tc>
          <w:tcPr>
            <w:tcW w:w="1276" w:type="dxa"/>
          </w:tcPr>
          <w:p w14:paraId="37022605" w14:textId="62060B52"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264</w:t>
            </w:r>
          </w:p>
        </w:tc>
        <w:tc>
          <w:tcPr>
            <w:tcW w:w="1275" w:type="dxa"/>
          </w:tcPr>
          <w:p w14:paraId="68795239" w14:textId="1CED325E"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387</w:t>
            </w:r>
          </w:p>
        </w:tc>
        <w:tc>
          <w:tcPr>
            <w:tcW w:w="1414" w:type="dxa"/>
          </w:tcPr>
          <w:p w14:paraId="11544EB2" w14:textId="52B1F100"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4,55</w:t>
            </w:r>
          </w:p>
        </w:tc>
        <w:tc>
          <w:tcPr>
            <w:tcW w:w="1244" w:type="dxa"/>
          </w:tcPr>
          <w:p w14:paraId="6A5BAB0C" w14:textId="0F777754"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5,5</w:t>
            </w:r>
          </w:p>
        </w:tc>
      </w:tr>
      <w:tr w:rsidR="00B040C1" w14:paraId="02020050" w14:textId="77777777" w:rsidTr="006F77BB">
        <w:trPr>
          <w:trHeight w:val="385"/>
        </w:trPr>
        <w:tc>
          <w:tcPr>
            <w:tcW w:w="1526" w:type="dxa"/>
          </w:tcPr>
          <w:p w14:paraId="572918F6" w14:textId="21D2BDA7"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Экспансия</w:t>
            </w:r>
          </w:p>
        </w:tc>
        <w:tc>
          <w:tcPr>
            <w:tcW w:w="1276" w:type="dxa"/>
          </w:tcPr>
          <w:p w14:paraId="5EAF74E6" w14:textId="2CC2792D"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20</w:t>
            </w:r>
          </w:p>
        </w:tc>
        <w:tc>
          <w:tcPr>
            <w:tcW w:w="1559" w:type="dxa"/>
          </w:tcPr>
          <w:p w14:paraId="0C248C1A" w14:textId="3BAF8518"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35</w:t>
            </w:r>
          </w:p>
        </w:tc>
        <w:tc>
          <w:tcPr>
            <w:tcW w:w="1276" w:type="dxa"/>
          </w:tcPr>
          <w:p w14:paraId="711F6E2D" w14:textId="5791CA13"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63</w:t>
            </w:r>
          </w:p>
        </w:tc>
        <w:tc>
          <w:tcPr>
            <w:tcW w:w="1275" w:type="dxa"/>
          </w:tcPr>
          <w:p w14:paraId="5DD29F0B" w14:textId="0F022B5F"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607</w:t>
            </w:r>
          </w:p>
        </w:tc>
        <w:tc>
          <w:tcPr>
            <w:tcW w:w="1414" w:type="dxa"/>
          </w:tcPr>
          <w:p w14:paraId="742C5C02" w14:textId="6146A7A3"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8,13</w:t>
            </w:r>
          </w:p>
        </w:tc>
        <w:tc>
          <w:tcPr>
            <w:tcW w:w="1244" w:type="dxa"/>
          </w:tcPr>
          <w:p w14:paraId="64D2B1F5" w14:textId="6E9A0708"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17,3</w:t>
            </w:r>
          </w:p>
        </w:tc>
      </w:tr>
      <w:tr w:rsidR="00B040C1" w14:paraId="7093BD9C" w14:textId="77777777" w:rsidTr="006F77BB">
        <w:trPr>
          <w:trHeight w:val="385"/>
        </w:trPr>
        <w:tc>
          <w:tcPr>
            <w:tcW w:w="1526" w:type="dxa"/>
          </w:tcPr>
          <w:p w14:paraId="55BAA6EE" w14:textId="6EDE0A65"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Зрелость</w:t>
            </w:r>
          </w:p>
        </w:tc>
        <w:tc>
          <w:tcPr>
            <w:tcW w:w="1276" w:type="dxa"/>
          </w:tcPr>
          <w:p w14:paraId="74A2D478" w14:textId="5741C74A"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4</w:t>
            </w:r>
          </w:p>
        </w:tc>
        <w:tc>
          <w:tcPr>
            <w:tcW w:w="1559" w:type="dxa"/>
          </w:tcPr>
          <w:p w14:paraId="25BE01E5" w14:textId="118752CE"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11</w:t>
            </w:r>
          </w:p>
        </w:tc>
        <w:tc>
          <w:tcPr>
            <w:tcW w:w="1276" w:type="dxa"/>
          </w:tcPr>
          <w:p w14:paraId="055B833D" w14:textId="0F80520D"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159</w:t>
            </w:r>
          </w:p>
        </w:tc>
        <w:tc>
          <w:tcPr>
            <w:tcW w:w="1275" w:type="dxa"/>
          </w:tcPr>
          <w:p w14:paraId="22C674DB" w14:textId="48D86C74"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1204</w:t>
            </w:r>
          </w:p>
        </w:tc>
        <w:tc>
          <w:tcPr>
            <w:tcW w:w="1414" w:type="dxa"/>
          </w:tcPr>
          <w:p w14:paraId="327DCA27" w14:textId="31C56CAB"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39,75</w:t>
            </w:r>
          </w:p>
        </w:tc>
        <w:tc>
          <w:tcPr>
            <w:tcW w:w="1244" w:type="dxa"/>
          </w:tcPr>
          <w:p w14:paraId="1EC116C8" w14:textId="7DE69D61"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109,4</w:t>
            </w:r>
          </w:p>
        </w:tc>
      </w:tr>
      <w:tr w:rsidR="00B040C1" w14:paraId="3F1E1C1D" w14:textId="77777777" w:rsidTr="006F77BB">
        <w:trPr>
          <w:trHeight w:val="385"/>
        </w:trPr>
        <w:tc>
          <w:tcPr>
            <w:tcW w:w="1526" w:type="dxa"/>
          </w:tcPr>
          <w:p w14:paraId="1153D6C2" w14:textId="01294CEC"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Итог</w:t>
            </w:r>
          </w:p>
        </w:tc>
        <w:tc>
          <w:tcPr>
            <w:tcW w:w="1276" w:type="dxa"/>
          </w:tcPr>
          <w:p w14:paraId="58629BB4" w14:textId="287898AE"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279</w:t>
            </w:r>
          </w:p>
        </w:tc>
        <w:tc>
          <w:tcPr>
            <w:tcW w:w="1559" w:type="dxa"/>
          </w:tcPr>
          <w:p w14:paraId="59FC3051" w14:textId="358625BA"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311</w:t>
            </w:r>
          </w:p>
        </w:tc>
        <w:tc>
          <w:tcPr>
            <w:tcW w:w="1276" w:type="dxa"/>
          </w:tcPr>
          <w:p w14:paraId="3AD66ACB" w14:textId="76621FBB"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704</w:t>
            </w:r>
          </w:p>
        </w:tc>
        <w:tc>
          <w:tcPr>
            <w:tcW w:w="1275" w:type="dxa"/>
          </w:tcPr>
          <w:p w14:paraId="4ECBBFA4" w14:textId="2D683249"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2413</w:t>
            </w:r>
          </w:p>
        </w:tc>
        <w:tc>
          <w:tcPr>
            <w:tcW w:w="1414" w:type="dxa"/>
          </w:tcPr>
          <w:p w14:paraId="7983E4DF" w14:textId="77777777" w:rsidR="00B040C1" w:rsidRPr="009B458B" w:rsidRDefault="00B040C1" w:rsidP="00B040C1">
            <w:pPr>
              <w:autoSpaceDE w:val="0"/>
              <w:autoSpaceDN w:val="0"/>
              <w:adjustRightInd w:val="0"/>
              <w:rPr>
                <w:rFonts w:ascii="Times New Roman" w:hAnsi="Times New Roman" w:cs="Times New Roman"/>
                <w:color w:val="000000"/>
              </w:rPr>
            </w:pPr>
          </w:p>
        </w:tc>
        <w:tc>
          <w:tcPr>
            <w:tcW w:w="1244" w:type="dxa"/>
          </w:tcPr>
          <w:p w14:paraId="53F0273C" w14:textId="77777777" w:rsidR="00B040C1" w:rsidRPr="009B458B" w:rsidRDefault="00B040C1" w:rsidP="00B040C1">
            <w:pPr>
              <w:autoSpaceDE w:val="0"/>
              <w:autoSpaceDN w:val="0"/>
              <w:adjustRightInd w:val="0"/>
              <w:rPr>
                <w:rFonts w:ascii="Times New Roman" w:hAnsi="Times New Roman" w:cs="Times New Roman"/>
                <w:color w:val="000000"/>
              </w:rPr>
            </w:pPr>
          </w:p>
        </w:tc>
      </w:tr>
      <w:tr w:rsidR="00B040C1" w14:paraId="5C190AFF" w14:textId="77777777" w:rsidTr="006F77BB">
        <w:trPr>
          <w:trHeight w:val="385"/>
        </w:trPr>
        <w:tc>
          <w:tcPr>
            <w:tcW w:w="1526" w:type="dxa"/>
          </w:tcPr>
          <w:p w14:paraId="33F2DCF2" w14:textId="47C7B938"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Выходы</w:t>
            </w:r>
          </w:p>
        </w:tc>
        <w:tc>
          <w:tcPr>
            <w:tcW w:w="1276" w:type="dxa"/>
          </w:tcPr>
          <w:p w14:paraId="0713015D" w14:textId="5419785A"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23</w:t>
            </w:r>
          </w:p>
        </w:tc>
        <w:tc>
          <w:tcPr>
            <w:tcW w:w="1559" w:type="dxa"/>
          </w:tcPr>
          <w:p w14:paraId="7F281144" w14:textId="702AFAD2"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56</w:t>
            </w:r>
          </w:p>
        </w:tc>
        <w:tc>
          <w:tcPr>
            <w:tcW w:w="1276" w:type="dxa"/>
          </w:tcPr>
          <w:p w14:paraId="3F2B5EA8" w14:textId="3BE53A3C"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2508</w:t>
            </w:r>
          </w:p>
        </w:tc>
        <w:tc>
          <w:tcPr>
            <w:tcW w:w="1275" w:type="dxa"/>
          </w:tcPr>
          <w:p w14:paraId="7DDB1DBB" w14:textId="63F7D1A8" w:rsidR="00B040C1" w:rsidRPr="009B458B" w:rsidRDefault="00B040C1" w:rsidP="00B040C1">
            <w:pPr>
              <w:autoSpaceDE w:val="0"/>
              <w:autoSpaceDN w:val="0"/>
              <w:adjustRightInd w:val="0"/>
              <w:rPr>
                <w:rFonts w:ascii="Times New Roman" w:hAnsi="Times New Roman" w:cs="Times New Roman"/>
                <w:color w:val="000000"/>
              </w:rPr>
            </w:pPr>
            <w:r w:rsidRPr="009B458B">
              <w:rPr>
                <w:rFonts w:ascii="Times New Roman" w:hAnsi="Times New Roman" w:cs="Times New Roman"/>
                <w:color w:val="000000"/>
              </w:rPr>
              <w:t>2146</w:t>
            </w:r>
          </w:p>
        </w:tc>
        <w:tc>
          <w:tcPr>
            <w:tcW w:w="1414" w:type="dxa"/>
          </w:tcPr>
          <w:p w14:paraId="5A1092CE" w14:textId="77777777" w:rsidR="00B040C1" w:rsidRPr="009B458B" w:rsidRDefault="00B040C1" w:rsidP="00B040C1">
            <w:pPr>
              <w:autoSpaceDE w:val="0"/>
              <w:autoSpaceDN w:val="0"/>
              <w:adjustRightInd w:val="0"/>
              <w:rPr>
                <w:rFonts w:ascii="Times New Roman" w:hAnsi="Times New Roman" w:cs="Times New Roman"/>
                <w:color w:val="000000"/>
              </w:rPr>
            </w:pPr>
          </w:p>
        </w:tc>
        <w:tc>
          <w:tcPr>
            <w:tcW w:w="1244" w:type="dxa"/>
          </w:tcPr>
          <w:p w14:paraId="48DCDD0D" w14:textId="77777777" w:rsidR="00B040C1" w:rsidRPr="009B458B" w:rsidRDefault="00B040C1" w:rsidP="00B040C1">
            <w:pPr>
              <w:autoSpaceDE w:val="0"/>
              <w:autoSpaceDN w:val="0"/>
              <w:adjustRightInd w:val="0"/>
              <w:rPr>
                <w:rFonts w:ascii="Times New Roman" w:hAnsi="Times New Roman" w:cs="Times New Roman"/>
                <w:color w:val="000000"/>
              </w:rPr>
            </w:pPr>
          </w:p>
        </w:tc>
      </w:tr>
    </w:tbl>
    <w:p w14:paraId="2E5AD7AB" w14:textId="5BB5FF7E" w:rsidR="00706FEC" w:rsidRPr="00706FEC" w:rsidRDefault="00706FEC" w:rsidP="00694C0D">
      <w:pPr>
        <w:spacing w:line="360" w:lineRule="auto"/>
        <w:rPr>
          <w:rFonts w:ascii="Times New Roman" w:hAnsi="Times New Roman" w:cs="Times New Roman"/>
          <w:sz w:val="28"/>
          <w:szCs w:val="28"/>
        </w:rPr>
      </w:pPr>
    </w:p>
    <w:p w14:paraId="15154AA4" w14:textId="18B5987C" w:rsidR="00606F17" w:rsidRPr="00606F17" w:rsidRDefault="00694C0D" w:rsidP="00694C0D">
      <w:pPr>
        <w:spacing w:line="360" w:lineRule="auto"/>
        <w:ind w:firstLine="709"/>
        <w:contextualSpacing/>
        <w:jc w:val="both"/>
        <w:rPr>
          <w:rFonts w:ascii="Times New Roman" w:hAnsi="Times New Roman" w:cs="Times New Roman"/>
          <w:sz w:val="28"/>
          <w:szCs w:val="28"/>
        </w:rPr>
      </w:pPr>
      <w:r w:rsidRPr="00606F17">
        <w:rPr>
          <w:rFonts w:ascii="Times New Roman" w:hAnsi="Times New Roman" w:cs="Times New Roman"/>
          <w:sz w:val="28"/>
          <w:szCs w:val="28"/>
        </w:rPr>
        <w:t xml:space="preserve">Еще одна важная особенность прошедшего года: если в 2020-м на российском венчурном рынке не было ни одной сделки объемом более $100 млн, </w:t>
      </w:r>
      <w:r w:rsidRPr="00606F17">
        <w:rPr>
          <w:rFonts w:ascii="Times New Roman" w:hAnsi="Times New Roman" w:cs="Times New Roman"/>
          <w:sz w:val="28"/>
          <w:szCs w:val="28"/>
        </w:rPr>
        <w:lastRenderedPageBreak/>
        <w:t xml:space="preserve">то в 2021 году аналитики </w:t>
      </w:r>
      <w:proofErr w:type="spellStart"/>
      <w:r w:rsidRPr="00606F17">
        <w:rPr>
          <w:rFonts w:ascii="Times New Roman" w:hAnsi="Times New Roman" w:cs="Times New Roman"/>
          <w:sz w:val="28"/>
          <w:szCs w:val="28"/>
        </w:rPr>
        <w:t>Dsight</w:t>
      </w:r>
      <w:proofErr w:type="spellEnd"/>
      <w:r w:rsidRPr="00606F17">
        <w:rPr>
          <w:rFonts w:ascii="Times New Roman" w:hAnsi="Times New Roman" w:cs="Times New Roman"/>
          <w:sz w:val="28"/>
          <w:szCs w:val="28"/>
        </w:rPr>
        <w:t xml:space="preserve"> насчитали сразу одиннадцать таких сделок. В общей сложности эти сделки обеспечили $1,2 млрд или 50% объема всего рынка</w:t>
      </w:r>
    </w:p>
    <w:p w14:paraId="5C06833E" w14:textId="51262AF8" w:rsidR="00606F17" w:rsidRDefault="00950E8F" w:rsidP="008E7EB4">
      <w:pPr>
        <w:spacing w:line="360" w:lineRule="auto"/>
        <w:ind w:firstLine="709"/>
        <w:contextualSpacing/>
        <w:jc w:val="both"/>
        <w:rPr>
          <w:rFonts w:ascii="Times New Roman" w:hAnsi="Times New Roman" w:cs="Times New Roman"/>
          <w:sz w:val="28"/>
          <w:szCs w:val="28"/>
        </w:rPr>
      </w:pPr>
      <w:r w:rsidRPr="00950E8F">
        <w:rPr>
          <w:rFonts w:ascii="Times New Roman" w:hAnsi="Times New Roman" w:cs="Times New Roman"/>
          <w:sz w:val="28"/>
          <w:szCs w:val="28"/>
        </w:rPr>
        <w:t xml:space="preserve">За 2021 отечественный рынок привлек рекордные суммы инвестиций и </w:t>
      </w:r>
      <w:r w:rsidR="00606F17" w:rsidRPr="00950E8F">
        <w:rPr>
          <w:rFonts w:ascii="Times New Roman" w:hAnsi="Times New Roman" w:cs="Times New Roman"/>
          <w:sz w:val="28"/>
          <w:szCs w:val="28"/>
        </w:rPr>
        <w:t xml:space="preserve">показал все признаки устойчивого и зрелого роста как на ранней стадии, так и в сегменте поздней стадии и выхода компаний на </w:t>
      </w:r>
      <w:proofErr w:type="spellStart"/>
      <w:r w:rsidR="00606F17" w:rsidRPr="00950E8F">
        <w:rPr>
          <w:rFonts w:ascii="Times New Roman" w:hAnsi="Times New Roman" w:cs="Times New Roman"/>
          <w:sz w:val="28"/>
          <w:szCs w:val="28"/>
        </w:rPr>
        <w:t>ipo</w:t>
      </w:r>
      <w:proofErr w:type="spellEnd"/>
      <w:r w:rsidR="004F624B">
        <w:rPr>
          <w:rFonts w:ascii="Times New Roman" w:hAnsi="Times New Roman" w:cs="Times New Roman"/>
          <w:sz w:val="28"/>
          <w:szCs w:val="28"/>
        </w:rPr>
        <w:t xml:space="preserve"> (рис</w:t>
      </w:r>
      <w:r w:rsidR="003479A0">
        <w:rPr>
          <w:rFonts w:ascii="Times New Roman" w:hAnsi="Times New Roman" w:cs="Times New Roman"/>
          <w:sz w:val="28"/>
          <w:szCs w:val="28"/>
        </w:rPr>
        <w:t>унок</w:t>
      </w:r>
      <w:r w:rsidR="004F624B">
        <w:rPr>
          <w:rFonts w:ascii="Times New Roman" w:hAnsi="Times New Roman" w:cs="Times New Roman"/>
          <w:sz w:val="28"/>
          <w:szCs w:val="28"/>
        </w:rPr>
        <w:t xml:space="preserve"> </w:t>
      </w:r>
      <w:r w:rsidR="00EE0D1B">
        <w:rPr>
          <w:rFonts w:ascii="Times New Roman" w:hAnsi="Times New Roman" w:cs="Times New Roman"/>
          <w:sz w:val="28"/>
          <w:szCs w:val="28"/>
        </w:rPr>
        <w:t>1</w:t>
      </w:r>
      <w:r w:rsidR="00AA2045">
        <w:rPr>
          <w:rFonts w:ascii="Times New Roman" w:hAnsi="Times New Roman" w:cs="Times New Roman"/>
          <w:sz w:val="28"/>
          <w:szCs w:val="28"/>
        </w:rPr>
        <w:t>8</w:t>
      </w:r>
      <w:r w:rsidR="004F624B">
        <w:rPr>
          <w:rFonts w:ascii="Times New Roman" w:hAnsi="Times New Roman" w:cs="Times New Roman"/>
          <w:sz w:val="28"/>
          <w:szCs w:val="28"/>
        </w:rPr>
        <w:t>).</w:t>
      </w:r>
    </w:p>
    <w:p w14:paraId="5100FF9C" w14:textId="77777777" w:rsidR="00706FEC" w:rsidRPr="00950E8F" w:rsidRDefault="00706FEC" w:rsidP="008E7EB4">
      <w:pPr>
        <w:spacing w:line="360" w:lineRule="auto"/>
        <w:ind w:firstLine="709"/>
        <w:contextualSpacing/>
        <w:jc w:val="both"/>
        <w:rPr>
          <w:rFonts w:ascii="Times New Roman" w:hAnsi="Times New Roman" w:cs="Times New Roman"/>
          <w:sz w:val="28"/>
          <w:szCs w:val="28"/>
        </w:rPr>
      </w:pPr>
    </w:p>
    <w:p w14:paraId="29B0046D" w14:textId="60A68DB5" w:rsidR="00E87958" w:rsidRDefault="00E87958" w:rsidP="00842D79">
      <w:pPr>
        <w:spacing w:line="360" w:lineRule="auto"/>
        <w:ind w:firstLine="709"/>
        <w:contextualSpacing/>
        <w:jc w:val="center"/>
        <w:rPr>
          <w:rFonts w:ascii="Times New Roman" w:hAnsi="Times New Roman" w:cs="Times New Roman"/>
          <w:sz w:val="28"/>
          <w:szCs w:val="28"/>
        </w:rPr>
      </w:pPr>
      <w:r w:rsidRPr="004D1EF1">
        <w:rPr>
          <w:rFonts w:ascii="Times New Roman" w:hAnsi="Times New Roman" w:cs="Times New Roman"/>
          <w:noProof/>
          <w:sz w:val="28"/>
          <w:szCs w:val="28"/>
          <w:lang w:eastAsia="ru-RU"/>
        </w:rPr>
        <w:drawing>
          <wp:inline distT="0" distB="0" distL="0" distR="0" wp14:anchorId="709736DC" wp14:editId="797FE409">
            <wp:extent cx="5095240" cy="2983831"/>
            <wp:effectExtent l="0" t="0" r="10160" b="1397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0B06D99" w14:textId="1947C59B" w:rsidR="00606F17" w:rsidRDefault="00C01095" w:rsidP="00965427">
      <w:pPr>
        <w:pStyle w:val="chrome"/>
        <w:shd w:val="clear" w:color="auto" w:fill="FFFFFF"/>
        <w:suppressAutoHyphens/>
        <w:spacing w:before="0" w:beforeAutospacing="0" w:after="0" w:afterAutospacing="0"/>
        <w:ind w:firstLine="709"/>
        <w:contextualSpacing/>
        <w:jc w:val="center"/>
        <w:textAlignment w:val="baseline"/>
        <w:rPr>
          <w:color w:val="000000"/>
          <w:sz w:val="28"/>
          <w:szCs w:val="28"/>
        </w:rPr>
      </w:pPr>
      <w:r w:rsidRPr="00BB1075">
        <w:rPr>
          <w:sz w:val="28"/>
          <w:szCs w:val="28"/>
        </w:rPr>
        <w:t xml:space="preserve">Рисунок </w:t>
      </w:r>
      <w:r w:rsidR="00EE0D1B">
        <w:rPr>
          <w:sz w:val="28"/>
          <w:szCs w:val="28"/>
        </w:rPr>
        <w:t>1</w:t>
      </w:r>
      <w:r w:rsidR="00AA2045">
        <w:rPr>
          <w:sz w:val="28"/>
          <w:szCs w:val="28"/>
        </w:rPr>
        <w:t>8</w:t>
      </w:r>
      <w:r w:rsidRPr="00BB1075">
        <w:rPr>
          <w:sz w:val="28"/>
          <w:szCs w:val="28"/>
        </w:rPr>
        <w:t xml:space="preserve"> – </w:t>
      </w:r>
      <w:r w:rsidR="00BB1075" w:rsidRPr="00BB1075">
        <w:rPr>
          <w:sz w:val="28"/>
          <w:szCs w:val="28"/>
        </w:rPr>
        <w:t xml:space="preserve">Число и объем </w:t>
      </w:r>
      <w:r w:rsidR="00965427">
        <w:rPr>
          <w:sz w:val="28"/>
          <w:szCs w:val="28"/>
        </w:rPr>
        <w:t>венчурных</w:t>
      </w:r>
      <w:r w:rsidR="00BB1075" w:rsidRPr="00BB1075">
        <w:rPr>
          <w:sz w:val="28"/>
          <w:szCs w:val="28"/>
        </w:rPr>
        <w:t xml:space="preserve"> инвестиций 2016–2021 по полугодиям</w:t>
      </w:r>
      <w:r w:rsidR="00BB1075" w:rsidRPr="004D1EF1">
        <w:rPr>
          <w:color w:val="000000"/>
          <w:sz w:val="28"/>
          <w:szCs w:val="28"/>
        </w:rPr>
        <w:t xml:space="preserve"> </w:t>
      </w:r>
      <w:r w:rsidRPr="004D1EF1">
        <w:rPr>
          <w:color w:val="000000"/>
          <w:sz w:val="28"/>
          <w:szCs w:val="28"/>
        </w:rPr>
        <w:t>[</w:t>
      </w:r>
      <w:r w:rsidR="004E3D8A" w:rsidRPr="004E3D8A">
        <w:rPr>
          <w:sz w:val="28"/>
          <w:szCs w:val="28"/>
        </w:rPr>
        <w:t>48</w:t>
      </w:r>
      <w:r w:rsidRPr="004D1EF1">
        <w:rPr>
          <w:color w:val="000000"/>
          <w:sz w:val="28"/>
          <w:szCs w:val="28"/>
        </w:rPr>
        <w:t xml:space="preserve">] </w:t>
      </w:r>
    </w:p>
    <w:p w14:paraId="2BC5A879" w14:textId="77777777" w:rsidR="00B6399F" w:rsidRPr="003C3303" w:rsidRDefault="00B6399F" w:rsidP="003C3303">
      <w:pPr>
        <w:pStyle w:val="chrome"/>
        <w:shd w:val="clear" w:color="auto" w:fill="FFFFFF"/>
        <w:spacing w:before="0" w:beforeAutospacing="0" w:after="0" w:afterAutospacing="0" w:line="360" w:lineRule="auto"/>
        <w:ind w:firstLine="709"/>
        <w:contextualSpacing/>
        <w:jc w:val="center"/>
        <w:textAlignment w:val="baseline"/>
        <w:rPr>
          <w:color w:val="181C33"/>
          <w:sz w:val="28"/>
          <w:szCs w:val="28"/>
        </w:rPr>
      </w:pPr>
    </w:p>
    <w:p w14:paraId="260E34AF" w14:textId="731C5FC8" w:rsidR="00413920" w:rsidRDefault="00413920" w:rsidP="00413920">
      <w:pPr>
        <w:spacing w:line="360" w:lineRule="auto"/>
        <w:ind w:firstLine="709"/>
        <w:contextualSpacing/>
        <w:jc w:val="both"/>
        <w:rPr>
          <w:rFonts w:ascii="Times New Roman" w:hAnsi="Times New Roman" w:cs="Times New Roman"/>
          <w:noProof/>
          <w:sz w:val="28"/>
          <w:szCs w:val="28"/>
        </w:rPr>
      </w:pPr>
      <w:r w:rsidRPr="001E6867">
        <w:rPr>
          <w:rFonts w:ascii="Times New Roman" w:hAnsi="Times New Roman" w:cs="Times New Roman"/>
          <w:sz w:val="28"/>
          <w:szCs w:val="28"/>
        </w:rPr>
        <w:t>Рассмотрим также са</w:t>
      </w:r>
      <w:r w:rsidRPr="001E6867">
        <w:rPr>
          <w:rFonts w:ascii="Times New Roman" w:hAnsi="Times New Roman" w:cs="Times New Roman"/>
          <w:noProof/>
          <w:sz w:val="28"/>
          <w:szCs w:val="28"/>
        </w:rPr>
        <w:t>мые активные секторы  инвестировани</w:t>
      </w:r>
      <w:r w:rsidR="004F624B">
        <w:rPr>
          <w:rFonts w:ascii="Times New Roman" w:hAnsi="Times New Roman" w:cs="Times New Roman"/>
          <w:noProof/>
          <w:sz w:val="28"/>
          <w:szCs w:val="28"/>
        </w:rPr>
        <w:t>я</w:t>
      </w:r>
      <w:r w:rsidR="00965427">
        <w:rPr>
          <w:rFonts w:ascii="Times New Roman" w:hAnsi="Times New Roman" w:cs="Times New Roman"/>
          <w:noProof/>
          <w:sz w:val="28"/>
          <w:szCs w:val="28"/>
        </w:rPr>
        <w:t>.</w:t>
      </w:r>
    </w:p>
    <w:p w14:paraId="2E3AD9D0" w14:textId="590F5463" w:rsidR="00706FEC" w:rsidRDefault="00706FEC" w:rsidP="00706FEC">
      <w:pPr>
        <w:spacing w:line="360" w:lineRule="auto"/>
        <w:ind w:firstLine="709"/>
        <w:contextualSpacing/>
        <w:jc w:val="both"/>
      </w:pPr>
      <w:r w:rsidRPr="00367550">
        <w:rPr>
          <w:rFonts w:ascii="Times New Roman" w:hAnsi="Times New Roman" w:cs="Times New Roman"/>
          <w:sz w:val="28"/>
          <w:szCs w:val="28"/>
        </w:rPr>
        <w:t>E-</w:t>
      </w:r>
      <w:proofErr w:type="spellStart"/>
      <w:r w:rsidRPr="00367550">
        <w:rPr>
          <w:rFonts w:ascii="Times New Roman" w:hAnsi="Times New Roman" w:cs="Times New Roman"/>
          <w:sz w:val="28"/>
          <w:szCs w:val="28"/>
        </w:rPr>
        <w:t>com</w:t>
      </w:r>
      <w:r>
        <w:rPr>
          <w:rFonts w:ascii="Times New Roman" w:hAnsi="Times New Roman" w:cs="Times New Roman"/>
          <w:sz w:val="28"/>
          <w:szCs w:val="28"/>
          <w:lang w:val="en-US"/>
        </w:rPr>
        <w:t>merce</w:t>
      </w:r>
      <w:proofErr w:type="spellEnd"/>
      <w:r w:rsidRPr="00367550">
        <w:rPr>
          <w:rFonts w:ascii="Times New Roman" w:hAnsi="Times New Roman" w:cs="Times New Roman"/>
          <w:sz w:val="28"/>
          <w:szCs w:val="28"/>
        </w:rPr>
        <w:t xml:space="preserve"> и Business Software</w:t>
      </w:r>
      <w:r>
        <w:rPr>
          <w:rFonts w:ascii="Times New Roman" w:hAnsi="Times New Roman" w:cs="Times New Roman"/>
          <w:sz w:val="28"/>
          <w:szCs w:val="28"/>
        </w:rPr>
        <w:t xml:space="preserve"> </w:t>
      </w:r>
      <w:r w:rsidRPr="004D1EF1">
        <w:rPr>
          <w:rFonts w:ascii="Times New Roman" w:hAnsi="Times New Roman" w:cs="Times New Roman"/>
          <w:sz w:val="28"/>
          <w:szCs w:val="28"/>
        </w:rPr>
        <w:t>–</w:t>
      </w:r>
      <w:r>
        <w:rPr>
          <w:rFonts w:ascii="Times New Roman" w:hAnsi="Times New Roman" w:cs="Times New Roman"/>
          <w:sz w:val="28"/>
          <w:szCs w:val="28"/>
        </w:rPr>
        <w:t xml:space="preserve"> </w:t>
      </w:r>
      <w:r w:rsidRPr="00367550">
        <w:rPr>
          <w:rFonts w:ascii="Times New Roman" w:hAnsi="Times New Roman" w:cs="Times New Roman"/>
          <w:sz w:val="28"/>
          <w:szCs w:val="28"/>
        </w:rPr>
        <w:t>лидеры по количеству сделок.</w:t>
      </w:r>
      <w:r>
        <w:rPr>
          <w:rFonts w:ascii="Times New Roman" w:hAnsi="Times New Roman" w:cs="Times New Roman"/>
          <w:sz w:val="28"/>
          <w:szCs w:val="28"/>
        </w:rPr>
        <w:t xml:space="preserve"> Также и</w:t>
      </w:r>
      <w:r w:rsidRPr="00367550">
        <w:rPr>
          <w:rFonts w:ascii="Times New Roman" w:hAnsi="Times New Roman" w:cs="Times New Roman"/>
          <w:sz w:val="28"/>
          <w:szCs w:val="28"/>
        </w:rPr>
        <w:t>ндустрия компьютерных игр давно является быстро развивающи</w:t>
      </w:r>
      <w:r>
        <w:rPr>
          <w:rFonts w:ascii="Times New Roman" w:hAnsi="Times New Roman" w:cs="Times New Roman"/>
          <w:sz w:val="28"/>
          <w:szCs w:val="28"/>
        </w:rPr>
        <w:t>мся</w:t>
      </w:r>
      <w:r w:rsidRPr="00367550">
        <w:rPr>
          <w:rFonts w:ascii="Times New Roman" w:hAnsi="Times New Roman" w:cs="Times New Roman"/>
          <w:sz w:val="28"/>
          <w:szCs w:val="28"/>
        </w:rPr>
        <w:t xml:space="preserve"> сектор</w:t>
      </w:r>
      <w:r>
        <w:rPr>
          <w:rFonts w:ascii="Times New Roman" w:hAnsi="Times New Roman" w:cs="Times New Roman"/>
          <w:sz w:val="28"/>
          <w:szCs w:val="28"/>
        </w:rPr>
        <w:t>ом</w:t>
      </w:r>
      <w:r w:rsidRPr="00367550">
        <w:rPr>
          <w:rFonts w:ascii="Times New Roman" w:hAnsi="Times New Roman" w:cs="Times New Roman"/>
          <w:sz w:val="28"/>
          <w:szCs w:val="28"/>
        </w:rPr>
        <w:t xml:space="preserve">. Пандемия и долгие месяцы самоизоляции по всему миру прибавили интерес к нему со стороны пользователей и инвесторов. В 2021 году аналитики </w:t>
      </w:r>
      <w:proofErr w:type="spellStart"/>
      <w:r w:rsidRPr="00367550">
        <w:rPr>
          <w:rFonts w:ascii="Times New Roman" w:hAnsi="Times New Roman" w:cs="Times New Roman"/>
          <w:sz w:val="28"/>
          <w:szCs w:val="28"/>
        </w:rPr>
        <w:t>Dsight</w:t>
      </w:r>
      <w:proofErr w:type="spellEnd"/>
      <w:r w:rsidRPr="00367550">
        <w:rPr>
          <w:rFonts w:ascii="Times New Roman" w:hAnsi="Times New Roman" w:cs="Times New Roman"/>
          <w:sz w:val="28"/>
          <w:szCs w:val="28"/>
        </w:rPr>
        <w:t xml:space="preserve"> зафиксировали в сфере гейминга 18 сделок на почти $45 млн.</w:t>
      </w:r>
      <w:r w:rsidRPr="00367550">
        <w:t xml:space="preserve"> </w:t>
      </w:r>
    </w:p>
    <w:p w14:paraId="66B5276C" w14:textId="48D2C654" w:rsidR="00694C0D" w:rsidRDefault="00694C0D" w:rsidP="00965427">
      <w:pPr>
        <w:spacing w:line="360" w:lineRule="auto"/>
        <w:ind w:firstLine="709"/>
        <w:contextualSpacing/>
        <w:jc w:val="both"/>
        <w:rPr>
          <w:rFonts w:ascii="Times New Roman" w:hAnsi="Times New Roman" w:cs="Times New Roman"/>
          <w:noProof/>
          <w:sz w:val="28"/>
          <w:szCs w:val="28"/>
        </w:rPr>
      </w:pPr>
      <w:r w:rsidRPr="001D7E5A">
        <w:rPr>
          <w:rFonts w:ascii="Times New Roman" w:hAnsi="Times New Roman" w:cs="Times New Roman"/>
          <w:sz w:val="28"/>
          <w:szCs w:val="28"/>
        </w:rPr>
        <w:t xml:space="preserve">Не угасает интерес инвесторов к сегментам </w:t>
      </w:r>
      <w:proofErr w:type="spellStart"/>
      <w:r w:rsidRPr="001D7E5A">
        <w:rPr>
          <w:rFonts w:ascii="Times New Roman" w:hAnsi="Times New Roman" w:cs="Times New Roman"/>
          <w:sz w:val="28"/>
          <w:szCs w:val="28"/>
        </w:rPr>
        <w:t>MedTech</w:t>
      </w:r>
      <w:proofErr w:type="spellEnd"/>
      <w:r w:rsidRPr="001D7E5A">
        <w:rPr>
          <w:rFonts w:ascii="Times New Roman" w:hAnsi="Times New Roman" w:cs="Times New Roman"/>
          <w:sz w:val="28"/>
          <w:szCs w:val="28"/>
        </w:rPr>
        <w:t xml:space="preserve"> и </w:t>
      </w:r>
      <w:proofErr w:type="spellStart"/>
      <w:r w:rsidRPr="001D7E5A">
        <w:rPr>
          <w:rFonts w:ascii="Times New Roman" w:hAnsi="Times New Roman" w:cs="Times New Roman"/>
          <w:sz w:val="28"/>
          <w:szCs w:val="28"/>
        </w:rPr>
        <w:t>EdTech</w:t>
      </w:r>
      <w:proofErr w:type="spellEnd"/>
      <w:r w:rsidRPr="001D7E5A">
        <w:rPr>
          <w:rFonts w:ascii="Times New Roman" w:hAnsi="Times New Roman" w:cs="Times New Roman"/>
          <w:sz w:val="28"/>
          <w:szCs w:val="28"/>
        </w:rPr>
        <w:t>, популярность которых выросла в условиях пандемии.</w:t>
      </w:r>
      <w:r w:rsidRPr="00A35A3C">
        <w:rPr>
          <w:rFonts w:ascii="Times New Roman" w:hAnsi="Times New Roman" w:cs="Times New Roman"/>
          <w:sz w:val="28"/>
          <w:szCs w:val="28"/>
        </w:rPr>
        <w:t xml:space="preserve"> </w:t>
      </w:r>
      <w:r>
        <w:rPr>
          <w:rFonts w:ascii="Times New Roman" w:hAnsi="Times New Roman" w:cs="Times New Roman"/>
          <w:sz w:val="28"/>
          <w:szCs w:val="28"/>
        </w:rPr>
        <w:t xml:space="preserve">Так, за период 2019–2021 годы </w:t>
      </w:r>
      <w:proofErr w:type="spellStart"/>
      <w:r w:rsidRPr="008E7EB4">
        <w:rPr>
          <w:rFonts w:ascii="Times New Roman" w:hAnsi="Times New Roman" w:cs="Times New Roman"/>
          <w:sz w:val="28"/>
          <w:szCs w:val="28"/>
        </w:rPr>
        <w:t>MedTech</w:t>
      </w:r>
      <w:proofErr w:type="spellEnd"/>
      <w:r w:rsidRPr="008E7EB4">
        <w:rPr>
          <w:rFonts w:ascii="Times New Roman" w:hAnsi="Times New Roman" w:cs="Times New Roman"/>
          <w:sz w:val="28"/>
          <w:szCs w:val="28"/>
        </w:rPr>
        <w:t xml:space="preserve"> вырос</w:t>
      </w:r>
      <w:r>
        <w:rPr>
          <w:rFonts w:ascii="Times New Roman" w:hAnsi="Times New Roman" w:cs="Times New Roman"/>
          <w:sz w:val="28"/>
          <w:szCs w:val="28"/>
        </w:rPr>
        <w:t xml:space="preserve"> более чем</w:t>
      </w:r>
      <w:r w:rsidRPr="008E7EB4">
        <w:rPr>
          <w:rFonts w:ascii="Times New Roman" w:hAnsi="Times New Roman" w:cs="Times New Roman"/>
          <w:sz w:val="28"/>
          <w:szCs w:val="28"/>
        </w:rPr>
        <w:t xml:space="preserve"> в три раза, с 10 млн долл. в 2019 г. (7,6% доля от всего объема VC инвестиций) до </w:t>
      </w:r>
      <w:r>
        <w:rPr>
          <w:rFonts w:ascii="Times New Roman" w:hAnsi="Times New Roman" w:cs="Times New Roman"/>
          <w:sz w:val="28"/>
          <w:szCs w:val="28"/>
        </w:rPr>
        <w:t>36</w:t>
      </w:r>
      <w:r w:rsidRPr="008E7EB4">
        <w:rPr>
          <w:rFonts w:ascii="Times New Roman" w:hAnsi="Times New Roman" w:cs="Times New Roman"/>
          <w:sz w:val="28"/>
          <w:szCs w:val="28"/>
        </w:rPr>
        <w:t xml:space="preserve"> млн в 202</w:t>
      </w:r>
      <w:r>
        <w:rPr>
          <w:rFonts w:ascii="Times New Roman" w:hAnsi="Times New Roman" w:cs="Times New Roman"/>
          <w:sz w:val="28"/>
          <w:szCs w:val="28"/>
        </w:rPr>
        <w:t>1</w:t>
      </w:r>
      <w:r w:rsidRPr="008E7EB4">
        <w:rPr>
          <w:rFonts w:ascii="Times New Roman" w:hAnsi="Times New Roman" w:cs="Times New Roman"/>
          <w:sz w:val="28"/>
          <w:szCs w:val="28"/>
        </w:rPr>
        <w:t xml:space="preserve"> г.</w:t>
      </w:r>
      <w:r w:rsidR="00965427">
        <w:rPr>
          <w:rFonts w:ascii="Times New Roman" w:hAnsi="Times New Roman" w:cs="Times New Roman"/>
          <w:sz w:val="28"/>
          <w:szCs w:val="28"/>
        </w:rPr>
        <w:t xml:space="preserve"> </w:t>
      </w:r>
      <w:r w:rsidR="00965427">
        <w:rPr>
          <w:rFonts w:ascii="Times New Roman" w:hAnsi="Times New Roman" w:cs="Times New Roman"/>
          <w:noProof/>
          <w:sz w:val="28"/>
          <w:szCs w:val="28"/>
        </w:rPr>
        <w:t>(рисунок 19).</w:t>
      </w:r>
      <w:r w:rsidRPr="008E7EB4">
        <w:rPr>
          <w:rFonts w:ascii="Times New Roman" w:hAnsi="Times New Roman" w:cs="Times New Roman"/>
          <w:sz w:val="28"/>
          <w:szCs w:val="28"/>
        </w:rPr>
        <w:t xml:space="preserve"> </w:t>
      </w:r>
    </w:p>
    <w:p w14:paraId="5162FCD7" w14:textId="77777777" w:rsidR="00B6399F" w:rsidRDefault="00B6399F" w:rsidP="00413920">
      <w:pPr>
        <w:spacing w:line="360" w:lineRule="auto"/>
        <w:ind w:firstLine="709"/>
        <w:contextualSpacing/>
        <w:jc w:val="both"/>
        <w:rPr>
          <w:rFonts w:ascii="Times New Roman" w:hAnsi="Times New Roman" w:cs="Times New Roman"/>
          <w:noProof/>
          <w:sz w:val="28"/>
          <w:szCs w:val="28"/>
        </w:rPr>
      </w:pPr>
    </w:p>
    <w:p w14:paraId="4B3155F7" w14:textId="4231C83B" w:rsidR="00413920" w:rsidRPr="001E6867" w:rsidRDefault="00413920" w:rsidP="00842D79">
      <w:pPr>
        <w:spacing w:line="360" w:lineRule="auto"/>
        <w:ind w:firstLine="709"/>
        <w:contextualSpacing/>
        <w:jc w:val="center"/>
        <w:rPr>
          <w:rFonts w:ascii="Times New Roman" w:hAnsi="Times New Roman" w:cs="Times New Roman"/>
          <w:noProof/>
          <w:sz w:val="28"/>
          <w:szCs w:val="28"/>
        </w:rPr>
      </w:pPr>
      <w:r>
        <w:rPr>
          <w:rFonts w:ascii="Times New Roman" w:hAnsi="Times New Roman" w:cs="Times New Roman"/>
          <w:noProof/>
          <w:sz w:val="28"/>
          <w:szCs w:val="28"/>
          <w:lang w:eastAsia="ru-RU"/>
        </w:rPr>
        <w:lastRenderedPageBreak/>
        <w:drawing>
          <wp:inline distT="0" distB="0" distL="0" distR="0" wp14:anchorId="0ADB54A1" wp14:editId="2AF8794D">
            <wp:extent cx="5245735" cy="2971800"/>
            <wp:effectExtent l="0" t="0" r="12065"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FA83D0B" w14:textId="676B8F56" w:rsidR="00E302DA" w:rsidRDefault="00E302DA" w:rsidP="00B6399F">
      <w:pPr>
        <w:pStyle w:val="chrome"/>
        <w:shd w:val="clear" w:color="auto" w:fill="FFFFFF"/>
        <w:spacing w:before="0" w:beforeAutospacing="0" w:after="0" w:afterAutospacing="0"/>
        <w:ind w:firstLine="709"/>
        <w:contextualSpacing/>
        <w:jc w:val="center"/>
        <w:textAlignment w:val="baseline"/>
        <w:rPr>
          <w:color w:val="000000"/>
          <w:sz w:val="28"/>
          <w:szCs w:val="28"/>
        </w:rPr>
      </w:pPr>
      <w:r w:rsidRPr="00BB1075">
        <w:rPr>
          <w:sz w:val="28"/>
          <w:szCs w:val="28"/>
        </w:rPr>
        <w:t xml:space="preserve">Рисунок </w:t>
      </w:r>
      <w:r>
        <w:rPr>
          <w:sz w:val="28"/>
          <w:szCs w:val="28"/>
        </w:rPr>
        <w:t>1</w:t>
      </w:r>
      <w:r w:rsidR="00AA2045">
        <w:rPr>
          <w:sz w:val="28"/>
          <w:szCs w:val="28"/>
        </w:rPr>
        <w:t>9</w:t>
      </w:r>
      <w:r w:rsidRPr="00BB1075">
        <w:rPr>
          <w:sz w:val="28"/>
          <w:szCs w:val="28"/>
        </w:rPr>
        <w:t xml:space="preserve"> – </w:t>
      </w:r>
      <w:r>
        <w:rPr>
          <w:sz w:val="28"/>
          <w:szCs w:val="28"/>
        </w:rPr>
        <w:t xml:space="preserve">Количество сделок по сегментам инвестирования за 2021 г., шт. </w:t>
      </w:r>
      <w:r w:rsidRPr="004D1EF1">
        <w:rPr>
          <w:color w:val="000000"/>
          <w:sz w:val="28"/>
          <w:szCs w:val="28"/>
        </w:rPr>
        <w:t>[</w:t>
      </w:r>
      <w:r w:rsidR="004E3D8A" w:rsidRPr="00B47D73">
        <w:rPr>
          <w:sz w:val="28"/>
          <w:szCs w:val="28"/>
        </w:rPr>
        <w:t>48</w:t>
      </w:r>
      <w:r w:rsidRPr="004D1EF1">
        <w:rPr>
          <w:color w:val="000000"/>
          <w:sz w:val="28"/>
          <w:szCs w:val="28"/>
        </w:rPr>
        <w:t xml:space="preserve">] </w:t>
      </w:r>
    </w:p>
    <w:p w14:paraId="2466C450" w14:textId="77777777" w:rsidR="00B6399F" w:rsidRPr="00E302DA" w:rsidRDefault="00B6399F" w:rsidP="00326D59">
      <w:pPr>
        <w:pStyle w:val="chrome"/>
        <w:shd w:val="clear" w:color="auto" w:fill="FFFFFF"/>
        <w:spacing w:before="0" w:beforeAutospacing="0" w:after="0" w:afterAutospacing="0" w:line="360" w:lineRule="auto"/>
        <w:ind w:firstLine="709"/>
        <w:contextualSpacing/>
        <w:jc w:val="center"/>
        <w:textAlignment w:val="baseline"/>
        <w:rPr>
          <w:color w:val="181C33"/>
          <w:sz w:val="28"/>
          <w:szCs w:val="28"/>
        </w:rPr>
      </w:pPr>
    </w:p>
    <w:p w14:paraId="44A84FC9" w14:textId="59BE8BD4" w:rsidR="00A35A3C" w:rsidRDefault="00A35A3C" w:rsidP="009C627E">
      <w:pPr>
        <w:spacing w:line="360" w:lineRule="auto"/>
        <w:ind w:firstLine="709"/>
        <w:contextualSpacing/>
        <w:jc w:val="both"/>
        <w:rPr>
          <w:rFonts w:ascii="Times New Roman" w:hAnsi="Times New Roman" w:cs="Times New Roman"/>
          <w:sz w:val="28"/>
          <w:szCs w:val="28"/>
        </w:rPr>
      </w:pPr>
      <w:r w:rsidRPr="008E7EB4">
        <w:rPr>
          <w:rFonts w:ascii="Times New Roman" w:hAnsi="Times New Roman" w:cs="Times New Roman"/>
          <w:sz w:val="28"/>
          <w:szCs w:val="28"/>
        </w:rPr>
        <w:t>Относительно невысокое количество сделок (</w:t>
      </w:r>
      <w:r w:rsidR="009C627E">
        <w:rPr>
          <w:rFonts w:ascii="Times New Roman" w:hAnsi="Times New Roman" w:cs="Times New Roman"/>
          <w:sz w:val="28"/>
          <w:szCs w:val="28"/>
        </w:rPr>
        <w:t xml:space="preserve">11 сделок из 311 за 2021 г.) </w:t>
      </w:r>
      <w:r w:rsidR="000A223E">
        <w:rPr>
          <w:rFonts w:ascii="Times New Roman" w:hAnsi="Times New Roman" w:cs="Times New Roman"/>
          <w:sz w:val="28"/>
          <w:szCs w:val="28"/>
        </w:rPr>
        <w:t xml:space="preserve">связано с жесткой регламентацией данной </w:t>
      </w:r>
      <w:r w:rsidRPr="008E7EB4">
        <w:rPr>
          <w:rFonts w:ascii="Times New Roman" w:hAnsi="Times New Roman" w:cs="Times New Roman"/>
          <w:sz w:val="28"/>
          <w:szCs w:val="28"/>
        </w:rPr>
        <w:t xml:space="preserve">сферы, так как российские медицинские проекты должны получать регистрационное удостоверение Минздрава РФ, как и для оборудования, так и для программного обеспечения. </w:t>
      </w:r>
    </w:p>
    <w:p w14:paraId="70999D5E" w14:textId="20C06816" w:rsidR="00367550" w:rsidRDefault="00367550" w:rsidP="00367550">
      <w:pPr>
        <w:spacing w:line="360" w:lineRule="auto"/>
        <w:ind w:firstLine="709"/>
        <w:contextualSpacing/>
        <w:jc w:val="both"/>
        <w:rPr>
          <w:rFonts w:ascii="Times New Roman" w:hAnsi="Times New Roman" w:cs="Times New Roman"/>
          <w:sz w:val="28"/>
          <w:szCs w:val="28"/>
        </w:rPr>
      </w:pPr>
      <w:r w:rsidRPr="001D7E5A">
        <w:rPr>
          <w:rFonts w:ascii="Times New Roman" w:hAnsi="Times New Roman" w:cs="Times New Roman"/>
          <w:sz w:val="28"/>
          <w:szCs w:val="28"/>
        </w:rPr>
        <w:t xml:space="preserve"> Важно отметить и неослабевающий интерес инвесторов к </w:t>
      </w:r>
      <w:proofErr w:type="spellStart"/>
      <w:r w:rsidRPr="001D7E5A">
        <w:rPr>
          <w:rFonts w:ascii="Times New Roman" w:hAnsi="Times New Roman" w:cs="Times New Roman"/>
          <w:sz w:val="28"/>
          <w:szCs w:val="28"/>
        </w:rPr>
        <w:t>финтех-старпатам</w:t>
      </w:r>
      <w:proofErr w:type="spellEnd"/>
      <w:r w:rsidR="00EE7ED2">
        <w:rPr>
          <w:rFonts w:ascii="Times New Roman" w:hAnsi="Times New Roman" w:cs="Times New Roman"/>
          <w:sz w:val="28"/>
          <w:szCs w:val="28"/>
        </w:rPr>
        <w:t xml:space="preserve"> </w:t>
      </w:r>
      <w:r w:rsidR="001D7E5A">
        <w:rPr>
          <w:rFonts w:ascii="Times New Roman" w:hAnsi="Times New Roman" w:cs="Times New Roman"/>
          <w:sz w:val="28"/>
          <w:szCs w:val="28"/>
        </w:rPr>
        <w:t>(рис</w:t>
      </w:r>
      <w:r w:rsidR="00965427">
        <w:rPr>
          <w:rFonts w:ascii="Times New Roman" w:hAnsi="Times New Roman" w:cs="Times New Roman"/>
          <w:sz w:val="28"/>
          <w:szCs w:val="28"/>
        </w:rPr>
        <w:t>унок</w:t>
      </w:r>
      <w:r w:rsidR="001D7E5A">
        <w:rPr>
          <w:rFonts w:ascii="Times New Roman" w:hAnsi="Times New Roman" w:cs="Times New Roman"/>
          <w:sz w:val="28"/>
          <w:szCs w:val="28"/>
        </w:rPr>
        <w:t xml:space="preserve"> </w:t>
      </w:r>
      <w:r w:rsidR="00AA2045">
        <w:rPr>
          <w:rFonts w:ascii="Times New Roman" w:hAnsi="Times New Roman" w:cs="Times New Roman"/>
          <w:sz w:val="28"/>
          <w:szCs w:val="28"/>
        </w:rPr>
        <w:t>20</w:t>
      </w:r>
      <w:r w:rsidR="001D7E5A">
        <w:rPr>
          <w:rFonts w:ascii="Times New Roman" w:hAnsi="Times New Roman" w:cs="Times New Roman"/>
          <w:sz w:val="28"/>
          <w:szCs w:val="28"/>
        </w:rPr>
        <w:t>).</w:t>
      </w:r>
    </w:p>
    <w:p w14:paraId="00FB1CC4" w14:textId="77777777" w:rsidR="00B6399F" w:rsidRPr="001D7E5A" w:rsidRDefault="00B6399F" w:rsidP="00367550">
      <w:pPr>
        <w:spacing w:line="360" w:lineRule="auto"/>
        <w:ind w:firstLine="709"/>
        <w:contextualSpacing/>
        <w:jc w:val="both"/>
        <w:rPr>
          <w:rFonts w:ascii="Times New Roman" w:hAnsi="Times New Roman" w:cs="Times New Roman"/>
          <w:sz w:val="28"/>
          <w:szCs w:val="28"/>
        </w:rPr>
      </w:pPr>
    </w:p>
    <w:p w14:paraId="1238E3E3" w14:textId="6143223E" w:rsidR="005D0A64" w:rsidRPr="00797311" w:rsidRDefault="00797311" w:rsidP="00367550">
      <w:pPr>
        <w:spacing w:line="360" w:lineRule="auto"/>
        <w:ind w:firstLine="709"/>
        <w:contextualSpacing/>
        <w:jc w:val="both"/>
        <w:rPr>
          <w:b/>
          <w:bCs/>
        </w:rPr>
      </w:pPr>
      <w:r>
        <w:rPr>
          <w:rFonts w:ascii="Times New Roman" w:hAnsi="Times New Roman" w:cs="Times New Roman"/>
          <w:noProof/>
          <w:sz w:val="28"/>
          <w:szCs w:val="28"/>
          <w:lang w:eastAsia="ru-RU"/>
        </w:rPr>
        <w:drawing>
          <wp:inline distT="0" distB="0" distL="0" distR="0" wp14:anchorId="67859F07" wp14:editId="05D6FBF7">
            <wp:extent cx="5280660" cy="2692400"/>
            <wp:effectExtent l="0" t="0" r="15240" b="1270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9071025" w14:textId="5088E948" w:rsidR="008F482F" w:rsidRDefault="00E302DA" w:rsidP="00B6399F">
      <w:pPr>
        <w:pStyle w:val="chrome"/>
        <w:shd w:val="clear" w:color="auto" w:fill="FFFFFF"/>
        <w:spacing w:before="0" w:beforeAutospacing="0" w:after="0" w:afterAutospacing="0"/>
        <w:ind w:firstLine="709"/>
        <w:contextualSpacing/>
        <w:jc w:val="center"/>
        <w:textAlignment w:val="baseline"/>
        <w:rPr>
          <w:color w:val="000000"/>
          <w:sz w:val="28"/>
          <w:szCs w:val="28"/>
        </w:rPr>
      </w:pPr>
      <w:r w:rsidRPr="00BB1075">
        <w:rPr>
          <w:sz w:val="28"/>
          <w:szCs w:val="28"/>
        </w:rPr>
        <w:t xml:space="preserve">Рисунок </w:t>
      </w:r>
      <w:r w:rsidR="00AA2045">
        <w:rPr>
          <w:sz w:val="28"/>
          <w:szCs w:val="28"/>
        </w:rPr>
        <w:t>20</w:t>
      </w:r>
      <w:r w:rsidRPr="00BB1075">
        <w:rPr>
          <w:sz w:val="28"/>
          <w:szCs w:val="28"/>
        </w:rPr>
        <w:t xml:space="preserve"> –</w:t>
      </w:r>
      <w:r w:rsidR="00AA2045">
        <w:rPr>
          <w:sz w:val="28"/>
          <w:szCs w:val="28"/>
        </w:rPr>
        <w:t xml:space="preserve"> </w:t>
      </w:r>
      <w:r>
        <w:rPr>
          <w:sz w:val="28"/>
          <w:szCs w:val="28"/>
        </w:rPr>
        <w:t>Объем</w:t>
      </w:r>
      <w:r w:rsidR="008C6FF1">
        <w:rPr>
          <w:sz w:val="28"/>
          <w:szCs w:val="28"/>
        </w:rPr>
        <w:t xml:space="preserve"> венчурных</w:t>
      </w:r>
      <w:r w:rsidRPr="00E302DA">
        <w:rPr>
          <w:sz w:val="28"/>
          <w:szCs w:val="28"/>
        </w:rPr>
        <w:t xml:space="preserve"> </w:t>
      </w:r>
      <w:r>
        <w:rPr>
          <w:sz w:val="28"/>
          <w:szCs w:val="28"/>
        </w:rPr>
        <w:t xml:space="preserve">инвестиций по сегментам за 2021 г., млн. долл. </w:t>
      </w:r>
      <w:r w:rsidRPr="004D1EF1">
        <w:rPr>
          <w:color w:val="000000"/>
          <w:sz w:val="28"/>
          <w:szCs w:val="28"/>
        </w:rPr>
        <w:t>[</w:t>
      </w:r>
      <w:r w:rsidR="004E3D8A" w:rsidRPr="00B47D73">
        <w:rPr>
          <w:sz w:val="28"/>
          <w:szCs w:val="28"/>
        </w:rPr>
        <w:t>48</w:t>
      </w:r>
      <w:r w:rsidRPr="004D1EF1">
        <w:rPr>
          <w:color w:val="000000"/>
          <w:sz w:val="28"/>
          <w:szCs w:val="28"/>
        </w:rPr>
        <w:t xml:space="preserve">] </w:t>
      </w:r>
    </w:p>
    <w:p w14:paraId="0497B118" w14:textId="09639830" w:rsidR="00B6399F" w:rsidRDefault="00EE7ED2" w:rsidP="00EE7ED2">
      <w:pPr>
        <w:pStyle w:val="chrome"/>
        <w:shd w:val="clear" w:color="auto" w:fill="FFFFFF"/>
        <w:spacing w:before="0" w:beforeAutospacing="0" w:after="0" w:afterAutospacing="0" w:line="360" w:lineRule="auto"/>
        <w:ind w:firstLine="709"/>
        <w:contextualSpacing/>
        <w:jc w:val="both"/>
        <w:textAlignment w:val="baseline"/>
        <w:rPr>
          <w:color w:val="000000"/>
          <w:sz w:val="28"/>
          <w:szCs w:val="28"/>
        </w:rPr>
      </w:pPr>
      <w:r w:rsidRPr="001D7E5A">
        <w:rPr>
          <w:sz w:val="28"/>
          <w:szCs w:val="28"/>
        </w:rPr>
        <w:lastRenderedPageBreak/>
        <w:t>Несмотря на то, что по количеству совершенных сделок данный сегмент находится на пятом месте, по объему привлеченного инвестирования он является лидером составив 395 млн долларов</w:t>
      </w:r>
      <w:r>
        <w:rPr>
          <w:sz w:val="28"/>
          <w:szCs w:val="28"/>
        </w:rPr>
        <w:t>.</w:t>
      </w:r>
    </w:p>
    <w:p w14:paraId="0B061E39" w14:textId="67BB2BBF" w:rsidR="0043334B" w:rsidRDefault="0043334B" w:rsidP="004F624B">
      <w:pPr>
        <w:pStyle w:val="chrome"/>
        <w:shd w:val="clear" w:color="auto" w:fill="FFFFFF"/>
        <w:spacing w:before="0" w:beforeAutospacing="0" w:after="0" w:afterAutospacing="0" w:line="360" w:lineRule="auto"/>
        <w:ind w:firstLine="709"/>
        <w:contextualSpacing/>
        <w:jc w:val="both"/>
        <w:textAlignment w:val="baseline"/>
        <w:rPr>
          <w:color w:val="000000"/>
          <w:sz w:val="28"/>
          <w:szCs w:val="28"/>
        </w:rPr>
      </w:pPr>
      <w:r>
        <w:rPr>
          <w:color w:val="000000"/>
          <w:sz w:val="28"/>
          <w:szCs w:val="28"/>
        </w:rPr>
        <w:t>Крупнейшими сделками на рынке стали сделки среди компаний</w:t>
      </w:r>
      <w:r w:rsidR="000461AF">
        <w:rPr>
          <w:color w:val="000000"/>
          <w:sz w:val="28"/>
          <w:szCs w:val="28"/>
        </w:rPr>
        <w:t>-</w:t>
      </w:r>
      <w:r>
        <w:rPr>
          <w:color w:val="000000"/>
          <w:sz w:val="28"/>
          <w:szCs w:val="28"/>
        </w:rPr>
        <w:t>единорогов</w:t>
      </w:r>
      <w:r w:rsidR="004F624B">
        <w:rPr>
          <w:color w:val="000000"/>
          <w:sz w:val="28"/>
          <w:szCs w:val="28"/>
        </w:rPr>
        <w:t xml:space="preserve">, которые можно увидеть в таблице </w:t>
      </w:r>
      <w:r w:rsidR="00EE0D1B">
        <w:rPr>
          <w:color w:val="000000"/>
          <w:sz w:val="28"/>
          <w:szCs w:val="28"/>
        </w:rPr>
        <w:t>8</w:t>
      </w:r>
      <w:r w:rsidR="004F624B">
        <w:rPr>
          <w:color w:val="000000"/>
          <w:sz w:val="28"/>
          <w:szCs w:val="28"/>
        </w:rPr>
        <w:t>.</w:t>
      </w:r>
    </w:p>
    <w:p w14:paraId="128A3E24" w14:textId="77777777" w:rsidR="00B6399F" w:rsidRDefault="00B6399F" w:rsidP="004F624B">
      <w:pPr>
        <w:pStyle w:val="chrome"/>
        <w:shd w:val="clear" w:color="auto" w:fill="FFFFFF"/>
        <w:spacing w:before="0" w:beforeAutospacing="0" w:after="0" w:afterAutospacing="0" w:line="360" w:lineRule="auto"/>
        <w:ind w:firstLine="709"/>
        <w:contextualSpacing/>
        <w:jc w:val="both"/>
        <w:textAlignment w:val="baseline"/>
        <w:rPr>
          <w:color w:val="000000"/>
          <w:sz w:val="28"/>
          <w:szCs w:val="28"/>
        </w:rPr>
      </w:pPr>
    </w:p>
    <w:p w14:paraId="213CBC23" w14:textId="04849495" w:rsidR="000461AF" w:rsidRPr="00B6399F" w:rsidRDefault="000461AF" w:rsidP="008C6FF1">
      <w:pPr>
        <w:suppressAutoHyphens/>
        <w:jc w:val="both"/>
        <w:rPr>
          <w:rFonts w:ascii="Times New Roman" w:hAnsi="Times New Roman" w:cs="Times New Roman"/>
          <w:color w:val="000000" w:themeColor="text1"/>
          <w:sz w:val="28"/>
          <w:szCs w:val="28"/>
        </w:rPr>
      </w:pPr>
      <w:r w:rsidRPr="00B6399F">
        <w:rPr>
          <w:rFonts w:ascii="Times New Roman" w:hAnsi="Times New Roman" w:cs="Times New Roman"/>
          <w:color w:val="000000" w:themeColor="text1"/>
          <w:sz w:val="28"/>
          <w:szCs w:val="28"/>
        </w:rPr>
        <w:t xml:space="preserve">Таблица </w:t>
      </w:r>
      <w:r w:rsidR="00EE0D1B" w:rsidRPr="00B6399F">
        <w:rPr>
          <w:rFonts w:ascii="Times New Roman" w:hAnsi="Times New Roman" w:cs="Times New Roman"/>
          <w:color w:val="000000" w:themeColor="text1"/>
          <w:sz w:val="28"/>
          <w:szCs w:val="28"/>
        </w:rPr>
        <w:t>8</w:t>
      </w:r>
      <w:r w:rsidRPr="00B6399F">
        <w:rPr>
          <w:rFonts w:ascii="Times New Roman" w:hAnsi="Times New Roman" w:cs="Times New Roman"/>
          <w:color w:val="000000" w:themeColor="text1"/>
          <w:sz w:val="28"/>
          <w:szCs w:val="28"/>
        </w:rPr>
        <w:t xml:space="preserve"> – Крупнейшие сделки на Российском рынке за 2021 </w:t>
      </w:r>
      <w:r w:rsidR="002F04CF" w:rsidRPr="00B6399F">
        <w:rPr>
          <w:rFonts w:ascii="Times New Roman" w:hAnsi="Times New Roman" w:cs="Times New Roman"/>
          <w:color w:val="000000" w:themeColor="text1"/>
          <w:sz w:val="28"/>
          <w:szCs w:val="28"/>
        </w:rPr>
        <w:t>г. [</w:t>
      </w:r>
      <w:r w:rsidR="004E3D8A" w:rsidRPr="00B6399F">
        <w:rPr>
          <w:rFonts w:ascii="Times New Roman" w:hAnsi="Times New Roman" w:cs="Times New Roman"/>
          <w:color w:val="000000" w:themeColor="text1"/>
          <w:sz w:val="28"/>
          <w:szCs w:val="28"/>
        </w:rPr>
        <w:t>48</w:t>
      </w:r>
      <w:r w:rsidRPr="00B6399F">
        <w:rPr>
          <w:rFonts w:ascii="Times New Roman" w:hAnsi="Times New Roman" w:cs="Times New Roman"/>
          <w:color w:val="000000" w:themeColor="text1"/>
          <w:sz w:val="28"/>
          <w:szCs w:val="28"/>
        </w:rPr>
        <w:t>]</w:t>
      </w:r>
    </w:p>
    <w:tbl>
      <w:tblPr>
        <w:tblStyle w:val="ad"/>
        <w:tblW w:w="9571" w:type="dxa"/>
        <w:tblLayout w:type="fixed"/>
        <w:tblLook w:val="04A0" w:firstRow="1" w:lastRow="0" w:firstColumn="1" w:lastColumn="0" w:noHBand="0" w:noVBand="1"/>
      </w:tblPr>
      <w:tblGrid>
        <w:gridCol w:w="1178"/>
        <w:gridCol w:w="1624"/>
        <w:gridCol w:w="2863"/>
        <w:gridCol w:w="1673"/>
        <w:gridCol w:w="2233"/>
      </w:tblGrid>
      <w:tr w:rsidR="00B6399F" w:rsidRPr="00B6399F" w14:paraId="6834EA52" w14:textId="590A0B20" w:rsidTr="00706FEC">
        <w:tc>
          <w:tcPr>
            <w:tcW w:w="1178" w:type="dxa"/>
          </w:tcPr>
          <w:p w14:paraId="65EFB8FD" w14:textId="7AD765E1"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Месяц</w:t>
            </w:r>
          </w:p>
        </w:tc>
        <w:tc>
          <w:tcPr>
            <w:tcW w:w="1624" w:type="dxa"/>
          </w:tcPr>
          <w:p w14:paraId="3898B4A0" w14:textId="011E7E4A"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Компания</w:t>
            </w:r>
          </w:p>
        </w:tc>
        <w:tc>
          <w:tcPr>
            <w:tcW w:w="2863" w:type="dxa"/>
          </w:tcPr>
          <w:p w14:paraId="55563B7C" w14:textId="7975E3E6"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Инвесторы</w:t>
            </w:r>
          </w:p>
        </w:tc>
        <w:tc>
          <w:tcPr>
            <w:tcW w:w="1673" w:type="dxa"/>
          </w:tcPr>
          <w:p w14:paraId="07AF00EF" w14:textId="777C0514"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 xml:space="preserve">Объем сделки (млн </w:t>
            </w:r>
            <w:proofErr w:type="spellStart"/>
            <w:r w:rsidRPr="00B6399F">
              <w:rPr>
                <w:color w:val="000000" w:themeColor="text1"/>
              </w:rPr>
              <w:t>долл</w:t>
            </w:r>
            <w:proofErr w:type="spellEnd"/>
            <w:r w:rsidRPr="00B6399F">
              <w:rPr>
                <w:color w:val="000000" w:themeColor="text1"/>
              </w:rPr>
              <w:t>)</w:t>
            </w:r>
          </w:p>
        </w:tc>
        <w:tc>
          <w:tcPr>
            <w:tcW w:w="2233" w:type="dxa"/>
          </w:tcPr>
          <w:p w14:paraId="7159B9AB" w14:textId="15137D99"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Сегмент рынка</w:t>
            </w:r>
          </w:p>
        </w:tc>
      </w:tr>
      <w:tr w:rsidR="00B6399F" w:rsidRPr="00B6399F" w14:paraId="3AEF7147" w14:textId="1A34B64E" w:rsidTr="00706FEC">
        <w:tc>
          <w:tcPr>
            <w:tcW w:w="1178" w:type="dxa"/>
          </w:tcPr>
          <w:p w14:paraId="510E49AB" w14:textId="0A816A2A"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Октябрь</w:t>
            </w:r>
          </w:p>
        </w:tc>
        <w:tc>
          <w:tcPr>
            <w:tcW w:w="1624" w:type="dxa"/>
          </w:tcPr>
          <w:p w14:paraId="2C2D04F5" w14:textId="318BFE25"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proofErr w:type="spellStart"/>
            <w:r w:rsidRPr="00B6399F">
              <w:rPr>
                <w:color w:val="000000" w:themeColor="text1"/>
                <w:lang w:val="en-US"/>
              </w:rPr>
              <w:t>TraidingView</w:t>
            </w:r>
            <w:proofErr w:type="spellEnd"/>
          </w:p>
        </w:tc>
        <w:tc>
          <w:tcPr>
            <w:tcW w:w="2863" w:type="dxa"/>
          </w:tcPr>
          <w:p w14:paraId="5623EAB1" w14:textId="5F69A9E7"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 xml:space="preserve">Tiger </w:t>
            </w:r>
            <w:proofErr w:type="spellStart"/>
            <w:r w:rsidRPr="00B6399F">
              <w:rPr>
                <w:color w:val="000000" w:themeColor="text1"/>
                <w:lang w:val="en-US"/>
              </w:rPr>
              <w:t>Clobal</w:t>
            </w:r>
            <w:proofErr w:type="spellEnd"/>
            <w:r w:rsidRPr="00B6399F">
              <w:rPr>
                <w:color w:val="000000" w:themeColor="text1"/>
                <w:lang w:val="en-US"/>
              </w:rPr>
              <w:t xml:space="preserve"> Management</w:t>
            </w:r>
          </w:p>
        </w:tc>
        <w:tc>
          <w:tcPr>
            <w:tcW w:w="1673" w:type="dxa"/>
          </w:tcPr>
          <w:p w14:paraId="6AB46FC6" w14:textId="378C848B"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298</w:t>
            </w:r>
          </w:p>
        </w:tc>
        <w:tc>
          <w:tcPr>
            <w:tcW w:w="2233" w:type="dxa"/>
          </w:tcPr>
          <w:p w14:paraId="73429870" w14:textId="3AC7C42D"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FINTECH</w:t>
            </w:r>
          </w:p>
        </w:tc>
      </w:tr>
      <w:tr w:rsidR="00B6399F" w:rsidRPr="00B6399F" w14:paraId="7FA9DA9F" w14:textId="5CDEF32D" w:rsidTr="00706FEC">
        <w:tc>
          <w:tcPr>
            <w:tcW w:w="1178" w:type="dxa"/>
          </w:tcPr>
          <w:p w14:paraId="0ED976A1" w14:textId="11311C31"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Май</w:t>
            </w:r>
          </w:p>
        </w:tc>
        <w:tc>
          <w:tcPr>
            <w:tcW w:w="1624" w:type="dxa"/>
          </w:tcPr>
          <w:p w14:paraId="47A8BD0E" w14:textId="574D476D"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Acronis</w:t>
            </w:r>
          </w:p>
        </w:tc>
        <w:tc>
          <w:tcPr>
            <w:tcW w:w="2863" w:type="dxa"/>
          </w:tcPr>
          <w:p w14:paraId="2F698F43" w14:textId="6D1826C1"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CVC Capital Partners</w:t>
            </w:r>
          </w:p>
        </w:tc>
        <w:tc>
          <w:tcPr>
            <w:tcW w:w="1673" w:type="dxa"/>
          </w:tcPr>
          <w:p w14:paraId="1885A8E7" w14:textId="09E81EB5"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250</w:t>
            </w:r>
          </w:p>
        </w:tc>
        <w:tc>
          <w:tcPr>
            <w:tcW w:w="2233" w:type="dxa"/>
          </w:tcPr>
          <w:p w14:paraId="7023F42A" w14:textId="0EB692BD"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CYBERSECURITY</w:t>
            </w:r>
          </w:p>
        </w:tc>
      </w:tr>
      <w:tr w:rsidR="00B6399F" w:rsidRPr="00B6399F" w14:paraId="24286639" w14:textId="77777777" w:rsidTr="00706FEC">
        <w:tc>
          <w:tcPr>
            <w:tcW w:w="1178" w:type="dxa"/>
          </w:tcPr>
          <w:p w14:paraId="3AE1BC58" w14:textId="44D893EA"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Май</w:t>
            </w:r>
          </w:p>
        </w:tc>
        <w:tc>
          <w:tcPr>
            <w:tcW w:w="1624" w:type="dxa"/>
          </w:tcPr>
          <w:p w14:paraId="01035822" w14:textId="50BA65B3"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IVI</w:t>
            </w:r>
          </w:p>
        </w:tc>
        <w:tc>
          <w:tcPr>
            <w:tcW w:w="2863" w:type="dxa"/>
          </w:tcPr>
          <w:p w14:paraId="7858D3DC" w14:textId="23536030"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 xml:space="preserve">VTB Capital, RDIF, Flashpoint, Baring </w:t>
            </w:r>
            <w:r w:rsidR="00017EAE" w:rsidRPr="00B6399F">
              <w:rPr>
                <w:color w:val="000000" w:themeColor="text1"/>
                <w:lang w:val="en-US"/>
              </w:rPr>
              <w:t>Vostok</w:t>
            </w:r>
          </w:p>
        </w:tc>
        <w:tc>
          <w:tcPr>
            <w:tcW w:w="1673" w:type="dxa"/>
          </w:tcPr>
          <w:p w14:paraId="02C49204" w14:textId="068115B6"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250</w:t>
            </w:r>
          </w:p>
        </w:tc>
        <w:tc>
          <w:tcPr>
            <w:tcW w:w="2233" w:type="dxa"/>
          </w:tcPr>
          <w:p w14:paraId="4A226278" w14:textId="4B9A92C1"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ENTERTAINMENT</w:t>
            </w:r>
          </w:p>
        </w:tc>
      </w:tr>
      <w:tr w:rsidR="00B6399F" w:rsidRPr="00B6399F" w14:paraId="3A1D8BED" w14:textId="77777777" w:rsidTr="00706FEC">
        <w:tc>
          <w:tcPr>
            <w:tcW w:w="1178" w:type="dxa"/>
          </w:tcPr>
          <w:p w14:paraId="1D9B797C" w14:textId="50EBC04B"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Ноябрь</w:t>
            </w:r>
          </w:p>
        </w:tc>
        <w:tc>
          <w:tcPr>
            <w:tcW w:w="1624" w:type="dxa"/>
          </w:tcPr>
          <w:p w14:paraId="70903CEC" w14:textId="7CC3EFEC"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ACCEL Club</w:t>
            </w:r>
          </w:p>
        </w:tc>
        <w:tc>
          <w:tcPr>
            <w:tcW w:w="2863" w:type="dxa"/>
          </w:tcPr>
          <w:p w14:paraId="687E1062" w14:textId="1DFEBFA8"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RedSeed Ventures, Flyer One Ventures, Worth Wall Capital</w:t>
            </w:r>
          </w:p>
        </w:tc>
        <w:tc>
          <w:tcPr>
            <w:tcW w:w="1673" w:type="dxa"/>
          </w:tcPr>
          <w:p w14:paraId="47477A1C" w14:textId="3F2D4DC1"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170</w:t>
            </w:r>
          </w:p>
        </w:tc>
        <w:tc>
          <w:tcPr>
            <w:tcW w:w="2233" w:type="dxa"/>
          </w:tcPr>
          <w:p w14:paraId="1C245D57" w14:textId="3928D059"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E-COMMERCE</w:t>
            </w:r>
          </w:p>
        </w:tc>
      </w:tr>
      <w:tr w:rsidR="00017EAE" w:rsidRPr="00B6399F" w14:paraId="323D50AF" w14:textId="77777777" w:rsidTr="00706FEC">
        <w:tc>
          <w:tcPr>
            <w:tcW w:w="1178" w:type="dxa"/>
          </w:tcPr>
          <w:p w14:paraId="6ACF452B" w14:textId="45C5E54F" w:rsidR="004D27C4" w:rsidRPr="00B6399F" w:rsidRDefault="004D27C4" w:rsidP="00EE7ED2">
            <w:pPr>
              <w:pStyle w:val="chrome"/>
              <w:spacing w:before="0" w:beforeAutospacing="0" w:after="0" w:afterAutospacing="0"/>
              <w:contextualSpacing/>
              <w:jc w:val="center"/>
              <w:textAlignment w:val="baseline"/>
              <w:rPr>
                <w:color w:val="000000" w:themeColor="text1"/>
              </w:rPr>
            </w:pPr>
            <w:r w:rsidRPr="00B6399F">
              <w:rPr>
                <w:color w:val="000000" w:themeColor="text1"/>
              </w:rPr>
              <w:t>Сентябрь</w:t>
            </w:r>
          </w:p>
        </w:tc>
        <w:tc>
          <w:tcPr>
            <w:tcW w:w="1624" w:type="dxa"/>
          </w:tcPr>
          <w:p w14:paraId="2C9D6681" w14:textId="764ABC62" w:rsidR="004D27C4" w:rsidRPr="00B6399F" w:rsidRDefault="004D27C4"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inDrive</w:t>
            </w:r>
          </w:p>
        </w:tc>
        <w:tc>
          <w:tcPr>
            <w:tcW w:w="2863" w:type="dxa"/>
          </w:tcPr>
          <w:p w14:paraId="2D721B49" w14:textId="2F74DED7"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Insight Partners, Bond Capital, General Catalyst</w:t>
            </w:r>
          </w:p>
        </w:tc>
        <w:tc>
          <w:tcPr>
            <w:tcW w:w="1673" w:type="dxa"/>
          </w:tcPr>
          <w:p w14:paraId="0D8D90BF" w14:textId="3274E8F3"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150</w:t>
            </w:r>
          </w:p>
        </w:tc>
        <w:tc>
          <w:tcPr>
            <w:tcW w:w="2233" w:type="dxa"/>
          </w:tcPr>
          <w:p w14:paraId="0AF69EF8" w14:textId="18F1FA74" w:rsidR="004D27C4" w:rsidRPr="00B6399F" w:rsidRDefault="00017EAE" w:rsidP="00EE7ED2">
            <w:pPr>
              <w:pStyle w:val="chrome"/>
              <w:spacing w:before="0" w:beforeAutospacing="0" w:after="0" w:afterAutospacing="0"/>
              <w:contextualSpacing/>
              <w:jc w:val="center"/>
              <w:textAlignment w:val="baseline"/>
              <w:rPr>
                <w:color w:val="000000" w:themeColor="text1"/>
                <w:lang w:val="en-US"/>
              </w:rPr>
            </w:pPr>
            <w:r w:rsidRPr="00B6399F">
              <w:rPr>
                <w:color w:val="000000" w:themeColor="text1"/>
                <w:lang w:val="en-US"/>
              </w:rPr>
              <w:t>TRANSPORT</w:t>
            </w:r>
            <w:r w:rsidRPr="00B6399F">
              <w:rPr>
                <w:color w:val="000000" w:themeColor="text1"/>
              </w:rPr>
              <w:t>/</w:t>
            </w:r>
            <w:r w:rsidRPr="00B6399F">
              <w:rPr>
                <w:color w:val="000000" w:themeColor="text1"/>
                <w:lang w:val="en-US"/>
              </w:rPr>
              <w:t>lOGISTICS</w:t>
            </w:r>
          </w:p>
        </w:tc>
      </w:tr>
    </w:tbl>
    <w:p w14:paraId="6677E8B3" w14:textId="77777777" w:rsidR="004F624B" w:rsidRPr="00B6399F" w:rsidRDefault="004F624B" w:rsidP="00FA2C8F">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rPr>
      </w:pPr>
    </w:p>
    <w:p w14:paraId="74A2626E" w14:textId="3FE59AFE" w:rsidR="0043334B" w:rsidRPr="00FA2C8F" w:rsidRDefault="000461AF" w:rsidP="00FA2C8F">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B6399F">
        <w:rPr>
          <w:color w:val="000000" w:themeColor="text1"/>
          <w:sz w:val="28"/>
          <w:szCs w:val="28"/>
        </w:rPr>
        <w:t xml:space="preserve">Кампании </w:t>
      </w:r>
      <w:r w:rsidRPr="00B6399F">
        <w:rPr>
          <w:color w:val="000000" w:themeColor="text1"/>
          <w:sz w:val="28"/>
          <w:szCs w:val="28"/>
          <w:lang w:val="en-US"/>
        </w:rPr>
        <w:t>i</w:t>
      </w:r>
      <w:r w:rsidRPr="00B6399F">
        <w:rPr>
          <w:color w:val="000000" w:themeColor="text1"/>
          <w:sz w:val="28"/>
          <w:szCs w:val="28"/>
        </w:rPr>
        <w:t xml:space="preserve">vi удалось в мае привлечь $250 млн. Сделка, проходившая </w:t>
      </w:r>
      <w:r w:rsidRPr="00FA2C8F">
        <w:rPr>
          <w:sz w:val="28"/>
          <w:szCs w:val="28"/>
        </w:rPr>
        <w:t>по оценке около $1 млрд, стала крупнейшей в истории российского венчурного рынка (для компаний, работающих преимущественно в России).</w:t>
      </w:r>
    </w:p>
    <w:p w14:paraId="6655D003" w14:textId="71F5BCBB" w:rsidR="00AB6AD0" w:rsidRPr="00FA2C8F" w:rsidRDefault="00AB6AD0" w:rsidP="00FA2C8F">
      <w:pPr>
        <w:pStyle w:val="chrome"/>
        <w:shd w:val="clear" w:color="auto" w:fill="FFFFFF"/>
        <w:spacing w:before="0" w:beforeAutospacing="0" w:after="0" w:afterAutospacing="0" w:line="360" w:lineRule="auto"/>
        <w:ind w:firstLine="709"/>
        <w:contextualSpacing/>
        <w:jc w:val="both"/>
        <w:textAlignment w:val="baseline"/>
        <w:rPr>
          <w:color w:val="181C33"/>
          <w:sz w:val="28"/>
          <w:szCs w:val="28"/>
        </w:rPr>
      </w:pPr>
      <w:r w:rsidRPr="00FA2C8F">
        <w:rPr>
          <w:sz w:val="28"/>
          <w:szCs w:val="28"/>
        </w:rPr>
        <w:t>Интересной тенденц</w:t>
      </w:r>
      <w:r w:rsidR="00FA2C8F" w:rsidRPr="00FA2C8F">
        <w:rPr>
          <w:sz w:val="28"/>
          <w:szCs w:val="28"/>
        </w:rPr>
        <w:t>ией</w:t>
      </w:r>
      <w:r w:rsidRPr="00FA2C8F">
        <w:rPr>
          <w:sz w:val="28"/>
          <w:szCs w:val="28"/>
        </w:rPr>
        <w:t xml:space="preserve"> является и то, что единорогами становятся компании из регионов так, например </w:t>
      </w:r>
      <w:r w:rsidRPr="00FA2C8F">
        <w:rPr>
          <w:sz w:val="28"/>
          <w:szCs w:val="28"/>
          <w:lang w:val="en-US"/>
        </w:rPr>
        <w:t>inDriver</w:t>
      </w:r>
      <w:r w:rsidR="00FA2C8F">
        <w:rPr>
          <w:sz w:val="28"/>
          <w:szCs w:val="28"/>
        </w:rPr>
        <w:t xml:space="preserve"> </w:t>
      </w:r>
      <w:r w:rsidR="00FA2C8F" w:rsidRPr="004D1EF1">
        <w:rPr>
          <w:sz w:val="28"/>
          <w:szCs w:val="28"/>
        </w:rPr>
        <w:t>–</w:t>
      </w:r>
      <w:r w:rsidR="00FA2C8F">
        <w:rPr>
          <w:sz w:val="28"/>
          <w:szCs w:val="28"/>
        </w:rPr>
        <w:t xml:space="preserve"> </w:t>
      </w:r>
      <w:r w:rsidRPr="00FA2C8F">
        <w:rPr>
          <w:sz w:val="28"/>
          <w:szCs w:val="28"/>
        </w:rPr>
        <w:t xml:space="preserve">сервис такси, основанный в Якутске, работающий с США и ЮАР, привлек $150 млн от инвестиционных фондов </w:t>
      </w:r>
      <w:proofErr w:type="spellStart"/>
      <w:r w:rsidRPr="00FA2C8F">
        <w:rPr>
          <w:sz w:val="28"/>
          <w:szCs w:val="28"/>
        </w:rPr>
        <w:t>Bond</w:t>
      </w:r>
      <w:proofErr w:type="spellEnd"/>
      <w:r w:rsidRPr="00FA2C8F">
        <w:rPr>
          <w:sz w:val="28"/>
          <w:szCs w:val="28"/>
        </w:rPr>
        <w:t xml:space="preserve"> Capital, Insight Partners и General Catalyst при оценке в $1,23 млрд</w:t>
      </w:r>
      <w:r w:rsidR="00FA2C8F">
        <w:rPr>
          <w:sz w:val="28"/>
          <w:szCs w:val="28"/>
        </w:rPr>
        <w:t>.</w:t>
      </w:r>
    </w:p>
    <w:p w14:paraId="666B521C" w14:textId="3E8303DE" w:rsidR="00A3388D" w:rsidRDefault="00264879" w:rsidP="00A3388D">
      <w:pPr>
        <w:spacing w:line="360" w:lineRule="auto"/>
        <w:ind w:firstLine="709"/>
        <w:contextualSpacing/>
        <w:jc w:val="both"/>
        <w:rPr>
          <w:rFonts w:ascii="Times New Roman" w:hAnsi="Times New Roman" w:cs="Times New Roman"/>
          <w:sz w:val="28"/>
          <w:szCs w:val="28"/>
        </w:rPr>
      </w:pPr>
      <w:r w:rsidRPr="001838A1">
        <w:rPr>
          <w:rFonts w:ascii="Times New Roman" w:hAnsi="Times New Roman" w:cs="Times New Roman"/>
          <w:sz w:val="28"/>
          <w:szCs w:val="28"/>
        </w:rPr>
        <w:t>Средняя доля иностранного капитала в общем объеме составляет 21,8% за последние три года. При этом по итогам 202</w:t>
      </w:r>
      <w:r w:rsidR="00A3388D" w:rsidRPr="001838A1">
        <w:rPr>
          <w:rFonts w:ascii="Times New Roman" w:hAnsi="Times New Roman" w:cs="Times New Roman"/>
          <w:sz w:val="28"/>
          <w:szCs w:val="28"/>
        </w:rPr>
        <w:t>1</w:t>
      </w:r>
      <w:r w:rsidRPr="001838A1">
        <w:rPr>
          <w:rFonts w:ascii="Times New Roman" w:hAnsi="Times New Roman" w:cs="Times New Roman"/>
          <w:sz w:val="28"/>
          <w:szCs w:val="28"/>
        </w:rPr>
        <w:t xml:space="preserve"> г. </w:t>
      </w:r>
      <w:r w:rsidR="00A3388D" w:rsidRPr="001838A1">
        <w:rPr>
          <w:rFonts w:ascii="Times New Roman" w:hAnsi="Times New Roman" w:cs="Times New Roman"/>
          <w:sz w:val="28"/>
          <w:szCs w:val="28"/>
        </w:rPr>
        <w:t xml:space="preserve">Иностранные инвесторы увеличили вложения в шесть раз до $645 млн. В 2021 году основным источником инвестиций на венчурном рынке стали иностранные и частные российские фонды. На их долю пришлась почти половина всех сделок и 76% их общего объема </w:t>
      </w:r>
      <w:r w:rsidR="002F04CF" w:rsidRPr="00A0585A">
        <w:rPr>
          <w:rFonts w:ascii="Times New Roman" w:hAnsi="Times New Roman" w:cs="Times New Roman"/>
          <w:sz w:val="28"/>
          <w:szCs w:val="28"/>
        </w:rPr>
        <w:t>–</w:t>
      </w:r>
      <w:r w:rsidR="00A3388D" w:rsidRPr="001838A1">
        <w:rPr>
          <w:rFonts w:ascii="Times New Roman" w:hAnsi="Times New Roman" w:cs="Times New Roman"/>
          <w:sz w:val="28"/>
          <w:szCs w:val="28"/>
        </w:rPr>
        <w:t xml:space="preserve"> $1,8 </w:t>
      </w:r>
      <w:r w:rsidR="001838A1" w:rsidRPr="001838A1">
        <w:rPr>
          <w:rFonts w:ascii="Times New Roman" w:hAnsi="Times New Roman" w:cs="Times New Roman"/>
          <w:sz w:val="28"/>
          <w:szCs w:val="28"/>
        </w:rPr>
        <w:t>млрд,</w:t>
      </w:r>
      <w:r w:rsidR="00A3388D" w:rsidRPr="001838A1">
        <w:rPr>
          <w:rFonts w:ascii="Times New Roman" w:hAnsi="Times New Roman" w:cs="Times New Roman"/>
          <w:sz w:val="28"/>
          <w:szCs w:val="28"/>
        </w:rPr>
        <w:t xml:space="preserve"> а частные фонды занимают практически 40% от всех инвестиций за 2021 год</w:t>
      </w:r>
      <w:r w:rsidR="004F624B">
        <w:rPr>
          <w:rFonts w:ascii="Times New Roman" w:hAnsi="Times New Roman" w:cs="Times New Roman"/>
          <w:sz w:val="28"/>
          <w:szCs w:val="28"/>
        </w:rPr>
        <w:t xml:space="preserve"> (рис</w:t>
      </w:r>
      <w:r w:rsidR="008C6FF1">
        <w:rPr>
          <w:rFonts w:ascii="Times New Roman" w:hAnsi="Times New Roman" w:cs="Times New Roman"/>
          <w:sz w:val="28"/>
          <w:szCs w:val="28"/>
        </w:rPr>
        <w:t>унок</w:t>
      </w:r>
      <w:r w:rsidR="004F624B">
        <w:rPr>
          <w:rFonts w:ascii="Times New Roman" w:hAnsi="Times New Roman" w:cs="Times New Roman"/>
          <w:sz w:val="28"/>
          <w:szCs w:val="28"/>
        </w:rPr>
        <w:t xml:space="preserve"> </w:t>
      </w:r>
      <w:r w:rsidR="00AA2045">
        <w:rPr>
          <w:rFonts w:ascii="Times New Roman" w:hAnsi="Times New Roman" w:cs="Times New Roman"/>
          <w:sz w:val="28"/>
          <w:szCs w:val="28"/>
        </w:rPr>
        <w:t>21</w:t>
      </w:r>
      <w:r w:rsidR="004F624B">
        <w:rPr>
          <w:rFonts w:ascii="Times New Roman" w:hAnsi="Times New Roman" w:cs="Times New Roman"/>
          <w:sz w:val="28"/>
          <w:szCs w:val="28"/>
        </w:rPr>
        <w:t>)</w:t>
      </w:r>
    </w:p>
    <w:p w14:paraId="02D06C13" w14:textId="77777777" w:rsidR="00706FEC" w:rsidRPr="001838A1" w:rsidRDefault="00706FEC" w:rsidP="00A3388D">
      <w:pPr>
        <w:spacing w:line="360" w:lineRule="auto"/>
        <w:ind w:firstLine="709"/>
        <w:contextualSpacing/>
        <w:jc w:val="both"/>
        <w:rPr>
          <w:rFonts w:ascii="Times New Roman" w:hAnsi="Times New Roman" w:cs="Times New Roman"/>
          <w:sz w:val="28"/>
          <w:szCs w:val="28"/>
        </w:rPr>
      </w:pPr>
    </w:p>
    <w:p w14:paraId="29F8ACE3" w14:textId="00D33D73" w:rsidR="001838A1" w:rsidRDefault="001838A1" w:rsidP="003E0AEF">
      <w:pPr>
        <w:spacing w:line="360" w:lineRule="auto"/>
        <w:ind w:firstLine="709"/>
        <w:contextualSpacing/>
        <w:jc w:val="center"/>
      </w:pPr>
      <w:r>
        <w:rPr>
          <w:noProof/>
          <w:lang w:eastAsia="ru-RU"/>
        </w:rPr>
        <w:lastRenderedPageBreak/>
        <w:drawing>
          <wp:inline distT="0" distB="0" distL="0" distR="0" wp14:anchorId="728D8FF1" wp14:editId="0E337925">
            <wp:extent cx="5327365" cy="3200400"/>
            <wp:effectExtent l="0" t="0" r="6985" b="1270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01E0B16" w14:textId="79A766BF" w:rsidR="00C4304C" w:rsidRDefault="001838A1" w:rsidP="00F14121">
      <w:pPr>
        <w:pStyle w:val="chrome"/>
        <w:shd w:val="clear" w:color="auto" w:fill="FFFFFF"/>
        <w:spacing w:before="0" w:beforeAutospacing="0" w:after="0" w:afterAutospacing="0" w:line="360" w:lineRule="auto"/>
        <w:ind w:firstLine="709"/>
        <w:contextualSpacing/>
        <w:jc w:val="center"/>
        <w:textAlignment w:val="baseline"/>
        <w:rPr>
          <w:color w:val="000000" w:themeColor="text1"/>
          <w:sz w:val="28"/>
          <w:szCs w:val="28"/>
        </w:rPr>
      </w:pPr>
      <w:r w:rsidRPr="001941ED">
        <w:rPr>
          <w:color w:val="000000" w:themeColor="text1"/>
          <w:sz w:val="28"/>
          <w:szCs w:val="28"/>
        </w:rPr>
        <w:t xml:space="preserve">Рисунок </w:t>
      </w:r>
      <w:r w:rsidR="00AA2045" w:rsidRPr="001941ED">
        <w:rPr>
          <w:color w:val="000000" w:themeColor="text1"/>
          <w:sz w:val="28"/>
          <w:szCs w:val="28"/>
        </w:rPr>
        <w:t>21</w:t>
      </w:r>
      <w:r w:rsidRPr="001941ED">
        <w:rPr>
          <w:color w:val="000000" w:themeColor="text1"/>
          <w:sz w:val="28"/>
          <w:szCs w:val="28"/>
        </w:rPr>
        <w:t xml:space="preserve"> – </w:t>
      </w:r>
      <w:r w:rsidR="00714513" w:rsidRPr="001941ED">
        <w:rPr>
          <w:rStyle w:val="af"/>
          <w:rFonts w:eastAsiaTheme="majorEastAsia"/>
          <w:i w:val="0"/>
          <w:iCs w:val="0"/>
          <w:color w:val="000000" w:themeColor="text1"/>
          <w:sz w:val="28"/>
          <w:szCs w:val="28"/>
          <w:bdr w:val="none" w:sz="0" w:space="0" w:color="auto" w:frame="1"/>
          <w:shd w:val="clear" w:color="auto" w:fill="FFFFFF"/>
        </w:rPr>
        <w:t xml:space="preserve">Доли от общего объема инвестиций, % </w:t>
      </w:r>
      <w:r w:rsidRPr="001941ED">
        <w:rPr>
          <w:color w:val="000000" w:themeColor="text1"/>
          <w:sz w:val="28"/>
          <w:szCs w:val="28"/>
        </w:rPr>
        <w:t>[</w:t>
      </w:r>
      <w:r w:rsidR="004E3D8A" w:rsidRPr="001941ED">
        <w:rPr>
          <w:color w:val="000000" w:themeColor="text1"/>
          <w:sz w:val="28"/>
          <w:szCs w:val="28"/>
        </w:rPr>
        <w:t>48</w:t>
      </w:r>
      <w:r w:rsidRPr="001941ED">
        <w:rPr>
          <w:color w:val="000000" w:themeColor="text1"/>
          <w:sz w:val="28"/>
          <w:szCs w:val="28"/>
        </w:rPr>
        <w:t xml:space="preserve">] </w:t>
      </w:r>
    </w:p>
    <w:p w14:paraId="261D98FC" w14:textId="77777777" w:rsidR="001941ED" w:rsidRPr="001941ED" w:rsidRDefault="001941ED" w:rsidP="00F14121">
      <w:pPr>
        <w:pStyle w:val="chrome"/>
        <w:shd w:val="clear" w:color="auto" w:fill="FFFFFF"/>
        <w:spacing w:before="0" w:beforeAutospacing="0" w:after="0" w:afterAutospacing="0" w:line="360" w:lineRule="auto"/>
        <w:ind w:firstLine="709"/>
        <w:contextualSpacing/>
        <w:jc w:val="center"/>
        <w:textAlignment w:val="baseline"/>
        <w:rPr>
          <w:color w:val="000000" w:themeColor="text1"/>
          <w:sz w:val="28"/>
          <w:szCs w:val="28"/>
        </w:rPr>
      </w:pPr>
    </w:p>
    <w:p w14:paraId="09621F76" w14:textId="21992B74" w:rsidR="00A55A97" w:rsidRPr="001941ED" w:rsidRDefault="00A55A97" w:rsidP="008E7EB4">
      <w:pPr>
        <w:spacing w:line="360" w:lineRule="auto"/>
        <w:ind w:firstLine="709"/>
        <w:contextualSpacing/>
        <w:jc w:val="both"/>
        <w:rPr>
          <w:rFonts w:ascii="Times New Roman" w:hAnsi="Times New Roman" w:cs="Times New Roman"/>
          <w:color w:val="000000" w:themeColor="text1"/>
          <w:sz w:val="28"/>
          <w:szCs w:val="28"/>
        </w:rPr>
      </w:pPr>
      <w:r w:rsidRPr="001941ED">
        <w:rPr>
          <w:rFonts w:ascii="Times New Roman" w:hAnsi="Times New Roman" w:cs="Times New Roman"/>
          <w:color w:val="000000" w:themeColor="text1"/>
          <w:sz w:val="28"/>
          <w:szCs w:val="28"/>
        </w:rPr>
        <w:t>В таблице</w:t>
      </w:r>
      <w:r w:rsidR="0092056A" w:rsidRPr="001941ED">
        <w:rPr>
          <w:rFonts w:ascii="Times New Roman" w:hAnsi="Times New Roman" w:cs="Times New Roman"/>
          <w:color w:val="000000" w:themeColor="text1"/>
          <w:sz w:val="28"/>
          <w:szCs w:val="28"/>
        </w:rPr>
        <w:t xml:space="preserve"> 9</w:t>
      </w:r>
      <w:r w:rsidRPr="001941ED">
        <w:rPr>
          <w:rFonts w:ascii="Times New Roman" w:hAnsi="Times New Roman" w:cs="Times New Roman"/>
          <w:color w:val="000000" w:themeColor="text1"/>
          <w:sz w:val="28"/>
          <w:szCs w:val="28"/>
        </w:rPr>
        <w:t xml:space="preserve"> представлен размер сделок основных типов инвесторов.</w:t>
      </w:r>
    </w:p>
    <w:p w14:paraId="0C24C507" w14:textId="77777777" w:rsidR="001941ED" w:rsidRDefault="001941ED" w:rsidP="008E7EB4">
      <w:pPr>
        <w:spacing w:line="360" w:lineRule="auto"/>
        <w:ind w:firstLine="709"/>
        <w:contextualSpacing/>
        <w:jc w:val="both"/>
        <w:rPr>
          <w:rFonts w:ascii="Times New Roman" w:hAnsi="Times New Roman" w:cs="Times New Roman"/>
          <w:sz w:val="28"/>
          <w:szCs w:val="28"/>
        </w:rPr>
      </w:pPr>
    </w:p>
    <w:p w14:paraId="4FC21A81" w14:textId="43383723" w:rsidR="00F62D89" w:rsidRDefault="00F62D89" w:rsidP="002F04CF">
      <w:pPr>
        <w:contextualSpacing/>
        <w:jc w:val="both"/>
        <w:rPr>
          <w:rFonts w:ascii="Times New Roman" w:hAnsi="Times New Roman" w:cs="Times New Roman"/>
          <w:sz w:val="28"/>
          <w:szCs w:val="28"/>
        </w:rPr>
      </w:pPr>
      <w:r w:rsidRPr="00045494">
        <w:rPr>
          <w:rFonts w:ascii="Times New Roman" w:hAnsi="Times New Roman" w:cs="Times New Roman"/>
          <w:sz w:val="28"/>
          <w:szCs w:val="28"/>
        </w:rPr>
        <w:t xml:space="preserve">Таблица </w:t>
      </w:r>
      <w:r w:rsidR="00A21053">
        <w:rPr>
          <w:rFonts w:ascii="Times New Roman" w:hAnsi="Times New Roman" w:cs="Times New Roman"/>
          <w:sz w:val="28"/>
          <w:szCs w:val="28"/>
        </w:rPr>
        <w:t>9</w:t>
      </w:r>
      <w:r w:rsidRPr="00045494">
        <w:rPr>
          <w:rFonts w:ascii="Times New Roman" w:hAnsi="Times New Roman" w:cs="Times New Roman"/>
          <w:sz w:val="28"/>
          <w:szCs w:val="28"/>
        </w:rPr>
        <w:t xml:space="preserve"> – </w:t>
      </w:r>
      <w:r w:rsidR="00AF1AC0">
        <w:rPr>
          <w:rFonts w:ascii="Times New Roman" w:hAnsi="Times New Roman" w:cs="Times New Roman"/>
          <w:sz w:val="28"/>
          <w:szCs w:val="28"/>
        </w:rPr>
        <w:t>Р</w:t>
      </w:r>
      <w:r>
        <w:rPr>
          <w:rFonts w:ascii="Times New Roman" w:hAnsi="Times New Roman" w:cs="Times New Roman"/>
          <w:sz w:val="28"/>
          <w:szCs w:val="28"/>
        </w:rPr>
        <w:t>азмер</w:t>
      </w:r>
      <w:r w:rsidR="00F14121">
        <w:rPr>
          <w:rFonts w:ascii="Times New Roman" w:hAnsi="Times New Roman" w:cs="Times New Roman"/>
          <w:sz w:val="28"/>
          <w:szCs w:val="28"/>
        </w:rPr>
        <w:t xml:space="preserve"> и количество</w:t>
      </w:r>
      <w:r>
        <w:rPr>
          <w:rFonts w:ascii="Times New Roman" w:hAnsi="Times New Roman" w:cs="Times New Roman"/>
          <w:sz w:val="28"/>
          <w:szCs w:val="28"/>
        </w:rPr>
        <w:t xml:space="preserve"> </w:t>
      </w:r>
      <w:r w:rsidR="00F14121">
        <w:rPr>
          <w:rFonts w:ascii="Times New Roman" w:hAnsi="Times New Roman" w:cs="Times New Roman"/>
          <w:sz w:val="28"/>
          <w:szCs w:val="28"/>
        </w:rPr>
        <w:t xml:space="preserve">сделок </w:t>
      </w:r>
      <w:r>
        <w:rPr>
          <w:rFonts w:ascii="Times New Roman" w:hAnsi="Times New Roman" w:cs="Times New Roman"/>
          <w:sz w:val="28"/>
          <w:szCs w:val="28"/>
        </w:rPr>
        <w:t>основных типов инвесторов</w:t>
      </w:r>
      <w:r w:rsidRPr="00045494">
        <w:rPr>
          <w:rFonts w:ascii="Times New Roman" w:hAnsi="Times New Roman" w:cs="Times New Roman"/>
          <w:sz w:val="28"/>
          <w:szCs w:val="28"/>
        </w:rPr>
        <w:t>,</w:t>
      </w:r>
      <w:r>
        <w:rPr>
          <w:rFonts w:ascii="Times New Roman" w:hAnsi="Times New Roman" w:cs="Times New Roman"/>
          <w:sz w:val="28"/>
          <w:szCs w:val="28"/>
        </w:rPr>
        <w:t xml:space="preserve"> в млн рублей</w:t>
      </w:r>
      <w:r w:rsidRPr="00045494">
        <w:rPr>
          <w:rFonts w:ascii="Times New Roman" w:hAnsi="Times New Roman" w:cs="Times New Roman"/>
          <w:sz w:val="28"/>
          <w:szCs w:val="28"/>
        </w:rPr>
        <w:t xml:space="preserve"> </w:t>
      </w:r>
      <w:r w:rsidRPr="00045494">
        <w:rPr>
          <w:rFonts w:ascii="Times New Roman" w:hAnsi="Times New Roman" w:cs="Times New Roman"/>
          <w:color w:val="000000"/>
          <w:sz w:val="28"/>
          <w:szCs w:val="28"/>
        </w:rPr>
        <w:t>[</w:t>
      </w:r>
      <w:r w:rsidR="004E3D8A">
        <w:rPr>
          <w:rFonts w:ascii="Times New Roman" w:hAnsi="Times New Roman" w:cs="Times New Roman"/>
          <w:color w:val="000000"/>
          <w:sz w:val="28"/>
          <w:szCs w:val="28"/>
        </w:rPr>
        <w:t>51</w:t>
      </w:r>
      <w:r w:rsidRPr="00045494">
        <w:rPr>
          <w:rFonts w:ascii="Times New Roman" w:hAnsi="Times New Roman" w:cs="Times New Roman"/>
          <w:color w:val="000000"/>
          <w:sz w:val="28"/>
          <w:szCs w:val="28"/>
        </w:rPr>
        <w:t>]</w:t>
      </w:r>
    </w:p>
    <w:tbl>
      <w:tblPr>
        <w:tblStyle w:val="ad"/>
        <w:tblW w:w="0" w:type="auto"/>
        <w:tblLook w:val="04A0" w:firstRow="1" w:lastRow="0" w:firstColumn="1" w:lastColumn="0" w:noHBand="0" w:noVBand="1"/>
      </w:tblPr>
      <w:tblGrid>
        <w:gridCol w:w="3198"/>
        <w:gridCol w:w="3270"/>
        <w:gridCol w:w="2877"/>
      </w:tblGrid>
      <w:tr w:rsidR="00F14121" w14:paraId="4D6E0E43" w14:textId="4E20EA23" w:rsidTr="00F14121">
        <w:tc>
          <w:tcPr>
            <w:tcW w:w="3198" w:type="dxa"/>
          </w:tcPr>
          <w:p w14:paraId="7CA93E3C" w14:textId="697D1E7B"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Тип инвесторов</w:t>
            </w:r>
          </w:p>
        </w:tc>
        <w:tc>
          <w:tcPr>
            <w:tcW w:w="3270" w:type="dxa"/>
          </w:tcPr>
          <w:p w14:paraId="03C59191" w14:textId="2B10A5FC"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Размер сделки, млн руб.</w:t>
            </w:r>
          </w:p>
        </w:tc>
        <w:tc>
          <w:tcPr>
            <w:tcW w:w="2877" w:type="dxa"/>
          </w:tcPr>
          <w:p w14:paraId="5FC30D24" w14:textId="38BC8B04"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Количество сделок, шт.</w:t>
            </w:r>
          </w:p>
        </w:tc>
      </w:tr>
      <w:tr w:rsidR="00F14121" w14:paraId="5C69587C" w14:textId="58DC0268" w:rsidTr="00F14121">
        <w:tc>
          <w:tcPr>
            <w:tcW w:w="3198" w:type="dxa"/>
          </w:tcPr>
          <w:p w14:paraId="12260F16" w14:textId="7066A3C3"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Иностранные инвестиции</w:t>
            </w:r>
          </w:p>
        </w:tc>
        <w:tc>
          <w:tcPr>
            <w:tcW w:w="3270" w:type="dxa"/>
          </w:tcPr>
          <w:p w14:paraId="591D844D" w14:textId="1A1EE42E"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44 457,7</w:t>
            </w:r>
          </w:p>
        </w:tc>
        <w:tc>
          <w:tcPr>
            <w:tcW w:w="2877" w:type="dxa"/>
          </w:tcPr>
          <w:p w14:paraId="0B5531F1" w14:textId="775FE440"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14</w:t>
            </w:r>
          </w:p>
        </w:tc>
      </w:tr>
      <w:tr w:rsidR="00F14121" w14:paraId="2EF5447D" w14:textId="5E699C14" w:rsidTr="00F14121">
        <w:tc>
          <w:tcPr>
            <w:tcW w:w="3198" w:type="dxa"/>
          </w:tcPr>
          <w:p w14:paraId="50747712" w14:textId="685C7D94"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Корпоративные инвесторы</w:t>
            </w:r>
          </w:p>
        </w:tc>
        <w:tc>
          <w:tcPr>
            <w:tcW w:w="3270" w:type="dxa"/>
          </w:tcPr>
          <w:p w14:paraId="1F08C834" w14:textId="064875CE"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11 599,3</w:t>
            </w:r>
          </w:p>
        </w:tc>
        <w:tc>
          <w:tcPr>
            <w:tcW w:w="2877" w:type="dxa"/>
          </w:tcPr>
          <w:p w14:paraId="14958795" w14:textId="6ED0ED82"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41</w:t>
            </w:r>
          </w:p>
        </w:tc>
      </w:tr>
      <w:tr w:rsidR="00F14121" w14:paraId="7C405CF2" w14:textId="477F0A36" w:rsidTr="00F14121">
        <w:tc>
          <w:tcPr>
            <w:tcW w:w="3198" w:type="dxa"/>
          </w:tcPr>
          <w:p w14:paraId="125141D6" w14:textId="60628EED"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Частные инвесторы</w:t>
            </w:r>
          </w:p>
        </w:tc>
        <w:tc>
          <w:tcPr>
            <w:tcW w:w="3270" w:type="dxa"/>
          </w:tcPr>
          <w:p w14:paraId="52575AB9" w14:textId="61A0299D"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3 005,0</w:t>
            </w:r>
          </w:p>
        </w:tc>
        <w:tc>
          <w:tcPr>
            <w:tcW w:w="2877" w:type="dxa"/>
          </w:tcPr>
          <w:p w14:paraId="6FB7A476" w14:textId="59CACD54"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61</w:t>
            </w:r>
          </w:p>
        </w:tc>
      </w:tr>
      <w:tr w:rsidR="00F14121" w14:paraId="0E5EC564" w14:textId="732D43D1" w:rsidTr="00F14121">
        <w:tc>
          <w:tcPr>
            <w:tcW w:w="3198" w:type="dxa"/>
          </w:tcPr>
          <w:p w14:paraId="4C3AA5C7" w14:textId="7D7E9B36"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Госфонды</w:t>
            </w:r>
          </w:p>
        </w:tc>
        <w:tc>
          <w:tcPr>
            <w:tcW w:w="3270" w:type="dxa"/>
          </w:tcPr>
          <w:p w14:paraId="00F6927F" w14:textId="0C835BFA"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2 327,8</w:t>
            </w:r>
          </w:p>
        </w:tc>
        <w:tc>
          <w:tcPr>
            <w:tcW w:w="2877" w:type="dxa"/>
          </w:tcPr>
          <w:p w14:paraId="2A8F99FF" w14:textId="67E22A57"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29</w:t>
            </w:r>
          </w:p>
        </w:tc>
      </w:tr>
      <w:tr w:rsidR="00F14121" w14:paraId="5CA50B2B" w14:textId="621382DB" w:rsidTr="00F14121">
        <w:tc>
          <w:tcPr>
            <w:tcW w:w="3198" w:type="dxa"/>
          </w:tcPr>
          <w:p w14:paraId="64C74A18" w14:textId="3DEE1568"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Частные фонды</w:t>
            </w:r>
          </w:p>
        </w:tc>
        <w:tc>
          <w:tcPr>
            <w:tcW w:w="3270" w:type="dxa"/>
          </w:tcPr>
          <w:p w14:paraId="4C726BF9" w14:textId="01231450"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23 802,1</w:t>
            </w:r>
          </w:p>
        </w:tc>
        <w:tc>
          <w:tcPr>
            <w:tcW w:w="2877" w:type="dxa"/>
          </w:tcPr>
          <w:p w14:paraId="219006BE" w14:textId="2BFA2A82"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48</w:t>
            </w:r>
          </w:p>
        </w:tc>
      </w:tr>
      <w:tr w:rsidR="00F14121" w14:paraId="20C19F28" w14:textId="2D5F722E" w:rsidTr="00F14121">
        <w:tc>
          <w:tcPr>
            <w:tcW w:w="3198" w:type="dxa"/>
          </w:tcPr>
          <w:p w14:paraId="42AA570C" w14:textId="196EDB5E"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Акселераторы</w:t>
            </w:r>
          </w:p>
        </w:tc>
        <w:tc>
          <w:tcPr>
            <w:tcW w:w="3270" w:type="dxa"/>
          </w:tcPr>
          <w:p w14:paraId="1BDA4CD1" w14:textId="4750AF8F"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53,6</w:t>
            </w:r>
          </w:p>
        </w:tc>
        <w:tc>
          <w:tcPr>
            <w:tcW w:w="2877" w:type="dxa"/>
          </w:tcPr>
          <w:p w14:paraId="41AC094E" w14:textId="4F2CEC1E" w:rsidR="00F14121" w:rsidRPr="002F53E6" w:rsidRDefault="00F14121" w:rsidP="00EE7ED2">
            <w:pPr>
              <w:contextualSpacing/>
              <w:jc w:val="both"/>
              <w:rPr>
                <w:rFonts w:ascii="Times New Roman" w:hAnsi="Times New Roman" w:cs="Times New Roman"/>
              </w:rPr>
            </w:pPr>
            <w:r w:rsidRPr="002F53E6">
              <w:rPr>
                <w:rFonts w:ascii="Times New Roman" w:hAnsi="Times New Roman" w:cs="Times New Roman"/>
              </w:rPr>
              <w:t>28</w:t>
            </w:r>
          </w:p>
        </w:tc>
      </w:tr>
    </w:tbl>
    <w:p w14:paraId="7D7642D6" w14:textId="3CEF140A" w:rsidR="00F14121" w:rsidRDefault="00A55A97" w:rsidP="00F1412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166C3BA1" w14:textId="25A42E79" w:rsidR="00F62D89" w:rsidRDefault="002A10AD" w:rsidP="00F62D8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таблицы </w:t>
      </w:r>
      <w:r w:rsidR="00A21053">
        <w:rPr>
          <w:rFonts w:ascii="Times New Roman" w:hAnsi="Times New Roman" w:cs="Times New Roman"/>
          <w:sz w:val="28"/>
          <w:szCs w:val="28"/>
        </w:rPr>
        <w:t>9</w:t>
      </w:r>
      <w:r>
        <w:rPr>
          <w:rFonts w:ascii="Times New Roman" w:hAnsi="Times New Roman" w:cs="Times New Roman"/>
          <w:sz w:val="28"/>
          <w:szCs w:val="28"/>
        </w:rPr>
        <w:t xml:space="preserve">, корпоративный сектор занимает 3 место по размеру сделок после частных фондов. </w:t>
      </w:r>
      <w:r w:rsidR="00F62D89" w:rsidRPr="00F62D89">
        <w:rPr>
          <w:rFonts w:ascii="Times New Roman" w:hAnsi="Times New Roman" w:cs="Times New Roman"/>
          <w:sz w:val="28"/>
          <w:szCs w:val="28"/>
        </w:rPr>
        <w:t>Так, было зафиксирована 41 сделка на сумму ₽11,5 миллиарда; что почти в два раза больше, чем в прошлом году. Причина заключается в том, что крупные компании осознали пользу приобретения стартапов и взаимодействия с ними.</w:t>
      </w:r>
    </w:p>
    <w:p w14:paraId="21C8D730" w14:textId="56AFC704" w:rsidR="00A21053" w:rsidRDefault="00A21053" w:rsidP="00A21053">
      <w:pPr>
        <w:spacing w:line="360" w:lineRule="auto"/>
        <w:ind w:firstLine="709"/>
        <w:contextualSpacing/>
        <w:jc w:val="both"/>
        <w:rPr>
          <w:rFonts w:ascii="Times New Roman" w:hAnsi="Times New Roman" w:cs="Times New Roman"/>
          <w:sz w:val="28"/>
          <w:szCs w:val="28"/>
        </w:rPr>
      </w:pPr>
      <w:r w:rsidRPr="00AF1AC0">
        <w:rPr>
          <w:rFonts w:ascii="Times New Roman" w:hAnsi="Times New Roman" w:cs="Times New Roman"/>
          <w:sz w:val="28"/>
          <w:szCs w:val="28"/>
        </w:rPr>
        <w:t>Важной тенденцией российского рынка VC стало снижение активности госфондов. Это направление заметно просело по объему закрытых раундов. Не выросло и число сделок.</w:t>
      </w:r>
      <w:r>
        <w:rPr>
          <w:rFonts w:ascii="Times New Roman" w:hAnsi="Times New Roman" w:cs="Times New Roman"/>
          <w:sz w:val="28"/>
          <w:szCs w:val="28"/>
        </w:rPr>
        <w:t xml:space="preserve"> </w:t>
      </w:r>
      <w:r w:rsidRPr="00AF1AC0">
        <w:rPr>
          <w:rFonts w:ascii="Times New Roman" w:hAnsi="Times New Roman" w:cs="Times New Roman"/>
          <w:sz w:val="28"/>
          <w:szCs w:val="28"/>
        </w:rPr>
        <w:t xml:space="preserve">Известно о 29 сделках на общую сумму в 2,3 млрд </w:t>
      </w:r>
      <w:r>
        <w:rPr>
          <w:rFonts w:ascii="Times New Roman" w:hAnsi="Times New Roman" w:cs="Times New Roman"/>
          <w:sz w:val="28"/>
          <w:szCs w:val="28"/>
        </w:rPr>
        <w:t xml:space="preserve">рублей </w:t>
      </w:r>
      <w:r w:rsidRPr="00AF1AC0">
        <w:rPr>
          <w:rFonts w:ascii="Times New Roman" w:hAnsi="Times New Roman" w:cs="Times New Roman"/>
          <w:sz w:val="28"/>
          <w:szCs w:val="28"/>
        </w:rPr>
        <w:t>против 3,9 млрд годом ранее (табл</w:t>
      </w:r>
      <w:r w:rsidR="008C6FF1">
        <w:rPr>
          <w:rFonts w:ascii="Times New Roman" w:hAnsi="Times New Roman" w:cs="Times New Roman"/>
          <w:sz w:val="28"/>
          <w:szCs w:val="28"/>
        </w:rPr>
        <w:t>ица</w:t>
      </w:r>
      <w:r w:rsidRPr="00AF1AC0">
        <w:rPr>
          <w:rFonts w:ascii="Times New Roman" w:hAnsi="Times New Roman" w:cs="Times New Roman"/>
          <w:sz w:val="28"/>
          <w:szCs w:val="28"/>
        </w:rPr>
        <w:t xml:space="preserve"> </w:t>
      </w:r>
      <w:r>
        <w:rPr>
          <w:rFonts w:ascii="Times New Roman" w:hAnsi="Times New Roman" w:cs="Times New Roman"/>
          <w:sz w:val="28"/>
          <w:szCs w:val="28"/>
        </w:rPr>
        <w:t>9</w:t>
      </w:r>
      <w:r w:rsidRPr="00AF1AC0">
        <w:rPr>
          <w:rFonts w:ascii="Times New Roman" w:hAnsi="Times New Roman" w:cs="Times New Roman"/>
          <w:sz w:val="28"/>
          <w:szCs w:val="28"/>
        </w:rPr>
        <w:t>).</w:t>
      </w:r>
    </w:p>
    <w:p w14:paraId="4E78D6EA" w14:textId="3B44E86C" w:rsidR="00AF1AC0" w:rsidRDefault="00AF1AC0" w:rsidP="00AF1AC0">
      <w:pPr>
        <w:spacing w:line="360" w:lineRule="auto"/>
        <w:ind w:firstLine="709"/>
        <w:jc w:val="both"/>
        <w:rPr>
          <w:rFonts w:ascii="Times New Roman" w:hAnsi="Times New Roman" w:cs="Times New Roman"/>
          <w:sz w:val="28"/>
          <w:szCs w:val="28"/>
        </w:rPr>
      </w:pPr>
      <w:r w:rsidRPr="005E065F">
        <w:rPr>
          <w:rFonts w:ascii="Times New Roman" w:hAnsi="Times New Roman" w:cs="Times New Roman"/>
          <w:sz w:val="28"/>
          <w:szCs w:val="28"/>
        </w:rPr>
        <w:lastRenderedPageBreak/>
        <w:t xml:space="preserve">Инвестиции частных инвесторов по-прежнему остаётся наиболее закрытыми, так как участники таких сделок не склонны раскрывать информацию и предпочитают анонимность. Как показало исследование </w:t>
      </w:r>
      <w:r>
        <w:rPr>
          <w:rFonts w:ascii="Times New Roman" w:hAnsi="Times New Roman" w:cs="Times New Roman"/>
          <w:color w:val="000000"/>
          <w:sz w:val="28"/>
          <w:szCs w:val="28"/>
          <w:shd w:val="clear" w:color="auto" w:fill="FFFFFF"/>
        </w:rPr>
        <w:t>ф</w:t>
      </w:r>
      <w:r w:rsidRPr="005E065F">
        <w:rPr>
          <w:rFonts w:ascii="Times New Roman" w:hAnsi="Times New Roman" w:cs="Times New Roman"/>
          <w:color w:val="000000"/>
          <w:sz w:val="28"/>
          <w:szCs w:val="28"/>
          <w:shd w:val="clear" w:color="auto" w:fill="FFFFFF"/>
        </w:rPr>
        <w:t xml:space="preserve">онда The </w:t>
      </w:r>
      <w:proofErr w:type="spellStart"/>
      <w:r w:rsidRPr="005E065F">
        <w:rPr>
          <w:rFonts w:ascii="Times New Roman" w:hAnsi="Times New Roman" w:cs="Times New Roman"/>
          <w:color w:val="000000"/>
          <w:sz w:val="28"/>
          <w:szCs w:val="28"/>
          <w:shd w:val="clear" w:color="auto" w:fill="FFFFFF"/>
        </w:rPr>
        <w:t>Untitled</w:t>
      </w:r>
      <w:proofErr w:type="spellEnd"/>
      <w:r w:rsidRPr="005E065F">
        <w:rPr>
          <w:rFonts w:ascii="Times New Roman" w:hAnsi="Times New Roman" w:cs="Times New Roman"/>
          <w:color w:val="000000"/>
          <w:sz w:val="28"/>
          <w:szCs w:val="28"/>
          <w:shd w:val="clear" w:color="auto" w:fill="FFFFFF"/>
        </w:rPr>
        <w:t xml:space="preserve"> Ventures совместно с «Русским </w:t>
      </w:r>
      <w:proofErr w:type="spellStart"/>
      <w:r w:rsidRPr="005E065F">
        <w:rPr>
          <w:rFonts w:ascii="Times New Roman" w:hAnsi="Times New Roman" w:cs="Times New Roman"/>
          <w:color w:val="000000"/>
          <w:sz w:val="28"/>
          <w:szCs w:val="28"/>
          <w:shd w:val="clear" w:color="auto" w:fill="FFFFFF"/>
        </w:rPr>
        <w:t>венчуром</w:t>
      </w:r>
      <w:proofErr w:type="spellEnd"/>
      <w:r w:rsidRPr="005E065F">
        <w:rPr>
          <w:rFonts w:ascii="Times New Roman" w:hAnsi="Times New Roman" w:cs="Times New Roman"/>
          <w:color w:val="000000"/>
          <w:sz w:val="28"/>
          <w:szCs w:val="28"/>
          <w:shd w:val="clear" w:color="auto" w:fill="FFFFFF"/>
        </w:rPr>
        <w:t>»</w:t>
      </w:r>
      <w:r w:rsidRPr="005E06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около </w:t>
      </w:r>
      <w:r w:rsidRPr="005E065F">
        <w:rPr>
          <w:rFonts w:ascii="Times New Roman" w:hAnsi="Times New Roman" w:cs="Times New Roman"/>
          <w:sz w:val="28"/>
          <w:szCs w:val="28"/>
        </w:rPr>
        <w:t>20% случаев объемы инвестиционных вложений и имена инвесторов скрываются (</w:t>
      </w:r>
      <w:r>
        <w:rPr>
          <w:rFonts w:ascii="Times New Roman" w:hAnsi="Times New Roman" w:cs="Times New Roman"/>
          <w:sz w:val="28"/>
          <w:szCs w:val="28"/>
        </w:rPr>
        <w:t>табл</w:t>
      </w:r>
      <w:r w:rsidR="008C6FF1">
        <w:rPr>
          <w:rFonts w:ascii="Times New Roman" w:hAnsi="Times New Roman" w:cs="Times New Roman"/>
          <w:sz w:val="28"/>
          <w:szCs w:val="28"/>
        </w:rPr>
        <w:t>ица</w:t>
      </w:r>
      <w:r w:rsidRPr="005E065F">
        <w:rPr>
          <w:rFonts w:ascii="Times New Roman" w:hAnsi="Times New Roman" w:cs="Times New Roman"/>
          <w:sz w:val="28"/>
          <w:szCs w:val="28"/>
        </w:rPr>
        <w:t xml:space="preserve"> </w:t>
      </w:r>
      <w:r>
        <w:rPr>
          <w:rFonts w:ascii="Times New Roman" w:hAnsi="Times New Roman" w:cs="Times New Roman"/>
          <w:sz w:val="28"/>
          <w:szCs w:val="28"/>
        </w:rPr>
        <w:t>1</w:t>
      </w:r>
      <w:r w:rsidR="00A21053">
        <w:rPr>
          <w:rFonts w:ascii="Times New Roman" w:hAnsi="Times New Roman" w:cs="Times New Roman"/>
          <w:sz w:val="28"/>
          <w:szCs w:val="28"/>
        </w:rPr>
        <w:t>0</w:t>
      </w:r>
      <w:r w:rsidRPr="005E065F">
        <w:rPr>
          <w:rFonts w:ascii="Times New Roman" w:hAnsi="Times New Roman" w:cs="Times New Roman"/>
          <w:sz w:val="28"/>
          <w:szCs w:val="28"/>
        </w:rPr>
        <w:t>)</w:t>
      </w:r>
      <w:r>
        <w:rPr>
          <w:rFonts w:ascii="Times New Roman" w:hAnsi="Times New Roman" w:cs="Times New Roman"/>
          <w:sz w:val="28"/>
          <w:szCs w:val="28"/>
        </w:rPr>
        <w:t>.</w:t>
      </w:r>
    </w:p>
    <w:p w14:paraId="2CCC7275" w14:textId="77777777" w:rsidR="001941ED" w:rsidRDefault="001941ED" w:rsidP="00AF1AC0">
      <w:pPr>
        <w:spacing w:line="360" w:lineRule="auto"/>
        <w:ind w:firstLine="709"/>
        <w:jc w:val="both"/>
        <w:rPr>
          <w:rFonts w:ascii="Times New Roman" w:hAnsi="Times New Roman" w:cs="Times New Roman"/>
          <w:sz w:val="28"/>
          <w:szCs w:val="28"/>
        </w:rPr>
      </w:pPr>
    </w:p>
    <w:p w14:paraId="0CD9A075" w14:textId="7114116A" w:rsidR="00AF1AC0" w:rsidRDefault="00AF1AC0" w:rsidP="001941ED">
      <w:pPr>
        <w:suppressAutoHyphens/>
        <w:jc w:val="both"/>
        <w:rPr>
          <w:rFonts w:ascii="Times New Roman" w:hAnsi="Times New Roman" w:cs="Times New Roman"/>
          <w:sz w:val="28"/>
          <w:szCs w:val="28"/>
        </w:rPr>
      </w:pPr>
      <w:r w:rsidRPr="00E87958">
        <w:rPr>
          <w:rFonts w:ascii="Times New Roman" w:hAnsi="Times New Roman" w:cs="Times New Roman"/>
          <w:sz w:val="28"/>
          <w:szCs w:val="28"/>
        </w:rPr>
        <w:t xml:space="preserve">Таблица </w:t>
      </w:r>
      <w:r>
        <w:rPr>
          <w:rFonts w:ascii="Times New Roman" w:hAnsi="Times New Roman" w:cs="Times New Roman"/>
          <w:sz w:val="28"/>
          <w:szCs w:val="28"/>
        </w:rPr>
        <w:t>1</w:t>
      </w:r>
      <w:r w:rsidR="00A21053">
        <w:rPr>
          <w:rFonts w:ascii="Times New Roman" w:hAnsi="Times New Roman" w:cs="Times New Roman"/>
          <w:sz w:val="28"/>
          <w:szCs w:val="28"/>
        </w:rPr>
        <w:t>0</w:t>
      </w:r>
      <w:r w:rsidRPr="00E87958">
        <w:rPr>
          <w:rFonts w:ascii="Times New Roman" w:hAnsi="Times New Roman" w:cs="Times New Roman"/>
          <w:sz w:val="28"/>
          <w:szCs w:val="28"/>
        </w:rPr>
        <w:t xml:space="preserve"> –</w:t>
      </w:r>
      <w:r w:rsidR="002F04CF">
        <w:rPr>
          <w:rFonts w:ascii="Times New Roman" w:hAnsi="Times New Roman" w:cs="Times New Roman"/>
          <w:sz w:val="28"/>
          <w:szCs w:val="28"/>
        </w:rPr>
        <w:t xml:space="preserve"> </w:t>
      </w:r>
      <w:r>
        <w:rPr>
          <w:rFonts w:ascii="Times New Roman" w:hAnsi="Times New Roman" w:cs="Times New Roman"/>
          <w:sz w:val="28"/>
          <w:szCs w:val="28"/>
        </w:rPr>
        <w:t xml:space="preserve">Соотношение сделок с известной суммой и сделок с </w:t>
      </w:r>
      <w:proofErr w:type="spellStart"/>
      <w:r>
        <w:rPr>
          <w:rFonts w:ascii="Times New Roman" w:hAnsi="Times New Roman" w:cs="Times New Roman"/>
          <w:sz w:val="28"/>
          <w:szCs w:val="28"/>
        </w:rPr>
        <w:t>нераскрываемыми</w:t>
      </w:r>
      <w:proofErr w:type="spellEnd"/>
      <w:r>
        <w:rPr>
          <w:rFonts w:ascii="Times New Roman" w:hAnsi="Times New Roman" w:cs="Times New Roman"/>
          <w:sz w:val="28"/>
          <w:szCs w:val="28"/>
        </w:rPr>
        <w:t xml:space="preserve"> данными </w:t>
      </w:r>
      <w:r w:rsidRPr="00E87958">
        <w:rPr>
          <w:rFonts w:ascii="Times New Roman" w:hAnsi="Times New Roman" w:cs="Times New Roman"/>
          <w:color w:val="000000"/>
          <w:sz w:val="28"/>
          <w:szCs w:val="28"/>
        </w:rPr>
        <w:t>[</w:t>
      </w:r>
      <w:r w:rsidR="001A41B7">
        <w:rPr>
          <w:rFonts w:ascii="Times New Roman" w:hAnsi="Times New Roman" w:cs="Times New Roman"/>
          <w:sz w:val="28"/>
          <w:szCs w:val="28"/>
        </w:rPr>
        <w:t>51</w:t>
      </w:r>
      <w:r w:rsidRPr="00466B62">
        <w:rPr>
          <w:color w:val="000000"/>
          <w:sz w:val="28"/>
          <w:szCs w:val="28"/>
        </w:rPr>
        <w:t>]</w:t>
      </w:r>
    </w:p>
    <w:tbl>
      <w:tblPr>
        <w:tblStyle w:val="ad"/>
        <w:tblW w:w="0" w:type="auto"/>
        <w:tblLook w:val="04A0" w:firstRow="1" w:lastRow="0" w:firstColumn="1" w:lastColumn="0" w:noHBand="0" w:noVBand="1"/>
      </w:tblPr>
      <w:tblGrid>
        <w:gridCol w:w="3115"/>
        <w:gridCol w:w="3115"/>
        <w:gridCol w:w="3115"/>
      </w:tblGrid>
      <w:tr w:rsidR="00AF1AC0" w14:paraId="2A383D88" w14:textId="77777777" w:rsidTr="007A0DD1">
        <w:tc>
          <w:tcPr>
            <w:tcW w:w="3115" w:type="dxa"/>
          </w:tcPr>
          <w:p w14:paraId="13ED6CFE" w14:textId="77777777" w:rsidR="00AF1AC0" w:rsidRPr="001941ED" w:rsidRDefault="00AF1AC0" w:rsidP="008C6FF1">
            <w:pPr>
              <w:jc w:val="center"/>
              <w:rPr>
                <w:rFonts w:ascii="Times New Roman" w:hAnsi="Times New Roman" w:cs="Times New Roman"/>
              </w:rPr>
            </w:pPr>
            <w:r w:rsidRPr="001941ED">
              <w:rPr>
                <w:rFonts w:ascii="Times New Roman" w:hAnsi="Times New Roman" w:cs="Times New Roman"/>
              </w:rPr>
              <w:t>Тип инвестиций</w:t>
            </w:r>
          </w:p>
        </w:tc>
        <w:tc>
          <w:tcPr>
            <w:tcW w:w="3115" w:type="dxa"/>
          </w:tcPr>
          <w:p w14:paraId="167B0080" w14:textId="77777777" w:rsidR="00AF1AC0" w:rsidRPr="001941ED" w:rsidRDefault="00AF1AC0" w:rsidP="008C6FF1">
            <w:pPr>
              <w:jc w:val="center"/>
              <w:rPr>
                <w:rFonts w:ascii="Times New Roman" w:hAnsi="Times New Roman" w:cs="Times New Roman"/>
              </w:rPr>
            </w:pPr>
            <w:r w:rsidRPr="001941ED">
              <w:rPr>
                <w:rFonts w:ascii="Times New Roman" w:hAnsi="Times New Roman" w:cs="Times New Roman"/>
              </w:rPr>
              <w:t>Количество сделок, шт</w:t>
            </w:r>
          </w:p>
        </w:tc>
        <w:tc>
          <w:tcPr>
            <w:tcW w:w="3115" w:type="dxa"/>
          </w:tcPr>
          <w:p w14:paraId="07CEF922" w14:textId="77777777" w:rsidR="00AF1AC0" w:rsidRPr="001941ED" w:rsidRDefault="00AF1AC0" w:rsidP="008C6FF1">
            <w:pPr>
              <w:jc w:val="center"/>
              <w:rPr>
                <w:rFonts w:ascii="Times New Roman" w:hAnsi="Times New Roman" w:cs="Times New Roman"/>
              </w:rPr>
            </w:pPr>
            <w:r w:rsidRPr="001941ED">
              <w:rPr>
                <w:rFonts w:ascii="Times New Roman" w:hAnsi="Times New Roman" w:cs="Times New Roman"/>
              </w:rPr>
              <w:t>В процентах</w:t>
            </w:r>
          </w:p>
        </w:tc>
      </w:tr>
      <w:tr w:rsidR="00AF1AC0" w14:paraId="7B318389" w14:textId="77777777" w:rsidTr="007A0DD1">
        <w:tc>
          <w:tcPr>
            <w:tcW w:w="3115" w:type="dxa"/>
          </w:tcPr>
          <w:p w14:paraId="4A9D5C61" w14:textId="77777777" w:rsidR="00AF1AC0" w:rsidRPr="001941ED" w:rsidRDefault="00AF1AC0" w:rsidP="00EE7ED2">
            <w:pPr>
              <w:jc w:val="both"/>
              <w:rPr>
                <w:rFonts w:ascii="Times New Roman" w:hAnsi="Times New Roman" w:cs="Times New Roman"/>
              </w:rPr>
            </w:pPr>
            <w:r w:rsidRPr="001941ED">
              <w:rPr>
                <w:rFonts w:ascii="Times New Roman" w:hAnsi="Times New Roman" w:cs="Times New Roman"/>
              </w:rPr>
              <w:t>Сумма известна</w:t>
            </w:r>
          </w:p>
        </w:tc>
        <w:tc>
          <w:tcPr>
            <w:tcW w:w="3115" w:type="dxa"/>
          </w:tcPr>
          <w:p w14:paraId="11EDC424" w14:textId="77777777" w:rsidR="00AF1AC0" w:rsidRPr="001941ED" w:rsidRDefault="00AF1AC0" w:rsidP="008C6FF1">
            <w:pPr>
              <w:jc w:val="center"/>
              <w:rPr>
                <w:rFonts w:ascii="Times New Roman" w:hAnsi="Times New Roman" w:cs="Times New Roman"/>
              </w:rPr>
            </w:pPr>
            <w:r w:rsidRPr="001941ED">
              <w:rPr>
                <w:rFonts w:ascii="Times New Roman" w:hAnsi="Times New Roman" w:cs="Times New Roman"/>
              </w:rPr>
              <w:t>177</w:t>
            </w:r>
          </w:p>
        </w:tc>
        <w:tc>
          <w:tcPr>
            <w:tcW w:w="3115" w:type="dxa"/>
          </w:tcPr>
          <w:p w14:paraId="698A56D1" w14:textId="77777777" w:rsidR="00AF1AC0" w:rsidRPr="001941ED" w:rsidRDefault="00AF1AC0" w:rsidP="008C6FF1">
            <w:pPr>
              <w:jc w:val="center"/>
              <w:rPr>
                <w:rFonts w:ascii="Times New Roman" w:hAnsi="Times New Roman" w:cs="Times New Roman"/>
              </w:rPr>
            </w:pPr>
            <w:r w:rsidRPr="001941ED">
              <w:rPr>
                <w:rFonts w:ascii="Times New Roman" w:hAnsi="Times New Roman" w:cs="Times New Roman"/>
              </w:rPr>
              <w:t>80,09%</w:t>
            </w:r>
          </w:p>
        </w:tc>
      </w:tr>
      <w:tr w:rsidR="00AF1AC0" w14:paraId="5467BE94" w14:textId="77777777" w:rsidTr="007A0DD1">
        <w:tc>
          <w:tcPr>
            <w:tcW w:w="3115" w:type="dxa"/>
          </w:tcPr>
          <w:p w14:paraId="35902963" w14:textId="77777777" w:rsidR="00AF1AC0" w:rsidRPr="001941ED" w:rsidRDefault="00AF1AC0" w:rsidP="00EE7ED2">
            <w:pPr>
              <w:jc w:val="both"/>
              <w:rPr>
                <w:rFonts w:ascii="Times New Roman" w:hAnsi="Times New Roman" w:cs="Times New Roman"/>
              </w:rPr>
            </w:pPr>
            <w:r w:rsidRPr="001941ED">
              <w:rPr>
                <w:rFonts w:ascii="Times New Roman" w:hAnsi="Times New Roman" w:cs="Times New Roman"/>
              </w:rPr>
              <w:t>Сумма скрывается</w:t>
            </w:r>
          </w:p>
        </w:tc>
        <w:tc>
          <w:tcPr>
            <w:tcW w:w="3115" w:type="dxa"/>
          </w:tcPr>
          <w:p w14:paraId="7690964D" w14:textId="77777777" w:rsidR="00AF1AC0" w:rsidRPr="001941ED" w:rsidRDefault="00AF1AC0" w:rsidP="008C6FF1">
            <w:pPr>
              <w:jc w:val="center"/>
              <w:rPr>
                <w:rFonts w:ascii="Times New Roman" w:hAnsi="Times New Roman" w:cs="Times New Roman"/>
              </w:rPr>
            </w:pPr>
            <w:r w:rsidRPr="001941ED">
              <w:rPr>
                <w:rFonts w:ascii="Times New Roman" w:hAnsi="Times New Roman" w:cs="Times New Roman"/>
              </w:rPr>
              <w:t>44</w:t>
            </w:r>
          </w:p>
        </w:tc>
        <w:tc>
          <w:tcPr>
            <w:tcW w:w="3115" w:type="dxa"/>
          </w:tcPr>
          <w:p w14:paraId="23E2F1EC" w14:textId="77777777" w:rsidR="00AF1AC0" w:rsidRPr="001941ED" w:rsidRDefault="00AF1AC0" w:rsidP="008C6FF1">
            <w:pPr>
              <w:jc w:val="center"/>
              <w:rPr>
                <w:rFonts w:ascii="Times New Roman" w:hAnsi="Times New Roman" w:cs="Times New Roman"/>
              </w:rPr>
            </w:pPr>
            <w:r w:rsidRPr="001941ED">
              <w:rPr>
                <w:rFonts w:ascii="Times New Roman" w:hAnsi="Times New Roman" w:cs="Times New Roman"/>
              </w:rPr>
              <w:t>19,91%</w:t>
            </w:r>
          </w:p>
        </w:tc>
      </w:tr>
    </w:tbl>
    <w:p w14:paraId="2B07176C" w14:textId="77777777" w:rsidR="00AF1AC0" w:rsidRDefault="00AF1AC0" w:rsidP="00AF1AC0">
      <w:pPr>
        <w:spacing w:line="360" w:lineRule="auto"/>
        <w:jc w:val="both"/>
        <w:rPr>
          <w:rFonts w:ascii="Times New Roman" w:hAnsi="Times New Roman" w:cs="Times New Roman"/>
          <w:sz w:val="28"/>
          <w:szCs w:val="28"/>
        </w:rPr>
      </w:pPr>
    </w:p>
    <w:p w14:paraId="4A1A540A" w14:textId="506623DF" w:rsidR="00AF1AC0" w:rsidRDefault="00AF1AC0" w:rsidP="00AF1A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это, в 2021 году было закрыто 61 сделка, а общий объем инвестиций составил примерно 3,0 млрд руб. В 2019 году можно было наблюдать </w:t>
      </w:r>
      <w:r w:rsidR="000A223E">
        <w:rPr>
          <w:rFonts w:ascii="Times New Roman" w:hAnsi="Times New Roman" w:cs="Times New Roman"/>
          <w:sz w:val="28"/>
          <w:szCs w:val="28"/>
        </w:rPr>
        <w:t>падение</w:t>
      </w:r>
      <w:r>
        <w:rPr>
          <w:rFonts w:ascii="Times New Roman" w:hAnsi="Times New Roman" w:cs="Times New Roman"/>
          <w:sz w:val="28"/>
          <w:szCs w:val="28"/>
        </w:rPr>
        <w:t xml:space="preserve"> активности частных инвесторов, но с 2020 года тренд изменился </w:t>
      </w:r>
      <w:r w:rsidR="002F04CF" w:rsidRPr="00A0585A">
        <w:rPr>
          <w:rFonts w:ascii="Times New Roman" w:hAnsi="Times New Roman" w:cs="Times New Roman"/>
          <w:sz w:val="28"/>
          <w:szCs w:val="28"/>
        </w:rPr>
        <w:t>–</w:t>
      </w:r>
      <w:r w:rsidRPr="00435FA7">
        <w:rPr>
          <w:rFonts w:ascii="Times New Roman" w:hAnsi="Times New Roman" w:cs="Times New Roman"/>
          <w:sz w:val="28"/>
          <w:szCs w:val="28"/>
        </w:rPr>
        <w:t xml:space="preserve"> инвестиции бизнес-ангелов в </w:t>
      </w:r>
      <w:r w:rsidR="000A223E">
        <w:rPr>
          <w:rFonts w:ascii="Times New Roman" w:hAnsi="Times New Roman" w:cs="Times New Roman"/>
          <w:sz w:val="28"/>
          <w:szCs w:val="28"/>
        </w:rPr>
        <w:t>российские</w:t>
      </w:r>
      <w:r w:rsidRPr="00435FA7">
        <w:rPr>
          <w:rFonts w:ascii="Times New Roman" w:hAnsi="Times New Roman" w:cs="Times New Roman"/>
          <w:sz w:val="28"/>
          <w:szCs w:val="28"/>
        </w:rPr>
        <w:t xml:space="preserve"> </w:t>
      </w:r>
      <w:r w:rsidR="000A223E">
        <w:rPr>
          <w:rFonts w:ascii="Times New Roman" w:hAnsi="Times New Roman" w:cs="Times New Roman"/>
          <w:sz w:val="28"/>
          <w:szCs w:val="28"/>
        </w:rPr>
        <w:t>стартапы</w:t>
      </w:r>
      <w:r w:rsidRPr="00435FA7">
        <w:rPr>
          <w:rFonts w:ascii="Times New Roman" w:hAnsi="Times New Roman" w:cs="Times New Roman"/>
          <w:sz w:val="28"/>
          <w:szCs w:val="28"/>
        </w:rPr>
        <w:t xml:space="preserve"> за</w:t>
      </w:r>
      <w:r>
        <w:rPr>
          <w:rFonts w:ascii="Times New Roman" w:hAnsi="Times New Roman" w:cs="Times New Roman"/>
          <w:sz w:val="28"/>
          <w:szCs w:val="28"/>
        </w:rPr>
        <w:t xml:space="preserve"> год</w:t>
      </w:r>
      <w:r w:rsidRPr="00435FA7">
        <w:rPr>
          <w:rFonts w:ascii="Times New Roman" w:hAnsi="Times New Roman" w:cs="Times New Roman"/>
          <w:sz w:val="28"/>
          <w:szCs w:val="28"/>
        </w:rPr>
        <w:t xml:space="preserve"> выросли практически в 3 раза</w:t>
      </w:r>
      <w:r>
        <w:rPr>
          <w:rFonts w:ascii="Times New Roman" w:hAnsi="Times New Roman" w:cs="Times New Roman"/>
          <w:sz w:val="28"/>
          <w:szCs w:val="28"/>
        </w:rPr>
        <w:t xml:space="preserve">. </w:t>
      </w:r>
      <w:r w:rsidR="006E1CED">
        <w:rPr>
          <w:rFonts w:ascii="Times New Roman" w:hAnsi="Times New Roman" w:cs="Times New Roman"/>
          <w:sz w:val="28"/>
          <w:szCs w:val="28"/>
        </w:rPr>
        <w:t xml:space="preserve">Изменения в инвестировании </w:t>
      </w:r>
      <w:r>
        <w:rPr>
          <w:rFonts w:ascii="Times New Roman" w:hAnsi="Times New Roman" w:cs="Times New Roman"/>
          <w:sz w:val="28"/>
          <w:szCs w:val="28"/>
        </w:rPr>
        <w:t xml:space="preserve">стартапов бизнес-ангелами </w:t>
      </w:r>
      <w:r w:rsidR="006E1CED">
        <w:rPr>
          <w:rFonts w:ascii="Times New Roman" w:hAnsi="Times New Roman" w:cs="Times New Roman"/>
          <w:sz w:val="28"/>
          <w:szCs w:val="28"/>
        </w:rPr>
        <w:t xml:space="preserve">можно увидеть </w:t>
      </w:r>
      <w:r>
        <w:rPr>
          <w:rFonts w:ascii="Times New Roman" w:hAnsi="Times New Roman" w:cs="Times New Roman"/>
          <w:sz w:val="28"/>
          <w:szCs w:val="28"/>
        </w:rPr>
        <w:t>в табл</w:t>
      </w:r>
      <w:r w:rsidR="00F60E11">
        <w:rPr>
          <w:rFonts w:ascii="Times New Roman" w:hAnsi="Times New Roman" w:cs="Times New Roman"/>
          <w:sz w:val="28"/>
          <w:szCs w:val="28"/>
        </w:rPr>
        <w:t>ице</w:t>
      </w:r>
      <w:r>
        <w:rPr>
          <w:rFonts w:ascii="Times New Roman" w:hAnsi="Times New Roman" w:cs="Times New Roman"/>
          <w:sz w:val="28"/>
          <w:szCs w:val="28"/>
        </w:rPr>
        <w:t xml:space="preserve"> 1</w:t>
      </w:r>
      <w:r w:rsidR="00A21053">
        <w:rPr>
          <w:rFonts w:ascii="Times New Roman" w:hAnsi="Times New Roman" w:cs="Times New Roman"/>
          <w:sz w:val="28"/>
          <w:szCs w:val="28"/>
        </w:rPr>
        <w:t>1</w:t>
      </w:r>
      <w:r>
        <w:rPr>
          <w:rFonts w:ascii="Times New Roman" w:hAnsi="Times New Roman" w:cs="Times New Roman"/>
          <w:sz w:val="28"/>
          <w:szCs w:val="28"/>
        </w:rPr>
        <w:t>.</w:t>
      </w:r>
    </w:p>
    <w:p w14:paraId="22C80DFB" w14:textId="77777777" w:rsidR="001941ED" w:rsidRDefault="001941ED" w:rsidP="00AF1AC0">
      <w:pPr>
        <w:spacing w:line="360" w:lineRule="auto"/>
        <w:ind w:firstLine="709"/>
        <w:jc w:val="both"/>
        <w:rPr>
          <w:rFonts w:ascii="Times New Roman" w:hAnsi="Times New Roman" w:cs="Times New Roman"/>
          <w:sz w:val="28"/>
          <w:szCs w:val="28"/>
        </w:rPr>
      </w:pPr>
    </w:p>
    <w:p w14:paraId="6F16DA3F" w14:textId="5595A715" w:rsidR="00AF1AC0" w:rsidRPr="00045494" w:rsidRDefault="00AF1AC0" w:rsidP="002F04CF">
      <w:pPr>
        <w:contextualSpacing/>
        <w:jc w:val="both"/>
        <w:rPr>
          <w:rFonts w:ascii="Times New Roman" w:hAnsi="Times New Roman" w:cs="Times New Roman"/>
          <w:sz w:val="28"/>
          <w:szCs w:val="28"/>
        </w:rPr>
      </w:pPr>
      <w:r w:rsidRPr="00045494">
        <w:rPr>
          <w:rFonts w:ascii="Times New Roman" w:hAnsi="Times New Roman" w:cs="Times New Roman"/>
          <w:sz w:val="28"/>
          <w:szCs w:val="28"/>
        </w:rPr>
        <w:t>Таблица 1</w:t>
      </w:r>
      <w:r w:rsidR="00A21053">
        <w:rPr>
          <w:rFonts w:ascii="Times New Roman" w:hAnsi="Times New Roman" w:cs="Times New Roman"/>
          <w:sz w:val="28"/>
          <w:szCs w:val="28"/>
        </w:rPr>
        <w:t>1</w:t>
      </w:r>
      <w:r w:rsidRPr="00045494">
        <w:rPr>
          <w:rFonts w:ascii="Times New Roman" w:hAnsi="Times New Roman" w:cs="Times New Roman"/>
          <w:sz w:val="28"/>
          <w:szCs w:val="28"/>
        </w:rPr>
        <w:t xml:space="preserve"> – </w:t>
      </w:r>
      <w:r w:rsidR="006E1CED">
        <w:rPr>
          <w:rFonts w:ascii="Times New Roman" w:hAnsi="Times New Roman" w:cs="Times New Roman"/>
          <w:sz w:val="28"/>
          <w:szCs w:val="28"/>
        </w:rPr>
        <w:t>Изменения в</w:t>
      </w:r>
      <w:r w:rsidRPr="00045494">
        <w:rPr>
          <w:rFonts w:ascii="Times New Roman" w:hAnsi="Times New Roman" w:cs="Times New Roman"/>
          <w:sz w:val="28"/>
          <w:szCs w:val="28"/>
        </w:rPr>
        <w:t xml:space="preserve"> инвестировани</w:t>
      </w:r>
      <w:r w:rsidR="006E1CED">
        <w:rPr>
          <w:rFonts w:ascii="Times New Roman" w:hAnsi="Times New Roman" w:cs="Times New Roman"/>
          <w:sz w:val="28"/>
          <w:szCs w:val="28"/>
        </w:rPr>
        <w:t>и</w:t>
      </w:r>
      <w:r w:rsidRPr="00045494">
        <w:rPr>
          <w:rFonts w:ascii="Times New Roman" w:hAnsi="Times New Roman" w:cs="Times New Roman"/>
          <w:sz w:val="28"/>
          <w:szCs w:val="28"/>
        </w:rPr>
        <w:t xml:space="preserve"> стартапов бизнес-ангелами, </w:t>
      </w:r>
      <w:r w:rsidR="008F1A31" w:rsidRPr="00045494">
        <w:rPr>
          <w:rFonts w:ascii="Times New Roman" w:hAnsi="Times New Roman" w:cs="Times New Roman"/>
          <w:sz w:val="28"/>
          <w:szCs w:val="28"/>
        </w:rPr>
        <w:t>2019</w:t>
      </w:r>
      <w:r w:rsidR="008F1A31">
        <w:rPr>
          <w:rFonts w:ascii="Times New Roman" w:hAnsi="Times New Roman" w:cs="Times New Roman"/>
          <w:sz w:val="28"/>
          <w:szCs w:val="28"/>
        </w:rPr>
        <w:t>–</w:t>
      </w:r>
      <w:proofErr w:type="gramStart"/>
      <w:r w:rsidR="008F1A31">
        <w:rPr>
          <w:rFonts w:ascii="Times New Roman" w:hAnsi="Times New Roman" w:cs="Times New Roman"/>
          <w:sz w:val="28"/>
          <w:szCs w:val="28"/>
        </w:rPr>
        <w:t xml:space="preserve">2021 </w:t>
      </w:r>
      <w:r w:rsidR="00A21053" w:rsidRPr="00045494">
        <w:rPr>
          <w:rFonts w:ascii="Times New Roman" w:hAnsi="Times New Roman" w:cs="Times New Roman"/>
          <w:sz w:val="28"/>
          <w:szCs w:val="28"/>
        </w:rPr>
        <w:t xml:space="preserve"> гг.</w:t>
      </w:r>
      <w:proofErr w:type="gramEnd"/>
      <w:r w:rsidRPr="00045494">
        <w:rPr>
          <w:rFonts w:ascii="Times New Roman" w:hAnsi="Times New Roman" w:cs="Times New Roman"/>
          <w:sz w:val="28"/>
          <w:szCs w:val="28"/>
        </w:rPr>
        <w:t xml:space="preserve"> </w:t>
      </w:r>
      <w:r w:rsidRPr="00045494">
        <w:rPr>
          <w:rFonts w:ascii="Times New Roman" w:hAnsi="Times New Roman" w:cs="Times New Roman"/>
          <w:color w:val="000000"/>
          <w:sz w:val="28"/>
          <w:szCs w:val="28"/>
        </w:rPr>
        <w:t>[</w:t>
      </w:r>
      <w:r w:rsidR="001A41B7" w:rsidRPr="001941ED">
        <w:rPr>
          <w:rFonts w:ascii="Times New Roman" w:hAnsi="Times New Roman" w:cs="Times New Roman"/>
          <w:color w:val="000000"/>
          <w:sz w:val="28"/>
          <w:szCs w:val="28"/>
        </w:rPr>
        <w:t>51</w:t>
      </w:r>
      <w:r w:rsidRPr="00045494">
        <w:rPr>
          <w:rFonts w:ascii="Times New Roman" w:hAnsi="Times New Roman" w:cs="Times New Roman"/>
          <w:color w:val="000000"/>
          <w:sz w:val="28"/>
          <w:szCs w:val="28"/>
        </w:rPr>
        <w:t>]</w:t>
      </w:r>
    </w:p>
    <w:tbl>
      <w:tblPr>
        <w:tblStyle w:val="ad"/>
        <w:tblW w:w="0" w:type="auto"/>
        <w:tblLook w:val="04A0" w:firstRow="1" w:lastRow="0" w:firstColumn="1" w:lastColumn="0" w:noHBand="0" w:noVBand="1"/>
      </w:tblPr>
      <w:tblGrid>
        <w:gridCol w:w="3115"/>
        <w:gridCol w:w="3115"/>
        <w:gridCol w:w="3115"/>
      </w:tblGrid>
      <w:tr w:rsidR="00AF1AC0" w14:paraId="19FD0A82" w14:textId="77777777" w:rsidTr="007A0DD1">
        <w:tc>
          <w:tcPr>
            <w:tcW w:w="3115" w:type="dxa"/>
          </w:tcPr>
          <w:p w14:paraId="5ABFA230"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Год</w:t>
            </w:r>
          </w:p>
        </w:tc>
        <w:tc>
          <w:tcPr>
            <w:tcW w:w="3115" w:type="dxa"/>
          </w:tcPr>
          <w:p w14:paraId="04BDFCA8"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 xml:space="preserve">Объем сделок, млрд </w:t>
            </w:r>
            <w:proofErr w:type="spellStart"/>
            <w:r w:rsidRPr="002F53E6">
              <w:rPr>
                <w:rFonts w:ascii="Times New Roman" w:hAnsi="Times New Roman" w:cs="Times New Roman"/>
              </w:rPr>
              <w:t>руб</w:t>
            </w:r>
            <w:proofErr w:type="spellEnd"/>
          </w:p>
        </w:tc>
        <w:tc>
          <w:tcPr>
            <w:tcW w:w="3115" w:type="dxa"/>
          </w:tcPr>
          <w:p w14:paraId="07927E1E"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Количество сделок, шт</w:t>
            </w:r>
          </w:p>
        </w:tc>
      </w:tr>
      <w:tr w:rsidR="00AF1AC0" w14:paraId="1FD54C86" w14:textId="77777777" w:rsidTr="007A0DD1">
        <w:tc>
          <w:tcPr>
            <w:tcW w:w="3115" w:type="dxa"/>
          </w:tcPr>
          <w:p w14:paraId="1B88ED41"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2019</w:t>
            </w:r>
          </w:p>
        </w:tc>
        <w:tc>
          <w:tcPr>
            <w:tcW w:w="3115" w:type="dxa"/>
          </w:tcPr>
          <w:p w14:paraId="6F0289C9"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1,2</w:t>
            </w:r>
          </w:p>
        </w:tc>
        <w:tc>
          <w:tcPr>
            <w:tcW w:w="3115" w:type="dxa"/>
          </w:tcPr>
          <w:p w14:paraId="4F6CE68B"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19</w:t>
            </w:r>
          </w:p>
        </w:tc>
      </w:tr>
      <w:tr w:rsidR="00AF1AC0" w14:paraId="4626E29D" w14:textId="77777777" w:rsidTr="007A0DD1">
        <w:tc>
          <w:tcPr>
            <w:tcW w:w="3115" w:type="dxa"/>
          </w:tcPr>
          <w:p w14:paraId="54E564FB"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2020</w:t>
            </w:r>
          </w:p>
        </w:tc>
        <w:tc>
          <w:tcPr>
            <w:tcW w:w="3115" w:type="dxa"/>
          </w:tcPr>
          <w:p w14:paraId="7F5FC2C7"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3,7</w:t>
            </w:r>
          </w:p>
        </w:tc>
        <w:tc>
          <w:tcPr>
            <w:tcW w:w="3115" w:type="dxa"/>
          </w:tcPr>
          <w:p w14:paraId="17C04515"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55</w:t>
            </w:r>
          </w:p>
        </w:tc>
      </w:tr>
      <w:tr w:rsidR="00AF1AC0" w14:paraId="50562AD7" w14:textId="77777777" w:rsidTr="007A0DD1">
        <w:tc>
          <w:tcPr>
            <w:tcW w:w="3115" w:type="dxa"/>
          </w:tcPr>
          <w:p w14:paraId="5CD06C69"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2021</w:t>
            </w:r>
          </w:p>
        </w:tc>
        <w:tc>
          <w:tcPr>
            <w:tcW w:w="3115" w:type="dxa"/>
          </w:tcPr>
          <w:p w14:paraId="42DBEE02"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3,0</w:t>
            </w:r>
          </w:p>
        </w:tc>
        <w:tc>
          <w:tcPr>
            <w:tcW w:w="3115" w:type="dxa"/>
          </w:tcPr>
          <w:p w14:paraId="0A4691DB" w14:textId="77777777" w:rsidR="00AF1AC0" w:rsidRPr="002F53E6" w:rsidRDefault="00AF1AC0" w:rsidP="008C6FF1">
            <w:pPr>
              <w:jc w:val="center"/>
              <w:rPr>
                <w:rFonts w:ascii="Times New Roman" w:hAnsi="Times New Roman" w:cs="Times New Roman"/>
              </w:rPr>
            </w:pPr>
            <w:r w:rsidRPr="002F53E6">
              <w:rPr>
                <w:rFonts w:ascii="Times New Roman" w:hAnsi="Times New Roman" w:cs="Times New Roman"/>
              </w:rPr>
              <w:t>61</w:t>
            </w:r>
          </w:p>
        </w:tc>
      </w:tr>
    </w:tbl>
    <w:p w14:paraId="2AA5DD59" w14:textId="77777777" w:rsidR="00F62D89" w:rsidRPr="00AF1AC0" w:rsidRDefault="00F62D89" w:rsidP="00AF1AC0">
      <w:pPr>
        <w:spacing w:line="360" w:lineRule="auto"/>
        <w:contextualSpacing/>
        <w:jc w:val="both"/>
        <w:rPr>
          <w:rFonts w:ascii="Times New Roman" w:hAnsi="Times New Roman" w:cs="Times New Roman"/>
          <w:sz w:val="28"/>
          <w:szCs w:val="28"/>
        </w:rPr>
      </w:pPr>
    </w:p>
    <w:p w14:paraId="5AD1ABF1" w14:textId="768CED0F" w:rsidR="00E41A4F" w:rsidRDefault="00264879" w:rsidP="008E7EB4">
      <w:pPr>
        <w:spacing w:line="360" w:lineRule="auto"/>
        <w:ind w:firstLine="709"/>
        <w:contextualSpacing/>
        <w:jc w:val="both"/>
        <w:rPr>
          <w:rFonts w:ascii="Times New Roman" w:hAnsi="Times New Roman" w:cs="Times New Roman"/>
          <w:sz w:val="28"/>
          <w:szCs w:val="28"/>
        </w:rPr>
      </w:pPr>
      <w:r w:rsidRPr="008E7EB4">
        <w:rPr>
          <w:rFonts w:ascii="Times New Roman" w:hAnsi="Times New Roman" w:cs="Times New Roman"/>
          <w:sz w:val="28"/>
          <w:szCs w:val="28"/>
        </w:rPr>
        <w:t xml:space="preserve">Характерно, что в среднем проходит достаточно много времени, чтобы российская компания вышла на IPO. Например, компания </w:t>
      </w:r>
      <w:proofErr w:type="spellStart"/>
      <w:r w:rsidRPr="008E7EB4">
        <w:rPr>
          <w:rFonts w:ascii="Times New Roman" w:hAnsi="Times New Roman" w:cs="Times New Roman"/>
          <w:sz w:val="28"/>
          <w:szCs w:val="28"/>
        </w:rPr>
        <w:t>Ozon</w:t>
      </w:r>
      <w:proofErr w:type="spellEnd"/>
      <w:r w:rsidRPr="008E7EB4">
        <w:rPr>
          <w:rFonts w:ascii="Times New Roman" w:hAnsi="Times New Roman" w:cs="Times New Roman"/>
          <w:sz w:val="28"/>
          <w:szCs w:val="28"/>
        </w:rPr>
        <w:t>, одним из инвесторов которой на первичных стадиях выступал фонд RTP Global (ранее Ru-Net), была основана в 1998 г. и провела IPO на бирже Nasdaq в 2020 г. Компания привлекла 1,2 млрд долл., стоимость ее акций в дальнейшем продемонстрировала такой уверенный рост, что некоторые участники рынка охарактеризовали это IPO, как один из самых успешнейших выходов российской компании на публичный рынок.</w:t>
      </w:r>
    </w:p>
    <w:p w14:paraId="112E907B" w14:textId="44F735A4" w:rsidR="00264879" w:rsidRPr="008E7EB4" w:rsidRDefault="00264879" w:rsidP="008E7EB4">
      <w:pPr>
        <w:spacing w:line="360" w:lineRule="auto"/>
        <w:ind w:firstLine="709"/>
        <w:contextualSpacing/>
        <w:jc w:val="both"/>
        <w:rPr>
          <w:rFonts w:ascii="Times New Roman" w:hAnsi="Times New Roman" w:cs="Times New Roman"/>
          <w:sz w:val="28"/>
          <w:szCs w:val="28"/>
        </w:rPr>
      </w:pPr>
      <w:r w:rsidRPr="008E7EB4">
        <w:rPr>
          <w:rFonts w:ascii="Times New Roman" w:hAnsi="Times New Roman" w:cs="Times New Roman"/>
          <w:sz w:val="28"/>
          <w:szCs w:val="28"/>
        </w:rPr>
        <w:lastRenderedPageBreak/>
        <w:t xml:space="preserve"> IPO (продажа акций на бирже) является не единственным способом продажи бизнеса и выхода из венчурной сделки. </w:t>
      </w:r>
    </w:p>
    <w:p w14:paraId="45E3E500" w14:textId="4C333BF8" w:rsidR="00E41A4F" w:rsidRDefault="00264879" w:rsidP="008E7EB4">
      <w:pPr>
        <w:spacing w:line="360" w:lineRule="auto"/>
        <w:ind w:firstLine="709"/>
        <w:contextualSpacing/>
        <w:jc w:val="both"/>
        <w:rPr>
          <w:rFonts w:ascii="Times New Roman" w:hAnsi="Times New Roman" w:cs="Times New Roman"/>
          <w:sz w:val="28"/>
          <w:szCs w:val="28"/>
        </w:rPr>
      </w:pPr>
      <w:r w:rsidRPr="008E7EB4">
        <w:rPr>
          <w:rFonts w:ascii="Times New Roman" w:hAnsi="Times New Roman" w:cs="Times New Roman"/>
          <w:sz w:val="28"/>
          <w:szCs w:val="28"/>
        </w:rPr>
        <w:t>Есть несколько других инструментов по фиксированию прибыли: продажа стратегическому/финансовому инвестору, выкуп компании менеджментом и т. д. Рис</w:t>
      </w:r>
      <w:r w:rsidR="008C6FF1">
        <w:rPr>
          <w:rFonts w:ascii="Times New Roman" w:hAnsi="Times New Roman" w:cs="Times New Roman"/>
          <w:sz w:val="28"/>
          <w:szCs w:val="28"/>
        </w:rPr>
        <w:t>унок</w:t>
      </w:r>
      <w:r w:rsidRPr="008E7EB4">
        <w:rPr>
          <w:rFonts w:ascii="Times New Roman" w:hAnsi="Times New Roman" w:cs="Times New Roman"/>
          <w:sz w:val="28"/>
          <w:szCs w:val="28"/>
        </w:rPr>
        <w:t xml:space="preserve"> </w:t>
      </w:r>
      <w:r w:rsidR="00AA2045">
        <w:rPr>
          <w:rFonts w:ascii="Times New Roman" w:hAnsi="Times New Roman" w:cs="Times New Roman"/>
          <w:sz w:val="28"/>
          <w:szCs w:val="28"/>
        </w:rPr>
        <w:t>22</w:t>
      </w:r>
      <w:r w:rsidRPr="008E7EB4">
        <w:rPr>
          <w:rFonts w:ascii="Times New Roman" w:hAnsi="Times New Roman" w:cs="Times New Roman"/>
          <w:sz w:val="28"/>
          <w:szCs w:val="28"/>
        </w:rPr>
        <w:t xml:space="preserve"> показывает, что самым популярным способом, с долей 60,9%, является продажа стратегическому инвестору (14 сделок по итогам 2020 г.), при этом, исторически, IPO является самым редким методом выхода (одна сделка по итогам 2020 г., ноль сделок в 2015–2019 гг.). </w:t>
      </w:r>
    </w:p>
    <w:p w14:paraId="683E4079" w14:textId="77777777" w:rsidR="001941ED" w:rsidRDefault="001941ED" w:rsidP="008E7EB4">
      <w:pPr>
        <w:spacing w:line="360" w:lineRule="auto"/>
        <w:ind w:firstLine="709"/>
        <w:contextualSpacing/>
        <w:jc w:val="both"/>
        <w:rPr>
          <w:rFonts w:ascii="Times New Roman" w:hAnsi="Times New Roman" w:cs="Times New Roman"/>
          <w:sz w:val="28"/>
          <w:szCs w:val="28"/>
        </w:rPr>
      </w:pPr>
    </w:p>
    <w:p w14:paraId="391FB035" w14:textId="1CCE7A6E" w:rsidR="001101F9" w:rsidRDefault="001101F9" w:rsidP="008E7E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F685004" wp14:editId="289E46C7">
            <wp:extent cx="5035550" cy="3479800"/>
            <wp:effectExtent l="0" t="0" r="6350" b="1270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3A71EA1" w14:textId="7CD19286" w:rsidR="00651B01" w:rsidRDefault="00226C0D" w:rsidP="001941ED">
      <w:pPr>
        <w:pStyle w:val="chrome"/>
        <w:shd w:val="clear" w:color="auto" w:fill="FFFFFF"/>
        <w:spacing w:before="0" w:beforeAutospacing="0" w:after="0" w:afterAutospacing="0"/>
        <w:ind w:firstLine="709"/>
        <w:contextualSpacing/>
        <w:jc w:val="center"/>
        <w:textAlignment w:val="baseline"/>
        <w:rPr>
          <w:color w:val="000000"/>
          <w:sz w:val="28"/>
          <w:szCs w:val="28"/>
        </w:rPr>
      </w:pPr>
      <w:r w:rsidRPr="00203BA6">
        <w:rPr>
          <w:sz w:val="28"/>
          <w:szCs w:val="28"/>
        </w:rPr>
        <w:t xml:space="preserve">Рисунок </w:t>
      </w:r>
      <w:r w:rsidR="00AA2045">
        <w:rPr>
          <w:sz w:val="28"/>
          <w:szCs w:val="28"/>
        </w:rPr>
        <w:t>22</w:t>
      </w:r>
      <w:r w:rsidRPr="00203BA6">
        <w:rPr>
          <w:sz w:val="28"/>
          <w:szCs w:val="28"/>
        </w:rPr>
        <w:t xml:space="preserve"> – </w:t>
      </w:r>
      <w:r w:rsidR="00203BA6" w:rsidRPr="00203BA6">
        <w:rPr>
          <w:sz w:val="28"/>
          <w:szCs w:val="28"/>
        </w:rPr>
        <w:t>Способы выходов с участием VC фондов за 2020 год по количеству сделок</w:t>
      </w:r>
      <w:r w:rsidRPr="00203BA6">
        <w:rPr>
          <w:rStyle w:val="af"/>
          <w:rFonts w:eastAsiaTheme="majorEastAsia"/>
          <w:i w:val="0"/>
          <w:iCs w:val="0"/>
          <w:color w:val="181C33"/>
          <w:sz w:val="28"/>
          <w:szCs w:val="28"/>
          <w:bdr w:val="none" w:sz="0" w:space="0" w:color="auto" w:frame="1"/>
          <w:shd w:val="clear" w:color="auto" w:fill="FFFFFF"/>
        </w:rPr>
        <w:t xml:space="preserve"> </w:t>
      </w:r>
      <w:r w:rsidRPr="00203BA6">
        <w:rPr>
          <w:color w:val="000000"/>
          <w:sz w:val="28"/>
          <w:szCs w:val="28"/>
        </w:rPr>
        <w:t>[</w:t>
      </w:r>
      <w:r w:rsidR="001A41B7" w:rsidRPr="001A41B7">
        <w:rPr>
          <w:sz w:val="28"/>
          <w:szCs w:val="28"/>
        </w:rPr>
        <w:t>48</w:t>
      </w:r>
      <w:r w:rsidR="00651B01" w:rsidRPr="004D1EF1">
        <w:rPr>
          <w:color w:val="000000"/>
          <w:sz w:val="28"/>
          <w:szCs w:val="28"/>
        </w:rPr>
        <w:t>]</w:t>
      </w:r>
    </w:p>
    <w:p w14:paraId="0EEF0FC0" w14:textId="77777777" w:rsidR="001941ED" w:rsidRDefault="001941ED" w:rsidP="00651B01">
      <w:pPr>
        <w:pStyle w:val="chrome"/>
        <w:shd w:val="clear" w:color="auto" w:fill="FFFFFF"/>
        <w:spacing w:before="0" w:beforeAutospacing="0" w:after="0" w:afterAutospacing="0" w:line="360" w:lineRule="auto"/>
        <w:ind w:firstLine="709"/>
        <w:contextualSpacing/>
        <w:jc w:val="center"/>
        <w:textAlignment w:val="baseline"/>
        <w:rPr>
          <w:color w:val="000000"/>
          <w:sz w:val="28"/>
          <w:szCs w:val="28"/>
        </w:rPr>
      </w:pPr>
    </w:p>
    <w:p w14:paraId="30BD86ED" w14:textId="40E2E663" w:rsidR="00E41A4F" w:rsidRPr="005024EE" w:rsidRDefault="00264879" w:rsidP="004F624B">
      <w:pPr>
        <w:spacing w:line="360" w:lineRule="auto"/>
        <w:ind w:firstLine="709"/>
        <w:contextualSpacing/>
        <w:jc w:val="both"/>
        <w:rPr>
          <w:rFonts w:ascii="Times New Roman" w:hAnsi="Times New Roman" w:cs="Times New Roman"/>
          <w:sz w:val="28"/>
          <w:szCs w:val="28"/>
        </w:rPr>
      </w:pPr>
      <w:r w:rsidRPr="005024EE">
        <w:rPr>
          <w:rFonts w:ascii="Times New Roman" w:hAnsi="Times New Roman" w:cs="Times New Roman"/>
          <w:sz w:val="28"/>
          <w:szCs w:val="28"/>
        </w:rPr>
        <w:t xml:space="preserve">По </w:t>
      </w:r>
      <w:r w:rsidR="006E1CED">
        <w:rPr>
          <w:rFonts w:ascii="Times New Roman" w:hAnsi="Times New Roman" w:cs="Times New Roman"/>
          <w:sz w:val="28"/>
          <w:szCs w:val="28"/>
        </w:rPr>
        <w:t>результатам</w:t>
      </w:r>
      <w:r w:rsidRPr="005024EE">
        <w:rPr>
          <w:rFonts w:ascii="Times New Roman" w:hAnsi="Times New Roman" w:cs="Times New Roman"/>
          <w:sz w:val="28"/>
          <w:szCs w:val="28"/>
        </w:rPr>
        <w:t xml:space="preserve"> 2020 г. количество сделок </w:t>
      </w:r>
      <w:r w:rsidR="006E1CED">
        <w:rPr>
          <w:rFonts w:ascii="Times New Roman" w:hAnsi="Times New Roman" w:cs="Times New Roman"/>
          <w:sz w:val="28"/>
          <w:szCs w:val="28"/>
        </w:rPr>
        <w:t xml:space="preserve">с венчурным капиталом </w:t>
      </w:r>
      <w:r w:rsidRPr="005024EE">
        <w:rPr>
          <w:rFonts w:ascii="Times New Roman" w:hAnsi="Times New Roman" w:cs="Times New Roman"/>
          <w:sz w:val="28"/>
          <w:szCs w:val="28"/>
        </w:rPr>
        <w:t>сократилось на 7,8% до 95, при этом объем венчурных инвестиций вырос на 6,1% до 139 млн долл</w:t>
      </w:r>
      <w:r w:rsidR="003105C4">
        <w:rPr>
          <w:rFonts w:ascii="Times New Roman" w:hAnsi="Times New Roman" w:cs="Times New Roman"/>
          <w:sz w:val="28"/>
          <w:szCs w:val="28"/>
        </w:rPr>
        <w:t>аров</w:t>
      </w:r>
      <w:r w:rsidR="005024EE" w:rsidRPr="005024EE">
        <w:rPr>
          <w:rFonts w:ascii="Times New Roman" w:hAnsi="Times New Roman" w:cs="Times New Roman"/>
          <w:sz w:val="28"/>
          <w:szCs w:val="28"/>
        </w:rPr>
        <w:t xml:space="preserve"> </w:t>
      </w:r>
      <w:r w:rsidR="005024EE" w:rsidRPr="005024EE">
        <w:rPr>
          <w:rFonts w:ascii="Times New Roman" w:hAnsi="Times New Roman" w:cs="Times New Roman"/>
          <w:color w:val="000000"/>
          <w:sz w:val="28"/>
          <w:szCs w:val="28"/>
        </w:rPr>
        <w:t>[12]</w:t>
      </w:r>
      <w:r w:rsidR="005024EE" w:rsidRPr="005024EE">
        <w:rPr>
          <w:rFonts w:ascii="Times New Roman" w:hAnsi="Times New Roman" w:cs="Times New Roman"/>
          <w:sz w:val="28"/>
          <w:szCs w:val="28"/>
        </w:rPr>
        <w:t>.</w:t>
      </w:r>
    </w:p>
    <w:p w14:paraId="50F9EE24" w14:textId="3F4F5749" w:rsidR="00E41A4F" w:rsidRDefault="00264879" w:rsidP="004F624B">
      <w:pPr>
        <w:spacing w:line="360" w:lineRule="auto"/>
        <w:ind w:firstLine="709"/>
        <w:contextualSpacing/>
        <w:jc w:val="both"/>
        <w:rPr>
          <w:rFonts w:ascii="Times New Roman" w:hAnsi="Times New Roman" w:cs="Times New Roman"/>
          <w:sz w:val="28"/>
          <w:szCs w:val="28"/>
        </w:rPr>
      </w:pPr>
      <w:r w:rsidRPr="008E7EB4">
        <w:rPr>
          <w:rFonts w:ascii="Times New Roman" w:hAnsi="Times New Roman" w:cs="Times New Roman"/>
          <w:sz w:val="28"/>
          <w:szCs w:val="28"/>
        </w:rPr>
        <w:t xml:space="preserve">Совокупный среднегодовой темп роста за последние 15 лет составил всего лишь 4,5% и это </w:t>
      </w:r>
      <w:r w:rsidR="006E1CED">
        <w:rPr>
          <w:rFonts w:ascii="Times New Roman" w:hAnsi="Times New Roman" w:cs="Times New Roman"/>
          <w:sz w:val="28"/>
          <w:szCs w:val="28"/>
        </w:rPr>
        <w:t>говорит</w:t>
      </w:r>
      <w:r w:rsidRPr="008E7EB4">
        <w:rPr>
          <w:rFonts w:ascii="Times New Roman" w:hAnsi="Times New Roman" w:cs="Times New Roman"/>
          <w:sz w:val="28"/>
          <w:szCs w:val="28"/>
        </w:rPr>
        <w:t xml:space="preserve"> о </w:t>
      </w:r>
      <w:r w:rsidR="006E1CED">
        <w:rPr>
          <w:rFonts w:ascii="Times New Roman" w:hAnsi="Times New Roman" w:cs="Times New Roman"/>
          <w:sz w:val="28"/>
          <w:szCs w:val="28"/>
        </w:rPr>
        <w:t xml:space="preserve">значительной стагнации рынка венчурных инвестиций </w:t>
      </w:r>
      <w:r w:rsidRPr="008E7EB4">
        <w:rPr>
          <w:rFonts w:ascii="Times New Roman" w:hAnsi="Times New Roman" w:cs="Times New Roman"/>
          <w:sz w:val="28"/>
          <w:szCs w:val="28"/>
        </w:rPr>
        <w:t>несмотря на рост количества сделок почти в два раза. Среднее значение и медиана объема составляют 161 и 145 млн долл.</w:t>
      </w:r>
      <w:r w:rsidR="0088040A">
        <w:rPr>
          <w:rFonts w:ascii="Times New Roman" w:hAnsi="Times New Roman" w:cs="Times New Roman"/>
          <w:sz w:val="28"/>
          <w:szCs w:val="28"/>
        </w:rPr>
        <w:t xml:space="preserve"> </w:t>
      </w:r>
      <w:r w:rsidRPr="008E7EB4">
        <w:rPr>
          <w:rFonts w:ascii="Times New Roman" w:hAnsi="Times New Roman" w:cs="Times New Roman"/>
          <w:sz w:val="28"/>
          <w:szCs w:val="28"/>
        </w:rPr>
        <w:t>(рис</w:t>
      </w:r>
      <w:r w:rsidR="008C6FF1">
        <w:rPr>
          <w:rFonts w:ascii="Times New Roman" w:hAnsi="Times New Roman" w:cs="Times New Roman"/>
          <w:sz w:val="28"/>
          <w:szCs w:val="28"/>
        </w:rPr>
        <w:t>унок</w:t>
      </w:r>
      <w:r w:rsidRPr="008E7EB4">
        <w:rPr>
          <w:rFonts w:ascii="Times New Roman" w:hAnsi="Times New Roman" w:cs="Times New Roman"/>
          <w:sz w:val="28"/>
          <w:szCs w:val="28"/>
        </w:rPr>
        <w:t xml:space="preserve"> </w:t>
      </w:r>
      <w:r w:rsidR="00AA2045">
        <w:rPr>
          <w:rFonts w:ascii="Times New Roman" w:hAnsi="Times New Roman" w:cs="Times New Roman"/>
          <w:sz w:val="28"/>
          <w:szCs w:val="28"/>
        </w:rPr>
        <w:t>23</w:t>
      </w:r>
      <w:r w:rsidRPr="008E7EB4">
        <w:rPr>
          <w:rFonts w:ascii="Times New Roman" w:hAnsi="Times New Roman" w:cs="Times New Roman"/>
          <w:sz w:val="28"/>
          <w:szCs w:val="28"/>
        </w:rPr>
        <w:t xml:space="preserve">). </w:t>
      </w:r>
    </w:p>
    <w:p w14:paraId="721E7DE1" w14:textId="77777777" w:rsidR="000A1E18" w:rsidRDefault="000A1E18" w:rsidP="000A1E18">
      <w:pPr>
        <w:spacing w:line="360" w:lineRule="auto"/>
        <w:ind w:firstLine="709"/>
        <w:contextualSpacing/>
        <w:jc w:val="both"/>
        <w:rPr>
          <w:rFonts w:ascii="Times New Roman" w:hAnsi="Times New Roman" w:cs="Times New Roman"/>
          <w:sz w:val="28"/>
          <w:szCs w:val="28"/>
        </w:rPr>
      </w:pPr>
      <w:r w:rsidRPr="00433C43">
        <w:rPr>
          <w:rFonts w:ascii="Times New Roman" w:hAnsi="Times New Roman" w:cs="Times New Roman"/>
          <w:sz w:val="28"/>
          <w:szCs w:val="28"/>
        </w:rPr>
        <w:lastRenderedPageBreak/>
        <w:t>Также видно, что исторически на долю начальных стадий стартапов приходится существенно меньше капитала, чем на позднюю.</w:t>
      </w:r>
      <w:r>
        <w:rPr>
          <w:rFonts w:ascii="Times New Roman" w:hAnsi="Times New Roman" w:cs="Times New Roman"/>
          <w:sz w:val="28"/>
          <w:szCs w:val="28"/>
        </w:rPr>
        <w:t xml:space="preserve"> Так, по итогам 2021 года,</w:t>
      </w:r>
      <w:r w:rsidRPr="00433C43">
        <w:rPr>
          <w:rFonts w:ascii="Times New Roman" w:hAnsi="Times New Roman" w:cs="Times New Roman"/>
          <w:sz w:val="28"/>
          <w:szCs w:val="28"/>
        </w:rPr>
        <w:t xml:space="preserve"> </w:t>
      </w:r>
      <w:r>
        <w:rPr>
          <w:rFonts w:ascii="Times New Roman" w:hAnsi="Times New Roman" w:cs="Times New Roman"/>
          <w:sz w:val="28"/>
          <w:szCs w:val="28"/>
        </w:rPr>
        <w:t>в</w:t>
      </w:r>
      <w:r w:rsidRPr="00433C43">
        <w:rPr>
          <w:rFonts w:ascii="Times New Roman" w:hAnsi="Times New Roman" w:cs="Times New Roman"/>
          <w:sz w:val="28"/>
          <w:szCs w:val="28"/>
        </w:rPr>
        <w:t xml:space="preserve"> проекты на стадиях экспансии и зрелости инвесторы вложили $1,8 млрд против скромных $322 млн в 2020 году. Это рекордный показатель и на горизонте предшествующих пяти лет, когда объемы инвестиций не превышали $650 млн. </w:t>
      </w:r>
    </w:p>
    <w:p w14:paraId="35A00390" w14:textId="4CD22E99" w:rsidR="00BB1075" w:rsidRDefault="000A1E18" w:rsidP="000A1E18">
      <w:pPr>
        <w:spacing w:line="360" w:lineRule="auto"/>
        <w:ind w:firstLine="709"/>
        <w:contextualSpacing/>
        <w:jc w:val="both"/>
        <w:rPr>
          <w:rFonts w:ascii="Times New Roman" w:hAnsi="Times New Roman" w:cs="Times New Roman"/>
          <w:sz w:val="28"/>
          <w:szCs w:val="28"/>
        </w:rPr>
      </w:pPr>
      <w:r w:rsidRPr="00433C43">
        <w:rPr>
          <w:rFonts w:ascii="Times New Roman" w:hAnsi="Times New Roman" w:cs="Times New Roman"/>
          <w:sz w:val="28"/>
          <w:szCs w:val="28"/>
        </w:rPr>
        <w:t xml:space="preserve">Конечно, их суммы за 2021 год почти $1 млрд приходится на четыре крупнейшие сделки, упомянутые выше: </w:t>
      </w:r>
      <w:proofErr w:type="spellStart"/>
      <w:r w:rsidRPr="00433C43">
        <w:rPr>
          <w:rFonts w:ascii="Times New Roman" w:hAnsi="Times New Roman" w:cs="Times New Roman"/>
          <w:sz w:val="28"/>
          <w:szCs w:val="28"/>
        </w:rPr>
        <w:t>tradingview</w:t>
      </w:r>
      <w:proofErr w:type="spellEnd"/>
      <w:r w:rsidRPr="00433C43">
        <w:rPr>
          <w:rFonts w:ascii="Times New Roman" w:hAnsi="Times New Roman" w:cs="Times New Roman"/>
          <w:sz w:val="28"/>
          <w:szCs w:val="28"/>
        </w:rPr>
        <w:t xml:space="preserve">, </w:t>
      </w:r>
      <w:proofErr w:type="spellStart"/>
      <w:r w:rsidRPr="00433C43">
        <w:rPr>
          <w:rFonts w:ascii="Times New Roman" w:hAnsi="Times New Roman" w:cs="Times New Roman"/>
          <w:sz w:val="28"/>
          <w:szCs w:val="28"/>
        </w:rPr>
        <w:t>clickhouse</w:t>
      </w:r>
      <w:proofErr w:type="spellEnd"/>
      <w:r w:rsidRPr="00433C43">
        <w:rPr>
          <w:rFonts w:ascii="Times New Roman" w:hAnsi="Times New Roman" w:cs="Times New Roman"/>
          <w:sz w:val="28"/>
          <w:szCs w:val="28"/>
        </w:rPr>
        <w:t xml:space="preserve">, Acronis и ivi. Количество сделок выросло в два раза: с 24 до 46. </w:t>
      </w:r>
    </w:p>
    <w:p w14:paraId="36527029" w14:textId="77777777" w:rsidR="00EE7ED2" w:rsidRDefault="00EE7ED2" w:rsidP="000A1E18">
      <w:pPr>
        <w:spacing w:line="360" w:lineRule="auto"/>
        <w:ind w:firstLine="709"/>
        <w:contextualSpacing/>
        <w:jc w:val="both"/>
        <w:rPr>
          <w:rFonts w:ascii="Times New Roman" w:hAnsi="Times New Roman" w:cs="Times New Roman"/>
          <w:sz w:val="28"/>
          <w:szCs w:val="28"/>
        </w:rPr>
      </w:pPr>
    </w:p>
    <w:p w14:paraId="4FBFFB02" w14:textId="0124F9E2" w:rsidR="00E41A4F" w:rsidRDefault="00BB1075" w:rsidP="008E7EB4">
      <w:pPr>
        <w:spacing w:line="360" w:lineRule="auto"/>
        <w:ind w:firstLine="709"/>
        <w:contextualSpacing/>
        <w:jc w:val="both"/>
        <w:rPr>
          <w:rFonts w:ascii="Times New Roman" w:hAnsi="Times New Roman" w:cs="Times New Roman"/>
          <w:sz w:val="28"/>
          <w:szCs w:val="28"/>
        </w:rPr>
      </w:pPr>
      <w:r w:rsidRPr="004D1EF1">
        <w:rPr>
          <w:rFonts w:ascii="Times New Roman" w:hAnsi="Times New Roman" w:cs="Times New Roman"/>
          <w:noProof/>
          <w:sz w:val="28"/>
          <w:szCs w:val="28"/>
          <w:lang w:eastAsia="ru-RU"/>
        </w:rPr>
        <w:drawing>
          <wp:inline distT="0" distB="0" distL="0" distR="0" wp14:anchorId="0292FA5E" wp14:editId="235305C4">
            <wp:extent cx="5349240" cy="3644900"/>
            <wp:effectExtent l="0" t="0" r="10160" b="1270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4B0792A" w14:textId="1EC9ED81" w:rsidR="00BB1075" w:rsidRDefault="009354E6" w:rsidP="001941ED">
      <w:pPr>
        <w:pStyle w:val="chrome"/>
        <w:shd w:val="clear" w:color="auto" w:fill="FFFFFF"/>
        <w:spacing w:before="0" w:beforeAutospacing="0" w:after="0" w:afterAutospacing="0"/>
        <w:ind w:firstLine="709"/>
        <w:contextualSpacing/>
        <w:jc w:val="center"/>
        <w:textAlignment w:val="baseline"/>
        <w:rPr>
          <w:color w:val="000000"/>
          <w:sz w:val="28"/>
          <w:szCs w:val="28"/>
        </w:rPr>
      </w:pPr>
      <w:r w:rsidRPr="00203BA6">
        <w:rPr>
          <w:sz w:val="28"/>
          <w:szCs w:val="28"/>
        </w:rPr>
        <w:t xml:space="preserve">Рисунок </w:t>
      </w:r>
      <w:r w:rsidR="00AA2045">
        <w:rPr>
          <w:sz w:val="28"/>
          <w:szCs w:val="28"/>
        </w:rPr>
        <w:t xml:space="preserve">23 </w:t>
      </w:r>
      <w:r w:rsidRPr="00203BA6">
        <w:rPr>
          <w:sz w:val="28"/>
          <w:szCs w:val="28"/>
        </w:rPr>
        <w:t>–</w:t>
      </w:r>
      <w:r w:rsidR="001B1BA5">
        <w:rPr>
          <w:sz w:val="28"/>
          <w:szCs w:val="28"/>
        </w:rPr>
        <w:t xml:space="preserve"> </w:t>
      </w:r>
      <w:r>
        <w:rPr>
          <w:sz w:val="28"/>
          <w:szCs w:val="28"/>
        </w:rPr>
        <w:t xml:space="preserve">Объем </w:t>
      </w:r>
      <w:r w:rsidRPr="00203BA6">
        <w:rPr>
          <w:sz w:val="28"/>
          <w:szCs w:val="28"/>
        </w:rPr>
        <w:t>VC</w:t>
      </w:r>
      <w:r>
        <w:rPr>
          <w:sz w:val="28"/>
          <w:szCs w:val="28"/>
        </w:rPr>
        <w:t xml:space="preserve"> инвестиций и количество сделок за </w:t>
      </w:r>
      <w:r w:rsidR="008F1A31">
        <w:rPr>
          <w:sz w:val="28"/>
          <w:szCs w:val="28"/>
        </w:rPr>
        <w:t>2006-</w:t>
      </w:r>
      <w:proofErr w:type="gramStart"/>
      <w:r w:rsidR="008F1A31">
        <w:rPr>
          <w:sz w:val="28"/>
          <w:szCs w:val="28"/>
        </w:rPr>
        <w:t xml:space="preserve">2020 </w:t>
      </w:r>
      <w:r>
        <w:rPr>
          <w:sz w:val="28"/>
          <w:szCs w:val="28"/>
        </w:rPr>
        <w:t xml:space="preserve"> гг.</w:t>
      </w:r>
      <w:proofErr w:type="gramEnd"/>
      <w:r w:rsidRPr="00203BA6">
        <w:rPr>
          <w:rStyle w:val="af"/>
          <w:rFonts w:eastAsiaTheme="majorEastAsia"/>
          <w:i w:val="0"/>
          <w:iCs w:val="0"/>
          <w:color w:val="181C33"/>
          <w:sz w:val="28"/>
          <w:szCs w:val="28"/>
          <w:bdr w:val="none" w:sz="0" w:space="0" w:color="auto" w:frame="1"/>
          <w:shd w:val="clear" w:color="auto" w:fill="FFFFFF"/>
        </w:rPr>
        <w:t xml:space="preserve"> </w:t>
      </w:r>
      <w:r w:rsidRPr="00203BA6">
        <w:rPr>
          <w:color w:val="000000"/>
          <w:sz w:val="28"/>
          <w:szCs w:val="28"/>
        </w:rPr>
        <w:t>[</w:t>
      </w:r>
      <w:r w:rsidR="001A41B7">
        <w:rPr>
          <w:color w:val="000000"/>
          <w:sz w:val="28"/>
          <w:szCs w:val="28"/>
        </w:rPr>
        <w:t>58</w:t>
      </w:r>
      <w:r w:rsidRPr="00203BA6">
        <w:rPr>
          <w:color w:val="000000"/>
          <w:sz w:val="28"/>
          <w:szCs w:val="28"/>
        </w:rPr>
        <w:t xml:space="preserve">] </w:t>
      </w:r>
    </w:p>
    <w:p w14:paraId="012829A0" w14:textId="77777777" w:rsidR="001941ED" w:rsidRPr="009354E6" w:rsidRDefault="001941ED" w:rsidP="009354E6">
      <w:pPr>
        <w:pStyle w:val="chrome"/>
        <w:shd w:val="clear" w:color="auto" w:fill="FFFFFF"/>
        <w:spacing w:before="0" w:beforeAutospacing="0" w:after="0" w:afterAutospacing="0" w:line="360" w:lineRule="auto"/>
        <w:ind w:firstLine="709"/>
        <w:contextualSpacing/>
        <w:jc w:val="center"/>
        <w:textAlignment w:val="baseline"/>
        <w:rPr>
          <w:color w:val="181C33"/>
          <w:sz w:val="28"/>
          <w:szCs w:val="28"/>
        </w:rPr>
      </w:pPr>
    </w:p>
    <w:p w14:paraId="015DC348" w14:textId="17CC561A" w:rsidR="00433C43" w:rsidRPr="00433C43" w:rsidRDefault="00433C43" w:rsidP="00433C43">
      <w:pPr>
        <w:spacing w:line="360" w:lineRule="auto"/>
        <w:ind w:firstLine="709"/>
        <w:contextualSpacing/>
        <w:jc w:val="both"/>
        <w:rPr>
          <w:rFonts w:ascii="Times New Roman" w:hAnsi="Times New Roman" w:cs="Times New Roman"/>
          <w:sz w:val="28"/>
          <w:szCs w:val="28"/>
        </w:rPr>
      </w:pPr>
      <w:r w:rsidRPr="00433C43">
        <w:rPr>
          <w:rFonts w:ascii="Times New Roman" w:hAnsi="Times New Roman" w:cs="Times New Roman"/>
          <w:sz w:val="28"/>
          <w:szCs w:val="28"/>
        </w:rPr>
        <w:t xml:space="preserve">Этот и другие описанные выше тренды </w:t>
      </w:r>
      <w:r w:rsidR="002F04CF" w:rsidRPr="00A0585A">
        <w:rPr>
          <w:rFonts w:ascii="Times New Roman" w:hAnsi="Times New Roman" w:cs="Times New Roman"/>
          <w:sz w:val="28"/>
          <w:szCs w:val="28"/>
        </w:rPr>
        <w:t>–</w:t>
      </w:r>
      <w:r w:rsidRPr="00433C43">
        <w:rPr>
          <w:rFonts w:ascii="Times New Roman" w:hAnsi="Times New Roman" w:cs="Times New Roman"/>
          <w:sz w:val="28"/>
          <w:szCs w:val="28"/>
        </w:rPr>
        <w:t xml:space="preserve"> появление большого числа компаний-единорогов и рост инвестиций со стороны частных, в том числе международных фондов</w:t>
      </w:r>
      <w:r w:rsidR="002F04CF">
        <w:rPr>
          <w:rFonts w:ascii="Times New Roman" w:hAnsi="Times New Roman" w:cs="Times New Roman"/>
          <w:sz w:val="28"/>
          <w:szCs w:val="28"/>
        </w:rPr>
        <w:t xml:space="preserve"> </w:t>
      </w:r>
      <w:r w:rsidR="002F04CF" w:rsidRPr="00A0585A">
        <w:rPr>
          <w:rFonts w:ascii="Times New Roman" w:hAnsi="Times New Roman" w:cs="Times New Roman"/>
          <w:sz w:val="28"/>
          <w:szCs w:val="28"/>
        </w:rPr>
        <w:t>–</w:t>
      </w:r>
      <w:r w:rsidR="002F04CF" w:rsidRPr="00A0585A">
        <w:rPr>
          <w:rFonts w:ascii="Times New Roman" w:hAnsi="Times New Roman" w:cs="Times New Roman"/>
          <w:color w:val="111111"/>
          <w:spacing w:val="1"/>
          <w:sz w:val="28"/>
          <w:szCs w:val="28"/>
        </w:rPr>
        <w:t xml:space="preserve"> </w:t>
      </w:r>
      <w:r w:rsidRPr="00433C43">
        <w:rPr>
          <w:rFonts w:ascii="Times New Roman" w:hAnsi="Times New Roman" w:cs="Times New Roman"/>
          <w:sz w:val="28"/>
          <w:szCs w:val="28"/>
        </w:rPr>
        <w:t>не только российский тренд.</w:t>
      </w:r>
      <w:r w:rsidR="00264879" w:rsidRPr="00433C43">
        <w:rPr>
          <w:rFonts w:ascii="Times New Roman" w:hAnsi="Times New Roman" w:cs="Times New Roman"/>
          <w:sz w:val="28"/>
          <w:szCs w:val="28"/>
        </w:rPr>
        <w:t xml:space="preserve"> </w:t>
      </w:r>
    </w:p>
    <w:p w14:paraId="34F6E6EF" w14:textId="61F4FAD1" w:rsidR="00170D6E" w:rsidRDefault="00433C43" w:rsidP="00AA2045">
      <w:pPr>
        <w:spacing w:line="360" w:lineRule="auto"/>
        <w:ind w:firstLine="709"/>
        <w:contextualSpacing/>
        <w:jc w:val="both"/>
        <w:rPr>
          <w:rFonts w:ascii="Times New Roman" w:hAnsi="Times New Roman" w:cs="Times New Roman"/>
          <w:sz w:val="28"/>
          <w:szCs w:val="28"/>
        </w:rPr>
      </w:pPr>
      <w:r w:rsidRPr="00433C43">
        <w:rPr>
          <w:rFonts w:ascii="Times New Roman" w:hAnsi="Times New Roman" w:cs="Times New Roman"/>
          <w:sz w:val="28"/>
          <w:szCs w:val="28"/>
        </w:rPr>
        <w:t>Венчурные инвестиции в компании поздних стадий растут и на европейском рынке, и в США</w:t>
      </w:r>
      <w:r w:rsidR="000A1E18">
        <w:rPr>
          <w:rFonts w:ascii="Times New Roman" w:hAnsi="Times New Roman" w:cs="Times New Roman"/>
          <w:sz w:val="28"/>
          <w:szCs w:val="28"/>
        </w:rPr>
        <w:t xml:space="preserve"> </w:t>
      </w:r>
      <w:r w:rsidR="001D03C5">
        <w:rPr>
          <w:rFonts w:ascii="Times New Roman" w:hAnsi="Times New Roman" w:cs="Times New Roman"/>
          <w:sz w:val="28"/>
          <w:szCs w:val="28"/>
        </w:rPr>
        <w:t>(рис</w:t>
      </w:r>
      <w:r w:rsidR="008C6FF1">
        <w:rPr>
          <w:rFonts w:ascii="Times New Roman" w:hAnsi="Times New Roman" w:cs="Times New Roman"/>
          <w:sz w:val="28"/>
          <w:szCs w:val="28"/>
        </w:rPr>
        <w:t>унок</w:t>
      </w:r>
      <w:r w:rsidR="001D03C5">
        <w:rPr>
          <w:rFonts w:ascii="Times New Roman" w:hAnsi="Times New Roman" w:cs="Times New Roman"/>
          <w:sz w:val="28"/>
          <w:szCs w:val="28"/>
        </w:rPr>
        <w:t xml:space="preserve"> </w:t>
      </w:r>
      <w:r w:rsidR="00AA2045">
        <w:rPr>
          <w:rFonts w:ascii="Times New Roman" w:hAnsi="Times New Roman" w:cs="Times New Roman"/>
          <w:sz w:val="28"/>
          <w:szCs w:val="28"/>
        </w:rPr>
        <w:t>24</w:t>
      </w:r>
      <w:r w:rsidR="001D03C5">
        <w:rPr>
          <w:rFonts w:ascii="Times New Roman" w:hAnsi="Times New Roman" w:cs="Times New Roman"/>
          <w:sz w:val="28"/>
          <w:szCs w:val="28"/>
        </w:rPr>
        <w:t>).</w:t>
      </w:r>
    </w:p>
    <w:p w14:paraId="20ADC66B" w14:textId="77777777" w:rsidR="001941ED" w:rsidRPr="00433C43" w:rsidRDefault="001941ED" w:rsidP="00AA2045">
      <w:pPr>
        <w:spacing w:line="360" w:lineRule="auto"/>
        <w:ind w:firstLine="709"/>
        <w:contextualSpacing/>
        <w:jc w:val="both"/>
        <w:rPr>
          <w:rFonts w:ascii="Times New Roman" w:hAnsi="Times New Roman" w:cs="Times New Roman"/>
          <w:sz w:val="28"/>
          <w:szCs w:val="28"/>
        </w:rPr>
      </w:pPr>
    </w:p>
    <w:p w14:paraId="188CC833" w14:textId="51A7E40E" w:rsidR="00B055BC" w:rsidRDefault="00B055BC" w:rsidP="008E7E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63E5A02" wp14:editId="2966B44C">
            <wp:extent cx="5283200" cy="3365500"/>
            <wp:effectExtent l="0" t="0" r="12700" b="1270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0E4DAEF" w14:textId="3CF4A281" w:rsidR="00DC6501" w:rsidRPr="00651B01" w:rsidRDefault="00DC6501" w:rsidP="001941ED">
      <w:pPr>
        <w:pStyle w:val="chrome"/>
        <w:shd w:val="clear" w:color="auto" w:fill="FFFFFF"/>
        <w:spacing w:before="0" w:beforeAutospacing="0" w:after="0" w:afterAutospacing="0"/>
        <w:ind w:firstLine="709"/>
        <w:contextualSpacing/>
        <w:jc w:val="center"/>
        <w:textAlignment w:val="baseline"/>
        <w:rPr>
          <w:color w:val="181C33"/>
          <w:sz w:val="28"/>
          <w:szCs w:val="28"/>
        </w:rPr>
      </w:pPr>
      <w:r w:rsidRPr="00203BA6">
        <w:rPr>
          <w:sz w:val="28"/>
          <w:szCs w:val="28"/>
        </w:rPr>
        <w:t xml:space="preserve">Рисунок </w:t>
      </w:r>
      <w:r w:rsidR="00AA2045">
        <w:rPr>
          <w:sz w:val="28"/>
          <w:szCs w:val="28"/>
        </w:rPr>
        <w:t>24</w:t>
      </w:r>
      <w:r w:rsidRPr="00203BA6">
        <w:rPr>
          <w:sz w:val="28"/>
          <w:szCs w:val="28"/>
        </w:rPr>
        <w:t xml:space="preserve"> –</w:t>
      </w:r>
      <w:r>
        <w:rPr>
          <w:sz w:val="28"/>
          <w:szCs w:val="28"/>
        </w:rPr>
        <w:t xml:space="preserve"> Количество сделок по раундам инвест</w:t>
      </w:r>
      <w:r w:rsidR="008C6FF1">
        <w:rPr>
          <w:sz w:val="28"/>
          <w:szCs w:val="28"/>
        </w:rPr>
        <w:t>иций</w:t>
      </w:r>
      <w:r w:rsidR="000A1E18">
        <w:rPr>
          <w:sz w:val="28"/>
          <w:szCs w:val="28"/>
        </w:rPr>
        <w:t xml:space="preserve">, </w:t>
      </w:r>
      <w:r>
        <w:rPr>
          <w:sz w:val="28"/>
          <w:szCs w:val="28"/>
        </w:rPr>
        <w:t>2021 г.</w:t>
      </w:r>
      <w:r w:rsidRPr="00203BA6">
        <w:rPr>
          <w:rStyle w:val="af"/>
          <w:rFonts w:eastAsiaTheme="majorEastAsia"/>
          <w:i w:val="0"/>
          <w:iCs w:val="0"/>
          <w:color w:val="181C33"/>
          <w:sz w:val="28"/>
          <w:szCs w:val="28"/>
          <w:bdr w:val="none" w:sz="0" w:space="0" w:color="auto" w:frame="1"/>
          <w:shd w:val="clear" w:color="auto" w:fill="FFFFFF"/>
        </w:rPr>
        <w:t xml:space="preserve"> </w:t>
      </w:r>
      <w:r w:rsidR="00651B01" w:rsidRPr="00203BA6">
        <w:rPr>
          <w:color w:val="000000"/>
          <w:sz w:val="28"/>
          <w:szCs w:val="28"/>
        </w:rPr>
        <w:t>[</w:t>
      </w:r>
      <w:r w:rsidR="001A41B7">
        <w:rPr>
          <w:sz w:val="28"/>
          <w:szCs w:val="28"/>
        </w:rPr>
        <w:t>48</w:t>
      </w:r>
      <w:r w:rsidR="00651B01" w:rsidRPr="004D1EF1">
        <w:rPr>
          <w:color w:val="000000"/>
          <w:sz w:val="28"/>
          <w:szCs w:val="28"/>
        </w:rPr>
        <w:t>]</w:t>
      </w:r>
    </w:p>
    <w:p w14:paraId="2AABF2BF" w14:textId="5F3CCEE8" w:rsidR="001941ED" w:rsidRDefault="001941ED" w:rsidP="00651B01">
      <w:pPr>
        <w:spacing w:line="360" w:lineRule="auto"/>
        <w:ind w:firstLine="709"/>
        <w:contextualSpacing/>
        <w:jc w:val="both"/>
        <w:rPr>
          <w:rFonts w:ascii="Times New Roman" w:hAnsi="Times New Roman" w:cs="Times New Roman"/>
          <w:sz w:val="28"/>
          <w:szCs w:val="28"/>
        </w:rPr>
      </w:pPr>
    </w:p>
    <w:p w14:paraId="3ADA9278" w14:textId="069B21F0" w:rsidR="000A1E18" w:rsidRDefault="000A1E18" w:rsidP="00651B01">
      <w:pPr>
        <w:spacing w:line="360" w:lineRule="auto"/>
        <w:ind w:firstLine="709"/>
        <w:contextualSpacing/>
        <w:jc w:val="both"/>
        <w:rPr>
          <w:rFonts w:ascii="Times New Roman" w:hAnsi="Times New Roman" w:cs="Times New Roman"/>
          <w:sz w:val="28"/>
          <w:szCs w:val="28"/>
        </w:rPr>
      </w:pPr>
      <w:r w:rsidRPr="00433C43">
        <w:rPr>
          <w:rFonts w:ascii="Times New Roman" w:hAnsi="Times New Roman" w:cs="Times New Roman"/>
          <w:sz w:val="28"/>
          <w:szCs w:val="28"/>
        </w:rPr>
        <w:t xml:space="preserve">По оценкам аналитиков </w:t>
      </w:r>
      <w:proofErr w:type="spellStart"/>
      <w:r w:rsidRPr="00433C43">
        <w:rPr>
          <w:rFonts w:ascii="Times New Roman" w:hAnsi="Times New Roman" w:cs="Times New Roman"/>
          <w:sz w:val="28"/>
          <w:szCs w:val="28"/>
        </w:rPr>
        <w:t>Dsight</w:t>
      </w:r>
      <w:proofErr w:type="spellEnd"/>
      <w:r w:rsidRPr="00433C43">
        <w:rPr>
          <w:rFonts w:ascii="Times New Roman" w:hAnsi="Times New Roman" w:cs="Times New Roman"/>
          <w:sz w:val="28"/>
          <w:szCs w:val="28"/>
        </w:rPr>
        <w:t xml:space="preserve">, глобальный венчурный рынок вырос почти вдвое до $650 млрд, европейский </w:t>
      </w:r>
      <w:r w:rsidRPr="00A0585A">
        <w:rPr>
          <w:rFonts w:ascii="Times New Roman" w:hAnsi="Times New Roman" w:cs="Times New Roman"/>
          <w:sz w:val="28"/>
          <w:szCs w:val="28"/>
        </w:rPr>
        <w:t>–</w:t>
      </w:r>
      <w:r w:rsidRPr="00433C43">
        <w:rPr>
          <w:rFonts w:ascii="Times New Roman" w:hAnsi="Times New Roman" w:cs="Times New Roman"/>
          <w:sz w:val="28"/>
          <w:szCs w:val="28"/>
        </w:rPr>
        <w:t xml:space="preserve"> почти в пять раз до $117 млрд. Более чем в два раза выросли объемы инвестиций на стадиях С и D+.</w:t>
      </w:r>
      <w:r>
        <w:rPr>
          <w:rFonts w:ascii="Times New Roman" w:hAnsi="Times New Roman" w:cs="Times New Roman"/>
          <w:sz w:val="28"/>
          <w:szCs w:val="28"/>
        </w:rPr>
        <w:t xml:space="preserve"> </w:t>
      </w:r>
      <w:r w:rsidRPr="00433C43">
        <w:rPr>
          <w:rFonts w:ascii="Times New Roman" w:hAnsi="Times New Roman" w:cs="Times New Roman"/>
          <w:sz w:val="28"/>
          <w:szCs w:val="28"/>
        </w:rPr>
        <w:t>При этом, стоит отметить, что в 2021 году 53% всех сделок на российском венчурном рынке пришлась на компании ранних стадий. Инвесторы вложили в них $159 млн</w:t>
      </w:r>
      <w:r>
        <w:rPr>
          <w:rFonts w:ascii="Times New Roman" w:hAnsi="Times New Roman" w:cs="Times New Roman"/>
          <w:sz w:val="28"/>
          <w:szCs w:val="28"/>
        </w:rPr>
        <w:t>.</w:t>
      </w:r>
    </w:p>
    <w:p w14:paraId="2C052563" w14:textId="6A78784C" w:rsidR="00651B01" w:rsidRDefault="00C3233C" w:rsidP="00651B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рисунке </w:t>
      </w:r>
      <w:r w:rsidR="005C2782">
        <w:rPr>
          <w:rFonts w:ascii="Times New Roman" w:hAnsi="Times New Roman" w:cs="Times New Roman"/>
          <w:sz w:val="28"/>
          <w:szCs w:val="28"/>
        </w:rPr>
        <w:t>24</w:t>
      </w:r>
      <w:r>
        <w:rPr>
          <w:rFonts w:ascii="Times New Roman" w:hAnsi="Times New Roman" w:cs="Times New Roman"/>
          <w:sz w:val="28"/>
          <w:szCs w:val="28"/>
        </w:rPr>
        <w:t xml:space="preserve"> можно заметить, что</w:t>
      </w:r>
      <w:r w:rsidR="00651B01">
        <w:rPr>
          <w:rFonts w:ascii="Times New Roman" w:hAnsi="Times New Roman" w:cs="Times New Roman"/>
          <w:sz w:val="28"/>
          <w:szCs w:val="28"/>
        </w:rPr>
        <w:t xml:space="preserve"> п</w:t>
      </w:r>
      <w:r w:rsidR="00DC6501" w:rsidRPr="00651B01">
        <w:rPr>
          <w:rFonts w:ascii="Times New Roman" w:hAnsi="Times New Roman" w:cs="Times New Roman"/>
          <w:sz w:val="28"/>
          <w:szCs w:val="28"/>
        </w:rPr>
        <w:t>осевной раунд стал самым популярным среди инвесторов.</w:t>
      </w:r>
      <w:r w:rsidR="00651B01" w:rsidRPr="00651B01">
        <w:rPr>
          <w:rFonts w:ascii="Times New Roman" w:hAnsi="Times New Roman" w:cs="Times New Roman"/>
          <w:sz w:val="28"/>
          <w:szCs w:val="28"/>
        </w:rPr>
        <w:t xml:space="preserve"> </w:t>
      </w:r>
    </w:p>
    <w:p w14:paraId="35F62917" w14:textId="2E0B2E66" w:rsidR="003C3303" w:rsidRDefault="003C3303" w:rsidP="00651B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стартапы в России чаще всего в 2021 году инвестировали крупные экосистемы такие, как: «</w:t>
      </w:r>
      <w:r>
        <w:rPr>
          <w:rFonts w:ascii="Times New Roman" w:hAnsi="Times New Roman" w:cs="Times New Roman"/>
          <w:sz w:val="28"/>
          <w:szCs w:val="28"/>
          <w:lang w:val="en-US"/>
        </w:rPr>
        <w:t>VK</w:t>
      </w:r>
      <w:r>
        <w:rPr>
          <w:rFonts w:ascii="Times New Roman" w:hAnsi="Times New Roman" w:cs="Times New Roman"/>
          <w:sz w:val="28"/>
          <w:szCs w:val="28"/>
        </w:rPr>
        <w:t>», «</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«Яндекс», МТС и ВТБ. Рассмотрим процентное соотношение сделок, приходившихся на покупателей сатрапов в 2021 году (рис</w:t>
      </w:r>
      <w:r w:rsidR="008C6FF1">
        <w:rPr>
          <w:rFonts w:ascii="Times New Roman" w:hAnsi="Times New Roman" w:cs="Times New Roman"/>
          <w:sz w:val="28"/>
          <w:szCs w:val="28"/>
        </w:rPr>
        <w:t>унок</w:t>
      </w:r>
      <w:r>
        <w:rPr>
          <w:rFonts w:ascii="Times New Roman" w:hAnsi="Times New Roman" w:cs="Times New Roman"/>
          <w:sz w:val="28"/>
          <w:szCs w:val="28"/>
        </w:rPr>
        <w:t xml:space="preserve"> 2</w:t>
      </w:r>
      <w:r w:rsidR="005C2782">
        <w:rPr>
          <w:rFonts w:ascii="Times New Roman" w:hAnsi="Times New Roman" w:cs="Times New Roman"/>
          <w:sz w:val="28"/>
          <w:szCs w:val="28"/>
        </w:rPr>
        <w:t>5</w:t>
      </w:r>
      <w:r>
        <w:rPr>
          <w:rFonts w:ascii="Times New Roman" w:hAnsi="Times New Roman" w:cs="Times New Roman"/>
          <w:sz w:val="28"/>
          <w:szCs w:val="28"/>
        </w:rPr>
        <w:t>).</w:t>
      </w:r>
    </w:p>
    <w:p w14:paraId="4D4E395C" w14:textId="77777777" w:rsidR="00EE7ED2" w:rsidRDefault="00EE7ED2" w:rsidP="00EE7ED2">
      <w:pPr>
        <w:spacing w:line="360" w:lineRule="auto"/>
        <w:ind w:firstLine="709"/>
        <w:contextualSpacing/>
        <w:jc w:val="both"/>
        <w:rPr>
          <w:rFonts w:ascii="Times New Roman" w:hAnsi="Times New Roman" w:cs="Times New Roman"/>
          <w:sz w:val="28"/>
          <w:szCs w:val="28"/>
        </w:rPr>
      </w:pPr>
      <w:r w:rsidRPr="005B3062">
        <w:rPr>
          <w:rFonts w:ascii="Times New Roman" w:hAnsi="Times New Roman" w:cs="Times New Roman"/>
          <w:sz w:val="28"/>
          <w:szCs w:val="28"/>
        </w:rPr>
        <w:t xml:space="preserve">Согласно исследованию, проведенному венчурным инвестором Алексеем Соловьевым в партнерстве с «Лабораторией Касперского», EY и DS </w:t>
      </w:r>
      <w:proofErr w:type="spellStart"/>
      <w:r w:rsidRPr="005B3062">
        <w:rPr>
          <w:rFonts w:ascii="Times New Roman" w:hAnsi="Times New Roman" w:cs="Times New Roman"/>
          <w:sz w:val="28"/>
          <w:szCs w:val="28"/>
        </w:rPr>
        <w:t>Law</w:t>
      </w:r>
      <w:proofErr w:type="spellEnd"/>
      <w:r w:rsidRPr="005B3062">
        <w:rPr>
          <w:rFonts w:ascii="Times New Roman" w:hAnsi="Times New Roman" w:cs="Times New Roman"/>
          <w:sz w:val="28"/>
          <w:szCs w:val="28"/>
        </w:rPr>
        <w:t>, на долю крупных экосистем пришлось 22 %. Лидерство экосистем, по мнению основателя </w:t>
      </w:r>
      <w:proofErr w:type="spellStart"/>
      <w:r w:rsidRPr="005B3062">
        <w:rPr>
          <w:rFonts w:ascii="Times New Roman" w:hAnsi="Times New Roman" w:cs="Times New Roman"/>
          <w:sz w:val="28"/>
          <w:szCs w:val="28"/>
        </w:rPr>
        <w:t>Fort</w:t>
      </w:r>
      <w:proofErr w:type="spellEnd"/>
      <w:r w:rsidRPr="005B3062">
        <w:rPr>
          <w:rFonts w:ascii="Times New Roman" w:hAnsi="Times New Roman" w:cs="Times New Roman"/>
          <w:sz w:val="28"/>
          <w:szCs w:val="28"/>
        </w:rPr>
        <w:t xml:space="preserve"> </w:t>
      </w:r>
      <w:proofErr w:type="spellStart"/>
      <w:r w:rsidRPr="005B3062">
        <w:rPr>
          <w:rFonts w:ascii="Times New Roman" w:hAnsi="Times New Roman" w:cs="Times New Roman"/>
          <w:sz w:val="28"/>
          <w:szCs w:val="28"/>
        </w:rPr>
        <w:t>Ross</w:t>
      </w:r>
      <w:proofErr w:type="spellEnd"/>
      <w:r w:rsidRPr="005B3062">
        <w:rPr>
          <w:rFonts w:ascii="Times New Roman" w:hAnsi="Times New Roman" w:cs="Times New Roman"/>
          <w:sz w:val="28"/>
          <w:szCs w:val="28"/>
        </w:rPr>
        <w:t xml:space="preserve"> Ventures Виктора Орловского, связано с усилением конкуренции. </w:t>
      </w:r>
    </w:p>
    <w:p w14:paraId="45CC2041" w14:textId="77777777" w:rsidR="001941ED" w:rsidRDefault="001941ED" w:rsidP="00651B01">
      <w:pPr>
        <w:spacing w:line="360" w:lineRule="auto"/>
        <w:ind w:firstLine="709"/>
        <w:contextualSpacing/>
        <w:jc w:val="both"/>
        <w:rPr>
          <w:rFonts w:ascii="Times New Roman" w:hAnsi="Times New Roman" w:cs="Times New Roman"/>
          <w:sz w:val="28"/>
          <w:szCs w:val="28"/>
        </w:rPr>
      </w:pPr>
    </w:p>
    <w:p w14:paraId="6F6CF0D2" w14:textId="61E416BA" w:rsidR="003C3303" w:rsidRDefault="00EB5283" w:rsidP="00651B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648C07B" wp14:editId="66138754">
            <wp:extent cx="5260340" cy="3416300"/>
            <wp:effectExtent l="0" t="0" r="1016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5FEB18D" w14:textId="37770269" w:rsidR="005B3062" w:rsidRPr="002A0936" w:rsidRDefault="005B3062" w:rsidP="002A0936">
      <w:pPr>
        <w:pStyle w:val="chrome"/>
        <w:shd w:val="clear" w:color="auto" w:fill="FFFFFF"/>
        <w:spacing w:before="0" w:beforeAutospacing="0" w:after="0" w:afterAutospacing="0" w:line="360" w:lineRule="auto"/>
        <w:ind w:firstLine="709"/>
        <w:contextualSpacing/>
        <w:jc w:val="center"/>
        <w:textAlignment w:val="baseline"/>
        <w:rPr>
          <w:sz w:val="28"/>
          <w:szCs w:val="28"/>
        </w:rPr>
      </w:pPr>
      <w:r w:rsidRPr="00203BA6">
        <w:rPr>
          <w:sz w:val="28"/>
          <w:szCs w:val="28"/>
        </w:rPr>
        <w:t xml:space="preserve">Рисунок </w:t>
      </w:r>
      <w:r>
        <w:rPr>
          <w:sz w:val="28"/>
          <w:szCs w:val="28"/>
        </w:rPr>
        <w:t>2</w:t>
      </w:r>
      <w:r w:rsidR="005C2782">
        <w:rPr>
          <w:sz w:val="28"/>
          <w:szCs w:val="28"/>
        </w:rPr>
        <w:t>5</w:t>
      </w:r>
      <w:r w:rsidRPr="00203BA6">
        <w:rPr>
          <w:sz w:val="28"/>
          <w:szCs w:val="28"/>
        </w:rPr>
        <w:t xml:space="preserve"> –</w:t>
      </w:r>
      <w:r w:rsidR="005C2782">
        <w:rPr>
          <w:sz w:val="28"/>
          <w:szCs w:val="28"/>
        </w:rPr>
        <w:t xml:space="preserve"> </w:t>
      </w:r>
      <w:r>
        <w:rPr>
          <w:sz w:val="28"/>
          <w:szCs w:val="28"/>
        </w:rPr>
        <w:t xml:space="preserve">Покупатели стартапов за 2021 год, % </w:t>
      </w:r>
      <w:r w:rsidRPr="00203BA6">
        <w:rPr>
          <w:color w:val="000000"/>
          <w:sz w:val="28"/>
          <w:szCs w:val="28"/>
        </w:rPr>
        <w:t>[</w:t>
      </w:r>
      <w:r w:rsidR="001A41B7">
        <w:rPr>
          <w:color w:val="000000"/>
          <w:sz w:val="28"/>
          <w:szCs w:val="28"/>
        </w:rPr>
        <w:t>49</w:t>
      </w:r>
      <w:r w:rsidRPr="004D1EF1">
        <w:rPr>
          <w:color w:val="000000"/>
          <w:sz w:val="28"/>
          <w:szCs w:val="28"/>
        </w:rPr>
        <w:t>]</w:t>
      </w:r>
    </w:p>
    <w:p w14:paraId="2BF8C1F4" w14:textId="77777777" w:rsidR="001941ED" w:rsidRDefault="001941ED" w:rsidP="005B3062">
      <w:pPr>
        <w:spacing w:line="360" w:lineRule="auto"/>
        <w:ind w:firstLine="709"/>
        <w:contextualSpacing/>
        <w:jc w:val="both"/>
        <w:rPr>
          <w:rFonts w:ascii="Times New Roman" w:hAnsi="Times New Roman" w:cs="Times New Roman"/>
          <w:sz w:val="28"/>
          <w:szCs w:val="28"/>
        </w:rPr>
      </w:pPr>
    </w:p>
    <w:p w14:paraId="458D9CEB" w14:textId="07FFBDEE" w:rsidR="00B35BB4" w:rsidRDefault="005B3062" w:rsidP="00A55A9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видно </w:t>
      </w:r>
      <w:r w:rsidR="000E3573">
        <w:rPr>
          <w:rFonts w:ascii="Times New Roman" w:hAnsi="Times New Roman" w:cs="Times New Roman"/>
          <w:sz w:val="28"/>
          <w:szCs w:val="28"/>
        </w:rPr>
        <w:t>из рисунка</w:t>
      </w:r>
      <w:r>
        <w:rPr>
          <w:rFonts w:ascii="Times New Roman" w:hAnsi="Times New Roman" w:cs="Times New Roman"/>
          <w:sz w:val="28"/>
          <w:szCs w:val="28"/>
        </w:rPr>
        <w:t xml:space="preserve"> 2</w:t>
      </w:r>
      <w:r w:rsidR="005C2782">
        <w:rPr>
          <w:rFonts w:ascii="Times New Roman" w:hAnsi="Times New Roman" w:cs="Times New Roman"/>
          <w:sz w:val="28"/>
          <w:szCs w:val="28"/>
        </w:rPr>
        <w:t>5</w:t>
      </w:r>
      <w:r w:rsidR="00870CD6">
        <w:rPr>
          <w:rFonts w:ascii="Times New Roman" w:hAnsi="Times New Roman" w:cs="Times New Roman"/>
          <w:sz w:val="28"/>
          <w:szCs w:val="28"/>
        </w:rPr>
        <w:t xml:space="preserve">, </w:t>
      </w:r>
      <w:r w:rsidR="000520E1">
        <w:rPr>
          <w:rFonts w:ascii="Times New Roman" w:hAnsi="Times New Roman" w:cs="Times New Roman"/>
          <w:sz w:val="28"/>
          <w:szCs w:val="28"/>
        </w:rPr>
        <w:t>компании с госучастием стали покупателями стартапов и источником выхода для инвесторов в 2 % случаев. Это указывает на то, что несмотря на глобальную цифровизацию, государственные компании не спешат покупать инновации напрямую.</w:t>
      </w:r>
    </w:p>
    <w:p w14:paraId="7E7E874E" w14:textId="4937177F" w:rsidR="00B258DA" w:rsidRPr="00454F78" w:rsidRDefault="001B1BA5" w:rsidP="00454F78">
      <w:pPr>
        <w:spacing w:line="360" w:lineRule="auto"/>
        <w:ind w:firstLine="709"/>
        <w:contextualSpacing/>
        <w:jc w:val="both"/>
        <w:rPr>
          <w:rFonts w:ascii="Times New Roman" w:hAnsi="Times New Roman" w:cs="Times New Roman"/>
          <w:b/>
          <w:bCs/>
          <w:color w:val="000000"/>
          <w:spacing w:val="3"/>
        </w:rPr>
      </w:pPr>
      <w:r w:rsidRPr="00454F78">
        <w:rPr>
          <w:rFonts w:ascii="Times New Roman" w:hAnsi="Times New Roman" w:cs="Times New Roman"/>
          <w:sz w:val="28"/>
          <w:szCs w:val="28"/>
        </w:rPr>
        <w:t>Относительно новое направление инвестирования для России – краудфандинг, только начинает развиваться</w:t>
      </w:r>
      <w:r w:rsidR="00B258DA" w:rsidRPr="00454F78">
        <w:rPr>
          <w:rFonts w:ascii="Times New Roman" w:hAnsi="Times New Roman" w:cs="Times New Roman"/>
          <w:sz w:val="28"/>
          <w:szCs w:val="28"/>
        </w:rPr>
        <w:t>. В </w:t>
      </w:r>
      <w:r w:rsidR="0088040A">
        <w:rPr>
          <w:rFonts w:ascii="Times New Roman" w:hAnsi="Times New Roman" w:cs="Times New Roman"/>
          <w:sz w:val="28"/>
          <w:szCs w:val="28"/>
        </w:rPr>
        <w:t xml:space="preserve">2018 году в </w:t>
      </w:r>
      <w:r w:rsidR="00B258DA" w:rsidRPr="00454F78">
        <w:rPr>
          <w:rFonts w:ascii="Times New Roman" w:hAnsi="Times New Roman" w:cs="Times New Roman"/>
          <w:sz w:val="28"/>
          <w:szCs w:val="28"/>
        </w:rPr>
        <w:t>России общий объем заключенных сделок с </w:t>
      </w:r>
      <w:r w:rsidR="0088040A">
        <w:rPr>
          <w:rFonts w:ascii="Times New Roman" w:hAnsi="Times New Roman" w:cs="Times New Roman"/>
          <w:sz w:val="28"/>
          <w:szCs w:val="28"/>
        </w:rPr>
        <w:t>применяем</w:t>
      </w:r>
      <w:r w:rsidR="00B258DA" w:rsidRPr="00454F78">
        <w:rPr>
          <w:rFonts w:ascii="Times New Roman" w:hAnsi="Times New Roman" w:cs="Times New Roman"/>
          <w:sz w:val="28"/>
          <w:szCs w:val="28"/>
        </w:rPr>
        <w:t xml:space="preserve"> инвестиционных платформ </w:t>
      </w:r>
      <w:r w:rsidR="0088040A">
        <w:rPr>
          <w:rFonts w:ascii="Times New Roman" w:hAnsi="Times New Roman" w:cs="Times New Roman"/>
          <w:sz w:val="28"/>
          <w:szCs w:val="28"/>
        </w:rPr>
        <w:t xml:space="preserve">составил </w:t>
      </w:r>
      <w:r w:rsidR="00B258DA" w:rsidRPr="00454F78">
        <w:rPr>
          <w:rFonts w:ascii="Times New Roman" w:hAnsi="Times New Roman" w:cs="Times New Roman"/>
          <w:sz w:val="28"/>
          <w:szCs w:val="28"/>
        </w:rPr>
        <w:t>1</w:t>
      </w:r>
      <w:r w:rsidR="0088040A">
        <w:rPr>
          <w:rFonts w:ascii="Times New Roman" w:hAnsi="Times New Roman" w:cs="Times New Roman"/>
          <w:sz w:val="28"/>
          <w:szCs w:val="28"/>
        </w:rPr>
        <w:t>2</w:t>
      </w:r>
      <w:r w:rsidR="00B258DA" w:rsidRPr="00454F78">
        <w:rPr>
          <w:rFonts w:ascii="Times New Roman" w:hAnsi="Times New Roman" w:cs="Times New Roman"/>
          <w:sz w:val="28"/>
          <w:szCs w:val="28"/>
        </w:rPr>
        <w:t xml:space="preserve"> млрд руб. (172 млн долл. США). </w:t>
      </w:r>
      <w:r w:rsidR="008E0CDE">
        <w:rPr>
          <w:rFonts w:ascii="Times New Roman" w:hAnsi="Times New Roman" w:cs="Times New Roman"/>
          <w:sz w:val="28"/>
          <w:szCs w:val="28"/>
        </w:rPr>
        <w:t>На</w:t>
      </w:r>
      <w:r w:rsidR="008E0CDE" w:rsidRPr="008E0CDE">
        <w:rPr>
          <w:rFonts w:ascii="Times New Roman" w:hAnsi="Times New Roman" w:cs="Times New Roman"/>
          <w:sz w:val="28"/>
          <w:szCs w:val="28"/>
        </w:rPr>
        <w:t xml:space="preserve"> </w:t>
      </w:r>
      <w:proofErr w:type="spellStart"/>
      <w:r w:rsidR="008E0CDE" w:rsidRPr="00454F78">
        <w:rPr>
          <w:rFonts w:ascii="Times New Roman" w:hAnsi="Times New Roman" w:cs="Times New Roman"/>
          <w:sz w:val="28"/>
          <w:szCs w:val="28"/>
        </w:rPr>
        <w:t>краудлендинг</w:t>
      </w:r>
      <w:proofErr w:type="spellEnd"/>
      <w:r w:rsidR="008E0CDE" w:rsidRPr="00454F78">
        <w:rPr>
          <w:rFonts w:ascii="Times New Roman" w:hAnsi="Times New Roman" w:cs="Times New Roman"/>
          <w:sz w:val="28"/>
          <w:szCs w:val="28"/>
        </w:rPr>
        <w:t xml:space="preserve"> </w:t>
      </w:r>
      <w:r w:rsidR="008E0CDE">
        <w:rPr>
          <w:rFonts w:ascii="Times New Roman" w:hAnsi="Times New Roman" w:cs="Times New Roman"/>
          <w:sz w:val="28"/>
          <w:szCs w:val="28"/>
        </w:rPr>
        <w:t>приходилось около</w:t>
      </w:r>
      <w:r w:rsidR="00B258DA" w:rsidRPr="00454F78">
        <w:rPr>
          <w:rFonts w:ascii="Times New Roman" w:hAnsi="Times New Roman" w:cs="Times New Roman"/>
          <w:sz w:val="28"/>
          <w:szCs w:val="28"/>
        </w:rPr>
        <w:t xml:space="preserve"> 90% </w:t>
      </w:r>
      <w:r w:rsidR="008E0CDE">
        <w:rPr>
          <w:rFonts w:ascii="Times New Roman" w:hAnsi="Times New Roman" w:cs="Times New Roman"/>
          <w:sz w:val="28"/>
          <w:szCs w:val="28"/>
        </w:rPr>
        <w:t>всех сделок</w:t>
      </w:r>
      <w:r w:rsidR="00B258DA" w:rsidRPr="00454F78">
        <w:rPr>
          <w:rFonts w:ascii="Times New Roman" w:hAnsi="Times New Roman" w:cs="Times New Roman"/>
          <w:sz w:val="28"/>
          <w:szCs w:val="28"/>
        </w:rPr>
        <w:t>. Общий объем заключенных сделок с использованием инвестиционных платформ в России в 2020 году составил более 7 млрд рублей (110 млн долл. США),</w:t>
      </w:r>
      <w:r w:rsidR="008E0CDE">
        <w:rPr>
          <w:rFonts w:ascii="Times New Roman" w:hAnsi="Times New Roman" w:cs="Times New Roman"/>
          <w:sz w:val="28"/>
          <w:szCs w:val="28"/>
        </w:rPr>
        <w:t xml:space="preserve"> что на 53% меньше,</w:t>
      </w:r>
      <w:r w:rsidR="00B258DA" w:rsidRPr="00454F78">
        <w:rPr>
          <w:rFonts w:ascii="Times New Roman" w:hAnsi="Times New Roman" w:cs="Times New Roman"/>
          <w:sz w:val="28"/>
          <w:szCs w:val="28"/>
        </w:rPr>
        <w:t xml:space="preserve"> </w:t>
      </w:r>
      <w:r w:rsidR="008E0CDE">
        <w:rPr>
          <w:rFonts w:ascii="Times New Roman" w:hAnsi="Times New Roman" w:cs="Times New Roman"/>
          <w:sz w:val="28"/>
          <w:szCs w:val="28"/>
        </w:rPr>
        <w:t xml:space="preserve">чем в </w:t>
      </w:r>
      <w:r w:rsidR="00B258DA" w:rsidRPr="00454F78">
        <w:rPr>
          <w:rFonts w:ascii="Times New Roman" w:hAnsi="Times New Roman" w:cs="Times New Roman"/>
          <w:sz w:val="28"/>
          <w:szCs w:val="28"/>
        </w:rPr>
        <w:t>2018 год</w:t>
      </w:r>
      <w:r w:rsidR="008E0CDE">
        <w:rPr>
          <w:rFonts w:ascii="Times New Roman" w:hAnsi="Times New Roman" w:cs="Times New Roman"/>
          <w:sz w:val="28"/>
          <w:szCs w:val="28"/>
        </w:rPr>
        <w:t>у. По итогам 2019 г.</w:t>
      </w:r>
      <w:r w:rsidR="00B258DA" w:rsidRPr="00454F78">
        <w:rPr>
          <w:rFonts w:ascii="Times New Roman" w:hAnsi="Times New Roman" w:cs="Times New Roman"/>
          <w:sz w:val="28"/>
          <w:szCs w:val="28"/>
        </w:rPr>
        <w:t xml:space="preserve"> </w:t>
      </w:r>
      <w:r w:rsidR="008E0CDE">
        <w:rPr>
          <w:rFonts w:ascii="Times New Roman" w:hAnsi="Times New Roman" w:cs="Times New Roman"/>
          <w:sz w:val="28"/>
          <w:szCs w:val="28"/>
        </w:rPr>
        <w:t>р</w:t>
      </w:r>
      <w:r w:rsidR="00B258DA" w:rsidRPr="00454F78">
        <w:rPr>
          <w:rFonts w:ascii="Times New Roman" w:hAnsi="Times New Roman" w:cs="Times New Roman"/>
          <w:sz w:val="28"/>
          <w:szCs w:val="28"/>
        </w:rPr>
        <w:t>оссийск</w:t>
      </w:r>
      <w:r w:rsidR="008E0CDE">
        <w:rPr>
          <w:rFonts w:ascii="Times New Roman" w:hAnsi="Times New Roman" w:cs="Times New Roman"/>
          <w:sz w:val="28"/>
          <w:szCs w:val="28"/>
        </w:rPr>
        <w:t>ий</w:t>
      </w:r>
      <w:r w:rsidR="00B258DA" w:rsidRPr="00454F78">
        <w:rPr>
          <w:rFonts w:ascii="Times New Roman" w:hAnsi="Times New Roman" w:cs="Times New Roman"/>
          <w:sz w:val="28"/>
          <w:szCs w:val="28"/>
        </w:rPr>
        <w:t xml:space="preserve"> рын</w:t>
      </w:r>
      <w:r w:rsidR="008E0CDE">
        <w:rPr>
          <w:rFonts w:ascii="Times New Roman" w:hAnsi="Times New Roman" w:cs="Times New Roman"/>
          <w:sz w:val="28"/>
          <w:szCs w:val="28"/>
        </w:rPr>
        <w:t>ок</w:t>
      </w:r>
      <w:r w:rsidR="00B258DA" w:rsidRPr="00454F78">
        <w:rPr>
          <w:rFonts w:ascii="Times New Roman" w:hAnsi="Times New Roman" w:cs="Times New Roman"/>
          <w:sz w:val="28"/>
          <w:szCs w:val="28"/>
        </w:rPr>
        <w:t xml:space="preserve"> краудфандинга</w:t>
      </w:r>
      <w:r w:rsidR="008E0CDE">
        <w:rPr>
          <w:rFonts w:ascii="Times New Roman" w:hAnsi="Times New Roman" w:cs="Times New Roman"/>
          <w:sz w:val="28"/>
          <w:szCs w:val="28"/>
        </w:rPr>
        <w:t xml:space="preserve"> составляет лишь </w:t>
      </w:r>
      <w:r w:rsidR="008E0CDE" w:rsidRPr="009C4D35">
        <w:rPr>
          <w:rFonts w:ascii="Times New Roman" w:hAnsi="Times New Roman" w:cs="Times New Roman"/>
          <w:sz w:val="28"/>
          <w:szCs w:val="28"/>
        </w:rPr>
        <w:t>0,8%</w:t>
      </w:r>
      <w:r w:rsidR="008E0CDE">
        <w:rPr>
          <w:rFonts w:ascii="Times New Roman" w:hAnsi="Times New Roman" w:cs="Times New Roman"/>
          <w:sz w:val="28"/>
          <w:szCs w:val="28"/>
        </w:rPr>
        <w:t xml:space="preserve"> от </w:t>
      </w:r>
      <w:r w:rsidR="00B258DA" w:rsidRPr="00454F78">
        <w:rPr>
          <w:rFonts w:ascii="Times New Roman" w:hAnsi="Times New Roman" w:cs="Times New Roman"/>
          <w:sz w:val="28"/>
          <w:szCs w:val="28"/>
        </w:rPr>
        <w:t>мирово</w:t>
      </w:r>
      <w:r w:rsidR="008E0CDE">
        <w:rPr>
          <w:rFonts w:ascii="Times New Roman" w:hAnsi="Times New Roman" w:cs="Times New Roman"/>
          <w:sz w:val="28"/>
          <w:szCs w:val="28"/>
        </w:rPr>
        <w:t>го</w:t>
      </w:r>
      <w:r w:rsidR="00B258DA" w:rsidRPr="00454F78">
        <w:rPr>
          <w:rFonts w:ascii="Times New Roman" w:hAnsi="Times New Roman" w:cs="Times New Roman"/>
          <w:sz w:val="28"/>
          <w:szCs w:val="28"/>
        </w:rPr>
        <w:t xml:space="preserve"> </w:t>
      </w:r>
      <w:r w:rsidR="00B62B29" w:rsidRPr="009C4D35">
        <w:rPr>
          <w:rFonts w:ascii="Times New Roman" w:hAnsi="Times New Roman" w:cs="Times New Roman"/>
          <w:color w:val="000000"/>
          <w:sz w:val="28"/>
          <w:szCs w:val="28"/>
        </w:rPr>
        <w:t>[18]</w:t>
      </w:r>
      <w:r w:rsidR="00B258DA" w:rsidRPr="009C4D35">
        <w:rPr>
          <w:rFonts w:ascii="Times New Roman" w:hAnsi="Times New Roman" w:cs="Times New Roman"/>
          <w:sz w:val="28"/>
          <w:szCs w:val="28"/>
        </w:rPr>
        <w:t>.</w:t>
      </w:r>
      <w:r w:rsidR="00B258DA" w:rsidRPr="00454F78">
        <w:rPr>
          <w:rFonts w:ascii="Times New Roman" w:hAnsi="Times New Roman" w:cs="Times New Roman"/>
          <w:sz w:val="28"/>
          <w:szCs w:val="28"/>
        </w:rPr>
        <w:t xml:space="preserve"> </w:t>
      </w:r>
    </w:p>
    <w:p w14:paraId="6C01299F" w14:textId="3B88FE66" w:rsidR="00651B01" w:rsidRPr="00B6399F" w:rsidRDefault="00651B01" w:rsidP="00DC6501">
      <w:pPr>
        <w:spacing w:line="360" w:lineRule="auto"/>
        <w:ind w:firstLine="709"/>
        <w:contextualSpacing/>
        <w:jc w:val="both"/>
        <w:rPr>
          <w:rFonts w:ascii="Times New Roman" w:hAnsi="Times New Roman" w:cs="Times New Roman"/>
          <w:color w:val="000000" w:themeColor="text1"/>
          <w:sz w:val="28"/>
          <w:szCs w:val="28"/>
        </w:rPr>
      </w:pPr>
      <w:r w:rsidRPr="00B6399F">
        <w:rPr>
          <w:rFonts w:ascii="Times New Roman" w:hAnsi="Times New Roman" w:cs="Times New Roman"/>
          <w:color w:val="000000" w:themeColor="text1"/>
          <w:sz w:val="28"/>
          <w:szCs w:val="28"/>
        </w:rPr>
        <w:t xml:space="preserve">Помимо частных и корпоративных инвесторов российские стартапы могут рассчитывать на грантовую поддержку. Она фактически не уступает по </w:t>
      </w:r>
      <w:r w:rsidRPr="00B6399F">
        <w:rPr>
          <w:rFonts w:ascii="Times New Roman" w:hAnsi="Times New Roman" w:cs="Times New Roman"/>
          <w:color w:val="000000" w:themeColor="text1"/>
          <w:sz w:val="28"/>
          <w:szCs w:val="28"/>
        </w:rPr>
        <w:lastRenderedPageBreak/>
        <w:t xml:space="preserve">объему венчурному рынку и при этом дает возможность привлечь финансирование большему числу проектов. </w:t>
      </w:r>
    </w:p>
    <w:p w14:paraId="4D0F80F0" w14:textId="77777777" w:rsidR="00C3233C" w:rsidRPr="00B6399F" w:rsidRDefault="00651B01" w:rsidP="00DC6501">
      <w:pPr>
        <w:spacing w:line="360" w:lineRule="auto"/>
        <w:ind w:firstLine="709"/>
        <w:contextualSpacing/>
        <w:jc w:val="both"/>
        <w:rPr>
          <w:rFonts w:ascii="Times New Roman" w:hAnsi="Times New Roman" w:cs="Times New Roman"/>
          <w:color w:val="000000" w:themeColor="text1"/>
          <w:sz w:val="28"/>
          <w:szCs w:val="28"/>
        </w:rPr>
      </w:pPr>
      <w:r w:rsidRPr="00B6399F">
        <w:rPr>
          <w:rFonts w:ascii="Times New Roman" w:hAnsi="Times New Roman" w:cs="Times New Roman"/>
          <w:color w:val="000000" w:themeColor="text1"/>
          <w:sz w:val="28"/>
          <w:szCs w:val="28"/>
        </w:rPr>
        <w:t xml:space="preserve">Например, по результатам конкурса Фонда президентских грантов в 2021 году поддержку получили 2144 проекта на 4,2 млрд рублей или $56 млн по среднему курсу прошедшего года. </w:t>
      </w:r>
    </w:p>
    <w:p w14:paraId="6C8FD73A" w14:textId="4173A6B9" w:rsidR="00264879" w:rsidRPr="00C4782A" w:rsidRDefault="00651B01" w:rsidP="00C4782A">
      <w:pPr>
        <w:spacing w:line="360" w:lineRule="auto"/>
        <w:ind w:firstLine="709"/>
        <w:contextualSpacing/>
        <w:jc w:val="both"/>
        <w:rPr>
          <w:rFonts w:ascii="Times New Roman" w:hAnsi="Times New Roman" w:cs="Times New Roman"/>
          <w:sz w:val="28"/>
          <w:szCs w:val="28"/>
        </w:rPr>
      </w:pPr>
      <w:r w:rsidRPr="00651B01">
        <w:rPr>
          <w:rFonts w:ascii="Times New Roman" w:hAnsi="Times New Roman" w:cs="Times New Roman"/>
          <w:sz w:val="28"/>
          <w:szCs w:val="28"/>
        </w:rPr>
        <w:t>В 2020 году фонд выделил гранты на 12,8 млрд рублей или $128 млн, поддержав, по собственным данным, не меньше 2800 проектов. Итоги работы фонда за 2021 год еще не подведены, по одной только программе «Коммерциализация» гранты на 4,7 млрд рублей ($64 млн) получили 285 проектов. Кроме того, в 2021 году фонд стал оператором государственной программы по поддержке разработок в сфере искусственного интеллекта, на которую до 2024 года выделено около 2,3 млрд рублей</w:t>
      </w:r>
      <w:r w:rsidR="00C3233C">
        <w:rPr>
          <w:rFonts w:ascii="Times New Roman" w:hAnsi="Times New Roman" w:cs="Times New Roman"/>
          <w:sz w:val="28"/>
          <w:szCs w:val="28"/>
        </w:rPr>
        <w:t>.</w:t>
      </w:r>
    </w:p>
    <w:p w14:paraId="3BBCD244" w14:textId="011B8957" w:rsidR="005C2782" w:rsidRPr="00C8243B" w:rsidRDefault="00C4782A" w:rsidP="00C824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C4782A">
        <w:rPr>
          <w:rFonts w:ascii="Times New Roman" w:hAnsi="Times New Roman" w:cs="Times New Roman"/>
          <w:sz w:val="28"/>
          <w:szCs w:val="28"/>
        </w:rPr>
        <w:t>Российский венчурный рынок</w:t>
      </w:r>
      <w:r w:rsidR="008E0CDE">
        <w:rPr>
          <w:rFonts w:ascii="Times New Roman" w:hAnsi="Times New Roman" w:cs="Times New Roman"/>
          <w:sz w:val="28"/>
          <w:szCs w:val="28"/>
        </w:rPr>
        <w:t xml:space="preserve"> находится на</w:t>
      </w:r>
      <w:r w:rsidRPr="00C4782A">
        <w:rPr>
          <w:rFonts w:ascii="Times New Roman" w:hAnsi="Times New Roman" w:cs="Times New Roman"/>
          <w:sz w:val="28"/>
          <w:szCs w:val="28"/>
        </w:rPr>
        <w:t xml:space="preserve"> нов</w:t>
      </w:r>
      <w:r w:rsidR="008E0CDE">
        <w:rPr>
          <w:rFonts w:ascii="Times New Roman" w:hAnsi="Times New Roman" w:cs="Times New Roman"/>
          <w:sz w:val="28"/>
          <w:szCs w:val="28"/>
        </w:rPr>
        <w:t>ом</w:t>
      </w:r>
      <w:r w:rsidRPr="00C4782A">
        <w:rPr>
          <w:rFonts w:ascii="Times New Roman" w:hAnsi="Times New Roman" w:cs="Times New Roman"/>
          <w:sz w:val="28"/>
          <w:szCs w:val="28"/>
        </w:rPr>
        <w:t xml:space="preserve"> этап</w:t>
      </w:r>
      <w:r w:rsidR="008E0CDE">
        <w:rPr>
          <w:rFonts w:ascii="Times New Roman" w:hAnsi="Times New Roman" w:cs="Times New Roman"/>
          <w:sz w:val="28"/>
          <w:szCs w:val="28"/>
        </w:rPr>
        <w:t>е</w:t>
      </w:r>
      <w:r w:rsidRPr="00C4782A">
        <w:rPr>
          <w:rFonts w:ascii="Times New Roman" w:hAnsi="Times New Roman" w:cs="Times New Roman"/>
          <w:sz w:val="28"/>
          <w:szCs w:val="28"/>
        </w:rPr>
        <w:t xml:space="preserve"> развития, а его показатели </w:t>
      </w:r>
      <w:r w:rsidR="008E0CDE">
        <w:rPr>
          <w:rFonts w:ascii="Times New Roman" w:hAnsi="Times New Roman" w:cs="Times New Roman"/>
          <w:sz w:val="28"/>
          <w:szCs w:val="28"/>
        </w:rPr>
        <w:t xml:space="preserve">показывают </w:t>
      </w:r>
      <w:r w:rsidRPr="00C4782A">
        <w:rPr>
          <w:rFonts w:ascii="Times New Roman" w:hAnsi="Times New Roman" w:cs="Times New Roman"/>
          <w:sz w:val="28"/>
          <w:szCs w:val="28"/>
        </w:rPr>
        <w:t>у</w:t>
      </w:r>
      <w:r w:rsidR="00291ADD">
        <w:rPr>
          <w:rFonts w:ascii="Times New Roman" w:hAnsi="Times New Roman" w:cs="Times New Roman"/>
          <w:sz w:val="28"/>
          <w:szCs w:val="28"/>
        </w:rPr>
        <w:t>веренную</w:t>
      </w:r>
      <w:r w:rsidRPr="00C4782A">
        <w:rPr>
          <w:rFonts w:ascii="Times New Roman" w:hAnsi="Times New Roman" w:cs="Times New Roman"/>
          <w:sz w:val="28"/>
          <w:szCs w:val="28"/>
        </w:rPr>
        <w:t xml:space="preserve"> положительную динамику </w:t>
      </w:r>
      <w:r>
        <w:rPr>
          <w:rFonts w:ascii="Times New Roman" w:hAnsi="Times New Roman" w:cs="Times New Roman"/>
          <w:sz w:val="28"/>
          <w:szCs w:val="28"/>
        </w:rPr>
        <w:t xml:space="preserve">несколько лет подряд. </w:t>
      </w:r>
      <w:r w:rsidRPr="00C4782A">
        <w:rPr>
          <w:rFonts w:ascii="Times New Roman" w:hAnsi="Times New Roman" w:cs="Times New Roman"/>
          <w:sz w:val="28"/>
          <w:szCs w:val="28"/>
        </w:rPr>
        <w:t xml:space="preserve">При этом ландшафт венчурной отрасли, структура отраслевых и стадийных предпочтений постепенно </w:t>
      </w:r>
      <w:r w:rsidR="00291ADD">
        <w:rPr>
          <w:rFonts w:ascii="Times New Roman" w:hAnsi="Times New Roman" w:cs="Times New Roman"/>
          <w:sz w:val="28"/>
          <w:szCs w:val="28"/>
        </w:rPr>
        <w:t>преобразовывается</w:t>
      </w:r>
      <w:r w:rsidRPr="00C4782A">
        <w:rPr>
          <w:rFonts w:ascii="Times New Roman" w:hAnsi="Times New Roman" w:cs="Times New Roman"/>
          <w:sz w:val="28"/>
          <w:szCs w:val="28"/>
        </w:rPr>
        <w:t xml:space="preserve"> по образцу зрелых рынков западных стран. Ключевым фактором роста предложения капитала становятся корпоративные игроки, которые активно осваивают венчурный инструментарий и формируют портфель инновационных проектов. </w:t>
      </w:r>
    </w:p>
    <w:p w14:paraId="1D4BCD89" w14:textId="58735304" w:rsidR="00EE7ED2" w:rsidRPr="008C6FF1" w:rsidRDefault="008C6FF1" w:rsidP="00EE7ED2">
      <w:pPr>
        <w:rPr>
          <w:rFonts w:ascii="Times New Roman" w:eastAsiaTheme="majorEastAsia" w:hAnsi="Times New Roman" w:cs="Times New Roman"/>
          <w:b/>
          <w:bCs/>
          <w:color w:val="000000" w:themeColor="text1"/>
          <w:sz w:val="28"/>
          <w:szCs w:val="28"/>
        </w:rPr>
      </w:pPr>
      <w:bookmarkStart w:id="16" w:name="_Toc104543119"/>
      <w:bookmarkEnd w:id="6"/>
      <w:r>
        <w:rPr>
          <w:rFonts w:ascii="Times New Roman" w:hAnsi="Times New Roman" w:cs="Times New Roman"/>
          <w:b/>
          <w:bCs/>
          <w:color w:val="000000" w:themeColor="text1"/>
          <w:sz w:val="28"/>
          <w:szCs w:val="28"/>
        </w:rPr>
        <w:br w:type="page"/>
      </w:r>
    </w:p>
    <w:p w14:paraId="480B3844" w14:textId="548C69BE" w:rsidR="002B6FD8" w:rsidRDefault="002B6FD8" w:rsidP="002B6FD8">
      <w:pPr>
        <w:pStyle w:val="10"/>
        <w:spacing w:before="0" w:line="360" w:lineRule="auto"/>
        <w:ind w:firstLine="709"/>
        <w:jc w:val="both"/>
        <w:rPr>
          <w:rFonts w:ascii="Times New Roman" w:hAnsi="Times New Roman" w:cs="Times New Roman"/>
          <w:b/>
          <w:bCs/>
          <w:color w:val="000000" w:themeColor="text1"/>
          <w:sz w:val="28"/>
          <w:szCs w:val="28"/>
        </w:rPr>
      </w:pPr>
      <w:r w:rsidRPr="00A200C9">
        <w:rPr>
          <w:rFonts w:ascii="Times New Roman" w:hAnsi="Times New Roman" w:cs="Times New Roman"/>
          <w:b/>
          <w:bCs/>
          <w:color w:val="000000" w:themeColor="text1"/>
          <w:sz w:val="28"/>
          <w:szCs w:val="28"/>
        </w:rPr>
        <w:lastRenderedPageBreak/>
        <w:t xml:space="preserve">3 </w:t>
      </w:r>
      <w:r w:rsidR="00694915">
        <w:rPr>
          <w:rFonts w:ascii="Times New Roman" w:hAnsi="Times New Roman" w:cs="Times New Roman"/>
          <w:b/>
          <w:bCs/>
          <w:color w:val="000000" w:themeColor="text1"/>
          <w:sz w:val="28"/>
          <w:szCs w:val="28"/>
        </w:rPr>
        <w:t>П</w:t>
      </w:r>
      <w:r w:rsidRPr="00A200C9">
        <w:rPr>
          <w:rFonts w:ascii="Times New Roman" w:hAnsi="Times New Roman" w:cs="Times New Roman"/>
          <w:b/>
          <w:bCs/>
          <w:color w:val="000000" w:themeColor="text1"/>
          <w:sz w:val="28"/>
          <w:szCs w:val="28"/>
        </w:rPr>
        <w:t>рименения зарубежного опыта венчурного инвестирования в российской экономике</w:t>
      </w:r>
      <w:bookmarkEnd w:id="16"/>
      <w:r w:rsidRPr="00A200C9">
        <w:rPr>
          <w:rFonts w:ascii="Times New Roman" w:hAnsi="Times New Roman" w:cs="Times New Roman"/>
          <w:b/>
          <w:bCs/>
          <w:color w:val="000000" w:themeColor="text1"/>
          <w:sz w:val="28"/>
          <w:szCs w:val="28"/>
        </w:rPr>
        <w:t xml:space="preserve"> </w:t>
      </w:r>
    </w:p>
    <w:p w14:paraId="717A69F5" w14:textId="77777777" w:rsidR="002B6FD8" w:rsidRPr="002F53E6" w:rsidRDefault="002B6FD8" w:rsidP="002B6FD8">
      <w:pPr>
        <w:spacing w:line="360" w:lineRule="auto"/>
        <w:rPr>
          <w:rFonts w:ascii="Times New Roman" w:hAnsi="Times New Roman" w:cs="Times New Roman"/>
          <w:sz w:val="28"/>
          <w:szCs w:val="28"/>
        </w:rPr>
      </w:pPr>
    </w:p>
    <w:p w14:paraId="003FD35E" w14:textId="0FAF796D" w:rsidR="002B6FD8" w:rsidRDefault="002B6FD8" w:rsidP="002B6FD8">
      <w:pPr>
        <w:pStyle w:val="20"/>
        <w:spacing w:before="0" w:line="360" w:lineRule="auto"/>
        <w:ind w:firstLine="709"/>
        <w:jc w:val="both"/>
        <w:rPr>
          <w:rFonts w:ascii="Times New Roman" w:hAnsi="Times New Roman" w:cs="Times New Roman"/>
          <w:b/>
          <w:bCs/>
          <w:color w:val="000000" w:themeColor="text1"/>
          <w:sz w:val="28"/>
          <w:szCs w:val="28"/>
        </w:rPr>
      </w:pPr>
      <w:bookmarkStart w:id="17" w:name="_Toc104543120"/>
      <w:r w:rsidRPr="00A924F6">
        <w:rPr>
          <w:rFonts w:ascii="Times New Roman" w:hAnsi="Times New Roman" w:cs="Times New Roman"/>
          <w:b/>
          <w:bCs/>
          <w:color w:val="000000" w:themeColor="text1"/>
          <w:sz w:val="28"/>
          <w:szCs w:val="28"/>
        </w:rPr>
        <w:t xml:space="preserve">3.1 </w:t>
      </w:r>
      <w:r>
        <w:rPr>
          <w:rFonts w:ascii="Times New Roman" w:hAnsi="Times New Roman" w:cs="Times New Roman"/>
          <w:b/>
          <w:bCs/>
          <w:color w:val="000000" w:themeColor="text1"/>
          <w:sz w:val="28"/>
          <w:szCs w:val="28"/>
        </w:rPr>
        <w:t>Основные направления совершенствования венчурного инвестирования в России</w:t>
      </w:r>
      <w:bookmarkEnd w:id="17"/>
    </w:p>
    <w:p w14:paraId="2B9C7E43" w14:textId="77777777" w:rsidR="002B6FD8" w:rsidRPr="002F53E6" w:rsidRDefault="002B6FD8" w:rsidP="002B6FD8">
      <w:pPr>
        <w:spacing w:line="360" w:lineRule="auto"/>
        <w:rPr>
          <w:rFonts w:ascii="Times New Roman" w:hAnsi="Times New Roman" w:cs="Times New Roman"/>
          <w:sz w:val="28"/>
          <w:szCs w:val="28"/>
        </w:rPr>
      </w:pPr>
    </w:p>
    <w:p w14:paraId="2DA4A443" w14:textId="77777777" w:rsidR="002B6FD8" w:rsidRPr="00EA19E7" w:rsidRDefault="002B6FD8" w:rsidP="002B6F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Последние годы российский венчурный рынок активно развивается, но при этом его доля оценивается лишь в 0,35% мирового, что существенно уступает доле России в мировой экономике. Это говорит о том, что наше государство обладает огромным нереализованным потенциалом в данной сфере.</w:t>
      </w:r>
    </w:p>
    <w:p w14:paraId="203E70FD" w14:textId="3FEE8049" w:rsidR="002B6FD8" w:rsidRDefault="00291ADD" w:rsidP="002B6FD8">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основе </w:t>
      </w:r>
      <w:r w:rsidR="002B6FD8" w:rsidRPr="002604CD">
        <w:rPr>
          <w:rFonts w:ascii="Times New Roman" w:hAnsi="Times New Roman" w:cs="Times New Roman"/>
          <w:sz w:val="28"/>
          <w:szCs w:val="28"/>
        </w:rPr>
        <w:t>информации, п</w:t>
      </w:r>
      <w:r>
        <w:rPr>
          <w:rFonts w:ascii="Times New Roman" w:hAnsi="Times New Roman" w:cs="Times New Roman"/>
          <w:sz w:val="28"/>
          <w:szCs w:val="28"/>
        </w:rPr>
        <w:t>олученной в результате анализа</w:t>
      </w:r>
      <w:r w:rsidR="002B6FD8" w:rsidRPr="002604CD">
        <w:rPr>
          <w:rFonts w:ascii="Times New Roman" w:hAnsi="Times New Roman" w:cs="Times New Roman"/>
          <w:sz w:val="28"/>
          <w:szCs w:val="28"/>
        </w:rPr>
        <w:t xml:space="preserve"> во второй главе данной работы, </w:t>
      </w:r>
      <w:r>
        <w:rPr>
          <w:rFonts w:ascii="Times New Roman" w:hAnsi="Times New Roman" w:cs="Times New Roman"/>
          <w:sz w:val="28"/>
          <w:szCs w:val="28"/>
        </w:rPr>
        <w:t>определим</w:t>
      </w:r>
      <w:r w:rsidR="002B6FD8" w:rsidRPr="002604CD">
        <w:rPr>
          <w:rFonts w:ascii="Times New Roman" w:hAnsi="Times New Roman" w:cs="Times New Roman"/>
          <w:sz w:val="28"/>
          <w:szCs w:val="28"/>
        </w:rPr>
        <w:t xml:space="preserve"> ряд проблем, </w:t>
      </w:r>
      <w:r>
        <w:rPr>
          <w:rFonts w:ascii="Times New Roman" w:hAnsi="Times New Roman" w:cs="Times New Roman"/>
          <w:sz w:val="28"/>
          <w:szCs w:val="28"/>
        </w:rPr>
        <w:t xml:space="preserve">которые </w:t>
      </w:r>
      <w:r w:rsidR="002B6FD8" w:rsidRPr="002604CD">
        <w:rPr>
          <w:rFonts w:ascii="Times New Roman" w:hAnsi="Times New Roman" w:cs="Times New Roman"/>
          <w:sz w:val="28"/>
          <w:szCs w:val="28"/>
        </w:rPr>
        <w:t>замедля</w:t>
      </w:r>
      <w:r>
        <w:rPr>
          <w:rFonts w:ascii="Times New Roman" w:hAnsi="Times New Roman" w:cs="Times New Roman"/>
          <w:sz w:val="28"/>
          <w:szCs w:val="28"/>
        </w:rPr>
        <w:t>ют</w:t>
      </w:r>
      <w:r w:rsidR="002B6FD8" w:rsidRPr="002604CD">
        <w:rPr>
          <w:rFonts w:ascii="Times New Roman" w:hAnsi="Times New Roman" w:cs="Times New Roman"/>
          <w:sz w:val="28"/>
          <w:szCs w:val="28"/>
        </w:rPr>
        <w:t xml:space="preserve"> развитие Российского рынка венчурного капитала</w:t>
      </w:r>
      <w:r w:rsidR="002B6FD8">
        <w:rPr>
          <w:rFonts w:ascii="Times New Roman" w:hAnsi="Times New Roman" w:cs="Times New Roman"/>
          <w:sz w:val="28"/>
          <w:szCs w:val="28"/>
        </w:rPr>
        <w:t>.</w:t>
      </w:r>
    </w:p>
    <w:p w14:paraId="0F3B9AD0" w14:textId="42C109D4" w:rsidR="00F53316" w:rsidRDefault="002B6FD8" w:rsidP="00F53316">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2604CD">
        <w:rPr>
          <w:rFonts w:ascii="Times New Roman" w:hAnsi="Times New Roman" w:cs="Times New Roman"/>
          <w:sz w:val="28"/>
          <w:szCs w:val="28"/>
        </w:rPr>
        <w:t xml:space="preserve">Одной из главных проблем развития венчурного инвестирования в России </w:t>
      </w:r>
      <w:r>
        <w:rPr>
          <w:rFonts w:ascii="Times New Roman" w:hAnsi="Times New Roman" w:cs="Times New Roman"/>
          <w:sz w:val="28"/>
          <w:szCs w:val="28"/>
        </w:rPr>
        <w:t>является</w:t>
      </w:r>
      <w:r w:rsidR="008D3BBD">
        <w:rPr>
          <w:rFonts w:ascii="Times New Roman" w:hAnsi="Times New Roman" w:cs="Times New Roman"/>
          <w:sz w:val="28"/>
          <w:szCs w:val="28"/>
        </w:rPr>
        <w:t xml:space="preserve"> несовершенство законодательной базы, которое провоцирует ряд сопутствующих </w:t>
      </w:r>
      <w:r w:rsidR="00F53316">
        <w:rPr>
          <w:rFonts w:ascii="Times New Roman" w:hAnsi="Times New Roman" w:cs="Times New Roman"/>
          <w:sz w:val="28"/>
          <w:szCs w:val="28"/>
        </w:rPr>
        <w:t xml:space="preserve">проблем, в том числе и </w:t>
      </w:r>
      <w:r w:rsidR="00F53316" w:rsidRPr="002604CD">
        <w:rPr>
          <w:rFonts w:ascii="Times New Roman" w:hAnsi="Times New Roman" w:cs="Times New Roman"/>
          <w:sz w:val="28"/>
          <w:szCs w:val="28"/>
        </w:rPr>
        <w:t>недостаточно</w:t>
      </w:r>
      <w:r w:rsidR="00F53316">
        <w:rPr>
          <w:rFonts w:ascii="Times New Roman" w:hAnsi="Times New Roman" w:cs="Times New Roman"/>
          <w:sz w:val="28"/>
          <w:szCs w:val="28"/>
        </w:rPr>
        <w:t>е</w:t>
      </w:r>
      <w:r w:rsidR="00F53316" w:rsidRPr="002604CD">
        <w:rPr>
          <w:rFonts w:ascii="Times New Roman" w:hAnsi="Times New Roman" w:cs="Times New Roman"/>
          <w:sz w:val="28"/>
          <w:szCs w:val="28"/>
        </w:rPr>
        <w:t xml:space="preserve"> финансирование стартапов бизнес-ангелами</w:t>
      </w:r>
      <w:r w:rsidR="00F53316">
        <w:rPr>
          <w:rFonts w:ascii="Times New Roman" w:hAnsi="Times New Roman" w:cs="Times New Roman"/>
          <w:sz w:val="28"/>
          <w:szCs w:val="28"/>
        </w:rPr>
        <w:t xml:space="preserve">, в связи с </w:t>
      </w:r>
      <w:r w:rsidR="00F53316" w:rsidRPr="00016946">
        <w:rPr>
          <w:rFonts w:ascii="Times New Roman" w:hAnsi="Times New Roman" w:cs="Times New Roman"/>
          <w:sz w:val="28"/>
          <w:szCs w:val="28"/>
        </w:rPr>
        <w:t>отсутствие</w:t>
      </w:r>
      <w:r w:rsidR="00F53316">
        <w:rPr>
          <w:rFonts w:ascii="Times New Roman" w:hAnsi="Times New Roman" w:cs="Times New Roman"/>
          <w:sz w:val="28"/>
          <w:szCs w:val="28"/>
        </w:rPr>
        <w:t>м</w:t>
      </w:r>
      <w:r w:rsidR="00F53316" w:rsidRPr="00016946">
        <w:rPr>
          <w:rFonts w:ascii="Times New Roman" w:hAnsi="Times New Roman" w:cs="Times New Roman"/>
          <w:sz w:val="28"/>
          <w:szCs w:val="28"/>
        </w:rPr>
        <w:t xml:space="preserve"> налоговых преференций </w:t>
      </w:r>
      <w:r w:rsidR="00B16C0B">
        <w:rPr>
          <w:rFonts w:ascii="Times New Roman" w:hAnsi="Times New Roman" w:cs="Times New Roman"/>
          <w:sz w:val="28"/>
          <w:szCs w:val="28"/>
        </w:rPr>
        <w:t>для них.</w:t>
      </w:r>
    </w:p>
    <w:p w14:paraId="4D392892" w14:textId="24D641C2" w:rsidR="000E3573" w:rsidRDefault="008D3BBD" w:rsidP="000E3573">
      <w:pPr>
        <w:widowControl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Регулирование венчурной индустрии осуществляется в рамках общего законодательства, которое достаточно широко, но при этом </w:t>
      </w:r>
      <w:r w:rsidR="00F53316">
        <w:rPr>
          <w:rFonts w:ascii="Times New Roman" w:hAnsi="Times New Roman" w:cs="Times New Roman"/>
          <w:sz w:val="28"/>
          <w:szCs w:val="28"/>
        </w:rPr>
        <w:t>не</w:t>
      </w:r>
      <w:r>
        <w:rPr>
          <w:rFonts w:ascii="Times New Roman" w:hAnsi="Times New Roman" w:cs="Times New Roman"/>
          <w:sz w:val="28"/>
          <w:szCs w:val="28"/>
        </w:rPr>
        <w:t xml:space="preserve"> адаптировано под нужды</w:t>
      </w:r>
      <w:r w:rsidR="00F53316">
        <w:rPr>
          <w:rFonts w:ascii="Times New Roman" w:hAnsi="Times New Roman" w:cs="Times New Roman"/>
          <w:sz w:val="28"/>
          <w:szCs w:val="28"/>
        </w:rPr>
        <w:t xml:space="preserve"> физических и юридических инвесторов</w:t>
      </w:r>
      <w:r>
        <w:rPr>
          <w:rFonts w:ascii="Times New Roman" w:hAnsi="Times New Roman" w:cs="Times New Roman"/>
          <w:sz w:val="28"/>
          <w:szCs w:val="28"/>
        </w:rPr>
        <w:t>, в особенности это касается налогообложения, интеллектуальной собственности, защиты прав инвесторов</w:t>
      </w:r>
      <w:r w:rsidR="000E3573">
        <w:rPr>
          <w:rFonts w:ascii="Times New Roman" w:hAnsi="Times New Roman" w:cs="Times New Roman"/>
          <w:sz w:val="28"/>
          <w:szCs w:val="28"/>
        </w:rPr>
        <w:t>.</w:t>
      </w:r>
    </w:p>
    <w:p w14:paraId="2BCBAF86" w14:textId="01203FB8" w:rsidR="00F53316" w:rsidRDefault="008D3BBD" w:rsidP="000E3573">
      <w:pPr>
        <w:widowControl w:val="0"/>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Перенятие</w:t>
      </w:r>
      <w:proofErr w:type="spellEnd"/>
      <w:r>
        <w:rPr>
          <w:rFonts w:ascii="Times New Roman" w:hAnsi="Times New Roman" w:cs="Times New Roman"/>
          <w:sz w:val="28"/>
          <w:szCs w:val="28"/>
        </w:rPr>
        <w:t xml:space="preserve"> опыта зарубежных стран в совершенствовании законодательной базы могло бы способствовать сближению национального законодательства с международными нормами, что превратило бы российский </w:t>
      </w:r>
      <w:r w:rsidR="000E3573">
        <w:rPr>
          <w:rFonts w:ascii="Times New Roman" w:hAnsi="Times New Roman" w:cs="Times New Roman"/>
          <w:sz w:val="28"/>
          <w:szCs w:val="28"/>
        </w:rPr>
        <w:t>рынок VC</w:t>
      </w:r>
      <w:r w:rsidR="000E3573" w:rsidRPr="000E3573">
        <w:rPr>
          <w:rFonts w:ascii="Times New Roman" w:hAnsi="Times New Roman" w:cs="Times New Roman"/>
          <w:sz w:val="28"/>
          <w:szCs w:val="28"/>
        </w:rPr>
        <w:t xml:space="preserve"> </w:t>
      </w:r>
      <w:r>
        <w:rPr>
          <w:rFonts w:ascii="Times New Roman" w:hAnsi="Times New Roman" w:cs="Times New Roman"/>
          <w:sz w:val="28"/>
          <w:szCs w:val="28"/>
        </w:rPr>
        <w:t xml:space="preserve">в более понятный и интересный для иностранных инвесторов </w:t>
      </w:r>
      <w:r w:rsidRPr="002604CD">
        <w:rPr>
          <w:rFonts w:ascii="Times New Roman" w:hAnsi="Times New Roman" w:cs="Times New Roman"/>
          <w:sz w:val="28"/>
          <w:szCs w:val="28"/>
        </w:rPr>
        <w:t>(</w:t>
      </w:r>
      <w:r w:rsidRPr="000E3573">
        <w:rPr>
          <w:rFonts w:ascii="Times New Roman" w:hAnsi="Times New Roman" w:cs="Times New Roman"/>
          <w:sz w:val="28"/>
          <w:szCs w:val="28"/>
        </w:rPr>
        <w:t>таб</w:t>
      </w:r>
      <w:r w:rsidR="000E3573" w:rsidRPr="000E3573">
        <w:rPr>
          <w:rFonts w:ascii="Times New Roman" w:hAnsi="Times New Roman" w:cs="Times New Roman"/>
          <w:sz w:val="28"/>
          <w:szCs w:val="28"/>
        </w:rPr>
        <w:t>лица</w:t>
      </w:r>
      <w:r w:rsidRPr="000E3573">
        <w:rPr>
          <w:rFonts w:ascii="Times New Roman" w:hAnsi="Times New Roman" w:cs="Times New Roman"/>
          <w:sz w:val="28"/>
          <w:szCs w:val="28"/>
        </w:rPr>
        <w:t xml:space="preserve"> 1</w:t>
      </w:r>
      <w:r w:rsidR="00B16C0B" w:rsidRPr="000E3573">
        <w:rPr>
          <w:rFonts w:ascii="Times New Roman" w:hAnsi="Times New Roman" w:cs="Times New Roman"/>
          <w:sz w:val="28"/>
          <w:szCs w:val="28"/>
        </w:rPr>
        <w:t>2</w:t>
      </w:r>
      <w:r w:rsidRPr="000E3573">
        <w:rPr>
          <w:rFonts w:ascii="Times New Roman" w:hAnsi="Times New Roman" w:cs="Times New Roman"/>
          <w:sz w:val="28"/>
          <w:szCs w:val="28"/>
        </w:rPr>
        <w:t>).</w:t>
      </w:r>
    </w:p>
    <w:p w14:paraId="70035679" w14:textId="784312E4" w:rsidR="000E3573" w:rsidRDefault="000E3573" w:rsidP="000E357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Отсутствие единой повестки и приоритетных направлений государственной политики в сфере венчурного инвестирования является одной из причин недостаточной развитости рынка </w:t>
      </w:r>
      <w:r>
        <w:rPr>
          <w:rFonts w:ascii="Times New Roman" w:hAnsi="Times New Roman" w:cs="Times New Roman"/>
          <w:sz w:val="28"/>
          <w:szCs w:val="28"/>
          <w:lang w:val="en-US"/>
        </w:rPr>
        <w:t>VC</w:t>
      </w:r>
      <w:r w:rsidRPr="0033242E">
        <w:rPr>
          <w:rFonts w:ascii="Times New Roman" w:hAnsi="Times New Roman" w:cs="Times New Roman"/>
          <w:sz w:val="28"/>
          <w:szCs w:val="28"/>
        </w:rPr>
        <w:t>.</w:t>
      </w:r>
    </w:p>
    <w:p w14:paraId="4038ADD6" w14:textId="77777777" w:rsidR="000E3573" w:rsidRDefault="000E3573" w:rsidP="000E3573">
      <w:pPr>
        <w:spacing w:line="360" w:lineRule="auto"/>
        <w:ind w:firstLine="709"/>
        <w:contextualSpacing/>
        <w:jc w:val="both"/>
        <w:rPr>
          <w:rFonts w:ascii="Times New Roman" w:hAnsi="Times New Roman" w:cs="Times New Roman"/>
          <w:sz w:val="28"/>
          <w:szCs w:val="28"/>
        </w:rPr>
      </w:pPr>
    </w:p>
    <w:p w14:paraId="6C57D674" w14:textId="08EA78BD" w:rsidR="00F53316" w:rsidRDefault="00F53316" w:rsidP="001941ED">
      <w:pPr>
        <w:widowControl w:val="0"/>
        <w:contextualSpacing/>
        <w:jc w:val="both"/>
        <w:rPr>
          <w:rFonts w:ascii="Times New Roman" w:hAnsi="Times New Roman" w:cs="Times New Roman"/>
          <w:sz w:val="28"/>
          <w:szCs w:val="28"/>
        </w:rPr>
      </w:pPr>
      <w:r w:rsidRPr="002604CD">
        <w:rPr>
          <w:rFonts w:ascii="Times New Roman" w:hAnsi="Times New Roman" w:cs="Times New Roman"/>
          <w:sz w:val="28"/>
          <w:szCs w:val="28"/>
        </w:rPr>
        <w:lastRenderedPageBreak/>
        <w:t>Таблица 1</w:t>
      </w:r>
      <w:r w:rsidR="00B16C0B">
        <w:rPr>
          <w:rFonts w:ascii="Times New Roman" w:hAnsi="Times New Roman" w:cs="Times New Roman"/>
          <w:sz w:val="28"/>
          <w:szCs w:val="28"/>
        </w:rPr>
        <w:t>2</w:t>
      </w:r>
      <w:r w:rsidRPr="002604CD">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2604CD">
        <w:rPr>
          <w:rFonts w:ascii="Times New Roman" w:hAnsi="Times New Roman" w:cs="Times New Roman"/>
          <w:sz w:val="28"/>
          <w:szCs w:val="28"/>
        </w:rPr>
        <w:t>ероприятия</w:t>
      </w:r>
      <w:r>
        <w:rPr>
          <w:rFonts w:ascii="Times New Roman" w:hAnsi="Times New Roman" w:cs="Times New Roman"/>
          <w:sz w:val="28"/>
          <w:szCs w:val="28"/>
        </w:rPr>
        <w:t xml:space="preserve">, связанные с </w:t>
      </w:r>
      <w:r w:rsidRPr="002604CD">
        <w:rPr>
          <w:rFonts w:ascii="Times New Roman" w:hAnsi="Times New Roman" w:cs="Times New Roman"/>
          <w:sz w:val="28"/>
          <w:szCs w:val="28"/>
        </w:rPr>
        <w:t>решени</w:t>
      </w:r>
      <w:r>
        <w:rPr>
          <w:rFonts w:ascii="Times New Roman" w:hAnsi="Times New Roman" w:cs="Times New Roman"/>
          <w:sz w:val="28"/>
          <w:szCs w:val="28"/>
        </w:rPr>
        <w:t xml:space="preserve">ем проблемы несовершенства законодательной базы, </w:t>
      </w:r>
      <w:r w:rsidRPr="002604CD">
        <w:rPr>
          <w:rFonts w:ascii="Times New Roman" w:hAnsi="Times New Roman" w:cs="Times New Roman"/>
          <w:sz w:val="28"/>
          <w:szCs w:val="28"/>
        </w:rPr>
        <w:t>планируемые результат</w:t>
      </w:r>
      <w:r>
        <w:rPr>
          <w:rFonts w:ascii="Times New Roman" w:hAnsi="Times New Roman" w:cs="Times New Roman"/>
          <w:sz w:val="28"/>
          <w:szCs w:val="28"/>
        </w:rPr>
        <w:t>ы</w:t>
      </w:r>
    </w:p>
    <w:tbl>
      <w:tblPr>
        <w:tblStyle w:val="ad"/>
        <w:tblW w:w="0" w:type="auto"/>
        <w:tblLook w:val="04A0" w:firstRow="1" w:lastRow="0" w:firstColumn="1" w:lastColumn="0" w:noHBand="0" w:noVBand="1"/>
      </w:tblPr>
      <w:tblGrid>
        <w:gridCol w:w="4390"/>
        <w:gridCol w:w="4955"/>
      </w:tblGrid>
      <w:tr w:rsidR="000A1E18" w:rsidRPr="000A1E18" w14:paraId="32F9DE2E" w14:textId="77777777" w:rsidTr="001941ED">
        <w:tc>
          <w:tcPr>
            <w:tcW w:w="4390" w:type="dxa"/>
          </w:tcPr>
          <w:p w14:paraId="00CB0081" w14:textId="77777777" w:rsidR="00F53316" w:rsidRPr="000A1E18" w:rsidRDefault="00F53316" w:rsidP="009D09E2">
            <w:pPr>
              <w:contextualSpacing/>
              <w:jc w:val="center"/>
              <w:rPr>
                <w:rFonts w:ascii="Times New Roman" w:eastAsia="Times New Roman" w:hAnsi="Times New Roman" w:cs="Times New Roman"/>
                <w:color w:val="000000" w:themeColor="text1"/>
                <w:lang w:eastAsia="ru-RU"/>
              </w:rPr>
            </w:pPr>
            <w:r w:rsidRPr="000A1E18">
              <w:rPr>
                <w:rFonts w:ascii="Times New Roman" w:eastAsia="Times New Roman" w:hAnsi="Times New Roman" w:cs="Times New Roman"/>
                <w:color w:val="000000" w:themeColor="text1"/>
                <w:lang w:eastAsia="ru-RU"/>
              </w:rPr>
              <w:t>Мероприятия</w:t>
            </w:r>
          </w:p>
        </w:tc>
        <w:tc>
          <w:tcPr>
            <w:tcW w:w="4955" w:type="dxa"/>
          </w:tcPr>
          <w:p w14:paraId="06DEF8C2" w14:textId="77777777" w:rsidR="00F53316" w:rsidRPr="000A1E18" w:rsidRDefault="00F53316" w:rsidP="009D09E2">
            <w:pPr>
              <w:contextualSpacing/>
              <w:jc w:val="center"/>
              <w:rPr>
                <w:rFonts w:ascii="Times New Roman" w:eastAsia="Times New Roman" w:hAnsi="Times New Roman" w:cs="Times New Roman"/>
                <w:color w:val="000000" w:themeColor="text1"/>
                <w:lang w:eastAsia="ru-RU"/>
              </w:rPr>
            </w:pPr>
            <w:r w:rsidRPr="000A1E18">
              <w:rPr>
                <w:rFonts w:ascii="Times New Roman" w:eastAsia="Times New Roman" w:hAnsi="Times New Roman" w:cs="Times New Roman"/>
                <w:color w:val="000000" w:themeColor="text1"/>
                <w:lang w:eastAsia="ru-RU"/>
              </w:rPr>
              <w:t>Планируемый результат</w:t>
            </w:r>
          </w:p>
        </w:tc>
      </w:tr>
      <w:tr w:rsidR="000A1E18" w:rsidRPr="000A1E18" w14:paraId="75A21FC0" w14:textId="77777777" w:rsidTr="006F1CD4">
        <w:tc>
          <w:tcPr>
            <w:tcW w:w="9345" w:type="dxa"/>
            <w:gridSpan w:val="2"/>
          </w:tcPr>
          <w:p w14:paraId="0D57A002" w14:textId="203E3F9C" w:rsidR="00B16C0B" w:rsidRPr="000A1E18" w:rsidRDefault="00B16C0B" w:rsidP="00EE7ED2">
            <w:pPr>
              <w:contextualSpacing/>
              <w:jc w:val="center"/>
              <w:rPr>
                <w:rFonts w:ascii="Times New Roman" w:eastAsia="Times New Roman" w:hAnsi="Times New Roman" w:cs="Times New Roman"/>
                <w:color w:val="000000" w:themeColor="text1"/>
                <w:lang w:eastAsia="ru-RU"/>
              </w:rPr>
            </w:pPr>
            <w:r w:rsidRPr="000A1E18">
              <w:rPr>
                <w:rFonts w:ascii="Times New Roman" w:eastAsia="Times New Roman" w:hAnsi="Times New Roman" w:cs="Times New Roman"/>
                <w:color w:val="000000" w:themeColor="text1"/>
                <w:lang w:eastAsia="ru-RU"/>
              </w:rPr>
              <w:t>Для юридических лиц</w:t>
            </w:r>
          </w:p>
        </w:tc>
      </w:tr>
      <w:tr w:rsidR="000A1E18" w:rsidRPr="000A1E18" w14:paraId="033D2B94" w14:textId="77777777" w:rsidTr="001941ED">
        <w:trPr>
          <w:trHeight w:val="1066"/>
        </w:trPr>
        <w:tc>
          <w:tcPr>
            <w:tcW w:w="4390" w:type="dxa"/>
          </w:tcPr>
          <w:p w14:paraId="36CD566D" w14:textId="79FD6BE3" w:rsidR="00F53316" w:rsidRPr="000A1E18" w:rsidRDefault="00B16C0B" w:rsidP="00EE7ED2">
            <w:pPr>
              <w:contextualSpacing/>
              <w:jc w:val="both"/>
              <w:rPr>
                <w:rFonts w:ascii="Times New Roman" w:hAnsi="Times New Roman" w:cs="Times New Roman"/>
                <w:color w:val="000000" w:themeColor="text1"/>
              </w:rPr>
            </w:pPr>
            <w:r w:rsidRPr="000A1E18">
              <w:rPr>
                <w:rFonts w:ascii="Times New Roman" w:hAnsi="Times New Roman" w:cs="Times New Roman"/>
                <w:color w:val="000000" w:themeColor="text1"/>
                <w:shd w:val="clear" w:color="auto" w:fill="FFFFFF"/>
              </w:rPr>
              <w:t>Снятие законодательных ограничений в области выхода на рынок некоторых типов институциональных инвесторов (</w:t>
            </w:r>
            <w:r w:rsidR="00F53316" w:rsidRPr="000A1E18">
              <w:rPr>
                <w:rFonts w:ascii="Times New Roman" w:hAnsi="Times New Roman" w:cs="Times New Roman"/>
                <w:color w:val="000000" w:themeColor="text1"/>
                <w:shd w:val="clear" w:color="auto" w:fill="FFFFFF"/>
              </w:rPr>
              <w:t xml:space="preserve">негосударственных пенсионных фондов и страховых компаний), которые могли бы инвестировать в венчурные проекты (по опыту США </w:t>
            </w:r>
            <w:r w:rsidR="00F53316" w:rsidRPr="000A1E18">
              <w:rPr>
                <w:rFonts w:ascii="Times New Roman" w:hAnsi="Times New Roman" w:cs="Times New Roman"/>
                <w:color w:val="000000" w:themeColor="text1"/>
              </w:rPr>
              <w:t>– изменения, внесенные в закон о гарантированном обеспечении).</w:t>
            </w:r>
          </w:p>
          <w:p w14:paraId="7E796F45" w14:textId="77777777" w:rsidR="00F53316" w:rsidRPr="000A1E18" w:rsidRDefault="00F53316" w:rsidP="00EE7ED2">
            <w:pPr>
              <w:contextualSpacing/>
              <w:jc w:val="both"/>
              <w:rPr>
                <w:rFonts w:ascii="Times New Roman" w:hAnsi="Times New Roman" w:cs="Times New Roman"/>
                <w:color w:val="000000" w:themeColor="text1"/>
              </w:rPr>
            </w:pPr>
            <w:r w:rsidRPr="000A1E18">
              <w:rPr>
                <w:rFonts w:ascii="Times New Roman" w:hAnsi="Times New Roman" w:cs="Times New Roman"/>
                <w:color w:val="000000" w:themeColor="text1"/>
              </w:rPr>
              <w:t xml:space="preserve">При этом разработав ограничения по вложениям в высоко рискованные проекты (например, возможность </w:t>
            </w:r>
            <w:r w:rsidRPr="000A1E18">
              <w:rPr>
                <w:rFonts w:ascii="Times New Roman" w:hAnsi="Times New Roman" w:cs="Times New Roman"/>
                <w:color w:val="000000" w:themeColor="text1"/>
                <w:shd w:val="clear" w:color="auto" w:fill="FFFFFF"/>
              </w:rPr>
              <w:t>негосударственных пенсионных фондов и страховых компаний</w:t>
            </w:r>
            <w:r w:rsidRPr="000A1E18">
              <w:rPr>
                <w:rFonts w:ascii="Times New Roman" w:hAnsi="Times New Roman" w:cs="Times New Roman"/>
                <w:color w:val="000000" w:themeColor="text1"/>
              </w:rPr>
              <w:t xml:space="preserve"> вкладывать только в те стартапы, которые прошли независимую экспертизу), с целью снижения рисков возникновения социальных и экономических потрясений.</w:t>
            </w:r>
          </w:p>
          <w:p w14:paraId="13AEA028" w14:textId="77777777" w:rsidR="00F53316" w:rsidRPr="000A1E18" w:rsidRDefault="00F53316" w:rsidP="00EE7ED2">
            <w:pPr>
              <w:contextualSpacing/>
              <w:jc w:val="both"/>
              <w:rPr>
                <w:rFonts w:ascii="Times New Roman" w:eastAsia="Times New Roman" w:hAnsi="Times New Roman" w:cs="Times New Roman"/>
                <w:color w:val="000000" w:themeColor="text1"/>
                <w:lang w:eastAsia="ru-RU"/>
              </w:rPr>
            </w:pPr>
          </w:p>
        </w:tc>
        <w:tc>
          <w:tcPr>
            <w:tcW w:w="4955" w:type="dxa"/>
          </w:tcPr>
          <w:p w14:paraId="1F46B93F" w14:textId="0BF4016E" w:rsidR="00E0750C" w:rsidRPr="000A1E18" w:rsidRDefault="00B16C0B" w:rsidP="00EE7ED2">
            <w:pPr>
              <w:contextualSpacing/>
              <w:jc w:val="both"/>
              <w:rPr>
                <w:rFonts w:ascii="Times New Roman" w:hAnsi="Times New Roman" w:cs="Times New Roman"/>
                <w:color w:val="000000" w:themeColor="text1"/>
                <w:shd w:val="clear" w:color="auto" w:fill="FFFFFF"/>
              </w:rPr>
            </w:pPr>
            <w:r w:rsidRPr="000A1E18">
              <w:rPr>
                <w:rFonts w:ascii="Times New Roman" w:eastAsia="Times New Roman" w:hAnsi="Times New Roman" w:cs="Times New Roman"/>
                <w:color w:val="000000" w:themeColor="text1"/>
                <w:lang w:eastAsia="ru-RU"/>
              </w:rPr>
              <w:t xml:space="preserve">Увеличение объема привлеченных инвестиций в инновационную </w:t>
            </w:r>
            <w:r w:rsidR="00E0750C" w:rsidRPr="000A1E18">
              <w:rPr>
                <w:rFonts w:ascii="Times New Roman" w:eastAsia="Times New Roman" w:hAnsi="Times New Roman" w:cs="Times New Roman"/>
                <w:color w:val="000000" w:themeColor="text1"/>
                <w:lang w:eastAsia="ru-RU"/>
              </w:rPr>
              <w:t xml:space="preserve">сферу. </w:t>
            </w:r>
            <w:r w:rsidR="00E0750C" w:rsidRPr="000A1E18">
              <w:rPr>
                <w:rFonts w:ascii="Times New Roman" w:hAnsi="Times New Roman" w:cs="Times New Roman"/>
                <w:color w:val="000000" w:themeColor="text1"/>
                <w:shd w:val="clear" w:color="auto" w:fill="FFFFFF"/>
              </w:rPr>
              <w:t xml:space="preserve">По данным </w:t>
            </w:r>
            <w:r w:rsidR="000625ED" w:rsidRPr="000A1E18">
              <w:rPr>
                <w:rFonts w:ascii="Times New Roman" w:hAnsi="Times New Roman" w:cs="Times New Roman"/>
                <w:color w:val="000000" w:themeColor="text1"/>
                <w:shd w:val="clear" w:color="auto" w:fill="FFFFFF"/>
              </w:rPr>
              <w:t>АО «РВК», инвестирование даже 5% резервов российских НПФ обеспечит приток на рынок около 200,0 млрд рублей потенциальных инвестиций</w:t>
            </w:r>
            <w:r w:rsidR="009E5DE8" w:rsidRPr="000A1E18">
              <w:rPr>
                <w:rFonts w:ascii="Times New Roman" w:hAnsi="Times New Roman" w:cs="Times New Roman"/>
                <w:color w:val="000000" w:themeColor="text1"/>
                <w:sz w:val="28"/>
                <w:szCs w:val="28"/>
                <w:shd w:val="clear" w:color="auto" w:fill="FFFFFF"/>
              </w:rPr>
              <w:t>.</w:t>
            </w:r>
            <w:r w:rsidR="000625ED" w:rsidRPr="000A1E18">
              <w:rPr>
                <w:rFonts w:ascii="Times New Roman" w:hAnsi="Times New Roman" w:cs="Times New Roman"/>
                <w:color w:val="000000" w:themeColor="text1"/>
                <w:shd w:val="clear" w:color="auto" w:fill="FFFFFF"/>
              </w:rPr>
              <w:t xml:space="preserve"> </w:t>
            </w:r>
            <w:r w:rsidR="000625ED" w:rsidRPr="000A1E18">
              <w:rPr>
                <w:rFonts w:ascii="Times New Roman" w:eastAsia="Times New Roman" w:hAnsi="Times New Roman" w:cs="Times New Roman"/>
                <w:color w:val="000000" w:themeColor="text1"/>
                <w:lang w:eastAsia="ru-RU"/>
              </w:rPr>
              <w:t xml:space="preserve">Согласно </w:t>
            </w:r>
            <w:r w:rsidR="000625ED" w:rsidRPr="000A1E18">
              <w:rPr>
                <w:rFonts w:ascii="Times New Roman" w:hAnsi="Times New Roman" w:cs="Times New Roman"/>
                <w:color w:val="000000" w:themeColor="text1"/>
                <w:shd w:val="clear" w:color="auto" w:fill="FFFFFF"/>
              </w:rPr>
              <w:t>стратегии развития венчурного рынка к 2030 году доля НПФ в капитале венчурных фондов должна составить не менее 10%.</w:t>
            </w:r>
          </w:p>
          <w:p w14:paraId="6F5290BF" w14:textId="77777777" w:rsidR="00E0750C" w:rsidRPr="000A1E18" w:rsidRDefault="00E0750C" w:rsidP="00EE7ED2">
            <w:pPr>
              <w:contextualSpacing/>
              <w:jc w:val="both"/>
              <w:rPr>
                <w:rFonts w:ascii="Times New Roman" w:hAnsi="Times New Roman" w:cs="Times New Roman"/>
                <w:color w:val="000000" w:themeColor="text1"/>
              </w:rPr>
            </w:pPr>
          </w:p>
          <w:p w14:paraId="790656CF" w14:textId="77777777" w:rsidR="00F53316" w:rsidRPr="000A1E18" w:rsidRDefault="00F53316" w:rsidP="00EE7ED2">
            <w:pPr>
              <w:contextualSpacing/>
              <w:jc w:val="both"/>
              <w:rPr>
                <w:rFonts w:ascii="Times New Roman" w:eastAsia="Times New Roman" w:hAnsi="Times New Roman" w:cs="Times New Roman"/>
                <w:color w:val="000000" w:themeColor="text1"/>
                <w:lang w:eastAsia="ru-RU"/>
              </w:rPr>
            </w:pPr>
          </w:p>
        </w:tc>
      </w:tr>
      <w:tr w:rsidR="000A1E18" w:rsidRPr="000A1E18" w14:paraId="7A67E506" w14:textId="77777777" w:rsidTr="001941ED">
        <w:trPr>
          <w:trHeight w:val="1066"/>
        </w:trPr>
        <w:tc>
          <w:tcPr>
            <w:tcW w:w="4390" w:type="dxa"/>
          </w:tcPr>
          <w:p w14:paraId="5CBD814A" w14:textId="23278349" w:rsidR="00F53316" w:rsidRPr="000A1E18" w:rsidRDefault="00F53316" w:rsidP="00EE7ED2">
            <w:pPr>
              <w:contextualSpacing/>
              <w:jc w:val="both"/>
              <w:rPr>
                <w:rFonts w:ascii="Times New Roman" w:eastAsia="Times New Roman" w:hAnsi="Times New Roman" w:cs="Times New Roman"/>
                <w:color w:val="000000" w:themeColor="text1"/>
                <w:lang w:eastAsia="ru-RU"/>
              </w:rPr>
            </w:pPr>
            <w:r w:rsidRPr="000A1E18">
              <w:rPr>
                <w:rFonts w:ascii="Times New Roman" w:eastAsia="Times New Roman" w:hAnsi="Times New Roman" w:cs="Times New Roman"/>
                <w:color w:val="000000" w:themeColor="text1"/>
                <w:lang w:eastAsia="ru-RU"/>
              </w:rPr>
              <w:t xml:space="preserve">Снижение налоговой базы при расчете налога на прибыль при: создании корпоративных венчурных фондов, участии в венчурных фондах корпораций в форме </w:t>
            </w:r>
            <w:r w:rsidRPr="000A1E18">
              <w:rPr>
                <w:rFonts w:ascii="Times New Roman" w:eastAsia="Times New Roman" w:hAnsi="Times New Roman" w:cs="Times New Roman"/>
                <w:color w:val="000000" w:themeColor="text1"/>
                <w:lang w:val="en-US" w:eastAsia="ru-RU"/>
              </w:rPr>
              <w:t>LP</w:t>
            </w:r>
            <w:r w:rsidRPr="000A1E18">
              <w:rPr>
                <w:rFonts w:ascii="Times New Roman" w:eastAsia="Times New Roman" w:hAnsi="Times New Roman" w:cs="Times New Roman"/>
                <w:color w:val="000000" w:themeColor="text1"/>
                <w:lang w:eastAsia="ru-RU"/>
              </w:rPr>
              <w:t xml:space="preserve">, финансировании компаниями высокотехнологичных проектов. </w:t>
            </w:r>
          </w:p>
        </w:tc>
        <w:tc>
          <w:tcPr>
            <w:tcW w:w="4955" w:type="dxa"/>
          </w:tcPr>
          <w:p w14:paraId="6D15DA62" w14:textId="77777777" w:rsidR="00F53316" w:rsidRPr="000A1E18" w:rsidRDefault="00F53316" w:rsidP="00EE7ED2">
            <w:pPr>
              <w:contextualSpacing/>
              <w:jc w:val="both"/>
              <w:rPr>
                <w:rFonts w:ascii="Times New Roman" w:eastAsia="Times New Roman" w:hAnsi="Times New Roman" w:cs="Times New Roman"/>
                <w:color w:val="000000" w:themeColor="text1"/>
                <w:lang w:eastAsia="ru-RU"/>
              </w:rPr>
            </w:pPr>
            <w:r w:rsidRPr="000A1E18">
              <w:rPr>
                <w:rFonts w:ascii="Times New Roman" w:eastAsia="Times New Roman" w:hAnsi="Times New Roman" w:cs="Times New Roman"/>
                <w:color w:val="000000" w:themeColor="text1"/>
                <w:lang w:eastAsia="ru-RU"/>
              </w:rPr>
              <w:t>Увеличение количества корпоративных венчурных фондов, более активное финансирование высокотехнологичных проектов.</w:t>
            </w:r>
          </w:p>
        </w:tc>
      </w:tr>
      <w:tr w:rsidR="000A1E18" w:rsidRPr="000A1E18" w14:paraId="11C8C113" w14:textId="77777777" w:rsidTr="001941ED">
        <w:trPr>
          <w:trHeight w:val="1066"/>
        </w:trPr>
        <w:tc>
          <w:tcPr>
            <w:tcW w:w="4390" w:type="dxa"/>
          </w:tcPr>
          <w:p w14:paraId="7ECA0818" w14:textId="77777777" w:rsidR="00F53316" w:rsidRPr="000A1E18" w:rsidRDefault="00F53316" w:rsidP="00EE7ED2">
            <w:pPr>
              <w:contextualSpacing/>
              <w:jc w:val="both"/>
              <w:rPr>
                <w:rFonts w:ascii="Times New Roman" w:eastAsia="Times New Roman" w:hAnsi="Times New Roman" w:cs="Times New Roman"/>
                <w:color w:val="000000" w:themeColor="text1"/>
                <w:lang w:eastAsia="ru-RU"/>
              </w:rPr>
            </w:pPr>
            <w:r w:rsidRPr="000A1E18">
              <w:rPr>
                <w:rFonts w:ascii="Times New Roman" w:hAnsi="Times New Roman" w:cs="Times New Roman"/>
                <w:color w:val="000000" w:themeColor="text1"/>
              </w:rPr>
              <w:t>Увеличение повышающего коэффициента к фактическим затратам на НИОКР с 1,5 до 2, в целях уменьшения налоговой базы по налогу на прибыль.</w:t>
            </w:r>
          </w:p>
        </w:tc>
        <w:tc>
          <w:tcPr>
            <w:tcW w:w="4955" w:type="dxa"/>
          </w:tcPr>
          <w:p w14:paraId="27A576BC" w14:textId="77777777" w:rsidR="00F53316" w:rsidRPr="000A1E18" w:rsidRDefault="00F53316" w:rsidP="00EE7ED2">
            <w:pPr>
              <w:contextualSpacing/>
              <w:jc w:val="both"/>
              <w:rPr>
                <w:rFonts w:ascii="Times New Roman" w:eastAsia="Times New Roman" w:hAnsi="Times New Roman" w:cs="Times New Roman"/>
                <w:color w:val="000000" w:themeColor="text1"/>
                <w:lang w:eastAsia="ru-RU"/>
              </w:rPr>
            </w:pPr>
            <w:r w:rsidRPr="000A1E18">
              <w:rPr>
                <w:rFonts w:ascii="Times New Roman" w:eastAsia="Times New Roman" w:hAnsi="Times New Roman" w:cs="Times New Roman"/>
                <w:color w:val="000000" w:themeColor="text1"/>
                <w:lang w:eastAsia="ru-RU"/>
              </w:rPr>
              <w:t>Снижение налогового бремени с компаний, инвестирующих в НИОКР.</w:t>
            </w:r>
          </w:p>
        </w:tc>
      </w:tr>
      <w:tr w:rsidR="00EE7ED2" w:rsidRPr="000A1E18" w14:paraId="04D3DDCF" w14:textId="77777777" w:rsidTr="00EE7ED2">
        <w:trPr>
          <w:trHeight w:val="243"/>
        </w:trPr>
        <w:tc>
          <w:tcPr>
            <w:tcW w:w="9345" w:type="dxa"/>
            <w:gridSpan w:val="2"/>
          </w:tcPr>
          <w:p w14:paraId="534B24E9" w14:textId="21655C32" w:rsidR="00EE7ED2" w:rsidRPr="000A1E18" w:rsidRDefault="00EE7ED2" w:rsidP="00EE7ED2">
            <w:pPr>
              <w:contextualSpacing/>
              <w:jc w:val="center"/>
              <w:rPr>
                <w:rFonts w:ascii="Times New Roman" w:eastAsia="Times New Roman" w:hAnsi="Times New Roman" w:cs="Times New Roman"/>
                <w:color w:val="000000" w:themeColor="text1"/>
                <w:lang w:eastAsia="ru-RU"/>
              </w:rPr>
            </w:pPr>
            <w:r w:rsidRPr="00112902">
              <w:rPr>
                <w:rFonts w:ascii="Times New Roman" w:eastAsia="Times New Roman" w:hAnsi="Times New Roman" w:cs="Times New Roman"/>
                <w:lang w:eastAsia="ru-RU"/>
              </w:rPr>
              <w:t>Для физических лиц</w:t>
            </w:r>
          </w:p>
        </w:tc>
      </w:tr>
      <w:tr w:rsidR="00EE7ED2" w:rsidRPr="000A1E18" w14:paraId="622AD2A2" w14:textId="77777777" w:rsidTr="00AC2733">
        <w:trPr>
          <w:trHeight w:val="243"/>
        </w:trPr>
        <w:tc>
          <w:tcPr>
            <w:tcW w:w="4390" w:type="dxa"/>
          </w:tcPr>
          <w:p w14:paraId="55F41D77" w14:textId="77777777" w:rsidR="00EE7ED2" w:rsidRDefault="00EE7ED2" w:rsidP="00EE7ED2">
            <w:pPr>
              <w:contextualSpacing/>
              <w:rPr>
                <w:rFonts w:ascii="Times New Roman" w:hAnsi="Times New Roman" w:cs="Times New Roman"/>
              </w:rPr>
            </w:pPr>
            <w:r>
              <w:rPr>
                <w:rFonts w:ascii="Times New Roman" w:hAnsi="Times New Roman" w:cs="Times New Roman"/>
              </w:rPr>
              <w:t>Разработка налоговых механизмов для стимулирования бизнес-ангелов, на основе международного опыта:</w:t>
            </w:r>
          </w:p>
          <w:p w14:paraId="111B4FFA" w14:textId="77777777" w:rsidR="00EE7ED2" w:rsidRPr="005D3B71" w:rsidRDefault="00EE7ED2" w:rsidP="00EE7ED2">
            <w:pPr>
              <w:contextualSpacing/>
              <w:rPr>
                <w:rFonts w:ascii="Times New Roman" w:hAnsi="Times New Roman" w:cs="Times New Roman"/>
              </w:rPr>
            </w:pPr>
            <w:r w:rsidRPr="005D3B71">
              <w:rPr>
                <w:rFonts w:ascii="Times New Roman" w:hAnsi="Times New Roman" w:cs="Times New Roman"/>
              </w:rPr>
              <w:t>–</w:t>
            </w:r>
            <w:r>
              <w:rPr>
                <w:rFonts w:ascii="Times New Roman" w:hAnsi="Times New Roman" w:cs="Times New Roman"/>
              </w:rPr>
              <w:t xml:space="preserve"> </w:t>
            </w:r>
            <w:r w:rsidRPr="005D3B71">
              <w:rPr>
                <w:rFonts w:ascii="Times New Roman" w:hAnsi="Times New Roman" w:cs="Times New Roman"/>
              </w:rPr>
              <w:t>снижение ставки НДФЛ с 13% до 8%</w:t>
            </w:r>
            <w:r>
              <w:rPr>
                <w:rFonts w:ascii="Times New Roman" w:hAnsi="Times New Roman" w:cs="Times New Roman"/>
              </w:rPr>
              <w:t>,</w:t>
            </w:r>
          </w:p>
          <w:p w14:paraId="5FD7D2F4" w14:textId="77777777" w:rsidR="00EE7ED2" w:rsidRPr="005D3B71" w:rsidRDefault="00EE7ED2" w:rsidP="00EE7ED2">
            <w:pPr>
              <w:contextualSpacing/>
              <w:rPr>
                <w:rFonts w:ascii="Times New Roman" w:hAnsi="Times New Roman" w:cs="Times New Roman"/>
              </w:rPr>
            </w:pPr>
            <w:r w:rsidRPr="005D3B71">
              <w:rPr>
                <w:rFonts w:ascii="Times New Roman" w:hAnsi="Times New Roman" w:cs="Times New Roman"/>
              </w:rPr>
              <w:t>– вычет 50% из суммы НДФЛ</w:t>
            </w:r>
            <w:r>
              <w:rPr>
                <w:rFonts w:ascii="Times New Roman" w:hAnsi="Times New Roman" w:cs="Times New Roman"/>
              </w:rPr>
              <w:t>,</w:t>
            </w:r>
          </w:p>
          <w:p w14:paraId="75C4D020" w14:textId="77777777" w:rsidR="00EE7ED2" w:rsidRPr="005D3B71" w:rsidRDefault="00EE7ED2" w:rsidP="00EE7ED2">
            <w:pPr>
              <w:contextualSpacing/>
              <w:rPr>
                <w:rFonts w:ascii="Times New Roman" w:hAnsi="Times New Roman" w:cs="Times New Roman"/>
              </w:rPr>
            </w:pPr>
            <w:r w:rsidRPr="005D3B71">
              <w:rPr>
                <w:rFonts w:ascii="Times New Roman" w:hAnsi="Times New Roman" w:cs="Times New Roman"/>
              </w:rPr>
              <w:t>– единовременный возврат НДФЛ в размере 50% инвестиций</w:t>
            </w:r>
            <w:r>
              <w:rPr>
                <w:rFonts w:ascii="Times New Roman" w:hAnsi="Times New Roman" w:cs="Times New Roman"/>
              </w:rPr>
              <w:t>.</w:t>
            </w:r>
          </w:p>
          <w:p w14:paraId="18B98C73" w14:textId="77777777" w:rsidR="00EE7ED2" w:rsidRPr="00112902" w:rsidRDefault="00EE7ED2" w:rsidP="00EE7ED2">
            <w:pPr>
              <w:contextualSpacing/>
              <w:jc w:val="center"/>
              <w:rPr>
                <w:rFonts w:ascii="Times New Roman" w:eastAsia="Times New Roman" w:hAnsi="Times New Roman" w:cs="Times New Roman"/>
                <w:lang w:eastAsia="ru-RU"/>
              </w:rPr>
            </w:pPr>
          </w:p>
        </w:tc>
        <w:tc>
          <w:tcPr>
            <w:tcW w:w="4955" w:type="dxa"/>
          </w:tcPr>
          <w:p w14:paraId="1A7154A3" w14:textId="77777777" w:rsidR="00EE7ED2" w:rsidRDefault="00EE7ED2" w:rsidP="00EE7ED2">
            <w:pPr>
              <w:pStyle w:val="paragraph"/>
              <w:spacing w:before="0" w:beforeAutospacing="0" w:after="0" w:afterAutospacing="0"/>
              <w:contextualSpacing/>
              <w:textAlignment w:val="baseline"/>
            </w:pPr>
            <w:r w:rsidRPr="00016946">
              <w:t>Повышение экономической заинтересованности венчурных инвесторов к высокорискованным проектам</w:t>
            </w:r>
            <w:r>
              <w:t>.</w:t>
            </w:r>
          </w:p>
          <w:p w14:paraId="08C8B22E" w14:textId="77777777" w:rsidR="00EE7ED2" w:rsidRPr="00016946" w:rsidRDefault="00EE7ED2" w:rsidP="00EE7ED2">
            <w:pPr>
              <w:pStyle w:val="paragraph"/>
              <w:spacing w:before="0" w:beforeAutospacing="0" w:after="0" w:afterAutospacing="0"/>
              <w:contextualSpacing/>
              <w:textAlignment w:val="baseline"/>
            </w:pPr>
            <w:r>
              <w:t>Снижение налогового бремени бизнес-ангелов.</w:t>
            </w:r>
          </w:p>
          <w:p w14:paraId="772BB0CE" w14:textId="759CBADC" w:rsidR="00EE7ED2" w:rsidRPr="00112902" w:rsidRDefault="00EE7ED2" w:rsidP="00EE7ED2">
            <w:pPr>
              <w:contextualSpacing/>
              <w:jc w:val="center"/>
              <w:rPr>
                <w:rFonts w:ascii="Times New Roman" w:eastAsia="Times New Roman" w:hAnsi="Times New Roman" w:cs="Times New Roman"/>
                <w:lang w:eastAsia="ru-RU"/>
              </w:rPr>
            </w:pPr>
          </w:p>
        </w:tc>
      </w:tr>
    </w:tbl>
    <w:p w14:paraId="3C85BFA9" w14:textId="77777777" w:rsidR="00063BDC" w:rsidRDefault="00063BDC" w:rsidP="00016946">
      <w:pPr>
        <w:spacing w:line="360" w:lineRule="auto"/>
        <w:contextualSpacing/>
        <w:jc w:val="both"/>
        <w:rPr>
          <w:rFonts w:ascii="Times New Roman" w:hAnsi="Times New Roman" w:cs="Times New Roman"/>
          <w:sz w:val="28"/>
          <w:szCs w:val="28"/>
          <w:highlight w:val="yellow"/>
        </w:rPr>
      </w:pPr>
    </w:p>
    <w:p w14:paraId="11DC1D4B" w14:textId="77777777" w:rsidR="00CF2283" w:rsidRDefault="00632A81" w:rsidP="00CF2283">
      <w:pPr>
        <w:spacing w:line="360" w:lineRule="auto"/>
        <w:ind w:firstLine="709"/>
        <w:contextualSpacing/>
        <w:jc w:val="both"/>
        <w:rPr>
          <w:rFonts w:ascii="Times New Roman" w:hAnsi="Times New Roman" w:cs="Times New Roman"/>
          <w:sz w:val="28"/>
          <w:szCs w:val="28"/>
        </w:rPr>
      </w:pPr>
      <w:r w:rsidRPr="005D6B49">
        <w:rPr>
          <w:rFonts w:ascii="Times New Roman" w:hAnsi="Times New Roman" w:cs="Times New Roman"/>
          <w:sz w:val="28"/>
          <w:szCs w:val="28"/>
        </w:rPr>
        <w:t xml:space="preserve">Ключевым фактором для большинства инвесторов при принятии решения об </w:t>
      </w:r>
      <w:r w:rsidR="005D6B49" w:rsidRPr="005D6B49">
        <w:rPr>
          <w:rFonts w:ascii="Times New Roman" w:hAnsi="Times New Roman" w:cs="Times New Roman"/>
          <w:sz w:val="28"/>
          <w:szCs w:val="28"/>
        </w:rPr>
        <w:t>инвестировании выступает</w:t>
      </w:r>
      <w:r w:rsidRPr="005D6B49">
        <w:rPr>
          <w:rFonts w:ascii="Times New Roman" w:hAnsi="Times New Roman" w:cs="Times New Roman"/>
          <w:sz w:val="28"/>
          <w:szCs w:val="28"/>
        </w:rPr>
        <w:t xml:space="preserve"> доходность проекта. Поэтому, единственным </w:t>
      </w:r>
      <w:r w:rsidR="005D6B49" w:rsidRPr="005D6B49">
        <w:rPr>
          <w:rFonts w:ascii="Times New Roman" w:hAnsi="Times New Roman" w:cs="Times New Roman"/>
          <w:sz w:val="28"/>
          <w:szCs w:val="28"/>
        </w:rPr>
        <w:t>способом увеличения</w:t>
      </w:r>
      <w:r w:rsidRPr="005D6B49">
        <w:rPr>
          <w:rFonts w:ascii="Times New Roman" w:hAnsi="Times New Roman" w:cs="Times New Roman"/>
          <w:sz w:val="28"/>
          <w:szCs w:val="28"/>
        </w:rPr>
        <w:t xml:space="preserve"> количества </w:t>
      </w:r>
      <w:r w:rsidR="005D6B49" w:rsidRPr="005D6B49">
        <w:rPr>
          <w:rFonts w:ascii="Times New Roman" w:hAnsi="Times New Roman" w:cs="Times New Roman"/>
          <w:sz w:val="28"/>
          <w:szCs w:val="28"/>
        </w:rPr>
        <w:t>сделок частных инвесторов в несколько раз является</w:t>
      </w:r>
      <w:r w:rsidRPr="005D6B49">
        <w:rPr>
          <w:rFonts w:ascii="Times New Roman" w:hAnsi="Times New Roman" w:cs="Times New Roman"/>
          <w:sz w:val="28"/>
          <w:szCs w:val="28"/>
        </w:rPr>
        <w:t xml:space="preserve"> </w:t>
      </w:r>
      <w:r w:rsidR="005D6B49" w:rsidRPr="005D6B49">
        <w:rPr>
          <w:rFonts w:ascii="Times New Roman" w:hAnsi="Times New Roman" w:cs="Times New Roman"/>
          <w:sz w:val="28"/>
          <w:szCs w:val="28"/>
        </w:rPr>
        <w:t>п</w:t>
      </w:r>
      <w:r w:rsidRPr="005D6B49">
        <w:rPr>
          <w:rFonts w:ascii="Times New Roman" w:hAnsi="Times New Roman" w:cs="Times New Roman"/>
          <w:sz w:val="28"/>
          <w:szCs w:val="28"/>
        </w:rPr>
        <w:t xml:space="preserve">овышение инвестиционной привлекательности </w:t>
      </w:r>
      <w:proofErr w:type="spellStart"/>
      <w:r w:rsidRPr="005D6B49">
        <w:rPr>
          <w:rFonts w:ascii="Times New Roman" w:hAnsi="Times New Roman" w:cs="Times New Roman"/>
          <w:sz w:val="28"/>
          <w:szCs w:val="28"/>
        </w:rPr>
        <w:t>высокорисковых</w:t>
      </w:r>
      <w:proofErr w:type="spellEnd"/>
      <w:r w:rsidRPr="005D6B49">
        <w:rPr>
          <w:rFonts w:ascii="Times New Roman" w:hAnsi="Times New Roman" w:cs="Times New Roman"/>
          <w:sz w:val="28"/>
          <w:szCs w:val="28"/>
        </w:rPr>
        <w:t xml:space="preserve"> вложений</w:t>
      </w:r>
      <w:r w:rsidR="005D6B49" w:rsidRPr="005D6B49">
        <w:rPr>
          <w:rFonts w:ascii="Times New Roman" w:hAnsi="Times New Roman" w:cs="Times New Roman"/>
          <w:sz w:val="28"/>
          <w:szCs w:val="28"/>
        </w:rPr>
        <w:t>.</w:t>
      </w:r>
      <w:r w:rsidR="00CF2283">
        <w:rPr>
          <w:rFonts w:ascii="Times New Roman" w:hAnsi="Times New Roman" w:cs="Times New Roman"/>
          <w:sz w:val="28"/>
          <w:szCs w:val="28"/>
        </w:rPr>
        <w:t xml:space="preserve"> </w:t>
      </w:r>
    </w:p>
    <w:p w14:paraId="6CDE3761" w14:textId="1175C342" w:rsidR="002C45AD" w:rsidRPr="0046304A" w:rsidRDefault="00330F25" w:rsidP="00CF2283">
      <w:pPr>
        <w:spacing w:line="360" w:lineRule="auto"/>
        <w:ind w:firstLine="709"/>
        <w:contextualSpacing/>
        <w:jc w:val="both"/>
        <w:rPr>
          <w:rFonts w:ascii="Times New Roman" w:hAnsi="Times New Roman" w:cs="Times New Roman"/>
          <w:sz w:val="28"/>
          <w:szCs w:val="28"/>
        </w:rPr>
      </w:pPr>
      <w:r w:rsidRPr="005D6B49">
        <w:rPr>
          <w:rFonts w:ascii="Times New Roman" w:hAnsi="Times New Roman" w:cs="Times New Roman"/>
          <w:sz w:val="28"/>
          <w:szCs w:val="28"/>
        </w:rPr>
        <w:lastRenderedPageBreak/>
        <w:t xml:space="preserve">На основе анализа международного опыта стимулирования бизнес-ангельских инвестиций, налоговый вычет, который позволяет уменьшить налогооблагаемую базу по </w:t>
      </w:r>
      <w:r w:rsidR="00632A81" w:rsidRPr="005D6B49">
        <w:rPr>
          <w:rFonts w:ascii="Times New Roman" w:hAnsi="Times New Roman" w:cs="Times New Roman"/>
          <w:sz w:val="28"/>
          <w:szCs w:val="28"/>
        </w:rPr>
        <w:t xml:space="preserve">НДФЛ на 50 % от суммы инвестиций, считается наиболее эффективной мерой с точки </w:t>
      </w:r>
      <w:r w:rsidR="005D6B49" w:rsidRPr="005D6B49">
        <w:rPr>
          <w:rFonts w:ascii="Times New Roman" w:hAnsi="Times New Roman" w:cs="Times New Roman"/>
          <w:sz w:val="28"/>
          <w:szCs w:val="28"/>
        </w:rPr>
        <w:t>з</w:t>
      </w:r>
      <w:r w:rsidR="00632A81" w:rsidRPr="005D6B49">
        <w:rPr>
          <w:rFonts w:ascii="Times New Roman" w:hAnsi="Times New Roman" w:cs="Times New Roman"/>
          <w:sz w:val="28"/>
          <w:szCs w:val="28"/>
        </w:rPr>
        <w:t xml:space="preserve">рения влияния на доходность </w:t>
      </w:r>
      <w:r w:rsidR="000E3573">
        <w:rPr>
          <w:rFonts w:ascii="Times New Roman" w:hAnsi="Times New Roman" w:cs="Times New Roman"/>
          <w:sz w:val="28"/>
          <w:szCs w:val="28"/>
        </w:rPr>
        <w:t>вложений</w:t>
      </w:r>
      <w:r w:rsidR="009E5DE8" w:rsidRPr="009E5DE8">
        <w:rPr>
          <w:rFonts w:ascii="Times New Roman" w:hAnsi="Times New Roman" w:cs="Times New Roman"/>
          <w:sz w:val="28"/>
          <w:szCs w:val="28"/>
        </w:rPr>
        <w:t xml:space="preserve"> </w:t>
      </w:r>
      <w:r w:rsidR="009E5DE8" w:rsidRPr="00576C3F">
        <w:rPr>
          <w:rFonts w:ascii="Times New Roman" w:eastAsia="Times New Roman" w:hAnsi="Times New Roman" w:cs="Times New Roman"/>
          <w:sz w:val="28"/>
          <w:szCs w:val="28"/>
          <w:lang w:eastAsia="ru-RU"/>
        </w:rPr>
        <w:t>[</w:t>
      </w:r>
      <w:r w:rsidR="009E5DE8" w:rsidRPr="009E5DE8">
        <w:rPr>
          <w:rFonts w:ascii="Times New Roman" w:eastAsia="Times New Roman" w:hAnsi="Times New Roman" w:cs="Times New Roman"/>
          <w:sz w:val="28"/>
          <w:szCs w:val="28"/>
          <w:lang w:eastAsia="ru-RU"/>
        </w:rPr>
        <w:t>58</w:t>
      </w:r>
      <w:r w:rsidR="009E5DE8" w:rsidRPr="00576C3F">
        <w:rPr>
          <w:rFonts w:ascii="Times New Roman" w:eastAsia="Times New Roman" w:hAnsi="Times New Roman" w:cs="Times New Roman"/>
          <w:sz w:val="28"/>
          <w:szCs w:val="28"/>
          <w:lang w:eastAsia="ru-RU"/>
        </w:rPr>
        <w:t>]</w:t>
      </w:r>
      <w:r w:rsidR="009E5DE8" w:rsidRPr="000D0DB2">
        <w:rPr>
          <w:rFonts w:ascii="Times New Roman" w:hAnsi="Times New Roman" w:cs="Times New Roman"/>
          <w:color w:val="000000"/>
          <w:sz w:val="28"/>
          <w:szCs w:val="28"/>
          <w:shd w:val="clear" w:color="auto" w:fill="FFFFFF"/>
        </w:rPr>
        <w:t>.</w:t>
      </w:r>
    </w:p>
    <w:p w14:paraId="50118174" w14:textId="7F2EAE64" w:rsidR="002B6FD8" w:rsidRDefault="002B6FD8" w:rsidP="002B6F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396C70">
        <w:rPr>
          <w:rFonts w:ascii="Times New Roman" w:hAnsi="Times New Roman" w:cs="Times New Roman"/>
          <w:sz w:val="28"/>
          <w:szCs w:val="28"/>
        </w:rPr>
        <w:t xml:space="preserve">Отсутствие информационной прозрачности </w:t>
      </w:r>
      <w:r>
        <w:rPr>
          <w:rFonts w:ascii="Times New Roman" w:hAnsi="Times New Roman" w:cs="Times New Roman"/>
          <w:sz w:val="28"/>
          <w:szCs w:val="28"/>
        </w:rPr>
        <w:t>венчурного бизнеса в России</w:t>
      </w:r>
      <w:r w:rsidR="00145BD9">
        <w:rPr>
          <w:rFonts w:ascii="Times New Roman" w:hAnsi="Times New Roman" w:cs="Times New Roman"/>
          <w:sz w:val="28"/>
          <w:szCs w:val="28"/>
        </w:rPr>
        <w:t xml:space="preserve"> </w:t>
      </w:r>
      <w:r w:rsidRPr="002604CD">
        <w:rPr>
          <w:rFonts w:ascii="Times New Roman" w:hAnsi="Times New Roman" w:cs="Times New Roman"/>
          <w:sz w:val="28"/>
          <w:szCs w:val="28"/>
        </w:rPr>
        <w:t>(табл</w:t>
      </w:r>
      <w:r w:rsidR="000E3573">
        <w:rPr>
          <w:rFonts w:ascii="Times New Roman" w:hAnsi="Times New Roman" w:cs="Times New Roman"/>
          <w:sz w:val="28"/>
          <w:szCs w:val="28"/>
        </w:rPr>
        <w:t>ица</w:t>
      </w:r>
      <w:r w:rsidRPr="002604CD">
        <w:rPr>
          <w:rFonts w:ascii="Times New Roman" w:hAnsi="Times New Roman" w:cs="Times New Roman"/>
          <w:sz w:val="28"/>
          <w:szCs w:val="28"/>
        </w:rPr>
        <w:t xml:space="preserve"> 1</w:t>
      </w:r>
      <w:r>
        <w:rPr>
          <w:rFonts w:ascii="Times New Roman" w:hAnsi="Times New Roman" w:cs="Times New Roman"/>
          <w:sz w:val="28"/>
          <w:szCs w:val="28"/>
        </w:rPr>
        <w:t>3</w:t>
      </w:r>
      <w:r w:rsidRPr="002604CD">
        <w:rPr>
          <w:rFonts w:ascii="Times New Roman" w:hAnsi="Times New Roman" w:cs="Times New Roman"/>
          <w:sz w:val="28"/>
          <w:szCs w:val="28"/>
        </w:rPr>
        <w:t>)</w:t>
      </w:r>
      <w:r>
        <w:rPr>
          <w:rFonts w:ascii="Times New Roman" w:hAnsi="Times New Roman" w:cs="Times New Roman"/>
          <w:sz w:val="28"/>
          <w:szCs w:val="28"/>
        </w:rPr>
        <w:t>.</w:t>
      </w:r>
    </w:p>
    <w:p w14:paraId="1FC85D93" w14:textId="77777777" w:rsidR="000A1E18" w:rsidRPr="00AE16B3" w:rsidRDefault="000A1E18" w:rsidP="000A1E18">
      <w:pPr>
        <w:spacing w:line="360" w:lineRule="auto"/>
        <w:ind w:firstLine="709"/>
        <w:contextualSpacing/>
        <w:jc w:val="both"/>
        <w:rPr>
          <w:rFonts w:ascii="Times New Roman" w:hAnsi="Times New Roman" w:cs="Times New Roman"/>
          <w:sz w:val="28"/>
          <w:szCs w:val="28"/>
        </w:rPr>
      </w:pPr>
      <w:r w:rsidRPr="00AE16B3">
        <w:rPr>
          <w:rFonts w:ascii="Times New Roman" w:hAnsi="Times New Roman" w:cs="Times New Roman"/>
          <w:sz w:val="28"/>
          <w:szCs w:val="28"/>
        </w:rPr>
        <w:t xml:space="preserve">Применение </w:t>
      </w:r>
      <w:proofErr w:type="spellStart"/>
      <w:r w:rsidRPr="00AE16B3">
        <w:rPr>
          <w:rFonts w:ascii="Times New Roman" w:hAnsi="Times New Roman" w:cs="Times New Roman"/>
          <w:sz w:val="28"/>
          <w:szCs w:val="28"/>
        </w:rPr>
        <w:t>блокчейн</w:t>
      </w:r>
      <w:proofErr w:type="spellEnd"/>
      <w:r w:rsidRPr="00AE16B3">
        <w:rPr>
          <w:rFonts w:ascii="Times New Roman" w:hAnsi="Times New Roman" w:cs="Times New Roman"/>
          <w:sz w:val="28"/>
          <w:szCs w:val="28"/>
        </w:rPr>
        <w:t xml:space="preserve"> технологий помогает ускорить бизнес-процессы и сделать обмен быстрым и точным благодаря трём принципам системы</w:t>
      </w:r>
      <w:r w:rsidRPr="009E5DE8">
        <w:rPr>
          <w:rFonts w:ascii="Times New Roman" w:hAnsi="Times New Roman" w:cs="Times New Roman"/>
          <w:sz w:val="28"/>
          <w:szCs w:val="28"/>
        </w:rPr>
        <w:t xml:space="preserve"> </w:t>
      </w:r>
      <w:r w:rsidRPr="00576C3F">
        <w:rPr>
          <w:rFonts w:ascii="Times New Roman" w:eastAsia="Times New Roman" w:hAnsi="Times New Roman" w:cs="Times New Roman"/>
          <w:sz w:val="28"/>
          <w:szCs w:val="28"/>
          <w:lang w:eastAsia="ru-RU"/>
        </w:rPr>
        <w:t>[</w:t>
      </w:r>
      <w:r w:rsidRPr="009E5DE8">
        <w:rPr>
          <w:rFonts w:ascii="Times New Roman" w:eastAsia="Times New Roman" w:hAnsi="Times New Roman" w:cs="Times New Roman"/>
          <w:sz w:val="28"/>
          <w:szCs w:val="28"/>
          <w:lang w:eastAsia="ru-RU"/>
        </w:rPr>
        <w:t>54</w:t>
      </w:r>
      <w:r w:rsidRPr="00576C3F">
        <w:rPr>
          <w:rFonts w:ascii="Times New Roman" w:eastAsia="Times New Roman" w:hAnsi="Times New Roman" w:cs="Times New Roman"/>
          <w:sz w:val="28"/>
          <w:szCs w:val="28"/>
          <w:lang w:eastAsia="ru-RU"/>
        </w:rPr>
        <w:t>]</w:t>
      </w:r>
      <w:r w:rsidRPr="00AE16B3">
        <w:rPr>
          <w:rFonts w:ascii="Times New Roman" w:hAnsi="Times New Roman" w:cs="Times New Roman"/>
          <w:sz w:val="28"/>
          <w:szCs w:val="28"/>
        </w:rPr>
        <w:t>:</w:t>
      </w:r>
    </w:p>
    <w:p w14:paraId="64BA994E" w14:textId="77777777" w:rsidR="000A1E18" w:rsidRPr="00AE16B3" w:rsidRDefault="000A1E18" w:rsidP="000A1E18">
      <w:pPr>
        <w:spacing w:line="360" w:lineRule="auto"/>
        <w:ind w:firstLine="709"/>
        <w:contextualSpacing/>
        <w:jc w:val="both"/>
        <w:rPr>
          <w:rFonts w:ascii="Times New Roman" w:hAnsi="Times New Roman" w:cs="Times New Roman"/>
          <w:sz w:val="28"/>
          <w:szCs w:val="28"/>
        </w:rPr>
      </w:pPr>
      <w:r w:rsidRPr="00AE16B3">
        <w:rPr>
          <w:rFonts w:ascii="Times New Roman" w:hAnsi="Times New Roman" w:cs="Times New Roman"/>
          <w:sz w:val="28"/>
          <w:szCs w:val="28"/>
        </w:rPr>
        <w:t xml:space="preserve">– </w:t>
      </w:r>
      <w:proofErr w:type="spellStart"/>
      <w:r w:rsidRPr="00AE16B3">
        <w:rPr>
          <w:rFonts w:ascii="Times New Roman" w:hAnsi="Times New Roman" w:cs="Times New Roman"/>
          <w:sz w:val="28"/>
          <w:szCs w:val="28"/>
        </w:rPr>
        <w:t>распредел</w:t>
      </w:r>
      <w:r>
        <w:rPr>
          <w:rFonts w:ascii="Times New Roman" w:hAnsi="Times New Roman" w:cs="Times New Roman"/>
          <w:sz w:val="28"/>
          <w:szCs w:val="28"/>
        </w:rPr>
        <w:t>е</w:t>
      </w:r>
      <w:r w:rsidRPr="00AE16B3">
        <w:rPr>
          <w:rFonts w:ascii="Times New Roman" w:hAnsi="Times New Roman" w:cs="Times New Roman"/>
          <w:sz w:val="28"/>
          <w:szCs w:val="28"/>
        </w:rPr>
        <w:t>нность</w:t>
      </w:r>
      <w:proofErr w:type="spellEnd"/>
      <w:r w:rsidRPr="00AE16B3">
        <w:rPr>
          <w:rFonts w:ascii="Times New Roman" w:hAnsi="Times New Roman" w:cs="Times New Roman"/>
          <w:sz w:val="28"/>
          <w:szCs w:val="28"/>
        </w:rPr>
        <w:t xml:space="preserve"> (все данные хранятся независимо друг</w:t>
      </w:r>
      <w:r w:rsidRPr="00AE16B3">
        <w:rPr>
          <w:rFonts w:ascii="Times New Roman" w:hAnsi="Times New Roman" w:cs="Times New Roman"/>
          <w:sz w:val="28"/>
          <w:szCs w:val="28"/>
        </w:rPr>
        <w:br/>
        <w:t>от друга у всех участников сети),</w:t>
      </w:r>
    </w:p>
    <w:p w14:paraId="65983B6C" w14:textId="77777777" w:rsidR="000A1E18" w:rsidRPr="00AE16B3" w:rsidRDefault="000A1E18" w:rsidP="000A1E18">
      <w:pPr>
        <w:spacing w:line="360" w:lineRule="auto"/>
        <w:ind w:firstLine="709"/>
        <w:contextualSpacing/>
        <w:jc w:val="both"/>
        <w:rPr>
          <w:rFonts w:ascii="Times New Roman" w:hAnsi="Times New Roman" w:cs="Times New Roman"/>
          <w:sz w:val="28"/>
          <w:szCs w:val="28"/>
        </w:rPr>
      </w:pPr>
      <w:r w:rsidRPr="00AE16B3">
        <w:rPr>
          <w:rFonts w:ascii="Times New Roman" w:hAnsi="Times New Roman" w:cs="Times New Roman"/>
          <w:sz w:val="28"/>
          <w:szCs w:val="28"/>
        </w:rPr>
        <w:t>– прозрачность (участники могут проследить историю</w:t>
      </w:r>
      <w:r w:rsidRPr="00AE16B3">
        <w:rPr>
          <w:rFonts w:ascii="Times New Roman" w:hAnsi="Times New Roman" w:cs="Times New Roman"/>
          <w:sz w:val="28"/>
          <w:szCs w:val="28"/>
        </w:rPr>
        <w:br/>
        <w:t>до первой операции),</w:t>
      </w:r>
    </w:p>
    <w:p w14:paraId="1C2C8244" w14:textId="77777777" w:rsidR="000A1E18" w:rsidRDefault="000A1E18" w:rsidP="000A1E18">
      <w:pPr>
        <w:spacing w:line="360" w:lineRule="auto"/>
        <w:ind w:firstLine="709"/>
        <w:contextualSpacing/>
        <w:jc w:val="both"/>
        <w:rPr>
          <w:rFonts w:ascii="Times New Roman" w:hAnsi="Times New Roman" w:cs="Times New Roman"/>
          <w:sz w:val="28"/>
          <w:szCs w:val="28"/>
        </w:rPr>
      </w:pPr>
      <w:r w:rsidRPr="00AE16B3">
        <w:rPr>
          <w:rFonts w:ascii="Times New Roman" w:hAnsi="Times New Roman" w:cs="Times New Roman"/>
          <w:sz w:val="28"/>
          <w:szCs w:val="28"/>
        </w:rPr>
        <w:t xml:space="preserve">– неизменность (данные в </w:t>
      </w:r>
      <w:proofErr w:type="spellStart"/>
      <w:r w:rsidRPr="00AE16B3">
        <w:rPr>
          <w:rFonts w:ascii="Times New Roman" w:hAnsi="Times New Roman" w:cs="Times New Roman"/>
          <w:sz w:val="28"/>
          <w:szCs w:val="28"/>
        </w:rPr>
        <w:t>блокчейне</w:t>
      </w:r>
      <w:proofErr w:type="spellEnd"/>
      <w:r w:rsidRPr="00AE16B3">
        <w:rPr>
          <w:rFonts w:ascii="Times New Roman" w:hAnsi="Times New Roman" w:cs="Times New Roman"/>
          <w:sz w:val="28"/>
          <w:szCs w:val="28"/>
        </w:rPr>
        <w:t xml:space="preserve"> неизменяемы и неопровержимы).</w:t>
      </w:r>
    </w:p>
    <w:p w14:paraId="7CCB802C" w14:textId="77777777" w:rsidR="00815BAA" w:rsidRDefault="00815BAA" w:rsidP="002B6FD8">
      <w:pPr>
        <w:spacing w:line="360" w:lineRule="auto"/>
        <w:ind w:firstLine="709"/>
        <w:contextualSpacing/>
        <w:jc w:val="both"/>
        <w:rPr>
          <w:rFonts w:ascii="Times New Roman" w:hAnsi="Times New Roman" w:cs="Times New Roman"/>
          <w:sz w:val="28"/>
          <w:szCs w:val="28"/>
        </w:rPr>
      </w:pPr>
    </w:p>
    <w:p w14:paraId="520F1CB4" w14:textId="28CD0C58" w:rsidR="00240E4D" w:rsidRDefault="002B6FD8" w:rsidP="001941ED">
      <w:pPr>
        <w:widowControl w:val="0"/>
        <w:suppressAutoHyphens/>
        <w:contextualSpacing/>
        <w:jc w:val="both"/>
        <w:rPr>
          <w:rFonts w:ascii="Times New Roman" w:hAnsi="Times New Roman" w:cs="Times New Roman"/>
          <w:sz w:val="28"/>
          <w:szCs w:val="28"/>
        </w:rPr>
      </w:pPr>
      <w:r w:rsidRPr="002604CD">
        <w:rPr>
          <w:rFonts w:ascii="Times New Roman" w:hAnsi="Times New Roman" w:cs="Times New Roman"/>
          <w:sz w:val="28"/>
          <w:szCs w:val="28"/>
        </w:rPr>
        <w:t>Таблица 1</w:t>
      </w:r>
      <w:r>
        <w:rPr>
          <w:rFonts w:ascii="Times New Roman" w:hAnsi="Times New Roman" w:cs="Times New Roman"/>
          <w:sz w:val="28"/>
          <w:szCs w:val="28"/>
        </w:rPr>
        <w:t>3</w:t>
      </w:r>
      <w:r w:rsidRPr="002604CD">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2604CD">
        <w:rPr>
          <w:rFonts w:ascii="Times New Roman" w:hAnsi="Times New Roman" w:cs="Times New Roman"/>
          <w:sz w:val="28"/>
          <w:szCs w:val="28"/>
        </w:rPr>
        <w:t>ероприятия</w:t>
      </w:r>
      <w:r>
        <w:rPr>
          <w:rFonts w:ascii="Times New Roman" w:hAnsi="Times New Roman" w:cs="Times New Roman"/>
          <w:sz w:val="28"/>
          <w:szCs w:val="28"/>
        </w:rPr>
        <w:t xml:space="preserve">, </w:t>
      </w:r>
      <w:r w:rsidR="0046304A">
        <w:rPr>
          <w:rFonts w:ascii="Times New Roman" w:hAnsi="Times New Roman" w:cs="Times New Roman"/>
          <w:sz w:val="28"/>
          <w:szCs w:val="28"/>
        </w:rPr>
        <w:t xml:space="preserve">направленные на решение </w:t>
      </w:r>
      <w:r>
        <w:rPr>
          <w:rFonts w:ascii="Times New Roman" w:hAnsi="Times New Roman" w:cs="Times New Roman"/>
          <w:sz w:val="28"/>
          <w:szCs w:val="28"/>
        </w:rPr>
        <w:t>проблемы</w:t>
      </w:r>
      <w:r w:rsidR="0046304A">
        <w:rPr>
          <w:rFonts w:ascii="Times New Roman" w:hAnsi="Times New Roman" w:cs="Times New Roman"/>
          <w:sz w:val="28"/>
          <w:szCs w:val="28"/>
        </w:rPr>
        <w:t xml:space="preserve">, связанной с информационной прозрачности </w:t>
      </w:r>
      <w:r>
        <w:rPr>
          <w:rFonts w:ascii="Times New Roman" w:hAnsi="Times New Roman" w:cs="Times New Roman"/>
          <w:sz w:val="28"/>
          <w:szCs w:val="28"/>
        </w:rPr>
        <w:t xml:space="preserve">венчурного бизнеса в РФ, </w:t>
      </w:r>
      <w:r w:rsidRPr="002604CD">
        <w:rPr>
          <w:rFonts w:ascii="Times New Roman" w:hAnsi="Times New Roman" w:cs="Times New Roman"/>
          <w:sz w:val="28"/>
          <w:szCs w:val="28"/>
        </w:rPr>
        <w:t>планируемые результаты</w:t>
      </w:r>
      <w:r>
        <w:rPr>
          <w:rFonts w:ascii="Times New Roman" w:hAnsi="Times New Roman" w:cs="Times New Roman"/>
          <w:sz w:val="28"/>
          <w:szCs w:val="28"/>
        </w:rPr>
        <w:t xml:space="preserve"> </w:t>
      </w:r>
    </w:p>
    <w:tbl>
      <w:tblPr>
        <w:tblStyle w:val="ad"/>
        <w:tblW w:w="9345" w:type="dxa"/>
        <w:tblLook w:val="04A0" w:firstRow="1" w:lastRow="0" w:firstColumn="1" w:lastColumn="0" w:noHBand="0" w:noVBand="1"/>
      </w:tblPr>
      <w:tblGrid>
        <w:gridCol w:w="3823"/>
        <w:gridCol w:w="5522"/>
      </w:tblGrid>
      <w:tr w:rsidR="002B6FD8" w:rsidRPr="009B43D1" w14:paraId="520971E3" w14:textId="77777777" w:rsidTr="00EE7ED2">
        <w:tc>
          <w:tcPr>
            <w:tcW w:w="3823" w:type="dxa"/>
          </w:tcPr>
          <w:p w14:paraId="7BDF7BDC"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Мероприятия</w:t>
            </w:r>
          </w:p>
        </w:tc>
        <w:tc>
          <w:tcPr>
            <w:tcW w:w="5522" w:type="dxa"/>
          </w:tcPr>
          <w:p w14:paraId="479FA1A7"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Планируемый результат</w:t>
            </w:r>
          </w:p>
        </w:tc>
      </w:tr>
      <w:tr w:rsidR="002B6FD8" w:rsidRPr="009B43D1" w14:paraId="6CA4D64A" w14:textId="77777777" w:rsidTr="00EE7ED2">
        <w:trPr>
          <w:trHeight w:val="1990"/>
        </w:trPr>
        <w:tc>
          <w:tcPr>
            <w:tcW w:w="3823" w:type="dxa"/>
          </w:tcPr>
          <w:p w14:paraId="4F62F2B9" w14:textId="15A09292" w:rsidR="002B6FD8" w:rsidRPr="009E5DE8" w:rsidRDefault="002A157C" w:rsidP="009D09E2">
            <w:pPr>
              <w:contextualSpacing/>
              <w:jc w:val="both"/>
              <w:rPr>
                <w:rFonts w:ascii="Times New Roman" w:eastAsia="Times New Roman" w:hAnsi="Times New Roman" w:cs="Times New Roman"/>
                <w:lang w:val="en-US" w:eastAsia="ru-RU"/>
              </w:rPr>
            </w:pPr>
            <w:r w:rsidRPr="00D72B5D">
              <w:rPr>
                <w:rFonts w:ascii="Times New Roman" w:hAnsi="Times New Roman" w:cs="Times New Roman"/>
              </w:rPr>
              <w:t>Создание на</w:t>
            </w:r>
            <w:r w:rsidR="00F9738B" w:rsidRPr="00D72B5D">
              <w:rPr>
                <w:rFonts w:ascii="Times New Roman" w:hAnsi="Times New Roman" w:cs="Times New Roman"/>
              </w:rPr>
              <w:t xml:space="preserve"> базе ВЭБ.РУ (государственной корпорации развития) </w:t>
            </w:r>
            <w:proofErr w:type="spellStart"/>
            <w:r w:rsidR="00F9738B" w:rsidRPr="00D72B5D">
              <w:rPr>
                <w:rFonts w:ascii="Times New Roman" w:hAnsi="Times New Roman" w:cs="Times New Roman"/>
              </w:rPr>
              <w:t>блокчейн</w:t>
            </w:r>
            <w:proofErr w:type="spellEnd"/>
            <w:r w:rsidR="00F9738B" w:rsidRPr="00D72B5D">
              <w:rPr>
                <w:rFonts w:ascii="Times New Roman" w:hAnsi="Times New Roman" w:cs="Times New Roman"/>
              </w:rPr>
              <w:t>-платформы для участников рынка венчурного</w:t>
            </w:r>
            <w:r w:rsidRPr="00D72B5D">
              <w:rPr>
                <w:rFonts w:ascii="Times New Roman" w:hAnsi="Times New Roman" w:cs="Times New Roman"/>
              </w:rPr>
              <w:t xml:space="preserve"> капитала</w:t>
            </w:r>
            <w:r w:rsidR="00F9738B" w:rsidRPr="00D72B5D">
              <w:rPr>
                <w:rFonts w:ascii="Times New Roman" w:hAnsi="Times New Roman" w:cs="Times New Roman"/>
              </w:rPr>
              <w:t>,</w:t>
            </w:r>
            <w:r w:rsidRPr="00D72B5D">
              <w:rPr>
                <w:rFonts w:ascii="Times New Roman" w:hAnsi="Times New Roman" w:cs="Times New Roman"/>
              </w:rPr>
              <w:t xml:space="preserve"> с целью прямого обмена данными между инвесторами и получателями инвестиций без посредников. (По аналогии с разработкой </w:t>
            </w:r>
            <w:proofErr w:type="spellStart"/>
            <w:r w:rsidRPr="00D72B5D">
              <w:rPr>
                <w:rFonts w:ascii="Times New Roman" w:hAnsi="Times New Roman" w:cs="Times New Roman"/>
              </w:rPr>
              <w:t>СберБанка</w:t>
            </w:r>
            <w:proofErr w:type="spellEnd"/>
            <w:r w:rsidRPr="00D72B5D">
              <w:rPr>
                <w:rFonts w:ascii="Times New Roman" w:hAnsi="Times New Roman" w:cs="Times New Roman"/>
              </w:rPr>
              <w:t xml:space="preserve"> «Лаборатория</w:t>
            </w:r>
            <w:r w:rsidR="00AE16B3" w:rsidRPr="00D72B5D">
              <w:rPr>
                <w:rFonts w:ascii="Times New Roman" w:hAnsi="Times New Roman" w:cs="Times New Roman"/>
              </w:rPr>
              <w:t xml:space="preserve"> </w:t>
            </w:r>
            <w:proofErr w:type="spellStart"/>
            <w:r w:rsidR="00AE16B3" w:rsidRPr="00D72B5D">
              <w:rPr>
                <w:rFonts w:ascii="Times New Roman" w:hAnsi="Times New Roman" w:cs="Times New Roman"/>
              </w:rPr>
              <w:t>блокчейн</w:t>
            </w:r>
            <w:proofErr w:type="spellEnd"/>
            <w:r w:rsidR="00AE16B3" w:rsidRPr="00D72B5D">
              <w:rPr>
                <w:rFonts w:ascii="Times New Roman" w:hAnsi="Times New Roman" w:cs="Times New Roman"/>
              </w:rPr>
              <w:t>»</w:t>
            </w:r>
            <w:r w:rsidR="009E5DE8">
              <w:rPr>
                <w:rFonts w:ascii="Times New Roman" w:hAnsi="Times New Roman" w:cs="Times New Roman"/>
                <w:lang w:val="en-US"/>
              </w:rPr>
              <w:t>)</w:t>
            </w:r>
          </w:p>
        </w:tc>
        <w:tc>
          <w:tcPr>
            <w:tcW w:w="5522" w:type="dxa"/>
          </w:tcPr>
          <w:p w14:paraId="0E3725AD" w14:textId="65FD8F2B" w:rsidR="00AE16B3" w:rsidRPr="00D72B5D" w:rsidRDefault="002B6FD8" w:rsidP="009D09E2">
            <w:pPr>
              <w:contextualSpacing/>
              <w:jc w:val="both"/>
              <w:rPr>
                <w:rFonts w:ascii="Times New Roman" w:eastAsia="Times New Roman" w:hAnsi="Times New Roman" w:cs="Times New Roman"/>
                <w:lang w:eastAsia="ru-RU"/>
              </w:rPr>
            </w:pPr>
            <w:r w:rsidRPr="00D72B5D">
              <w:rPr>
                <w:rFonts w:ascii="Times New Roman" w:eastAsia="Times New Roman" w:hAnsi="Times New Roman" w:cs="Times New Roman"/>
                <w:lang w:eastAsia="ru-RU"/>
              </w:rPr>
              <w:t>Повышение информационной прозрачности</w:t>
            </w:r>
            <w:r w:rsidR="0064709D" w:rsidRPr="00D72B5D">
              <w:rPr>
                <w:rFonts w:ascii="Times New Roman" w:eastAsia="Times New Roman" w:hAnsi="Times New Roman" w:cs="Times New Roman"/>
                <w:lang w:eastAsia="ru-RU"/>
              </w:rPr>
              <w:t xml:space="preserve"> и эффективности работы венчурной</w:t>
            </w:r>
            <w:r w:rsidRPr="00D72B5D">
              <w:rPr>
                <w:rFonts w:ascii="Times New Roman" w:eastAsia="Times New Roman" w:hAnsi="Times New Roman" w:cs="Times New Roman"/>
                <w:lang w:eastAsia="ru-RU"/>
              </w:rPr>
              <w:t xml:space="preserve"> индустрии</w:t>
            </w:r>
            <w:r w:rsidR="001D093B" w:rsidRPr="00D72B5D">
              <w:rPr>
                <w:rFonts w:ascii="Times New Roman" w:eastAsia="Times New Roman" w:hAnsi="Times New Roman" w:cs="Times New Roman"/>
                <w:lang w:eastAsia="ru-RU"/>
              </w:rPr>
              <w:t xml:space="preserve">, за счет </w:t>
            </w:r>
            <w:r w:rsidR="0064709D" w:rsidRPr="00D72B5D">
              <w:rPr>
                <w:rFonts w:ascii="Times New Roman" w:eastAsia="Times New Roman" w:hAnsi="Times New Roman" w:cs="Times New Roman"/>
                <w:lang w:eastAsia="ru-RU"/>
              </w:rPr>
              <w:t xml:space="preserve">возможностей, которые открываются благодаря </w:t>
            </w:r>
            <w:proofErr w:type="spellStart"/>
            <w:r w:rsidR="0064709D" w:rsidRPr="00D72B5D">
              <w:rPr>
                <w:rFonts w:ascii="Times New Roman" w:eastAsia="Times New Roman" w:hAnsi="Times New Roman" w:cs="Times New Roman"/>
                <w:lang w:eastAsia="ru-RU"/>
              </w:rPr>
              <w:t>блокчейн</w:t>
            </w:r>
            <w:proofErr w:type="spellEnd"/>
            <w:r w:rsidR="0064709D" w:rsidRPr="00D72B5D">
              <w:rPr>
                <w:rFonts w:ascii="Times New Roman" w:eastAsia="Times New Roman" w:hAnsi="Times New Roman" w:cs="Times New Roman"/>
                <w:lang w:eastAsia="ru-RU"/>
              </w:rPr>
              <w:t xml:space="preserve"> системе</w:t>
            </w:r>
            <w:r w:rsidR="001D093B" w:rsidRPr="00D72B5D">
              <w:rPr>
                <w:rFonts w:ascii="Times New Roman" w:eastAsia="Times New Roman" w:hAnsi="Times New Roman" w:cs="Times New Roman"/>
                <w:lang w:eastAsia="ru-RU"/>
              </w:rPr>
              <w:t>:</w:t>
            </w:r>
          </w:p>
          <w:p w14:paraId="029185B9" w14:textId="6936E9BD" w:rsidR="001D093B" w:rsidRPr="00EB0443" w:rsidRDefault="001D093B" w:rsidP="009D09E2">
            <w:pPr>
              <w:contextualSpacing/>
              <w:jc w:val="both"/>
              <w:rPr>
                <w:rFonts w:ascii="Times New Roman" w:hAnsi="Times New Roman" w:cs="Times New Roman"/>
                <w:color w:val="2C3136"/>
                <w:shd w:val="clear" w:color="auto" w:fill="FFFFFF"/>
              </w:rPr>
            </w:pPr>
            <w:r w:rsidRPr="00D72B5D">
              <w:rPr>
                <w:rFonts w:ascii="Times New Roman" w:hAnsi="Times New Roman" w:cs="Times New Roman"/>
              </w:rPr>
              <w:t>–</w:t>
            </w:r>
            <w:r w:rsidR="0064709D" w:rsidRPr="00D72B5D">
              <w:rPr>
                <w:rFonts w:ascii="Times New Roman" w:hAnsi="Times New Roman" w:cs="Times New Roman"/>
              </w:rPr>
              <w:t xml:space="preserve"> ведение </w:t>
            </w:r>
            <w:r w:rsidRPr="00D72B5D">
              <w:rPr>
                <w:rFonts w:ascii="Times New Roman" w:hAnsi="Times New Roman" w:cs="Times New Roman"/>
                <w:color w:val="2C3136"/>
                <w:shd w:val="clear" w:color="auto" w:fill="FFFFFF"/>
              </w:rPr>
              <w:t xml:space="preserve">прозрачных агрегированных цифровых реестров </w:t>
            </w:r>
            <w:r w:rsidRPr="00D72B5D">
              <w:rPr>
                <w:rFonts w:ascii="Times New Roman" w:hAnsi="Times New Roman" w:cs="Times New Roman"/>
              </w:rPr>
              <w:t>по сделкам, объемам инвестиций и количеству фондов и выходов из венчурного бизнеса</w:t>
            </w:r>
            <w:r w:rsidR="00EB0443" w:rsidRPr="00EB0443">
              <w:rPr>
                <w:rFonts w:ascii="Times New Roman" w:hAnsi="Times New Roman" w:cs="Times New Roman"/>
              </w:rPr>
              <w:t>,</w:t>
            </w:r>
          </w:p>
          <w:p w14:paraId="22067435" w14:textId="373E2807" w:rsidR="001D093B" w:rsidRPr="00EE7ED2" w:rsidRDefault="001D093B" w:rsidP="009D09E2">
            <w:pPr>
              <w:contextualSpacing/>
              <w:jc w:val="both"/>
              <w:rPr>
                <w:rFonts w:ascii="Times New Roman" w:hAnsi="Times New Roman" w:cs="Times New Roman"/>
                <w:color w:val="2C3136"/>
                <w:shd w:val="clear" w:color="auto" w:fill="FFFFFF"/>
              </w:rPr>
            </w:pPr>
            <w:r w:rsidRPr="00D72B5D">
              <w:rPr>
                <w:rFonts w:ascii="Times New Roman" w:hAnsi="Times New Roman" w:cs="Times New Roman"/>
              </w:rPr>
              <w:t>–</w:t>
            </w:r>
            <w:r w:rsidR="0064709D" w:rsidRPr="00D72B5D">
              <w:rPr>
                <w:rFonts w:ascii="Times New Roman" w:hAnsi="Times New Roman" w:cs="Times New Roman"/>
              </w:rPr>
              <w:t xml:space="preserve"> создание </w:t>
            </w:r>
            <w:r w:rsidR="0064709D" w:rsidRPr="00D72B5D">
              <w:rPr>
                <w:rFonts w:ascii="Times New Roman" w:hAnsi="Times New Roman" w:cs="Times New Roman"/>
                <w:color w:val="2C3136"/>
                <w:shd w:val="clear" w:color="auto" w:fill="FFFFFF"/>
              </w:rPr>
              <w:t>общих фонды страхования (p2p), обеспечение комплексного покрыти</w:t>
            </w:r>
            <w:r w:rsidR="00D72B5D">
              <w:rPr>
                <w:rFonts w:ascii="Times New Roman" w:hAnsi="Times New Roman" w:cs="Times New Roman"/>
                <w:color w:val="2C3136"/>
                <w:shd w:val="clear" w:color="auto" w:fill="FFFFFF"/>
              </w:rPr>
              <w:t>я</w:t>
            </w:r>
            <w:r w:rsidR="0064709D" w:rsidRPr="00D72B5D">
              <w:rPr>
                <w:rFonts w:ascii="Times New Roman" w:hAnsi="Times New Roman" w:cs="Times New Roman"/>
                <w:color w:val="2C3136"/>
                <w:shd w:val="clear" w:color="auto" w:fill="FFFFFF"/>
              </w:rPr>
              <w:t xml:space="preserve"> рисков, возможность точнее рассчитывать убытки.</w:t>
            </w:r>
          </w:p>
        </w:tc>
      </w:tr>
    </w:tbl>
    <w:p w14:paraId="1306BC66" w14:textId="77777777" w:rsidR="002B6FD8" w:rsidRPr="00AE16B3" w:rsidRDefault="002B6FD8" w:rsidP="00AE16B3">
      <w:pPr>
        <w:spacing w:line="360" w:lineRule="auto"/>
        <w:ind w:firstLine="709"/>
        <w:contextualSpacing/>
        <w:jc w:val="both"/>
        <w:rPr>
          <w:rFonts w:ascii="Times New Roman" w:hAnsi="Times New Roman" w:cs="Times New Roman"/>
          <w:sz w:val="28"/>
          <w:szCs w:val="28"/>
        </w:rPr>
      </w:pPr>
    </w:p>
    <w:p w14:paraId="0DB0C34E" w14:textId="335B197E" w:rsidR="00D72B5D" w:rsidRPr="008F37EE" w:rsidRDefault="00D72B5D" w:rsidP="008F37E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Такой инструмент позволит решить сразу несколько проблем венчурного рынка, в том числе и</w:t>
      </w:r>
      <w:r>
        <w:rPr>
          <w:sz w:val="28"/>
          <w:szCs w:val="28"/>
        </w:rPr>
        <w:t xml:space="preserve"> </w:t>
      </w:r>
      <w:r>
        <w:rPr>
          <w:rFonts w:ascii="Times New Roman" w:hAnsi="Times New Roman" w:cs="Times New Roman"/>
          <w:sz w:val="28"/>
          <w:szCs w:val="28"/>
        </w:rPr>
        <w:t>нехватку платформ, где можно реализовывать</w:t>
      </w:r>
      <w:r w:rsidR="008F37EE">
        <w:rPr>
          <w:rFonts w:ascii="Times New Roman" w:hAnsi="Times New Roman" w:cs="Times New Roman"/>
          <w:sz w:val="28"/>
          <w:szCs w:val="28"/>
        </w:rPr>
        <w:t xml:space="preserve"> стартапы</w:t>
      </w:r>
      <w:r w:rsidR="00145BD9">
        <w:rPr>
          <w:rFonts w:ascii="Times New Roman" w:hAnsi="Times New Roman" w:cs="Times New Roman"/>
          <w:sz w:val="28"/>
          <w:szCs w:val="28"/>
        </w:rPr>
        <w:t xml:space="preserve"> (на базе </w:t>
      </w:r>
      <w:proofErr w:type="spellStart"/>
      <w:r w:rsidR="00145BD9">
        <w:rPr>
          <w:rFonts w:ascii="Times New Roman" w:hAnsi="Times New Roman" w:cs="Times New Roman"/>
          <w:sz w:val="28"/>
          <w:szCs w:val="28"/>
        </w:rPr>
        <w:t>блокчейн</w:t>
      </w:r>
      <w:proofErr w:type="spellEnd"/>
      <w:r w:rsidR="00145BD9">
        <w:rPr>
          <w:rFonts w:ascii="Times New Roman" w:hAnsi="Times New Roman" w:cs="Times New Roman"/>
          <w:sz w:val="28"/>
          <w:szCs w:val="28"/>
        </w:rPr>
        <w:t xml:space="preserve"> можно создать такие платформы)</w:t>
      </w:r>
      <w:r>
        <w:rPr>
          <w:rFonts w:ascii="Times New Roman" w:hAnsi="Times New Roman" w:cs="Times New Roman"/>
          <w:sz w:val="28"/>
          <w:szCs w:val="28"/>
        </w:rPr>
        <w:t xml:space="preserve">, а также </w:t>
      </w:r>
      <w:r w:rsidR="008F37EE">
        <w:rPr>
          <w:rFonts w:ascii="Times New Roman" w:hAnsi="Times New Roman" w:cs="Times New Roman"/>
          <w:sz w:val="28"/>
          <w:szCs w:val="28"/>
        </w:rPr>
        <w:t>повысить</w:t>
      </w:r>
      <w:r>
        <w:rPr>
          <w:rFonts w:ascii="Times New Roman" w:hAnsi="Times New Roman" w:cs="Times New Roman"/>
          <w:sz w:val="28"/>
          <w:szCs w:val="28"/>
        </w:rPr>
        <w:t xml:space="preserve"> эффективность работы</w:t>
      </w:r>
      <w:r w:rsidR="008F37EE">
        <w:rPr>
          <w:rFonts w:ascii="Times New Roman" w:hAnsi="Times New Roman" w:cs="Times New Roman"/>
          <w:sz w:val="28"/>
          <w:szCs w:val="28"/>
        </w:rPr>
        <w:t xml:space="preserve"> </w:t>
      </w:r>
      <w:r>
        <w:rPr>
          <w:rFonts w:ascii="Times New Roman" w:hAnsi="Times New Roman" w:cs="Times New Roman"/>
          <w:sz w:val="28"/>
          <w:szCs w:val="28"/>
        </w:rPr>
        <w:t>действующей венчурной инфраструктуры (бизнес-акселераторов, инкубаторов и т.д)</w:t>
      </w:r>
    </w:p>
    <w:p w14:paraId="4861DFBC" w14:textId="6F83B5EB" w:rsidR="002B6FD8" w:rsidRDefault="002B6FD8" w:rsidP="002B6FD8">
      <w:pPr>
        <w:spacing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Pr="00A87C9D">
        <w:rPr>
          <w:rFonts w:ascii="Times New Roman" w:eastAsia="Times New Roman" w:hAnsi="Times New Roman" w:cs="Times New Roman"/>
          <w:sz w:val="28"/>
          <w:szCs w:val="28"/>
          <w:lang w:eastAsia="ru-RU"/>
        </w:rPr>
        <w:t>Недостаточное финансирование стартапов государством на ранних стадиях</w:t>
      </w:r>
      <w:r>
        <w:rPr>
          <w:rFonts w:ascii="Times New Roman" w:eastAsia="Times New Roman" w:hAnsi="Times New Roman" w:cs="Times New Roman"/>
          <w:sz w:val="28"/>
          <w:szCs w:val="28"/>
          <w:lang w:eastAsia="ru-RU"/>
        </w:rPr>
        <w:t>, в том числе</w:t>
      </w:r>
      <w:r w:rsidRPr="00A87C9D">
        <w:rPr>
          <w:rFonts w:ascii="Times New Roman" w:eastAsia="Times New Roman" w:hAnsi="Times New Roman" w:cs="Times New Roman"/>
          <w:sz w:val="28"/>
          <w:szCs w:val="28"/>
          <w:lang w:eastAsia="ru-RU"/>
        </w:rPr>
        <w:t xml:space="preserve"> </w:t>
      </w:r>
      <w:r w:rsidRPr="00A87C9D">
        <w:rPr>
          <w:rFonts w:ascii="Times New Roman" w:hAnsi="Times New Roman" w:cs="Times New Roman"/>
          <w:sz w:val="28"/>
        </w:rPr>
        <w:t>из-за недостатка бюджетных средств</w:t>
      </w:r>
      <w:r>
        <w:rPr>
          <w:rFonts w:ascii="Times New Roman" w:hAnsi="Times New Roman" w:cs="Times New Roman"/>
          <w:sz w:val="28"/>
        </w:rPr>
        <w:t xml:space="preserve"> </w:t>
      </w:r>
      <w:r w:rsidRPr="002604CD">
        <w:rPr>
          <w:rFonts w:ascii="Times New Roman" w:hAnsi="Times New Roman" w:cs="Times New Roman"/>
          <w:sz w:val="28"/>
          <w:szCs w:val="28"/>
        </w:rPr>
        <w:t>(табл</w:t>
      </w:r>
      <w:r w:rsidR="000E3573">
        <w:rPr>
          <w:rFonts w:ascii="Times New Roman" w:hAnsi="Times New Roman" w:cs="Times New Roman"/>
          <w:sz w:val="28"/>
          <w:szCs w:val="28"/>
        </w:rPr>
        <w:t>ица</w:t>
      </w:r>
      <w:r w:rsidRPr="002604CD">
        <w:rPr>
          <w:rFonts w:ascii="Times New Roman" w:hAnsi="Times New Roman" w:cs="Times New Roman"/>
          <w:sz w:val="28"/>
          <w:szCs w:val="28"/>
        </w:rPr>
        <w:t xml:space="preserve"> 1</w:t>
      </w:r>
      <w:r>
        <w:rPr>
          <w:rFonts w:ascii="Times New Roman" w:hAnsi="Times New Roman" w:cs="Times New Roman"/>
          <w:sz w:val="28"/>
          <w:szCs w:val="28"/>
        </w:rPr>
        <w:t>4</w:t>
      </w:r>
      <w:r w:rsidRPr="002604CD">
        <w:rPr>
          <w:rFonts w:ascii="Times New Roman" w:hAnsi="Times New Roman" w:cs="Times New Roman"/>
          <w:sz w:val="28"/>
          <w:szCs w:val="28"/>
        </w:rPr>
        <w:t>)</w:t>
      </w:r>
      <w:r>
        <w:rPr>
          <w:rFonts w:ascii="Times New Roman" w:hAnsi="Times New Roman" w:cs="Times New Roman"/>
          <w:sz w:val="28"/>
          <w:szCs w:val="28"/>
        </w:rPr>
        <w:t>.</w:t>
      </w:r>
    </w:p>
    <w:p w14:paraId="53FA1BEC" w14:textId="77777777" w:rsidR="000A1E18" w:rsidRDefault="000A1E18" w:rsidP="000A1E18">
      <w:pPr>
        <w:spacing w:line="360" w:lineRule="auto"/>
        <w:ind w:firstLine="709"/>
        <w:contextualSpacing/>
        <w:jc w:val="both"/>
        <w:rPr>
          <w:rFonts w:ascii="Times New Roman" w:hAnsi="Times New Roman" w:cs="Times New Roman"/>
          <w:sz w:val="28"/>
          <w:szCs w:val="28"/>
        </w:rPr>
      </w:pPr>
      <w:r w:rsidRPr="00C45594">
        <w:rPr>
          <w:rFonts w:ascii="Times New Roman" w:hAnsi="Times New Roman" w:cs="Times New Roman"/>
          <w:sz w:val="28"/>
          <w:szCs w:val="28"/>
        </w:rPr>
        <w:lastRenderedPageBreak/>
        <w:t>В настоящее время, ожидается</w:t>
      </w:r>
      <w:r>
        <w:rPr>
          <w:rFonts w:ascii="Times New Roman" w:hAnsi="Times New Roman" w:cs="Times New Roman"/>
          <w:sz w:val="28"/>
          <w:szCs w:val="28"/>
        </w:rPr>
        <w:t xml:space="preserve">, </w:t>
      </w:r>
      <w:r w:rsidRPr="00C45594">
        <w:rPr>
          <w:rFonts w:ascii="Times New Roman" w:hAnsi="Times New Roman" w:cs="Times New Roman"/>
          <w:sz w:val="28"/>
          <w:szCs w:val="28"/>
        </w:rPr>
        <w:t>что Российская индустрия венчурного капитала будет становиться более закрытой, нацеленной на развитие предпринимательства в рамках государства.</w:t>
      </w:r>
      <w:r>
        <w:rPr>
          <w:rFonts w:ascii="Times New Roman" w:hAnsi="Times New Roman" w:cs="Times New Roman"/>
          <w:sz w:val="28"/>
          <w:szCs w:val="28"/>
        </w:rPr>
        <w:t xml:space="preserve"> В сложившихся условиях, рынку нужна позитивная повестка, которая может возникнуть за счет создания юридических и экономических условий, которые бы обеспечивали </w:t>
      </w:r>
      <w:r w:rsidRPr="00EC5A7C">
        <w:rPr>
          <w:rFonts w:ascii="Times New Roman" w:hAnsi="Times New Roman" w:cs="Times New Roman"/>
          <w:sz w:val="28"/>
          <w:szCs w:val="28"/>
        </w:rPr>
        <w:t>компенсации за риски, связанные с венчурным инвестированием</w:t>
      </w:r>
      <w:r>
        <w:rPr>
          <w:rFonts w:ascii="Times New Roman" w:hAnsi="Times New Roman" w:cs="Times New Roman"/>
          <w:sz w:val="28"/>
          <w:szCs w:val="28"/>
        </w:rPr>
        <w:t xml:space="preserve">, а не перекладывали их на предпринимателей. </w:t>
      </w:r>
    </w:p>
    <w:p w14:paraId="236497F1" w14:textId="77777777" w:rsidR="00815BAA" w:rsidRDefault="00815BAA" w:rsidP="002B6FD8">
      <w:pPr>
        <w:spacing w:line="360" w:lineRule="auto"/>
        <w:ind w:firstLine="709"/>
        <w:contextualSpacing/>
        <w:jc w:val="both"/>
        <w:rPr>
          <w:rFonts w:ascii="Times New Roman" w:hAnsi="Times New Roman" w:cs="Times New Roman"/>
          <w:sz w:val="28"/>
        </w:rPr>
      </w:pPr>
    </w:p>
    <w:p w14:paraId="6DD10397" w14:textId="77777777" w:rsidR="002B6FD8" w:rsidRPr="000F3901" w:rsidRDefault="002B6FD8" w:rsidP="001941ED">
      <w:pPr>
        <w:widowControl w:val="0"/>
        <w:suppressAutoHyphens/>
        <w:contextualSpacing/>
        <w:jc w:val="both"/>
        <w:rPr>
          <w:rFonts w:ascii="Times New Roman" w:hAnsi="Times New Roman" w:cs="Times New Roman"/>
          <w:sz w:val="28"/>
          <w:szCs w:val="28"/>
        </w:rPr>
      </w:pPr>
      <w:r w:rsidRPr="002604CD">
        <w:rPr>
          <w:rFonts w:ascii="Times New Roman" w:hAnsi="Times New Roman" w:cs="Times New Roman"/>
          <w:sz w:val="28"/>
          <w:szCs w:val="28"/>
        </w:rPr>
        <w:t>Таблица 1</w:t>
      </w:r>
      <w:r>
        <w:rPr>
          <w:rFonts w:ascii="Times New Roman" w:hAnsi="Times New Roman" w:cs="Times New Roman"/>
          <w:sz w:val="28"/>
          <w:szCs w:val="28"/>
        </w:rPr>
        <w:t>4</w:t>
      </w:r>
      <w:r w:rsidRPr="002604CD">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2604CD">
        <w:rPr>
          <w:rFonts w:ascii="Times New Roman" w:hAnsi="Times New Roman" w:cs="Times New Roman"/>
          <w:sz w:val="28"/>
          <w:szCs w:val="28"/>
        </w:rPr>
        <w:t>ероприятия</w:t>
      </w:r>
      <w:r>
        <w:rPr>
          <w:rFonts w:ascii="Times New Roman" w:hAnsi="Times New Roman" w:cs="Times New Roman"/>
          <w:sz w:val="28"/>
          <w:szCs w:val="28"/>
        </w:rPr>
        <w:t xml:space="preserve">, связанные с </w:t>
      </w:r>
      <w:r w:rsidRPr="002604CD">
        <w:rPr>
          <w:rFonts w:ascii="Times New Roman" w:hAnsi="Times New Roman" w:cs="Times New Roman"/>
          <w:sz w:val="28"/>
          <w:szCs w:val="28"/>
        </w:rPr>
        <w:t>решени</w:t>
      </w:r>
      <w:r>
        <w:rPr>
          <w:rFonts w:ascii="Times New Roman" w:hAnsi="Times New Roman" w:cs="Times New Roman"/>
          <w:sz w:val="28"/>
          <w:szCs w:val="28"/>
        </w:rPr>
        <w:t xml:space="preserve">ем проблемы </w:t>
      </w:r>
      <w:r>
        <w:rPr>
          <w:rFonts w:ascii="Times New Roman" w:eastAsia="Times New Roman" w:hAnsi="Times New Roman" w:cs="Times New Roman"/>
          <w:sz w:val="28"/>
          <w:szCs w:val="28"/>
          <w:lang w:eastAsia="ru-RU"/>
        </w:rPr>
        <w:t>н</w:t>
      </w:r>
      <w:r w:rsidRPr="00A87C9D">
        <w:rPr>
          <w:rFonts w:ascii="Times New Roman" w:eastAsia="Times New Roman" w:hAnsi="Times New Roman" w:cs="Times New Roman"/>
          <w:sz w:val="28"/>
          <w:szCs w:val="28"/>
          <w:lang w:eastAsia="ru-RU"/>
        </w:rPr>
        <w:t>едостаточно</w:t>
      </w:r>
      <w:r>
        <w:rPr>
          <w:rFonts w:ascii="Times New Roman" w:eastAsia="Times New Roman" w:hAnsi="Times New Roman" w:cs="Times New Roman"/>
          <w:sz w:val="28"/>
          <w:szCs w:val="28"/>
          <w:lang w:eastAsia="ru-RU"/>
        </w:rPr>
        <w:t>го</w:t>
      </w:r>
      <w:r w:rsidRPr="00A87C9D">
        <w:rPr>
          <w:rFonts w:ascii="Times New Roman" w:eastAsia="Times New Roman" w:hAnsi="Times New Roman" w:cs="Times New Roman"/>
          <w:sz w:val="28"/>
          <w:szCs w:val="28"/>
          <w:lang w:eastAsia="ru-RU"/>
        </w:rPr>
        <w:t xml:space="preserve"> финансировани</w:t>
      </w:r>
      <w:r>
        <w:rPr>
          <w:rFonts w:ascii="Times New Roman" w:eastAsia="Times New Roman" w:hAnsi="Times New Roman" w:cs="Times New Roman"/>
          <w:sz w:val="28"/>
          <w:szCs w:val="28"/>
          <w:lang w:eastAsia="ru-RU"/>
        </w:rPr>
        <w:t>я</w:t>
      </w:r>
      <w:r w:rsidRPr="00A87C9D">
        <w:rPr>
          <w:rFonts w:ascii="Times New Roman" w:eastAsia="Times New Roman" w:hAnsi="Times New Roman" w:cs="Times New Roman"/>
          <w:sz w:val="28"/>
          <w:szCs w:val="28"/>
          <w:lang w:eastAsia="ru-RU"/>
        </w:rPr>
        <w:t xml:space="preserve"> стартапов государством на ранних стадиях</w:t>
      </w:r>
      <w:r>
        <w:rPr>
          <w:rFonts w:ascii="Times New Roman" w:hAnsi="Times New Roman" w:cs="Times New Roman"/>
          <w:sz w:val="28"/>
          <w:szCs w:val="28"/>
        </w:rPr>
        <w:t xml:space="preserve">, </w:t>
      </w:r>
      <w:r w:rsidRPr="002604CD">
        <w:rPr>
          <w:rFonts w:ascii="Times New Roman" w:hAnsi="Times New Roman" w:cs="Times New Roman"/>
          <w:sz w:val="28"/>
          <w:szCs w:val="28"/>
        </w:rPr>
        <w:t>планируемые результаты</w:t>
      </w:r>
    </w:p>
    <w:tbl>
      <w:tblPr>
        <w:tblStyle w:val="ad"/>
        <w:tblW w:w="0" w:type="auto"/>
        <w:tblLook w:val="04A0" w:firstRow="1" w:lastRow="0" w:firstColumn="1" w:lastColumn="0" w:noHBand="0" w:noVBand="1"/>
      </w:tblPr>
      <w:tblGrid>
        <w:gridCol w:w="4672"/>
        <w:gridCol w:w="4673"/>
      </w:tblGrid>
      <w:tr w:rsidR="002B6FD8" w14:paraId="022F9248" w14:textId="77777777" w:rsidTr="00845E26">
        <w:tc>
          <w:tcPr>
            <w:tcW w:w="4672" w:type="dxa"/>
          </w:tcPr>
          <w:p w14:paraId="06839EF6"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Мероприятия</w:t>
            </w:r>
          </w:p>
        </w:tc>
        <w:tc>
          <w:tcPr>
            <w:tcW w:w="4673" w:type="dxa"/>
          </w:tcPr>
          <w:p w14:paraId="0275F473"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Планируемый результат</w:t>
            </w:r>
          </w:p>
        </w:tc>
      </w:tr>
      <w:tr w:rsidR="002B6FD8" w14:paraId="0F6EA9AE" w14:textId="77777777" w:rsidTr="00845E26">
        <w:tc>
          <w:tcPr>
            <w:tcW w:w="4672" w:type="dxa"/>
          </w:tcPr>
          <w:p w14:paraId="760B97F7" w14:textId="77777777" w:rsidR="002B6FD8" w:rsidRPr="00112902" w:rsidRDefault="002B6FD8" w:rsidP="009D09E2">
            <w:pPr>
              <w:contextualSpacing/>
              <w:jc w:val="both"/>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Смещение фокуса государственной поддержки венчурных проектов на поздних стадиях, имеющих минимальные риски недостижения заявленных результатов, на более ранние этапы финансирования (стадии посева и стартапа).</w:t>
            </w:r>
          </w:p>
        </w:tc>
        <w:tc>
          <w:tcPr>
            <w:tcW w:w="4673" w:type="dxa"/>
          </w:tcPr>
          <w:p w14:paraId="35D1DE54" w14:textId="77777777" w:rsidR="002B6FD8" w:rsidRPr="00112902" w:rsidRDefault="002B6FD8" w:rsidP="009D09E2">
            <w:pPr>
              <w:contextualSpacing/>
              <w:jc w:val="both"/>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Снижение инвестиционных рисков на ранних стадиях.</w:t>
            </w:r>
          </w:p>
          <w:p w14:paraId="4F4B1B99" w14:textId="77777777" w:rsidR="002B6FD8" w:rsidRPr="00112902" w:rsidRDefault="002B6FD8" w:rsidP="009D09E2">
            <w:pPr>
              <w:contextualSpacing/>
              <w:jc w:val="both"/>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Формирование доверительных отношений между государством, венчурным инвестором и получателем инвестиций.</w:t>
            </w:r>
          </w:p>
        </w:tc>
      </w:tr>
      <w:tr w:rsidR="002B6FD8" w14:paraId="031AC6B5" w14:textId="77777777" w:rsidTr="00845E26">
        <w:tc>
          <w:tcPr>
            <w:tcW w:w="4672" w:type="dxa"/>
          </w:tcPr>
          <w:p w14:paraId="23FAB193" w14:textId="176AB760" w:rsidR="002B6FD8" w:rsidRPr="00112902" w:rsidRDefault="002B6FD8" w:rsidP="009D09E2">
            <w:pPr>
              <w:contextualSpacing/>
              <w:jc w:val="both"/>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При формировании федерального бюджета на очередной финансовый год и плановый период целесообразно выделение дополнительных бюджетных средств на расходы на инновационную деятельность, включая расходы на венчурное и (или) прямое финансирование инновационных</w:t>
            </w:r>
            <w:r w:rsidR="001524F5" w:rsidRPr="00112902">
              <w:rPr>
                <w:rFonts w:ascii="Times New Roman" w:eastAsia="Times New Roman" w:hAnsi="Times New Roman" w:cs="Times New Roman"/>
                <w:lang w:eastAsia="ru-RU"/>
              </w:rPr>
              <w:t xml:space="preserve"> </w:t>
            </w:r>
            <w:r w:rsidR="00E717CF" w:rsidRPr="00112902">
              <w:rPr>
                <w:rFonts w:ascii="Times New Roman" w:eastAsia="Times New Roman" w:hAnsi="Times New Roman" w:cs="Times New Roman"/>
                <w:lang w:eastAsia="ru-RU"/>
              </w:rPr>
              <w:t>проектов.</w:t>
            </w:r>
          </w:p>
        </w:tc>
        <w:tc>
          <w:tcPr>
            <w:tcW w:w="4673" w:type="dxa"/>
          </w:tcPr>
          <w:p w14:paraId="637B0FD2" w14:textId="6F899401" w:rsidR="002B6FD8" w:rsidRPr="00112902" w:rsidRDefault="002B6FD8" w:rsidP="009D09E2">
            <w:pPr>
              <w:contextualSpacing/>
              <w:jc w:val="both"/>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Возможность для небольших венчурных компаний разрабатывать, содержать и внедрять инновационные продукты.</w:t>
            </w:r>
          </w:p>
        </w:tc>
      </w:tr>
    </w:tbl>
    <w:p w14:paraId="74D7DFB5" w14:textId="77777777" w:rsidR="00CF2283" w:rsidRDefault="00CF2283" w:rsidP="00CF2283">
      <w:pPr>
        <w:spacing w:line="360" w:lineRule="auto"/>
        <w:ind w:firstLine="709"/>
        <w:contextualSpacing/>
        <w:jc w:val="both"/>
        <w:rPr>
          <w:rFonts w:ascii="Times New Roman" w:hAnsi="Times New Roman" w:cs="Times New Roman"/>
          <w:sz w:val="28"/>
          <w:szCs w:val="28"/>
        </w:rPr>
      </w:pPr>
    </w:p>
    <w:p w14:paraId="0D57461E" w14:textId="21AA8FE2" w:rsidR="00CF2283" w:rsidRDefault="00CF2283" w:rsidP="00CF228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Pr="00497C60">
        <w:rPr>
          <w:rFonts w:ascii="Times New Roman" w:hAnsi="Times New Roman" w:cs="Times New Roman"/>
          <w:sz w:val="28"/>
          <w:szCs w:val="28"/>
        </w:rPr>
        <w:t>осударство должно выступать стабилизатором процесса и гарантом незыблемости «правил игры». В связи с этим, необходимы изменения в характере государственной поддержки венчурных компаний. Государственная помощь преимущественно должна состоять в поддержке экосистемы, а не в активном участии в управлении инвестиционными процессами и излишнем его регулировании</w:t>
      </w:r>
      <w:r w:rsidRPr="00497C60">
        <w:rPr>
          <w:rFonts w:ascii="Times New Roman" w:hAnsi="Times New Roman" w:cs="Times New Roman"/>
          <w:color w:val="383838"/>
          <w:sz w:val="28"/>
          <w:szCs w:val="28"/>
          <w:shd w:val="clear" w:color="auto" w:fill="FFFFFF"/>
        </w:rPr>
        <w:t xml:space="preserve">. Частные инвесторы не должны конкурировать с государством, так как по своей сущности, венчурный капитал </w:t>
      </w:r>
      <w:r w:rsidRPr="00497C60">
        <w:rPr>
          <w:rFonts w:ascii="Times New Roman" w:hAnsi="Times New Roman" w:cs="Times New Roman"/>
          <w:sz w:val="28"/>
          <w:szCs w:val="28"/>
        </w:rPr>
        <w:t>– это частный капитал, иначе работа системы будет нарушен</w:t>
      </w:r>
      <w:r>
        <w:rPr>
          <w:rFonts w:ascii="Times New Roman" w:hAnsi="Times New Roman" w:cs="Times New Roman"/>
          <w:sz w:val="28"/>
          <w:szCs w:val="28"/>
        </w:rPr>
        <w:t xml:space="preserve">а. Поэтому целесообразно сокращение финансового участия государства в работе венчурных фондов (оптимальный уровень вложений составляет </w:t>
      </w:r>
      <w:proofErr w:type="gramStart"/>
      <w:r>
        <w:rPr>
          <w:rFonts w:ascii="Times New Roman" w:hAnsi="Times New Roman" w:cs="Times New Roman"/>
          <w:sz w:val="28"/>
          <w:szCs w:val="28"/>
        </w:rPr>
        <w:t>10-20</w:t>
      </w:r>
      <w:proofErr w:type="gramEnd"/>
      <w:r>
        <w:rPr>
          <w:rFonts w:ascii="Times New Roman" w:hAnsi="Times New Roman" w:cs="Times New Roman"/>
          <w:sz w:val="28"/>
          <w:szCs w:val="28"/>
        </w:rPr>
        <w:t>%).</w:t>
      </w:r>
      <w:r w:rsidRPr="00E92D61">
        <w:rPr>
          <w:rFonts w:ascii="Times New Roman" w:hAnsi="Times New Roman" w:cs="Times New Roman"/>
          <w:sz w:val="28"/>
          <w:szCs w:val="28"/>
        </w:rPr>
        <w:t xml:space="preserve"> </w:t>
      </w:r>
    </w:p>
    <w:p w14:paraId="56AD6EEF" w14:textId="7A6AED50" w:rsidR="002B6FD8" w:rsidRDefault="00E717CF" w:rsidP="002B6FD8">
      <w:pPr>
        <w:spacing w:line="360" w:lineRule="auto"/>
        <w:ind w:firstLine="709"/>
        <w:contextualSpacing/>
        <w:jc w:val="both"/>
        <w:rPr>
          <w:rFonts w:ascii="Times New Roman" w:hAnsi="Times New Roman" w:cs="Times New Roman"/>
          <w:color w:val="383838"/>
          <w:sz w:val="28"/>
          <w:szCs w:val="28"/>
          <w:shd w:val="clear" w:color="auto" w:fill="FFFFFF"/>
        </w:rPr>
      </w:pPr>
      <w:r>
        <w:rPr>
          <w:rFonts w:ascii="Times New Roman" w:hAnsi="Times New Roman" w:cs="Times New Roman"/>
          <w:sz w:val="28"/>
          <w:szCs w:val="28"/>
        </w:rPr>
        <w:lastRenderedPageBreak/>
        <w:t>4</w:t>
      </w:r>
      <w:r w:rsidR="002B6FD8" w:rsidRPr="00B553B0">
        <w:rPr>
          <w:rFonts w:ascii="Times New Roman" w:hAnsi="Times New Roman" w:cs="Times New Roman"/>
          <w:sz w:val="28"/>
          <w:szCs w:val="28"/>
        </w:rPr>
        <w:t xml:space="preserve">. Нехватка квалифицированных кадров в сфере венчурного инвестирования. Необходимо </w:t>
      </w:r>
      <w:r w:rsidR="002B6FD8" w:rsidRPr="00B553B0">
        <w:rPr>
          <w:rFonts w:ascii="Times New Roman" w:hAnsi="Times New Roman" w:cs="Times New Roman"/>
          <w:color w:val="383838"/>
          <w:sz w:val="28"/>
          <w:szCs w:val="28"/>
          <w:shd w:val="clear" w:color="auto" w:fill="FFFFFF"/>
        </w:rPr>
        <w:t>налажив</w:t>
      </w:r>
      <w:r w:rsidR="002B6FD8">
        <w:rPr>
          <w:rFonts w:ascii="Times New Roman" w:hAnsi="Times New Roman" w:cs="Times New Roman"/>
          <w:color w:val="383838"/>
          <w:sz w:val="28"/>
          <w:szCs w:val="28"/>
          <w:shd w:val="clear" w:color="auto" w:fill="FFFFFF"/>
        </w:rPr>
        <w:t>ать</w:t>
      </w:r>
      <w:r w:rsidR="002B6FD8" w:rsidRPr="00B553B0">
        <w:rPr>
          <w:rFonts w:ascii="Times New Roman" w:hAnsi="Times New Roman" w:cs="Times New Roman"/>
          <w:color w:val="383838"/>
          <w:sz w:val="28"/>
          <w:szCs w:val="28"/>
          <w:shd w:val="clear" w:color="auto" w:fill="FFFFFF"/>
        </w:rPr>
        <w:t xml:space="preserve"> партнерские отношения с основными игроками международного венчурного рынка.</w:t>
      </w:r>
      <w:r w:rsidR="002B6FD8">
        <w:rPr>
          <w:rFonts w:ascii="Times New Roman" w:hAnsi="Times New Roman" w:cs="Times New Roman"/>
          <w:color w:val="383838"/>
          <w:sz w:val="28"/>
          <w:szCs w:val="28"/>
          <w:shd w:val="clear" w:color="auto" w:fill="FFFFFF"/>
        </w:rPr>
        <w:t xml:space="preserve"> </w:t>
      </w:r>
      <w:r w:rsidR="002B6FD8" w:rsidRPr="00B553B0">
        <w:rPr>
          <w:rFonts w:ascii="Times New Roman" w:hAnsi="Times New Roman" w:cs="Times New Roman"/>
          <w:color w:val="383838"/>
          <w:sz w:val="28"/>
          <w:szCs w:val="28"/>
          <w:shd w:val="clear" w:color="auto" w:fill="FFFFFF"/>
        </w:rPr>
        <w:t>Данная тактика уже показала значительный успех в Европе, в странах Азии</w:t>
      </w:r>
      <w:r w:rsidR="002B6FD8">
        <w:rPr>
          <w:rFonts w:ascii="Times New Roman" w:hAnsi="Times New Roman" w:cs="Times New Roman"/>
          <w:color w:val="383838"/>
          <w:sz w:val="28"/>
          <w:szCs w:val="28"/>
          <w:shd w:val="clear" w:color="auto" w:fill="FFFFFF"/>
        </w:rPr>
        <w:t xml:space="preserve"> </w:t>
      </w:r>
      <w:r w:rsidR="002B6FD8" w:rsidRPr="002604CD">
        <w:rPr>
          <w:rFonts w:ascii="Times New Roman" w:hAnsi="Times New Roman" w:cs="Times New Roman"/>
          <w:sz w:val="28"/>
          <w:szCs w:val="28"/>
        </w:rPr>
        <w:t>(табл</w:t>
      </w:r>
      <w:r w:rsidR="00BB3116">
        <w:rPr>
          <w:rFonts w:ascii="Times New Roman" w:hAnsi="Times New Roman" w:cs="Times New Roman"/>
          <w:sz w:val="28"/>
          <w:szCs w:val="28"/>
        </w:rPr>
        <w:t>ица</w:t>
      </w:r>
      <w:r w:rsidR="002B6FD8" w:rsidRPr="002604CD">
        <w:rPr>
          <w:rFonts w:ascii="Times New Roman" w:hAnsi="Times New Roman" w:cs="Times New Roman"/>
          <w:sz w:val="28"/>
          <w:szCs w:val="28"/>
        </w:rPr>
        <w:t xml:space="preserve"> 1</w:t>
      </w:r>
      <w:r w:rsidR="00D03D25">
        <w:rPr>
          <w:rFonts w:ascii="Times New Roman" w:hAnsi="Times New Roman" w:cs="Times New Roman"/>
          <w:sz w:val="28"/>
          <w:szCs w:val="28"/>
        </w:rPr>
        <w:t>5</w:t>
      </w:r>
      <w:r w:rsidR="002B6FD8" w:rsidRPr="002604CD">
        <w:rPr>
          <w:rFonts w:ascii="Times New Roman" w:hAnsi="Times New Roman" w:cs="Times New Roman"/>
          <w:sz w:val="28"/>
          <w:szCs w:val="28"/>
        </w:rPr>
        <w:t>)</w:t>
      </w:r>
      <w:r w:rsidR="002B6FD8" w:rsidRPr="00B553B0">
        <w:rPr>
          <w:rFonts w:ascii="Times New Roman" w:hAnsi="Times New Roman" w:cs="Times New Roman"/>
          <w:color w:val="383838"/>
          <w:sz w:val="28"/>
          <w:szCs w:val="28"/>
          <w:shd w:val="clear" w:color="auto" w:fill="FFFFFF"/>
        </w:rPr>
        <w:t>.</w:t>
      </w:r>
    </w:p>
    <w:p w14:paraId="749B13CD" w14:textId="77777777" w:rsidR="00815BAA" w:rsidRDefault="00815BAA" w:rsidP="002B6FD8">
      <w:pPr>
        <w:spacing w:line="360" w:lineRule="auto"/>
        <w:ind w:firstLine="709"/>
        <w:contextualSpacing/>
        <w:jc w:val="both"/>
        <w:rPr>
          <w:rFonts w:ascii="Times New Roman" w:hAnsi="Times New Roman" w:cs="Times New Roman"/>
          <w:color w:val="383838"/>
          <w:sz w:val="28"/>
          <w:szCs w:val="28"/>
          <w:shd w:val="clear" w:color="auto" w:fill="FFFFFF"/>
        </w:rPr>
      </w:pPr>
    </w:p>
    <w:p w14:paraId="5685A815" w14:textId="0CD291BF" w:rsidR="002B6FD8" w:rsidRPr="000F3901" w:rsidRDefault="002B6FD8" w:rsidP="001941ED">
      <w:pPr>
        <w:widowControl w:val="0"/>
        <w:suppressAutoHyphens/>
        <w:contextualSpacing/>
        <w:jc w:val="both"/>
        <w:rPr>
          <w:rFonts w:ascii="Times New Roman" w:hAnsi="Times New Roman" w:cs="Times New Roman"/>
          <w:sz w:val="28"/>
          <w:szCs w:val="28"/>
        </w:rPr>
      </w:pPr>
      <w:r w:rsidRPr="002604CD">
        <w:rPr>
          <w:rFonts w:ascii="Times New Roman" w:hAnsi="Times New Roman" w:cs="Times New Roman"/>
          <w:sz w:val="28"/>
          <w:szCs w:val="28"/>
        </w:rPr>
        <w:t>Таблица 1</w:t>
      </w:r>
      <w:r w:rsidR="00D03D25">
        <w:rPr>
          <w:rFonts w:ascii="Times New Roman" w:hAnsi="Times New Roman" w:cs="Times New Roman"/>
          <w:sz w:val="28"/>
          <w:szCs w:val="28"/>
        </w:rPr>
        <w:t>5</w:t>
      </w:r>
      <w:r w:rsidRPr="002604CD">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2604CD">
        <w:rPr>
          <w:rFonts w:ascii="Times New Roman" w:hAnsi="Times New Roman" w:cs="Times New Roman"/>
          <w:sz w:val="28"/>
          <w:szCs w:val="28"/>
        </w:rPr>
        <w:t>ероприятия</w:t>
      </w:r>
      <w:r>
        <w:rPr>
          <w:rFonts w:ascii="Times New Roman" w:hAnsi="Times New Roman" w:cs="Times New Roman"/>
          <w:sz w:val="28"/>
          <w:szCs w:val="28"/>
        </w:rPr>
        <w:t xml:space="preserve">, связанные с </w:t>
      </w:r>
      <w:r w:rsidRPr="002604CD">
        <w:rPr>
          <w:rFonts w:ascii="Times New Roman" w:hAnsi="Times New Roman" w:cs="Times New Roman"/>
          <w:sz w:val="28"/>
          <w:szCs w:val="28"/>
        </w:rPr>
        <w:t>решени</w:t>
      </w:r>
      <w:r>
        <w:rPr>
          <w:rFonts w:ascii="Times New Roman" w:hAnsi="Times New Roman" w:cs="Times New Roman"/>
          <w:sz w:val="28"/>
          <w:szCs w:val="28"/>
        </w:rPr>
        <w:t>ем проблемы н</w:t>
      </w:r>
      <w:r w:rsidRPr="00B553B0">
        <w:rPr>
          <w:rFonts w:ascii="Times New Roman" w:hAnsi="Times New Roman" w:cs="Times New Roman"/>
          <w:sz w:val="28"/>
          <w:szCs w:val="28"/>
        </w:rPr>
        <w:t>ехватк</w:t>
      </w:r>
      <w:r>
        <w:rPr>
          <w:rFonts w:ascii="Times New Roman" w:hAnsi="Times New Roman" w:cs="Times New Roman"/>
          <w:sz w:val="28"/>
          <w:szCs w:val="28"/>
        </w:rPr>
        <w:t>и</w:t>
      </w:r>
      <w:r w:rsidRPr="00B553B0">
        <w:rPr>
          <w:rFonts w:ascii="Times New Roman" w:hAnsi="Times New Roman" w:cs="Times New Roman"/>
          <w:sz w:val="28"/>
          <w:szCs w:val="28"/>
        </w:rPr>
        <w:t xml:space="preserve"> квалифицированных кадров в сфере венчурного инвестирования</w:t>
      </w:r>
      <w:r>
        <w:rPr>
          <w:rFonts w:ascii="Times New Roman" w:hAnsi="Times New Roman" w:cs="Times New Roman"/>
          <w:sz w:val="28"/>
          <w:szCs w:val="28"/>
        </w:rPr>
        <w:t xml:space="preserve">, </w:t>
      </w:r>
      <w:r w:rsidRPr="002604CD">
        <w:rPr>
          <w:rFonts w:ascii="Times New Roman" w:hAnsi="Times New Roman" w:cs="Times New Roman"/>
          <w:sz w:val="28"/>
          <w:szCs w:val="28"/>
        </w:rPr>
        <w:t>планируемые результаты</w:t>
      </w:r>
    </w:p>
    <w:tbl>
      <w:tblPr>
        <w:tblStyle w:val="ad"/>
        <w:tblW w:w="0" w:type="auto"/>
        <w:tblLook w:val="04A0" w:firstRow="1" w:lastRow="0" w:firstColumn="1" w:lastColumn="0" w:noHBand="0" w:noVBand="1"/>
      </w:tblPr>
      <w:tblGrid>
        <w:gridCol w:w="4672"/>
        <w:gridCol w:w="4673"/>
      </w:tblGrid>
      <w:tr w:rsidR="002B6FD8" w:rsidRPr="009B43D1" w14:paraId="16EF32FF" w14:textId="77777777" w:rsidTr="00845E26">
        <w:tc>
          <w:tcPr>
            <w:tcW w:w="4672" w:type="dxa"/>
          </w:tcPr>
          <w:p w14:paraId="608DFEA0"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Мероприятия</w:t>
            </w:r>
          </w:p>
        </w:tc>
        <w:tc>
          <w:tcPr>
            <w:tcW w:w="4673" w:type="dxa"/>
          </w:tcPr>
          <w:p w14:paraId="426E2787"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Планируемый результат</w:t>
            </w:r>
          </w:p>
        </w:tc>
      </w:tr>
      <w:tr w:rsidR="002B6FD8" w:rsidRPr="009B43D1" w14:paraId="3AC22837" w14:textId="77777777" w:rsidTr="00845E26">
        <w:trPr>
          <w:trHeight w:val="1066"/>
        </w:trPr>
        <w:tc>
          <w:tcPr>
            <w:tcW w:w="4672" w:type="dxa"/>
          </w:tcPr>
          <w:p w14:paraId="71842904" w14:textId="0F6B1D38" w:rsidR="002B6FD8" w:rsidRPr="009B43D1" w:rsidRDefault="002B6FD8" w:rsidP="009D09E2">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Привлечение иностранных специалистов для работы в России на долгосрочный срок (от года и более), для передачи практических знаний и опыта, а также для выявление слабых сторон, разработки решений по развитию</w:t>
            </w:r>
            <w:r w:rsidR="00D03D25">
              <w:rPr>
                <w:rFonts w:ascii="Times New Roman" w:eastAsia="Times New Roman" w:hAnsi="Times New Roman" w:cs="Times New Roman"/>
                <w:lang w:eastAsia="ru-RU"/>
              </w:rPr>
              <w:t>.</w:t>
            </w:r>
          </w:p>
        </w:tc>
        <w:tc>
          <w:tcPr>
            <w:tcW w:w="4673" w:type="dxa"/>
          </w:tcPr>
          <w:p w14:paraId="76266A1F" w14:textId="77777777" w:rsidR="002B6FD8" w:rsidRPr="009B43D1" w:rsidRDefault="002B6FD8" w:rsidP="009D09E2">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Повышение эффективности функционирования венчурной системы на всех уровнях. </w:t>
            </w:r>
          </w:p>
        </w:tc>
      </w:tr>
    </w:tbl>
    <w:p w14:paraId="07E2D7DF" w14:textId="77777777" w:rsidR="002B6FD8" w:rsidRDefault="002B6FD8" w:rsidP="002B6FD8">
      <w:pPr>
        <w:spacing w:line="360" w:lineRule="auto"/>
        <w:contextualSpacing/>
        <w:jc w:val="both"/>
        <w:rPr>
          <w:rFonts w:ascii="Times New Roman" w:hAnsi="Times New Roman" w:cs="Times New Roman"/>
          <w:sz w:val="28"/>
          <w:szCs w:val="28"/>
        </w:rPr>
      </w:pPr>
    </w:p>
    <w:p w14:paraId="7C2BC30F" w14:textId="32C2387F" w:rsidR="002B6FD8" w:rsidRDefault="00CF2283" w:rsidP="002B6F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2B6FD8">
        <w:rPr>
          <w:rFonts w:ascii="Times New Roman" w:hAnsi="Times New Roman" w:cs="Times New Roman"/>
          <w:sz w:val="28"/>
          <w:szCs w:val="28"/>
        </w:rPr>
        <w:t>. Низкая популярность краудфандинга и инвестиционных платформ в РФ (табл</w:t>
      </w:r>
      <w:r w:rsidR="00BB3116">
        <w:rPr>
          <w:rFonts w:ascii="Times New Roman" w:hAnsi="Times New Roman" w:cs="Times New Roman"/>
          <w:sz w:val="28"/>
          <w:szCs w:val="28"/>
        </w:rPr>
        <w:t>ица</w:t>
      </w:r>
      <w:r w:rsidR="002B6FD8">
        <w:rPr>
          <w:rFonts w:ascii="Times New Roman" w:hAnsi="Times New Roman" w:cs="Times New Roman"/>
          <w:sz w:val="28"/>
          <w:szCs w:val="28"/>
        </w:rPr>
        <w:t xml:space="preserve"> 1</w:t>
      </w:r>
      <w:r w:rsidR="00E20A4E">
        <w:rPr>
          <w:rFonts w:ascii="Times New Roman" w:hAnsi="Times New Roman" w:cs="Times New Roman"/>
          <w:sz w:val="28"/>
          <w:szCs w:val="28"/>
        </w:rPr>
        <w:t>6</w:t>
      </w:r>
      <w:r w:rsidR="002B6FD8">
        <w:rPr>
          <w:rFonts w:ascii="Times New Roman" w:hAnsi="Times New Roman" w:cs="Times New Roman"/>
          <w:sz w:val="28"/>
          <w:szCs w:val="28"/>
        </w:rPr>
        <w:t>).</w:t>
      </w:r>
    </w:p>
    <w:p w14:paraId="2F9D1C1C" w14:textId="77777777" w:rsidR="00815BAA" w:rsidRDefault="00815BAA" w:rsidP="002B6FD8">
      <w:pPr>
        <w:spacing w:line="360" w:lineRule="auto"/>
        <w:ind w:firstLine="709"/>
        <w:contextualSpacing/>
        <w:jc w:val="both"/>
        <w:rPr>
          <w:rFonts w:ascii="Times New Roman" w:hAnsi="Times New Roman" w:cs="Times New Roman"/>
          <w:sz w:val="28"/>
          <w:szCs w:val="28"/>
        </w:rPr>
      </w:pPr>
    </w:p>
    <w:p w14:paraId="35E6FEE6" w14:textId="2EB73338" w:rsidR="002B6FD8" w:rsidRDefault="002B6FD8" w:rsidP="001941ED">
      <w:pPr>
        <w:widowControl w:val="0"/>
        <w:suppressAutoHyphens/>
        <w:contextualSpacing/>
        <w:jc w:val="both"/>
        <w:rPr>
          <w:rFonts w:ascii="Times New Roman" w:hAnsi="Times New Roman" w:cs="Times New Roman"/>
          <w:sz w:val="28"/>
          <w:szCs w:val="28"/>
        </w:rPr>
      </w:pPr>
      <w:r w:rsidRPr="002604CD">
        <w:rPr>
          <w:rFonts w:ascii="Times New Roman" w:hAnsi="Times New Roman" w:cs="Times New Roman"/>
          <w:sz w:val="28"/>
          <w:szCs w:val="28"/>
        </w:rPr>
        <w:t>Таблица 1</w:t>
      </w:r>
      <w:r w:rsidR="00E20A4E">
        <w:rPr>
          <w:rFonts w:ascii="Times New Roman" w:hAnsi="Times New Roman" w:cs="Times New Roman"/>
          <w:sz w:val="28"/>
          <w:szCs w:val="28"/>
        </w:rPr>
        <w:t>6</w:t>
      </w:r>
      <w:r w:rsidRPr="002604CD">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2604CD">
        <w:rPr>
          <w:rFonts w:ascii="Times New Roman" w:hAnsi="Times New Roman" w:cs="Times New Roman"/>
          <w:sz w:val="28"/>
          <w:szCs w:val="28"/>
        </w:rPr>
        <w:t>ероприятия</w:t>
      </w:r>
      <w:r>
        <w:rPr>
          <w:rFonts w:ascii="Times New Roman" w:hAnsi="Times New Roman" w:cs="Times New Roman"/>
          <w:sz w:val="28"/>
          <w:szCs w:val="28"/>
        </w:rPr>
        <w:t xml:space="preserve">, связанные с </w:t>
      </w:r>
      <w:r w:rsidRPr="002604CD">
        <w:rPr>
          <w:rFonts w:ascii="Times New Roman" w:hAnsi="Times New Roman" w:cs="Times New Roman"/>
          <w:sz w:val="28"/>
          <w:szCs w:val="28"/>
        </w:rPr>
        <w:t>решени</w:t>
      </w:r>
      <w:r>
        <w:rPr>
          <w:rFonts w:ascii="Times New Roman" w:hAnsi="Times New Roman" w:cs="Times New Roman"/>
          <w:sz w:val="28"/>
          <w:szCs w:val="28"/>
        </w:rPr>
        <w:t xml:space="preserve">ем проблемы неразвитости инвестиционных платформ в РФ, </w:t>
      </w:r>
      <w:r w:rsidRPr="002604CD">
        <w:rPr>
          <w:rFonts w:ascii="Times New Roman" w:hAnsi="Times New Roman" w:cs="Times New Roman"/>
          <w:sz w:val="28"/>
          <w:szCs w:val="28"/>
        </w:rPr>
        <w:t>планируемые результат</w:t>
      </w:r>
      <w:r>
        <w:rPr>
          <w:rFonts w:ascii="Times New Roman" w:hAnsi="Times New Roman" w:cs="Times New Roman"/>
          <w:sz w:val="28"/>
          <w:szCs w:val="28"/>
        </w:rPr>
        <w:t>ы</w:t>
      </w:r>
    </w:p>
    <w:tbl>
      <w:tblPr>
        <w:tblStyle w:val="ad"/>
        <w:tblW w:w="0" w:type="auto"/>
        <w:tblLook w:val="04A0" w:firstRow="1" w:lastRow="0" w:firstColumn="1" w:lastColumn="0" w:noHBand="0" w:noVBand="1"/>
      </w:tblPr>
      <w:tblGrid>
        <w:gridCol w:w="4672"/>
        <w:gridCol w:w="4673"/>
      </w:tblGrid>
      <w:tr w:rsidR="002B6FD8" w:rsidRPr="009B43D1" w14:paraId="3415A884" w14:textId="77777777" w:rsidTr="00845E26">
        <w:tc>
          <w:tcPr>
            <w:tcW w:w="4672" w:type="dxa"/>
          </w:tcPr>
          <w:p w14:paraId="79CD9F7C"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Мероприятия</w:t>
            </w:r>
          </w:p>
        </w:tc>
        <w:tc>
          <w:tcPr>
            <w:tcW w:w="4673" w:type="dxa"/>
          </w:tcPr>
          <w:p w14:paraId="606C4165" w14:textId="77777777" w:rsidR="002B6FD8" w:rsidRPr="00112902" w:rsidRDefault="002B6FD8" w:rsidP="009D09E2">
            <w:pPr>
              <w:contextualSpacing/>
              <w:jc w:val="center"/>
              <w:rPr>
                <w:rFonts w:ascii="Times New Roman" w:eastAsia="Times New Roman" w:hAnsi="Times New Roman" w:cs="Times New Roman"/>
                <w:lang w:eastAsia="ru-RU"/>
              </w:rPr>
            </w:pPr>
            <w:r w:rsidRPr="00112902">
              <w:rPr>
                <w:rFonts w:ascii="Times New Roman" w:eastAsia="Times New Roman" w:hAnsi="Times New Roman" w:cs="Times New Roman"/>
                <w:lang w:eastAsia="ru-RU"/>
              </w:rPr>
              <w:t>Планируемый результат</w:t>
            </w:r>
          </w:p>
        </w:tc>
      </w:tr>
      <w:tr w:rsidR="002B6FD8" w:rsidRPr="009B43D1" w14:paraId="3964A087" w14:textId="77777777" w:rsidTr="009D09E2">
        <w:trPr>
          <w:trHeight w:val="1402"/>
        </w:trPr>
        <w:tc>
          <w:tcPr>
            <w:tcW w:w="4672" w:type="dxa"/>
          </w:tcPr>
          <w:p w14:paraId="089E3ACB" w14:textId="6BAE1605" w:rsidR="002B6FD8" w:rsidRPr="00F100D9" w:rsidRDefault="00F100D9" w:rsidP="009D09E2">
            <w:pPr>
              <w:contextualSpacing/>
              <w:jc w:val="both"/>
              <w:rPr>
                <w:rFonts w:ascii="Times New Roman" w:hAnsi="Times New Roman" w:cs="Times New Roman"/>
              </w:rPr>
            </w:pPr>
            <w:r>
              <w:rPr>
                <w:rFonts w:ascii="Times New Roman" w:hAnsi="Times New Roman" w:cs="Times New Roman"/>
              </w:rPr>
              <w:t xml:space="preserve">Для снижения рисков </w:t>
            </w:r>
            <w:r w:rsidR="00635565">
              <w:rPr>
                <w:rFonts w:ascii="Times New Roman" w:hAnsi="Times New Roman" w:cs="Times New Roman"/>
              </w:rPr>
              <w:t>инвесторов, краудфандинговым</w:t>
            </w:r>
            <w:r w:rsidR="000C4FA1">
              <w:rPr>
                <w:rFonts w:ascii="Times New Roman" w:hAnsi="Times New Roman" w:cs="Times New Roman"/>
              </w:rPr>
              <w:t xml:space="preserve"> платформам необходимо </w:t>
            </w:r>
            <w:r>
              <w:rPr>
                <w:rFonts w:ascii="Times New Roman" w:hAnsi="Times New Roman" w:cs="Times New Roman"/>
              </w:rPr>
              <w:t xml:space="preserve">установить </w:t>
            </w:r>
            <w:r w:rsidR="000C4FA1">
              <w:rPr>
                <w:rFonts w:ascii="Times New Roman" w:hAnsi="Times New Roman" w:cs="Times New Roman"/>
              </w:rPr>
              <w:t xml:space="preserve">более </w:t>
            </w:r>
            <w:r w:rsidR="00635565">
              <w:rPr>
                <w:rFonts w:ascii="Times New Roman" w:hAnsi="Times New Roman" w:cs="Times New Roman"/>
              </w:rPr>
              <w:t>высокие требования</w:t>
            </w:r>
            <w:r>
              <w:rPr>
                <w:rFonts w:ascii="Times New Roman" w:hAnsi="Times New Roman" w:cs="Times New Roman"/>
              </w:rPr>
              <w:t xml:space="preserve"> к экспертизе проектов, </w:t>
            </w:r>
            <w:r w:rsidRPr="005E64DC">
              <w:rPr>
                <w:rFonts w:ascii="Times New Roman" w:hAnsi="Times New Roman" w:cs="Times New Roman"/>
              </w:rPr>
              <w:t>привлекающих инвестиции</w:t>
            </w:r>
            <w:r w:rsidR="00635565">
              <w:rPr>
                <w:rFonts w:ascii="Times New Roman" w:hAnsi="Times New Roman" w:cs="Times New Roman"/>
              </w:rPr>
              <w:t>.</w:t>
            </w:r>
          </w:p>
        </w:tc>
        <w:tc>
          <w:tcPr>
            <w:tcW w:w="4673" w:type="dxa"/>
          </w:tcPr>
          <w:p w14:paraId="394223CF" w14:textId="337DF255" w:rsidR="002B6FD8" w:rsidRPr="005E64DC" w:rsidRDefault="002B6FD8" w:rsidP="009D09E2">
            <w:pPr>
              <w:contextualSpacing/>
              <w:jc w:val="both"/>
              <w:rPr>
                <w:rFonts w:ascii="Times New Roman" w:eastAsia="Times New Roman" w:hAnsi="Times New Roman" w:cs="Times New Roman"/>
                <w:lang w:eastAsia="ru-RU"/>
              </w:rPr>
            </w:pPr>
            <w:r w:rsidRPr="005E64DC">
              <w:rPr>
                <w:rFonts w:ascii="Times New Roman" w:hAnsi="Times New Roman" w:cs="Times New Roman"/>
              </w:rPr>
              <w:t>Улучшение качества инвестиционных проектов, размещаемых на </w:t>
            </w:r>
            <w:r w:rsidR="00F100D9">
              <w:rPr>
                <w:rFonts w:ascii="Times New Roman" w:hAnsi="Times New Roman" w:cs="Times New Roman"/>
              </w:rPr>
              <w:t>краудфандинговых</w:t>
            </w:r>
            <w:r w:rsidRPr="005E64DC">
              <w:rPr>
                <w:rFonts w:ascii="Times New Roman" w:hAnsi="Times New Roman" w:cs="Times New Roman"/>
              </w:rPr>
              <w:t xml:space="preserve"> платформах</w:t>
            </w:r>
            <w:r w:rsidR="00635565">
              <w:rPr>
                <w:rFonts w:ascii="Times New Roman" w:hAnsi="Times New Roman" w:cs="Times New Roman"/>
              </w:rPr>
              <w:t>. Снижение рисков инвестирования.</w:t>
            </w:r>
          </w:p>
        </w:tc>
      </w:tr>
      <w:tr w:rsidR="00240E4D" w:rsidRPr="005E64DC" w14:paraId="5FE90639" w14:textId="77777777" w:rsidTr="009D09E2">
        <w:trPr>
          <w:trHeight w:val="1671"/>
        </w:trPr>
        <w:tc>
          <w:tcPr>
            <w:tcW w:w="4672" w:type="dxa"/>
          </w:tcPr>
          <w:p w14:paraId="52CD55C9" w14:textId="77777777" w:rsidR="00240E4D" w:rsidRDefault="00240E4D" w:rsidP="009D09E2">
            <w:pPr>
              <w:contextualSpacing/>
              <w:jc w:val="both"/>
              <w:rPr>
                <w:rFonts w:ascii="Times New Roman" w:hAnsi="Times New Roman" w:cs="Times New Roman"/>
              </w:rPr>
            </w:pPr>
            <w:r>
              <w:rPr>
                <w:rFonts w:ascii="Times New Roman" w:hAnsi="Times New Roman" w:cs="Times New Roman"/>
              </w:rPr>
              <w:t>Привлечение на краудфандинговые платформы крупных акселераторов и венчурных фондов, выступающих в роли «якорных» инвесторов, с целью придания уверенности в проекте последующим инвесторам.</w:t>
            </w:r>
          </w:p>
        </w:tc>
        <w:tc>
          <w:tcPr>
            <w:tcW w:w="4673" w:type="dxa"/>
          </w:tcPr>
          <w:p w14:paraId="2A60D570" w14:textId="77777777" w:rsidR="00240E4D" w:rsidRPr="005E64DC" w:rsidRDefault="00240E4D" w:rsidP="009D09E2">
            <w:pPr>
              <w:contextualSpacing/>
              <w:jc w:val="both"/>
              <w:rPr>
                <w:rFonts w:ascii="Times New Roman" w:hAnsi="Times New Roman" w:cs="Times New Roman"/>
              </w:rPr>
            </w:pPr>
            <w:r>
              <w:rPr>
                <w:rFonts w:ascii="Times New Roman" w:hAnsi="Times New Roman" w:cs="Times New Roman"/>
              </w:rPr>
              <w:t>Повышение инвестиционной привлекательности для розничных инверторов.</w:t>
            </w:r>
          </w:p>
        </w:tc>
      </w:tr>
    </w:tbl>
    <w:p w14:paraId="2FD1FE42" w14:textId="77777777" w:rsidR="009D09E2" w:rsidRDefault="009D09E2" w:rsidP="009D09E2">
      <w:pPr>
        <w:spacing w:line="360" w:lineRule="auto"/>
        <w:contextualSpacing/>
        <w:jc w:val="both"/>
        <w:rPr>
          <w:rFonts w:ascii="Times New Roman" w:hAnsi="Times New Roman" w:cs="Times New Roman"/>
          <w:sz w:val="28"/>
          <w:szCs w:val="28"/>
        </w:rPr>
      </w:pPr>
    </w:p>
    <w:p w14:paraId="423E52F8" w14:textId="50301605" w:rsidR="002B6FD8" w:rsidRDefault="002B6FD8" w:rsidP="00240E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барьерами развития венчурной индустрии в России выступают:</w:t>
      </w:r>
    </w:p>
    <w:p w14:paraId="6C01C1CB" w14:textId="77777777" w:rsidR="002B6FD8" w:rsidRDefault="002B6FD8" w:rsidP="002B6FD8">
      <w:pPr>
        <w:spacing w:line="360" w:lineRule="auto"/>
        <w:ind w:firstLine="709"/>
        <w:contextualSpacing/>
        <w:jc w:val="both"/>
        <w:rPr>
          <w:rFonts w:ascii="Times New Roman" w:hAnsi="Times New Roman" w:cs="Times New Roman"/>
          <w:sz w:val="28"/>
          <w:szCs w:val="28"/>
        </w:rPr>
      </w:pPr>
      <w:r w:rsidRPr="00497C60">
        <w:rPr>
          <w:rFonts w:ascii="Times New Roman" w:hAnsi="Times New Roman" w:cs="Times New Roman"/>
          <w:sz w:val="28"/>
          <w:szCs w:val="28"/>
        </w:rPr>
        <w:t>–</w:t>
      </w:r>
      <w:r>
        <w:rPr>
          <w:rFonts w:ascii="Times New Roman" w:hAnsi="Times New Roman" w:cs="Times New Roman"/>
          <w:sz w:val="28"/>
          <w:szCs w:val="28"/>
        </w:rPr>
        <w:t xml:space="preserve"> отсутствие единой повестки и приоритетов государственной политики в области венчурного инвестирования,</w:t>
      </w:r>
    </w:p>
    <w:p w14:paraId="1A747073" w14:textId="77777777" w:rsidR="002B6FD8" w:rsidRDefault="002B6FD8" w:rsidP="002B6FD8">
      <w:pPr>
        <w:spacing w:line="360" w:lineRule="auto"/>
        <w:ind w:firstLine="709"/>
        <w:contextualSpacing/>
        <w:jc w:val="both"/>
        <w:rPr>
          <w:rFonts w:ascii="Times New Roman" w:hAnsi="Times New Roman" w:cs="Times New Roman"/>
          <w:sz w:val="28"/>
          <w:szCs w:val="28"/>
        </w:rPr>
      </w:pPr>
      <w:r w:rsidRPr="00497C60">
        <w:rPr>
          <w:rFonts w:ascii="Times New Roman" w:hAnsi="Times New Roman" w:cs="Times New Roman"/>
          <w:sz w:val="28"/>
          <w:szCs w:val="28"/>
        </w:rPr>
        <w:t xml:space="preserve">– </w:t>
      </w:r>
      <w:r>
        <w:rPr>
          <w:rFonts w:ascii="Times New Roman" w:hAnsi="Times New Roman" w:cs="Times New Roman"/>
          <w:sz w:val="28"/>
          <w:szCs w:val="28"/>
        </w:rPr>
        <w:t>недостатки в законодательной базе Российской Федерации,</w:t>
      </w:r>
    </w:p>
    <w:p w14:paraId="000AAE3E" w14:textId="77777777" w:rsidR="002B6FD8" w:rsidRDefault="002B6FD8" w:rsidP="002B6FD8">
      <w:pPr>
        <w:spacing w:line="360" w:lineRule="auto"/>
        <w:ind w:firstLine="709"/>
        <w:contextualSpacing/>
        <w:jc w:val="both"/>
        <w:rPr>
          <w:rFonts w:ascii="Times New Roman" w:hAnsi="Times New Roman" w:cs="Times New Roman"/>
          <w:sz w:val="28"/>
          <w:szCs w:val="28"/>
        </w:rPr>
      </w:pPr>
      <w:r w:rsidRPr="00497C60">
        <w:rPr>
          <w:rFonts w:ascii="Times New Roman" w:hAnsi="Times New Roman" w:cs="Times New Roman"/>
          <w:sz w:val="28"/>
          <w:szCs w:val="28"/>
        </w:rPr>
        <w:t xml:space="preserve">– </w:t>
      </w:r>
      <w:r>
        <w:rPr>
          <w:rFonts w:ascii="Times New Roman" w:hAnsi="Times New Roman" w:cs="Times New Roman"/>
          <w:sz w:val="28"/>
          <w:szCs w:val="28"/>
        </w:rPr>
        <w:t>небольшой бюджет на НИОКР,</w:t>
      </w:r>
    </w:p>
    <w:p w14:paraId="34CB386C" w14:textId="77777777" w:rsidR="002B6FD8" w:rsidRDefault="002B6FD8" w:rsidP="002B6FD8">
      <w:pPr>
        <w:spacing w:line="360" w:lineRule="auto"/>
        <w:ind w:firstLine="709"/>
        <w:contextualSpacing/>
        <w:jc w:val="both"/>
        <w:rPr>
          <w:rFonts w:ascii="Times New Roman" w:hAnsi="Times New Roman" w:cs="Times New Roman"/>
          <w:sz w:val="28"/>
          <w:szCs w:val="28"/>
        </w:rPr>
      </w:pPr>
      <w:r w:rsidRPr="00497C60">
        <w:rPr>
          <w:rFonts w:ascii="Times New Roman" w:hAnsi="Times New Roman" w:cs="Times New Roman"/>
          <w:sz w:val="28"/>
          <w:szCs w:val="28"/>
        </w:rPr>
        <w:lastRenderedPageBreak/>
        <w:t>–</w:t>
      </w:r>
      <w:r>
        <w:rPr>
          <w:rFonts w:ascii="Times New Roman" w:hAnsi="Times New Roman" w:cs="Times New Roman"/>
          <w:sz w:val="28"/>
          <w:szCs w:val="28"/>
        </w:rPr>
        <w:t xml:space="preserve"> нехватка бизнес-платформ и их неэффективность,</w:t>
      </w:r>
    </w:p>
    <w:p w14:paraId="73404E0A" w14:textId="77777777" w:rsidR="002B6FD8" w:rsidRDefault="002B6FD8" w:rsidP="002B6FD8">
      <w:pPr>
        <w:spacing w:line="360" w:lineRule="auto"/>
        <w:ind w:firstLine="709"/>
        <w:contextualSpacing/>
        <w:jc w:val="both"/>
        <w:rPr>
          <w:rFonts w:ascii="Times New Roman" w:hAnsi="Times New Roman" w:cs="Times New Roman"/>
          <w:sz w:val="28"/>
          <w:szCs w:val="28"/>
        </w:rPr>
      </w:pPr>
      <w:r w:rsidRPr="00497C60">
        <w:rPr>
          <w:rFonts w:ascii="Times New Roman" w:hAnsi="Times New Roman" w:cs="Times New Roman"/>
          <w:sz w:val="28"/>
          <w:szCs w:val="28"/>
        </w:rPr>
        <w:t xml:space="preserve">– </w:t>
      </w:r>
      <w:r>
        <w:rPr>
          <w:rFonts w:ascii="Times New Roman" w:hAnsi="Times New Roman" w:cs="Times New Roman"/>
          <w:sz w:val="28"/>
          <w:szCs w:val="28"/>
        </w:rPr>
        <w:t>отсутствие единой официальной статистической базы венчурных проектов, что повышает риски в принятии управленческих решений,</w:t>
      </w:r>
    </w:p>
    <w:p w14:paraId="3F66E42D" w14:textId="77777777" w:rsidR="002B6FD8" w:rsidRDefault="002B6FD8" w:rsidP="002B6FD8">
      <w:pPr>
        <w:spacing w:line="360" w:lineRule="auto"/>
        <w:ind w:firstLine="709"/>
        <w:contextualSpacing/>
        <w:jc w:val="both"/>
        <w:rPr>
          <w:rFonts w:ascii="Times New Roman" w:hAnsi="Times New Roman" w:cs="Times New Roman"/>
          <w:sz w:val="28"/>
          <w:szCs w:val="28"/>
        </w:rPr>
      </w:pPr>
      <w:r w:rsidRPr="00497C60">
        <w:rPr>
          <w:rFonts w:ascii="Times New Roman" w:hAnsi="Times New Roman" w:cs="Times New Roman"/>
          <w:sz w:val="28"/>
          <w:szCs w:val="28"/>
        </w:rPr>
        <w:t>–</w:t>
      </w:r>
      <w:r>
        <w:rPr>
          <w:rFonts w:ascii="Times New Roman" w:hAnsi="Times New Roman" w:cs="Times New Roman"/>
          <w:sz w:val="28"/>
          <w:szCs w:val="28"/>
        </w:rPr>
        <w:t xml:space="preserve"> нехватка высококвалифицированных кадров и обучающего персонала в фундаментальных областях венчурного финансирования,</w:t>
      </w:r>
    </w:p>
    <w:p w14:paraId="694C6D4F" w14:textId="77777777" w:rsidR="002B6FD8" w:rsidRDefault="002B6FD8" w:rsidP="002B6FD8">
      <w:pPr>
        <w:spacing w:line="360" w:lineRule="auto"/>
        <w:ind w:firstLine="709"/>
        <w:contextualSpacing/>
        <w:jc w:val="both"/>
        <w:rPr>
          <w:rFonts w:ascii="Times New Roman" w:hAnsi="Times New Roman" w:cs="Times New Roman"/>
          <w:sz w:val="28"/>
          <w:szCs w:val="28"/>
        </w:rPr>
      </w:pPr>
      <w:r w:rsidRPr="00497C60">
        <w:rPr>
          <w:rFonts w:ascii="Times New Roman" w:hAnsi="Times New Roman" w:cs="Times New Roman"/>
          <w:sz w:val="28"/>
          <w:szCs w:val="28"/>
        </w:rPr>
        <w:t>–</w:t>
      </w:r>
      <w:r>
        <w:rPr>
          <w:rFonts w:ascii="Times New Roman" w:hAnsi="Times New Roman" w:cs="Times New Roman"/>
          <w:sz w:val="28"/>
          <w:szCs w:val="28"/>
        </w:rPr>
        <w:t xml:space="preserve"> неразвитость инвестиционных платформ. </w:t>
      </w:r>
    </w:p>
    <w:p w14:paraId="340A5D2C" w14:textId="7C8C00FA" w:rsidR="002B6FD8" w:rsidRPr="00EC5A7C" w:rsidRDefault="002B6FD8" w:rsidP="002B6FD8">
      <w:pPr>
        <w:spacing w:line="360" w:lineRule="auto"/>
        <w:ind w:firstLine="709"/>
        <w:contextualSpacing/>
        <w:jc w:val="both"/>
        <w:rPr>
          <w:rFonts w:ascii="Times New Roman" w:hAnsi="Times New Roman" w:cs="Times New Roman"/>
          <w:sz w:val="28"/>
          <w:szCs w:val="28"/>
        </w:rPr>
      </w:pPr>
      <w:r w:rsidRPr="00455BE0">
        <w:rPr>
          <w:rFonts w:ascii="Times New Roman" w:hAnsi="Times New Roman" w:cs="Times New Roman"/>
          <w:sz w:val="28"/>
          <w:szCs w:val="28"/>
        </w:rPr>
        <w:t xml:space="preserve">Таким образом, венчурный рынок сегодня еще не является неотделимой частью бизнеса в России. </w:t>
      </w:r>
      <w:r>
        <w:rPr>
          <w:rFonts w:ascii="Times New Roman" w:hAnsi="Times New Roman" w:cs="Times New Roman"/>
          <w:sz w:val="28"/>
          <w:szCs w:val="28"/>
        </w:rPr>
        <w:t xml:space="preserve">Несмотря на это, он обладает всеми шансами стать составным элементом, который бы выступал движущей силой быстрого развития предпринимательства. Большое число противоречий между капиталом и предпринимательством можно стереть благодаря венчурному бизнесу, </w:t>
      </w:r>
      <w:r w:rsidRPr="00EC5A7C">
        <w:rPr>
          <w:rFonts w:ascii="Times New Roman" w:hAnsi="Times New Roman" w:cs="Times New Roman"/>
          <w:sz w:val="28"/>
          <w:szCs w:val="28"/>
        </w:rPr>
        <w:t xml:space="preserve">активно </w:t>
      </w:r>
      <w:r>
        <w:rPr>
          <w:rFonts w:ascii="Times New Roman" w:hAnsi="Times New Roman" w:cs="Times New Roman"/>
          <w:sz w:val="28"/>
          <w:szCs w:val="28"/>
        </w:rPr>
        <w:t>привлекая</w:t>
      </w:r>
      <w:r w:rsidRPr="00EC5A7C">
        <w:rPr>
          <w:rFonts w:ascii="Times New Roman" w:hAnsi="Times New Roman" w:cs="Times New Roman"/>
          <w:sz w:val="28"/>
          <w:szCs w:val="28"/>
        </w:rPr>
        <w:t xml:space="preserve"> в коммерчески</w:t>
      </w:r>
      <w:r>
        <w:rPr>
          <w:rFonts w:ascii="Times New Roman" w:hAnsi="Times New Roman" w:cs="Times New Roman"/>
          <w:sz w:val="28"/>
          <w:szCs w:val="28"/>
        </w:rPr>
        <w:t>й</w:t>
      </w:r>
      <w:r w:rsidRPr="00EC5A7C">
        <w:rPr>
          <w:rFonts w:ascii="Times New Roman" w:hAnsi="Times New Roman" w:cs="Times New Roman"/>
          <w:sz w:val="28"/>
          <w:szCs w:val="28"/>
        </w:rPr>
        <w:t xml:space="preserve"> оборот </w:t>
      </w:r>
      <w:r>
        <w:rPr>
          <w:rFonts w:ascii="Times New Roman" w:hAnsi="Times New Roman" w:cs="Times New Roman"/>
          <w:sz w:val="28"/>
          <w:szCs w:val="28"/>
        </w:rPr>
        <w:t>успехи</w:t>
      </w:r>
      <w:r w:rsidRPr="00EC5A7C">
        <w:rPr>
          <w:rFonts w:ascii="Times New Roman" w:hAnsi="Times New Roman" w:cs="Times New Roman"/>
          <w:sz w:val="28"/>
          <w:szCs w:val="28"/>
        </w:rPr>
        <w:t xml:space="preserve"> и разработки малого и среднего бизнеса </w:t>
      </w:r>
      <w:r w:rsidRPr="00497C60">
        <w:rPr>
          <w:rFonts w:ascii="Times New Roman" w:hAnsi="Times New Roman" w:cs="Times New Roman"/>
          <w:color w:val="383838"/>
          <w:sz w:val="28"/>
          <w:szCs w:val="28"/>
          <w:shd w:val="clear" w:color="auto" w:fill="FFFFFF"/>
        </w:rPr>
        <w:t>–</w:t>
      </w:r>
      <w:r w:rsidRPr="00497C60">
        <w:rPr>
          <w:rFonts w:ascii="Times New Roman" w:hAnsi="Times New Roman" w:cs="Times New Roman"/>
          <w:sz w:val="28"/>
          <w:szCs w:val="28"/>
        </w:rPr>
        <w:t xml:space="preserve"> </w:t>
      </w:r>
      <w:r w:rsidRPr="00EC5A7C">
        <w:rPr>
          <w:rFonts w:ascii="Times New Roman" w:hAnsi="Times New Roman" w:cs="Times New Roman"/>
          <w:sz w:val="28"/>
          <w:szCs w:val="28"/>
        </w:rPr>
        <w:t xml:space="preserve">основы экономической мощи </w:t>
      </w:r>
      <w:r>
        <w:rPr>
          <w:rFonts w:ascii="Times New Roman" w:hAnsi="Times New Roman" w:cs="Times New Roman"/>
          <w:sz w:val="28"/>
          <w:szCs w:val="28"/>
        </w:rPr>
        <w:t>каждого государства</w:t>
      </w:r>
      <w:r w:rsidRPr="00EC5A7C">
        <w:rPr>
          <w:rFonts w:ascii="Times New Roman" w:hAnsi="Times New Roman" w:cs="Times New Roman"/>
          <w:sz w:val="28"/>
          <w:szCs w:val="28"/>
        </w:rPr>
        <w:t xml:space="preserve"> </w:t>
      </w:r>
      <w:r>
        <w:rPr>
          <w:rFonts w:ascii="Times New Roman" w:hAnsi="Times New Roman" w:cs="Times New Roman"/>
          <w:sz w:val="28"/>
          <w:szCs w:val="28"/>
        </w:rPr>
        <w:t>в экономике рыночного типа.</w:t>
      </w:r>
    </w:p>
    <w:p w14:paraId="4082FF31" w14:textId="77777777" w:rsidR="002B6FD8" w:rsidRPr="00BF2B81" w:rsidRDefault="002B6FD8" w:rsidP="002B6FD8">
      <w:pPr>
        <w:rPr>
          <w:color w:val="FF0000"/>
        </w:rPr>
      </w:pPr>
    </w:p>
    <w:p w14:paraId="7C84C593" w14:textId="1616E39F" w:rsidR="002B6FD8" w:rsidRDefault="002B6FD8" w:rsidP="00694915">
      <w:pPr>
        <w:pStyle w:val="20"/>
        <w:spacing w:line="360" w:lineRule="auto"/>
        <w:ind w:firstLine="709"/>
        <w:jc w:val="both"/>
        <w:rPr>
          <w:rFonts w:ascii="Times New Roman" w:hAnsi="Times New Roman" w:cs="Times New Roman"/>
          <w:b/>
          <w:bCs/>
          <w:color w:val="000000" w:themeColor="text1"/>
          <w:sz w:val="28"/>
          <w:szCs w:val="28"/>
        </w:rPr>
      </w:pPr>
      <w:bookmarkStart w:id="18" w:name="_Toc104543121"/>
      <w:r w:rsidRPr="00A200C9">
        <w:rPr>
          <w:rFonts w:ascii="Times New Roman" w:hAnsi="Times New Roman" w:cs="Times New Roman"/>
          <w:b/>
          <w:bCs/>
          <w:color w:val="000000" w:themeColor="text1"/>
          <w:sz w:val="28"/>
          <w:szCs w:val="28"/>
        </w:rPr>
        <w:t xml:space="preserve">3.2 </w:t>
      </w:r>
      <w:r w:rsidR="006079FD">
        <w:rPr>
          <w:rFonts w:ascii="Times New Roman" w:hAnsi="Times New Roman" w:cs="Times New Roman"/>
          <w:b/>
          <w:bCs/>
          <w:color w:val="000000" w:themeColor="text1"/>
          <w:sz w:val="28"/>
          <w:szCs w:val="28"/>
        </w:rPr>
        <w:t>Экономическое обоснование</w:t>
      </w:r>
      <w:r w:rsidR="00694915">
        <w:rPr>
          <w:rFonts w:ascii="Times New Roman" w:hAnsi="Times New Roman" w:cs="Times New Roman"/>
          <w:b/>
          <w:bCs/>
          <w:color w:val="000000" w:themeColor="text1"/>
          <w:sz w:val="28"/>
          <w:szCs w:val="28"/>
        </w:rPr>
        <w:t xml:space="preserve"> предложенных рекомендаций</w:t>
      </w:r>
      <w:bookmarkEnd w:id="18"/>
    </w:p>
    <w:p w14:paraId="796E64AC" w14:textId="1B190D94" w:rsidR="00FB253C" w:rsidRDefault="00716BA8" w:rsidP="00FB253C">
      <w:pPr>
        <w:tabs>
          <w:tab w:val="left" w:pos="4052"/>
        </w:tabs>
        <w:spacing w:line="360" w:lineRule="auto"/>
        <w:ind w:firstLine="709"/>
        <w:jc w:val="both"/>
      </w:pPr>
      <w:r>
        <w:t xml:space="preserve"> </w:t>
      </w:r>
    </w:p>
    <w:p w14:paraId="783DDA51" w14:textId="77777777" w:rsidR="009D09E2" w:rsidRDefault="009D09E2" w:rsidP="009D09E2">
      <w:pPr>
        <w:spacing w:line="360" w:lineRule="auto"/>
        <w:ind w:firstLine="709"/>
        <w:jc w:val="both"/>
        <w:rPr>
          <w:rFonts w:ascii="Times New Roman" w:hAnsi="Times New Roman" w:cs="Times New Roman"/>
          <w:color w:val="000000"/>
          <w:sz w:val="28"/>
          <w:szCs w:val="28"/>
        </w:rPr>
      </w:pPr>
      <w:r w:rsidRPr="000514D8">
        <w:rPr>
          <w:rFonts w:ascii="Times New Roman" w:hAnsi="Times New Roman" w:cs="Times New Roman"/>
          <w:sz w:val="28"/>
          <w:szCs w:val="28"/>
        </w:rPr>
        <w:t xml:space="preserve">Для улучшения работы венчурной индустрии в России требуется грамотно выстроить законодательную базу. Налоговая составляющая в ней является одним из ключевых движущих факторов. На данный момент, в РФ </w:t>
      </w:r>
      <w:r w:rsidRPr="000514D8">
        <w:rPr>
          <w:rFonts w:ascii="Times New Roman" w:hAnsi="Times New Roman" w:cs="Times New Roman"/>
          <w:sz w:val="28"/>
        </w:rPr>
        <w:t xml:space="preserve">отсутствуют специализированные режимы налогообложения для предприятий, занимающихся инновационной деятельностью, в том числе венчурным бизнесом. </w:t>
      </w:r>
    </w:p>
    <w:p w14:paraId="77ED534E" w14:textId="77777777" w:rsidR="009D09E2" w:rsidRPr="00D90F04" w:rsidRDefault="009D09E2" w:rsidP="009D09E2">
      <w:pPr>
        <w:spacing w:line="360" w:lineRule="auto"/>
        <w:ind w:firstLine="709"/>
        <w:jc w:val="both"/>
        <w:rPr>
          <w:rFonts w:ascii="Times New Roman" w:hAnsi="Times New Roman" w:cs="Times New Roman"/>
          <w:color w:val="000000"/>
          <w:sz w:val="28"/>
          <w:szCs w:val="28"/>
        </w:rPr>
      </w:pPr>
      <w:r w:rsidRPr="000514D8">
        <w:rPr>
          <w:rFonts w:ascii="Times New Roman" w:hAnsi="Times New Roman" w:cs="Times New Roman"/>
          <w:sz w:val="28"/>
        </w:rPr>
        <w:t>Необходимо произвести изменения механизма налогообложения, в соответствии с потребностями инновационной отрасли, путем сокращения налоговых обязательств компаний и инвесторов венчурного бизнеса.</w:t>
      </w:r>
    </w:p>
    <w:p w14:paraId="66A1C2B5" w14:textId="77777777" w:rsidR="009D09E2" w:rsidRDefault="009D09E2" w:rsidP="009D09E2">
      <w:pPr>
        <w:spacing w:line="360" w:lineRule="auto"/>
        <w:ind w:firstLine="709"/>
        <w:contextualSpacing/>
        <w:jc w:val="both"/>
        <w:rPr>
          <w:rFonts w:ascii="Times New Roman" w:hAnsi="Times New Roman" w:cs="Times New Roman"/>
          <w:sz w:val="28"/>
          <w:szCs w:val="28"/>
        </w:rPr>
      </w:pPr>
      <w:r w:rsidRPr="000514D8">
        <w:rPr>
          <w:rFonts w:ascii="Times New Roman" w:hAnsi="Times New Roman" w:cs="Times New Roman"/>
          <w:sz w:val="28"/>
        </w:rPr>
        <w:t xml:space="preserve">Рассмотрим целесообразность применения предложенной нами рекомендации в пункте 3.1 данной работы: </w:t>
      </w:r>
      <w:r w:rsidRPr="000514D8">
        <w:rPr>
          <w:rFonts w:ascii="Times New Roman" w:hAnsi="Times New Roman" w:cs="Times New Roman"/>
          <w:sz w:val="28"/>
          <w:szCs w:val="28"/>
        </w:rPr>
        <w:t>увеличение повышающего коэффициента к фактическим затратам на НИОКР с 1,5 до 2, в целях уменьшения налоговой базы по налогу на прибыль</w:t>
      </w:r>
      <w:r>
        <w:rPr>
          <w:rFonts w:ascii="Times New Roman" w:hAnsi="Times New Roman" w:cs="Times New Roman"/>
          <w:sz w:val="28"/>
          <w:szCs w:val="28"/>
        </w:rPr>
        <w:t>.</w:t>
      </w:r>
    </w:p>
    <w:p w14:paraId="66B77ED5" w14:textId="77777777" w:rsidR="009D09E2" w:rsidRDefault="009D09E2" w:rsidP="009D09E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Исходя из изученного международного опыта можно сказать, что многие страны применяют коэффициент, который существенно превосходит 1,5. Так, например, в Китае этот коэффициент со временем повышают</w:t>
      </w:r>
      <w:r w:rsidRPr="00FF1F0F">
        <w:rPr>
          <w:rFonts w:ascii="Times New Roman" w:hAnsi="Times New Roman" w:cs="Times New Roman"/>
          <w:sz w:val="28"/>
          <w:szCs w:val="28"/>
        </w:rPr>
        <w:t xml:space="preserve"> (сентябрь 2018 г. коэффициент повышен для всех компаний с 1,5 до 1,75),</w:t>
      </w:r>
      <w:r>
        <w:rPr>
          <w:rFonts w:ascii="Times New Roman" w:hAnsi="Times New Roman" w:cs="Times New Roman"/>
          <w:sz w:val="28"/>
          <w:szCs w:val="28"/>
        </w:rPr>
        <w:t xml:space="preserve"> до этого </w:t>
      </w:r>
      <w:r w:rsidRPr="00FF1F0F">
        <w:rPr>
          <w:rFonts w:ascii="Times New Roman" w:hAnsi="Times New Roman" w:cs="Times New Roman"/>
          <w:sz w:val="28"/>
          <w:szCs w:val="28"/>
        </w:rPr>
        <w:t xml:space="preserve">коэффициент 1,75 применялся лишь в </w:t>
      </w:r>
      <w:r>
        <w:rPr>
          <w:rFonts w:ascii="Times New Roman" w:hAnsi="Times New Roman" w:cs="Times New Roman"/>
          <w:sz w:val="28"/>
          <w:szCs w:val="28"/>
        </w:rPr>
        <w:t xml:space="preserve">части </w:t>
      </w:r>
      <w:r w:rsidRPr="00FF1F0F">
        <w:rPr>
          <w:rFonts w:ascii="Times New Roman" w:hAnsi="Times New Roman" w:cs="Times New Roman"/>
          <w:sz w:val="28"/>
          <w:szCs w:val="28"/>
        </w:rPr>
        <w:t>малых и средних технологичных компаний</w:t>
      </w:r>
      <w:r w:rsidRPr="00D21997">
        <w:rPr>
          <w:rFonts w:ascii="Times New Roman" w:hAnsi="Times New Roman" w:cs="Times New Roman"/>
          <w:sz w:val="28"/>
          <w:szCs w:val="28"/>
        </w:rPr>
        <w:t xml:space="preserve"> </w:t>
      </w:r>
      <w:r w:rsidRPr="00576C3F">
        <w:rPr>
          <w:rFonts w:ascii="Times New Roman" w:eastAsia="Times New Roman" w:hAnsi="Times New Roman" w:cs="Times New Roman"/>
          <w:sz w:val="28"/>
          <w:szCs w:val="28"/>
          <w:lang w:eastAsia="ru-RU"/>
        </w:rPr>
        <w:t>[</w:t>
      </w:r>
      <w:r w:rsidRPr="00D21997">
        <w:rPr>
          <w:rFonts w:ascii="Times New Roman" w:eastAsia="Times New Roman" w:hAnsi="Times New Roman" w:cs="Times New Roman"/>
          <w:sz w:val="28"/>
          <w:szCs w:val="28"/>
          <w:lang w:eastAsia="ru-RU"/>
        </w:rPr>
        <w:t>17</w:t>
      </w:r>
      <w:r w:rsidRPr="00576C3F">
        <w:rPr>
          <w:rFonts w:ascii="Times New Roman" w:eastAsia="Times New Roman" w:hAnsi="Times New Roman" w:cs="Times New Roman"/>
          <w:sz w:val="28"/>
          <w:szCs w:val="28"/>
          <w:lang w:eastAsia="ru-RU"/>
        </w:rPr>
        <w:t>]</w:t>
      </w:r>
      <w:r w:rsidRPr="00FF1F0F">
        <w:rPr>
          <w:rFonts w:ascii="Times New Roman" w:hAnsi="Times New Roman" w:cs="Times New Roman"/>
          <w:sz w:val="28"/>
          <w:szCs w:val="28"/>
        </w:rPr>
        <w:t xml:space="preserve">. </w:t>
      </w:r>
      <w:r>
        <w:rPr>
          <w:rFonts w:ascii="Times New Roman" w:hAnsi="Times New Roman" w:cs="Times New Roman"/>
          <w:sz w:val="28"/>
          <w:szCs w:val="28"/>
        </w:rPr>
        <w:t xml:space="preserve">В ряде стран </w:t>
      </w:r>
      <w:r w:rsidRPr="00FF1F0F">
        <w:rPr>
          <w:rFonts w:ascii="Times New Roman" w:hAnsi="Times New Roman" w:cs="Times New Roman"/>
          <w:sz w:val="28"/>
          <w:szCs w:val="28"/>
        </w:rPr>
        <w:t xml:space="preserve">коэффициент </w:t>
      </w:r>
      <w:r>
        <w:rPr>
          <w:rFonts w:ascii="Times New Roman" w:hAnsi="Times New Roman" w:cs="Times New Roman"/>
          <w:sz w:val="28"/>
          <w:szCs w:val="28"/>
        </w:rPr>
        <w:t xml:space="preserve">делится </w:t>
      </w:r>
      <w:r w:rsidRPr="00FF1F0F">
        <w:rPr>
          <w:rFonts w:ascii="Times New Roman" w:hAnsi="Times New Roman" w:cs="Times New Roman"/>
          <w:sz w:val="28"/>
          <w:szCs w:val="28"/>
        </w:rPr>
        <w:t>по размеру компании, малым и средним компаниям предлагается повышенный коэффициент, что</w:t>
      </w:r>
      <w:r>
        <w:rPr>
          <w:rFonts w:ascii="Times New Roman" w:hAnsi="Times New Roman" w:cs="Times New Roman"/>
          <w:sz w:val="28"/>
          <w:szCs w:val="28"/>
        </w:rPr>
        <w:t xml:space="preserve"> показано</w:t>
      </w:r>
      <w:r w:rsidRPr="00FF1F0F">
        <w:rPr>
          <w:rFonts w:ascii="Times New Roman" w:hAnsi="Times New Roman" w:cs="Times New Roman"/>
          <w:sz w:val="28"/>
          <w:szCs w:val="28"/>
        </w:rPr>
        <w:t xml:space="preserve"> и в опыте Китая.</w:t>
      </w:r>
      <w:r>
        <w:rPr>
          <w:rFonts w:ascii="Times New Roman" w:hAnsi="Times New Roman" w:cs="Times New Roman"/>
          <w:sz w:val="28"/>
          <w:szCs w:val="28"/>
        </w:rPr>
        <w:t xml:space="preserve"> Аналогичная</w:t>
      </w:r>
      <w:r w:rsidRPr="00FF1F0F">
        <w:rPr>
          <w:rFonts w:ascii="Times New Roman" w:hAnsi="Times New Roman" w:cs="Times New Roman"/>
          <w:sz w:val="28"/>
          <w:szCs w:val="28"/>
        </w:rPr>
        <w:t xml:space="preserve"> практика существует и, например, в Великобритании. </w:t>
      </w:r>
      <w:r>
        <w:rPr>
          <w:rFonts w:ascii="Times New Roman" w:hAnsi="Times New Roman" w:cs="Times New Roman"/>
          <w:sz w:val="28"/>
          <w:szCs w:val="28"/>
        </w:rPr>
        <w:t>Кроме того, для таких компаний действует ограничение на предельный размер вычета на НИОКР в размере 7,5 млн евро.</w:t>
      </w:r>
      <w:r w:rsidRPr="00FF1F0F">
        <w:rPr>
          <w:rFonts w:ascii="Times New Roman" w:hAnsi="Times New Roman" w:cs="Times New Roman"/>
          <w:sz w:val="28"/>
          <w:szCs w:val="28"/>
        </w:rPr>
        <w:t xml:space="preserve"> </w:t>
      </w:r>
    </w:p>
    <w:p w14:paraId="28898C7E" w14:textId="77777777" w:rsidR="009D09E2" w:rsidRDefault="009D09E2" w:rsidP="009D09E2">
      <w:pPr>
        <w:spacing w:line="360" w:lineRule="auto"/>
        <w:ind w:firstLine="709"/>
        <w:contextualSpacing/>
        <w:jc w:val="both"/>
        <w:rPr>
          <w:rFonts w:ascii="Times New Roman" w:hAnsi="Times New Roman" w:cs="Times New Roman"/>
          <w:sz w:val="28"/>
          <w:szCs w:val="28"/>
        </w:rPr>
      </w:pPr>
    </w:p>
    <w:p w14:paraId="3FDF92D1" w14:textId="77777777" w:rsidR="009D09E2" w:rsidRPr="000A1E18" w:rsidRDefault="009D09E2" w:rsidP="009D09E2">
      <w:pPr>
        <w:suppressAutoHyphens/>
        <w:jc w:val="both"/>
        <w:rPr>
          <w:rFonts w:ascii="Times New Roman" w:hAnsi="Times New Roman" w:cs="Times New Roman"/>
          <w:color w:val="000000"/>
          <w:sz w:val="28"/>
          <w:szCs w:val="28"/>
        </w:rPr>
      </w:pPr>
      <w:r w:rsidRPr="000A1E18">
        <w:rPr>
          <w:rFonts w:ascii="Times New Roman" w:hAnsi="Times New Roman" w:cs="Times New Roman"/>
          <w:color w:val="000000"/>
          <w:sz w:val="28"/>
          <w:szCs w:val="28"/>
        </w:rPr>
        <w:t xml:space="preserve">Таблица 19 – </w:t>
      </w:r>
      <w:r w:rsidRPr="000A1E18">
        <w:rPr>
          <w:rFonts w:ascii="Times New Roman" w:hAnsi="Times New Roman" w:cs="Times New Roman"/>
          <w:sz w:val="28"/>
          <w:szCs w:val="28"/>
        </w:rPr>
        <w:t xml:space="preserve">Повышающий коэффициент, применяемый для налогового вычета расходов на НИОКР по странам </w:t>
      </w:r>
      <w:r w:rsidRPr="000A1E18">
        <w:rPr>
          <w:rFonts w:ascii="Times New Roman" w:eastAsia="Times New Roman" w:hAnsi="Times New Roman" w:cs="Times New Roman"/>
          <w:sz w:val="28"/>
          <w:szCs w:val="28"/>
          <w:lang w:eastAsia="ru-RU"/>
        </w:rPr>
        <w:t>[53]</w:t>
      </w:r>
    </w:p>
    <w:tbl>
      <w:tblPr>
        <w:tblStyle w:val="ad"/>
        <w:tblW w:w="0" w:type="auto"/>
        <w:tblLook w:val="04A0" w:firstRow="1" w:lastRow="0" w:firstColumn="1" w:lastColumn="0" w:noHBand="0" w:noVBand="1"/>
      </w:tblPr>
      <w:tblGrid>
        <w:gridCol w:w="4672"/>
        <w:gridCol w:w="4673"/>
      </w:tblGrid>
      <w:tr w:rsidR="009D09E2" w14:paraId="4350CCC4" w14:textId="77777777" w:rsidTr="009C7258">
        <w:tc>
          <w:tcPr>
            <w:tcW w:w="4672" w:type="dxa"/>
          </w:tcPr>
          <w:p w14:paraId="7F103BFB"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Государство</w:t>
            </w:r>
          </w:p>
        </w:tc>
        <w:tc>
          <w:tcPr>
            <w:tcW w:w="4673" w:type="dxa"/>
          </w:tcPr>
          <w:p w14:paraId="2CDA0724"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Повышающий коэффициент, применяемый для налогового вычета</w:t>
            </w:r>
            <w:r>
              <w:rPr>
                <w:rFonts w:ascii="Times New Roman" w:hAnsi="Times New Roman" w:cs="Times New Roman"/>
              </w:rPr>
              <w:t xml:space="preserve"> расходов на НИОКР</w:t>
            </w:r>
          </w:p>
        </w:tc>
      </w:tr>
      <w:tr w:rsidR="009D09E2" w14:paraId="3285ACE5" w14:textId="77777777" w:rsidTr="009C7258">
        <w:tc>
          <w:tcPr>
            <w:tcW w:w="4672" w:type="dxa"/>
          </w:tcPr>
          <w:p w14:paraId="0DCC4922"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Китай</w:t>
            </w:r>
          </w:p>
        </w:tc>
        <w:tc>
          <w:tcPr>
            <w:tcW w:w="4673" w:type="dxa"/>
          </w:tcPr>
          <w:p w14:paraId="711E4D3A"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175 % расходов на НИОКР</w:t>
            </w:r>
          </w:p>
        </w:tc>
      </w:tr>
      <w:tr w:rsidR="009D09E2" w14:paraId="2F7E09D9" w14:textId="77777777" w:rsidTr="009C7258">
        <w:tc>
          <w:tcPr>
            <w:tcW w:w="4672" w:type="dxa"/>
          </w:tcPr>
          <w:p w14:paraId="4D46ACB9"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Великобритания</w:t>
            </w:r>
          </w:p>
        </w:tc>
        <w:tc>
          <w:tcPr>
            <w:tcW w:w="4673" w:type="dxa"/>
          </w:tcPr>
          <w:p w14:paraId="2B5D25C0"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130 % расходов на НИОКР</w:t>
            </w:r>
          </w:p>
        </w:tc>
      </w:tr>
      <w:tr w:rsidR="009D09E2" w14:paraId="583A544D" w14:textId="77777777" w:rsidTr="009C7258">
        <w:tc>
          <w:tcPr>
            <w:tcW w:w="4672" w:type="dxa"/>
          </w:tcPr>
          <w:p w14:paraId="114C8E2B"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Бразилия</w:t>
            </w:r>
          </w:p>
        </w:tc>
        <w:tc>
          <w:tcPr>
            <w:tcW w:w="4673" w:type="dxa"/>
          </w:tcPr>
          <w:p w14:paraId="40F6D446"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160</w:t>
            </w:r>
            <w:r>
              <w:rPr>
                <w:rFonts w:ascii="Times New Roman" w:hAnsi="Times New Roman" w:cs="Times New Roman"/>
              </w:rPr>
              <w:t>–180%</w:t>
            </w:r>
            <w:r w:rsidRPr="005F664C">
              <w:rPr>
                <w:rFonts w:ascii="Times New Roman" w:hAnsi="Times New Roman" w:cs="Times New Roman"/>
              </w:rPr>
              <w:t xml:space="preserve"> расходов на НИОКР</w:t>
            </w:r>
          </w:p>
        </w:tc>
      </w:tr>
      <w:tr w:rsidR="009D09E2" w14:paraId="69C4C917" w14:textId="77777777" w:rsidTr="009C7258">
        <w:tc>
          <w:tcPr>
            <w:tcW w:w="4672" w:type="dxa"/>
          </w:tcPr>
          <w:p w14:paraId="50C0E3C4"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Индия</w:t>
            </w:r>
          </w:p>
        </w:tc>
        <w:tc>
          <w:tcPr>
            <w:tcW w:w="4673" w:type="dxa"/>
          </w:tcPr>
          <w:p w14:paraId="12EEAF39" w14:textId="77777777" w:rsidR="009D09E2" w:rsidRDefault="009D09E2" w:rsidP="009C7258">
            <w:pPr>
              <w:contextualSpacing/>
              <w:jc w:val="both"/>
              <w:rPr>
                <w:rFonts w:ascii="Times New Roman" w:hAnsi="Times New Roman" w:cs="Times New Roman"/>
                <w:sz w:val="28"/>
                <w:szCs w:val="28"/>
              </w:rPr>
            </w:pPr>
            <w:r w:rsidRPr="005F664C">
              <w:rPr>
                <w:rFonts w:ascii="Times New Roman" w:hAnsi="Times New Roman" w:cs="Times New Roman"/>
              </w:rPr>
              <w:t>130 % расходов на НИОКР</w:t>
            </w:r>
          </w:p>
        </w:tc>
      </w:tr>
      <w:tr w:rsidR="009D09E2" w14:paraId="63FD339E" w14:textId="77777777" w:rsidTr="009C7258">
        <w:tc>
          <w:tcPr>
            <w:tcW w:w="4672" w:type="dxa"/>
          </w:tcPr>
          <w:p w14:paraId="3D6357B7" w14:textId="77777777" w:rsidR="009D09E2" w:rsidRPr="00EC4A1C" w:rsidRDefault="009D09E2" w:rsidP="009C7258">
            <w:pPr>
              <w:contextualSpacing/>
              <w:jc w:val="both"/>
              <w:rPr>
                <w:rFonts w:ascii="Times New Roman" w:hAnsi="Times New Roman" w:cs="Times New Roman"/>
              </w:rPr>
            </w:pPr>
            <w:r w:rsidRPr="00EC4A1C">
              <w:rPr>
                <w:rFonts w:ascii="Times New Roman" w:hAnsi="Times New Roman" w:cs="Times New Roman"/>
              </w:rPr>
              <w:t>Россия</w:t>
            </w:r>
          </w:p>
        </w:tc>
        <w:tc>
          <w:tcPr>
            <w:tcW w:w="4673" w:type="dxa"/>
          </w:tcPr>
          <w:p w14:paraId="2728D196" w14:textId="77777777" w:rsidR="009D09E2" w:rsidRPr="00EC4A1C" w:rsidRDefault="009D09E2" w:rsidP="009C7258">
            <w:pPr>
              <w:contextualSpacing/>
              <w:jc w:val="both"/>
              <w:rPr>
                <w:rFonts w:ascii="Times New Roman" w:hAnsi="Times New Roman" w:cs="Times New Roman"/>
              </w:rPr>
            </w:pPr>
            <w:r w:rsidRPr="00EC4A1C">
              <w:rPr>
                <w:rFonts w:ascii="Times New Roman" w:hAnsi="Times New Roman" w:cs="Times New Roman"/>
              </w:rPr>
              <w:t>150% расходов на НИОКР</w:t>
            </w:r>
          </w:p>
        </w:tc>
      </w:tr>
    </w:tbl>
    <w:p w14:paraId="03B22339" w14:textId="77777777" w:rsidR="009D09E2" w:rsidRDefault="009D09E2" w:rsidP="009D09E2">
      <w:pPr>
        <w:spacing w:line="360" w:lineRule="auto"/>
        <w:contextualSpacing/>
        <w:jc w:val="both"/>
        <w:rPr>
          <w:rFonts w:ascii="Times New Roman" w:hAnsi="Times New Roman" w:cs="Times New Roman"/>
          <w:sz w:val="28"/>
          <w:szCs w:val="28"/>
        </w:rPr>
      </w:pPr>
    </w:p>
    <w:p w14:paraId="01320D88" w14:textId="1EAB9528" w:rsidR="009D09E2" w:rsidRDefault="009D09E2" w:rsidP="009D09E2">
      <w:pPr>
        <w:spacing w:line="360" w:lineRule="auto"/>
        <w:ind w:firstLine="709"/>
        <w:contextualSpacing/>
        <w:jc w:val="both"/>
        <w:rPr>
          <w:rFonts w:ascii="Times New Roman" w:hAnsi="Times New Roman" w:cs="Times New Roman"/>
          <w:sz w:val="28"/>
          <w:szCs w:val="28"/>
        </w:rPr>
      </w:pPr>
      <w:r w:rsidRPr="00FF1F0F">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с учетом мирового опыта </w:t>
      </w:r>
      <w:r w:rsidRPr="00FF1F0F">
        <w:rPr>
          <w:rFonts w:ascii="Times New Roman" w:hAnsi="Times New Roman" w:cs="Times New Roman"/>
          <w:sz w:val="28"/>
          <w:szCs w:val="28"/>
        </w:rPr>
        <w:t>предлагаем возможное повышение коэффициента с 1,5 до 2.</w:t>
      </w:r>
      <w:r>
        <w:rPr>
          <w:rFonts w:ascii="Times New Roman" w:hAnsi="Times New Roman" w:cs="Times New Roman"/>
          <w:sz w:val="28"/>
          <w:szCs w:val="28"/>
        </w:rPr>
        <w:t xml:space="preserve"> В связи с тем, что малые и средние компании обладают большей заинтересованностью во введении подобных льгот, так как имеют меньше возможностей привлечь </w:t>
      </w:r>
      <w:r w:rsidRPr="00FF1F0F">
        <w:rPr>
          <w:rFonts w:ascii="Times New Roman" w:hAnsi="Times New Roman" w:cs="Times New Roman"/>
          <w:sz w:val="28"/>
          <w:szCs w:val="28"/>
        </w:rPr>
        <w:t>финансирование и больше зависят от государственных инструментов поддержки</w:t>
      </w:r>
      <w:r>
        <w:rPr>
          <w:rFonts w:ascii="Times New Roman" w:hAnsi="Times New Roman" w:cs="Times New Roman"/>
          <w:sz w:val="28"/>
          <w:szCs w:val="28"/>
        </w:rPr>
        <w:t xml:space="preserve">, предлагаем прежде всего повысить данный коэффициент для этих категорий. В целях </w:t>
      </w:r>
      <w:r w:rsidRPr="00FF1F0F">
        <w:rPr>
          <w:rFonts w:ascii="Times New Roman" w:hAnsi="Times New Roman" w:cs="Times New Roman"/>
          <w:sz w:val="28"/>
          <w:szCs w:val="28"/>
        </w:rPr>
        <w:t>избежания излишней налоговой оптимизации с привлечением малых компаний, возможно установлением предельного пор</w:t>
      </w:r>
      <w:r>
        <w:rPr>
          <w:rFonts w:ascii="Times New Roman" w:hAnsi="Times New Roman" w:cs="Times New Roman"/>
          <w:sz w:val="28"/>
          <w:szCs w:val="28"/>
        </w:rPr>
        <w:t>ога таких</w:t>
      </w:r>
      <w:r w:rsidRPr="00FF1F0F">
        <w:rPr>
          <w:rFonts w:ascii="Times New Roman" w:hAnsi="Times New Roman" w:cs="Times New Roman"/>
          <w:sz w:val="28"/>
          <w:szCs w:val="28"/>
        </w:rPr>
        <w:t xml:space="preserve"> расходов для применения повышающего коэффициента. </w:t>
      </w:r>
    </w:p>
    <w:p w14:paraId="55FCF08C" w14:textId="22F73828" w:rsidR="00D90F04" w:rsidRDefault="008A1F1A" w:rsidP="00D90F04">
      <w:pPr>
        <w:spacing w:line="360" w:lineRule="auto"/>
        <w:ind w:firstLine="709"/>
        <w:contextualSpacing/>
        <w:jc w:val="both"/>
        <w:rPr>
          <w:rFonts w:ascii="Times New Roman" w:eastAsia="Times New Roman" w:hAnsi="Times New Roman" w:cs="Times New Roman"/>
          <w:sz w:val="28"/>
          <w:szCs w:val="28"/>
          <w:lang w:eastAsia="ru-RU"/>
        </w:rPr>
      </w:pPr>
      <w:r w:rsidRPr="000D0DB2">
        <w:rPr>
          <w:rFonts w:ascii="Times New Roman" w:hAnsi="Times New Roman" w:cs="Times New Roman"/>
          <w:sz w:val="28"/>
          <w:szCs w:val="28"/>
        </w:rPr>
        <w:t xml:space="preserve">Проблему недостаточного финансирования </w:t>
      </w:r>
      <w:r w:rsidRPr="000D0DB2">
        <w:rPr>
          <w:rFonts w:ascii="Times New Roman" w:eastAsia="Times New Roman" w:hAnsi="Times New Roman" w:cs="Times New Roman"/>
          <w:sz w:val="28"/>
          <w:szCs w:val="28"/>
          <w:lang w:eastAsia="ru-RU"/>
        </w:rPr>
        <w:t xml:space="preserve">стартапов государством на ранних стадиях, в том числе </w:t>
      </w:r>
      <w:r w:rsidRPr="000D0DB2">
        <w:rPr>
          <w:rFonts w:ascii="Times New Roman" w:hAnsi="Times New Roman" w:cs="Times New Roman"/>
          <w:sz w:val="28"/>
          <w:szCs w:val="28"/>
        </w:rPr>
        <w:t xml:space="preserve">из-за недостатка бюджетных средств, можно решить посредством </w:t>
      </w:r>
      <w:r w:rsidRPr="000D0DB2">
        <w:rPr>
          <w:rFonts w:ascii="Times New Roman" w:eastAsia="Times New Roman" w:hAnsi="Times New Roman" w:cs="Times New Roman"/>
          <w:sz w:val="28"/>
          <w:szCs w:val="28"/>
          <w:lang w:eastAsia="ru-RU"/>
        </w:rPr>
        <w:t xml:space="preserve">выделения при формировании федерального бюджета дополнительных средств на расходы на инновационную деятельность, включая </w:t>
      </w:r>
      <w:r w:rsidRPr="000D0DB2">
        <w:rPr>
          <w:rFonts w:ascii="Times New Roman" w:eastAsia="Times New Roman" w:hAnsi="Times New Roman" w:cs="Times New Roman"/>
          <w:sz w:val="28"/>
          <w:szCs w:val="28"/>
          <w:lang w:eastAsia="ru-RU"/>
        </w:rPr>
        <w:lastRenderedPageBreak/>
        <w:t>расходы на венчурное и (или) прямое финансирование инновационных проектов.</w:t>
      </w:r>
    </w:p>
    <w:p w14:paraId="2B3B1E5E" w14:textId="273F7A81" w:rsidR="008A1F1A" w:rsidRPr="003105C4" w:rsidRDefault="00D171AC" w:rsidP="00D90F04">
      <w:pPr>
        <w:spacing w:line="360" w:lineRule="auto"/>
        <w:ind w:firstLine="709"/>
        <w:contextualSpacing/>
        <w:jc w:val="both"/>
        <w:rPr>
          <w:rFonts w:ascii="Times New Roman" w:eastAsia="Times New Roman" w:hAnsi="Times New Roman" w:cs="Times New Roman"/>
          <w:sz w:val="28"/>
          <w:szCs w:val="28"/>
          <w:lang w:eastAsia="ru-RU"/>
        </w:rPr>
      </w:pPr>
      <w:r w:rsidRPr="000D0DB2">
        <w:rPr>
          <w:rFonts w:ascii="Times New Roman" w:hAnsi="Times New Roman" w:cs="Times New Roman"/>
          <w:color w:val="000000"/>
          <w:sz w:val="28"/>
          <w:szCs w:val="28"/>
          <w:shd w:val="clear" w:color="auto" w:fill="FFFFFF"/>
        </w:rPr>
        <w:t>На государственную поддержку и стимулирование инновационной деятельности из федерального бюджета ежегодно перечисляются средства в среднем в объеме порядка 820,0 млрд рубле</w:t>
      </w:r>
      <w:r w:rsidR="009044F0" w:rsidRPr="000D0DB2">
        <w:rPr>
          <w:rFonts w:ascii="Times New Roman" w:hAnsi="Times New Roman" w:cs="Times New Roman"/>
          <w:color w:val="000000"/>
          <w:sz w:val="28"/>
          <w:szCs w:val="28"/>
          <w:shd w:val="clear" w:color="auto" w:fill="FFFFFF"/>
        </w:rPr>
        <w:t>й (0,82 трлн руб</w:t>
      </w:r>
      <w:r w:rsidR="001B4EF3" w:rsidRPr="000D0DB2">
        <w:rPr>
          <w:rFonts w:ascii="Times New Roman" w:hAnsi="Times New Roman" w:cs="Times New Roman"/>
          <w:color w:val="000000"/>
          <w:sz w:val="28"/>
          <w:szCs w:val="28"/>
          <w:shd w:val="clear" w:color="auto" w:fill="FFFFFF"/>
        </w:rPr>
        <w:t>лей</w:t>
      </w:r>
      <w:r w:rsidR="009044F0" w:rsidRPr="000D0DB2">
        <w:rPr>
          <w:rFonts w:ascii="Times New Roman" w:hAnsi="Times New Roman" w:cs="Times New Roman"/>
          <w:color w:val="000000"/>
          <w:sz w:val="28"/>
          <w:szCs w:val="28"/>
          <w:shd w:val="clear" w:color="auto" w:fill="FFFFFF"/>
        </w:rPr>
        <w:t>)</w:t>
      </w:r>
      <w:r w:rsidR="00B87692" w:rsidRPr="003105C4">
        <w:rPr>
          <w:rFonts w:ascii="Times New Roman" w:hAnsi="Times New Roman" w:cs="Times New Roman"/>
          <w:color w:val="000000"/>
          <w:sz w:val="28"/>
          <w:szCs w:val="28"/>
          <w:shd w:val="clear" w:color="auto" w:fill="FFFFFF"/>
        </w:rPr>
        <w:t>.</w:t>
      </w:r>
    </w:p>
    <w:p w14:paraId="20F490CC" w14:textId="457B7B77" w:rsidR="00D83CC4" w:rsidRPr="000D0DB2" w:rsidRDefault="00D171AC" w:rsidP="00D83CC4">
      <w:pPr>
        <w:spacing w:line="360" w:lineRule="auto"/>
        <w:ind w:firstLine="709"/>
        <w:contextualSpacing/>
        <w:jc w:val="both"/>
        <w:rPr>
          <w:rFonts w:ascii="Times New Roman" w:hAnsi="Times New Roman" w:cs="Times New Roman"/>
          <w:color w:val="000000"/>
          <w:sz w:val="28"/>
          <w:szCs w:val="28"/>
          <w:shd w:val="clear" w:color="auto" w:fill="FFFFFF"/>
        </w:rPr>
      </w:pPr>
      <w:r w:rsidRPr="000D0DB2">
        <w:rPr>
          <w:rFonts w:ascii="Times New Roman" w:hAnsi="Times New Roman" w:cs="Times New Roman"/>
          <w:color w:val="000000"/>
          <w:sz w:val="28"/>
          <w:szCs w:val="28"/>
          <w:shd w:val="clear" w:color="auto" w:fill="FFFFFF"/>
        </w:rPr>
        <w:t xml:space="preserve">При </w:t>
      </w:r>
      <w:r w:rsidR="00BB3116">
        <w:rPr>
          <w:rFonts w:ascii="Times New Roman" w:hAnsi="Times New Roman" w:cs="Times New Roman"/>
          <w:color w:val="000000"/>
          <w:sz w:val="28"/>
          <w:szCs w:val="28"/>
          <w:shd w:val="clear" w:color="auto" w:fill="FFFFFF"/>
        </w:rPr>
        <w:t xml:space="preserve">условии, что </w:t>
      </w:r>
      <w:r w:rsidRPr="000D0DB2">
        <w:rPr>
          <w:rFonts w:ascii="Times New Roman" w:hAnsi="Times New Roman" w:cs="Times New Roman"/>
          <w:color w:val="000000"/>
          <w:sz w:val="28"/>
          <w:szCs w:val="28"/>
          <w:shd w:val="clear" w:color="auto" w:fill="FFFFFF"/>
        </w:rPr>
        <w:t>общие расходы бюджета на 2022 составляют 23,69 трлн рублей</w:t>
      </w:r>
      <w:r w:rsidR="009E5DE8" w:rsidRPr="009E5DE8">
        <w:rPr>
          <w:rFonts w:ascii="Times New Roman" w:hAnsi="Times New Roman" w:cs="Times New Roman"/>
          <w:color w:val="000000"/>
          <w:sz w:val="28"/>
          <w:szCs w:val="28"/>
          <w:shd w:val="clear" w:color="auto" w:fill="FFFFFF"/>
        </w:rPr>
        <w:t xml:space="preserve"> </w:t>
      </w:r>
      <w:r w:rsidR="009E5DE8" w:rsidRPr="00576C3F">
        <w:rPr>
          <w:rFonts w:ascii="Times New Roman" w:eastAsia="Times New Roman" w:hAnsi="Times New Roman" w:cs="Times New Roman"/>
          <w:sz w:val="28"/>
          <w:szCs w:val="28"/>
          <w:lang w:eastAsia="ru-RU"/>
        </w:rPr>
        <w:t>[</w:t>
      </w:r>
      <w:r w:rsidR="009E5DE8" w:rsidRPr="009E5DE8">
        <w:rPr>
          <w:rFonts w:ascii="Times New Roman" w:eastAsia="Times New Roman" w:hAnsi="Times New Roman" w:cs="Times New Roman"/>
          <w:sz w:val="28"/>
          <w:szCs w:val="28"/>
          <w:lang w:eastAsia="ru-RU"/>
        </w:rPr>
        <w:t>55</w:t>
      </w:r>
      <w:r w:rsidR="009E5DE8" w:rsidRPr="00576C3F">
        <w:rPr>
          <w:rFonts w:ascii="Times New Roman" w:eastAsia="Times New Roman" w:hAnsi="Times New Roman" w:cs="Times New Roman"/>
          <w:sz w:val="28"/>
          <w:szCs w:val="28"/>
          <w:lang w:eastAsia="ru-RU"/>
        </w:rPr>
        <w:t>]</w:t>
      </w:r>
      <w:r w:rsidR="009E5DE8" w:rsidRPr="000D0DB2">
        <w:rPr>
          <w:rFonts w:ascii="Times New Roman" w:hAnsi="Times New Roman" w:cs="Times New Roman"/>
          <w:color w:val="000000"/>
          <w:sz w:val="28"/>
          <w:szCs w:val="28"/>
          <w:shd w:val="clear" w:color="auto" w:fill="FFFFFF"/>
        </w:rPr>
        <w:t>.</w:t>
      </w:r>
      <w:r w:rsidR="009044F0" w:rsidRPr="000D0DB2">
        <w:rPr>
          <w:rFonts w:ascii="Times New Roman" w:hAnsi="Times New Roman" w:cs="Times New Roman"/>
          <w:color w:val="000000"/>
          <w:sz w:val="28"/>
          <w:szCs w:val="28"/>
          <w:shd w:val="clear" w:color="auto" w:fill="FFFFFF"/>
        </w:rPr>
        <w:t xml:space="preserve"> Рассчитаем какой процент</w:t>
      </w:r>
      <w:r w:rsidR="001B4EF3" w:rsidRPr="000D0DB2">
        <w:rPr>
          <w:rFonts w:ascii="Times New Roman" w:hAnsi="Times New Roman" w:cs="Times New Roman"/>
          <w:color w:val="000000"/>
          <w:sz w:val="28"/>
          <w:szCs w:val="28"/>
          <w:shd w:val="clear" w:color="auto" w:fill="FFFFFF"/>
        </w:rPr>
        <w:t xml:space="preserve"> от бюджета</w:t>
      </w:r>
      <w:r w:rsidR="009044F0" w:rsidRPr="000D0DB2">
        <w:rPr>
          <w:rFonts w:ascii="Times New Roman" w:hAnsi="Times New Roman" w:cs="Times New Roman"/>
          <w:color w:val="000000"/>
          <w:sz w:val="28"/>
          <w:szCs w:val="28"/>
          <w:shd w:val="clear" w:color="auto" w:fill="FFFFFF"/>
        </w:rPr>
        <w:t xml:space="preserve"> составляют расходы на инновационную деятельность</w:t>
      </w:r>
      <w:r w:rsidR="001B4EF3" w:rsidRPr="000D0DB2">
        <w:rPr>
          <w:rFonts w:ascii="Times New Roman" w:hAnsi="Times New Roman" w:cs="Times New Roman"/>
          <w:color w:val="000000"/>
          <w:sz w:val="28"/>
          <w:szCs w:val="28"/>
          <w:shd w:val="clear" w:color="auto" w:fill="FFFFFF"/>
        </w:rPr>
        <w:t xml:space="preserve"> с</w:t>
      </w:r>
      <w:r w:rsidR="00ED5260">
        <w:rPr>
          <w:rFonts w:ascii="Times New Roman" w:hAnsi="Times New Roman" w:cs="Times New Roman"/>
          <w:color w:val="000000"/>
          <w:sz w:val="28"/>
          <w:szCs w:val="28"/>
          <w:shd w:val="clear" w:color="auto" w:fill="FFFFFF"/>
        </w:rPr>
        <w:t>егодня</w:t>
      </w:r>
      <w:r w:rsidR="004259A1" w:rsidRPr="000D0DB2">
        <w:rPr>
          <w:rFonts w:ascii="Times New Roman" w:hAnsi="Times New Roman" w:cs="Times New Roman"/>
          <w:color w:val="000000"/>
          <w:sz w:val="28"/>
          <w:szCs w:val="28"/>
          <w:shd w:val="clear" w:color="auto" w:fill="FFFFFF"/>
        </w:rPr>
        <w:t>: 0,82 трлн руб</w:t>
      </w:r>
      <w:r w:rsidR="001B4EF3" w:rsidRPr="000D0DB2">
        <w:rPr>
          <w:rFonts w:ascii="Times New Roman" w:hAnsi="Times New Roman" w:cs="Times New Roman"/>
          <w:color w:val="000000"/>
          <w:sz w:val="28"/>
          <w:szCs w:val="28"/>
          <w:shd w:val="clear" w:color="auto" w:fill="FFFFFF"/>
        </w:rPr>
        <w:t>лей</w:t>
      </w:r>
      <w:r w:rsidR="004259A1" w:rsidRPr="000D0DB2">
        <w:rPr>
          <w:rFonts w:ascii="Times New Roman" w:hAnsi="Times New Roman" w:cs="Times New Roman"/>
          <w:color w:val="000000"/>
          <w:sz w:val="28"/>
          <w:szCs w:val="28"/>
          <w:shd w:val="clear" w:color="auto" w:fill="FFFFFF"/>
        </w:rPr>
        <w:t>*</w:t>
      </w:r>
      <w:r w:rsidR="001B4EF3" w:rsidRPr="000D0DB2">
        <w:rPr>
          <w:rFonts w:ascii="Times New Roman" w:hAnsi="Times New Roman" w:cs="Times New Roman"/>
          <w:color w:val="000000"/>
          <w:sz w:val="28"/>
          <w:szCs w:val="28"/>
          <w:shd w:val="clear" w:color="auto" w:fill="FFFFFF"/>
        </w:rPr>
        <w:t xml:space="preserve">100%/23,69 трлн рублей = 3,46%. </w:t>
      </w:r>
    </w:p>
    <w:p w14:paraId="109914CB" w14:textId="79B47421" w:rsidR="00D83CC4" w:rsidRPr="000D0DB2" w:rsidRDefault="001B4EF3" w:rsidP="00D83CC4">
      <w:pPr>
        <w:spacing w:line="360" w:lineRule="auto"/>
        <w:ind w:firstLine="709"/>
        <w:contextualSpacing/>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Таким образом, мы считаем, что необходимо увеличивать объем расходов на инновационную деятельность</w:t>
      </w:r>
      <w:r w:rsidR="009360FF" w:rsidRPr="000D0DB2">
        <w:rPr>
          <w:rFonts w:ascii="Times New Roman" w:hAnsi="Times New Roman" w:cs="Times New Roman"/>
          <w:color w:val="000000"/>
          <w:sz w:val="28"/>
          <w:szCs w:val="28"/>
        </w:rPr>
        <w:t xml:space="preserve"> </w:t>
      </w:r>
      <w:r w:rsidR="00734568">
        <w:rPr>
          <w:rFonts w:ascii="Times New Roman" w:hAnsi="Times New Roman" w:cs="Times New Roman"/>
          <w:color w:val="000000"/>
          <w:sz w:val="28"/>
          <w:szCs w:val="28"/>
        </w:rPr>
        <w:t xml:space="preserve">в два раза </w:t>
      </w:r>
      <w:r w:rsidR="009360FF" w:rsidRPr="000D0DB2">
        <w:rPr>
          <w:rFonts w:ascii="Times New Roman" w:hAnsi="Times New Roman" w:cs="Times New Roman"/>
          <w:color w:val="000000"/>
          <w:sz w:val="28"/>
          <w:szCs w:val="28"/>
        </w:rPr>
        <w:t xml:space="preserve">до </w:t>
      </w:r>
      <w:r w:rsidR="00734568">
        <w:rPr>
          <w:rFonts w:ascii="Times New Roman" w:hAnsi="Times New Roman" w:cs="Times New Roman"/>
          <w:color w:val="000000"/>
          <w:sz w:val="28"/>
          <w:szCs w:val="28"/>
        </w:rPr>
        <w:t>6,92</w:t>
      </w:r>
      <w:r w:rsidR="009360FF" w:rsidRPr="000D0DB2">
        <w:rPr>
          <w:rFonts w:ascii="Times New Roman" w:hAnsi="Times New Roman" w:cs="Times New Roman"/>
          <w:color w:val="000000"/>
          <w:sz w:val="28"/>
          <w:szCs w:val="28"/>
        </w:rPr>
        <w:t>% от расходов бюджета</w:t>
      </w:r>
      <w:r w:rsidR="00D83CC4" w:rsidRPr="000D0DB2">
        <w:rPr>
          <w:rFonts w:ascii="Times New Roman" w:hAnsi="Times New Roman" w:cs="Times New Roman"/>
          <w:color w:val="000000"/>
          <w:sz w:val="28"/>
          <w:szCs w:val="28"/>
        </w:rPr>
        <w:t xml:space="preserve">, так как средства, выделяемые для данной отрасли, не создают должного задела для инновационных проектов, а также в связи с тем, что </w:t>
      </w:r>
      <w:r w:rsidR="009360FF" w:rsidRPr="000D0DB2">
        <w:rPr>
          <w:rFonts w:ascii="Times New Roman" w:hAnsi="Times New Roman" w:cs="Times New Roman"/>
          <w:color w:val="000000"/>
          <w:sz w:val="28"/>
          <w:szCs w:val="28"/>
        </w:rPr>
        <w:t xml:space="preserve">стартапы </w:t>
      </w:r>
      <w:r w:rsidR="00D83CC4" w:rsidRPr="000D0DB2">
        <w:rPr>
          <w:rFonts w:ascii="Times New Roman" w:hAnsi="Times New Roman" w:cs="Times New Roman"/>
          <w:color w:val="000000"/>
          <w:sz w:val="28"/>
          <w:szCs w:val="28"/>
        </w:rPr>
        <w:t>нуждаются в поддержке государства из-за санкций</w:t>
      </w:r>
      <w:r w:rsidR="009360FF" w:rsidRPr="000D0DB2">
        <w:rPr>
          <w:rFonts w:ascii="Times New Roman" w:hAnsi="Times New Roman" w:cs="Times New Roman"/>
          <w:color w:val="000000"/>
          <w:sz w:val="28"/>
          <w:szCs w:val="28"/>
        </w:rPr>
        <w:t>.</w:t>
      </w:r>
    </w:p>
    <w:p w14:paraId="175AF880" w14:textId="3C245106" w:rsidR="009360FF" w:rsidRDefault="009360FF" w:rsidP="009360FF">
      <w:pPr>
        <w:spacing w:line="360" w:lineRule="auto"/>
        <w:ind w:firstLine="709"/>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Докажем, что данные вложения составят небольшую часть общего объема расходов и не приведу</w:t>
      </w:r>
      <w:r w:rsidR="00FA5F79">
        <w:rPr>
          <w:rFonts w:ascii="Times New Roman" w:hAnsi="Times New Roman" w:cs="Times New Roman"/>
          <w:color w:val="000000"/>
          <w:sz w:val="28"/>
          <w:szCs w:val="28"/>
        </w:rPr>
        <w:t>т к</w:t>
      </w:r>
      <w:r w:rsidRPr="000D0DB2">
        <w:rPr>
          <w:rFonts w:ascii="Times New Roman" w:hAnsi="Times New Roman" w:cs="Times New Roman"/>
          <w:color w:val="000000"/>
          <w:sz w:val="28"/>
          <w:szCs w:val="28"/>
        </w:rPr>
        <w:t xml:space="preserve"> существенному его дефициту</w:t>
      </w:r>
      <w:r w:rsidR="006E0129">
        <w:rPr>
          <w:rFonts w:ascii="Times New Roman" w:hAnsi="Times New Roman" w:cs="Times New Roman"/>
          <w:color w:val="000000"/>
          <w:sz w:val="28"/>
          <w:szCs w:val="28"/>
        </w:rPr>
        <w:t xml:space="preserve">. Для этого </w:t>
      </w:r>
      <w:r w:rsidR="008F1A31">
        <w:rPr>
          <w:rFonts w:ascii="Times New Roman" w:hAnsi="Times New Roman" w:cs="Times New Roman"/>
          <w:color w:val="000000"/>
          <w:sz w:val="28"/>
          <w:szCs w:val="28"/>
        </w:rPr>
        <w:t>рассчитаем</w:t>
      </w:r>
      <w:r w:rsidR="006E0129">
        <w:rPr>
          <w:rFonts w:ascii="Times New Roman" w:hAnsi="Times New Roman" w:cs="Times New Roman"/>
          <w:color w:val="000000"/>
          <w:sz w:val="28"/>
          <w:szCs w:val="28"/>
        </w:rPr>
        <w:t>,</w:t>
      </w:r>
      <w:r w:rsidRPr="000D0DB2">
        <w:rPr>
          <w:rFonts w:ascii="Times New Roman" w:hAnsi="Times New Roman" w:cs="Times New Roman"/>
          <w:color w:val="000000"/>
          <w:sz w:val="28"/>
          <w:szCs w:val="28"/>
        </w:rPr>
        <w:t xml:space="preserve"> сколько процентов от общего бюджета расходов составит рассчитанное нами дополнительное финансирование </w:t>
      </w:r>
      <w:r w:rsidR="00F60E11">
        <w:rPr>
          <w:rFonts w:ascii="Times New Roman" w:hAnsi="Times New Roman" w:cs="Times New Roman"/>
          <w:color w:val="000000"/>
          <w:sz w:val="28"/>
          <w:szCs w:val="28"/>
        </w:rPr>
        <w:t>(таблица 17).</w:t>
      </w:r>
    </w:p>
    <w:p w14:paraId="6BCF6EC5" w14:textId="77777777" w:rsidR="00240E4D" w:rsidRPr="000D0DB2" w:rsidRDefault="00240E4D" w:rsidP="009360FF">
      <w:pPr>
        <w:spacing w:line="360" w:lineRule="auto"/>
        <w:ind w:firstLine="709"/>
        <w:jc w:val="both"/>
        <w:rPr>
          <w:rFonts w:ascii="Times New Roman" w:hAnsi="Times New Roman" w:cs="Times New Roman"/>
          <w:color w:val="000000"/>
          <w:sz w:val="28"/>
          <w:szCs w:val="28"/>
        </w:rPr>
      </w:pPr>
    </w:p>
    <w:p w14:paraId="359DFFD5" w14:textId="6D5DE182" w:rsidR="009360FF" w:rsidRPr="000D0DB2" w:rsidRDefault="009360FF" w:rsidP="009360FF">
      <w:pPr>
        <w:suppressAutoHyphen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Таблица 17 –</w:t>
      </w:r>
      <w:r w:rsidR="000D0DB2">
        <w:rPr>
          <w:rFonts w:ascii="Times New Roman" w:hAnsi="Times New Roman" w:cs="Times New Roman"/>
          <w:color w:val="000000"/>
          <w:sz w:val="28"/>
          <w:szCs w:val="28"/>
        </w:rPr>
        <w:t xml:space="preserve"> Объем и доля </w:t>
      </w:r>
      <w:r w:rsidR="000D0DB2" w:rsidRPr="000D0DB2">
        <w:rPr>
          <w:rFonts w:ascii="Times New Roman" w:eastAsia="Times New Roman" w:hAnsi="Times New Roman" w:cs="Times New Roman"/>
          <w:sz w:val="28"/>
          <w:szCs w:val="28"/>
          <w:lang w:eastAsia="ru-RU"/>
        </w:rPr>
        <w:t xml:space="preserve">дополнительных средств на расходы на инновационную деятельность, включая расходы на венчурное и (или) прямое финансирование инновационных проектов </w:t>
      </w:r>
      <w:r w:rsidR="000D0DB2" w:rsidRPr="000D0DB2">
        <w:rPr>
          <w:rFonts w:ascii="Times New Roman" w:hAnsi="Times New Roman" w:cs="Times New Roman"/>
          <w:color w:val="000000"/>
          <w:sz w:val="28"/>
          <w:szCs w:val="28"/>
        </w:rPr>
        <w:t>в общем объеме расходов бюджета</w:t>
      </w:r>
    </w:p>
    <w:tbl>
      <w:tblPr>
        <w:tblStyle w:val="ad"/>
        <w:tblW w:w="0" w:type="auto"/>
        <w:tblLook w:val="04A0" w:firstRow="1" w:lastRow="0" w:firstColumn="1" w:lastColumn="0" w:noHBand="0" w:noVBand="1"/>
      </w:tblPr>
      <w:tblGrid>
        <w:gridCol w:w="3114"/>
        <w:gridCol w:w="2126"/>
        <w:gridCol w:w="2126"/>
        <w:gridCol w:w="1979"/>
      </w:tblGrid>
      <w:tr w:rsidR="009360FF" w14:paraId="466683DD" w14:textId="77777777" w:rsidTr="00BB3116">
        <w:tc>
          <w:tcPr>
            <w:tcW w:w="3114" w:type="dxa"/>
          </w:tcPr>
          <w:p w14:paraId="096C5F88" w14:textId="77777777" w:rsidR="009360FF" w:rsidRPr="00734568" w:rsidRDefault="009360FF" w:rsidP="009D09E2">
            <w:pPr>
              <w:jc w:val="center"/>
              <w:rPr>
                <w:rFonts w:ascii="Times New Roman" w:hAnsi="Times New Roman" w:cs="Times New Roman"/>
                <w:color w:val="000000"/>
              </w:rPr>
            </w:pPr>
            <w:r w:rsidRPr="00734568">
              <w:rPr>
                <w:rFonts w:ascii="Times New Roman" w:hAnsi="Times New Roman" w:cs="Times New Roman"/>
                <w:color w:val="000000"/>
              </w:rPr>
              <w:t>Показатели</w:t>
            </w:r>
          </w:p>
        </w:tc>
        <w:tc>
          <w:tcPr>
            <w:tcW w:w="2126" w:type="dxa"/>
          </w:tcPr>
          <w:p w14:paraId="1D99A406" w14:textId="77777777" w:rsidR="009360FF" w:rsidRPr="00734568" w:rsidRDefault="009360FF" w:rsidP="009D09E2">
            <w:pPr>
              <w:jc w:val="center"/>
              <w:rPr>
                <w:rFonts w:ascii="Times New Roman" w:hAnsi="Times New Roman" w:cs="Times New Roman"/>
                <w:color w:val="000000"/>
              </w:rPr>
            </w:pPr>
            <w:r w:rsidRPr="00734568">
              <w:rPr>
                <w:rFonts w:ascii="Times New Roman" w:hAnsi="Times New Roman" w:cs="Times New Roman"/>
                <w:color w:val="000000"/>
              </w:rPr>
              <w:t>2022</w:t>
            </w:r>
          </w:p>
        </w:tc>
        <w:tc>
          <w:tcPr>
            <w:tcW w:w="2126" w:type="dxa"/>
          </w:tcPr>
          <w:p w14:paraId="2A3635D3" w14:textId="77777777" w:rsidR="009360FF" w:rsidRPr="00734568" w:rsidRDefault="009360FF" w:rsidP="009D09E2">
            <w:pPr>
              <w:jc w:val="center"/>
              <w:rPr>
                <w:rFonts w:ascii="Times New Roman" w:hAnsi="Times New Roman" w:cs="Times New Roman"/>
                <w:color w:val="000000"/>
              </w:rPr>
            </w:pPr>
            <w:r w:rsidRPr="00734568">
              <w:rPr>
                <w:rFonts w:ascii="Times New Roman" w:hAnsi="Times New Roman" w:cs="Times New Roman"/>
                <w:color w:val="000000"/>
              </w:rPr>
              <w:t>2023</w:t>
            </w:r>
          </w:p>
        </w:tc>
        <w:tc>
          <w:tcPr>
            <w:tcW w:w="1979" w:type="dxa"/>
          </w:tcPr>
          <w:p w14:paraId="7CBBA99A" w14:textId="77777777" w:rsidR="009360FF" w:rsidRPr="00734568" w:rsidRDefault="009360FF" w:rsidP="009D09E2">
            <w:pPr>
              <w:jc w:val="center"/>
              <w:rPr>
                <w:rFonts w:ascii="Times New Roman" w:hAnsi="Times New Roman" w:cs="Times New Roman"/>
                <w:color w:val="000000"/>
              </w:rPr>
            </w:pPr>
            <w:r w:rsidRPr="00734568">
              <w:rPr>
                <w:rFonts w:ascii="Times New Roman" w:hAnsi="Times New Roman" w:cs="Times New Roman"/>
                <w:color w:val="000000"/>
              </w:rPr>
              <w:t>2024</w:t>
            </w:r>
          </w:p>
        </w:tc>
      </w:tr>
      <w:tr w:rsidR="009360FF" w14:paraId="4769F36A" w14:textId="77777777" w:rsidTr="00BB3116">
        <w:tc>
          <w:tcPr>
            <w:tcW w:w="3114" w:type="dxa"/>
          </w:tcPr>
          <w:p w14:paraId="65DD8621" w14:textId="4F5C8842" w:rsidR="009360FF" w:rsidRPr="00734568" w:rsidRDefault="009360FF" w:rsidP="009D09E2">
            <w:pPr>
              <w:jc w:val="both"/>
              <w:rPr>
                <w:rFonts w:ascii="Times New Roman" w:hAnsi="Times New Roman" w:cs="Times New Roman"/>
                <w:color w:val="000000"/>
              </w:rPr>
            </w:pPr>
            <w:r w:rsidRPr="00734568">
              <w:rPr>
                <w:rFonts w:ascii="Times New Roman" w:hAnsi="Times New Roman" w:cs="Times New Roman"/>
                <w:color w:val="000000"/>
              </w:rPr>
              <w:t>Общий объем расходов,</w:t>
            </w:r>
            <w:r w:rsidR="000D0DB2" w:rsidRPr="00734568">
              <w:rPr>
                <w:rFonts w:ascii="Times New Roman" w:hAnsi="Times New Roman" w:cs="Times New Roman"/>
                <w:color w:val="000000"/>
              </w:rPr>
              <w:t xml:space="preserve"> трлн</w:t>
            </w:r>
            <w:r w:rsidRPr="00734568">
              <w:rPr>
                <w:rFonts w:ascii="Times New Roman" w:hAnsi="Times New Roman" w:cs="Times New Roman"/>
                <w:color w:val="000000"/>
              </w:rPr>
              <w:t>. рублей</w:t>
            </w:r>
          </w:p>
        </w:tc>
        <w:tc>
          <w:tcPr>
            <w:tcW w:w="2126" w:type="dxa"/>
          </w:tcPr>
          <w:p w14:paraId="7E6F9FD0" w14:textId="40062E6B" w:rsidR="009360FF" w:rsidRPr="00734568" w:rsidRDefault="000D0DB2" w:rsidP="009D09E2">
            <w:pPr>
              <w:jc w:val="center"/>
              <w:rPr>
                <w:rFonts w:ascii="Times New Roman" w:hAnsi="Times New Roman" w:cs="Times New Roman"/>
                <w:color w:val="000000"/>
              </w:rPr>
            </w:pPr>
            <w:r w:rsidRPr="00734568">
              <w:rPr>
                <w:rFonts w:ascii="Times New Roman" w:hAnsi="Times New Roman" w:cs="Times New Roman"/>
                <w:color w:val="000000"/>
              </w:rPr>
              <w:t>23,69</w:t>
            </w:r>
          </w:p>
        </w:tc>
        <w:tc>
          <w:tcPr>
            <w:tcW w:w="2126" w:type="dxa"/>
          </w:tcPr>
          <w:p w14:paraId="1B52EA1F" w14:textId="0B2ABF6F" w:rsidR="009360FF" w:rsidRPr="00734568" w:rsidRDefault="00734568" w:rsidP="009D09E2">
            <w:pPr>
              <w:jc w:val="center"/>
              <w:rPr>
                <w:rFonts w:ascii="Times New Roman" w:hAnsi="Times New Roman" w:cs="Times New Roman"/>
                <w:color w:val="000000"/>
              </w:rPr>
            </w:pPr>
            <w:r w:rsidRPr="00734568">
              <w:rPr>
                <w:rFonts w:ascii="Times New Roman" w:hAnsi="Times New Roman" w:cs="Times New Roman"/>
                <w:color w:val="000000"/>
              </w:rPr>
              <w:t>25,24</w:t>
            </w:r>
          </w:p>
        </w:tc>
        <w:tc>
          <w:tcPr>
            <w:tcW w:w="1979" w:type="dxa"/>
          </w:tcPr>
          <w:p w14:paraId="56EC6EF8" w14:textId="3B0E95D3" w:rsidR="009360FF" w:rsidRPr="00734568" w:rsidRDefault="00734568" w:rsidP="009D09E2">
            <w:pPr>
              <w:jc w:val="center"/>
              <w:rPr>
                <w:rFonts w:ascii="Times New Roman" w:hAnsi="Times New Roman" w:cs="Times New Roman"/>
                <w:color w:val="000000"/>
              </w:rPr>
            </w:pPr>
            <w:r w:rsidRPr="00734568">
              <w:rPr>
                <w:rFonts w:ascii="Times New Roman" w:hAnsi="Times New Roman" w:cs="Times New Roman"/>
                <w:color w:val="000000"/>
              </w:rPr>
              <w:t>26,35</w:t>
            </w:r>
          </w:p>
        </w:tc>
      </w:tr>
      <w:tr w:rsidR="009360FF" w14:paraId="42B51E68" w14:textId="77777777" w:rsidTr="00BB3116">
        <w:tc>
          <w:tcPr>
            <w:tcW w:w="3114" w:type="dxa"/>
          </w:tcPr>
          <w:p w14:paraId="46AC02BF" w14:textId="3AA6F480" w:rsidR="009360FF" w:rsidRPr="00734568" w:rsidRDefault="009360FF" w:rsidP="009D09E2">
            <w:pPr>
              <w:jc w:val="both"/>
              <w:rPr>
                <w:rFonts w:ascii="Times New Roman" w:hAnsi="Times New Roman" w:cs="Times New Roman"/>
                <w:color w:val="000000"/>
              </w:rPr>
            </w:pPr>
            <w:r w:rsidRPr="00734568">
              <w:rPr>
                <w:rFonts w:ascii="Times New Roman" w:hAnsi="Times New Roman" w:cs="Times New Roman"/>
                <w:color w:val="000000"/>
              </w:rPr>
              <w:t xml:space="preserve">Объемы дополнительного финансирования, </w:t>
            </w:r>
            <w:r w:rsidR="000D0DB2" w:rsidRPr="00734568">
              <w:rPr>
                <w:rFonts w:ascii="Times New Roman" w:hAnsi="Times New Roman" w:cs="Times New Roman"/>
                <w:color w:val="000000"/>
              </w:rPr>
              <w:t>трлн</w:t>
            </w:r>
            <w:r w:rsidRPr="00734568">
              <w:rPr>
                <w:rFonts w:ascii="Times New Roman" w:hAnsi="Times New Roman" w:cs="Times New Roman"/>
                <w:color w:val="000000"/>
              </w:rPr>
              <w:t>. рублей</w:t>
            </w:r>
          </w:p>
        </w:tc>
        <w:tc>
          <w:tcPr>
            <w:tcW w:w="2126" w:type="dxa"/>
          </w:tcPr>
          <w:p w14:paraId="4FF2400A" w14:textId="30AEE249" w:rsidR="009360FF"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0,82</w:t>
            </w:r>
          </w:p>
        </w:tc>
        <w:tc>
          <w:tcPr>
            <w:tcW w:w="2126" w:type="dxa"/>
          </w:tcPr>
          <w:p w14:paraId="1B8F93A1" w14:textId="488D2B13" w:rsidR="009360FF"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0,93</w:t>
            </w:r>
          </w:p>
        </w:tc>
        <w:tc>
          <w:tcPr>
            <w:tcW w:w="1979" w:type="dxa"/>
          </w:tcPr>
          <w:p w14:paraId="6E1F52B7" w14:textId="30ED5C21" w:rsidR="009360FF" w:rsidRPr="00734568" w:rsidRDefault="00734568" w:rsidP="009D09E2">
            <w:pPr>
              <w:jc w:val="center"/>
              <w:rPr>
                <w:rFonts w:ascii="Times New Roman" w:hAnsi="Times New Roman" w:cs="Times New Roman"/>
                <w:color w:val="000000"/>
              </w:rPr>
            </w:pPr>
            <w:r w:rsidRPr="00734568">
              <w:rPr>
                <w:rFonts w:ascii="Times New Roman" w:hAnsi="Times New Roman" w:cs="Times New Roman"/>
                <w:color w:val="000000"/>
              </w:rPr>
              <w:t>1,</w:t>
            </w:r>
            <w:r w:rsidR="00D513C0">
              <w:rPr>
                <w:rFonts w:ascii="Times New Roman" w:hAnsi="Times New Roman" w:cs="Times New Roman"/>
                <w:color w:val="000000"/>
              </w:rPr>
              <w:t>0</w:t>
            </w:r>
          </w:p>
        </w:tc>
      </w:tr>
      <w:tr w:rsidR="009360FF" w14:paraId="326E42B3" w14:textId="77777777" w:rsidTr="00BB3116">
        <w:trPr>
          <w:trHeight w:val="1060"/>
        </w:trPr>
        <w:tc>
          <w:tcPr>
            <w:tcW w:w="3114" w:type="dxa"/>
          </w:tcPr>
          <w:p w14:paraId="395C5339" w14:textId="77777777" w:rsidR="009360FF" w:rsidRPr="00734568" w:rsidRDefault="009360FF" w:rsidP="009D09E2">
            <w:pPr>
              <w:jc w:val="both"/>
              <w:rPr>
                <w:rFonts w:ascii="Times New Roman" w:hAnsi="Times New Roman" w:cs="Times New Roman"/>
                <w:color w:val="000000"/>
              </w:rPr>
            </w:pPr>
            <w:r w:rsidRPr="00734568">
              <w:rPr>
                <w:rFonts w:ascii="Times New Roman" w:hAnsi="Times New Roman" w:cs="Times New Roman"/>
                <w:color w:val="000000"/>
              </w:rPr>
              <w:t>Дополнительное финансирование в % от общего объема расходов, %</w:t>
            </w:r>
          </w:p>
        </w:tc>
        <w:tc>
          <w:tcPr>
            <w:tcW w:w="2126" w:type="dxa"/>
          </w:tcPr>
          <w:p w14:paraId="25F18A93" w14:textId="2106504F" w:rsidR="009360FF"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3,46</w:t>
            </w:r>
          </w:p>
        </w:tc>
        <w:tc>
          <w:tcPr>
            <w:tcW w:w="2126" w:type="dxa"/>
          </w:tcPr>
          <w:p w14:paraId="3E5DED36" w14:textId="3108CF57" w:rsidR="009360FF"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3,92</w:t>
            </w:r>
          </w:p>
        </w:tc>
        <w:tc>
          <w:tcPr>
            <w:tcW w:w="1979" w:type="dxa"/>
          </w:tcPr>
          <w:p w14:paraId="34621938" w14:textId="7DEFB35F" w:rsidR="009360FF"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4,22</w:t>
            </w:r>
          </w:p>
        </w:tc>
      </w:tr>
    </w:tbl>
    <w:p w14:paraId="37EEA5E6" w14:textId="6F0BCD26" w:rsidR="00240E4D" w:rsidRDefault="005D12A3" w:rsidP="00BB3116">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Проанализируем, приведут ли дополнительные затраты</w:t>
      </w:r>
      <w:r w:rsidR="00991458">
        <w:rPr>
          <w:rFonts w:ascii="Times New Roman" w:hAnsi="Times New Roman" w:cs="Times New Roman"/>
          <w:color w:val="000000"/>
          <w:sz w:val="28"/>
          <w:szCs w:val="28"/>
          <w:shd w:val="clear" w:color="auto" w:fill="FFFFFF"/>
        </w:rPr>
        <w:t xml:space="preserve"> на инновационную деятельность</w:t>
      </w:r>
      <w:r>
        <w:rPr>
          <w:rFonts w:ascii="Times New Roman" w:hAnsi="Times New Roman" w:cs="Times New Roman"/>
          <w:color w:val="000000"/>
          <w:sz w:val="28"/>
          <w:szCs w:val="28"/>
          <w:shd w:val="clear" w:color="auto" w:fill="FFFFFF"/>
        </w:rPr>
        <w:t xml:space="preserve"> к дефициту бюджета</w:t>
      </w:r>
      <w:r w:rsidR="00991458">
        <w:rPr>
          <w:rFonts w:ascii="Times New Roman" w:hAnsi="Times New Roman" w:cs="Times New Roman"/>
          <w:color w:val="000000"/>
          <w:sz w:val="28"/>
          <w:szCs w:val="28"/>
          <w:shd w:val="clear" w:color="auto" w:fill="FFFFFF"/>
        </w:rPr>
        <w:t xml:space="preserve"> в 2022–2024 гг. В случае отрицательного результата, проводимые мероприятия можно будет признать экономически эффективными</w:t>
      </w:r>
      <w:r>
        <w:rPr>
          <w:rFonts w:ascii="Times New Roman" w:hAnsi="Times New Roman" w:cs="Times New Roman"/>
          <w:color w:val="000000"/>
          <w:sz w:val="28"/>
          <w:szCs w:val="28"/>
          <w:shd w:val="clear" w:color="auto" w:fill="FFFFFF"/>
        </w:rPr>
        <w:t xml:space="preserve"> (табл</w:t>
      </w:r>
      <w:r w:rsidR="00BB3116">
        <w:rPr>
          <w:rFonts w:ascii="Times New Roman" w:hAnsi="Times New Roman" w:cs="Times New Roman"/>
          <w:color w:val="000000"/>
          <w:sz w:val="28"/>
          <w:szCs w:val="28"/>
          <w:shd w:val="clear" w:color="auto" w:fill="FFFFFF"/>
        </w:rPr>
        <w:t>ица</w:t>
      </w:r>
      <w:r>
        <w:rPr>
          <w:rFonts w:ascii="Times New Roman" w:hAnsi="Times New Roman" w:cs="Times New Roman"/>
          <w:color w:val="000000"/>
          <w:sz w:val="28"/>
          <w:szCs w:val="28"/>
          <w:shd w:val="clear" w:color="auto" w:fill="FFFFFF"/>
        </w:rPr>
        <w:t xml:space="preserve"> 18).</w:t>
      </w:r>
    </w:p>
    <w:p w14:paraId="5E474543" w14:textId="77777777" w:rsidR="000A1E18" w:rsidRDefault="000A1E18" w:rsidP="00991458">
      <w:pPr>
        <w:spacing w:line="360" w:lineRule="auto"/>
        <w:contextualSpacing/>
        <w:jc w:val="both"/>
        <w:rPr>
          <w:rFonts w:ascii="Times New Roman" w:hAnsi="Times New Roman" w:cs="Times New Roman"/>
          <w:color w:val="000000"/>
          <w:sz w:val="28"/>
          <w:szCs w:val="28"/>
          <w:shd w:val="clear" w:color="auto" w:fill="FFFFFF"/>
        </w:rPr>
      </w:pPr>
    </w:p>
    <w:p w14:paraId="5F8F5544" w14:textId="7CECAD7E" w:rsidR="005D12A3" w:rsidRPr="000D0DB2" w:rsidRDefault="005D12A3" w:rsidP="005D12A3">
      <w:pPr>
        <w:suppressAutoHyphens/>
        <w:jc w:val="both"/>
        <w:rPr>
          <w:rFonts w:ascii="Times New Roman" w:hAnsi="Times New Roman" w:cs="Times New Roman"/>
          <w:color w:val="000000"/>
          <w:sz w:val="28"/>
          <w:szCs w:val="28"/>
        </w:rPr>
      </w:pPr>
      <w:r w:rsidRPr="000D0DB2">
        <w:rPr>
          <w:rFonts w:ascii="Times New Roman" w:hAnsi="Times New Roman" w:cs="Times New Roman"/>
          <w:color w:val="000000"/>
          <w:sz w:val="28"/>
          <w:szCs w:val="28"/>
        </w:rPr>
        <w:t>Таблица 1</w:t>
      </w:r>
      <w:r>
        <w:rPr>
          <w:rFonts w:ascii="Times New Roman" w:hAnsi="Times New Roman" w:cs="Times New Roman"/>
          <w:color w:val="000000"/>
          <w:sz w:val="28"/>
          <w:szCs w:val="28"/>
        </w:rPr>
        <w:t>8</w:t>
      </w:r>
      <w:r w:rsidRPr="000D0D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32881">
        <w:rPr>
          <w:rFonts w:ascii="Times New Roman" w:hAnsi="Times New Roman" w:cs="Times New Roman"/>
          <w:color w:val="000000"/>
          <w:sz w:val="28"/>
          <w:szCs w:val="28"/>
        </w:rPr>
        <w:t xml:space="preserve">Прогнозируемый профицит/дефицит бюджета при введении дополнительных затрат на инновационную деятельность </w:t>
      </w:r>
    </w:p>
    <w:tbl>
      <w:tblPr>
        <w:tblStyle w:val="ad"/>
        <w:tblW w:w="0" w:type="auto"/>
        <w:tblLook w:val="04A0" w:firstRow="1" w:lastRow="0" w:firstColumn="1" w:lastColumn="0" w:noHBand="0" w:noVBand="1"/>
      </w:tblPr>
      <w:tblGrid>
        <w:gridCol w:w="3114"/>
        <w:gridCol w:w="2268"/>
        <w:gridCol w:w="1984"/>
        <w:gridCol w:w="1979"/>
      </w:tblGrid>
      <w:tr w:rsidR="005D12A3" w14:paraId="5116BB7C" w14:textId="77777777" w:rsidTr="00BB3116">
        <w:tc>
          <w:tcPr>
            <w:tcW w:w="3114" w:type="dxa"/>
          </w:tcPr>
          <w:p w14:paraId="18C6FF97" w14:textId="77777777" w:rsidR="005D12A3" w:rsidRPr="00734568" w:rsidRDefault="005D12A3" w:rsidP="009D09E2">
            <w:pPr>
              <w:jc w:val="center"/>
              <w:rPr>
                <w:rFonts w:ascii="Times New Roman" w:hAnsi="Times New Roman" w:cs="Times New Roman"/>
                <w:color w:val="000000"/>
              </w:rPr>
            </w:pPr>
            <w:r w:rsidRPr="00734568">
              <w:rPr>
                <w:rFonts w:ascii="Times New Roman" w:hAnsi="Times New Roman" w:cs="Times New Roman"/>
                <w:color w:val="000000"/>
              </w:rPr>
              <w:t>Показатели</w:t>
            </w:r>
          </w:p>
        </w:tc>
        <w:tc>
          <w:tcPr>
            <w:tcW w:w="2268" w:type="dxa"/>
          </w:tcPr>
          <w:p w14:paraId="2547F29D" w14:textId="77777777" w:rsidR="005D12A3" w:rsidRPr="00734568" w:rsidRDefault="005D12A3" w:rsidP="009D09E2">
            <w:pPr>
              <w:jc w:val="center"/>
              <w:rPr>
                <w:rFonts w:ascii="Times New Roman" w:hAnsi="Times New Roman" w:cs="Times New Roman"/>
                <w:color w:val="000000"/>
              </w:rPr>
            </w:pPr>
            <w:r w:rsidRPr="00734568">
              <w:rPr>
                <w:rFonts w:ascii="Times New Roman" w:hAnsi="Times New Roman" w:cs="Times New Roman"/>
                <w:color w:val="000000"/>
              </w:rPr>
              <w:t>2022</w:t>
            </w:r>
          </w:p>
        </w:tc>
        <w:tc>
          <w:tcPr>
            <w:tcW w:w="1984" w:type="dxa"/>
          </w:tcPr>
          <w:p w14:paraId="543331B3" w14:textId="77777777" w:rsidR="005D12A3" w:rsidRPr="00734568" w:rsidRDefault="005D12A3" w:rsidP="009D09E2">
            <w:pPr>
              <w:jc w:val="center"/>
              <w:rPr>
                <w:rFonts w:ascii="Times New Roman" w:hAnsi="Times New Roman" w:cs="Times New Roman"/>
                <w:color w:val="000000"/>
              </w:rPr>
            </w:pPr>
            <w:r w:rsidRPr="00734568">
              <w:rPr>
                <w:rFonts w:ascii="Times New Roman" w:hAnsi="Times New Roman" w:cs="Times New Roman"/>
                <w:color w:val="000000"/>
              </w:rPr>
              <w:t>2023</w:t>
            </w:r>
          </w:p>
        </w:tc>
        <w:tc>
          <w:tcPr>
            <w:tcW w:w="1979" w:type="dxa"/>
          </w:tcPr>
          <w:p w14:paraId="4B067080" w14:textId="77777777" w:rsidR="005D12A3" w:rsidRPr="00734568" w:rsidRDefault="005D12A3" w:rsidP="009D09E2">
            <w:pPr>
              <w:jc w:val="center"/>
              <w:rPr>
                <w:rFonts w:ascii="Times New Roman" w:hAnsi="Times New Roman" w:cs="Times New Roman"/>
                <w:color w:val="000000"/>
              </w:rPr>
            </w:pPr>
            <w:r w:rsidRPr="00734568">
              <w:rPr>
                <w:rFonts w:ascii="Times New Roman" w:hAnsi="Times New Roman" w:cs="Times New Roman"/>
                <w:color w:val="000000"/>
              </w:rPr>
              <w:t>2024</w:t>
            </w:r>
          </w:p>
        </w:tc>
      </w:tr>
      <w:tr w:rsidR="005D12A3" w14:paraId="4FF3E582" w14:textId="77777777" w:rsidTr="00BB3116">
        <w:tc>
          <w:tcPr>
            <w:tcW w:w="3114" w:type="dxa"/>
          </w:tcPr>
          <w:p w14:paraId="70236DD8" w14:textId="344978D1" w:rsidR="005D12A3" w:rsidRPr="00734568" w:rsidRDefault="00D513C0" w:rsidP="009D09E2">
            <w:pPr>
              <w:jc w:val="both"/>
              <w:rPr>
                <w:rFonts w:ascii="Times New Roman" w:hAnsi="Times New Roman" w:cs="Times New Roman"/>
                <w:color w:val="000000"/>
              </w:rPr>
            </w:pPr>
            <w:r>
              <w:rPr>
                <w:rFonts w:ascii="Times New Roman" w:hAnsi="Times New Roman" w:cs="Times New Roman"/>
                <w:color w:val="000000"/>
              </w:rPr>
              <w:t xml:space="preserve">Планируемый </w:t>
            </w:r>
            <w:r w:rsidR="00932881">
              <w:rPr>
                <w:rFonts w:ascii="Times New Roman" w:hAnsi="Times New Roman" w:cs="Times New Roman"/>
                <w:color w:val="000000"/>
              </w:rPr>
              <w:t>п</w:t>
            </w:r>
            <w:r w:rsidR="005D12A3">
              <w:rPr>
                <w:rFonts w:ascii="Times New Roman" w:hAnsi="Times New Roman" w:cs="Times New Roman"/>
                <w:color w:val="000000"/>
              </w:rPr>
              <w:t>рофицит (</w:t>
            </w:r>
            <w:r w:rsidR="00932881">
              <w:rPr>
                <w:rFonts w:ascii="Times New Roman" w:hAnsi="Times New Roman" w:cs="Times New Roman"/>
                <w:color w:val="000000"/>
              </w:rPr>
              <w:t>д</w:t>
            </w:r>
            <w:r w:rsidR="005D12A3">
              <w:rPr>
                <w:rFonts w:ascii="Times New Roman" w:hAnsi="Times New Roman" w:cs="Times New Roman"/>
                <w:color w:val="000000"/>
              </w:rPr>
              <w:t>ефицит)</w:t>
            </w:r>
            <w:r>
              <w:rPr>
                <w:rFonts w:ascii="Times New Roman" w:hAnsi="Times New Roman" w:cs="Times New Roman"/>
                <w:color w:val="000000"/>
              </w:rPr>
              <w:t xml:space="preserve"> без учеты дополнительных затрат</w:t>
            </w:r>
            <w:r w:rsidR="005D12A3">
              <w:rPr>
                <w:rFonts w:ascii="Times New Roman" w:hAnsi="Times New Roman" w:cs="Times New Roman"/>
                <w:color w:val="000000"/>
              </w:rPr>
              <w:t xml:space="preserve">, </w:t>
            </w:r>
            <w:r w:rsidR="005D12A3" w:rsidRPr="00734568">
              <w:rPr>
                <w:rFonts w:ascii="Times New Roman" w:hAnsi="Times New Roman" w:cs="Times New Roman"/>
                <w:color w:val="000000"/>
              </w:rPr>
              <w:t>трлн. рублей</w:t>
            </w:r>
          </w:p>
        </w:tc>
        <w:tc>
          <w:tcPr>
            <w:tcW w:w="2268" w:type="dxa"/>
          </w:tcPr>
          <w:p w14:paraId="1A39E398" w14:textId="17AA69DD" w:rsidR="005D12A3" w:rsidRPr="00734568" w:rsidRDefault="005D12A3" w:rsidP="009D09E2">
            <w:pPr>
              <w:jc w:val="center"/>
              <w:rPr>
                <w:rFonts w:ascii="Times New Roman" w:hAnsi="Times New Roman" w:cs="Times New Roman"/>
                <w:color w:val="000000"/>
              </w:rPr>
            </w:pPr>
            <w:r>
              <w:rPr>
                <w:rFonts w:ascii="Times New Roman" w:hAnsi="Times New Roman" w:cs="Times New Roman"/>
                <w:color w:val="000000"/>
              </w:rPr>
              <w:t>1,32</w:t>
            </w:r>
          </w:p>
        </w:tc>
        <w:tc>
          <w:tcPr>
            <w:tcW w:w="1984" w:type="dxa"/>
          </w:tcPr>
          <w:p w14:paraId="39DCF5E4" w14:textId="2F57EF8E" w:rsidR="005D12A3"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0,29</w:t>
            </w:r>
          </w:p>
        </w:tc>
        <w:tc>
          <w:tcPr>
            <w:tcW w:w="1979" w:type="dxa"/>
          </w:tcPr>
          <w:p w14:paraId="6CD20417" w14:textId="2C777E3C" w:rsidR="005D12A3"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(0,52)</w:t>
            </w:r>
          </w:p>
        </w:tc>
      </w:tr>
      <w:tr w:rsidR="00D513C0" w14:paraId="14B77A05" w14:textId="77777777" w:rsidTr="00BB3116">
        <w:tc>
          <w:tcPr>
            <w:tcW w:w="3114" w:type="dxa"/>
          </w:tcPr>
          <w:p w14:paraId="5AB88F81" w14:textId="77777777" w:rsidR="00D513C0" w:rsidRPr="00734568" w:rsidRDefault="00D513C0" w:rsidP="009D09E2">
            <w:pPr>
              <w:jc w:val="both"/>
              <w:rPr>
                <w:rFonts w:ascii="Times New Roman" w:hAnsi="Times New Roman" w:cs="Times New Roman"/>
                <w:color w:val="000000"/>
              </w:rPr>
            </w:pPr>
            <w:r w:rsidRPr="00734568">
              <w:rPr>
                <w:rFonts w:ascii="Times New Roman" w:hAnsi="Times New Roman" w:cs="Times New Roman"/>
                <w:color w:val="000000"/>
              </w:rPr>
              <w:t>Объемы дополнительного финансирования, трлн. рублей</w:t>
            </w:r>
          </w:p>
        </w:tc>
        <w:tc>
          <w:tcPr>
            <w:tcW w:w="2268" w:type="dxa"/>
          </w:tcPr>
          <w:p w14:paraId="75663B8D" w14:textId="7E9B685B" w:rsidR="00D513C0"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0,82</w:t>
            </w:r>
          </w:p>
        </w:tc>
        <w:tc>
          <w:tcPr>
            <w:tcW w:w="1984" w:type="dxa"/>
          </w:tcPr>
          <w:p w14:paraId="6E077B71" w14:textId="21A3739B" w:rsidR="00D513C0" w:rsidRPr="00734568" w:rsidRDefault="00D513C0" w:rsidP="009D09E2">
            <w:pPr>
              <w:jc w:val="center"/>
              <w:rPr>
                <w:rFonts w:ascii="Times New Roman" w:hAnsi="Times New Roman" w:cs="Times New Roman"/>
                <w:color w:val="000000"/>
              </w:rPr>
            </w:pPr>
            <w:r>
              <w:rPr>
                <w:rFonts w:ascii="Times New Roman" w:hAnsi="Times New Roman" w:cs="Times New Roman"/>
                <w:color w:val="000000"/>
              </w:rPr>
              <w:t>0,93</w:t>
            </w:r>
          </w:p>
        </w:tc>
        <w:tc>
          <w:tcPr>
            <w:tcW w:w="1979" w:type="dxa"/>
          </w:tcPr>
          <w:p w14:paraId="30179B8F" w14:textId="3265495E" w:rsidR="00D513C0" w:rsidRPr="00734568" w:rsidRDefault="00D513C0" w:rsidP="009D09E2">
            <w:pPr>
              <w:jc w:val="center"/>
              <w:rPr>
                <w:rFonts w:ascii="Times New Roman" w:hAnsi="Times New Roman" w:cs="Times New Roman"/>
                <w:color w:val="000000"/>
              </w:rPr>
            </w:pPr>
            <w:r w:rsidRPr="00734568">
              <w:rPr>
                <w:rFonts w:ascii="Times New Roman" w:hAnsi="Times New Roman" w:cs="Times New Roman"/>
                <w:color w:val="000000"/>
              </w:rPr>
              <w:t>1,</w:t>
            </w:r>
            <w:r>
              <w:rPr>
                <w:rFonts w:ascii="Times New Roman" w:hAnsi="Times New Roman" w:cs="Times New Roman"/>
                <w:color w:val="000000"/>
              </w:rPr>
              <w:t>0</w:t>
            </w:r>
          </w:p>
        </w:tc>
      </w:tr>
      <w:tr w:rsidR="005D12A3" w14:paraId="0BF68A05" w14:textId="77777777" w:rsidTr="00F60E11">
        <w:trPr>
          <w:trHeight w:val="1212"/>
        </w:trPr>
        <w:tc>
          <w:tcPr>
            <w:tcW w:w="3114" w:type="dxa"/>
          </w:tcPr>
          <w:p w14:paraId="5DD0C6B7" w14:textId="37EF2EE2" w:rsidR="005D12A3" w:rsidRPr="00734568" w:rsidRDefault="00D513C0" w:rsidP="009D09E2">
            <w:pPr>
              <w:jc w:val="both"/>
              <w:rPr>
                <w:rFonts w:ascii="Times New Roman" w:hAnsi="Times New Roman" w:cs="Times New Roman"/>
                <w:color w:val="000000"/>
              </w:rPr>
            </w:pPr>
            <w:r>
              <w:rPr>
                <w:rFonts w:ascii="Times New Roman" w:hAnsi="Times New Roman" w:cs="Times New Roman"/>
                <w:color w:val="000000"/>
              </w:rPr>
              <w:t xml:space="preserve">Планируемый профицит (дефицит) бюджета с учетом дополнительных затрат, </w:t>
            </w:r>
            <w:r w:rsidRPr="00734568">
              <w:rPr>
                <w:rFonts w:ascii="Times New Roman" w:hAnsi="Times New Roman" w:cs="Times New Roman"/>
                <w:color w:val="000000"/>
              </w:rPr>
              <w:t>трлн. рублей</w:t>
            </w:r>
          </w:p>
        </w:tc>
        <w:tc>
          <w:tcPr>
            <w:tcW w:w="2268" w:type="dxa"/>
          </w:tcPr>
          <w:p w14:paraId="2D643D76" w14:textId="3220BCEA" w:rsidR="005D12A3" w:rsidRPr="00734568" w:rsidRDefault="00932881" w:rsidP="009D09E2">
            <w:pPr>
              <w:jc w:val="center"/>
              <w:rPr>
                <w:rFonts w:ascii="Times New Roman" w:hAnsi="Times New Roman" w:cs="Times New Roman"/>
                <w:color w:val="000000"/>
              </w:rPr>
            </w:pPr>
            <w:r>
              <w:rPr>
                <w:rFonts w:ascii="Times New Roman" w:hAnsi="Times New Roman" w:cs="Times New Roman"/>
                <w:color w:val="000000"/>
              </w:rPr>
              <w:t>0,5</w:t>
            </w:r>
          </w:p>
        </w:tc>
        <w:tc>
          <w:tcPr>
            <w:tcW w:w="1984" w:type="dxa"/>
          </w:tcPr>
          <w:p w14:paraId="7996AFAE" w14:textId="6D371B7F" w:rsidR="005D12A3" w:rsidRPr="00734568" w:rsidRDefault="00932881" w:rsidP="009D09E2">
            <w:pPr>
              <w:jc w:val="center"/>
              <w:rPr>
                <w:rFonts w:ascii="Times New Roman" w:hAnsi="Times New Roman" w:cs="Times New Roman"/>
                <w:color w:val="000000"/>
              </w:rPr>
            </w:pPr>
            <w:r>
              <w:rPr>
                <w:rFonts w:ascii="Times New Roman" w:hAnsi="Times New Roman" w:cs="Times New Roman"/>
                <w:color w:val="000000"/>
              </w:rPr>
              <w:t>(0,64)</w:t>
            </w:r>
          </w:p>
        </w:tc>
        <w:tc>
          <w:tcPr>
            <w:tcW w:w="1979" w:type="dxa"/>
          </w:tcPr>
          <w:p w14:paraId="24DEA1EB" w14:textId="62F83A2B" w:rsidR="005D12A3" w:rsidRPr="00734568" w:rsidRDefault="00932881" w:rsidP="009D09E2">
            <w:pPr>
              <w:jc w:val="center"/>
              <w:rPr>
                <w:rFonts w:ascii="Times New Roman" w:hAnsi="Times New Roman" w:cs="Times New Roman"/>
                <w:color w:val="000000"/>
              </w:rPr>
            </w:pPr>
            <w:r>
              <w:rPr>
                <w:rFonts w:ascii="Times New Roman" w:hAnsi="Times New Roman" w:cs="Times New Roman"/>
                <w:color w:val="000000"/>
              </w:rPr>
              <w:t>(1,52)</w:t>
            </w:r>
          </w:p>
        </w:tc>
      </w:tr>
    </w:tbl>
    <w:p w14:paraId="347E9589" w14:textId="77777777" w:rsidR="00D90F04" w:rsidRDefault="00D90F04" w:rsidP="00D90F04">
      <w:pPr>
        <w:spacing w:line="360" w:lineRule="auto"/>
        <w:ind w:firstLine="709"/>
        <w:jc w:val="both"/>
        <w:rPr>
          <w:rFonts w:ascii="Times New Roman" w:hAnsi="Times New Roman" w:cs="Times New Roman"/>
          <w:color w:val="000000"/>
          <w:sz w:val="28"/>
          <w:szCs w:val="28"/>
        </w:rPr>
      </w:pPr>
    </w:p>
    <w:p w14:paraId="4B202D5B" w14:textId="4497B9D1" w:rsidR="00D90F04" w:rsidRDefault="00D90F04" w:rsidP="00D90F0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и</w:t>
      </w:r>
      <w:r w:rsidR="00932881" w:rsidRPr="00D90F04">
        <w:rPr>
          <w:rFonts w:ascii="Times New Roman" w:hAnsi="Times New Roman" w:cs="Times New Roman"/>
          <w:color w:val="000000"/>
          <w:sz w:val="28"/>
          <w:szCs w:val="28"/>
        </w:rPr>
        <w:t>сходя из таблиц 17</w:t>
      </w:r>
      <w:r>
        <w:rPr>
          <w:rFonts w:ascii="Times New Roman" w:hAnsi="Times New Roman" w:cs="Times New Roman"/>
          <w:color w:val="000000"/>
          <w:sz w:val="28"/>
          <w:szCs w:val="28"/>
        </w:rPr>
        <w:t xml:space="preserve"> и 18</w:t>
      </w:r>
      <w:r w:rsidR="00932881" w:rsidRPr="00D90F04">
        <w:rPr>
          <w:rFonts w:ascii="Times New Roman" w:hAnsi="Times New Roman" w:cs="Times New Roman"/>
          <w:color w:val="000000"/>
          <w:sz w:val="28"/>
          <w:szCs w:val="28"/>
        </w:rPr>
        <w:t xml:space="preserve"> можно заметить, что объемы дополнительных затрат</w:t>
      </w:r>
      <w:r w:rsidR="006E0129">
        <w:rPr>
          <w:rFonts w:ascii="Times New Roman" w:hAnsi="Times New Roman" w:cs="Times New Roman"/>
          <w:color w:val="000000"/>
          <w:sz w:val="28"/>
          <w:szCs w:val="28"/>
        </w:rPr>
        <w:t xml:space="preserve"> составляют</w:t>
      </w:r>
      <w:r w:rsidR="00932881" w:rsidRPr="00D90F04">
        <w:rPr>
          <w:rFonts w:ascii="Times New Roman" w:hAnsi="Times New Roman" w:cs="Times New Roman"/>
          <w:color w:val="000000"/>
          <w:sz w:val="28"/>
          <w:szCs w:val="28"/>
        </w:rPr>
        <w:t xml:space="preserve"> </w:t>
      </w:r>
      <w:r w:rsidR="00AC2733" w:rsidRPr="00D90F04">
        <w:rPr>
          <w:rFonts w:ascii="Times New Roman" w:hAnsi="Times New Roman" w:cs="Times New Roman"/>
          <w:color w:val="000000"/>
          <w:sz w:val="28"/>
          <w:szCs w:val="28"/>
        </w:rPr>
        <w:t>не</w:t>
      </w:r>
      <w:r w:rsidR="00AC2733">
        <w:rPr>
          <w:rFonts w:ascii="Times New Roman" w:hAnsi="Times New Roman" w:cs="Times New Roman"/>
          <w:color w:val="000000"/>
          <w:sz w:val="28"/>
          <w:szCs w:val="28"/>
        </w:rPr>
        <w:t>существенный</w:t>
      </w:r>
      <w:r w:rsidR="00932881" w:rsidRPr="00D90F04">
        <w:rPr>
          <w:rFonts w:ascii="Times New Roman" w:hAnsi="Times New Roman" w:cs="Times New Roman"/>
          <w:color w:val="000000"/>
          <w:sz w:val="28"/>
          <w:szCs w:val="28"/>
        </w:rPr>
        <w:t xml:space="preserve"> процент бюджета расходов</w:t>
      </w:r>
      <w:r w:rsidR="00932881" w:rsidRPr="00D90F04">
        <w:rPr>
          <w:rFonts w:ascii="Times New Roman" w:hAnsi="Times New Roman" w:cs="Times New Roman"/>
        </w:rPr>
        <w:t xml:space="preserve"> </w:t>
      </w:r>
      <w:r w:rsidR="00932881" w:rsidRPr="00D90F04">
        <w:rPr>
          <w:rFonts w:ascii="Times New Roman" w:hAnsi="Times New Roman" w:cs="Times New Roman"/>
          <w:color w:val="000000"/>
          <w:sz w:val="28"/>
          <w:szCs w:val="28"/>
        </w:rPr>
        <w:t xml:space="preserve">России за </w:t>
      </w:r>
      <w:r w:rsidR="00991458" w:rsidRPr="00D90F04">
        <w:rPr>
          <w:rFonts w:ascii="Times New Roman" w:hAnsi="Times New Roman" w:cs="Times New Roman"/>
          <w:color w:val="000000"/>
          <w:sz w:val="28"/>
          <w:szCs w:val="28"/>
        </w:rPr>
        <w:t>202</w:t>
      </w:r>
      <w:r w:rsidR="00EA4DED">
        <w:rPr>
          <w:rFonts w:ascii="Times New Roman" w:hAnsi="Times New Roman" w:cs="Times New Roman"/>
          <w:color w:val="000000"/>
          <w:sz w:val="28"/>
          <w:szCs w:val="28"/>
        </w:rPr>
        <w:t>2</w:t>
      </w:r>
      <w:r w:rsidR="00991458" w:rsidRPr="00D90F04">
        <w:rPr>
          <w:rFonts w:ascii="Times New Roman" w:hAnsi="Times New Roman" w:cs="Times New Roman"/>
          <w:color w:val="000000"/>
          <w:sz w:val="28"/>
          <w:szCs w:val="28"/>
        </w:rPr>
        <w:t>–2024 годы</w:t>
      </w:r>
      <w:r w:rsidR="00932881" w:rsidRPr="00D90F04">
        <w:rPr>
          <w:rFonts w:ascii="Times New Roman" w:hAnsi="Times New Roman" w:cs="Times New Roman"/>
          <w:color w:val="000000"/>
          <w:sz w:val="28"/>
          <w:szCs w:val="28"/>
        </w:rPr>
        <w:t xml:space="preserve">, </w:t>
      </w:r>
      <w:r w:rsidR="00AC2733">
        <w:rPr>
          <w:rFonts w:ascii="Times New Roman" w:hAnsi="Times New Roman" w:cs="Times New Roman"/>
          <w:color w:val="000000"/>
          <w:sz w:val="28"/>
          <w:szCs w:val="28"/>
        </w:rPr>
        <w:t xml:space="preserve">из чего следует, что </w:t>
      </w:r>
      <w:r w:rsidR="00932881" w:rsidRPr="00D90F04">
        <w:rPr>
          <w:rFonts w:ascii="Times New Roman" w:hAnsi="Times New Roman" w:cs="Times New Roman"/>
          <w:color w:val="000000"/>
          <w:sz w:val="28"/>
          <w:szCs w:val="28"/>
        </w:rPr>
        <w:t>такое мероприятие не затронет значительную часть бюджета</w:t>
      </w:r>
      <w:r w:rsidRPr="00D90F04">
        <w:rPr>
          <w:rFonts w:ascii="Times New Roman" w:hAnsi="Times New Roman" w:cs="Times New Roman"/>
          <w:color w:val="000000"/>
          <w:sz w:val="28"/>
          <w:szCs w:val="28"/>
        </w:rPr>
        <w:t>, не приведет к значительному дефициту</w:t>
      </w:r>
      <w:r w:rsidR="00932881" w:rsidRPr="00D90F04">
        <w:rPr>
          <w:rFonts w:ascii="Times New Roman" w:hAnsi="Times New Roman" w:cs="Times New Roman"/>
          <w:color w:val="000000"/>
          <w:sz w:val="28"/>
          <w:szCs w:val="28"/>
        </w:rPr>
        <w:t xml:space="preserve"> и является эффективным к осуществлению.</w:t>
      </w:r>
    </w:p>
    <w:p w14:paraId="6AB3C774" w14:textId="6957FF59" w:rsidR="009D09E2" w:rsidRPr="00BB3116" w:rsidRDefault="00BB3116" w:rsidP="00BB311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0C9CA33F" w14:textId="12CD5C75" w:rsidR="002B6FD8" w:rsidRDefault="002B6FD8" w:rsidP="000B7876">
      <w:pPr>
        <w:pStyle w:val="10"/>
        <w:spacing w:line="360" w:lineRule="auto"/>
        <w:jc w:val="center"/>
        <w:rPr>
          <w:rFonts w:ascii="Times New Roman" w:hAnsi="Times New Roman" w:cs="Times New Roman"/>
          <w:b/>
          <w:bCs/>
          <w:color w:val="000000" w:themeColor="text1"/>
          <w:sz w:val="28"/>
          <w:szCs w:val="28"/>
        </w:rPr>
      </w:pPr>
      <w:bookmarkStart w:id="19" w:name="_Toc104543122"/>
      <w:r w:rsidRPr="00A200C9">
        <w:rPr>
          <w:rFonts w:ascii="Times New Roman" w:hAnsi="Times New Roman" w:cs="Times New Roman"/>
          <w:b/>
          <w:bCs/>
          <w:color w:val="000000" w:themeColor="text1"/>
          <w:sz w:val="28"/>
          <w:szCs w:val="28"/>
        </w:rPr>
        <w:lastRenderedPageBreak/>
        <w:t>ЗАКЛЮЧЕНИЕ</w:t>
      </w:r>
      <w:bookmarkEnd w:id="19"/>
    </w:p>
    <w:p w14:paraId="6D61CEBA" w14:textId="77777777" w:rsidR="00ED15F6" w:rsidRPr="00ED15F6" w:rsidRDefault="00ED15F6" w:rsidP="00EA4DED">
      <w:pPr>
        <w:spacing w:line="360" w:lineRule="auto"/>
        <w:rPr>
          <w:rFonts w:ascii="Times New Roman" w:hAnsi="Times New Roman" w:cs="Times New Roman"/>
          <w:sz w:val="28"/>
          <w:szCs w:val="28"/>
        </w:rPr>
      </w:pPr>
    </w:p>
    <w:p w14:paraId="702F71B0" w14:textId="6E6E677F" w:rsidR="002B6FD8" w:rsidRDefault="00B33425" w:rsidP="00B33425">
      <w:pPr>
        <w:spacing w:line="360" w:lineRule="auto"/>
        <w:ind w:firstLine="709"/>
        <w:contextualSpacing/>
        <w:jc w:val="both"/>
        <w:rPr>
          <w:rFonts w:ascii="Times New Roman" w:hAnsi="Times New Roman" w:cs="Times New Roman"/>
          <w:sz w:val="28"/>
          <w:szCs w:val="28"/>
        </w:rPr>
      </w:pPr>
      <w:r w:rsidRPr="002B6FD8">
        <w:rPr>
          <w:rFonts w:ascii="Times New Roman" w:hAnsi="Times New Roman" w:cs="Times New Roman"/>
          <w:sz w:val="28"/>
          <w:szCs w:val="28"/>
        </w:rPr>
        <w:t>Цель работы заключа</w:t>
      </w:r>
      <w:r>
        <w:rPr>
          <w:rFonts w:ascii="Times New Roman" w:hAnsi="Times New Roman" w:cs="Times New Roman"/>
          <w:sz w:val="28"/>
          <w:szCs w:val="28"/>
        </w:rPr>
        <w:t xml:space="preserve">лась </w:t>
      </w:r>
      <w:r w:rsidRPr="002B6FD8">
        <w:rPr>
          <w:rFonts w:ascii="Times New Roman" w:hAnsi="Times New Roman" w:cs="Times New Roman"/>
          <w:sz w:val="28"/>
          <w:szCs w:val="28"/>
        </w:rPr>
        <w:t xml:space="preserve">в изучении зарубежного опыта венчурного инвестирования </w:t>
      </w:r>
      <w:r>
        <w:rPr>
          <w:rFonts w:ascii="Times New Roman" w:hAnsi="Times New Roman" w:cs="Times New Roman"/>
          <w:sz w:val="28"/>
          <w:szCs w:val="28"/>
        </w:rPr>
        <w:t xml:space="preserve">с целью </w:t>
      </w:r>
      <w:r w:rsidRPr="002B6FD8">
        <w:rPr>
          <w:rFonts w:ascii="Times New Roman" w:hAnsi="Times New Roman" w:cs="Times New Roman"/>
          <w:sz w:val="28"/>
          <w:szCs w:val="28"/>
        </w:rPr>
        <w:t>выявления перспективных элементов для заимствования и совершенствования рынка венчурного капитала в Российской Федерации</w:t>
      </w:r>
      <w:r>
        <w:rPr>
          <w:rFonts w:ascii="Times New Roman" w:hAnsi="Times New Roman" w:cs="Times New Roman"/>
          <w:sz w:val="28"/>
          <w:szCs w:val="28"/>
        </w:rPr>
        <w:t>.</w:t>
      </w:r>
    </w:p>
    <w:p w14:paraId="1278CDB2" w14:textId="5835F5A5" w:rsidR="0078312C" w:rsidRDefault="00B33425" w:rsidP="0078312C">
      <w:pPr>
        <w:spacing w:line="360" w:lineRule="auto"/>
        <w:ind w:firstLine="709"/>
        <w:contextualSpacing/>
        <w:jc w:val="both"/>
        <w:rPr>
          <w:rFonts w:ascii="Times New Roman" w:hAnsi="Times New Roman" w:cs="Times New Roman"/>
          <w:sz w:val="28"/>
          <w:szCs w:val="28"/>
        </w:rPr>
      </w:pPr>
      <w:r w:rsidRPr="00CC7B5C">
        <w:rPr>
          <w:rFonts w:ascii="Times New Roman" w:eastAsia="Calibri" w:hAnsi="Times New Roman" w:cs="Times New Roman"/>
          <w:sz w:val="28"/>
          <w:szCs w:val="28"/>
        </w:rPr>
        <w:t xml:space="preserve">В первой главе </w:t>
      </w:r>
      <w:r>
        <w:rPr>
          <w:rFonts w:ascii="Times New Roman" w:eastAsia="Calibri" w:hAnsi="Times New Roman" w:cs="Times New Roman"/>
          <w:sz w:val="28"/>
          <w:szCs w:val="28"/>
        </w:rPr>
        <w:t xml:space="preserve">были </w:t>
      </w:r>
      <w:r w:rsidR="0082477B">
        <w:rPr>
          <w:rFonts w:ascii="Times New Roman" w:eastAsia="Calibri" w:hAnsi="Times New Roman" w:cs="Times New Roman"/>
          <w:sz w:val="28"/>
          <w:szCs w:val="28"/>
        </w:rPr>
        <w:t xml:space="preserve">данной работы были определены </w:t>
      </w:r>
      <w:r w:rsidR="0082477B" w:rsidRPr="008436C3">
        <w:rPr>
          <w:rFonts w:ascii="Times New Roman" w:hAnsi="Times New Roman" w:cs="Times New Roman"/>
          <w:sz w:val="28"/>
          <w:szCs w:val="28"/>
        </w:rPr>
        <w:t>сущность и основная характеристика венчурных капитала, его формы, этапы и источники формирования. Также раскрыта история возникновения венчурного капитала, рассмотрена структура венчурной экосистемы России.</w:t>
      </w:r>
    </w:p>
    <w:p w14:paraId="25A591F9" w14:textId="77777777" w:rsidR="00680C33" w:rsidRDefault="0078312C" w:rsidP="00680C33">
      <w:pPr>
        <w:pStyle w:val="comp"/>
        <w:shd w:val="clear" w:color="auto" w:fill="FFFFFF"/>
        <w:spacing w:before="0" w:beforeAutospacing="0" w:line="360" w:lineRule="auto"/>
        <w:ind w:firstLine="709"/>
        <w:contextualSpacing/>
        <w:jc w:val="both"/>
        <w:rPr>
          <w:sz w:val="28"/>
          <w:szCs w:val="28"/>
          <w:shd w:val="clear" w:color="auto" w:fill="FFFFFF"/>
        </w:rPr>
      </w:pPr>
      <w:r>
        <w:rPr>
          <w:color w:val="111111"/>
          <w:spacing w:val="1"/>
          <w:sz w:val="28"/>
          <w:szCs w:val="28"/>
        </w:rPr>
        <w:t>Ве</w:t>
      </w:r>
      <w:r w:rsidRPr="00A0585A">
        <w:rPr>
          <w:color w:val="111111"/>
          <w:spacing w:val="1"/>
          <w:sz w:val="28"/>
          <w:szCs w:val="28"/>
        </w:rPr>
        <w:t xml:space="preserve">нчурный капитал </w:t>
      </w:r>
      <w:r w:rsidRPr="00A0585A">
        <w:rPr>
          <w:sz w:val="28"/>
          <w:szCs w:val="28"/>
        </w:rPr>
        <w:t>–</w:t>
      </w:r>
      <w:r w:rsidRPr="00A0585A">
        <w:rPr>
          <w:color w:val="111111"/>
          <w:spacing w:val="1"/>
          <w:sz w:val="28"/>
          <w:szCs w:val="28"/>
        </w:rPr>
        <w:t xml:space="preserve"> это финансовые ресурсы, которые предоставляют профессиональные инвесторы, инвестирующие в быстро растущие, молодые компании, имеющие потенциал превращения в предприятия, вносящие значительный вклад в экономику. </w:t>
      </w:r>
      <w:r w:rsidR="00680C33">
        <w:rPr>
          <w:color w:val="111111"/>
          <w:spacing w:val="1"/>
          <w:sz w:val="28"/>
          <w:szCs w:val="28"/>
        </w:rPr>
        <w:t xml:space="preserve">Он </w:t>
      </w:r>
      <w:r>
        <w:rPr>
          <w:sz w:val="28"/>
          <w:szCs w:val="28"/>
          <w:shd w:val="clear" w:color="auto" w:fill="FFFFFF"/>
        </w:rPr>
        <w:t>выступает важным экономическим инструментом, который используется для долгосрочного инвестирования инновационных компаний на всех этапах становления: от рождения до выхода или ликвидации.</w:t>
      </w:r>
      <w:r w:rsidR="00680C33">
        <w:rPr>
          <w:sz w:val="28"/>
          <w:szCs w:val="28"/>
          <w:shd w:val="clear" w:color="auto" w:fill="FFFFFF"/>
        </w:rPr>
        <w:t xml:space="preserve"> </w:t>
      </w:r>
    </w:p>
    <w:p w14:paraId="7877D9D1" w14:textId="1DA0CC8D" w:rsidR="0078312C" w:rsidRDefault="00680C33" w:rsidP="00680C33">
      <w:pPr>
        <w:pStyle w:val="comp"/>
        <w:shd w:val="clear" w:color="auto" w:fill="FFFFFF"/>
        <w:spacing w:before="0" w:beforeAutospacing="0" w:line="360" w:lineRule="auto"/>
        <w:ind w:firstLine="709"/>
        <w:contextualSpacing/>
        <w:jc w:val="both"/>
        <w:rPr>
          <w:color w:val="111111"/>
          <w:spacing w:val="1"/>
          <w:sz w:val="28"/>
          <w:szCs w:val="28"/>
        </w:rPr>
      </w:pPr>
      <w:r w:rsidRPr="00A0585A">
        <w:rPr>
          <w:color w:val="111111"/>
          <w:spacing w:val="1"/>
          <w:sz w:val="28"/>
          <w:szCs w:val="28"/>
        </w:rPr>
        <w:t>Как правило, венчурное инвестирование характеризуется высокой степенью риска, которая компенсируется возможностью получения высокого дохода, посредством приобретения долей в капитале компании</w:t>
      </w:r>
      <w:r>
        <w:rPr>
          <w:color w:val="111111"/>
          <w:spacing w:val="1"/>
          <w:sz w:val="28"/>
          <w:szCs w:val="28"/>
        </w:rPr>
        <w:t xml:space="preserve">, а также </w:t>
      </w:r>
      <w:r>
        <w:rPr>
          <w:sz w:val="28"/>
          <w:szCs w:val="28"/>
          <w:shd w:val="clear" w:color="auto" w:fill="FFFFFF"/>
        </w:rPr>
        <w:t>длительным сроком окупаемости вложенных средств.</w:t>
      </w:r>
    </w:p>
    <w:p w14:paraId="7B5CEF00" w14:textId="77777777" w:rsidR="00680C33" w:rsidRDefault="0078312C" w:rsidP="0078312C">
      <w:pPr>
        <w:pStyle w:val="comp"/>
        <w:shd w:val="clear" w:color="auto" w:fill="FFFFFF"/>
        <w:spacing w:before="0" w:beforeAutospacing="0" w:line="360" w:lineRule="auto"/>
        <w:ind w:firstLine="709"/>
        <w:contextualSpacing/>
        <w:jc w:val="both"/>
        <w:rPr>
          <w:sz w:val="28"/>
          <w:szCs w:val="28"/>
        </w:rPr>
      </w:pPr>
      <w:r>
        <w:rPr>
          <w:color w:val="111111"/>
          <w:spacing w:val="1"/>
          <w:sz w:val="28"/>
          <w:szCs w:val="28"/>
        </w:rPr>
        <w:t>В</w:t>
      </w:r>
      <w:r>
        <w:rPr>
          <w:sz w:val="28"/>
          <w:szCs w:val="28"/>
        </w:rPr>
        <w:t>енчурный капитал прошел длинный путь своего развития начиная с 19 века и заканчивая настоящими временами.</w:t>
      </w:r>
      <w:r w:rsidRPr="00477518">
        <w:rPr>
          <w:sz w:val="28"/>
          <w:szCs w:val="28"/>
        </w:rPr>
        <w:t xml:space="preserve"> </w:t>
      </w:r>
      <w:r>
        <w:rPr>
          <w:sz w:val="28"/>
          <w:szCs w:val="28"/>
        </w:rPr>
        <w:t xml:space="preserve">Несмотря на тяжёлую макроэкономическую ситуацию, сложившуюся в период пандемии </w:t>
      </w:r>
      <w:r>
        <w:rPr>
          <w:sz w:val="28"/>
          <w:szCs w:val="28"/>
          <w:lang w:val="en-US"/>
        </w:rPr>
        <w:t>COVID</w:t>
      </w:r>
      <w:r w:rsidRPr="00477518">
        <w:rPr>
          <w:sz w:val="28"/>
          <w:szCs w:val="28"/>
        </w:rPr>
        <w:t>-19,</w:t>
      </w:r>
      <w:r>
        <w:rPr>
          <w:sz w:val="28"/>
          <w:szCs w:val="28"/>
        </w:rPr>
        <w:t xml:space="preserve"> венчурная индустрия доказала свою устойчивость в трудные времена. </w:t>
      </w:r>
    </w:p>
    <w:p w14:paraId="7EED23F1" w14:textId="02FF26E6" w:rsidR="00680C33" w:rsidRPr="00680C33" w:rsidRDefault="00680C33" w:rsidP="00680C33">
      <w:pPr>
        <w:pStyle w:val="comp"/>
        <w:shd w:val="clear" w:color="auto" w:fill="FFFFFF"/>
        <w:spacing w:before="0" w:beforeAutospacing="0" w:line="360" w:lineRule="auto"/>
        <w:ind w:firstLine="709"/>
        <w:contextualSpacing/>
        <w:jc w:val="both"/>
        <w:rPr>
          <w:color w:val="111111"/>
          <w:spacing w:val="1"/>
          <w:sz w:val="28"/>
          <w:szCs w:val="28"/>
        </w:rPr>
      </w:pPr>
      <w:r>
        <w:rPr>
          <w:sz w:val="28"/>
          <w:szCs w:val="28"/>
        </w:rPr>
        <w:t xml:space="preserve">Можно отметить, </w:t>
      </w:r>
      <w:r w:rsidR="0078312C">
        <w:rPr>
          <w:sz w:val="28"/>
          <w:szCs w:val="28"/>
        </w:rPr>
        <w:t xml:space="preserve">что </w:t>
      </w:r>
      <w:r>
        <w:rPr>
          <w:sz w:val="28"/>
          <w:szCs w:val="28"/>
        </w:rPr>
        <w:t xml:space="preserve">венчурная </w:t>
      </w:r>
      <w:r w:rsidRPr="002E4AAA">
        <w:rPr>
          <w:sz w:val="28"/>
          <w:szCs w:val="28"/>
        </w:rPr>
        <w:t xml:space="preserve">экосистема России находится на этапе </w:t>
      </w:r>
      <w:r>
        <w:rPr>
          <w:sz w:val="28"/>
          <w:szCs w:val="28"/>
        </w:rPr>
        <w:t>становления</w:t>
      </w:r>
      <w:r w:rsidRPr="002E4AAA">
        <w:rPr>
          <w:sz w:val="28"/>
          <w:szCs w:val="28"/>
        </w:rPr>
        <w:t>, но уже сейчас стремительно</w:t>
      </w:r>
      <w:r w:rsidR="00E94FF8">
        <w:rPr>
          <w:sz w:val="28"/>
          <w:szCs w:val="28"/>
        </w:rPr>
        <w:t xml:space="preserve"> развивается и обладает большим потенциалом роста.</w:t>
      </w:r>
    </w:p>
    <w:p w14:paraId="66A71E2E" w14:textId="772AE60A" w:rsidR="0078312C" w:rsidRDefault="00E94FF8" w:rsidP="0078312C">
      <w:pPr>
        <w:pStyle w:val="comp"/>
        <w:shd w:val="clear" w:color="auto" w:fill="FFFFFF"/>
        <w:spacing w:before="0" w:beforeAutospacing="0" w:line="360" w:lineRule="auto"/>
        <w:ind w:firstLine="709"/>
        <w:contextualSpacing/>
        <w:jc w:val="both"/>
        <w:rPr>
          <w:sz w:val="28"/>
          <w:szCs w:val="28"/>
        </w:rPr>
      </w:pPr>
      <w:r w:rsidRPr="008436C3">
        <w:rPr>
          <w:sz w:val="28"/>
          <w:szCs w:val="28"/>
        </w:rPr>
        <w:t>Во второй части данной работы</w:t>
      </w:r>
      <w:r>
        <w:rPr>
          <w:sz w:val="28"/>
          <w:szCs w:val="28"/>
        </w:rPr>
        <w:t xml:space="preserve"> был</w:t>
      </w:r>
      <w:r w:rsidRPr="008436C3">
        <w:rPr>
          <w:sz w:val="28"/>
          <w:szCs w:val="28"/>
        </w:rPr>
        <w:t xml:space="preserve"> </w:t>
      </w:r>
      <w:r>
        <w:rPr>
          <w:sz w:val="28"/>
          <w:szCs w:val="28"/>
        </w:rPr>
        <w:t xml:space="preserve">проведен </w:t>
      </w:r>
      <w:r w:rsidRPr="008436C3">
        <w:rPr>
          <w:sz w:val="28"/>
          <w:szCs w:val="28"/>
        </w:rPr>
        <w:t>анализ международного и российского рынка венчурного капитала.</w:t>
      </w:r>
    </w:p>
    <w:p w14:paraId="5D3A61FF" w14:textId="77777777" w:rsidR="008340F4" w:rsidRPr="00112902" w:rsidRDefault="007F0D59" w:rsidP="008340F4">
      <w:pPr>
        <w:pStyle w:val="chrome"/>
        <w:shd w:val="clear" w:color="auto" w:fill="FFFFFF"/>
        <w:spacing w:before="0" w:beforeAutospacing="0" w:after="0" w:afterAutospacing="0" w:line="360" w:lineRule="auto"/>
        <w:ind w:firstLine="709"/>
        <w:contextualSpacing/>
        <w:jc w:val="both"/>
        <w:textAlignment w:val="baseline"/>
        <w:rPr>
          <w:color w:val="000000" w:themeColor="text1"/>
          <w:sz w:val="28"/>
          <w:szCs w:val="28"/>
          <w:shd w:val="clear" w:color="auto" w:fill="FFFFFF"/>
        </w:rPr>
      </w:pPr>
      <w:r>
        <w:rPr>
          <w:sz w:val="28"/>
          <w:szCs w:val="28"/>
          <w:shd w:val="clear" w:color="auto" w:fill="FFFFFF"/>
        </w:rPr>
        <w:lastRenderedPageBreak/>
        <w:t>М</w:t>
      </w:r>
      <w:r w:rsidR="00E94FF8" w:rsidRPr="006B105A">
        <w:rPr>
          <w:sz w:val="28"/>
          <w:szCs w:val="28"/>
          <w:shd w:val="clear" w:color="auto" w:fill="FFFFFF"/>
        </w:rPr>
        <w:t xml:space="preserve">ировой рынок </w:t>
      </w:r>
      <w:r w:rsidR="00E94FF8" w:rsidRPr="006B105A">
        <w:rPr>
          <w:sz w:val="28"/>
          <w:szCs w:val="28"/>
          <w:shd w:val="clear" w:color="auto" w:fill="FFFFFF"/>
          <w:lang w:val="en-US"/>
        </w:rPr>
        <w:t>VC</w:t>
      </w:r>
      <w:r w:rsidR="00E94FF8" w:rsidRPr="006B105A">
        <w:rPr>
          <w:sz w:val="28"/>
          <w:szCs w:val="28"/>
          <w:shd w:val="clear" w:color="auto" w:fill="FFFFFF"/>
        </w:rPr>
        <w:t xml:space="preserve"> переживает очередную стадию бурного подъема за счет растущего числа стартапов, а также увеличения инвестиций взаимных фондов и банковских учреждений в венчурный капитал. Кроме того, расширяющаяся инвестиционная деятельность в различных отраслевых вертикалях, таких как здравоохранение, биотехнологии, сельское хозяйство, СМИ и развлечения. </w:t>
      </w:r>
      <w:r w:rsidR="008340F4" w:rsidRPr="00112902">
        <w:rPr>
          <w:color w:val="000000" w:themeColor="text1"/>
          <w:sz w:val="28"/>
          <w:szCs w:val="28"/>
          <w:shd w:val="clear" w:color="auto" w:fill="FFFFFF"/>
        </w:rPr>
        <w:t xml:space="preserve">К тому же венчурные капиталисты используют алгоритмы и машинное обучение (МИ) для </w:t>
      </w:r>
      <w:r w:rsidR="008340F4">
        <w:rPr>
          <w:color w:val="000000" w:themeColor="text1"/>
          <w:sz w:val="28"/>
          <w:szCs w:val="28"/>
          <w:shd w:val="clear" w:color="auto" w:fill="FFFFFF"/>
        </w:rPr>
        <w:t>обнаружения</w:t>
      </w:r>
      <w:r w:rsidR="008340F4" w:rsidRPr="00112902">
        <w:rPr>
          <w:color w:val="000000" w:themeColor="text1"/>
          <w:sz w:val="28"/>
          <w:szCs w:val="28"/>
          <w:shd w:val="clear" w:color="auto" w:fill="FFFFFF"/>
        </w:rPr>
        <w:t xml:space="preserve"> стартапов с более высоким потенциалом роста для принятия более эффективных инвестиционных решений. </w:t>
      </w:r>
    </w:p>
    <w:p w14:paraId="72C533A1" w14:textId="7D9289D4" w:rsidR="008340F4" w:rsidRDefault="008340F4" w:rsidP="007F0D5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C4782A">
        <w:rPr>
          <w:sz w:val="28"/>
          <w:szCs w:val="28"/>
        </w:rPr>
        <w:t>Российский венчурный рынок</w:t>
      </w:r>
      <w:r>
        <w:rPr>
          <w:sz w:val="28"/>
          <w:szCs w:val="28"/>
        </w:rPr>
        <w:t xml:space="preserve"> находится на</w:t>
      </w:r>
      <w:r w:rsidRPr="00C4782A">
        <w:rPr>
          <w:sz w:val="28"/>
          <w:szCs w:val="28"/>
        </w:rPr>
        <w:t xml:space="preserve"> нов</w:t>
      </w:r>
      <w:r>
        <w:rPr>
          <w:sz w:val="28"/>
          <w:szCs w:val="28"/>
        </w:rPr>
        <w:t>ом</w:t>
      </w:r>
      <w:r w:rsidRPr="00C4782A">
        <w:rPr>
          <w:sz w:val="28"/>
          <w:szCs w:val="28"/>
        </w:rPr>
        <w:t xml:space="preserve"> этап</w:t>
      </w:r>
      <w:r>
        <w:rPr>
          <w:sz w:val="28"/>
          <w:szCs w:val="28"/>
        </w:rPr>
        <w:t>е</w:t>
      </w:r>
      <w:r w:rsidRPr="00C4782A">
        <w:rPr>
          <w:sz w:val="28"/>
          <w:szCs w:val="28"/>
        </w:rPr>
        <w:t xml:space="preserve"> развития, а его показатели </w:t>
      </w:r>
      <w:r>
        <w:rPr>
          <w:sz w:val="28"/>
          <w:szCs w:val="28"/>
        </w:rPr>
        <w:t xml:space="preserve">показывают </w:t>
      </w:r>
      <w:r w:rsidRPr="00C4782A">
        <w:rPr>
          <w:sz w:val="28"/>
          <w:szCs w:val="28"/>
        </w:rPr>
        <w:t>у</w:t>
      </w:r>
      <w:r>
        <w:rPr>
          <w:sz w:val="28"/>
          <w:szCs w:val="28"/>
        </w:rPr>
        <w:t>веренную</w:t>
      </w:r>
      <w:r w:rsidRPr="00C4782A">
        <w:rPr>
          <w:sz w:val="28"/>
          <w:szCs w:val="28"/>
        </w:rPr>
        <w:t xml:space="preserve"> положительную динамику </w:t>
      </w:r>
      <w:r>
        <w:rPr>
          <w:sz w:val="28"/>
          <w:szCs w:val="28"/>
        </w:rPr>
        <w:t xml:space="preserve">несколько лет подряд. </w:t>
      </w:r>
      <w:r w:rsidRPr="00C4782A">
        <w:rPr>
          <w:sz w:val="28"/>
          <w:szCs w:val="28"/>
        </w:rPr>
        <w:t xml:space="preserve">При этом ландшафт венчурной </w:t>
      </w:r>
      <w:r w:rsidR="008F1A31">
        <w:rPr>
          <w:sz w:val="28"/>
          <w:szCs w:val="28"/>
        </w:rPr>
        <w:t>индустрии</w:t>
      </w:r>
      <w:r w:rsidRPr="00C4782A">
        <w:rPr>
          <w:sz w:val="28"/>
          <w:szCs w:val="28"/>
        </w:rPr>
        <w:t xml:space="preserve">, структура отраслевых и стадийных предпочтений постепенно </w:t>
      </w:r>
      <w:r>
        <w:rPr>
          <w:sz w:val="28"/>
          <w:szCs w:val="28"/>
        </w:rPr>
        <w:t>преобразовывается</w:t>
      </w:r>
      <w:r w:rsidRPr="00C4782A">
        <w:rPr>
          <w:sz w:val="28"/>
          <w:szCs w:val="28"/>
        </w:rPr>
        <w:t xml:space="preserve"> по образцу зрелых рынков западных стран.</w:t>
      </w:r>
      <w:r>
        <w:rPr>
          <w:sz w:val="28"/>
          <w:szCs w:val="28"/>
        </w:rPr>
        <w:t xml:space="preserve"> Главным</w:t>
      </w:r>
      <w:r w:rsidRPr="00C4782A">
        <w:rPr>
          <w:sz w:val="28"/>
          <w:szCs w:val="28"/>
        </w:rPr>
        <w:t xml:space="preserve"> фактором роста предложения капитала становятся корпоративные игроки, которые активно осваивают венчурный инструментарий и формируют портфель инновационных проектов. </w:t>
      </w:r>
    </w:p>
    <w:p w14:paraId="5B80F56B" w14:textId="25A2D4AA" w:rsidR="007F0D59" w:rsidRDefault="007F0D59" w:rsidP="007F0D59">
      <w:pPr>
        <w:pStyle w:val="chrome"/>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r w:rsidRPr="006B105A">
        <w:rPr>
          <w:sz w:val="28"/>
          <w:szCs w:val="28"/>
          <w:shd w:val="clear" w:color="auto" w:fill="FFFFFF"/>
        </w:rPr>
        <w:t>Однако на рост рынка существенно повлияло глобальное распространение коронавирусной инфекции (COVID-19) и последующие ограничения, введенные правительствами ряда стран. Поэтому различные организации и их оперативная деятельность внезапно остановились. В связи с этим венчурные капиталисты</w:t>
      </w:r>
      <w:r>
        <w:rPr>
          <w:sz w:val="28"/>
          <w:szCs w:val="28"/>
          <w:shd w:val="clear" w:color="auto" w:fill="FFFFFF"/>
        </w:rPr>
        <w:t xml:space="preserve"> меняют вектор</w:t>
      </w:r>
      <w:r w:rsidR="00CE000B">
        <w:rPr>
          <w:sz w:val="28"/>
          <w:szCs w:val="28"/>
          <w:shd w:val="clear" w:color="auto" w:fill="FFFFFF"/>
        </w:rPr>
        <w:t xml:space="preserve"> деятельности</w:t>
      </w:r>
      <w:r w:rsidRPr="006B105A">
        <w:rPr>
          <w:sz w:val="28"/>
          <w:szCs w:val="28"/>
          <w:shd w:val="clear" w:color="auto" w:fill="FFFFFF"/>
        </w:rPr>
        <w:t>, чтобы выжить в быстро меняющихся рыночных условиях</w:t>
      </w:r>
      <w:r>
        <w:rPr>
          <w:sz w:val="28"/>
          <w:szCs w:val="28"/>
          <w:shd w:val="clear" w:color="auto" w:fill="FFFFFF"/>
        </w:rPr>
        <w:t>, и приспосабливаются к условиям новой реальности.</w:t>
      </w:r>
    </w:p>
    <w:p w14:paraId="78A93901" w14:textId="7630BDF2" w:rsidR="00CE000B" w:rsidRPr="008B4B7F" w:rsidRDefault="00CE000B" w:rsidP="00CE000B">
      <w:pPr>
        <w:widowControl w:val="0"/>
        <w:spacing w:line="360" w:lineRule="auto"/>
        <w:ind w:firstLine="709"/>
        <w:contextualSpacing/>
        <w:jc w:val="both"/>
        <w:rPr>
          <w:rFonts w:ascii="Times New Roman" w:hAnsi="Times New Roman" w:cs="Times New Roman"/>
          <w:sz w:val="28"/>
          <w:szCs w:val="28"/>
        </w:rPr>
      </w:pPr>
      <w:r w:rsidRPr="008B4B7F">
        <w:rPr>
          <w:rFonts w:ascii="Times New Roman" w:hAnsi="Times New Roman" w:cs="Times New Roman"/>
          <w:sz w:val="28"/>
          <w:szCs w:val="28"/>
        </w:rPr>
        <w:t>В третьей главе были определены основные направления совершенствования венчурного рынка в России.</w:t>
      </w:r>
    </w:p>
    <w:p w14:paraId="0EFCE2B0" w14:textId="18783528" w:rsidR="00CE000B" w:rsidRPr="00DD7BBA" w:rsidRDefault="00CE000B" w:rsidP="00CE000B">
      <w:pPr>
        <w:widowControl w:val="0"/>
        <w:spacing w:line="360" w:lineRule="auto"/>
        <w:ind w:firstLine="709"/>
        <w:jc w:val="both"/>
        <w:rPr>
          <w:rFonts w:ascii="Times New Roman" w:hAnsi="Times New Roman" w:cs="Times New Roman"/>
          <w:sz w:val="28"/>
          <w:szCs w:val="28"/>
        </w:rPr>
      </w:pPr>
      <w:r w:rsidRPr="008B4B7F">
        <w:rPr>
          <w:rFonts w:ascii="Times New Roman" w:hAnsi="Times New Roman" w:cs="Times New Roman"/>
          <w:sz w:val="28"/>
          <w:szCs w:val="28"/>
        </w:rPr>
        <w:t xml:space="preserve">Решение проблем, связанных с венчурным инвестированием, должно </w:t>
      </w:r>
      <w:r w:rsidRPr="00DD7BBA">
        <w:rPr>
          <w:rFonts w:ascii="Times New Roman" w:hAnsi="Times New Roman" w:cs="Times New Roman"/>
          <w:sz w:val="28"/>
          <w:szCs w:val="28"/>
        </w:rPr>
        <w:t xml:space="preserve">происходить по следующим направлениям: </w:t>
      </w:r>
    </w:p>
    <w:p w14:paraId="334983F3" w14:textId="26B4BDA0" w:rsidR="00CE000B" w:rsidRPr="00DD7BBA" w:rsidRDefault="00CE000B" w:rsidP="00CE000B">
      <w:pPr>
        <w:widowControl w:val="0"/>
        <w:spacing w:line="360" w:lineRule="auto"/>
        <w:ind w:firstLine="709"/>
        <w:jc w:val="both"/>
        <w:rPr>
          <w:rFonts w:ascii="Times New Roman" w:hAnsi="Times New Roman" w:cs="Times New Roman"/>
          <w:sz w:val="28"/>
          <w:szCs w:val="28"/>
        </w:rPr>
      </w:pPr>
      <w:r w:rsidRPr="00DD7BBA">
        <w:rPr>
          <w:rFonts w:ascii="Times New Roman" w:hAnsi="Times New Roman" w:cs="Times New Roman"/>
          <w:sz w:val="28"/>
          <w:szCs w:val="28"/>
        </w:rPr>
        <w:t xml:space="preserve">1) </w:t>
      </w:r>
      <w:r w:rsidR="00F60E11">
        <w:rPr>
          <w:rFonts w:ascii="Times New Roman" w:hAnsi="Times New Roman" w:cs="Times New Roman"/>
          <w:sz w:val="28"/>
          <w:szCs w:val="28"/>
        </w:rPr>
        <w:t>с</w:t>
      </w:r>
      <w:r w:rsidRPr="00DD7BBA">
        <w:rPr>
          <w:rFonts w:ascii="Times New Roman" w:hAnsi="Times New Roman" w:cs="Times New Roman"/>
          <w:sz w:val="28"/>
          <w:szCs w:val="28"/>
        </w:rPr>
        <w:t xml:space="preserve">овершенствование законодательной </w:t>
      </w:r>
      <w:r w:rsidR="008B4B7F" w:rsidRPr="00DD7BBA">
        <w:rPr>
          <w:rFonts w:ascii="Times New Roman" w:hAnsi="Times New Roman" w:cs="Times New Roman"/>
          <w:sz w:val="28"/>
          <w:szCs w:val="28"/>
        </w:rPr>
        <w:t>путем ее адаптации под нужды физических и юридических инвесторов, в особенности это касается налогообложения, защиты прав инвесторов</w:t>
      </w:r>
      <w:r w:rsidR="00F60E11">
        <w:rPr>
          <w:rFonts w:ascii="Times New Roman" w:hAnsi="Times New Roman" w:cs="Times New Roman"/>
          <w:sz w:val="28"/>
          <w:szCs w:val="28"/>
        </w:rPr>
        <w:t>,</w:t>
      </w:r>
    </w:p>
    <w:p w14:paraId="30063197" w14:textId="371F41EA" w:rsidR="00CE000B" w:rsidRPr="00DD7BBA" w:rsidRDefault="008B4B7F" w:rsidP="007F0D59">
      <w:pPr>
        <w:pStyle w:val="chrome"/>
        <w:shd w:val="clear" w:color="auto" w:fill="FFFFFF"/>
        <w:spacing w:before="0" w:beforeAutospacing="0" w:after="0" w:afterAutospacing="0" w:line="360" w:lineRule="auto"/>
        <w:ind w:firstLine="709"/>
        <w:contextualSpacing/>
        <w:jc w:val="both"/>
        <w:textAlignment w:val="baseline"/>
        <w:rPr>
          <w:sz w:val="28"/>
          <w:szCs w:val="28"/>
        </w:rPr>
      </w:pPr>
      <w:r w:rsidRPr="00DD7BBA">
        <w:rPr>
          <w:sz w:val="28"/>
          <w:szCs w:val="28"/>
          <w:shd w:val="clear" w:color="auto" w:fill="FFFFFF"/>
        </w:rPr>
        <w:lastRenderedPageBreak/>
        <w:t>2)</w:t>
      </w:r>
      <w:r w:rsidRPr="00DD7BBA">
        <w:rPr>
          <w:sz w:val="28"/>
          <w:szCs w:val="28"/>
        </w:rPr>
        <w:t xml:space="preserve"> </w:t>
      </w:r>
      <w:r w:rsidR="00F60E11">
        <w:rPr>
          <w:sz w:val="28"/>
          <w:szCs w:val="28"/>
        </w:rPr>
        <w:t>по</w:t>
      </w:r>
      <w:r w:rsidRPr="00DD7BBA">
        <w:rPr>
          <w:sz w:val="28"/>
          <w:szCs w:val="28"/>
        </w:rPr>
        <w:t xml:space="preserve">вышение информационной прозрачности венчурного бизнеса в России, путем внедрения </w:t>
      </w:r>
      <w:proofErr w:type="spellStart"/>
      <w:r w:rsidRPr="00DD7BBA">
        <w:rPr>
          <w:sz w:val="28"/>
          <w:szCs w:val="28"/>
        </w:rPr>
        <w:t>блокчейн</w:t>
      </w:r>
      <w:proofErr w:type="spellEnd"/>
      <w:r w:rsidRPr="00DD7BBA">
        <w:rPr>
          <w:sz w:val="28"/>
          <w:szCs w:val="28"/>
        </w:rPr>
        <w:t xml:space="preserve"> технологий, с целью прямого обмена данными между инвесторами и получателями инвестиций без посредников, систематизации </w:t>
      </w:r>
      <w:r w:rsidR="006F5FCC" w:rsidRPr="00DD7BBA">
        <w:rPr>
          <w:sz w:val="28"/>
          <w:szCs w:val="28"/>
        </w:rPr>
        <w:t>всей информации, касающейся венчурного инвестирования</w:t>
      </w:r>
      <w:r w:rsidR="00F60E11">
        <w:rPr>
          <w:sz w:val="28"/>
          <w:szCs w:val="28"/>
        </w:rPr>
        <w:t>,</w:t>
      </w:r>
    </w:p>
    <w:p w14:paraId="7970C84B" w14:textId="6DF28A6A" w:rsidR="006F5FCC" w:rsidRPr="00DD7BBA" w:rsidRDefault="006F5FCC" w:rsidP="007F0D59">
      <w:pPr>
        <w:pStyle w:val="chrome"/>
        <w:shd w:val="clear" w:color="auto" w:fill="FFFFFF"/>
        <w:spacing w:before="0" w:beforeAutospacing="0" w:after="0" w:afterAutospacing="0" w:line="360" w:lineRule="auto"/>
        <w:ind w:firstLine="709"/>
        <w:contextualSpacing/>
        <w:jc w:val="both"/>
        <w:textAlignment w:val="baseline"/>
        <w:rPr>
          <w:sz w:val="28"/>
        </w:rPr>
      </w:pPr>
      <w:r w:rsidRPr="00DD7BBA">
        <w:rPr>
          <w:sz w:val="28"/>
          <w:szCs w:val="28"/>
          <w:shd w:val="clear" w:color="auto" w:fill="FFFFFF"/>
        </w:rPr>
        <w:t>3)</w:t>
      </w:r>
      <w:r w:rsidRPr="00DD7BBA">
        <w:rPr>
          <w:sz w:val="28"/>
          <w:szCs w:val="28"/>
        </w:rPr>
        <w:t xml:space="preserve"> </w:t>
      </w:r>
      <w:r w:rsidR="00F60E11">
        <w:rPr>
          <w:sz w:val="28"/>
          <w:szCs w:val="28"/>
        </w:rPr>
        <w:t>н</w:t>
      </w:r>
      <w:r w:rsidRPr="00DD7BBA">
        <w:rPr>
          <w:sz w:val="28"/>
          <w:szCs w:val="28"/>
        </w:rPr>
        <w:t>едостаточное финансирование стартапов государством на ранних стадиях можно решить посредством выделение дополнительных бюджетных средств на расходы на инновационную деятельность</w:t>
      </w:r>
      <w:r w:rsidR="00F60E11">
        <w:rPr>
          <w:sz w:val="28"/>
          <w:szCs w:val="28"/>
        </w:rPr>
        <w:t>,</w:t>
      </w:r>
    </w:p>
    <w:p w14:paraId="5F9CACDC" w14:textId="488AB967" w:rsidR="006F5FCC" w:rsidRPr="00DD7BBA" w:rsidRDefault="006F5FCC" w:rsidP="007F0D59">
      <w:pPr>
        <w:pStyle w:val="chrome"/>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r w:rsidRPr="00DD7BBA">
        <w:rPr>
          <w:sz w:val="28"/>
        </w:rPr>
        <w:t>4)</w:t>
      </w:r>
      <w:r w:rsidRPr="00DD7BBA">
        <w:rPr>
          <w:sz w:val="28"/>
          <w:szCs w:val="28"/>
        </w:rPr>
        <w:t xml:space="preserve"> </w:t>
      </w:r>
      <w:r w:rsidR="00F60E11">
        <w:rPr>
          <w:sz w:val="28"/>
          <w:szCs w:val="28"/>
        </w:rPr>
        <w:t>н</w:t>
      </w:r>
      <w:r w:rsidRPr="00DD7BBA">
        <w:rPr>
          <w:sz w:val="28"/>
          <w:szCs w:val="28"/>
        </w:rPr>
        <w:t xml:space="preserve">ехватка квалифицированных кадров в сфере венчурного инвестирования. Необходимо </w:t>
      </w:r>
      <w:r w:rsidRPr="00DD7BBA">
        <w:rPr>
          <w:sz w:val="28"/>
          <w:szCs w:val="28"/>
          <w:shd w:val="clear" w:color="auto" w:fill="FFFFFF"/>
        </w:rPr>
        <w:t>налаживать партнерские отношения с основными игроками международного венчурного рынка. Данная тактика уже показала значительный успех в Европе, в странах Азии</w:t>
      </w:r>
      <w:r w:rsidR="00F60E11">
        <w:rPr>
          <w:sz w:val="28"/>
          <w:szCs w:val="28"/>
          <w:shd w:val="clear" w:color="auto" w:fill="FFFFFF"/>
        </w:rPr>
        <w:t>,</w:t>
      </w:r>
    </w:p>
    <w:p w14:paraId="52A98BE4" w14:textId="0F5FC862" w:rsidR="006F5FCC" w:rsidRDefault="006F5FCC" w:rsidP="007F0D59">
      <w:pPr>
        <w:pStyle w:val="chrome"/>
        <w:shd w:val="clear" w:color="auto" w:fill="FFFFFF"/>
        <w:spacing w:before="0" w:beforeAutospacing="0" w:after="0" w:afterAutospacing="0" w:line="360" w:lineRule="auto"/>
        <w:ind w:firstLine="709"/>
        <w:contextualSpacing/>
        <w:jc w:val="both"/>
        <w:textAlignment w:val="baseline"/>
      </w:pPr>
      <w:r w:rsidRPr="00DD7BBA">
        <w:rPr>
          <w:sz w:val="28"/>
          <w:szCs w:val="28"/>
          <w:shd w:val="clear" w:color="auto" w:fill="FFFFFF"/>
        </w:rPr>
        <w:t>5)</w:t>
      </w:r>
      <w:r w:rsidRPr="00DD7BBA">
        <w:rPr>
          <w:sz w:val="28"/>
          <w:szCs w:val="28"/>
        </w:rPr>
        <w:t xml:space="preserve"> </w:t>
      </w:r>
      <w:r w:rsidR="00F60E11">
        <w:rPr>
          <w:sz w:val="28"/>
          <w:szCs w:val="28"/>
        </w:rPr>
        <w:t>у</w:t>
      </w:r>
      <w:r w:rsidR="00DD7BBA" w:rsidRPr="00DD7BBA">
        <w:rPr>
          <w:sz w:val="28"/>
          <w:szCs w:val="28"/>
        </w:rPr>
        <w:t xml:space="preserve">величение </w:t>
      </w:r>
      <w:r w:rsidRPr="00DD7BBA">
        <w:rPr>
          <w:sz w:val="28"/>
          <w:szCs w:val="28"/>
        </w:rPr>
        <w:t>популярност</w:t>
      </w:r>
      <w:r w:rsidR="00DD7BBA" w:rsidRPr="00DD7BBA">
        <w:rPr>
          <w:sz w:val="28"/>
          <w:szCs w:val="28"/>
        </w:rPr>
        <w:t>и</w:t>
      </w:r>
      <w:r w:rsidRPr="00DD7BBA">
        <w:rPr>
          <w:sz w:val="28"/>
          <w:szCs w:val="28"/>
        </w:rPr>
        <w:t xml:space="preserve"> краудфандинга и инвестиционных платформ в РФ</w:t>
      </w:r>
      <w:r w:rsidR="00DD7BBA" w:rsidRPr="00DD7BBA">
        <w:rPr>
          <w:sz w:val="28"/>
          <w:szCs w:val="28"/>
        </w:rPr>
        <w:t xml:space="preserve"> осуществимо благодаря повышению требований к экспертизе проектов, привлекающих инвестиции, а также привлечению на краудфандинговые платформы крупных акселераторов и венчурных фондов, выступающих в роли «якорных» инвесторов</w:t>
      </w:r>
      <w:r w:rsidR="00DD7BBA" w:rsidRPr="00DD7BBA">
        <w:t>.</w:t>
      </w:r>
    </w:p>
    <w:p w14:paraId="2FD6D688" w14:textId="1702DB14" w:rsidR="007F0D59" w:rsidRPr="00BF36C1" w:rsidRDefault="00BD42D6" w:rsidP="007F0D59">
      <w:pPr>
        <w:pStyle w:val="chrome"/>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r w:rsidRPr="00BF36C1">
        <w:rPr>
          <w:sz w:val="28"/>
          <w:szCs w:val="28"/>
        </w:rPr>
        <w:t>В третьей главе данной работы мы также рассчита</w:t>
      </w:r>
      <w:r w:rsidR="00EA4DED">
        <w:rPr>
          <w:sz w:val="28"/>
          <w:szCs w:val="28"/>
        </w:rPr>
        <w:t>ли</w:t>
      </w:r>
      <w:r w:rsidRPr="00BF36C1">
        <w:rPr>
          <w:sz w:val="28"/>
          <w:szCs w:val="28"/>
        </w:rPr>
        <w:t xml:space="preserve"> эффективность мероприятий по решению проблемы недостаточного финансирование стартапов государством на ранних стадиях. Для ее решения необходимо при формировании федерального бюджета на очередной финансовый год и плановый период выделение дополнительных бюджетных средств на расходы на инновационную деятельность, включая расходы на венчурное и (или) прямое финансирование инновационных проектов. </w:t>
      </w:r>
    </w:p>
    <w:p w14:paraId="304B802C" w14:textId="536D28F1" w:rsidR="007F0D59" w:rsidRDefault="00BF36C1" w:rsidP="00E94FF8">
      <w:pPr>
        <w:pStyle w:val="chrome"/>
        <w:shd w:val="clear" w:color="auto" w:fill="FFFFFF"/>
        <w:spacing w:before="0" w:beforeAutospacing="0" w:after="0" w:afterAutospacing="0" w:line="360" w:lineRule="auto"/>
        <w:ind w:firstLine="709"/>
        <w:contextualSpacing/>
        <w:jc w:val="both"/>
        <w:textAlignment w:val="baseline"/>
        <w:rPr>
          <w:color w:val="000000"/>
          <w:sz w:val="28"/>
          <w:szCs w:val="28"/>
          <w:shd w:val="clear" w:color="auto" w:fill="FFFFFF"/>
        </w:rPr>
      </w:pPr>
      <w:r>
        <w:rPr>
          <w:color w:val="000000"/>
          <w:sz w:val="28"/>
          <w:szCs w:val="28"/>
        </w:rPr>
        <w:t xml:space="preserve">Для того, чтобы оценить эффективность предложенного мероприятия, </w:t>
      </w:r>
      <w:r>
        <w:rPr>
          <w:color w:val="000000"/>
          <w:sz w:val="28"/>
          <w:szCs w:val="28"/>
          <w:shd w:val="clear" w:color="auto" w:fill="FFFFFF"/>
        </w:rPr>
        <w:t>мы ра</w:t>
      </w:r>
      <w:r w:rsidRPr="000D0DB2">
        <w:rPr>
          <w:color w:val="000000"/>
          <w:sz w:val="28"/>
          <w:szCs w:val="28"/>
          <w:shd w:val="clear" w:color="auto" w:fill="FFFFFF"/>
        </w:rPr>
        <w:t>ссчитал</w:t>
      </w:r>
      <w:r>
        <w:rPr>
          <w:color w:val="000000"/>
          <w:sz w:val="28"/>
          <w:szCs w:val="28"/>
          <w:shd w:val="clear" w:color="auto" w:fill="FFFFFF"/>
        </w:rPr>
        <w:t xml:space="preserve">и </w:t>
      </w:r>
      <w:r w:rsidRPr="000D0DB2">
        <w:rPr>
          <w:color w:val="000000"/>
          <w:sz w:val="28"/>
          <w:szCs w:val="28"/>
          <w:shd w:val="clear" w:color="auto" w:fill="FFFFFF"/>
        </w:rPr>
        <w:t>какой процент от бюджета составляют расходы на инновационную деятельность с</w:t>
      </w:r>
      <w:r>
        <w:rPr>
          <w:color w:val="000000"/>
          <w:sz w:val="28"/>
          <w:szCs w:val="28"/>
          <w:shd w:val="clear" w:color="auto" w:fill="FFFFFF"/>
        </w:rPr>
        <w:t xml:space="preserve">егодня (3,46 %), и обнаружили, что доля несущественна. </w:t>
      </w:r>
    </w:p>
    <w:p w14:paraId="1BF86CB2" w14:textId="762251D2" w:rsidR="00BF36C1" w:rsidRPr="000D0DB2" w:rsidRDefault="00BF36C1" w:rsidP="00BF36C1">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мы предложили</w:t>
      </w:r>
      <w:r w:rsidRPr="000D0DB2">
        <w:rPr>
          <w:rFonts w:ascii="Times New Roman" w:hAnsi="Times New Roman" w:cs="Times New Roman"/>
          <w:color w:val="000000"/>
          <w:sz w:val="28"/>
          <w:szCs w:val="28"/>
        </w:rPr>
        <w:t xml:space="preserve"> увеличивать объем расходов на инновационную деятельность </w:t>
      </w:r>
      <w:r>
        <w:rPr>
          <w:rFonts w:ascii="Times New Roman" w:hAnsi="Times New Roman" w:cs="Times New Roman"/>
          <w:color w:val="000000"/>
          <w:sz w:val="28"/>
          <w:szCs w:val="28"/>
        </w:rPr>
        <w:t xml:space="preserve">в два раза </w:t>
      </w:r>
      <w:r w:rsidRPr="000D0DB2">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6,92</w:t>
      </w:r>
      <w:r w:rsidRPr="000D0DB2">
        <w:rPr>
          <w:rFonts w:ascii="Times New Roman" w:hAnsi="Times New Roman" w:cs="Times New Roman"/>
          <w:color w:val="000000"/>
          <w:sz w:val="28"/>
          <w:szCs w:val="28"/>
        </w:rPr>
        <w:t>% от расходов бюджета, так как сред</w:t>
      </w:r>
      <w:r w:rsidRPr="000D0DB2">
        <w:rPr>
          <w:rFonts w:ascii="Times New Roman" w:hAnsi="Times New Roman" w:cs="Times New Roman"/>
          <w:color w:val="000000"/>
          <w:sz w:val="28"/>
          <w:szCs w:val="28"/>
        </w:rPr>
        <w:lastRenderedPageBreak/>
        <w:t>ства, выделяемые для данной отрасли, не создают должного задела для инновационных проектов, а также в связи с тем, что стартапы нуждаются в поддержке государства из-за санкций.</w:t>
      </w:r>
    </w:p>
    <w:p w14:paraId="66545916" w14:textId="5760DA3F" w:rsidR="00885454" w:rsidRDefault="000103A2" w:rsidP="000103A2">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мы рассчитали </w:t>
      </w:r>
      <w:r w:rsidRPr="000D0DB2">
        <w:rPr>
          <w:rFonts w:ascii="Times New Roman" w:hAnsi="Times New Roman" w:cs="Times New Roman"/>
          <w:color w:val="000000"/>
          <w:sz w:val="28"/>
          <w:szCs w:val="28"/>
        </w:rPr>
        <w:t>сколько процентов от общего бюджета расходов составит рассчитанное нами дополнительное финансирование</w:t>
      </w:r>
      <w:r w:rsidR="00885454">
        <w:rPr>
          <w:rFonts w:ascii="Times New Roman" w:hAnsi="Times New Roman" w:cs="Times New Roman"/>
          <w:color w:val="000000"/>
          <w:sz w:val="28"/>
          <w:szCs w:val="28"/>
        </w:rPr>
        <w:t xml:space="preserve">, а также проанализировали приведет ли это к существенном дефициту бюджета. Оказалось, </w:t>
      </w:r>
      <w:r w:rsidR="00BF36C1" w:rsidRPr="000D0DB2">
        <w:rPr>
          <w:rFonts w:ascii="Times New Roman" w:hAnsi="Times New Roman" w:cs="Times New Roman"/>
          <w:color w:val="000000"/>
          <w:sz w:val="28"/>
          <w:szCs w:val="28"/>
        </w:rPr>
        <w:t>что данные вложения составят небольшую часть общего объема расходо</w:t>
      </w:r>
      <w:r>
        <w:rPr>
          <w:rFonts w:ascii="Times New Roman" w:hAnsi="Times New Roman" w:cs="Times New Roman"/>
          <w:color w:val="000000"/>
          <w:sz w:val="28"/>
          <w:szCs w:val="28"/>
        </w:rPr>
        <w:t>в бюджета</w:t>
      </w:r>
      <w:r w:rsidRPr="00D90F04">
        <w:rPr>
          <w:rFonts w:ascii="Times New Roman" w:hAnsi="Times New Roman" w:cs="Times New Roman"/>
        </w:rPr>
        <w:t xml:space="preserve"> </w:t>
      </w:r>
      <w:r w:rsidRPr="00D90F04">
        <w:rPr>
          <w:rFonts w:ascii="Times New Roman" w:hAnsi="Times New Roman" w:cs="Times New Roman"/>
          <w:color w:val="000000"/>
          <w:sz w:val="28"/>
          <w:szCs w:val="28"/>
        </w:rPr>
        <w:t>России за 202</w:t>
      </w:r>
      <w:r w:rsidR="00EA4DED">
        <w:rPr>
          <w:rFonts w:ascii="Times New Roman" w:hAnsi="Times New Roman" w:cs="Times New Roman"/>
          <w:color w:val="000000"/>
          <w:sz w:val="28"/>
          <w:szCs w:val="28"/>
        </w:rPr>
        <w:t>2</w:t>
      </w:r>
      <w:r w:rsidRPr="00D90F04">
        <w:rPr>
          <w:rFonts w:ascii="Times New Roman" w:hAnsi="Times New Roman" w:cs="Times New Roman"/>
          <w:color w:val="000000"/>
          <w:sz w:val="28"/>
          <w:szCs w:val="28"/>
        </w:rPr>
        <w:t>–2024 годы</w:t>
      </w:r>
      <w:r w:rsidR="00885454">
        <w:rPr>
          <w:rFonts w:ascii="Times New Roman" w:hAnsi="Times New Roman" w:cs="Times New Roman"/>
          <w:color w:val="000000"/>
          <w:sz w:val="28"/>
          <w:szCs w:val="28"/>
        </w:rPr>
        <w:t>.</w:t>
      </w:r>
    </w:p>
    <w:p w14:paraId="4125BD35" w14:textId="08EE1062" w:rsidR="000103A2" w:rsidRDefault="00885454" w:rsidP="000103A2">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полученные расчеты показали, что</w:t>
      </w:r>
      <w:r w:rsidR="000103A2" w:rsidRPr="00D90F04">
        <w:rPr>
          <w:rFonts w:ascii="Times New Roman" w:hAnsi="Times New Roman" w:cs="Times New Roman"/>
          <w:color w:val="000000"/>
          <w:sz w:val="28"/>
          <w:szCs w:val="28"/>
        </w:rPr>
        <w:t xml:space="preserve"> такое мероприятие не затронет значительную часть бюджета, не приведет к значительному дефициту и является эффективным к осуществлению.</w:t>
      </w:r>
    </w:p>
    <w:p w14:paraId="63E85B96" w14:textId="02CB329E" w:rsidR="002A0B79" w:rsidRDefault="00885454" w:rsidP="00885454">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Также, было предложено</w:t>
      </w:r>
      <w:r w:rsidR="002A0B79">
        <w:rPr>
          <w:rFonts w:ascii="Times New Roman" w:hAnsi="Times New Roman" w:cs="Times New Roman"/>
          <w:color w:val="000000"/>
          <w:sz w:val="28"/>
          <w:szCs w:val="28"/>
        </w:rPr>
        <w:t>, на основе анализа международного опыта,</w:t>
      </w:r>
      <w:r>
        <w:rPr>
          <w:rFonts w:ascii="Times New Roman" w:hAnsi="Times New Roman" w:cs="Times New Roman"/>
          <w:color w:val="000000"/>
          <w:sz w:val="28"/>
          <w:szCs w:val="28"/>
        </w:rPr>
        <w:t xml:space="preserve"> </w:t>
      </w:r>
      <w:r>
        <w:rPr>
          <w:rFonts w:ascii="Times New Roman" w:hAnsi="Times New Roman" w:cs="Times New Roman"/>
          <w:sz w:val="28"/>
        </w:rPr>
        <w:t xml:space="preserve">произвести </w:t>
      </w:r>
      <w:r w:rsidRPr="000514D8">
        <w:rPr>
          <w:rFonts w:ascii="Times New Roman" w:hAnsi="Times New Roman" w:cs="Times New Roman"/>
          <w:sz w:val="28"/>
        </w:rPr>
        <w:t xml:space="preserve">изменения механизма налогообложения, в соответствии с потребностями инновационной отрасли, путем </w:t>
      </w:r>
      <w:r w:rsidRPr="000514D8">
        <w:rPr>
          <w:rFonts w:ascii="Times New Roman" w:hAnsi="Times New Roman" w:cs="Times New Roman"/>
          <w:sz w:val="28"/>
          <w:szCs w:val="28"/>
        </w:rPr>
        <w:t>увеличение повышающего коэффициента к фактическим затратам на НИОКР с 1,5 до 2, в целях уменьшения налоговой базы по налогу на прибыль</w:t>
      </w:r>
      <w:r w:rsidR="002A0B79">
        <w:rPr>
          <w:rFonts w:ascii="Times New Roman" w:hAnsi="Times New Roman" w:cs="Times New Roman"/>
          <w:sz w:val="28"/>
          <w:szCs w:val="28"/>
        </w:rPr>
        <w:t>.</w:t>
      </w:r>
    </w:p>
    <w:p w14:paraId="163E455F" w14:textId="1C4C6BE8" w:rsidR="002A0B79" w:rsidRPr="00EC5A7C" w:rsidRDefault="002A0B79" w:rsidP="002A0B79">
      <w:pPr>
        <w:spacing w:line="360" w:lineRule="auto"/>
        <w:ind w:firstLine="709"/>
        <w:contextualSpacing/>
        <w:jc w:val="both"/>
        <w:rPr>
          <w:rFonts w:ascii="Times New Roman" w:hAnsi="Times New Roman" w:cs="Times New Roman"/>
          <w:sz w:val="28"/>
          <w:szCs w:val="28"/>
        </w:rPr>
      </w:pPr>
      <w:r w:rsidRPr="00ED15F6">
        <w:rPr>
          <w:rFonts w:ascii="Times New Roman" w:hAnsi="Times New Roman" w:cs="Times New Roman"/>
          <w:sz w:val="28"/>
          <w:szCs w:val="28"/>
        </w:rPr>
        <w:t xml:space="preserve">Таким образом, можно сказать, что венчурный </w:t>
      </w:r>
      <w:r w:rsidR="00ED15F6">
        <w:rPr>
          <w:rFonts w:ascii="Times New Roman" w:hAnsi="Times New Roman" w:cs="Times New Roman"/>
          <w:sz w:val="28"/>
          <w:szCs w:val="28"/>
        </w:rPr>
        <w:t xml:space="preserve">рынок </w:t>
      </w:r>
      <w:r w:rsidRPr="00ED15F6">
        <w:rPr>
          <w:rFonts w:ascii="Times New Roman" w:hAnsi="Times New Roman" w:cs="Times New Roman"/>
          <w:sz w:val="28"/>
          <w:szCs w:val="28"/>
        </w:rPr>
        <w:t xml:space="preserve">сегодня еще не является неотделимой частью бизнеса в России. Несмотря на это, он обладает всеми шансами стать составным элементом, который бы выступал движущей силой быстрого развития предпринимательства. </w:t>
      </w:r>
      <w:r w:rsidR="00ED15F6" w:rsidRPr="00ED15F6">
        <w:rPr>
          <w:rFonts w:ascii="Times New Roman" w:hAnsi="Times New Roman" w:cs="Times New Roman"/>
          <w:sz w:val="28"/>
          <w:szCs w:val="28"/>
        </w:rPr>
        <w:t>А работа по предложенным направлениям может дать возможность сделать отечественную систему ориентированной на инновационное развитие экономики</w:t>
      </w:r>
      <w:r w:rsidR="00ED15F6">
        <w:rPr>
          <w:rFonts w:ascii="Times New Roman" w:hAnsi="Times New Roman" w:cs="Times New Roman"/>
          <w:sz w:val="28"/>
          <w:szCs w:val="28"/>
        </w:rPr>
        <w:t>.</w:t>
      </w:r>
    </w:p>
    <w:bookmarkEnd w:id="0"/>
    <w:p w14:paraId="246EBBE9" w14:textId="34B771AC" w:rsidR="00BF36C1" w:rsidRPr="00B47D73" w:rsidRDefault="00BF36C1" w:rsidP="00BF36C1">
      <w:pPr>
        <w:spacing w:line="360" w:lineRule="auto"/>
        <w:ind w:firstLine="709"/>
        <w:jc w:val="both"/>
        <w:rPr>
          <w:rFonts w:ascii="Times New Roman" w:hAnsi="Times New Roman" w:cs="Times New Roman"/>
          <w:sz w:val="28"/>
          <w:szCs w:val="28"/>
        </w:rPr>
      </w:pPr>
    </w:p>
    <w:p w14:paraId="7C90A334" w14:textId="53D20C48" w:rsidR="002A0B79" w:rsidRPr="00B47D73" w:rsidRDefault="002A0B79" w:rsidP="00BF36C1">
      <w:pPr>
        <w:spacing w:line="360" w:lineRule="auto"/>
        <w:ind w:firstLine="709"/>
        <w:jc w:val="both"/>
        <w:rPr>
          <w:rFonts w:ascii="Times New Roman" w:hAnsi="Times New Roman" w:cs="Times New Roman"/>
          <w:sz w:val="28"/>
          <w:szCs w:val="28"/>
        </w:rPr>
      </w:pPr>
    </w:p>
    <w:p w14:paraId="3C2E12E1" w14:textId="4E970AB8" w:rsidR="002A0B79" w:rsidRPr="00B47D73" w:rsidRDefault="002A0B79" w:rsidP="00BF36C1">
      <w:pPr>
        <w:spacing w:line="360" w:lineRule="auto"/>
        <w:ind w:firstLine="709"/>
        <w:jc w:val="both"/>
        <w:rPr>
          <w:rFonts w:ascii="Times New Roman" w:hAnsi="Times New Roman" w:cs="Times New Roman"/>
          <w:sz w:val="28"/>
          <w:szCs w:val="28"/>
        </w:rPr>
      </w:pPr>
    </w:p>
    <w:p w14:paraId="13830B8A" w14:textId="255E66AE" w:rsidR="002A0B79" w:rsidRPr="00B47D73" w:rsidRDefault="002A0B79" w:rsidP="00BF36C1">
      <w:pPr>
        <w:spacing w:line="360" w:lineRule="auto"/>
        <w:ind w:firstLine="709"/>
        <w:jc w:val="both"/>
        <w:rPr>
          <w:rFonts w:ascii="Times New Roman" w:hAnsi="Times New Roman" w:cs="Times New Roman"/>
          <w:sz w:val="28"/>
          <w:szCs w:val="28"/>
        </w:rPr>
      </w:pPr>
    </w:p>
    <w:p w14:paraId="3195E7DF" w14:textId="5EED1480" w:rsidR="002A0B79" w:rsidRPr="00B47D73" w:rsidRDefault="002A0B79" w:rsidP="00BF36C1">
      <w:pPr>
        <w:spacing w:line="360" w:lineRule="auto"/>
        <w:ind w:firstLine="709"/>
        <w:jc w:val="both"/>
        <w:rPr>
          <w:rFonts w:ascii="Times New Roman" w:hAnsi="Times New Roman" w:cs="Times New Roman"/>
          <w:sz w:val="28"/>
          <w:szCs w:val="28"/>
        </w:rPr>
      </w:pPr>
    </w:p>
    <w:p w14:paraId="48385F12" w14:textId="35A416F2" w:rsidR="002A0B79" w:rsidRPr="00B47D73" w:rsidRDefault="002A0B79" w:rsidP="00BF36C1">
      <w:pPr>
        <w:spacing w:line="360" w:lineRule="auto"/>
        <w:ind w:firstLine="709"/>
        <w:jc w:val="both"/>
        <w:rPr>
          <w:rFonts w:ascii="Times New Roman" w:hAnsi="Times New Roman" w:cs="Times New Roman"/>
          <w:sz w:val="28"/>
          <w:szCs w:val="28"/>
        </w:rPr>
      </w:pPr>
    </w:p>
    <w:p w14:paraId="731120D8" w14:textId="732603FD" w:rsidR="002A0B79" w:rsidRPr="00B47D73" w:rsidRDefault="002A0B79" w:rsidP="00BF36C1">
      <w:pPr>
        <w:spacing w:line="360" w:lineRule="auto"/>
        <w:ind w:firstLine="709"/>
        <w:jc w:val="both"/>
        <w:rPr>
          <w:rFonts w:ascii="Times New Roman" w:hAnsi="Times New Roman" w:cs="Times New Roman"/>
          <w:sz w:val="28"/>
          <w:szCs w:val="28"/>
        </w:rPr>
      </w:pPr>
    </w:p>
    <w:p w14:paraId="559FB862" w14:textId="77777777" w:rsidR="0078312C" w:rsidRPr="00B47D73" w:rsidRDefault="0078312C" w:rsidP="00ED15F6">
      <w:pPr>
        <w:spacing w:line="360" w:lineRule="auto"/>
        <w:contextualSpacing/>
        <w:jc w:val="both"/>
      </w:pPr>
    </w:p>
    <w:p w14:paraId="672969EA" w14:textId="77777777" w:rsidR="002B6FD8" w:rsidRPr="00A200C9" w:rsidRDefault="002B6FD8" w:rsidP="002B6FD8">
      <w:pPr>
        <w:pStyle w:val="10"/>
        <w:spacing w:line="360" w:lineRule="auto"/>
        <w:ind w:firstLine="709"/>
        <w:jc w:val="center"/>
        <w:rPr>
          <w:rFonts w:ascii="Times New Roman" w:hAnsi="Times New Roman" w:cs="Times New Roman"/>
          <w:b/>
          <w:bCs/>
          <w:color w:val="000000" w:themeColor="text1"/>
          <w:sz w:val="28"/>
          <w:szCs w:val="28"/>
        </w:rPr>
      </w:pPr>
      <w:bookmarkStart w:id="20" w:name="_Toc104543123"/>
      <w:r w:rsidRPr="00A200C9">
        <w:rPr>
          <w:rFonts w:ascii="Times New Roman" w:hAnsi="Times New Roman" w:cs="Times New Roman"/>
          <w:b/>
          <w:bCs/>
          <w:color w:val="000000" w:themeColor="text1"/>
          <w:sz w:val="28"/>
          <w:szCs w:val="28"/>
        </w:rPr>
        <w:lastRenderedPageBreak/>
        <w:t>СПИСОК ИСПОЛЬЗУЕМЫХ ИСТОЧНИКОВ</w:t>
      </w:r>
      <w:bookmarkEnd w:id="20"/>
    </w:p>
    <w:p w14:paraId="3AD13550" w14:textId="77777777" w:rsidR="002B6FD8" w:rsidRPr="00A924F6" w:rsidRDefault="002B6FD8" w:rsidP="00EA4DED">
      <w:pPr>
        <w:spacing w:line="360" w:lineRule="auto"/>
        <w:rPr>
          <w:rFonts w:ascii="Times New Roman" w:hAnsi="Times New Roman" w:cs="Times New Roman"/>
          <w:sz w:val="28"/>
          <w:szCs w:val="28"/>
        </w:rPr>
      </w:pPr>
    </w:p>
    <w:p w14:paraId="53F639C6" w14:textId="77777777" w:rsidR="003C436E" w:rsidRPr="00F60E11"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1" w:name="_Hlk105192505"/>
      <w:r w:rsidRPr="00F60E11">
        <w:rPr>
          <w:rFonts w:ascii="Times New Roman" w:eastAsia="Times New Roman" w:hAnsi="Times New Roman" w:cs="Times New Roman"/>
          <w:sz w:val="28"/>
          <w:szCs w:val="28"/>
          <w:lang w:eastAsia="ru-RU"/>
        </w:rPr>
        <w:t xml:space="preserve">Бойко Т. А. История развития венчурного капитала // Инновации и инвестиции. </w:t>
      </w:r>
      <w:r w:rsidRPr="00F60E11">
        <w:rPr>
          <w:rFonts w:ascii="Times New Roman" w:eastAsia="Times New Roman" w:hAnsi="Times New Roman" w:cs="Times New Roman"/>
          <w:sz w:val="28"/>
          <w:szCs w:val="28"/>
          <w:shd w:val="clear" w:color="auto" w:fill="FFFFFF"/>
          <w:lang w:eastAsia="ru-RU"/>
        </w:rPr>
        <w:t xml:space="preserve">– </w:t>
      </w:r>
      <w:r w:rsidRPr="00F60E11">
        <w:rPr>
          <w:rFonts w:ascii="Times New Roman" w:eastAsia="Times New Roman" w:hAnsi="Times New Roman" w:cs="Times New Roman"/>
          <w:sz w:val="28"/>
          <w:szCs w:val="28"/>
          <w:lang w:eastAsia="ru-RU"/>
        </w:rPr>
        <w:t xml:space="preserve">2020. </w:t>
      </w:r>
      <w:r w:rsidRPr="00F60E11">
        <w:rPr>
          <w:rFonts w:ascii="Times New Roman" w:eastAsia="Times New Roman" w:hAnsi="Times New Roman" w:cs="Times New Roman"/>
          <w:sz w:val="28"/>
          <w:szCs w:val="28"/>
          <w:shd w:val="clear" w:color="auto" w:fill="FFFFFF"/>
          <w:lang w:eastAsia="ru-RU"/>
        </w:rPr>
        <w:t>–</w:t>
      </w:r>
      <w:r w:rsidRPr="00F60E11">
        <w:rPr>
          <w:rFonts w:ascii="Times New Roman" w:eastAsia="Times New Roman" w:hAnsi="Times New Roman" w:cs="Times New Roman"/>
          <w:sz w:val="28"/>
          <w:szCs w:val="28"/>
          <w:lang w:eastAsia="ru-RU"/>
        </w:rPr>
        <w:t xml:space="preserve"> №. 12. URL: https://cyberleninka.ru/article/n/istoriya-razvitiya-venchurnogo-kapitala (дата обращения: 24.05.2022).</w:t>
      </w:r>
    </w:p>
    <w:p w14:paraId="2813567E" w14:textId="77777777" w:rsidR="003C436E" w:rsidRPr="00F60E11"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proofErr w:type="spellStart"/>
      <w:r w:rsidRPr="00F60E11">
        <w:rPr>
          <w:rFonts w:ascii="Times New Roman" w:eastAsia="Times New Roman" w:hAnsi="Times New Roman" w:cs="Times New Roman"/>
          <w:sz w:val="28"/>
          <w:szCs w:val="28"/>
          <w:lang w:eastAsia="ru-RU"/>
        </w:rPr>
        <w:t>Веслополова</w:t>
      </w:r>
      <w:proofErr w:type="spellEnd"/>
      <w:r w:rsidRPr="00F60E11">
        <w:rPr>
          <w:rFonts w:ascii="Times New Roman" w:eastAsia="Times New Roman" w:hAnsi="Times New Roman" w:cs="Times New Roman"/>
          <w:sz w:val="28"/>
          <w:szCs w:val="28"/>
          <w:lang w:eastAsia="ru-RU"/>
        </w:rPr>
        <w:t xml:space="preserve"> Д. С. Рынок венчурных инвестиций России: перспективы и проблемы развития // Теория и практика общественного развития. –  2018. –  №.1. URL: https://cyberleninka.ru/article/n/rynok-venchurnyh-investitsiy-rossii-perspektivy-i-problemy-razvitiya (дата обращения: 03.06.2022).</w:t>
      </w:r>
    </w:p>
    <w:p w14:paraId="08E9F964" w14:textId="485E6834" w:rsidR="003C436E" w:rsidRPr="00F60E11"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F60E11">
        <w:rPr>
          <w:rFonts w:ascii="Times New Roman" w:eastAsia="Times New Roman" w:hAnsi="Times New Roman" w:cs="Times New Roman"/>
          <w:sz w:val="28"/>
          <w:szCs w:val="28"/>
          <w:lang w:eastAsia="ru-RU"/>
        </w:rPr>
        <w:t xml:space="preserve">Володин С. Н., Волкова В. С. Российский рынок венчурных инвестиций: актуальные проблемы и пути их решения // Корпоративные финансы // Национальный исследовательский университет «Высшая школа экономики». – Москва. –  №. 2. – 2016. – С. </w:t>
      </w:r>
      <w:r w:rsidR="0057050B" w:rsidRPr="00F60E11">
        <w:rPr>
          <w:rFonts w:ascii="Times New Roman" w:eastAsia="Times New Roman" w:hAnsi="Times New Roman" w:cs="Times New Roman"/>
          <w:sz w:val="28"/>
          <w:szCs w:val="28"/>
          <w:lang w:eastAsia="ru-RU"/>
        </w:rPr>
        <w:t>70–89</w:t>
      </w:r>
      <w:r w:rsidRPr="00F60E11">
        <w:rPr>
          <w:rFonts w:ascii="Times New Roman" w:eastAsia="Times New Roman" w:hAnsi="Times New Roman" w:cs="Times New Roman"/>
          <w:sz w:val="28"/>
          <w:szCs w:val="28"/>
          <w:lang w:eastAsia="ru-RU"/>
        </w:rPr>
        <w:t>.</w:t>
      </w:r>
    </w:p>
    <w:p w14:paraId="13112E19" w14:textId="77777777" w:rsidR="003C436E" w:rsidRPr="00F60E11"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proofErr w:type="spellStart"/>
      <w:r w:rsidRPr="00F60E11">
        <w:rPr>
          <w:rFonts w:ascii="Times New Roman" w:eastAsia="Times New Roman" w:hAnsi="Times New Roman" w:cs="Times New Roman"/>
          <w:sz w:val="28"/>
          <w:szCs w:val="28"/>
          <w:lang w:eastAsia="ru-RU"/>
        </w:rPr>
        <w:t>Вылкова</w:t>
      </w:r>
      <w:proofErr w:type="spellEnd"/>
      <w:r w:rsidRPr="00F60E11">
        <w:rPr>
          <w:rFonts w:ascii="Times New Roman" w:eastAsia="Times New Roman" w:hAnsi="Times New Roman" w:cs="Times New Roman"/>
          <w:sz w:val="28"/>
          <w:szCs w:val="28"/>
          <w:lang w:eastAsia="ru-RU"/>
        </w:rPr>
        <w:t xml:space="preserve"> Е. С., Покровская Н. Н., Совершенствование налогового стимулирования НИОКР при налогообложении прибыли организаций // Экономика. Налоги. Право. –  2017. – №.1. URL: https://cyberleninka.ru/article/n/sovershenstvovanie-nalogovogo-stimulirovaniya-niokr-pri-nalogooblozhenii-pribyli-organizatsiy (дата обращения: 02.06.2022)</w:t>
      </w:r>
    </w:p>
    <w:p w14:paraId="15223479" w14:textId="68A530C8" w:rsidR="003C436E" w:rsidRPr="00F60E11"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2" w:name="_Hlk105161748"/>
      <w:r w:rsidRPr="00F60E11">
        <w:rPr>
          <w:rFonts w:ascii="Times New Roman" w:eastAsia="Times New Roman" w:hAnsi="Times New Roman" w:cs="Times New Roman"/>
          <w:sz w:val="28"/>
          <w:szCs w:val="28"/>
          <w:lang w:eastAsia="ru-RU"/>
        </w:rPr>
        <w:t xml:space="preserve">Дорофеева В. В. Современные методы финансирования деятельности инновационных предприятий // Проблемы социально-экономического развития Сибири. – 2018. – С. </w:t>
      </w:r>
      <w:r w:rsidR="0057050B" w:rsidRPr="00F60E11">
        <w:rPr>
          <w:rFonts w:ascii="Times New Roman" w:eastAsia="Times New Roman" w:hAnsi="Times New Roman" w:cs="Times New Roman"/>
          <w:sz w:val="28"/>
          <w:szCs w:val="28"/>
          <w:lang w:eastAsia="ru-RU"/>
        </w:rPr>
        <w:t>26–34</w:t>
      </w:r>
      <w:r w:rsidRPr="00F60E11">
        <w:rPr>
          <w:rFonts w:ascii="Times New Roman" w:eastAsia="Times New Roman" w:hAnsi="Times New Roman" w:cs="Times New Roman"/>
          <w:sz w:val="28"/>
          <w:szCs w:val="28"/>
          <w:lang w:eastAsia="ru-RU"/>
        </w:rPr>
        <w:t xml:space="preserve">. </w:t>
      </w:r>
      <w:r w:rsidRPr="00F60E11">
        <w:rPr>
          <w:rFonts w:ascii="Times New Roman" w:eastAsia="Times New Roman" w:hAnsi="Times New Roman" w:cs="Times New Roman"/>
          <w:sz w:val="28"/>
          <w:szCs w:val="28"/>
          <w:lang w:val="en-US" w:eastAsia="ru-RU"/>
        </w:rPr>
        <w:t>URL</w:t>
      </w:r>
      <w:r w:rsidRPr="00F60E11">
        <w:rPr>
          <w:rFonts w:ascii="Times New Roman" w:eastAsia="Times New Roman" w:hAnsi="Times New Roman" w:cs="Times New Roman"/>
          <w:sz w:val="28"/>
          <w:szCs w:val="28"/>
          <w:lang w:eastAsia="ru-RU"/>
        </w:rPr>
        <w:t>: https://brstu.ru/static/unit/journal_2/docs/number-34/26-34.pdf (дата обращения: 24.01.2022).</w:t>
      </w:r>
    </w:p>
    <w:bookmarkEnd w:id="22"/>
    <w:p w14:paraId="5C43D30F" w14:textId="3CADF8D2"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proofErr w:type="spellStart"/>
      <w:r w:rsidRPr="003C436E">
        <w:rPr>
          <w:rFonts w:ascii="Times New Roman" w:eastAsia="Times New Roman" w:hAnsi="Times New Roman" w:cs="Times New Roman"/>
          <w:sz w:val="28"/>
          <w:szCs w:val="28"/>
          <w:shd w:val="clear" w:color="auto" w:fill="FFFFFF"/>
          <w:lang w:eastAsia="ru-RU"/>
        </w:rPr>
        <w:t>Езангина</w:t>
      </w:r>
      <w:proofErr w:type="spellEnd"/>
      <w:r w:rsidRPr="003C436E">
        <w:rPr>
          <w:rFonts w:ascii="Times New Roman" w:eastAsia="Times New Roman" w:hAnsi="Times New Roman" w:cs="Times New Roman"/>
          <w:sz w:val="28"/>
          <w:szCs w:val="28"/>
          <w:shd w:val="clear" w:color="auto" w:fill="FFFFFF"/>
          <w:lang w:eastAsia="ru-RU"/>
        </w:rPr>
        <w:t xml:space="preserve"> И. А., Маловичко А.Е. Рынок венчурного инвестирования в условиях пандемии: реалии времени и перспективы будущего.  </w:t>
      </w:r>
      <w:r w:rsidRPr="003C436E">
        <w:rPr>
          <w:rFonts w:ascii="Times New Roman" w:eastAsia="Times New Roman" w:hAnsi="Times New Roman" w:cs="Times New Roman"/>
          <w:sz w:val="28"/>
          <w:szCs w:val="28"/>
          <w:lang w:eastAsia="ru-RU"/>
        </w:rPr>
        <w:t xml:space="preserve">Финансы: теория и практика/Finance: </w:t>
      </w:r>
      <w:proofErr w:type="spellStart"/>
      <w:r w:rsidRPr="003C436E">
        <w:rPr>
          <w:rFonts w:ascii="Times New Roman" w:eastAsia="Times New Roman" w:hAnsi="Times New Roman" w:cs="Times New Roman"/>
          <w:sz w:val="28"/>
          <w:szCs w:val="28"/>
          <w:lang w:eastAsia="ru-RU"/>
        </w:rPr>
        <w:t>Theory</w:t>
      </w:r>
      <w:proofErr w:type="spellEnd"/>
      <w:r w:rsidRPr="003C436E">
        <w:rPr>
          <w:rFonts w:ascii="Times New Roman" w:eastAsia="Times New Roman" w:hAnsi="Times New Roman" w:cs="Times New Roman"/>
          <w:sz w:val="28"/>
          <w:szCs w:val="28"/>
          <w:lang w:eastAsia="ru-RU"/>
        </w:rPr>
        <w:t xml:space="preserve"> </w:t>
      </w:r>
      <w:proofErr w:type="spellStart"/>
      <w:r w:rsidRPr="003C436E">
        <w:rPr>
          <w:rFonts w:ascii="Times New Roman" w:eastAsia="Times New Roman" w:hAnsi="Times New Roman" w:cs="Times New Roman"/>
          <w:sz w:val="28"/>
          <w:szCs w:val="28"/>
          <w:lang w:eastAsia="ru-RU"/>
        </w:rPr>
        <w:t>and</w:t>
      </w:r>
      <w:proofErr w:type="spellEnd"/>
      <w:r w:rsidRPr="003C436E">
        <w:rPr>
          <w:rFonts w:ascii="Times New Roman" w:eastAsia="Times New Roman" w:hAnsi="Times New Roman" w:cs="Times New Roman"/>
          <w:sz w:val="28"/>
          <w:szCs w:val="28"/>
          <w:lang w:eastAsia="ru-RU"/>
        </w:rPr>
        <w:t xml:space="preserve"> </w:t>
      </w:r>
      <w:proofErr w:type="spellStart"/>
      <w:r w:rsidRPr="003C436E">
        <w:rPr>
          <w:rFonts w:ascii="Times New Roman" w:eastAsia="Times New Roman" w:hAnsi="Times New Roman" w:cs="Times New Roman"/>
          <w:sz w:val="28"/>
          <w:szCs w:val="28"/>
          <w:lang w:eastAsia="ru-RU"/>
        </w:rPr>
        <w:t>Practice</w:t>
      </w:r>
      <w:proofErr w:type="spellEnd"/>
      <w:r w:rsidRPr="003C436E">
        <w:rPr>
          <w:rFonts w:ascii="Times New Roman" w:eastAsia="Times New Roman" w:hAnsi="Times New Roman" w:cs="Times New Roman"/>
          <w:sz w:val="28"/>
          <w:szCs w:val="28"/>
          <w:shd w:val="clear" w:color="auto" w:fill="FFFFFF"/>
          <w:lang w:eastAsia="ru-RU"/>
        </w:rPr>
        <w:t xml:space="preserve">. – 2021. – №25 (5). – С. </w:t>
      </w:r>
      <w:r w:rsidR="0057050B" w:rsidRPr="003C436E">
        <w:rPr>
          <w:rFonts w:ascii="Times New Roman" w:eastAsia="Times New Roman" w:hAnsi="Times New Roman" w:cs="Times New Roman"/>
          <w:sz w:val="28"/>
          <w:szCs w:val="28"/>
          <w:shd w:val="clear" w:color="auto" w:fill="FFFFFF"/>
          <w:lang w:eastAsia="ru-RU"/>
        </w:rPr>
        <w:t>92–116</w:t>
      </w:r>
      <w:r w:rsidRPr="003C436E">
        <w:rPr>
          <w:rFonts w:ascii="Times New Roman" w:eastAsia="Times New Roman" w:hAnsi="Times New Roman" w:cs="Times New Roman"/>
          <w:sz w:val="28"/>
          <w:szCs w:val="28"/>
          <w:shd w:val="clear" w:color="auto" w:fill="FFFFFF"/>
          <w:lang w:eastAsia="ru-RU"/>
        </w:rPr>
        <w:t xml:space="preserve">. </w:t>
      </w:r>
    </w:p>
    <w:p w14:paraId="3104BCC5"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3" w:name="_Hlk105161687"/>
      <w:r w:rsidRPr="003C436E">
        <w:rPr>
          <w:rFonts w:ascii="Times New Roman" w:eastAsia="Times New Roman" w:hAnsi="Times New Roman" w:cs="Times New Roman"/>
          <w:sz w:val="28"/>
          <w:szCs w:val="28"/>
          <w:lang w:eastAsia="ru-RU"/>
        </w:rPr>
        <w:t>Ерш Е. А. Альтернативные источники венчурного финансирования в условиях цифровой трансформации // Цифровая трансформация. – 2021. – № .4. – (17). – С. 34–40</w:t>
      </w:r>
    </w:p>
    <w:p w14:paraId="1DCA8EA3"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4" w:name="_Hlk105161588"/>
      <w:bookmarkEnd w:id="23"/>
      <w:r w:rsidRPr="003C436E">
        <w:rPr>
          <w:rFonts w:ascii="Times New Roman" w:eastAsia="Times New Roman" w:hAnsi="Times New Roman" w:cs="Times New Roman"/>
          <w:sz w:val="28"/>
          <w:szCs w:val="28"/>
          <w:lang w:eastAsia="ru-RU"/>
        </w:rPr>
        <w:lastRenderedPageBreak/>
        <w:t xml:space="preserve">Исследование российского и мирового венчурного рынка за 2007–2013 годы, РВК. – 2013. – С. 66.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media</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rbcdn</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media</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reports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EY</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russian</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and</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global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markets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rus</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shd w:val="clear" w:color="auto" w:fill="FFFFFF"/>
          <w:lang w:eastAsia="ru-RU"/>
        </w:rPr>
        <w:t>(дата обращения: 24.01.2022).</w:t>
      </w:r>
    </w:p>
    <w:bookmarkEnd w:id="24"/>
    <w:p w14:paraId="7ECEB81C" w14:textId="27C5AB2B"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 xml:space="preserve">Калугина А. М. Венчурный капитал в системе инновационного предпринимательства в РФ // Экономика и менеджмент инновационных технологий // Международный научно-инновационный центр. – Москва. – №. 12 (63). – 2016. – С. </w:t>
      </w:r>
      <w:r w:rsidR="0057050B" w:rsidRPr="003C436E">
        <w:rPr>
          <w:rFonts w:ascii="Times New Roman" w:eastAsia="Times New Roman" w:hAnsi="Times New Roman" w:cs="Times New Roman"/>
          <w:sz w:val="28"/>
          <w:szCs w:val="28"/>
          <w:lang w:eastAsia="ru-RU"/>
        </w:rPr>
        <w:t>260–264</w:t>
      </w:r>
      <w:r w:rsidRPr="003C436E">
        <w:rPr>
          <w:rFonts w:ascii="Times New Roman" w:eastAsia="Times New Roman" w:hAnsi="Times New Roman" w:cs="Times New Roman"/>
          <w:sz w:val="28"/>
          <w:szCs w:val="28"/>
          <w:lang w:eastAsia="ru-RU"/>
        </w:rPr>
        <w:t>.</w:t>
      </w:r>
    </w:p>
    <w:p w14:paraId="5B7A1384"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5" w:name="_Hlk105161796"/>
      <w:proofErr w:type="spellStart"/>
      <w:r w:rsidRPr="003C436E">
        <w:rPr>
          <w:rFonts w:ascii="Times New Roman" w:eastAsia="Times New Roman" w:hAnsi="Times New Roman" w:cs="Times New Roman"/>
          <w:color w:val="000000"/>
          <w:sz w:val="28"/>
          <w:szCs w:val="28"/>
          <w:shd w:val="clear" w:color="auto" w:fill="FFFFFF"/>
          <w:lang w:eastAsia="ru-RU"/>
        </w:rPr>
        <w:t>Китова</w:t>
      </w:r>
      <w:proofErr w:type="spellEnd"/>
      <w:r w:rsidRPr="003C436E">
        <w:rPr>
          <w:rFonts w:ascii="Times New Roman" w:eastAsia="Times New Roman" w:hAnsi="Times New Roman" w:cs="Times New Roman"/>
          <w:color w:val="000000"/>
          <w:sz w:val="28"/>
          <w:szCs w:val="28"/>
          <w:shd w:val="clear" w:color="auto" w:fill="FFFFFF"/>
          <w:lang w:eastAsia="ru-RU"/>
        </w:rPr>
        <w:t>, Г.А.</w:t>
      </w:r>
      <w:r w:rsidRPr="003C436E">
        <w:rPr>
          <w:rFonts w:ascii="Times New Roman" w:eastAsia="Times New Roman" w:hAnsi="Times New Roman" w:cs="Times New Roman"/>
          <w:color w:val="000000"/>
          <w:sz w:val="28"/>
          <w:szCs w:val="28"/>
          <w:lang w:eastAsia="ru-RU"/>
        </w:rPr>
        <w:t xml:space="preserve"> </w:t>
      </w:r>
      <w:r w:rsidRPr="003C436E">
        <w:rPr>
          <w:rFonts w:ascii="Times New Roman" w:eastAsia="Times New Roman" w:hAnsi="Times New Roman" w:cs="Times New Roman"/>
          <w:color w:val="000000"/>
          <w:sz w:val="28"/>
          <w:szCs w:val="28"/>
          <w:shd w:val="clear" w:color="auto" w:fill="FFFFFF"/>
          <w:lang w:eastAsia="ru-RU"/>
        </w:rPr>
        <w:t>Налоговое стимулирование науки и инноваций в России: практика и исследования</w:t>
      </w:r>
      <w:r w:rsidRPr="003C436E">
        <w:rPr>
          <w:rFonts w:ascii="Times New Roman" w:eastAsia="Times New Roman" w:hAnsi="Times New Roman" w:cs="Times New Roman"/>
          <w:sz w:val="28"/>
          <w:szCs w:val="28"/>
          <w:lang w:eastAsia="ru-RU"/>
        </w:rPr>
        <w:t xml:space="preserve">.; Нац. </w:t>
      </w:r>
      <w:proofErr w:type="spellStart"/>
      <w:r w:rsidRPr="003C436E">
        <w:rPr>
          <w:rFonts w:ascii="Times New Roman" w:eastAsia="Times New Roman" w:hAnsi="Times New Roman" w:cs="Times New Roman"/>
          <w:sz w:val="28"/>
          <w:szCs w:val="28"/>
          <w:lang w:eastAsia="ru-RU"/>
        </w:rPr>
        <w:t>исслед</w:t>
      </w:r>
      <w:proofErr w:type="spellEnd"/>
      <w:r w:rsidRPr="003C436E">
        <w:rPr>
          <w:rFonts w:ascii="Times New Roman" w:eastAsia="Times New Roman" w:hAnsi="Times New Roman" w:cs="Times New Roman"/>
          <w:sz w:val="28"/>
          <w:szCs w:val="28"/>
          <w:lang w:eastAsia="ru-RU"/>
        </w:rPr>
        <w:t xml:space="preserve">. ун-т «Высшая школа экономики». – М.: НИУ ВШЭ, </w:t>
      </w:r>
      <w:r w:rsidRPr="003C436E">
        <w:rPr>
          <w:rFonts w:ascii="Times New Roman" w:eastAsia="Times New Roman" w:hAnsi="Times New Roman" w:cs="Times New Roman"/>
          <w:color w:val="000000"/>
          <w:sz w:val="28"/>
          <w:szCs w:val="28"/>
          <w:shd w:val="clear" w:color="auto" w:fill="FFFFFF"/>
          <w:lang w:eastAsia="ru-RU"/>
        </w:rPr>
        <w:t xml:space="preserve">2015. – С. 80. </w:t>
      </w:r>
    </w:p>
    <w:p w14:paraId="754B86D7"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6" w:name="_Hlk105161603"/>
      <w:proofErr w:type="spellStart"/>
      <w:r w:rsidRPr="003C436E">
        <w:rPr>
          <w:rFonts w:ascii="Times New Roman" w:eastAsia="Times New Roman" w:hAnsi="Times New Roman" w:cs="Times New Roman"/>
          <w:sz w:val="28"/>
          <w:szCs w:val="28"/>
          <w:lang w:eastAsia="ru-RU"/>
        </w:rPr>
        <w:t>Лапицкая</w:t>
      </w:r>
      <w:proofErr w:type="spellEnd"/>
      <w:r w:rsidRPr="003C436E">
        <w:rPr>
          <w:rFonts w:ascii="Times New Roman" w:eastAsia="Times New Roman" w:hAnsi="Times New Roman" w:cs="Times New Roman"/>
          <w:sz w:val="28"/>
          <w:szCs w:val="28"/>
          <w:lang w:eastAsia="ru-RU"/>
        </w:rPr>
        <w:t xml:space="preserve"> Л. М. Венчурное финансирование: учебное пособие. – Минск.</w:t>
      </w:r>
      <w:r w:rsidRPr="003C436E">
        <w:rPr>
          <w:rFonts w:ascii="Times New Roman" w:eastAsia="Times New Roman" w:hAnsi="Times New Roman" w:cs="Times New Roman"/>
          <w:lang w:val="en-US" w:eastAsia="ru-RU"/>
        </w:rPr>
        <w:t> </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2019.</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 xml:space="preserve">URL: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elib</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bsu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by</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bitstream</w:t>
      </w:r>
      <w:r w:rsidRPr="003C436E">
        <w:rPr>
          <w:rFonts w:ascii="Times New Roman" w:eastAsia="Times New Roman" w:hAnsi="Times New Roman" w:cs="Times New Roman"/>
          <w:sz w:val="28"/>
          <w:szCs w:val="28"/>
          <w:lang w:eastAsia="ru-RU"/>
        </w:rPr>
        <w:t>/123456789/235025/1/</w:t>
      </w:r>
      <w:proofErr w:type="spellStart"/>
      <w:r w:rsidRPr="003C436E">
        <w:rPr>
          <w:rFonts w:ascii="Times New Roman" w:eastAsia="Times New Roman" w:hAnsi="Times New Roman" w:cs="Times New Roman"/>
          <w:sz w:val="28"/>
          <w:szCs w:val="28"/>
          <w:lang w:val="en-US" w:eastAsia="ru-RU"/>
        </w:rPr>
        <w:t>Venchur</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 24.01.2022).</w:t>
      </w:r>
    </w:p>
    <w:p w14:paraId="6D80E8C7"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7" w:name="_Hlk105161732"/>
      <w:bookmarkEnd w:id="26"/>
      <w:r w:rsidRPr="003C436E">
        <w:rPr>
          <w:rFonts w:ascii="Times New Roman" w:eastAsia="Times New Roman" w:hAnsi="Times New Roman" w:cs="Times New Roman"/>
          <w:sz w:val="28"/>
          <w:szCs w:val="28"/>
          <w:lang w:eastAsia="ru-RU"/>
        </w:rPr>
        <w:t xml:space="preserve">Марголин А. М., </w:t>
      </w:r>
      <w:proofErr w:type="spellStart"/>
      <w:r w:rsidRPr="003C436E">
        <w:rPr>
          <w:rFonts w:ascii="Times New Roman" w:eastAsia="Times New Roman" w:hAnsi="Times New Roman" w:cs="Times New Roman"/>
          <w:sz w:val="28"/>
          <w:szCs w:val="28"/>
          <w:lang w:eastAsia="ru-RU"/>
        </w:rPr>
        <w:t>Синютин</w:t>
      </w:r>
      <w:proofErr w:type="spellEnd"/>
      <w:r w:rsidRPr="003C436E">
        <w:rPr>
          <w:rFonts w:ascii="Times New Roman" w:eastAsia="Times New Roman" w:hAnsi="Times New Roman" w:cs="Times New Roman"/>
          <w:sz w:val="28"/>
          <w:szCs w:val="28"/>
          <w:lang w:eastAsia="ru-RU"/>
        </w:rPr>
        <w:t xml:space="preserve"> Л. П. Основные проблемы развития венчурной индустрии в России и методы их решения // Управленческое консультирование. – 2022. – №.1. – (157).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cyberleninka</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article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n</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osnovnye</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problemy</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razvitiya</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venchurnoy</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industrii</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rossii</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i</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metody</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ih</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resheniya</w:t>
      </w:r>
      <w:proofErr w:type="spellEnd"/>
      <w:r w:rsidRPr="003C436E">
        <w:rPr>
          <w:rFonts w:ascii="Times New Roman" w:eastAsia="Times New Roman" w:hAnsi="Times New Roman" w:cs="Times New Roman"/>
          <w:sz w:val="28"/>
          <w:szCs w:val="28"/>
          <w:lang w:eastAsia="ru-RU"/>
        </w:rPr>
        <w:t xml:space="preserve"> (дата обращения: 03.06.2022).</w:t>
      </w:r>
      <w:bookmarkEnd w:id="27"/>
    </w:p>
    <w:p w14:paraId="056F121B"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8" w:name="_Hlk105161759"/>
      <w:bookmarkEnd w:id="25"/>
      <w:proofErr w:type="spellStart"/>
      <w:r w:rsidRPr="003C436E">
        <w:rPr>
          <w:rFonts w:ascii="Times New Roman" w:eastAsia="Times New Roman" w:hAnsi="Times New Roman" w:cs="Times New Roman"/>
          <w:sz w:val="28"/>
          <w:szCs w:val="28"/>
          <w:lang w:eastAsia="ru-RU"/>
        </w:rPr>
        <w:t>Перцева</w:t>
      </w:r>
      <w:proofErr w:type="spellEnd"/>
      <w:r w:rsidRPr="003C436E">
        <w:rPr>
          <w:rFonts w:ascii="Times New Roman" w:eastAsia="Times New Roman" w:hAnsi="Times New Roman" w:cs="Times New Roman"/>
          <w:sz w:val="28"/>
          <w:szCs w:val="28"/>
          <w:lang w:eastAsia="ru-RU"/>
        </w:rPr>
        <w:t xml:space="preserve"> С. Ю. Особенности финансирования малых предприятий в условиях цифровизации // Мировое и национальное хозяйство. – №. 1.  (54). – 2021. // Международные финансы.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https://mirec.mgimo.ru/upload/ckeditor/files/osobennosti-finansirovaniya-malyh-predpriyatij-v-usloviyah-cifrovizacii.pdf </w:t>
      </w:r>
      <w:bookmarkEnd w:id="28"/>
      <w:r w:rsidRPr="003C436E">
        <w:rPr>
          <w:rFonts w:ascii="Times New Roman" w:eastAsia="Times New Roman" w:hAnsi="Times New Roman" w:cs="Times New Roman"/>
          <w:sz w:val="28"/>
          <w:szCs w:val="28"/>
          <w:lang w:eastAsia="ru-RU"/>
        </w:rPr>
        <w:t>(дата обращения: 24.01.2022).</w:t>
      </w:r>
    </w:p>
    <w:p w14:paraId="11165A5F"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29" w:name="_Hlk105161639"/>
      <w:r w:rsidRPr="003C436E">
        <w:rPr>
          <w:rFonts w:ascii="Times New Roman" w:eastAsia="Times New Roman" w:hAnsi="Times New Roman" w:cs="Times New Roman"/>
          <w:sz w:val="28"/>
          <w:szCs w:val="28"/>
          <w:shd w:val="clear" w:color="auto" w:fill="FFFFFF"/>
          <w:lang w:eastAsia="ru-RU"/>
        </w:rPr>
        <w:t>Сытник А. А., Антоничев А. В. Сущность венчурных инвестиций // Экономика. Управление. Право. – 2015. – №. 2. – C. 132–137. URL: https://cyberleninka.ru/article/n/suschnost-venchurnyh-investitsiy</w:t>
      </w:r>
      <w:r w:rsidRPr="003C436E">
        <w:rPr>
          <w:rFonts w:ascii="Times New Roman" w:eastAsia="Times New Roman" w:hAnsi="Times New Roman" w:cs="Times New Roman"/>
          <w:sz w:val="28"/>
          <w:szCs w:val="28"/>
          <w:shd w:val="clear" w:color="auto" w:fill="FFFFFF"/>
          <w:lang w:val="en-US" w:eastAsia="ru-RU"/>
        </w:rPr>
        <w:t> </w:t>
      </w:r>
      <w:r w:rsidRPr="003C436E">
        <w:rPr>
          <w:rFonts w:ascii="Times New Roman" w:eastAsia="Times New Roman" w:hAnsi="Times New Roman" w:cs="Times New Roman"/>
          <w:sz w:val="28"/>
          <w:szCs w:val="28"/>
          <w:shd w:val="clear" w:color="auto" w:fill="FFFFFF"/>
          <w:lang w:eastAsia="ru-RU"/>
        </w:rPr>
        <w:t>(дата обращения: 19.01.2021).</w:t>
      </w:r>
    </w:p>
    <w:bookmarkEnd w:id="29"/>
    <w:p w14:paraId="2195A9B5" w14:textId="77777777" w:rsidR="003C436E" w:rsidRPr="003C436E" w:rsidRDefault="003C436E" w:rsidP="003C436E">
      <w:pPr>
        <w:numPr>
          <w:ilvl w:val="0"/>
          <w:numId w:val="1"/>
        </w:numPr>
        <w:shd w:val="clear" w:color="auto" w:fill="FFFFFF"/>
        <w:spacing w:after="60" w:line="360" w:lineRule="auto"/>
        <w:ind w:right="60"/>
        <w:contextualSpacing/>
        <w:jc w:val="both"/>
        <w:rPr>
          <w:rFonts w:ascii="Times New Roman" w:eastAsia="Times New Roman" w:hAnsi="Times New Roman" w:cs="Times New Roman"/>
          <w:color w:val="000000"/>
          <w:sz w:val="28"/>
          <w:szCs w:val="28"/>
          <w:lang w:eastAsia="ru-RU"/>
        </w:rPr>
      </w:pPr>
      <w:r w:rsidRPr="003C436E">
        <w:rPr>
          <w:rFonts w:ascii="Times New Roman" w:eastAsia="Times New Roman" w:hAnsi="Times New Roman" w:cs="Times New Roman"/>
          <w:color w:val="000000"/>
          <w:sz w:val="28"/>
          <w:szCs w:val="28"/>
          <w:lang w:eastAsia="ru-RU"/>
        </w:rPr>
        <w:t xml:space="preserve">Труханова А. А., Решетникова Т. В. Экосистема рынка венчурных инвестиций в инновационной экономике России // Молодежь и </w:t>
      </w:r>
      <w:r w:rsidRPr="003C436E">
        <w:rPr>
          <w:rFonts w:ascii="Times New Roman" w:eastAsia="Times New Roman" w:hAnsi="Times New Roman" w:cs="Times New Roman"/>
          <w:sz w:val="28"/>
          <w:szCs w:val="28"/>
          <w:lang w:eastAsia="ru-RU"/>
        </w:rPr>
        <w:t xml:space="preserve">XXI век. </w:t>
      </w:r>
      <w:r w:rsidRPr="003C436E">
        <w:rPr>
          <w:rFonts w:ascii="Times New Roman" w:eastAsia="Times New Roman" w:hAnsi="Times New Roman" w:cs="Times New Roman"/>
          <w:color w:val="000000"/>
          <w:sz w:val="28"/>
          <w:szCs w:val="28"/>
          <w:shd w:val="clear" w:color="auto" w:fill="FFFFFF"/>
          <w:lang w:eastAsia="ru-RU"/>
        </w:rPr>
        <w:t xml:space="preserve">– </w:t>
      </w:r>
      <w:r w:rsidRPr="003C436E">
        <w:rPr>
          <w:rFonts w:ascii="Times New Roman" w:eastAsia="Times New Roman" w:hAnsi="Times New Roman" w:cs="Times New Roman"/>
          <w:color w:val="000000"/>
          <w:sz w:val="28"/>
          <w:szCs w:val="28"/>
          <w:shd w:val="clear" w:color="auto" w:fill="FFFFFF"/>
          <w:lang w:eastAsia="ru-RU"/>
        </w:rPr>
        <w:lastRenderedPageBreak/>
        <w:t xml:space="preserve">2022. </w:t>
      </w:r>
      <w:r w:rsidRPr="003C436E">
        <w:rPr>
          <w:rFonts w:ascii="Times New Roman" w:eastAsia="Times New Roman" w:hAnsi="Times New Roman" w:cs="Times New Roman"/>
          <w:sz w:val="28"/>
          <w:szCs w:val="28"/>
          <w:lang w:eastAsia="ru-RU"/>
        </w:rPr>
        <w:t xml:space="preserve">URL: https://elibrary.ru/item.asp?Id=48104718 (дата обращения: 25.01.2022). </w:t>
      </w:r>
    </w:p>
    <w:p w14:paraId="059C4B44"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30" w:name="_Hlk105161671"/>
      <w:r w:rsidRPr="003C436E">
        <w:rPr>
          <w:rFonts w:ascii="Times New Roman" w:eastAsia="Times New Roman" w:hAnsi="Times New Roman" w:cs="Times New Roman"/>
          <w:sz w:val="28"/>
          <w:szCs w:val="28"/>
          <w:lang w:eastAsia="ru-RU"/>
        </w:rPr>
        <w:t xml:space="preserve">Федеральный закон «О цифровых финансовых активах, цифровой валюте и о внесении изменений в отдельные законодательные акты Российской Федерации» от 31.07.2020 № 259-ФЗ (последняя редакция) // </w:t>
      </w:r>
      <w:proofErr w:type="gramStart"/>
      <w:r w:rsidRPr="003C436E">
        <w:rPr>
          <w:rFonts w:ascii="Times New Roman" w:eastAsia="Times New Roman" w:hAnsi="Times New Roman" w:cs="Times New Roman"/>
          <w:sz w:val="28"/>
          <w:szCs w:val="28"/>
          <w:lang w:eastAsia="ru-RU"/>
        </w:rPr>
        <w:t>КонсультантПлюс </w:t>
      </w:r>
      <w:r w:rsidRPr="003C436E">
        <w:rPr>
          <w:rFonts w:ascii="Times New Roman" w:eastAsia="Times New Roman" w:hAnsi="Times New Roman" w:cs="Times New Roman"/>
          <w:lang w:eastAsia="ru-RU"/>
        </w:rPr>
        <w:t>:</w:t>
      </w:r>
      <w:proofErr w:type="gramEnd"/>
      <w:r w:rsidRPr="003C436E">
        <w:rPr>
          <w:rFonts w:ascii="Times New Roman" w:eastAsia="Times New Roman" w:hAnsi="Times New Roman" w:cs="Times New Roman"/>
          <w:sz w:val="28"/>
          <w:szCs w:val="28"/>
          <w:lang w:eastAsia="ru-RU"/>
        </w:rPr>
        <w:t xml:space="preserve"> справочно-правовая система.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w:t>
      </w:r>
      <w:r w:rsidRPr="003C436E">
        <w:rPr>
          <w:rFonts w:ascii="Times New Roman" w:eastAsia="Times New Roman" w:hAnsi="Times New Roman" w:cs="Times New Roman"/>
          <w:sz w:val="28"/>
          <w:szCs w:val="28"/>
          <w:lang w:eastAsia="ru-RU"/>
        </w:rPr>
        <w:t>: //</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consultant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ru</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document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cons</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doc</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LAW</w:t>
      </w:r>
      <w:r w:rsidRPr="003C436E">
        <w:rPr>
          <w:rFonts w:ascii="Times New Roman" w:eastAsia="Times New Roman" w:hAnsi="Times New Roman" w:cs="Times New Roman"/>
          <w:sz w:val="28"/>
          <w:szCs w:val="28"/>
          <w:lang w:eastAsia="ru-RU"/>
        </w:rPr>
        <w:t>_358753/ (дата обращения: 24.01.2022).</w:t>
      </w:r>
    </w:p>
    <w:bookmarkEnd w:id="30"/>
    <w:p w14:paraId="58002041" w14:textId="5FC7A6B0"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color w:val="FF0000"/>
          <w:sz w:val="28"/>
          <w:szCs w:val="28"/>
          <w:lang w:eastAsia="ru-RU"/>
        </w:rPr>
      </w:pPr>
      <w:proofErr w:type="spellStart"/>
      <w:r w:rsidRPr="003C436E">
        <w:rPr>
          <w:rFonts w:ascii="Times New Roman" w:eastAsia="Times New Roman" w:hAnsi="Times New Roman" w:cs="Times New Roman"/>
          <w:sz w:val="28"/>
          <w:szCs w:val="28"/>
          <w:lang w:eastAsia="ru-RU"/>
        </w:rPr>
        <w:t>Шарышов</w:t>
      </w:r>
      <w:proofErr w:type="spellEnd"/>
      <w:r w:rsidRPr="003C436E">
        <w:rPr>
          <w:rFonts w:ascii="Times New Roman" w:eastAsia="Times New Roman" w:hAnsi="Times New Roman" w:cs="Times New Roman"/>
          <w:sz w:val="28"/>
          <w:szCs w:val="28"/>
          <w:lang w:eastAsia="ru-RU"/>
        </w:rPr>
        <w:t xml:space="preserve"> А. С. Налоговое стимулирование инноваций в развитых странах. Основные инструменты и сравнение с Россией // Налоги и налогообложение. – 2017. – №. 12. – С. </w:t>
      </w:r>
      <w:r w:rsidR="0057050B" w:rsidRPr="003C436E">
        <w:rPr>
          <w:rFonts w:ascii="Times New Roman" w:eastAsia="Times New Roman" w:hAnsi="Times New Roman" w:cs="Times New Roman"/>
          <w:sz w:val="28"/>
          <w:szCs w:val="28"/>
          <w:lang w:eastAsia="ru-RU"/>
        </w:rPr>
        <w:t>23–36</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nbpublish</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library</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read</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article</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php</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id</w:t>
      </w:r>
      <w:r w:rsidRPr="003C436E">
        <w:rPr>
          <w:rFonts w:ascii="Times New Roman" w:eastAsia="Times New Roman" w:hAnsi="Times New Roman" w:cs="Times New Roman"/>
          <w:sz w:val="28"/>
          <w:szCs w:val="28"/>
          <w:lang w:eastAsia="ru-RU"/>
        </w:rPr>
        <w:t>=24345</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(дата обращения: 02.05.2022).</w:t>
      </w:r>
    </w:p>
    <w:p w14:paraId="17E2526E" w14:textId="3E522D6A"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shd w:val="clear" w:color="auto" w:fill="FFFFFF"/>
          <w:lang w:eastAsia="ru-RU"/>
        </w:rPr>
        <w:t xml:space="preserve">Шевелева К. И., Шуринова В. А., Стефанова Н. А. Венчурные инвестиции в России: особенности, тенденции и актуальные проблемы // Креативная экономика. – 2021. – Том 15. – №.2. – С. </w:t>
      </w:r>
      <w:r w:rsidR="0057050B" w:rsidRPr="003C436E">
        <w:rPr>
          <w:rFonts w:ascii="Times New Roman" w:eastAsia="Times New Roman" w:hAnsi="Times New Roman" w:cs="Times New Roman"/>
          <w:sz w:val="28"/>
          <w:szCs w:val="28"/>
          <w:shd w:val="clear" w:color="auto" w:fill="FFFFFF"/>
          <w:lang w:eastAsia="ru-RU"/>
        </w:rPr>
        <w:t>295–308</w:t>
      </w:r>
      <w:r w:rsidRPr="003C436E">
        <w:rPr>
          <w:rFonts w:ascii="Times New Roman" w:eastAsia="Times New Roman" w:hAnsi="Times New Roman" w:cs="Times New Roman"/>
          <w:sz w:val="28"/>
          <w:szCs w:val="28"/>
          <w:shd w:val="clear" w:color="auto" w:fill="FFFFFF"/>
          <w:lang w:eastAsia="ru-RU"/>
        </w:rPr>
        <w:t>.</w:t>
      </w:r>
    </w:p>
    <w:p w14:paraId="60810041" w14:textId="77777777" w:rsidR="003C436E" w:rsidRPr="00B87692" w:rsidRDefault="003C436E" w:rsidP="003C436E">
      <w:pPr>
        <w:numPr>
          <w:ilvl w:val="0"/>
          <w:numId w:val="1"/>
        </w:numPr>
        <w:shd w:val="clear" w:color="auto" w:fill="FFFFFF"/>
        <w:spacing w:after="60" w:line="360" w:lineRule="auto"/>
        <w:ind w:right="60"/>
        <w:contextualSpacing/>
        <w:jc w:val="both"/>
        <w:rPr>
          <w:rFonts w:ascii="Times New Roman" w:eastAsia="Times New Roman" w:hAnsi="Times New Roman" w:cs="Times New Roman"/>
          <w:color w:val="000000" w:themeColor="text1"/>
          <w:sz w:val="28"/>
          <w:szCs w:val="28"/>
          <w:lang w:eastAsia="ru-RU"/>
        </w:rPr>
      </w:pPr>
      <w:r w:rsidRPr="003C436E">
        <w:rPr>
          <w:rFonts w:ascii="Times New Roman" w:eastAsia="Times New Roman" w:hAnsi="Times New Roman" w:cs="Times New Roman"/>
          <w:sz w:val="28"/>
          <w:szCs w:val="28"/>
          <w:lang w:val="en-US" w:eastAsia="ru-RU"/>
        </w:rPr>
        <w:t xml:space="preserve">Analysis of the global venture capital market: growth, trends, covid-19 impact, and forecasts (2022-2027).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mordorintelligence</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industry</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reports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analysis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of</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the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B87692">
        <w:rPr>
          <w:rFonts w:ascii="Times New Roman" w:eastAsia="Times New Roman" w:hAnsi="Times New Roman" w:cs="Times New Roman"/>
          <w:color w:val="000000" w:themeColor="text1"/>
          <w:sz w:val="28"/>
          <w:szCs w:val="28"/>
          <w:lang w:val="en-US" w:eastAsia="ru-RU"/>
        </w:rPr>
        <w:t>capital</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market</w:t>
      </w:r>
      <w:r w:rsidRPr="00B87692">
        <w:rPr>
          <w:rFonts w:ascii="Times New Roman" w:eastAsia="Times New Roman" w:hAnsi="Times New Roman" w:cs="Times New Roman"/>
          <w:color w:val="000000" w:themeColor="text1"/>
          <w:sz w:val="28"/>
          <w:szCs w:val="28"/>
          <w:lang w:eastAsia="ru-RU"/>
        </w:rPr>
        <w:t xml:space="preserve"> (дата обращения: 02.05.2022).</w:t>
      </w:r>
    </w:p>
    <w:p w14:paraId="4FF3A397" w14:textId="77777777" w:rsidR="003C436E" w:rsidRPr="00B87692" w:rsidRDefault="003C436E" w:rsidP="003C436E">
      <w:pPr>
        <w:numPr>
          <w:ilvl w:val="0"/>
          <w:numId w:val="1"/>
        </w:numPr>
        <w:spacing w:after="160" w:line="360" w:lineRule="auto"/>
        <w:contextualSpacing/>
        <w:jc w:val="both"/>
        <w:rPr>
          <w:rFonts w:ascii="Times New Roman" w:eastAsia="Times New Roman" w:hAnsi="Times New Roman" w:cs="Times New Roman"/>
          <w:color w:val="000000" w:themeColor="text1"/>
          <w:sz w:val="28"/>
          <w:szCs w:val="28"/>
          <w:lang w:eastAsia="ru-RU"/>
        </w:rPr>
      </w:pP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CB</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Insight</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Report</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Q</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4</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 </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2021. </w:t>
      </w:r>
      <w:r w:rsidRPr="00B87692">
        <w:rPr>
          <w:rFonts w:ascii="Times New Roman" w:eastAsia="Times New Roman" w:hAnsi="Times New Roman" w:cs="Times New Roman"/>
          <w:color w:val="000000" w:themeColor="text1"/>
          <w:sz w:val="28"/>
          <w:szCs w:val="28"/>
          <w:lang w:eastAsia="ru-RU"/>
        </w:rPr>
        <w:t>[Электронный</w:t>
      </w:r>
      <w:r w:rsidRPr="00B87692">
        <w:rPr>
          <w:rFonts w:ascii="Times New Roman" w:eastAsia="Times New Roman" w:hAnsi="Times New Roman" w:cs="Times New Roman"/>
          <w:color w:val="000000" w:themeColor="text1"/>
          <w:sz w:val="28"/>
          <w:szCs w:val="28"/>
          <w:lang w:val="en-US" w:eastAsia="ru-RU"/>
        </w:rPr>
        <w:t> </w:t>
      </w:r>
      <w:r w:rsidRPr="00B87692">
        <w:rPr>
          <w:rFonts w:ascii="Times New Roman" w:eastAsia="Times New Roman" w:hAnsi="Times New Roman" w:cs="Times New Roman"/>
          <w:color w:val="000000" w:themeColor="text1"/>
          <w:sz w:val="28"/>
          <w:szCs w:val="28"/>
          <w:lang w:eastAsia="ru-RU"/>
        </w:rPr>
        <w:t>ресурс].</w:t>
      </w:r>
      <w:r w:rsidRPr="00B87692">
        <w:rPr>
          <w:rFonts w:ascii="Times New Roman" w:eastAsia="Times New Roman" w:hAnsi="Times New Roman" w:cs="Times New Roman"/>
          <w:color w:val="000000" w:themeColor="text1"/>
          <w:sz w:val="28"/>
          <w:szCs w:val="28"/>
          <w:lang w:val="en-US" w:eastAsia="ru-RU"/>
        </w:rPr>
        <w:t> URL</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 </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 https</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www</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proofErr w:type="spellStart"/>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tadviser</w:t>
      </w:r>
      <w:proofErr w:type="spellEnd"/>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proofErr w:type="spellStart"/>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ru</w:t>
      </w:r>
      <w:proofErr w:type="spellEnd"/>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images</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/8/8</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a</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CB</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Insights</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_</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Venture</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Report</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-2021.</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pdf</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B87692">
        <w:rPr>
          <w:rFonts w:ascii="Times New Roman" w:eastAsia="Times New Roman" w:hAnsi="Times New Roman" w:cs="Times New Roman"/>
          <w:color w:val="000000" w:themeColor="text1"/>
          <w:sz w:val="28"/>
          <w:szCs w:val="28"/>
          <w:lang w:eastAsia="ru-RU"/>
        </w:rPr>
        <w:t>(дата обращения: 02.05.2022).</w:t>
      </w:r>
    </w:p>
    <w:p w14:paraId="50D7B9DC" w14:textId="23862A38" w:rsidR="003C436E" w:rsidRPr="00B87692" w:rsidRDefault="003C436E" w:rsidP="003C436E">
      <w:pPr>
        <w:numPr>
          <w:ilvl w:val="0"/>
          <w:numId w:val="1"/>
        </w:numPr>
        <w:shd w:val="clear" w:color="auto" w:fill="FFFFFF"/>
        <w:spacing w:after="160" w:line="360" w:lineRule="auto"/>
        <w:contextualSpacing/>
        <w:jc w:val="both"/>
        <w:textAlignment w:val="baseline"/>
        <w:rPr>
          <w:rFonts w:ascii="Times New Roman" w:eastAsia="Calibri" w:hAnsi="Times New Roman" w:cs="Times New Roman"/>
          <w:color w:val="000000" w:themeColor="text1"/>
          <w:sz w:val="28"/>
          <w:szCs w:val="28"/>
        </w:rPr>
      </w:pPr>
      <w:r w:rsidRPr="00B87692">
        <w:rPr>
          <w:rFonts w:ascii="Times New Roman" w:eastAsia="Calibri" w:hAnsi="Times New Roman" w:cs="Times New Roman"/>
          <w:color w:val="000000" w:themeColor="text1"/>
          <w:sz w:val="28"/>
          <w:szCs w:val="28"/>
          <w:bdr w:val="none" w:sz="0" w:space="0" w:color="auto" w:frame="1"/>
          <w:lang w:val="en-US"/>
        </w:rPr>
        <w:t xml:space="preserve">CB Insights: State </w:t>
      </w:r>
      <w:proofErr w:type="gramStart"/>
      <w:r w:rsidRPr="00B87692">
        <w:rPr>
          <w:rFonts w:ascii="Times New Roman" w:eastAsia="Calibri" w:hAnsi="Times New Roman" w:cs="Times New Roman"/>
          <w:color w:val="000000" w:themeColor="text1"/>
          <w:sz w:val="28"/>
          <w:szCs w:val="28"/>
          <w:bdr w:val="none" w:sz="0" w:space="0" w:color="auto" w:frame="1"/>
          <w:lang w:val="en-US"/>
        </w:rPr>
        <w:t>Of</w:t>
      </w:r>
      <w:proofErr w:type="gramEnd"/>
      <w:r w:rsidRPr="00B87692">
        <w:rPr>
          <w:rFonts w:ascii="Times New Roman" w:eastAsia="Calibri" w:hAnsi="Times New Roman" w:cs="Times New Roman"/>
          <w:color w:val="000000" w:themeColor="text1"/>
          <w:sz w:val="28"/>
          <w:szCs w:val="28"/>
          <w:bdr w:val="none" w:sz="0" w:space="0" w:color="auto" w:frame="1"/>
          <w:lang w:val="en-US"/>
        </w:rPr>
        <w:t xml:space="preserve"> Venture 2021 Report. </w:t>
      </w:r>
      <w:r w:rsidRPr="00B87692">
        <w:rPr>
          <w:rFonts w:ascii="Times New Roman" w:eastAsia="Calibri" w:hAnsi="Times New Roman" w:cs="Times New Roman"/>
          <w:color w:val="000000" w:themeColor="text1"/>
          <w:sz w:val="28"/>
          <w:szCs w:val="28"/>
        </w:rPr>
        <w:t>[Электронный</w:t>
      </w:r>
      <w:r w:rsidRPr="00B87692">
        <w:rPr>
          <w:rFonts w:ascii="Times New Roman" w:eastAsia="Calibri" w:hAnsi="Times New Roman" w:cs="Times New Roman"/>
          <w:color w:val="000000" w:themeColor="text1"/>
          <w:sz w:val="28"/>
          <w:szCs w:val="28"/>
          <w:lang w:val="en-US"/>
        </w:rPr>
        <w:t> </w:t>
      </w:r>
      <w:r w:rsidRPr="00B87692">
        <w:rPr>
          <w:rFonts w:ascii="Times New Roman" w:eastAsia="Calibri" w:hAnsi="Times New Roman" w:cs="Times New Roman"/>
          <w:color w:val="000000" w:themeColor="text1"/>
          <w:sz w:val="28"/>
          <w:szCs w:val="28"/>
        </w:rPr>
        <w:t>ресурс].</w:t>
      </w:r>
      <w:r w:rsidRPr="00B87692">
        <w:rPr>
          <w:rFonts w:ascii="Times New Roman" w:eastAsia="Calibri" w:hAnsi="Times New Roman" w:cs="Times New Roman"/>
          <w:color w:val="000000" w:themeColor="text1"/>
          <w:sz w:val="28"/>
          <w:szCs w:val="28"/>
          <w:lang w:val="en-US"/>
        </w:rPr>
        <w:t> URL</w:t>
      </w:r>
      <w:r w:rsidRPr="00B87692">
        <w:rPr>
          <w:rFonts w:ascii="Times New Roman" w:eastAsia="Calibri" w:hAnsi="Times New Roman" w:cs="Times New Roman"/>
          <w:color w:val="000000" w:themeColor="text1"/>
          <w:sz w:val="28"/>
          <w:szCs w:val="28"/>
        </w:rPr>
        <w:t xml:space="preserve">: </w:t>
      </w:r>
      <w:r w:rsidRPr="00B87692">
        <w:rPr>
          <w:rFonts w:ascii="Times New Roman" w:eastAsia="Calibri" w:hAnsi="Times New Roman" w:cs="Times New Roman"/>
          <w:color w:val="000000" w:themeColor="text1"/>
          <w:sz w:val="28"/>
          <w:szCs w:val="28"/>
          <w:lang w:val="en-US"/>
        </w:rPr>
        <w:t>https</w:t>
      </w:r>
      <w:r w:rsidRPr="00B87692">
        <w:rPr>
          <w:rFonts w:ascii="Times New Roman" w:eastAsia="Calibri" w:hAnsi="Times New Roman" w:cs="Times New Roman"/>
          <w:color w:val="000000" w:themeColor="text1"/>
          <w:sz w:val="28"/>
          <w:szCs w:val="28"/>
        </w:rPr>
        <w:t>://</w:t>
      </w:r>
      <w:r w:rsidRPr="00B87692">
        <w:rPr>
          <w:rFonts w:ascii="Times New Roman" w:eastAsia="Calibri" w:hAnsi="Times New Roman" w:cs="Times New Roman"/>
          <w:color w:val="000000" w:themeColor="text1"/>
          <w:sz w:val="28"/>
          <w:szCs w:val="28"/>
          <w:lang w:val="en-US"/>
        </w:rPr>
        <w:t>www</w:t>
      </w:r>
      <w:r w:rsidRPr="00B87692">
        <w:rPr>
          <w:rFonts w:ascii="Times New Roman" w:eastAsia="Calibri" w:hAnsi="Times New Roman" w:cs="Times New Roman"/>
          <w:color w:val="000000" w:themeColor="text1"/>
          <w:sz w:val="28"/>
          <w:szCs w:val="28"/>
        </w:rPr>
        <w:t>.</w:t>
      </w:r>
      <w:proofErr w:type="spellStart"/>
      <w:r w:rsidRPr="00B87692">
        <w:rPr>
          <w:rFonts w:ascii="Times New Roman" w:eastAsia="Calibri" w:hAnsi="Times New Roman" w:cs="Times New Roman"/>
          <w:color w:val="000000" w:themeColor="text1"/>
          <w:sz w:val="28"/>
          <w:szCs w:val="28"/>
          <w:lang w:val="en-US"/>
        </w:rPr>
        <w:t>tadviser</w:t>
      </w:r>
      <w:proofErr w:type="spellEnd"/>
      <w:r w:rsidRPr="00B87692">
        <w:rPr>
          <w:rFonts w:ascii="Times New Roman" w:eastAsia="Calibri" w:hAnsi="Times New Roman" w:cs="Times New Roman"/>
          <w:color w:val="000000" w:themeColor="text1"/>
          <w:sz w:val="28"/>
          <w:szCs w:val="28"/>
        </w:rPr>
        <w:t>.</w:t>
      </w:r>
      <w:proofErr w:type="spellStart"/>
      <w:r w:rsidRPr="00B87692">
        <w:rPr>
          <w:rFonts w:ascii="Times New Roman" w:eastAsia="Calibri" w:hAnsi="Times New Roman" w:cs="Times New Roman"/>
          <w:color w:val="000000" w:themeColor="text1"/>
          <w:sz w:val="28"/>
          <w:szCs w:val="28"/>
          <w:lang w:val="en-US"/>
        </w:rPr>
        <w:t>ru</w:t>
      </w:r>
      <w:proofErr w:type="spellEnd"/>
      <w:r w:rsidRPr="00B87692">
        <w:rPr>
          <w:rFonts w:ascii="Times New Roman" w:eastAsia="Calibri" w:hAnsi="Times New Roman" w:cs="Times New Roman"/>
          <w:color w:val="000000" w:themeColor="text1"/>
          <w:sz w:val="28"/>
          <w:szCs w:val="28"/>
        </w:rPr>
        <w:t>/</w:t>
      </w:r>
      <w:r w:rsidRPr="00B87692">
        <w:rPr>
          <w:rFonts w:ascii="Times New Roman" w:eastAsia="Calibri" w:hAnsi="Times New Roman" w:cs="Times New Roman"/>
          <w:color w:val="000000" w:themeColor="text1"/>
          <w:sz w:val="28"/>
          <w:szCs w:val="28"/>
          <w:lang w:val="en-US"/>
        </w:rPr>
        <w:t>images</w:t>
      </w:r>
      <w:r w:rsidRPr="00B87692">
        <w:rPr>
          <w:rFonts w:ascii="Times New Roman" w:eastAsia="Calibri" w:hAnsi="Times New Roman" w:cs="Times New Roman"/>
          <w:color w:val="000000" w:themeColor="text1"/>
          <w:sz w:val="28"/>
          <w:szCs w:val="28"/>
        </w:rPr>
        <w:t>/8/8</w:t>
      </w:r>
      <w:r w:rsidRPr="00B87692">
        <w:rPr>
          <w:rFonts w:ascii="Times New Roman" w:eastAsia="Calibri" w:hAnsi="Times New Roman" w:cs="Times New Roman"/>
          <w:color w:val="000000" w:themeColor="text1"/>
          <w:sz w:val="28"/>
          <w:szCs w:val="28"/>
          <w:lang w:val="en-US"/>
        </w:rPr>
        <w:t>a</w:t>
      </w:r>
      <w:r w:rsidRPr="00B87692">
        <w:rPr>
          <w:rFonts w:ascii="Times New Roman" w:eastAsia="Calibri" w:hAnsi="Times New Roman" w:cs="Times New Roman"/>
          <w:color w:val="000000" w:themeColor="text1"/>
          <w:sz w:val="28"/>
          <w:szCs w:val="28"/>
        </w:rPr>
        <w:t>/</w:t>
      </w:r>
      <w:r w:rsidRPr="00B87692">
        <w:rPr>
          <w:rFonts w:ascii="Times New Roman" w:eastAsia="Calibri" w:hAnsi="Times New Roman" w:cs="Times New Roman"/>
          <w:color w:val="000000" w:themeColor="text1"/>
          <w:sz w:val="28"/>
          <w:szCs w:val="28"/>
          <w:lang w:val="en-US"/>
        </w:rPr>
        <w:t>CB</w:t>
      </w:r>
      <w:r w:rsidRPr="00B87692">
        <w:rPr>
          <w:rFonts w:ascii="Times New Roman" w:eastAsia="Calibri" w:hAnsi="Times New Roman" w:cs="Times New Roman"/>
          <w:color w:val="000000" w:themeColor="text1"/>
          <w:sz w:val="28"/>
          <w:szCs w:val="28"/>
        </w:rPr>
        <w:t>-</w:t>
      </w:r>
      <w:r w:rsidRPr="00B87692">
        <w:rPr>
          <w:rFonts w:ascii="Times New Roman" w:eastAsia="Calibri" w:hAnsi="Times New Roman" w:cs="Times New Roman"/>
          <w:color w:val="000000" w:themeColor="text1"/>
          <w:sz w:val="28"/>
          <w:szCs w:val="28"/>
          <w:lang w:val="en-US"/>
        </w:rPr>
        <w:t>Insights</w:t>
      </w:r>
      <w:r w:rsidRPr="00B87692">
        <w:rPr>
          <w:rFonts w:ascii="Times New Roman" w:eastAsia="Calibri" w:hAnsi="Times New Roman" w:cs="Times New Roman"/>
          <w:color w:val="000000" w:themeColor="text1"/>
          <w:sz w:val="28"/>
          <w:szCs w:val="28"/>
        </w:rPr>
        <w:t>_</w:t>
      </w:r>
      <w:r w:rsidRPr="00B87692">
        <w:rPr>
          <w:rFonts w:ascii="Times New Roman" w:eastAsia="Calibri" w:hAnsi="Times New Roman" w:cs="Times New Roman"/>
          <w:color w:val="000000" w:themeColor="text1"/>
          <w:sz w:val="28"/>
          <w:szCs w:val="28"/>
          <w:lang w:val="en-US"/>
        </w:rPr>
        <w:t>Venture</w:t>
      </w:r>
      <w:r w:rsidRPr="00B87692">
        <w:rPr>
          <w:rFonts w:ascii="Times New Roman" w:eastAsia="Calibri" w:hAnsi="Times New Roman" w:cs="Times New Roman"/>
          <w:color w:val="000000" w:themeColor="text1"/>
          <w:sz w:val="28"/>
          <w:szCs w:val="28"/>
        </w:rPr>
        <w:t>-</w:t>
      </w:r>
      <w:r w:rsidRPr="00B87692">
        <w:rPr>
          <w:rFonts w:ascii="Times New Roman" w:eastAsia="Calibri" w:hAnsi="Times New Roman" w:cs="Times New Roman"/>
          <w:color w:val="000000" w:themeColor="text1"/>
          <w:sz w:val="28"/>
          <w:szCs w:val="28"/>
          <w:lang w:val="en-US"/>
        </w:rPr>
        <w:t>Report</w:t>
      </w:r>
      <w:r w:rsidRPr="00B87692">
        <w:rPr>
          <w:rFonts w:ascii="Times New Roman" w:eastAsia="Calibri" w:hAnsi="Times New Roman" w:cs="Times New Roman"/>
          <w:color w:val="000000" w:themeColor="text1"/>
          <w:sz w:val="28"/>
          <w:szCs w:val="28"/>
        </w:rPr>
        <w:t>-2021.</w:t>
      </w:r>
      <w:r w:rsidRPr="00B87692">
        <w:rPr>
          <w:rFonts w:ascii="Times New Roman" w:eastAsia="Calibri" w:hAnsi="Times New Roman" w:cs="Times New Roman"/>
          <w:color w:val="000000" w:themeColor="text1"/>
          <w:sz w:val="28"/>
          <w:szCs w:val="28"/>
          <w:lang w:val="en-US"/>
        </w:rPr>
        <w:t>pdf</w:t>
      </w:r>
      <w:r w:rsidRPr="00B87692">
        <w:rPr>
          <w:rFonts w:ascii="Times New Roman" w:eastAsia="Calibri" w:hAnsi="Times New Roman" w:cs="Times New Roman"/>
          <w:color w:val="000000" w:themeColor="text1"/>
          <w:sz w:val="28"/>
          <w:szCs w:val="28"/>
        </w:rPr>
        <w:t xml:space="preserve"> (дата обращения: 02.05.2022).</w:t>
      </w:r>
    </w:p>
    <w:p w14:paraId="7F021D3C" w14:textId="77777777" w:rsidR="003C436E" w:rsidRPr="00B87692" w:rsidRDefault="003C436E" w:rsidP="003C436E">
      <w:pPr>
        <w:numPr>
          <w:ilvl w:val="0"/>
          <w:numId w:val="1"/>
        </w:numPr>
        <w:spacing w:after="160" w:line="360" w:lineRule="auto"/>
        <w:contextualSpacing/>
        <w:jc w:val="both"/>
        <w:rPr>
          <w:rFonts w:ascii="Times New Roman" w:eastAsia="Times New Roman" w:hAnsi="Times New Roman" w:cs="Times New Roman"/>
          <w:color w:val="000000" w:themeColor="text1"/>
          <w:sz w:val="28"/>
          <w:szCs w:val="28"/>
          <w:lang w:eastAsia="ru-RU"/>
        </w:rPr>
      </w:pPr>
      <w:r w:rsidRPr="00B87692">
        <w:rPr>
          <w:rFonts w:ascii="Times New Roman" w:eastAsia="Times New Roman" w:hAnsi="Times New Roman" w:cs="Times New Roman"/>
          <w:color w:val="000000" w:themeColor="text1"/>
          <w:sz w:val="28"/>
          <w:szCs w:val="28"/>
          <w:lang w:val="en-US" w:eastAsia="ru-RU"/>
        </w:rPr>
        <w:t xml:space="preserve">Charts: Global Venture Capital Funding 2021. </w:t>
      </w:r>
      <w:r w:rsidRPr="00B87692">
        <w:rPr>
          <w:rFonts w:ascii="Times New Roman" w:eastAsia="Times New Roman" w:hAnsi="Times New Roman" w:cs="Times New Roman"/>
          <w:color w:val="000000" w:themeColor="text1"/>
          <w:sz w:val="28"/>
          <w:szCs w:val="28"/>
          <w:lang w:eastAsia="ru-RU"/>
        </w:rPr>
        <w:t xml:space="preserve">[Электронный ресурс]. </w:t>
      </w:r>
      <w:r w:rsidRPr="00B87692">
        <w:rPr>
          <w:rFonts w:ascii="Times New Roman" w:eastAsia="Times New Roman" w:hAnsi="Times New Roman" w:cs="Times New Roman"/>
          <w:color w:val="000000" w:themeColor="text1"/>
          <w:sz w:val="28"/>
          <w:szCs w:val="28"/>
          <w:lang w:val="en-US" w:eastAsia="ru-RU"/>
        </w:rPr>
        <w:t>URL</w:t>
      </w:r>
      <w:r w:rsidRPr="00B87692">
        <w:rPr>
          <w:rFonts w:ascii="Times New Roman" w:eastAsia="Times New Roman" w:hAnsi="Times New Roman" w:cs="Times New Roman"/>
          <w:color w:val="000000" w:themeColor="text1"/>
          <w:sz w:val="28"/>
          <w:szCs w:val="28"/>
          <w:lang w:eastAsia="ru-RU"/>
        </w:rPr>
        <w:t xml:space="preserve">: </w:t>
      </w:r>
      <w:r w:rsidRPr="00B87692">
        <w:rPr>
          <w:rFonts w:ascii="Times New Roman" w:eastAsia="Times New Roman" w:hAnsi="Times New Roman" w:cs="Times New Roman"/>
          <w:color w:val="000000" w:themeColor="text1"/>
          <w:sz w:val="28"/>
          <w:szCs w:val="28"/>
          <w:lang w:val="en-US" w:eastAsia="ru-RU"/>
        </w:rPr>
        <w:t>https</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www</w:t>
      </w:r>
      <w:r w:rsidRPr="00B87692">
        <w:rPr>
          <w:rFonts w:ascii="Times New Roman" w:eastAsia="Times New Roman" w:hAnsi="Times New Roman" w:cs="Times New Roman"/>
          <w:color w:val="000000" w:themeColor="text1"/>
          <w:sz w:val="28"/>
          <w:szCs w:val="28"/>
          <w:lang w:eastAsia="ru-RU"/>
        </w:rPr>
        <w:t>.</w:t>
      </w:r>
      <w:proofErr w:type="spellStart"/>
      <w:r w:rsidRPr="00B87692">
        <w:rPr>
          <w:rFonts w:ascii="Times New Roman" w:eastAsia="Times New Roman" w:hAnsi="Times New Roman" w:cs="Times New Roman"/>
          <w:color w:val="000000" w:themeColor="text1"/>
          <w:sz w:val="28"/>
          <w:szCs w:val="28"/>
          <w:lang w:val="en-US" w:eastAsia="ru-RU"/>
        </w:rPr>
        <w:t>practicalecommerce</w:t>
      </w:r>
      <w:proofErr w:type="spellEnd"/>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com</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charts</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global</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venture</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capital</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funding</w:t>
      </w:r>
      <w:r w:rsidRPr="00B87692">
        <w:rPr>
          <w:rFonts w:ascii="Times New Roman" w:eastAsia="Times New Roman" w:hAnsi="Times New Roman" w:cs="Times New Roman"/>
          <w:color w:val="000000" w:themeColor="text1"/>
          <w:sz w:val="28"/>
          <w:szCs w:val="28"/>
          <w:lang w:eastAsia="ru-RU"/>
        </w:rPr>
        <w:t>-2021 (дата обращения: 02.05.2022).</w:t>
      </w:r>
    </w:p>
    <w:p w14:paraId="0F2891B8"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lastRenderedPageBreak/>
        <w:t>European Commission – Venture capital. [</w:t>
      </w:r>
      <w:r w:rsidRPr="003C436E">
        <w:rPr>
          <w:rFonts w:ascii="Times New Roman" w:eastAsia="Times New Roman" w:hAnsi="Times New Roman" w:cs="Times New Roman"/>
          <w:sz w:val="28"/>
          <w:szCs w:val="28"/>
          <w:lang w:eastAsia="ru-RU"/>
        </w:rPr>
        <w:t>Электронный</w:t>
      </w:r>
      <w:r w:rsidRPr="003C436E">
        <w:rPr>
          <w:rFonts w:ascii="Times New Roman" w:eastAsia="Times New Roman" w:hAnsi="Times New Roman" w:cs="Times New Roman"/>
          <w:sz w:val="28"/>
          <w:szCs w:val="28"/>
          <w:lang w:val="en-US" w:eastAsia="ru-RU"/>
        </w:rPr>
        <w:t xml:space="preserve"> </w:t>
      </w:r>
      <w:r w:rsidRPr="003C436E">
        <w:rPr>
          <w:rFonts w:ascii="Times New Roman" w:eastAsia="Times New Roman" w:hAnsi="Times New Roman" w:cs="Times New Roman"/>
          <w:sz w:val="28"/>
          <w:szCs w:val="28"/>
          <w:lang w:eastAsia="ru-RU"/>
        </w:rPr>
        <w:t>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ec</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europa</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eu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growth</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access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tofinance</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funding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policies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capital</w:t>
      </w:r>
      <w:r w:rsidRPr="003C436E">
        <w:rPr>
          <w:rFonts w:ascii="Times New Roman" w:eastAsia="Times New Roman" w:hAnsi="Times New Roman" w:cs="Times New Roman"/>
          <w:sz w:val="28"/>
          <w:szCs w:val="28"/>
          <w:lang w:eastAsia="ru-RU"/>
        </w:rPr>
        <w:t>_</w:t>
      </w:r>
      <w:proofErr w:type="spellStart"/>
      <w:r w:rsidRPr="003C436E">
        <w:rPr>
          <w:rFonts w:ascii="Times New Roman" w:eastAsia="Times New Roman" w:hAnsi="Times New Roman" w:cs="Times New Roman"/>
          <w:sz w:val="28"/>
          <w:szCs w:val="28"/>
          <w:lang w:val="en-US" w:eastAsia="ru-RU"/>
        </w:rPr>
        <w:t>en</w:t>
      </w:r>
      <w:proofErr w:type="spellEnd"/>
      <w:r w:rsidRPr="003C436E">
        <w:rPr>
          <w:rFonts w:ascii="Times New Roman" w:eastAsia="Times New Roman" w:hAnsi="Times New Roman" w:cs="Times New Roman"/>
          <w:sz w:val="28"/>
          <w:szCs w:val="28"/>
          <w:lang w:eastAsia="ru-RU"/>
        </w:rPr>
        <w:t xml:space="preserve"> (дата обращения: 21.01.2022).</w:t>
      </w:r>
    </w:p>
    <w:p w14:paraId="226AEA55"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Global Crowdfunding Market 2020. Absolute Report. </w:t>
      </w:r>
      <w:r w:rsidRPr="003C436E">
        <w:rPr>
          <w:rFonts w:ascii="Times New Roman" w:eastAsia="Times New Roman" w:hAnsi="Times New Roman" w:cs="Times New Roman"/>
          <w:sz w:val="28"/>
          <w:szCs w:val="28"/>
          <w:lang w:eastAsia="ru-RU"/>
        </w:rPr>
        <w:t>[Электронный 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absolutereports</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global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crowdfunding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market</w:t>
      </w:r>
      <w:r w:rsidRPr="003C436E">
        <w:rPr>
          <w:rFonts w:ascii="Times New Roman" w:eastAsia="Times New Roman" w:hAnsi="Times New Roman" w:cs="Times New Roman"/>
          <w:sz w:val="28"/>
          <w:szCs w:val="28"/>
          <w:lang w:eastAsia="ru-RU"/>
        </w:rPr>
        <w:t>-15043142 (дата обращения: 02.05.2022).</w:t>
      </w:r>
    </w:p>
    <w:p w14:paraId="7AAC71FA"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Global Fund performance report. [</w:t>
      </w:r>
      <w:r w:rsidRPr="003C436E">
        <w:rPr>
          <w:rFonts w:ascii="Times New Roman" w:eastAsia="Times New Roman" w:hAnsi="Times New Roman" w:cs="Times New Roman"/>
          <w:sz w:val="28"/>
          <w:szCs w:val="28"/>
          <w:lang w:eastAsia="ru-RU"/>
        </w:rPr>
        <w:t>Электронный</w:t>
      </w:r>
      <w:r w:rsidRPr="003C436E">
        <w:rPr>
          <w:rFonts w:ascii="Times New Roman" w:eastAsia="Times New Roman" w:hAnsi="Times New Roman" w:cs="Times New Roman"/>
          <w:sz w:val="28"/>
          <w:szCs w:val="28"/>
          <w:lang w:val="en-US" w:eastAsia="ru-RU"/>
        </w:rPr>
        <w:t xml:space="preserve"> </w:t>
      </w:r>
      <w:r w:rsidRPr="003C436E">
        <w:rPr>
          <w:rFonts w:ascii="Times New Roman" w:eastAsia="Times New Roman" w:hAnsi="Times New Roman" w:cs="Times New Roman"/>
          <w:sz w:val="28"/>
          <w:szCs w:val="28"/>
          <w:lang w:eastAsia="ru-RU"/>
        </w:rPr>
        <w:t>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files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pitchbook</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website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files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PitchBook</w:t>
      </w:r>
      <w:proofErr w:type="spellEnd"/>
      <w:r w:rsidRPr="003C436E">
        <w:rPr>
          <w:rFonts w:ascii="Times New Roman" w:eastAsia="Times New Roman" w:hAnsi="Times New Roman" w:cs="Times New Roman"/>
          <w:sz w:val="28"/>
          <w:szCs w:val="28"/>
          <w:lang w:eastAsia="ru-RU"/>
        </w:rPr>
        <w:t>_2021_</w:t>
      </w:r>
      <w:r w:rsidRPr="003C436E">
        <w:rPr>
          <w:rFonts w:ascii="Times New Roman" w:eastAsia="Times New Roman" w:hAnsi="Times New Roman" w:cs="Times New Roman"/>
          <w:sz w:val="28"/>
          <w:szCs w:val="28"/>
          <w:lang w:val="en-US" w:eastAsia="ru-RU"/>
        </w:rPr>
        <w:t>Global</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Fund</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Performance</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Report</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as</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of</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Q</w:t>
      </w:r>
      <w:r w:rsidRPr="003C436E">
        <w:rPr>
          <w:rFonts w:ascii="Times New Roman" w:eastAsia="Times New Roman" w:hAnsi="Times New Roman" w:cs="Times New Roman"/>
          <w:sz w:val="28"/>
          <w:szCs w:val="28"/>
          <w:lang w:eastAsia="ru-RU"/>
        </w:rPr>
        <w:t>2_2021_</w:t>
      </w:r>
      <w:r w:rsidRPr="003C436E">
        <w:rPr>
          <w:rFonts w:ascii="Times New Roman" w:eastAsia="Times New Roman" w:hAnsi="Times New Roman" w:cs="Times New Roman"/>
          <w:sz w:val="28"/>
          <w:szCs w:val="28"/>
          <w:lang w:val="en-US" w:eastAsia="ru-RU"/>
        </w:rPr>
        <w:t>with</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preliminary</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Q</w:t>
      </w:r>
      <w:r w:rsidRPr="003C436E">
        <w:rPr>
          <w:rFonts w:ascii="Times New Roman" w:eastAsia="Times New Roman" w:hAnsi="Times New Roman" w:cs="Times New Roman"/>
          <w:sz w:val="28"/>
          <w:szCs w:val="28"/>
          <w:lang w:eastAsia="ru-RU"/>
        </w:rPr>
        <w:t>3_2021_</w:t>
      </w:r>
      <w:r w:rsidRPr="003C436E">
        <w:rPr>
          <w:rFonts w:ascii="Times New Roman" w:eastAsia="Times New Roman" w:hAnsi="Times New Roman" w:cs="Times New Roman"/>
          <w:sz w:val="28"/>
          <w:szCs w:val="28"/>
          <w:lang w:val="en-US" w:eastAsia="ru-RU"/>
        </w:rPr>
        <w:t>data</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w:t>
      </w:r>
      <w:r w:rsidRPr="003C436E">
        <w:rPr>
          <w:rFonts w:ascii="Times New Roman" w:eastAsia="Times New Roman" w:hAnsi="Times New Roman" w:cs="Times New Roman"/>
          <w:lang w:eastAsia="ru-RU"/>
        </w:rPr>
        <w:t xml:space="preserve"> </w:t>
      </w:r>
      <w:r w:rsidRPr="003C436E">
        <w:rPr>
          <w:rFonts w:ascii="Times New Roman" w:eastAsia="Times New Roman" w:hAnsi="Times New Roman" w:cs="Times New Roman"/>
          <w:sz w:val="28"/>
          <w:szCs w:val="28"/>
          <w:lang w:eastAsia="ru-RU"/>
        </w:rPr>
        <w:t>02.05.2022).</w:t>
      </w:r>
    </w:p>
    <w:p w14:paraId="449D7F61"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Global Venture Funding and Unicorn Creation In 2021 Shattered All Records. </w:t>
      </w:r>
      <w:r w:rsidRPr="003C436E">
        <w:rPr>
          <w:rFonts w:ascii="Times New Roman" w:eastAsia="Times New Roman" w:hAnsi="Times New Roman" w:cs="Times New Roman"/>
          <w:sz w:val="28"/>
          <w:szCs w:val="28"/>
          <w:lang w:eastAsia="ru-RU"/>
        </w:rPr>
        <w:t>[Электронный</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news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crunchbase</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news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global</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vc</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funding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unicorns</w:t>
      </w:r>
      <w:r w:rsidRPr="003C436E">
        <w:rPr>
          <w:rFonts w:ascii="Times New Roman" w:eastAsia="Times New Roman" w:hAnsi="Times New Roman" w:cs="Times New Roman"/>
          <w:sz w:val="28"/>
          <w:szCs w:val="28"/>
          <w:lang w:eastAsia="ru-RU"/>
        </w:rPr>
        <w:t>-2021-</w:t>
      </w:r>
      <w:r w:rsidRPr="003C436E">
        <w:rPr>
          <w:rFonts w:ascii="Times New Roman" w:eastAsia="Times New Roman" w:hAnsi="Times New Roman" w:cs="Times New Roman"/>
          <w:sz w:val="28"/>
          <w:szCs w:val="28"/>
          <w:lang w:val="en-US" w:eastAsia="ru-RU"/>
        </w:rPr>
        <w:t>monthly</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recap</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Seed</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funding</w:t>
      </w:r>
      <w:r w:rsidRPr="003C436E">
        <w:rPr>
          <w:rFonts w:ascii="Times New Roman" w:eastAsia="Times New Roman" w:hAnsi="Times New Roman" w:cs="Times New Roman"/>
          <w:sz w:val="28"/>
          <w:szCs w:val="28"/>
          <w:lang w:eastAsia="ru-RU"/>
        </w:rPr>
        <w:t xml:space="preserve"> (дата обращения: 02.05.2022).</w:t>
      </w:r>
    </w:p>
    <w:p w14:paraId="692C73F1" w14:textId="77777777" w:rsidR="003C436E" w:rsidRPr="00B87692" w:rsidRDefault="003C436E" w:rsidP="003C436E">
      <w:pPr>
        <w:numPr>
          <w:ilvl w:val="0"/>
          <w:numId w:val="1"/>
        </w:numPr>
        <w:spacing w:after="160" w:line="360" w:lineRule="auto"/>
        <w:contextualSpacing/>
        <w:jc w:val="both"/>
        <w:rPr>
          <w:rFonts w:ascii="Times New Roman" w:eastAsia="Times New Roman" w:hAnsi="Times New Roman" w:cs="Times New Roman"/>
          <w:color w:val="000000" w:themeColor="text1"/>
          <w:sz w:val="28"/>
          <w:szCs w:val="28"/>
          <w:lang w:eastAsia="ru-RU"/>
        </w:rPr>
      </w:pPr>
      <w:r w:rsidRPr="00B87692">
        <w:rPr>
          <w:rFonts w:ascii="Times New Roman" w:eastAsia="Times New Roman" w:hAnsi="Times New Roman" w:cs="Times New Roman"/>
          <w:color w:val="000000" w:themeColor="text1"/>
          <w:sz w:val="28"/>
          <w:szCs w:val="28"/>
          <w:lang w:val="en-US" w:eastAsia="ru-RU"/>
        </w:rPr>
        <w:t xml:space="preserve">Global Venture Funding Hits All-Time High in first half of 2021. </w:t>
      </w:r>
      <w:r w:rsidRPr="00B87692">
        <w:rPr>
          <w:rFonts w:ascii="Times New Roman" w:eastAsia="Times New Roman" w:hAnsi="Times New Roman" w:cs="Times New Roman"/>
          <w:color w:val="000000" w:themeColor="text1"/>
          <w:sz w:val="28"/>
          <w:szCs w:val="28"/>
          <w:lang w:eastAsia="ru-RU"/>
        </w:rPr>
        <w:t xml:space="preserve">[Электронный ресурс]. </w:t>
      </w:r>
      <w:r w:rsidRPr="00B87692">
        <w:rPr>
          <w:rFonts w:ascii="Times New Roman" w:eastAsia="Times New Roman" w:hAnsi="Times New Roman" w:cs="Times New Roman"/>
          <w:color w:val="000000" w:themeColor="text1"/>
          <w:sz w:val="28"/>
          <w:szCs w:val="28"/>
          <w:lang w:val="en-US" w:eastAsia="ru-RU"/>
        </w:rPr>
        <w:t>URL</w:t>
      </w:r>
      <w:r w:rsidRPr="00B87692">
        <w:rPr>
          <w:rFonts w:ascii="Times New Roman" w:eastAsia="Times New Roman" w:hAnsi="Times New Roman" w:cs="Times New Roman"/>
          <w:color w:val="000000" w:themeColor="text1"/>
          <w:sz w:val="28"/>
          <w:szCs w:val="28"/>
          <w:lang w:eastAsia="ru-RU"/>
        </w:rPr>
        <w:t xml:space="preserve">:  </w:t>
      </w:r>
      <w:r w:rsidRPr="00B87692">
        <w:rPr>
          <w:rFonts w:ascii="Times New Roman" w:eastAsia="Times New Roman" w:hAnsi="Times New Roman" w:cs="Times New Roman"/>
          <w:color w:val="000000" w:themeColor="text1"/>
          <w:sz w:val="28"/>
          <w:szCs w:val="28"/>
          <w:lang w:val="en-US" w:eastAsia="ru-RU"/>
        </w:rPr>
        <w:t>https</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news</w:t>
      </w:r>
      <w:r w:rsidRPr="00B87692">
        <w:rPr>
          <w:rFonts w:ascii="Times New Roman" w:eastAsia="Times New Roman" w:hAnsi="Times New Roman" w:cs="Times New Roman"/>
          <w:color w:val="000000" w:themeColor="text1"/>
          <w:sz w:val="28"/>
          <w:szCs w:val="28"/>
          <w:lang w:eastAsia="ru-RU"/>
        </w:rPr>
        <w:t>.</w:t>
      </w:r>
      <w:proofErr w:type="spellStart"/>
      <w:r w:rsidRPr="00B87692">
        <w:rPr>
          <w:rFonts w:ascii="Times New Roman" w:eastAsia="Times New Roman" w:hAnsi="Times New Roman" w:cs="Times New Roman"/>
          <w:color w:val="000000" w:themeColor="text1"/>
          <w:sz w:val="28"/>
          <w:szCs w:val="28"/>
          <w:lang w:val="en-US" w:eastAsia="ru-RU"/>
        </w:rPr>
        <w:t>crunchbase</w:t>
      </w:r>
      <w:proofErr w:type="spellEnd"/>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com</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venture</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global</w:t>
      </w:r>
      <w:r w:rsidRPr="00B87692">
        <w:rPr>
          <w:rFonts w:ascii="Times New Roman" w:eastAsia="Times New Roman" w:hAnsi="Times New Roman" w:cs="Times New Roman"/>
          <w:color w:val="000000" w:themeColor="text1"/>
          <w:sz w:val="28"/>
          <w:szCs w:val="28"/>
          <w:lang w:eastAsia="ru-RU"/>
        </w:rPr>
        <w:t>-</w:t>
      </w:r>
      <w:proofErr w:type="spellStart"/>
      <w:r w:rsidRPr="00B87692">
        <w:rPr>
          <w:rFonts w:ascii="Times New Roman" w:eastAsia="Times New Roman" w:hAnsi="Times New Roman" w:cs="Times New Roman"/>
          <w:color w:val="000000" w:themeColor="text1"/>
          <w:sz w:val="28"/>
          <w:szCs w:val="28"/>
          <w:lang w:val="en-US" w:eastAsia="ru-RU"/>
        </w:rPr>
        <w:t>vc</w:t>
      </w:r>
      <w:proofErr w:type="spellEnd"/>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funding</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h</w:t>
      </w:r>
      <w:r w:rsidRPr="00B87692">
        <w:rPr>
          <w:rFonts w:ascii="Times New Roman" w:eastAsia="Times New Roman" w:hAnsi="Times New Roman" w:cs="Times New Roman"/>
          <w:color w:val="000000" w:themeColor="text1"/>
          <w:sz w:val="28"/>
          <w:szCs w:val="28"/>
          <w:lang w:eastAsia="ru-RU"/>
        </w:rPr>
        <w:t>1-2021-</w:t>
      </w:r>
      <w:r w:rsidRPr="00B87692">
        <w:rPr>
          <w:rFonts w:ascii="Times New Roman" w:eastAsia="Times New Roman" w:hAnsi="Times New Roman" w:cs="Times New Roman"/>
          <w:color w:val="000000" w:themeColor="text1"/>
          <w:sz w:val="28"/>
          <w:szCs w:val="28"/>
          <w:lang w:val="en-US" w:eastAsia="ru-RU"/>
        </w:rPr>
        <w:t>monthly</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recap</w:t>
      </w:r>
      <w:r w:rsidRPr="00B87692">
        <w:rPr>
          <w:rFonts w:ascii="Times New Roman" w:eastAsia="Times New Roman" w:hAnsi="Times New Roman" w:cs="Times New Roman"/>
          <w:color w:val="000000" w:themeColor="text1"/>
          <w:sz w:val="28"/>
          <w:szCs w:val="28"/>
          <w:lang w:eastAsia="ru-RU"/>
        </w:rPr>
        <w:t>/ (дата обращения: 02.05.2022).</w:t>
      </w:r>
    </w:p>
    <w:p w14:paraId="6968DE3B"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B87692">
        <w:rPr>
          <w:rFonts w:ascii="Times New Roman" w:eastAsia="Times New Roman" w:hAnsi="Times New Roman" w:cs="Times New Roman"/>
          <w:color w:val="000000" w:themeColor="text1"/>
          <w:spacing w:val="1"/>
          <w:sz w:val="28"/>
          <w:szCs w:val="28"/>
          <w:lang w:val="en-US" w:eastAsia="ru-RU"/>
        </w:rPr>
        <w:t xml:space="preserve">Glossary of Funding Types. </w:t>
      </w:r>
      <w:r w:rsidRPr="00B87692">
        <w:rPr>
          <w:rFonts w:ascii="Times New Roman" w:eastAsia="Times New Roman" w:hAnsi="Times New Roman" w:cs="Times New Roman"/>
          <w:color w:val="000000" w:themeColor="text1"/>
          <w:sz w:val="28"/>
          <w:szCs w:val="28"/>
          <w:lang w:val="en-US" w:eastAsia="ru-RU"/>
        </w:rPr>
        <w:t>[</w:t>
      </w:r>
      <w:r w:rsidRPr="00B87692">
        <w:rPr>
          <w:rFonts w:ascii="Times New Roman" w:eastAsia="Times New Roman" w:hAnsi="Times New Roman" w:cs="Times New Roman"/>
          <w:color w:val="000000" w:themeColor="text1"/>
          <w:sz w:val="28"/>
          <w:szCs w:val="28"/>
          <w:lang w:eastAsia="ru-RU"/>
        </w:rPr>
        <w:t>Электронный</w:t>
      </w:r>
      <w:r w:rsidRPr="00B87692">
        <w:rPr>
          <w:rFonts w:ascii="Times New Roman" w:eastAsia="Times New Roman" w:hAnsi="Times New Roman" w:cs="Times New Roman"/>
          <w:color w:val="000000" w:themeColor="text1"/>
          <w:sz w:val="28"/>
          <w:szCs w:val="28"/>
          <w:lang w:val="en-US" w:eastAsia="ru-RU"/>
        </w:rPr>
        <w:t xml:space="preserve"> </w:t>
      </w:r>
      <w:r w:rsidRPr="00B87692">
        <w:rPr>
          <w:rFonts w:ascii="Times New Roman" w:eastAsia="Times New Roman" w:hAnsi="Times New Roman" w:cs="Times New Roman"/>
          <w:color w:val="000000" w:themeColor="text1"/>
          <w:sz w:val="28"/>
          <w:szCs w:val="28"/>
          <w:lang w:eastAsia="ru-RU"/>
        </w:rPr>
        <w:t>ресурс</w:t>
      </w:r>
      <w:r w:rsidRPr="00B87692">
        <w:rPr>
          <w:rFonts w:ascii="Times New Roman" w:eastAsia="Times New Roman" w:hAnsi="Times New Roman" w:cs="Times New Roman"/>
          <w:color w:val="000000" w:themeColor="text1"/>
          <w:sz w:val="28"/>
          <w:szCs w:val="28"/>
          <w:lang w:val="en-US" w:eastAsia="ru-RU"/>
        </w:rPr>
        <w:t>]. URL</w:t>
      </w:r>
      <w:r w:rsidRPr="00B87692">
        <w:rPr>
          <w:rFonts w:ascii="Times New Roman" w:eastAsia="Times New Roman" w:hAnsi="Times New Roman" w:cs="Times New Roman"/>
          <w:color w:val="000000" w:themeColor="text1"/>
          <w:sz w:val="28"/>
          <w:szCs w:val="28"/>
          <w:lang w:eastAsia="ru-RU"/>
        </w:rPr>
        <w:t xml:space="preserve">: </w:t>
      </w:r>
      <w:r w:rsidRPr="00B87692">
        <w:rPr>
          <w:rFonts w:ascii="Times New Roman" w:eastAsia="Times New Roman" w:hAnsi="Times New Roman" w:cs="Times New Roman"/>
          <w:color w:val="000000" w:themeColor="text1"/>
          <w:spacing w:val="1"/>
          <w:sz w:val="28"/>
          <w:szCs w:val="28"/>
          <w:lang w:val="en-US" w:eastAsia="ru-RU"/>
        </w:rPr>
        <w:t>https</w:t>
      </w:r>
      <w:r w:rsidRPr="003C436E">
        <w:rPr>
          <w:rFonts w:ascii="Times New Roman" w:eastAsia="Times New Roman" w:hAnsi="Times New Roman" w:cs="Times New Roman"/>
          <w:spacing w:val="1"/>
          <w:sz w:val="28"/>
          <w:szCs w:val="28"/>
          <w:lang w:eastAsia="ru-RU"/>
        </w:rPr>
        <w:t>://</w:t>
      </w:r>
      <w:r w:rsidRPr="003C436E">
        <w:rPr>
          <w:rFonts w:ascii="Times New Roman" w:eastAsia="Times New Roman" w:hAnsi="Times New Roman" w:cs="Times New Roman"/>
          <w:spacing w:val="1"/>
          <w:sz w:val="28"/>
          <w:szCs w:val="28"/>
          <w:lang w:val="en-US" w:eastAsia="ru-RU"/>
        </w:rPr>
        <w:t>support</w:t>
      </w:r>
      <w:r w:rsidRPr="003C436E">
        <w:rPr>
          <w:rFonts w:ascii="Times New Roman" w:eastAsia="Times New Roman" w:hAnsi="Times New Roman" w:cs="Times New Roman"/>
          <w:spacing w:val="1"/>
          <w:sz w:val="28"/>
          <w:szCs w:val="28"/>
          <w:lang w:eastAsia="ru-RU"/>
        </w:rPr>
        <w:t>.</w:t>
      </w:r>
      <w:proofErr w:type="spellStart"/>
      <w:r w:rsidRPr="003C436E">
        <w:rPr>
          <w:rFonts w:ascii="Times New Roman" w:eastAsia="Times New Roman" w:hAnsi="Times New Roman" w:cs="Times New Roman"/>
          <w:spacing w:val="1"/>
          <w:sz w:val="28"/>
          <w:szCs w:val="28"/>
          <w:lang w:val="en-US" w:eastAsia="ru-RU"/>
        </w:rPr>
        <w:t>crunchbase</w:t>
      </w:r>
      <w:proofErr w:type="spellEnd"/>
      <w:r w:rsidRPr="003C436E">
        <w:rPr>
          <w:rFonts w:ascii="Times New Roman" w:eastAsia="Times New Roman" w:hAnsi="Times New Roman" w:cs="Times New Roman"/>
          <w:spacing w:val="1"/>
          <w:sz w:val="28"/>
          <w:szCs w:val="28"/>
          <w:lang w:eastAsia="ru-RU"/>
        </w:rPr>
        <w:t>.</w:t>
      </w:r>
      <w:r w:rsidRPr="003C436E">
        <w:rPr>
          <w:rFonts w:ascii="Times New Roman" w:eastAsia="Times New Roman" w:hAnsi="Times New Roman" w:cs="Times New Roman"/>
          <w:spacing w:val="1"/>
          <w:sz w:val="28"/>
          <w:szCs w:val="28"/>
          <w:lang w:val="en-US" w:eastAsia="ru-RU"/>
        </w:rPr>
        <w:t>com</w:t>
      </w:r>
      <w:r w:rsidRPr="003C436E">
        <w:rPr>
          <w:rFonts w:ascii="Times New Roman" w:eastAsia="Times New Roman" w:hAnsi="Times New Roman" w:cs="Times New Roman"/>
          <w:spacing w:val="1"/>
          <w:sz w:val="28"/>
          <w:szCs w:val="28"/>
          <w:lang w:eastAsia="ru-RU"/>
        </w:rPr>
        <w:t>/</w:t>
      </w:r>
      <w:proofErr w:type="spellStart"/>
      <w:r w:rsidRPr="003C436E">
        <w:rPr>
          <w:rFonts w:ascii="Times New Roman" w:eastAsia="Times New Roman" w:hAnsi="Times New Roman" w:cs="Times New Roman"/>
          <w:spacing w:val="1"/>
          <w:sz w:val="28"/>
          <w:szCs w:val="28"/>
          <w:lang w:val="en-US" w:eastAsia="ru-RU"/>
        </w:rPr>
        <w:t>hc</w:t>
      </w:r>
      <w:proofErr w:type="spellEnd"/>
      <w:r w:rsidRPr="003C436E">
        <w:rPr>
          <w:rFonts w:ascii="Times New Roman" w:eastAsia="Times New Roman" w:hAnsi="Times New Roman" w:cs="Times New Roman"/>
          <w:spacing w:val="1"/>
          <w:sz w:val="28"/>
          <w:szCs w:val="28"/>
          <w:lang w:eastAsia="ru-RU"/>
        </w:rPr>
        <w:t>/</w:t>
      </w:r>
      <w:proofErr w:type="spellStart"/>
      <w:r w:rsidRPr="003C436E">
        <w:rPr>
          <w:rFonts w:ascii="Times New Roman" w:eastAsia="Times New Roman" w:hAnsi="Times New Roman" w:cs="Times New Roman"/>
          <w:spacing w:val="1"/>
          <w:sz w:val="28"/>
          <w:szCs w:val="28"/>
          <w:lang w:val="en-US" w:eastAsia="ru-RU"/>
        </w:rPr>
        <w:t>en</w:t>
      </w:r>
      <w:proofErr w:type="spellEnd"/>
      <w:r w:rsidRPr="003C436E">
        <w:rPr>
          <w:rFonts w:ascii="Times New Roman" w:eastAsia="Times New Roman" w:hAnsi="Times New Roman" w:cs="Times New Roman"/>
          <w:spacing w:val="1"/>
          <w:sz w:val="28"/>
          <w:szCs w:val="28"/>
          <w:lang w:eastAsia="ru-RU"/>
        </w:rPr>
        <w:t>-</w:t>
      </w:r>
      <w:r w:rsidRPr="003C436E">
        <w:rPr>
          <w:rFonts w:ascii="Times New Roman" w:eastAsia="Times New Roman" w:hAnsi="Times New Roman" w:cs="Times New Roman"/>
          <w:spacing w:val="1"/>
          <w:sz w:val="28"/>
          <w:szCs w:val="28"/>
          <w:lang w:val="en-US" w:eastAsia="ru-RU"/>
        </w:rPr>
        <w:t>us</w:t>
      </w:r>
      <w:r w:rsidRPr="003C436E">
        <w:rPr>
          <w:rFonts w:ascii="Times New Roman" w:eastAsia="Times New Roman" w:hAnsi="Times New Roman" w:cs="Times New Roman"/>
          <w:spacing w:val="1"/>
          <w:sz w:val="28"/>
          <w:szCs w:val="28"/>
          <w:lang w:eastAsia="ru-RU"/>
        </w:rPr>
        <w:t>/</w:t>
      </w:r>
      <w:r w:rsidRPr="003C436E">
        <w:rPr>
          <w:rFonts w:ascii="Times New Roman" w:eastAsia="Times New Roman" w:hAnsi="Times New Roman" w:cs="Times New Roman"/>
          <w:spacing w:val="1"/>
          <w:sz w:val="28"/>
          <w:szCs w:val="28"/>
          <w:lang w:val="en-US" w:eastAsia="ru-RU"/>
        </w:rPr>
        <w:t>articles</w:t>
      </w:r>
      <w:r w:rsidRPr="003C436E">
        <w:rPr>
          <w:rFonts w:ascii="Times New Roman" w:eastAsia="Times New Roman" w:hAnsi="Times New Roman" w:cs="Times New Roman"/>
          <w:spacing w:val="1"/>
          <w:sz w:val="28"/>
          <w:szCs w:val="28"/>
          <w:lang w:eastAsia="ru-RU"/>
        </w:rPr>
        <w:t>/115010458467-</w:t>
      </w:r>
      <w:r w:rsidRPr="003C436E">
        <w:rPr>
          <w:rFonts w:ascii="Times New Roman" w:eastAsia="Times New Roman" w:hAnsi="Times New Roman" w:cs="Times New Roman"/>
          <w:spacing w:val="1"/>
          <w:sz w:val="28"/>
          <w:szCs w:val="28"/>
          <w:lang w:val="en-US" w:eastAsia="ru-RU"/>
        </w:rPr>
        <w:t>Glossary</w:t>
      </w:r>
      <w:r w:rsidRPr="003C436E">
        <w:rPr>
          <w:rFonts w:ascii="Times New Roman" w:eastAsia="Times New Roman" w:hAnsi="Times New Roman" w:cs="Times New Roman"/>
          <w:spacing w:val="1"/>
          <w:sz w:val="28"/>
          <w:szCs w:val="28"/>
          <w:lang w:eastAsia="ru-RU"/>
        </w:rPr>
        <w:t>-</w:t>
      </w:r>
      <w:r w:rsidRPr="003C436E">
        <w:rPr>
          <w:rFonts w:ascii="Times New Roman" w:eastAsia="Times New Roman" w:hAnsi="Times New Roman" w:cs="Times New Roman"/>
          <w:spacing w:val="1"/>
          <w:sz w:val="28"/>
          <w:szCs w:val="28"/>
          <w:lang w:val="en-US" w:eastAsia="ru-RU"/>
        </w:rPr>
        <w:t>of</w:t>
      </w:r>
      <w:r w:rsidRPr="003C436E">
        <w:rPr>
          <w:rFonts w:ascii="Times New Roman" w:eastAsia="Times New Roman" w:hAnsi="Times New Roman" w:cs="Times New Roman"/>
          <w:spacing w:val="1"/>
          <w:sz w:val="28"/>
          <w:szCs w:val="28"/>
          <w:lang w:eastAsia="ru-RU"/>
        </w:rPr>
        <w:t>-</w:t>
      </w:r>
      <w:r w:rsidRPr="003C436E">
        <w:rPr>
          <w:rFonts w:ascii="Times New Roman" w:eastAsia="Times New Roman" w:hAnsi="Times New Roman" w:cs="Times New Roman"/>
          <w:spacing w:val="1"/>
          <w:sz w:val="28"/>
          <w:szCs w:val="28"/>
          <w:lang w:val="en-US" w:eastAsia="ru-RU"/>
        </w:rPr>
        <w:t>Funding</w:t>
      </w:r>
      <w:r w:rsidRPr="003C436E">
        <w:rPr>
          <w:rFonts w:ascii="Times New Roman" w:eastAsia="Times New Roman" w:hAnsi="Times New Roman" w:cs="Times New Roman"/>
          <w:spacing w:val="1"/>
          <w:sz w:val="28"/>
          <w:szCs w:val="28"/>
          <w:lang w:eastAsia="ru-RU"/>
        </w:rPr>
        <w:t>-</w:t>
      </w:r>
      <w:r w:rsidRPr="003C436E">
        <w:rPr>
          <w:rFonts w:ascii="Times New Roman" w:eastAsia="Times New Roman" w:hAnsi="Times New Roman" w:cs="Times New Roman"/>
          <w:spacing w:val="1"/>
          <w:sz w:val="28"/>
          <w:szCs w:val="28"/>
          <w:lang w:val="en-US" w:eastAsia="ru-RU"/>
        </w:rPr>
        <w:t>Types</w:t>
      </w:r>
      <w:r w:rsidRPr="003C436E">
        <w:rPr>
          <w:rFonts w:ascii="Times New Roman" w:eastAsia="Times New Roman" w:hAnsi="Times New Roman" w:cs="Times New Roman"/>
          <w:spacing w:val="1"/>
          <w:sz w:val="28"/>
          <w:szCs w:val="28"/>
          <w:lang w:eastAsia="ru-RU"/>
        </w:rPr>
        <w:t xml:space="preserve"> </w:t>
      </w:r>
      <w:r w:rsidRPr="003C436E">
        <w:rPr>
          <w:rFonts w:ascii="Times New Roman" w:eastAsia="Times New Roman" w:hAnsi="Times New Roman" w:cs="Times New Roman"/>
          <w:sz w:val="28"/>
          <w:szCs w:val="28"/>
          <w:lang w:eastAsia="ru-RU"/>
        </w:rPr>
        <w:t>(дата обращения: 24.01.2022).</w:t>
      </w:r>
    </w:p>
    <w:p w14:paraId="77227D09"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val="en-US" w:eastAsia="ru-RU"/>
        </w:rPr>
      </w:pPr>
      <w:r w:rsidRPr="003C436E">
        <w:rPr>
          <w:rFonts w:ascii="Times New Roman" w:eastAsia="Times New Roman" w:hAnsi="Times New Roman" w:cs="Times New Roman"/>
          <w:sz w:val="28"/>
          <w:szCs w:val="28"/>
          <w:lang w:val="en-US" w:eastAsia="ru-RU"/>
        </w:rPr>
        <w:t xml:space="preserve">Kenney M. How venture capital became a component of the US National System of Innovation </w:t>
      </w:r>
      <w:r w:rsidRPr="003C436E">
        <w:rPr>
          <w:rFonts w:ascii="Times New Roman" w:eastAsia="Times New Roman" w:hAnsi="Times New Roman" w:cs="Times New Roman"/>
          <w:sz w:val="28"/>
          <w:szCs w:val="28"/>
          <w:shd w:val="clear" w:color="auto" w:fill="FFFFFF"/>
          <w:lang w:val="en-US" w:eastAsia="ru-RU"/>
        </w:rPr>
        <w:t xml:space="preserve">// </w:t>
      </w:r>
      <w:r w:rsidRPr="003C436E">
        <w:rPr>
          <w:rFonts w:ascii="Times New Roman" w:eastAsia="Times New Roman" w:hAnsi="Times New Roman" w:cs="Times New Roman"/>
          <w:sz w:val="28"/>
          <w:szCs w:val="28"/>
          <w:lang w:val="en-US" w:eastAsia="ru-RU"/>
        </w:rPr>
        <w:t>Industrial and Corporate Change. – 2011. – P. 1677-1723.</w:t>
      </w:r>
    </w:p>
    <w:p w14:paraId="0123A8ED"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KPNG «Venture Pulse Q4 2021» Report. </w:t>
      </w:r>
      <w:r w:rsidRPr="003C436E">
        <w:rPr>
          <w:rFonts w:ascii="Times New Roman" w:eastAsia="Times New Roman" w:hAnsi="Times New Roman" w:cs="Times New Roman"/>
          <w:sz w:val="28"/>
          <w:szCs w:val="28"/>
          <w:lang w:eastAsia="ru-RU"/>
        </w:rPr>
        <w:t>[Электронный 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assets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kpmg</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content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dam</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kpmg</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xx</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/2022/01/</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pulse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q</w:t>
      </w:r>
      <w:r w:rsidRPr="003C436E">
        <w:rPr>
          <w:rFonts w:ascii="Times New Roman" w:eastAsia="Times New Roman" w:hAnsi="Times New Roman" w:cs="Times New Roman"/>
          <w:sz w:val="28"/>
          <w:szCs w:val="28"/>
          <w:lang w:eastAsia="ru-RU"/>
        </w:rPr>
        <w:t>4-2021.</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 02.05.2022).</w:t>
      </w:r>
    </w:p>
    <w:p w14:paraId="501439E1"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proofErr w:type="spellStart"/>
      <w:r w:rsidRPr="003C436E">
        <w:rPr>
          <w:rFonts w:ascii="Times New Roman" w:eastAsia="Times New Roman" w:hAnsi="Times New Roman" w:cs="Times New Roman"/>
          <w:sz w:val="28"/>
          <w:szCs w:val="28"/>
          <w:lang w:val="en-US" w:eastAsia="ru-RU"/>
        </w:rPr>
        <w:t>Mckinsey</w:t>
      </w:r>
      <w:proofErr w:type="spellEnd"/>
      <w:r w:rsidRPr="003C436E">
        <w:rPr>
          <w:rFonts w:ascii="Times New Roman" w:eastAsia="Times New Roman" w:hAnsi="Times New Roman" w:cs="Times New Roman"/>
          <w:sz w:val="28"/>
          <w:szCs w:val="28"/>
          <w:lang w:val="en-US" w:eastAsia="ru-RU"/>
        </w:rPr>
        <w:t xml:space="preserve"> Global Private Markets Review 2022. </w:t>
      </w:r>
      <w:r w:rsidRPr="003C436E">
        <w:rPr>
          <w:rFonts w:ascii="Times New Roman" w:eastAsia="Times New Roman" w:hAnsi="Times New Roman" w:cs="Times New Roman"/>
          <w:sz w:val="28"/>
          <w:szCs w:val="28"/>
          <w:lang w:eastAsia="ru-RU"/>
        </w:rPr>
        <w:t>[Электронный ресурс].</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mckinsey</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media</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mckinsey</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industries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private</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lastRenderedPageBreak/>
        <w:t>equity</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and</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principal</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investors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our</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insights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mckinseys</w:t>
      </w:r>
      <w:proofErr w:type="spellEnd"/>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private</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markets</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annual</w:t>
      </w:r>
      <w:r w:rsidRPr="003C436E">
        <w:rPr>
          <w:rFonts w:ascii="Times New Roman" w:eastAsia="Times New Roman" w:hAnsi="Times New Roman" w:cs="Times New Roman"/>
          <w:sz w:val="28"/>
          <w:szCs w:val="28"/>
          <w:lang w:eastAsia="ru-RU"/>
        </w:rPr>
        <w:t>%20</w:t>
      </w:r>
      <w:r w:rsidRPr="003C436E">
        <w:rPr>
          <w:rFonts w:ascii="Times New Roman" w:eastAsia="Times New Roman" w:hAnsi="Times New Roman" w:cs="Times New Roman"/>
          <w:sz w:val="28"/>
          <w:szCs w:val="28"/>
          <w:lang w:val="en-US" w:eastAsia="ru-RU"/>
        </w:rPr>
        <w:t>review</w:t>
      </w:r>
      <w:r w:rsidRPr="003C436E">
        <w:rPr>
          <w:rFonts w:ascii="Times New Roman" w:eastAsia="Times New Roman" w:hAnsi="Times New Roman" w:cs="Times New Roman"/>
          <w:sz w:val="28"/>
          <w:szCs w:val="28"/>
          <w:lang w:eastAsia="ru-RU"/>
        </w:rPr>
        <w:t>/2022/</w:t>
      </w:r>
      <w:proofErr w:type="spellStart"/>
      <w:r w:rsidRPr="003C436E">
        <w:rPr>
          <w:rFonts w:ascii="Times New Roman" w:eastAsia="Times New Roman" w:hAnsi="Times New Roman" w:cs="Times New Roman"/>
          <w:sz w:val="28"/>
          <w:szCs w:val="28"/>
          <w:lang w:val="en-US" w:eastAsia="ru-RU"/>
        </w:rPr>
        <w:t>mckinseys</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private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markets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annual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review</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private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markets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rally</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to</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new</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heights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vf</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 21.01.2022).</w:t>
      </w:r>
    </w:p>
    <w:p w14:paraId="32FD45E8"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val="en-US" w:eastAsia="ru-RU"/>
        </w:rPr>
      </w:pPr>
      <w:r w:rsidRPr="003C436E">
        <w:rPr>
          <w:rFonts w:ascii="Times New Roman" w:eastAsia="Times New Roman" w:hAnsi="Times New Roman" w:cs="Times New Roman"/>
          <w:sz w:val="28"/>
          <w:szCs w:val="28"/>
          <w:lang w:val="en-US" w:eastAsia="ru-RU"/>
        </w:rPr>
        <w:t xml:space="preserve">Nicholas T. VC: An American History </w:t>
      </w:r>
      <w:r w:rsidRPr="003C436E">
        <w:rPr>
          <w:rFonts w:ascii="Times New Roman" w:eastAsia="Times New Roman" w:hAnsi="Times New Roman" w:cs="Times New Roman"/>
          <w:sz w:val="28"/>
          <w:szCs w:val="28"/>
          <w:shd w:val="clear" w:color="auto" w:fill="FFFFFF"/>
          <w:lang w:val="en-US" w:eastAsia="ru-RU"/>
        </w:rPr>
        <w:t xml:space="preserve">// </w:t>
      </w:r>
      <w:r w:rsidRPr="003C436E">
        <w:rPr>
          <w:rFonts w:ascii="Times New Roman" w:eastAsia="Times New Roman" w:hAnsi="Times New Roman" w:cs="Times New Roman"/>
          <w:sz w:val="28"/>
          <w:szCs w:val="28"/>
          <w:lang w:val="en-US" w:eastAsia="ru-RU"/>
        </w:rPr>
        <w:t>Cambridge, MA: Harvard University Press. – 2019. – P. 401.</w:t>
      </w:r>
    </w:p>
    <w:p w14:paraId="396F9A11"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NVCA</w:t>
      </w:r>
      <w:r w:rsidRPr="003C436E">
        <w:rPr>
          <w:rFonts w:ascii="Times New Roman" w:eastAsia="Times New Roman" w:hAnsi="Times New Roman" w:cs="Times New Roman"/>
          <w:sz w:val="28"/>
          <w:szCs w:val="28"/>
          <w:lang w:eastAsia="ru-RU"/>
        </w:rPr>
        <w:t xml:space="preserve"> 2020 </w:t>
      </w:r>
      <w:r w:rsidRPr="003C436E">
        <w:rPr>
          <w:rFonts w:ascii="Times New Roman" w:eastAsia="Times New Roman" w:hAnsi="Times New Roman" w:cs="Times New Roman"/>
          <w:sz w:val="28"/>
          <w:szCs w:val="28"/>
          <w:lang w:val="en-US" w:eastAsia="ru-RU"/>
        </w:rPr>
        <w:t>Yearbook</w:t>
      </w:r>
      <w:r w:rsidRPr="003C436E">
        <w:rPr>
          <w:rFonts w:ascii="Times New Roman" w:eastAsia="Times New Roman" w:hAnsi="Times New Roman" w:cs="Times New Roman"/>
          <w:sz w:val="28"/>
          <w:szCs w:val="28"/>
          <w:lang w:eastAsia="ru-RU"/>
        </w:rPr>
        <w:t xml:space="preserve">. [Электронный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nvca</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org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wp</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content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uploads</w:t>
      </w:r>
      <w:r w:rsidRPr="003C436E">
        <w:rPr>
          <w:rFonts w:ascii="Times New Roman" w:eastAsia="Times New Roman" w:hAnsi="Times New Roman" w:cs="Times New Roman"/>
          <w:sz w:val="28"/>
          <w:szCs w:val="28"/>
          <w:lang w:eastAsia="ru-RU"/>
        </w:rPr>
        <w:t>/2020/04/</w:t>
      </w:r>
      <w:r w:rsidRPr="003C436E">
        <w:rPr>
          <w:rFonts w:ascii="Times New Roman" w:eastAsia="Times New Roman" w:hAnsi="Times New Roman" w:cs="Times New Roman"/>
          <w:sz w:val="28"/>
          <w:szCs w:val="28"/>
          <w:lang w:val="en-US" w:eastAsia="ru-RU"/>
        </w:rPr>
        <w:t>NVCA</w:t>
      </w:r>
      <w:r w:rsidRPr="003C436E">
        <w:rPr>
          <w:rFonts w:ascii="Times New Roman" w:eastAsia="Times New Roman" w:hAnsi="Times New Roman" w:cs="Times New Roman"/>
          <w:sz w:val="28"/>
          <w:szCs w:val="28"/>
          <w:lang w:eastAsia="ru-RU"/>
        </w:rPr>
        <w:t>-2020-</w:t>
      </w:r>
      <w:r w:rsidRPr="003C436E">
        <w:rPr>
          <w:rFonts w:ascii="Times New Roman" w:eastAsia="Times New Roman" w:hAnsi="Times New Roman" w:cs="Times New Roman"/>
          <w:sz w:val="28"/>
          <w:szCs w:val="28"/>
          <w:lang w:val="en-US" w:eastAsia="ru-RU"/>
        </w:rPr>
        <w:t>Yearbook</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 24.01.2022).</w:t>
      </w:r>
    </w:p>
    <w:p w14:paraId="09764E47"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O VC – National Venture Capital Association – NVCA.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nvca</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org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about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us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about</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vc</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toggle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id</w:t>
      </w:r>
      <w:r w:rsidRPr="003C436E">
        <w:rPr>
          <w:rFonts w:ascii="Times New Roman" w:eastAsia="Times New Roman" w:hAnsi="Times New Roman" w:cs="Times New Roman"/>
          <w:sz w:val="28"/>
          <w:szCs w:val="28"/>
          <w:lang w:eastAsia="ru-RU"/>
        </w:rPr>
        <w:t>-2 (дата обращения: 24.01.2022).</w:t>
      </w:r>
    </w:p>
    <w:p w14:paraId="1AA5B3F1" w14:textId="77777777" w:rsidR="003C436E" w:rsidRPr="00B87692" w:rsidRDefault="003C436E" w:rsidP="003C436E">
      <w:pPr>
        <w:numPr>
          <w:ilvl w:val="0"/>
          <w:numId w:val="1"/>
        </w:numPr>
        <w:spacing w:after="160" w:line="360" w:lineRule="auto"/>
        <w:contextualSpacing/>
        <w:jc w:val="both"/>
        <w:rPr>
          <w:rFonts w:ascii="Times New Roman" w:eastAsia="Times New Roman" w:hAnsi="Times New Roman" w:cs="Times New Roman"/>
          <w:color w:val="000000" w:themeColor="text1"/>
          <w:sz w:val="28"/>
          <w:szCs w:val="28"/>
          <w:lang w:eastAsia="ru-RU"/>
        </w:rPr>
      </w:pP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 xml:space="preserve">Pitchbook Global Fund Performance Report. </w:t>
      </w:r>
      <w:r w:rsidRPr="00B87692">
        <w:rPr>
          <w:rFonts w:ascii="Times New Roman" w:eastAsia="Times New Roman" w:hAnsi="Times New Roman" w:cs="Times New Roman"/>
          <w:color w:val="000000" w:themeColor="text1"/>
          <w:sz w:val="28"/>
          <w:szCs w:val="28"/>
          <w:lang w:eastAsia="ru-RU"/>
        </w:rPr>
        <w:t>[Электронный</w:t>
      </w:r>
      <w:r w:rsidRPr="00B87692">
        <w:rPr>
          <w:rFonts w:ascii="Times New Roman" w:eastAsia="Times New Roman" w:hAnsi="Times New Roman" w:cs="Times New Roman"/>
          <w:color w:val="000000" w:themeColor="text1"/>
          <w:sz w:val="28"/>
          <w:szCs w:val="28"/>
          <w:lang w:val="en-US" w:eastAsia="ru-RU"/>
        </w:rPr>
        <w:t> </w:t>
      </w:r>
      <w:r w:rsidRPr="00B87692">
        <w:rPr>
          <w:rFonts w:ascii="Times New Roman" w:eastAsia="Times New Roman" w:hAnsi="Times New Roman" w:cs="Times New Roman"/>
          <w:color w:val="000000" w:themeColor="text1"/>
          <w:sz w:val="28"/>
          <w:szCs w:val="28"/>
          <w:lang w:eastAsia="ru-RU"/>
        </w:rPr>
        <w:t>ресурс].</w:t>
      </w:r>
      <w:r w:rsidRPr="00B87692">
        <w:rPr>
          <w:rFonts w:ascii="Times New Roman" w:eastAsia="Times New Roman" w:hAnsi="Times New Roman" w:cs="Times New Roman"/>
          <w:color w:val="000000" w:themeColor="text1"/>
          <w:sz w:val="28"/>
          <w:szCs w:val="28"/>
          <w:lang w:val="en-US" w:eastAsia="ru-RU"/>
        </w:rPr>
        <w:t> URL</w:t>
      </w:r>
      <w:r w:rsidRPr="00B87692">
        <w:rPr>
          <w:rFonts w:ascii="Times New Roman" w:eastAsia="Times New Roman" w:hAnsi="Times New Roman" w:cs="Times New Roman"/>
          <w:color w:val="000000" w:themeColor="text1"/>
          <w:sz w:val="28"/>
          <w:szCs w:val="28"/>
          <w:lang w:eastAsia="ru-RU"/>
        </w:rPr>
        <w:t>:</w:t>
      </w:r>
      <w:r w:rsidRPr="00B87692">
        <w:rPr>
          <w:rFonts w:ascii="Times New Roman" w:eastAsia="Times New Roman" w:hAnsi="Times New Roman" w:cs="Times New Roman"/>
          <w:color w:val="000000" w:themeColor="text1"/>
          <w:sz w:val="28"/>
          <w:szCs w:val="28"/>
          <w:lang w:val="en-US" w:eastAsia="ru-RU"/>
        </w:rPr>
        <w:t> </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 https</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pitchbook</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com</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news</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reports</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/2021-</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global</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fund</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performance</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report</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as</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of</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q</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4-2020-</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with</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preliminary</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q</w:t>
      </w:r>
      <w:r w:rsidRPr="00B87692">
        <w:rPr>
          <w:rFonts w:ascii="Times New Roman" w:eastAsia="Times New Roman" w:hAnsi="Times New Roman" w:cs="Times New Roman"/>
          <w:color w:val="000000" w:themeColor="text1"/>
          <w:sz w:val="28"/>
          <w:szCs w:val="28"/>
          <w:bdr w:val="none" w:sz="0" w:space="0" w:color="auto" w:frame="1"/>
          <w:shd w:val="clear" w:color="auto" w:fill="FFFFFF"/>
          <w:lang w:eastAsia="ru-RU"/>
        </w:rPr>
        <w:t>1-2021-</w:t>
      </w:r>
      <w:r w:rsidRPr="00B87692">
        <w:rPr>
          <w:rFonts w:ascii="Times New Roman" w:eastAsia="Times New Roman" w:hAnsi="Times New Roman" w:cs="Times New Roman"/>
          <w:color w:val="000000" w:themeColor="text1"/>
          <w:sz w:val="28"/>
          <w:szCs w:val="28"/>
          <w:bdr w:val="none" w:sz="0" w:space="0" w:color="auto" w:frame="1"/>
          <w:shd w:val="clear" w:color="auto" w:fill="FFFFFF"/>
          <w:lang w:val="en-US" w:eastAsia="ru-RU"/>
        </w:rPr>
        <w:t>data</w:t>
      </w:r>
      <w:r w:rsidRPr="00B87692">
        <w:rPr>
          <w:rFonts w:ascii="Times New Roman" w:eastAsia="Times New Roman" w:hAnsi="Times New Roman" w:cs="Times New Roman"/>
          <w:color w:val="000000" w:themeColor="text1"/>
          <w:sz w:val="28"/>
          <w:szCs w:val="28"/>
          <w:lang w:eastAsia="ru-RU"/>
        </w:rPr>
        <w:t xml:space="preserve"> (дата обращения: 02.05.2022).</w:t>
      </w:r>
    </w:p>
    <w:p w14:paraId="61F4D63A"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Stages of Venture Capital. [</w:t>
      </w:r>
      <w:r w:rsidRPr="003C436E">
        <w:rPr>
          <w:rFonts w:ascii="Times New Roman" w:eastAsia="Times New Roman" w:hAnsi="Times New Roman" w:cs="Times New Roman"/>
          <w:sz w:val="28"/>
          <w:szCs w:val="28"/>
          <w:lang w:eastAsia="ru-RU"/>
        </w:rPr>
        <w:t>Электронный</w:t>
      </w:r>
      <w:r w:rsidRPr="003C436E">
        <w:rPr>
          <w:rFonts w:ascii="Times New Roman" w:eastAsia="Times New Roman" w:hAnsi="Times New Roman" w:cs="Times New Roman"/>
          <w:sz w:val="28"/>
          <w:szCs w:val="28"/>
          <w:lang w:val="en-US" w:eastAsia="ru-RU"/>
        </w:rPr>
        <w:t xml:space="preserve"> </w:t>
      </w:r>
      <w:r w:rsidRPr="003C436E">
        <w:rPr>
          <w:rFonts w:ascii="Times New Roman" w:eastAsia="Times New Roman" w:hAnsi="Times New Roman" w:cs="Times New Roman"/>
          <w:sz w:val="28"/>
          <w:szCs w:val="28"/>
          <w:lang w:eastAsia="ru-RU"/>
        </w:rPr>
        <w:t>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svb</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startup</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insights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vc</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relations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stages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of</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capital</w:t>
      </w:r>
      <w:r w:rsidRPr="003C436E">
        <w:rPr>
          <w:rFonts w:ascii="Times New Roman" w:eastAsia="Times New Roman" w:hAnsi="Times New Roman" w:cs="Times New Roman"/>
          <w:sz w:val="28"/>
          <w:szCs w:val="28"/>
          <w:lang w:eastAsia="ru-RU"/>
        </w:rPr>
        <w:t xml:space="preserve"> (дата обращения: 02.05.2022).</w:t>
      </w:r>
    </w:p>
    <w:p w14:paraId="08CB5953"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color w:val="000000"/>
          <w:sz w:val="28"/>
          <w:szCs w:val="28"/>
          <w:lang w:val="en-US" w:eastAsia="ru-RU"/>
        </w:rPr>
        <w:t>Statista</w:t>
      </w:r>
      <w:r w:rsidRPr="003C436E">
        <w:rPr>
          <w:rFonts w:ascii="Times New Roman" w:eastAsia="Times New Roman" w:hAnsi="Times New Roman" w:cs="Times New Roman"/>
          <w:color w:val="000000"/>
          <w:sz w:val="28"/>
          <w:szCs w:val="28"/>
          <w:lang w:eastAsia="ru-RU"/>
        </w:rPr>
        <w:t xml:space="preserve">. </w:t>
      </w:r>
      <w:r w:rsidRPr="003C436E">
        <w:rPr>
          <w:rFonts w:ascii="Times New Roman" w:eastAsia="Times New Roman" w:hAnsi="Times New Roman" w:cs="Times New Roman"/>
          <w:sz w:val="28"/>
          <w:szCs w:val="28"/>
          <w:lang w:eastAsia="ru-RU"/>
        </w:rPr>
        <w:t>[Электронный</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color w:val="000000"/>
          <w:sz w:val="28"/>
          <w:szCs w:val="28"/>
          <w:lang w:val="en-US" w:eastAsia="ru-RU"/>
        </w:rPr>
        <w:t>https</w:t>
      </w:r>
      <w:r w:rsidRPr="003C436E">
        <w:rPr>
          <w:rFonts w:ascii="Times New Roman" w:eastAsia="Times New Roman" w:hAnsi="Times New Roman" w:cs="Times New Roman"/>
          <w:color w:val="000000"/>
          <w:sz w:val="28"/>
          <w:szCs w:val="28"/>
          <w:lang w:eastAsia="ru-RU"/>
        </w:rPr>
        <w:t>://</w:t>
      </w:r>
      <w:r w:rsidRPr="003C436E">
        <w:rPr>
          <w:rFonts w:ascii="Times New Roman" w:eastAsia="Times New Roman" w:hAnsi="Times New Roman" w:cs="Times New Roman"/>
          <w:color w:val="000000"/>
          <w:sz w:val="28"/>
          <w:szCs w:val="28"/>
          <w:lang w:val="en-US" w:eastAsia="ru-RU"/>
        </w:rPr>
        <w:t>www</w:t>
      </w:r>
      <w:r w:rsidRPr="003C436E">
        <w:rPr>
          <w:rFonts w:ascii="Times New Roman" w:eastAsia="Times New Roman" w:hAnsi="Times New Roman" w:cs="Times New Roman"/>
          <w:color w:val="000000"/>
          <w:sz w:val="28"/>
          <w:szCs w:val="28"/>
          <w:lang w:eastAsia="ru-RU"/>
        </w:rPr>
        <w:t>.</w:t>
      </w:r>
      <w:proofErr w:type="spellStart"/>
      <w:r w:rsidRPr="003C436E">
        <w:rPr>
          <w:rFonts w:ascii="Times New Roman" w:eastAsia="Times New Roman" w:hAnsi="Times New Roman" w:cs="Times New Roman"/>
          <w:color w:val="000000"/>
          <w:sz w:val="28"/>
          <w:szCs w:val="28"/>
          <w:lang w:val="en-US" w:eastAsia="ru-RU"/>
        </w:rPr>
        <w:t>statista</w:t>
      </w:r>
      <w:proofErr w:type="spellEnd"/>
      <w:r w:rsidRPr="003C436E">
        <w:rPr>
          <w:rFonts w:ascii="Times New Roman" w:eastAsia="Times New Roman" w:hAnsi="Times New Roman" w:cs="Times New Roman"/>
          <w:color w:val="000000"/>
          <w:sz w:val="28"/>
          <w:szCs w:val="28"/>
          <w:lang w:eastAsia="ru-RU"/>
        </w:rPr>
        <w:t>.</w:t>
      </w:r>
      <w:r w:rsidRPr="003C436E">
        <w:rPr>
          <w:rFonts w:ascii="Times New Roman" w:eastAsia="Times New Roman" w:hAnsi="Times New Roman" w:cs="Times New Roman"/>
          <w:color w:val="000000"/>
          <w:sz w:val="28"/>
          <w:szCs w:val="28"/>
          <w:lang w:val="en-US" w:eastAsia="ru-RU"/>
        </w:rPr>
        <w:t>com</w:t>
      </w:r>
      <w:r w:rsidRPr="003C436E">
        <w:rPr>
          <w:rFonts w:ascii="Times New Roman" w:eastAsia="Times New Roman" w:hAnsi="Times New Roman" w:cs="Times New Roman"/>
          <w:color w:val="000000"/>
          <w:sz w:val="28"/>
          <w:szCs w:val="28"/>
          <w:lang w:eastAsia="ru-RU"/>
        </w:rPr>
        <w:t xml:space="preserve">/ </w:t>
      </w:r>
      <w:r w:rsidRPr="003C436E">
        <w:rPr>
          <w:rFonts w:ascii="Times New Roman" w:eastAsia="Times New Roman" w:hAnsi="Times New Roman" w:cs="Times New Roman"/>
          <w:sz w:val="28"/>
          <w:szCs w:val="28"/>
          <w:lang w:eastAsia="ru-RU"/>
        </w:rPr>
        <w:t>(дата обращения: 02.05.2022).</w:t>
      </w:r>
    </w:p>
    <w:p w14:paraId="7C2E67FE"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color w:val="FF0000"/>
          <w:sz w:val="28"/>
          <w:szCs w:val="28"/>
          <w:lang w:eastAsia="ru-RU"/>
        </w:rPr>
      </w:pPr>
      <w:r w:rsidRPr="003C436E">
        <w:rPr>
          <w:rFonts w:ascii="Times New Roman" w:eastAsia="Times New Roman" w:hAnsi="Times New Roman" w:cs="Times New Roman"/>
          <w:sz w:val="28"/>
          <w:szCs w:val="28"/>
          <w:lang w:val="en-US" w:eastAsia="ru-RU"/>
        </w:rPr>
        <w:t xml:space="preserve">The 5 Key Differences Between Angel and Venture Capital.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gouchevlaw</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/5-</w:t>
      </w:r>
      <w:r w:rsidRPr="003C436E">
        <w:rPr>
          <w:rFonts w:ascii="Times New Roman" w:eastAsia="Times New Roman" w:hAnsi="Times New Roman" w:cs="Times New Roman"/>
          <w:sz w:val="28"/>
          <w:szCs w:val="28"/>
          <w:lang w:val="en-US" w:eastAsia="ru-RU"/>
        </w:rPr>
        <w:t>key</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differences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angel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capital</w:t>
      </w:r>
      <w:r w:rsidRPr="003C436E">
        <w:rPr>
          <w:rFonts w:ascii="Times New Roman" w:eastAsia="Times New Roman" w:hAnsi="Times New Roman" w:cs="Times New Roman"/>
          <w:sz w:val="28"/>
          <w:szCs w:val="28"/>
          <w:lang w:eastAsia="ru-RU"/>
        </w:rPr>
        <w:t>/ (дата обращения: 02.05.2022).</w:t>
      </w:r>
    </w:p>
    <w:p w14:paraId="1B5866DF" w14:textId="77777777" w:rsidR="003C436E" w:rsidRPr="003C436E" w:rsidRDefault="003C436E" w:rsidP="003C436E">
      <w:pPr>
        <w:numPr>
          <w:ilvl w:val="0"/>
          <w:numId w:val="1"/>
        </w:numPr>
        <w:shd w:val="clear" w:color="auto" w:fill="FFFFFF"/>
        <w:spacing w:after="160" w:line="360" w:lineRule="auto"/>
        <w:contextualSpacing/>
        <w:jc w:val="both"/>
        <w:textAlignment w:val="baseline"/>
        <w:rPr>
          <w:rFonts w:ascii="Times New Roman" w:eastAsia="Calibri" w:hAnsi="Times New Roman" w:cs="Times New Roman"/>
          <w:sz w:val="28"/>
          <w:szCs w:val="28"/>
        </w:rPr>
      </w:pPr>
      <w:r w:rsidRPr="003C436E">
        <w:rPr>
          <w:rFonts w:ascii="Times New Roman" w:eastAsia="Calibri" w:hAnsi="Times New Roman" w:cs="Times New Roman"/>
          <w:sz w:val="28"/>
          <w:szCs w:val="28"/>
          <w:lang w:val="en-US"/>
        </w:rPr>
        <w:t xml:space="preserve">The 5th UK Alternative Finance Industry Report. –  Cambridge, 2018. </w:t>
      </w:r>
      <w:r w:rsidRPr="003C436E">
        <w:rPr>
          <w:rFonts w:ascii="Times New Roman" w:eastAsia="Calibri" w:hAnsi="Times New Roman" w:cs="Times New Roman"/>
          <w:sz w:val="28"/>
          <w:szCs w:val="28"/>
        </w:rPr>
        <w:t>[Электронный</w:t>
      </w:r>
      <w:r w:rsidRPr="003C436E">
        <w:rPr>
          <w:rFonts w:ascii="Times New Roman" w:eastAsia="Calibri" w:hAnsi="Times New Roman" w:cs="Times New Roman"/>
          <w:sz w:val="28"/>
          <w:szCs w:val="28"/>
          <w:lang w:val="en-US"/>
        </w:rPr>
        <w:t> </w:t>
      </w:r>
      <w:r w:rsidRPr="003C436E">
        <w:rPr>
          <w:rFonts w:ascii="Times New Roman" w:eastAsia="Calibri" w:hAnsi="Times New Roman" w:cs="Times New Roman"/>
          <w:sz w:val="28"/>
          <w:szCs w:val="28"/>
        </w:rPr>
        <w:t>ресурс].</w:t>
      </w:r>
      <w:r w:rsidRPr="003C436E">
        <w:rPr>
          <w:rFonts w:ascii="Times New Roman" w:eastAsia="Calibri" w:hAnsi="Times New Roman" w:cs="Times New Roman"/>
          <w:sz w:val="28"/>
          <w:szCs w:val="28"/>
          <w:lang w:val="en-US"/>
        </w:rPr>
        <w:t> URL</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 https</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www</w:t>
      </w:r>
      <w:r w:rsidRPr="003C436E">
        <w:rPr>
          <w:rFonts w:ascii="Times New Roman" w:eastAsia="Calibri" w:hAnsi="Times New Roman" w:cs="Times New Roman"/>
          <w:sz w:val="28"/>
          <w:szCs w:val="28"/>
        </w:rPr>
        <w:t>.</w:t>
      </w:r>
      <w:proofErr w:type="spellStart"/>
      <w:r w:rsidRPr="003C436E">
        <w:rPr>
          <w:rFonts w:ascii="Times New Roman" w:eastAsia="Calibri" w:hAnsi="Times New Roman" w:cs="Times New Roman"/>
          <w:sz w:val="28"/>
          <w:szCs w:val="28"/>
          <w:lang w:val="en-US"/>
        </w:rPr>
        <w:t>jbs</w:t>
      </w:r>
      <w:proofErr w:type="spellEnd"/>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cam</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ac</w:t>
      </w:r>
      <w:r w:rsidRPr="003C436E">
        <w:rPr>
          <w:rFonts w:ascii="Times New Roman" w:eastAsia="Calibri" w:hAnsi="Times New Roman" w:cs="Times New Roman"/>
          <w:sz w:val="28"/>
          <w:szCs w:val="28"/>
        </w:rPr>
        <w:t>.</w:t>
      </w:r>
      <w:proofErr w:type="spellStart"/>
      <w:r w:rsidRPr="003C436E">
        <w:rPr>
          <w:rFonts w:ascii="Times New Roman" w:eastAsia="Calibri" w:hAnsi="Times New Roman" w:cs="Times New Roman"/>
          <w:sz w:val="28"/>
          <w:szCs w:val="28"/>
          <w:lang w:val="en-US"/>
        </w:rPr>
        <w:t>uk</w:t>
      </w:r>
      <w:proofErr w:type="spellEnd"/>
      <w:r w:rsidRPr="003C436E">
        <w:rPr>
          <w:rFonts w:ascii="Times New Roman" w:eastAsia="Calibri" w:hAnsi="Times New Roman" w:cs="Times New Roman"/>
          <w:sz w:val="28"/>
          <w:szCs w:val="28"/>
        </w:rPr>
        <w:t>/</w:t>
      </w:r>
      <w:proofErr w:type="spellStart"/>
      <w:r w:rsidRPr="003C436E">
        <w:rPr>
          <w:rFonts w:ascii="Times New Roman" w:eastAsia="Calibri" w:hAnsi="Times New Roman" w:cs="Times New Roman"/>
          <w:sz w:val="28"/>
          <w:szCs w:val="28"/>
          <w:lang w:val="en-US"/>
        </w:rPr>
        <w:t>facultyresearch</w:t>
      </w:r>
      <w:proofErr w:type="spellEnd"/>
      <w:r w:rsidRPr="003C436E">
        <w:rPr>
          <w:rFonts w:ascii="Times New Roman" w:eastAsia="Calibri" w:hAnsi="Times New Roman" w:cs="Times New Roman"/>
          <w:sz w:val="28"/>
          <w:szCs w:val="28"/>
        </w:rPr>
        <w:t>/</w:t>
      </w:r>
      <w:proofErr w:type="spellStart"/>
      <w:r w:rsidRPr="003C436E">
        <w:rPr>
          <w:rFonts w:ascii="Times New Roman" w:eastAsia="Calibri" w:hAnsi="Times New Roman" w:cs="Times New Roman"/>
          <w:sz w:val="28"/>
          <w:szCs w:val="28"/>
          <w:lang w:val="en-US"/>
        </w:rPr>
        <w:t>centres</w:t>
      </w:r>
      <w:proofErr w:type="spellEnd"/>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alternative</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finance</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publications</w:t>
      </w:r>
      <w:r w:rsidRPr="003C436E">
        <w:rPr>
          <w:rFonts w:ascii="Times New Roman" w:eastAsia="Calibri" w:hAnsi="Times New Roman" w:cs="Times New Roman"/>
          <w:sz w:val="28"/>
          <w:szCs w:val="28"/>
        </w:rPr>
        <w:t>/5</w:t>
      </w:r>
      <w:proofErr w:type="spellStart"/>
      <w:r w:rsidRPr="003C436E">
        <w:rPr>
          <w:rFonts w:ascii="Times New Roman" w:eastAsia="Calibri" w:hAnsi="Times New Roman" w:cs="Times New Roman"/>
          <w:sz w:val="28"/>
          <w:szCs w:val="28"/>
          <w:lang w:val="en-US"/>
        </w:rPr>
        <w:t>th</w:t>
      </w:r>
      <w:proofErr w:type="spellEnd"/>
      <w:r w:rsidRPr="003C436E">
        <w:rPr>
          <w:rFonts w:ascii="Times New Roman" w:eastAsia="Calibri" w:hAnsi="Times New Roman" w:cs="Times New Roman"/>
          <w:sz w:val="28"/>
          <w:szCs w:val="28"/>
        </w:rPr>
        <w:t>-</w:t>
      </w:r>
      <w:proofErr w:type="spellStart"/>
      <w:r w:rsidRPr="003C436E">
        <w:rPr>
          <w:rFonts w:ascii="Times New Roman" w:eastAsia="Calibri" w:hAnsi="Times New Roman" w:cs="Times New Roman"/>
          <w:sz w:val="28"/>
          <w:szCs w:val="28"/>
          <w:lang w:val="en-US"/>
        </w:rPr>
        <w:t>uk</w:t>
      </w:r>
      <w:proofErr w:type="spellEnd"/>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alternative</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finance</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industry</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report</w:t>
      </w:r>
      <w:r w:rsidRPr="003C436E">
        <w:rPr>
          <w:rFonts w:ascii="Times New Roman" w:eastAsia="Calibri" w:hAnsi="Times New Roman" w:cs="Times New Roman"/>
          <w:sz w:val="28"/>
          <w:szCs w:val="28"/>
        </w:rPr>
        <w:t>/ (дата обращения: 02.05.2022).</w:t>
      </w:r>
    </w:p>
    <w:p w14:paraId="296F4C8F"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lastRenderedPageBreak/>
        <w:t xml:space="preserve">The hottest VC Trends of 2022.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nexitventures</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the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hottest</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vc</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trends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of</w:t>
      </w:r>
      <w:r w:rsidRPr="003C436E">
        <w:rPr>
          <w:rFonts w:ascii="Times New Roman" w:eastAsia="Times New Roman" w:hAnsi="Times New Roman" w:cs="Times New Roman"/>
          <w:sz w:val="28"/>
          <w:szCs w:val="28"/>
          <w:lang w:eastAsia="ru-RU"/>
        </w:rPr>
        <w:t>-2022-</w:t>
      </w:r>
      <w:r w:rsidRPr="003C436E">
        <w:rPr>
          <w:rFonts w:ascii="Times New Roman" w:eastAsia="Times New Roman" w:hAnsi="Times New Roman" w:cs="Times New Roman"/>
          <w:sz w:val="28"/>
          <w:szCs w:val="28"/>
          <w:lang w:val="en-US" w:eastAsia="ru-RU"/>
        </w:rPr>
        <w:t>numbers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from</w:t>
      </w:r>
      <w:r w:rsidRPr="003C436E">
        <w:rPr>
          <w:rFonts w:ascii="Times New Roman" w:eastAsia="Times New Roman" w:hAnsi="Times New Roman" w:cs="Times New Roman"/>
          <w:sz w:val="28"/>
          <w:szCs w:val="28"/>
          <w:lang w:eastAsia="ru-RU"/>
        </w:rPr>
        <w:t>-2021/ (дата обращения: 21.01.2022).</w:t>
      </w:r>
    </w:p>
    <w:p w14:paraId="2DD8D1BB"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These 6 charts show how much VC is awash in capital.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pitchbook</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news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articles</w:t>
      </w:r>
      <w:r w:rsidRPr="003C436E">
        <w:rPr>
          <w:rFonts w:ascii="Times New Roman" w:eastAsia="Times New Roman" w:hAnsi="Times New Roman" w:cs="Times New Roman"/>
          <w:sz w:val="28"/>
          <w:szCs w:val="28"/>
          <w:lang w:eastAsia="ru-RU"/>
        </w:rPr>
        <w:t>/2021-</w:t>
      </w:r>
      <w:r w:rsidRPr="003C436E">
        <w:rPr>
          <w:rFonts w:ascii="Times New Roman" w:eastAsia="Times New Roman" w:hAnsi="Times New Roman" w:cs="Times New Roman"/>
          <w:sz w:val="28"/>
          <w:szCs w:val="28"/>
          <w:lang w:val="en-US" w:eastAsia="ru-RU"/>
        </w:rPr>
        <w:t>us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vc</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fundraising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exits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deal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flow</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charts</w:t>
      </w:r>
      <w:r w:rsidRPr="003C436E">
        <w:rPr>
          <w:rFonts w:ascii="Times New Roman" w:eastAsia="Times New Roman" w:hAnsi="Times New Roman" w:cs="Times New Roman"/>
          <w:sz w:val="28"/>
          <w:szCs w:val="28"/>
          <w:lang w:eastAsia="ru-RU"/>
        </w:rPr>
        <w:t xml:space="preserve"> (дата обращения: 02.05.2022).</w:t>
      </w:r>
    </w:p>
    <w:p w14:paraId="71F2CD38"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Venture capital, private </w:t>
      </w:r>
      <w:proofErr w:type="gramStart"/>
      <w:r w:rsidRPr="003C436E">
        <w:rPr>
          <w:rFonts w:ascii="Times New Roman" w:eastAsia="Times New Roman" w:hAnsi="Times New Roman" w:cs="Times New Roman"/>
          <w:sz w:val="28"/>
          <w:szCs w:val="28"/>
          <w:lang w:val="en-US" w:eastAsia="ru-RU"/>
        </w:rPr>
        <w:t>equity</w:t>
      </w:r>
      <w:proofErr w:type="gramEnd"/>
      <w:r w:rsidRPr="003C436E">
        <w:rPr>
          <w:rFonts w:ascii="Times New Roman" w:eastAsia="Times New Roman" w:hAnsi="Times New Roman" w:cs="Times New Roman"/>
          <w:sz w:val="28"/>
          <w:szCs w:val="28"/>
          <w:lang w:val="en-US" w:eastAsia="ru-RU"/>
        </w:rPr>
        <w:t xml:space="preserve"> and M&amp;A glossary.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pitchbook</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blog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private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equity</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and</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capital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glossary</w:t>
      </w:r>
      <w:r w:rsidRPr="003C436E">
        <w:rPr>
          <w:rFonts w:ascii="Times New Roman" w:eastAsia="Times New Roman" w:hAnsi="Times New Roman" w:cs="Times New Roman"/>
          <w:sz w:val="28"/>
          <w:szCs w:val="28"/>
          <w:lang w:eastAsia="ru-RU"/>
        </w:rPr>
        <w:t>/ (дата обращения: 02.05.2022).</w:t>
      </w:r>
    </w:p>
    <w:p w14:paraId="0AB7D8D4"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History</w:t>
      </w:r>
      <w:r w:rsidRPr="003C436E">
        <w:rPr>
          <w:rFonts w:ascii="Times New Roman" w:eastAsia="Times New Roman" w:hAnsi="Times New Roman" w:cs="Times New Roman"/>
          <w:sz w:val="28"/>
          <w:szCs w:val="28"/>
          <w:lang w:eastAsia="ru-RU"/>
        </w:rPr>
        <w:t xml:space="preserve"> 101. [Электронный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ventureforward</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org</w:t>
      </w:r>
      <w:r w:rsidRPr="003C436E">
        <w:rPr>
          <w:rFonts w:ascii="Times New Roman" w:eastAsia="Times New Roman" w:hAnsi="Times New Roman" w:cs="Times New Roman"/>
          <w:sz w:val="28"/>
          <w:szCs w:val="28"/>
          <w:lang w:eastAsia="ru-RU"/>
        </w:rPr>
        <w:t>/ (дата обращения: 02.05.2022).</w:t>
      </w:r>
    </w:p>
    <w:p w14:paraId="4A05FDAE"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What is a Venture Capital Fund?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learn</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angellist</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articles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capital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fund</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toc</w:t>
      </w:r>
      <w:r w:rsidRPr="003C436E">
        <w:rPr>
          <w:rFonts w:ascii="Times New Roman" w:eastAsia="Times New Roman" w:hAnsi="Times New Roman" w:cs="Times New Roman"/>
          <w:sz w:val="28"/>
          <w:szCs w:val="28"/>
          <w:lang w:eastAsia="ru-RU"/>
        </w:rPr>
        <w:t>_2_</w:t>
      </w:r>
      <w:r w:rsidRPr="003C436E">
        <w:rPr>
          <w:rFonts w:ascii="Times New Roman" w:eastAsia="Times New Roman" w:hAnsi="Times New Roman" w:cs="Times New Roman"/>
          <w:sz w:val="28"/>
          <w:szCs w:val="28"/>
          <w:lang w:val="en-US" w:eastAsia="ru-RU"/>
        </w:rPr>
        <w:t>H</w:t>
      </w:r>
      <w:r w:rsidRPr="003C436E">
        <w:rPr>
          <w:rFonts w:ascii="Times New Roman" w:eastAsia="Times New Roman" w:hAnsi="Times New Roman" w:cs="Times New Roman"/>
          <w:sz w:val="28"/>
          <w:szCs w:val="28"/>
          <w:lang w:eastAsia="ru-RU"/>
        </w:rPr>
        <w:t>1</w:t>
      </w:r>
      <w:r w:rsidRPr="003C436E">
        <w:rPr>
          <w:rFonts w:ascii="Times New Roman" w:eastAsia="Times New Roman" w:hAnsi="Times New Roman" w:cs="Times New Roman"/>
          <w:color w:val="0563C1"/>
          <w:sz w:val="28"/>
          <w:szCs w:val="28"/>
          <w:u w:val="single"/>
          <w:lang w:eastAsia="ru-RU"/>
        </w:rPr>
        <w:t> </w:t>
      </w:r>
      <w:r w:rsidRPr="003C436E">
        <w:rPr>
          <w:rFonts w:ascii="Times New Roman" w:eastAsia="Times New Roman" w:hAnsi="Times New Roman" w:cs="Times New Roman"/>
          <w:sz w:val="28"/>
          <w:szCs w:val="28"/>
          <w:lang w:eastAsia="ru-RU"/>
        </w:rPr>
        <w:t>(дата обращения: 21.01.2022).</w:t>
      </w:r>
    </w:p>
    <w:p w14:paraId="62E1CCAF"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 xml:space="preserve">What is venture capital and how does it work? </w:t>
      </w:r>
      <w:r w:rsidRPr="003C436E">
        <w:rPr>
          <w:rFonts w:ascii="Times New Roman" w:eastAsia="Times New Roman" w:hAnsi="Times New Roman" w:cs="Times New Roman"/>
          <w:sz w:val="28"/>
          <w:szCs w:val="28"/>
          <w:lang w:eastAsia="ru-RU"/>
        </w:rPr>
        <w:t xml:space="preserve">[Электронный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pitchbook</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blog</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what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is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capital</w:t>
      </w:r>
      <w:r w:rsidRPr="003C436E">
        <w:rPr>
          <w:rFonts w:ascii="Times New Roman" w:eastAsia="Times New Roman" w:hAnsi="Times New Roman" w:cs="Times New Roman"/>
          <w:sz w:val="28"/>
          <w:szCs w:val="28"/>
          <w:lang w:eastAsia="ru-RU"/>
        </w:rPr>
        <w:t xml:space="preserve"> (дата обращения: 02.05.2022).</w:t>
      </w:r>
    </w:p>
    <w:p w14:paraId="0B763290"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val="en-US" w:eastAsia="ru-RU"/>
        </w:rPr>
        <w:t>What</w:t>
      </w:r>
      <w:r w:rsidRPr="003C436E">
        <w:rPr>
          <w:rFonts w:ascii="Times New Roman" w:eastAsia="Times New Roman" w:hAnsi="Times New Roman" w:cs="Times New Roman"/>
          <w:lang w:val="en-US" w:eastAsia="ru-RU"/>
        </w:rPr>
        <w:t> </w:t>
      </w:r>
      <w:r w:rsidRPr="003C436E">
        <w:rPr>
          <w:rFonts w:ascii="Times New Roman" w:eastAsia="Times New Roman" w:hAnsi="Times New Roman" w:cs="Times New Roman"/>
          <w:sz w:val="28"/>
          <w:szCs w:val="28"/>
          <w:lang w:val="en-US" w:eastAsia="ru-RU"/>
        </w:rPr>
        <w:t>is venture capital? [</w:t>
      </w:r>
      <w:r w:rsidRPr="003C436E">
        <w:rPr>
          <w:rFonts w:ascii="Times New Roman" w:eastAsia="Times New Roman" w:hAnsi="Times New Roman" w:cs="Times New Roman"/>
          <w:sz w:val="28"/>
          <w:szCs w:val="28"/>
          <w:lang w:eastAsia="ru-RU"/>
        </w:rPr>
        <w:t>Электронный</w:t>
      </w:r>
      <w:r w:rsidRPr="003C436E">
        <w:rPr>
          <w:rFonts w:ascii="Times New Roman" w:eastAsia="Times New Roman" w:hAnsi="Times New Roman" w:cs="Times New Roman"/>
          <w:sz w:val="28"/>
          <w:szCs w:val="28"/>
          <w:lang w:val="en-US" w:eastAsia="ru-RU"/>
        </w:rPr>
        <w:t xml:space="preserve"> </w:t>
      </w:r>
      <w:r w:rsidRPr="003C436E">
        <w:rPr>
          <w:rFonts w:ascii="Times New Roman" w:eastAsia="Times New Roman" w:hAnsi="Times New Roman" w:cs="Times New Roman"/>
          <w:sz w:val="28"/>
          <w:szCs w:val="28"/>
          <w:lang w:eastAsia="ru-RU"/>
        </w:rPr>
        <w:t>ресурс</w:t>
      </w:r>
      <w:r w:rsidRPr="003C436E">
        <w:rPr>
          <w:rFonts w:ascii="Times New Roman" w:eastAsia="Times New Roman" w:hAnsi="Times New Roman" w:cs="Times New Roman"/>
          <w:sz w:val="28"/>
          <w:szCs w:val="28"/>
          <w:lang w:val="en-US" w:eastAsia="ru-RU"/>
        </w:rPr>
        <w:t>]. URL</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cbinsights</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com</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research</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report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what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is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capital</w:t>
      </w:r>
      <w:r w:rsidRPr="003C436E">
        <w:rPr>
          <w:rFonts w:ascii="Times New Roman" w:eastAsia="Times New Roman" w:hAnsi="Times New Roman" w:cs="Times New Roman"/>
          <w:sz w:val="28"/>
          <w:szCs w:val="28"/>
          <w:lang w:eastAsia="ru-RU"/>
        </w:rPr>
        <w:t>/ (дата обращения: 02.05.2022).</w:t>
      </w:r>
    </w:p>
    <w:p w14:paraId="507E81BF" w14:textId="77777777" w:rsidR="003C436E" w:rsidRPr="003C436E" w:rsidRDefault="003C436E" w:rsidP="003C436E">
      <w:pPr>
        <w:numPr>
          <w:ilvl w:val="0"/>
          <w:numId w:val="1"/>
        </w:numPr>
        <w:shd w:val="clear" w:color="auto" w:fill="FFFFFF"/>
        <w:spacing w:after="160" w:line="360" w:lineRule="auto"/>
        <w:contextualSpacing/>
        <w:jc w:val="both"/>
        <w:textAlignment w:val="baseline"/>
        <w:rPr>
          <w:rFonts w:ascii="Times New Roman" w:eastAsia="Calibri" w:hAnsi="Times New Roman" w:cs="Times New Roman"/>
          <w:color w:val="181C33"/>
          <w:sz w:val="28"/>
          <w:szCs w:val="28"/>
        </w:rPr>
      </w:pPr>
      <w:bookmarkStart w:id="31" w:name="_Hlk105161707"/>
      <w:r w:rsidRPr="003C436E">
        <w:rPr>
          <w:rFonts w:ascii="Times New Roman" w:eastAsia="Calibri" w:hAnsi="Times New Roman" w:cs="Times New Roman"/>
          <w:sz w:val="28"/>
          <w:szCs w:val="28"/>
        </w:rPr>
        <w:t xml:space="preserve">Венчурная Россия. Итоги 2021. </w:t>
      </w:r>
      <w:proofErr w:type="spellStart"/>
      <w:r w:rsidRPr="003C436E">
        <w:rPr>
          <w:rFonts w:ascii="Times New Roman" w:eastAsia="Calibri" w:hAnsi="Times New Roman" w:cs="Times New Roman"/>
          <w:sz w:val="28"/>
          <w:szCs w:val="28"/>
          <w:lang w:val="en-US"/>
        </w:rPr>
        <w:t>Dsight</w:t>
      </w:r>
      <w:proofErr w:type="spellEnd"/>
      <w:r w:rsidRPr="003C436E">
        <w:rPr>
          <w:rFonts w:ascii="Times New Roman" w:eastAsia="Calibri" w:hAnsi="Times New Roman" w:cs="Times New Roman"/>
          <w:sz w:val="28"/>
          <w:szCs w:val="28"/>
        </w:rPr>
        <w:t xml:space="preserve"> </w:t>
      </w:r>
      <w:r w:rsidRPr="003C436E">
        <w:rPr>
          <w:rFonts w:ascii="Times New Roman" w:eastAsia="Calibri" w:hAnsi="Times New Roman" w:cs="Times New Roman"/>
          <w:sz w:val="28"/>
          <w:szCs w:val="28"/>
          <w:lang w:val="en-US"/>
        </w:rPr>
        <w:t>URL</w:t>
      </w:r>
      <w:r w:rsidRPr="003C436E">
        <w:rPr>
          <w:rFonts w:ascii="Times New Roman" w:eastAsia="Calibri" w:hAnsi="Times New Roman" w:cs="Times New Roman"/>
          <w:sz w:val="28"/>
          <w:szCs w:val="28"/>
        </w:rPr>
        <w:t xml:space="preserve">: </w:t>
      </w:r>
      <w:r w:rsidRPr="003C436E">
        <w:rPr>
          <w:rFonts w:ascii="Times New Roman" w:eastAsia="Calibri" w:hAnsi="Times New Roman" w:cs="Times New Roman"/>
          <w:sz w:val="28"/>
          <w:szCs w:val="28"/>
          <w:lang w:val="en-US"/>
        </w:rPr>
        <w:t>https</w:t>
      </w:r>
      <w:r w:rsidRPr="003C436E">
        <w:rPr>
          <w:rFonts w:ascii="Times New Roman" w:eastAsia="Calibri" w:hAnsi="Times New Roman" w:cs="Times New Roman"/>
          <w:sz w:val="28"/>
          <w:szCs w:val="28"/>
        </w:rPr>
        <w:t>://</w:t>
      </w:r>
      <w:proofErr w:type="spellStart"/>
      <w:r w:rsidRPr="003C436E">
        <w:rPr>
          <w:rFonts w:ascii="Times New Roman" w:eastAsia="Calibri" w:hAnsi="Times New Roman" w:cs="Times New Roman"/>
          <w:sz w:val="28"/>
          <w:szCs w:val="28"/>
          <w:lang w:val="en-US"/>
        </w:rPr>
        <w:t>dsight</w:t>
      </w:r>
      <w:proofErr w:type="spellEnd"/>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org</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get</w:t>
      </w:r>
      <w:r w:rsidRPr="003C436E">
        <w:rPr>
          <w:rFonts w:ascii="Times New Roman" w:eastAsia="Calibri" w:hAnsi="Times New Roman" w:cs="Times New Roman"/>
          <w:sz w:val="28"/>
          <w:szCs w:val="28"/>
        </w:rPr>
        <w:t>_</w:t>
      </w:r>
      <w:r w:rsidRPr="003C436E">
        <w:rPr>
          <w:rFonts w:ascii="Times New Roman" w:eastAsia="Calibri" w:hAnsi="Times New Roman" w:cs="Times New Roman"/>
          <w:sz w:val="28"/>
          <w:szCs w:val="28"/>
          <w:lang w:val="en-US"/>
        </w:rPr>
        <w:t>report</w:t>
      </w:r>
      <w:r w:rsidRPr="003C436E">
        <w:rPr>
          <w:rFonts w:ascii="Times New Roman" w:eastAsia="Calibri" w:hAnsi="Times New Roman" w:cs="Times New Roman"/>
          <w:sz w:val="28"/>
          <w:szCs w:val="28"/>
        </w:rPr>
        <w:t>/</w:t>
      </w:r>
      <w:r w:rsidRPr="003C436E">
        <w:rPr>
          <w:rFonts w:ascii="Times New Roman" w:eastAsia="Calibri" w:hAnsi="Times New Roman" w:cs="Times New Roman"/>
          <w:sz w:val="28"/>
          <w:szCs w:val="28"/>
          <w:lang w:val="en-US"/>
        </w:rPr>
        <w:t>VR</w:t>
      </w:r>
      <w:r w:rsidRPr="003C436E">
        <w:rPr>
          <w:rFonts w:ascii="Times New Roman" w:eastAsia="Calibri" w:hAnsi="Times New Roman" w:cs="Times New Roman"/>
          <w:sz w:val="28"/>
          <w:szCs w:val="28"/>
        </w:rPr>
        <w:t>2021 (дата обращения: 16.03.2022).</w:t>
      </w:r>
    </w:p>
    <w:bookmarkEnd w:id="31"/>
    <w:p w14:paraId="20446883" w14:textId="77777777" w:rsidR="003C436E" w:rsidRPr="003C436E" w:rsidRDefault="003C436E" w:rsidP="003C436E">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Венчурная Россия: результаты за 1 полугодие 2020.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proofErr w:type="spellStart"/>
      <w:r w:rsidRPr="003C436E">
        <w:rPr>
          <w:rFonts w:ascii="Times New Roman" w:eastAsia="Times New Roman" w:hAnsi="Times New Roman" w:cs="Times New Roman"/>
          <w:sz w:val="28"/>
          <w:szCs w:val="28"/>
          <w:lang w:val="en-US" w:eastAsia="ru-RU"/>
        </w:rPr>
        <w:t>ey</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dsight</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venture</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russia</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survey</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rus</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 </w:t>
      </w:r>
      <w:r w:rsidRPr="003C436E">
        <w:rPr>
          <w:rFonts w:ascii="Times New Roman" w:eastAsia="Times New Roman" w:hAnsi="Times New Roman" w:cs="Times New Roman"/>
          <w:sz w:val="28"/>
          <w:szCs w:val="28"/>
          <w:lang w:eastAsia="ru-RU"/>
        </w:rPr>
        <w:t>(дата обращения: 16.03.2022).</w:t>
      </w:r>
    </w:p>
    <w:p w14:paraId="7B6A212F" w14:textId="111187E6" w:rsidR="003C436E" w:rsidRPr="003C436E" w:rsidRDefault="003C436E" w:rsidP="003C436E">
      <w:pPr>
        <w:numPr>
          <w:ilvl w:val="0"/>
          <w:numId w:val="1"/>
        </w:numPr>
        <w:spacing w:after="420" w:line="360" w:lineRule="auto"/>
        <w:contextualSpacing/>
        <w:jc w:val="both"/>
        <w:outlineLvl w:val="0"/>
        <w:rPr>
          <w:rFonts w:ascii="Times New Roman" w:eastAsia="Times New Roman" w:hAnsi="Times New Roman" w:cs="Times New Roman"/>
          <w:kern w:val="36"/>
          <w:sz w:val="28"/>
          <w:szCs w:val="28"/>
          <w:lang w:eastAsia="ru-RU"/>
        </w:rPr>
      </w:pPr>
      <w:bookmarkStart w:id="32" w:name="_Toc101351169"/>
      <w:r w:rsidRPr="003C436E">
        <w:rPr>
          <w:rFonts w:ascii="Times New Roman" w:eastAsia="Times New Roman" w:hAnsi="Times New Roman" w:cs="Times New Roman"/>
          <w:kern w:val="36"/>
          <w:sz w:val="28"/>
          <w:szCs w:val="28"/>
          <w:lang w:eastAsia="ru-RU"/>
        </w:rPr>
        <w:t xml:space="preserve">Венчурные инвестиции в России. [Электронный ресурс]. </w:t>
      </w:r>
      <w:r w:rsidRPr="003C436E">
        <w:rPr>
          <w:rFonts w:ascii="Times New Roman" w:eastAsia="Times New Roman" w:hAnsi="Times New Roman" w:cs="Times New Roman"/>
          <w:kern w:val="36"/>
          <w:sz w:val="28"/>
          <w:szCs w:val="28"/>
          <w:lang w:val="en-US" w:eastAsia="ru-RU"/>
        </w:rPr>
        <w:t>URL</w:t>
      </w:r>
      <w:r w:rsidRPr="003C436E">
        <w:rPr>
          <w:rFonts w:ascii="Times New Roman" w:eastAsia="Times New Roman" w:hAnsi="Times New Roman" w:cs="Times New Roman"/>
          <w:kern w:val="36"/>
          <w:sz w:val="28"/>
          <w:szCs w:val="28"/>
          <w:lang w:eastAsia="ru-RU"/>
        </w:rPr>
        <w:t xml:space="preserve">: </w:t>
      </w:r>
      <w:r w:rsidRPr="003C436E">
        <w:rPr>
          <w:rFonts w:ascii="Times New Roman" w:eastAsia="Times New Roman" w:hAnsi="Times New Roman" w:cs="Times New Roman"/>
          <w:kern w:val="36"/>
          <w:sz w:val="28"/>
          <w:szCs w:val="28"/>
          <w:lang w:val="en-US" w:eastAsia="ru-RU"/>
        </w:rPr>
        <w:t>https</w:t>
      </w:r>
      <w:r w:rsidRPr="003C436E">
        <w:rPr>
          <w:rFonts w:ascii="Times New Roman" w:eastAsia="Times New Roman" w:hAnsi="Times New Roman" w:cs="Times New Roman"/>
          <w:kern w:val="36"/>
          <w:sz w:val="28"/>
          <w:szCs w:val="28"/>
          <w:lang w:eastAsia="ru-RU"/>
        </w:rPr>
        <w:t>://</w:t>
      </w:r>
      <w:r w:rsidRPr="003C436E">
        <w:rPr>
          <w:rFonts w:ascii="Times New Roman" w:eastAsia="Times New Roman" w:hAnsi="Times New Roman" w:cs="Times New Roman"/>
          <w:kern w:val="36"/>
          <w:sz w:val="28"/>
          <w:szCs w:val="28"/>
          <w:lang w:val="en-US" w:eastAsia="ru-RU"/>
        </w:rPr>
        <w:t>www</w:t>
      </w:r>
      <w:r w:rsidRPr="003C436E">
        <w:rPr>
          <w:rFonts w:ascii="Times New Roman" w:eastAsia="Times New Roman" w:hAnsi="Times New Roman" w:cs="Times New Roman"/>
          <w:kern w:val="36"/>
          <w:sz w:val="28"/>
          <w:szCs w:val="28"/>
          <w:lang w:eastAsia="ru-RU"/>
        </w:rPr>
        <w:t>.</w:t>
      </w:r>
      <w:proofErr w:type="spellStart"/>
      <w:r w:rsidRPr="003C436E">
        <w:rPr>
          <w:rFonts w:ascii="Times New Roman" w:eastAsia="Times New Roman" w:hAnsi="Times New Roman" w:cs="Times New Roman"/>
          <w:kern w:val="36"/>
          <w:sz w:val="28"/>
          <w:szCs w:val="28"/>
          <w:lang w:val="en-US" w:eastAsia="ru-RU"/>
        </w:rPr>
        <w:t>tadviser</w:t>
      </w:r>
      <w:proofErr w:type="spellEnd"/>
      <w:r w:rsidRPr="003C436E">
        <w:rPr>
          <w:rFonts w:ascii="Times New Roman" w:eastAsia="Times New Roman" w:hAnsi="Times New Roman" w:cs="Times New Roman"/>
          <w:kern w:val="36"/>
          <w:sz w:val="28"/>
          <w:szCs w:val="28"/>
          <w:lang w:eastAsia="ru-RU"/>
        </w:rPr>
        <w:t>.</w:t>
      </w:r>
      <w:proofErr w:type="spellStart"/>
      <w:r w:rsidRPr="003C436E">
        <w:rPr>
          <w:rFonts w:ascii="Times New Roman" w:eastAsia="Times New Roman" w:hAnsi="Times New Roman" w:cs="Times New Roman"/>
          <w:kern w:val="36"/>
          <w:sz w:val="28"/>
          <w:szCs w:val="28"/>
          <w:lang w:val="en-US" w:eastAsia="ru-RU"/>
        </w:rPr>
        <w:t>ru</w:t>
      </w:r>
      <w:proofErr w:type="spellEnd"/>
      <w:r w:rsidRPr="003C436E">
        <w:rPr>
          <w:rFonts w:ascii="Times New Roman" w:eastAsia="Times New Roman" w:hAnsi="Times New Roman" w:cs="Times New Roman"/>
          <w:kern w:val="36"/>
          <w:sz w:val="28"/>
          <w:szCs w:val="28"/>
          <w:lang w:eastAsia="ru-RU"/>
        </w:rPr>
        <w:t>/</w:t>
      </w:r>
      <w:r w:rsidRPr="003C436E">
        <w:rPr>
          <w:rFonts w:ascii="Times New Roman" w:eastAsia="Times New Roman" w:hAnsi="Times New Roman" w:cs="Times New Roman"/>
          <w:kern w:val="36"/>
          <w:sz w:val="28"/>
          <w:szCs w:val="28"/>
          <w:lang w:val="en-US" w:eastAsia="ru-RU"/>
        </w:rPr>
        <w:t>index</w:t>
      </w:r>
      <w:r w:rsidRPr="003C436E">
        <w:rPr>
          <w:rFonts w:ascii="Times New Roman" w:eastAsia="Times New Roman" w:hAnsi="Times New Roman" w:cs="Times New Roman"/>
          <w:kern w:val="36"/>
          <w:sz w:val="28"/>
          <w:szCs w:val="28"/>
          <w:lang w:eastAsia="ru-RU"/>
        </w:rPr>
        <w:t>.</w:t>
      </w:r>
      <w:proofErr w:type="spellStart"/>
      <w:r w:rsidRPr="003C436E">
        <w:rPr>
          <w:rFonts w:ascii="Times New Roman" w:eastAsia="Times New Roman" w:hAnsi="Times New Roman" w:cs="Times New Roman"/>
          <w:kern w:val="36"/>
          <w:sz w:val="28"/>
          <w:szCs w:val="28"/>
          <w:lang w:val="en-US" w:eastAsia="ru-RU"/>
        </w:rPr>
        <w:t>php</w:t>
      </w:r>
      <w:proofErr w:type="spellEnd"/>
      <w:r w:rsidRPr="003C436E">
        <w:rPr>
          <w:rFonts w:ascii="Times New Roman" w:eastAsia="Times New Roman" w:hAnsi="Times New Roman" w:cs="Times New Roman"/>
          <w:kern w:val="36"/>
          <w:sz w:val="28"/>
          <w:szCs w:val="28"/>
          <w:lang w:eastAsia="ru-RU"/>
        </w:rPr>
        <w:t>/</w:t>
      </w:r>
      <w:proofErr w:type="spellStart"/>
      <w:r w:rsidRPr="003C436E">
        <w:rPr>
          <w:rFonts w:ascii="Times New Roman" w:eastAsia="Times New Roman" w:hAnsi="Times New Roman" w:cs="Times New Roman"/>
          <w:kern w:val="36"/>
          <w:sz w:val="28"/>
          <w:szCs w:val="28"/>
          <w:lang w:eastAsia="ru-RU"/>
        </w:rPr>
        <w:t>Статья:Венчурные_инвестиции_в_России</w:t>
      </w:r>
      <w:bookmarkEnd w:id="32"/>
      <w:proofErr w:type="spellEnd"/>
      <w:r w:rsidR="00F60E11">
        <w:rPr>
          <w:rFonts w:ascii="Times New Roman" w:eastAsia="Times New Roman" w:hAnsi="Times New Roman" w:cs="Times New Roman"/>
          <w:kern w:val="36"/>
          <w:sz w:val="28"/>
          <w:szCs w:val="28"/>
          <w:lang w:eastAsia="ru-RU"/>
        </w:rPr>
        <w:t xml:space="preserve"> </w:t>
      </w:r>
      <w:r w:rsidRPr="003C436E">
        <w:rPr>
          <w:rFonts w:ascii="Times New Roman" w:eastAsia="Times New Roman" w:hAnsi="Times New Roman" w:cs="Times New Roman"/>
          <w:sz w:val="28"/>
          <w:szCs w:val="28"/>
          <w:lang w:eastAsia="ru-RU"/>
        </w:rPr>
        <w:t>(дата обращения: 11.03.2022).</w:t>
      </w:r>
    </w:p>
    <w:p w14:paraId="3187FFBC"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33" w:name="_Hlk105161774"/>
      <w:r w:rsidRPr="003C436E">
        <w:rPr>
          <w:rFonts w:ascii="Times New Roman" w:eastAsia="Times New Roman" w:hAnsi="Times New Roman" w:cs="Times New Roman"/>
          <w:sz w:val="28"/>
          <w:szCs w:val="28"/>
          <w:lang w:eastAsia="ru-RU"/>
        </w:rPr>
        <w:t>Венчурный рынок России в 2020 году.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incrussia</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understand</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vc</w:t>
      </w:r>
      <w:proofErr w:type="spellEnd"/>
      <w:r w:rsidRPr="003C436E">
        <w:rPr>
          <w:rFonts w:ascii="Times New Roman" w:eastAsia="Times New Roman" w:hAnsi="Times New Roman" w:cs="Times New Roman"/>
          <w:sz w:val="28"/>
          <w:szCs w:val="28"/>
          <w:lang w:eastAsia="ru-RU"/>
        </w:rPr>
        <w:t>-2020/ (дата обращения: 11.03.2022).</w:t>
      </w:r>
    </w:p>
    <w:p w14:paraId="496AAC48" w14:textId="77777777" w:rsidR="003C436E" w:rsidRPr="003C436E" w:rsidRDefault="003C436E" w:rsidP="003C436E">
      <w:pPr>
        <w:widowControl w:val="0"/>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34" w:name="_Hlk105161786"/>
      <w:bookmarkEnd w:id="33"/>
      <w:r w:rsidRPr="003C436E">
        <w:rPr>
          <w:rFonts w:ascii="Times New Roman" w:eastAsia="Times New Roman" w:hAnsi="Times New Roman" w:cs="Times New Roman"/>
          <w:sz w:val="28"/>
          <w:szCs w:val="28"/>
          <w:lang w:eastAsia="ru-RU"/>
        </w:rPr>
        <w:lastRenderedPageBreak/>
        <w:t>Исследование российского рынка венчурных инвестиций, 2020.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rvc</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upload</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iblock</w:t>
      </w:r>
      <w:proofErr w:type="spellEnd"/>
      <w:r w:rsidRPr="003C436E">
        <w:rPr>
          <w:rFonts w:ascii="Times New Roman" w:eastAsia="Times New Roman" w:hAnsi="Times New Roman" w:cs="Times New Roman"/>
          <w:sz w:val="28"/>
          <w:szCs w:val="28"/>
          <w:lang w:eastAsia="ru-RU"/>
        </w:rPr>
        <w:t>/591/</w:t>
      </w:r>
      <w:r w:rsidRPr="003C436E">
        <w:rPr>
          <w:rFonts w:ascii="Times New Roman" w:eastAsia="Times New Roman" w:hAnsi="Times New Roman" w:cs="Times New Roman"/>
          <w:sz w:val="28"/>
          <w:szCs w:val="28"/>
          <w:lang w:val="en-US" w:eastAsia="ru-RU"/>
        </w:rPr>
        <w:t>VB</w:t>
      </w:r>
      <w:r w:rsidRPr="003C436E">
        <w:rPr>
          <w:rFonts w:ascii="Times New Roman" w:eastAsia="Times New Roman" w:hAnsi="Times New Roman" w:cs="Times New Roman"/>
          <w:sz w:val="28"/>
          <w:szCs w:val="28"/>
          <w:lang w:eastAsia="ru-RU"/>
        </w:rPr>
        <w:t>2020_</w:t>
      </w:r>
      <w:r w:rsidRPr="003C436E">
        <w:rPr>
          <w:rFonts w:ascii="Times New Roman" w:eastAsia="Times New Roman" w:hAnsi="Times New Roman" w:cs="Times New Roman"/>
          <w:sz w:val="28"/>
          <w:szCs w:val="28"/>
          <w:lang w:val="en-US" w:eastAsia="ru-RU"/>
        </w:rPr>
        <w:t>Report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 16.03.2022).</w:t>
      </w:r>
    </w:p>
    <w:p w14:paraId="1C602FF5"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35" w:name="_Hlk105161653"/>
      <w:bookmarkEnd w:id="34"/>
      <w:r w:rsidRPr="003C436E">
        <w:rPr>
          <w:rFonts w:ascii="Times New Roman" w:eastAsia="Times New Roman" w:hAnsi="Times New Roman" w:cs="Times New Roman"/>
          <w:color w:val="000000"/>
          <w:sz w:val="28"/>
          <w:szCs w:val="28"/>
          <w:shd w:val="clear" w:color="auto" w:fill="FFFFFF"/>
          <w:lang w:eastAsia="ru-RU"/>
        </w:rPr>
        <w:t xml:space="preserve">Какими бывают акселераторы и зачем они нужны для стартапа.  [Электронный ресурс]. </w:t>
      </w:r>
      <w:r w:rsidRPr="003C436E">
        <w:rPr>
          <w:rFonts w:ascii="Times New Roman" w:eastAsia="Times New Roman" w:hAnsi="Times New Roman" w:cs="Times New Roman"/>
          <w:color w:val="000000"/>
          <w:sz w:val="28"/>
          <w:szCs w:val="28"/>
          <w:shd w:val="clear" w:color="auto" w:fill="FFFFFF"/>
          <w:lang w:val="en-US" w:eastAsia="ru-RU"/>
        </w:rPr>
        <w:t>URL</w:t>
      </w:r>
      <w:r w:rsidRPr="003C436E">
        <w:rPr>
          <w:rFonts w:ascii="Times New Roman" w:eastAsia="Times New Roman" w:hAnsi="Times New Roman" w:cs="Times New Roman"/>
          <w:color w:val="000000"/>
          <w:sz w:val="28"/>
          <w:szCs w:val="28"/>
          <w:shd w:val="clear" w:color="auto" w:fill="FFFFFF"/>
          <w:lang w:eastAsia="ru-RU"/>
        </w:rPr>
        <w:t>: </w:t>
      </w:r>
      <w:r w:rsidRPr="003C436E">
        <w:rPr>
          <w:rFonts w:ascii="Times New Roman" w:eastAsia="Times New Roman" w:hAnsi="Times New Roman" w:cs="Times New Roman"/>
          <w:sz w:val="28"/>
          <w:szCs w:val="28"/>
          <w:shd w:val="clear" w:color="auto" w:fill="FFFFFF"/>
          <w:lang w:eastAsia="ru-RU"/>
        </w:rPr>
        <w:t>https://rb.ru/opinion/akseleratory-types/</w:t>
      </w:r>
      <w:r w:rsidRPr="003C436E">
        <w:rPr>
          <w:rFonts w:ascii="Times New Roman" w:eastAsia="Times New Roman" w:hAnsi="Times New Roman" w:cs="Times New Roman"/>
          <w:color w:val="0563C1"/>
          <w:sz w:val="28"/>
          <w:szCs w:val="28"/>
          <w:u w:val="single"/>
          <w:shd w:val="clear" w:color="auto" w:fill="FFFFFF"/>
          <w:lang w:val="en-US" w:eastAsia="ru-RU"/>
        </w:rPr>
        <w:t> </w:t>
      </w:r>
      <w:r w:rsidRPr="003C436E">
        <w:rPr>
          <w:rFonts w:ascii="Times New Roman" w:eastAsia="Times New Roman" w:hAnsi="Times New Roman" w:cs="Times New Roman"/>
          <w:sz w:val="28"/>
          <w:szCs w:val="28"/>
          <w:lang w:eastAsia="ru-RU"/>
        </w:rPr>
        <w:t>(дата обращения: 16.03.2022).</w:t>
      </w:r>
    </w:p>
    <w:bookmarkEnd w:id="35"/>
    <w:p w14:paraId="311C8FC3" w14:textId="77777777" w:rsidR="003C436E" w:rsidRPr="003C436E" w:rsidRDefault="003C436E" w:rsidP="003C436E">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Материалы официального сайта ОЭСР.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oecd</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org</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sti</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rd</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tax</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stats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htm</w:t>
      </w:r>
      <w:proofErr w:type="spellEnd"/>
      <w:r w:rsidRPr="003C436E">
        <w:rPr>
          <w:rFonts w:ascii="Times New Roman" w:eastAsia="Times New Roman" w:hAnsi="Times New Roman" w:cs="Times New Roman"/>
          <w:sz w:val="28"/>
          <w:szCs w:val="28"/>
          <w:lang w:eastAsia="ru-RU"/>
        </w:rPr>
        <w:t xml:space="preserve"> (дата обращения: 16.03.2022).</w:t>
      </w:r>
    </w:p>
    <w:p w14:paraId="2FC409CD" w14:textId="77777777" w:rsidR="003C436E" w:rsidRPr="003C436E" w:rsidRDefault="003C436E" w:rsidP="003C436E">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Материалы официального сайта сбербанк.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sberbank</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person</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promo</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blockchain</w:t>
      </w:r>
      <w:r w:rsidRPr="003C436E">
        <w:rPr>
          <w:rFonts w:ascii="Times New Roman" w:eastAsia="Times New Roman" w:hAnsi="Times New Roman" w:cs="Times New Roman"/>
          <w:sz w:val="28"/>
          <w:szCs w:val="28"/>
          <w:lang w:eastAsia="ru-RU"/>
        </w:rPr>
        <w:t xml:space="preserve"> (дата обращения: 16.03.2022).</w:t>
      </w:r>
    </w:p>
    <w:p w14:paraId="0EB8CEC6"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Материалы официального сайта Федерального собрания Российской Федерации.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http://duma.gov.ru/news/52813/ (дата обращения: 02.05.2022).</w:t>
      </w:r>
    </w:p>
    <w:p w14:paraId="62E1387A"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О РАВИ: Деятельность. [Электронный ресурс]. URL: http://www.rvca.ru/rus/about/activity/ (дата обращения: 16.03.2022).</w:t>
      </w:r>
    </w:p>
    <w:p w14:paraId="75408326"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36" w:name="_Hlk105161716"/>
      <w:r w:rsidRPr="003C436E">
        <w:rPr>
          <w:rFonts w:ascii="Times New Roman" w:eastAsia="Times New Roman" w:hAnsi="Times New Roman" w:cs="Times New Roman"/>
          <w:sz w:val="28"/>
          <w:szCs w:val="28"/>
          <w:lang w:eastAsia="ru-RU"/>
        </w:rPr>
        <w:t>Обзор российского рынка венчурных инвестиций. Российская ассоциация венчурного инвестирования (РАВИ).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rvca</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upload</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files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lib</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RVCA</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yearbook</w:t>
      </w:r>
      <w:r w:rsidRPr="003C436E">
        <w:rPr>
          <w:rFonts w:ascii="Times New Roman" w:eastAsia="Times New Roman" w:hAnsi="Times New Roman" w:cs="Times New Roman"/>
          <w:sz w:val="28"/>
          <w:szCs w:val="28"/>
          <w:lang w:eastAsia="ru-RU"/>
        </w:rPr>
        <w:t>-2020-</w:t>
      </w:r>
      <w:r w:rsidRPr="003C436E">
        <w:rPr>
          <w:rFonts w:ascii="Times New Roman" w:eastAsia="Times New Roman" w:hAnsi="Times New Roman" w:cs="Times New Roman"/>
          <w:sz w:val="28"/>
          <w:szCs w:val="28"/>
          <w:lang w:val="en-US" w:eastAsia="ru-RU"/>
        </w:rPr>
        <w:t>Russian</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PE</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and</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VC</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market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review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 16.03.2022).</w:t>
      </w:r>
    </w:p>
    <w:bookmarkEnd w:id="36"/>
    <w:p w14:paraId="46F4390C"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Отчет о результатах экспертно-аналитического мероприятия «Анализ механизмов венчурного и прямого инвестирования, осуществляемого с использованием средств федерального бюджета».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w:t>
      </w:r>
      <w:r w:rsidRPr="003C436E">
        <w:rPr>
          <w:rFonts w:ascii="Times New Roman" w:eastAsia="Times New Roman" w:hAnsi="Times New Roman" w:cs="Times New Roman"/>
          <w:lang w:val="en-US" w:eastAsia="ru-RU"/>
        </w:rPr>
        <w:t> </w:t>
      </w:r>
      <w:r w:rsidRPr="003C436E">
        <w:rPr>
          <w:rFonts w:ascii="Times New Roman" w:eastAsia="Times New Roman" w:hAnsi="Times New Roman" w:cs="Times New Roman"/>
          <w:sz w:val="28"/>
          <w:szCs w:val="28"/>
          <w:shd w:val="clear" w:color="auto" w:fill="FFFFFF"/>
          <w:lang w:val="en-US" w:eastAsia="ru-RU"/>
        </w:rPr>
        <w:t>https</w:t>
      </w:r>
      <w:r w:rsidRPr="003C436E">
        <w:rPr>
          <w:rFonts w:ascii="Times New Roman" w:eastAsia="Times New Roman" w:hAnsi="Times New Roman" w:cs="Times New Roman"/>
          <w:sz w:val="28"/>
          <w:szCs w:val="28"/>
          <w:shd w:val="clear" w:color="auto" w:fill="FFFFFF"/>
          <w:lang w:eastAsia="ru-RU"/>
        </w:rPr>
        <w:t>://</w:t>
      </w:r>
      <w:r w:rsidRPr="003C436E">
        <w:rPr>
          <w:rFonts w:ascii="Times New Roman" w:eastAsia="Times New Roman" w:hAnsi="Times New Roman" w:cs="Times New Roman"/>
          <w:sz w:val="28"/>
          <w:szCs w:val="28"/>
          <w:shd w:val="clear" w:color="auto" w:fill="FFFFFF"/>
          <w:lang w:val="en-US" w:eastAsia="ru-RU"/>
        </w:rPr>
        <w:t>ach</w:t>
      </w:r>
      <w:r w:rsidRPr="003C436E">
        <w:rPr>
          <w:rFonts w:ascii="Times New Roman" w:eastAsia="Times New Roman" w:hAnsi="Times New Roman" w:cs="Times New Roman"/>
          <w:sz w:val="28"/>
          <w:szCs w:val="28"/>
          <w:shd w:val="clear" w:color="auto" w:fill="FFFFFF"/>
          <w:lang w:eastAsia="ru-RU"/>
        </w:rPr>
        <w:t>.</w:t>
      </w:r>
      <w:r w:rsidRPr="003C436E">
        <w:rPr>
          <w:rFonts w:ascii="Times New Roman" w:eastAsia="Times New Roman" w:hAnsi="Times New Roman" w:cs="Times New Roman"/>
          <w:sz w:val="28"/>
          <w:szCs w:val="28"/>
          <w:shd w:val="clear" w:color="auto" w:fill="FFFFFF"/>
          <w:lang w:val="en-US" w:eastAsia="ru-RU"/>
        </w:rPr>
        <w:t>gov</w:t>
      </w:r>
      <w:r w:rsidRPr="003C436E">
        <w:rPr>
          <w:rFonts w:ascii="Times New Roman" w:eastAsia="Times New Roman" w:hAnsi="Times New Roman" w:cs="Times New Roman"/>
          <w:sz w:val="28"/>
          <w:szCs w:val="28"/>
          <w:shd w:val="clear" w:color="auto" w:fill="FFFFFF"/>
          <w:lang w:eastAsia="ru-RU"/>
        </w:rPr>
        <w:t>.</w:t>
      </w:r>
      <w:proofErr w:type="spellStart"/>
      <w:r w:rsidRPr="003C436E">
        <w:rPr>
          <w:rFonts w:ascii="Times New Roman" w:eastAsia="Times New Roman" w:hAnsi="Times New Roman" w:cs="Times New Roman"/>
          <w:sz w:val="28"/>
          <w:szCs w:val="28"/>
          <w:shd w:val="clear" w:color="auto" w:fill="FFFFFF"/>
          <w:lang w:val="en-US" w:eastAsia="ru-RU"/>
        </w:rPr>
        <w:t>ru</w:t>
      </w:r>
      <w:proofErr w:type="spellEnd"/>
      <w:r w:rsidRPr="003C436E">
        <w:rPr>
          <w:rFonts w:ascii="Times New Roman" w:eastAsia="Times New Roman" w:hAnsi="Times New Roman" w:cs="Times New Roman"/>
          <w:sz w:val="28"/>
          <w:szCs w:val="28"/>
          <w:shd w:val="clear" w:color="auto" w:fill="FFFFFF"/>
          <w:lang w:eastAsia="ru-RU"/>
        </w:rPr>
        <w:t>/</w:t>
      </w:r>
      <w:r w:rsidRPr="003C436E">
        <w:rPr>
          <w:rFonts w:ascii="Times New Roman" w:eastAsia="Times New Roman" w:hAnsi="Times New Roman" w:cs="Times New Roman"/>
          <w:sz w:val="28"/>
          <w:szCs w:val="28"/>
          <w:shd w:val="clear" w:color="auto" w:fill="FFFFFF"/>
          <w:lang w:val="en-US" w:eastAsia="ru-RU"/>
        </w:rPr>
        <w:t>load</w:t>
      </w:r>
      <w:r w:rsidRPr="003C436E">
        <w:rPr>
          <w:rFonts w:ascii="Times New Roman" w:eastAsia="Times New Roman" w:hAnsi="Times New Roman" w:cs="Times New Roman"/>
          <w:sz w:val="28"/>
          <w:szCs w:val="28"/>
          <w:shd w:val="clear" w:color="auto" w:fill="FFFFFF"/>
          <w:lang w:eastAsia="ru-RU"/>
        </w:rPr>
        <w:t>/</w:t>
      </w:r>
      <w:proofErr w:type="spellStart"/>
      <w:r w:rsidRPr="003C436E">
        <w:rPr>
          <w:rFonts w:ascii="Times New Roman" w:eastAsia="Times New Roman" w:hAnsi="Times New Roman" w:cs="Times New Roman"/>
          <w:sz w:val="28"/>
          <w:szCs w:val="28"/>
          <w:shd w:val="clear" w:color="auto" w:fill="FFFFFF"/>
          <w:lang w:val="en-US" w:eastAsia="ru-RU"/>
        </w:rPr>
        <w:t>iblock</w:t>
      </w:r>
      <w:proofErr w:type="spellEnd"/>
      <w:r w:rsidRPr="003C436E">
        <w:rPr>
          <w:rFonts w:ascii="Times New Roman" w:eastAsia="Times New Roman" w:hAnsi="Times New Roman" w:cs="Times New Roman"/>
          <w:sz w:val="28"/>
          <w:szCs w:val="28"/>
          <w:shd w:val="clear" w:color="auto" w:fill="FFFFFF"/>
          <w:lang w:eastAsia="ru-RU"/>
        </w:rPr>
        <w:t>/</w:t>
      </w:r>
      <w:r w:rsidRPr="003C436E">
        <w:rPr>
          <w:rFonts w:ascii="Times New Roman" w:eastAsia="Times New Roman" w:hAnsi="Times New Roman" w:cs="Times New Roman"/>
          <w:sz w:val="28"/>
          <w:szCs w:val="28"/>
          <w:shd w:val="clear" w:color="auto" w:fill="FFFFFF"/>
          <w:lang w:val="en-US" w:eastAsia="ru-RU"/>
        </w:rPr>
        <w:t>a</w:t>
      </w:r>
      <w:r w:rsidRPr="003C436E">
        <w:rPr>
          <w:rFonts w:ascii="Times New Roman" w:eastAsia="Times New Roman" w:hAnsi="Times New Roman" w:cs="Times New Roman"/>
          <w:sz w:val="28"/>
          <w:szCs w:val="28"/>
          <w:shd w:val="clear" w:color="auto" w:fill="FFFFFF"/>
          <w:lang w:eastAsia="ru-RU"/>
        </w:rPr>
        <w:t>29/</w:t>
      </w:r>
      <w:r w:rsidRPr="003C436E">
        <w:rPr>
          <w:rFonts w:ascii="Times New Roman" w:eastAsia="Times New Roman" w:hAnsi="Times New Roman" w:cs="Times New Roman"/>
          <w:sz w:val="28"/>
          <w:szCs w:val="28"/>
          <w:shd w:val="clear" w:color="auto" w:fill="FFFFFF"/>
          <w:lang w:val="en-US" w:eastAsia="ru-RU"/>
        </w:rPr>
        <w:t>a</w:t>
      </w:r>
      <w:r w:rsidRPr="003C436E">
        <w:rPr>
          <w:rFonts w:ascii="Times New Roman" w:eastAsia="Times New Roman" w:hAnsi="Times New Roman" w:cs="Times New Roman"/>
          <w:sz w:val="28"/>
          <w:szCs w:val="28"/>
          <w:shd w:val="clear" w:color="auto" w:fill="FFFFFF"/>
          <w:lang w:eastAsia="ru-RU"/>
        </w:rPr>
        <w:t>298</w:t>
      </w:r>
      <w:r w:rsidRPr="003C436E">
        <w:rPr>
          <w:rFonts w:ascii="Times New Roman" w:eastAsia="Times New Roman" w:hAnsi="Times New Roman" w:cs="Times New Roman"/>
          <w:sz w:val="28"/>
          <w:szCs w:val="28"/>
          <w:shd w:val="clear" w:color="auto" w:fill="FFFFFF"/>
          <w:lang w:val="en-US" w:eastAsia="ru-RU"/>
        </w:rPr>
        <w:t>f</w:t>
      </w:r>
      <w:r w:rsidRPr="003C436E">
        <w:rPr>
          <w:rFonts w:ascii="Times New Roman" w:eastAsia="Times New Roman" w:hAnsi="Times New Roman" w:cs="Times New Roman"/>
          <w:sz w:val="28"/>
          <w:szCs w:val="28"/>
          <w:shd w:val="clear" w:color="auto" w:fill="FFFFFF"/>
          <w:lang w:eastAsia="ru-RU"/>
        </w:rPr>
        <w:t>3</w:t>
      </w:r>
      <w:r w:rsidRPr="003C436E">
        <w:rPr>
          <w:rFonts w:ascii="Times New Roman" w:eastAsia="Times New Roman" w:hAnsi="Times New Roman" w:cs="Times New Roman"/>
          <w:sz w:val="28"/>
          <w:szCs w:val="28"/>
          <w:shd w:val="clear" w:color="auto" w:fill="FFFFFF"/>
          <w:lang w:val="en-US" w:eastAsia="ru-RU"/>
        </w:rPr>
        <w:t>e</w:t>
      </w:r>
      <w:r w:rsidRPr="003C436E">
        <w:rPr>
          <w:rFonts w:ascii="Times New Roman" w:eastAsia="Times New Roman" w:hAnsi="Times New Roman" w:cs="Times New Roman"/>
          <w:sz w:val="28"/>
          <w:szCs w:val="28"/>
          <w:shd w:val="clear" w:color="auto" w:fill="FFFFFF"/>
          <w:lang w:eastAsia="ru-RU"/>
        </w:rPr>
        <w:t>07</w:t>
      </w:r>
      <w:r w:rsidRPr="003C436E">
        <w:rPr>
          <w:rFonts w:ascii="Times New Roman" w:eastAsia="Times New Roman" w:hAnsi="Times New Roman" w:cs="Times New Roman"/>
          <w:sz w:val="28"/>
          <w:szCs w:val="28"/>
          <w:shd w:val="clear" w:color="auto" w:fill="FFFFFF"/>
          <w:lang w:val="en-US" w:eastAsia="ru-RU"/>
        </w:rPr>
        <w:t>b</w:t>
      </w:r>
      <w:r w:rsidRPr="003C436E">
        <w:rPr>
          <w:rFonts w:ascii="Times New Roman" w:eastAsia="Times New Roman" w:hAnsi="Times New Roman" w:cs="Times New Roman"/>
          <w:sz w:val="28"/>
          <w:szCs w:val="28"/>
          <w:shd w:val="clear" w:color="auto" w:fill="FFFFFF"/>
          <w:lang w:eastAsia="ru-RU"/>
        </w:rPr>
        <w:t>401</w:t>
      </w:r>
      <w:r w:rsidRPr="003C436E">
        <w:rPr>
          <w:rFonts w:ascii="Times New Roman" w:eastAsia="Times New Roman" w:hAnsi="Times New Roman" w:cs="Times New Roman"/>
          <w:sz w:val="28"/>
          <w:szCs w:val="28"/>
          <w:shd w:val="clear" w:color="auto" w:fill="FFFFFF"/>
          <w:lang w:val="en-US" w:eastAsia="ru-RU"/>
        </w:rPr>
        <w:t>a</w:t>
      </w:r>
      <w:r w:rsidRPr="003C436E">
        <w:rPr>
          <w:rFonts w:ascii="Times New Roman" w:eastAsia="Times New Roman" w:hAnsi="Times New Roman" w:cs="Times New Roman"/>
          <w:sz w:val="28"/>
          <w:szCs w:val="28"/>
          <w:shd w:val="clear" w:color="auto" w:fill="FFFFFF"/>
          <w:lang w:eastAsia="ru-RU"/>
        </w:rPr>
        <w:t>8</w:t>
      </w:r>
      <w:r w:rsidRPr="003C436E">
        <w:rPr>
          <w:rFonts w:ascii="Times New Roman" w:eastAsia="Times New Roman" w:hAnsi="Times New Roman" w:cs="Times New Roman"/>
          <w:sz w:val="28"/>
          <w:szCs w:val="28"/>
          <w:shd w:val="clear" w:color="auto" w:fill="FFFFFF"/>
          <w:lang w:val="en-US" w:eastAsia="ru-RU"/>
        </w:rPr>
        <w:t>d</w:t>
      </w:r>
      <w:r w:rsidRPr="003C436E">
        <w:rPr>
          <w:rFonts w:ascii="Times New Roman" w:eastAsia="Times New Roman" w:hAnsi="Times New Roman" w:cs="Times New Roman"/>
          <w:sz w:val="28"/>
          <w:szCs w:val="28"/>
          <w:shd w:val="clear" w:color="auto" w:fill="FFFFFF"/>
          <w:lang w:eastAsia="ru-RU"/>
        </w:rPr>
        <w:t>60</w:t>
      </w:r>
      <w:r w:rsidRPr="003C436E">
        <w:rPr>
          <w:rFonts w:ascii="Times New Roman" w:eastAsia="Times New Roman" w:hAnsi="Times New Roman" w:cs="Times New Roman"/>
          <w:sz w:val="28"/>
          <w:szCs w:val="28"/>
          <w:shd w:val="clear" w:color="auto" w:fill="FFFFFF"/>
          <w:lang w:val="en-US" w:eastAsia="ru-RU"/>
        </w:rPr>
        <w:t>e</w:t>
      </w:r>
      <w:r w:rsidRPr="003C436E">
        <w:rPr>
          <w:rFonts w:ascii="Times New Roman" w:eastAsia="Times New Roman" w:hAnsi="Times New Roman" w:cs="Times New Roman"/>
          <w:sz w:val="28"/>
          <w:szCs w:val="28"/>
          <w:shd w:val="clear" w:color="auto" w:fill="FFFFFF"/>
          <w:lang w:eastAsia="ru-RU"/>
        </w:rPr>
        <w:t>4</w:t>
      </w:r>
      <w:r w:rsidRPr="003C436E">
        <w:rPr>
          <w:rFonts w:ascii="Times New Roman" w:eastAsia="Times New Roman" w:hAnsi="Times New Roman" w:cs="Times New Roman"/>
          <w:sz w:val="28"/>
          <w:szCs w:val="28"/>
          <w:shd w:val="clear" w:color="auto" w:fill="FFFFFF"/>
          <w:lang w:val="en-US" w:eastAsia="ru-RU"/>
        </w:rPr>
        <w:t>e</w:t>
      </w:r>
      <w:r w:rsidRPr="003C436E">
        <w:rPr>
          <w:rFonts w:ascii="Times New Roman" w:eastAsia="Times New Roman" w:hAnsi="Times New Roman" w:cs="Times New Roman"/>
          <w:sz w:val="28"/>
          <w:szCs w:val="28"/>
          <w:shd w:val="clear" w:color="auto" w:fill="FFFFFF"/>
          <w:lang w:eastAsia="ru-RU"/>
        </w:rPr>
        <w:t>4</w:t>
      </w:r>
      <w:proofErr w:type="spellStart"/>
      <w:r w:rsidRPr="003C436E">
        <w:rPr>
          <w:rFonts w:ascii="Times New Roman" w:eastAsia="Times New Roman" w:hAnsi="Times New Roman" w:cs="Times New Roman"/>
          <w:sz w:val="28"/>
          <w:szCs w:val="28"/>
          <w:shd w:val="clear" w:color="auto" w:fill="FFFFFF"/>
          <w:lang w:val="en-US" w:eastAsia="ru-RU"/>
        </w:rPr>
        <w:t>afdd</w:t>
      </w:r>
      <w:proofErr w:type="spellEnd"/>
      <w:r w:rsidRPr="003C436E">
        <w:rPr>
          <w:rFonts w:ascii="Times New Roman" w:eastAsia="Times New Roman" w:hAnsi="Times New Roman" w:cs="Times New Roman"/>
          <w:sz w:val="28"/>
          <w:szCs w:val="28"/>
          <w:shd w:val="clear" w:color="auto" w:fill="FFFFFF"/>
          <w:lang w:eastAsia="ru-RU"/>
        </w:rPr>
        <w:t>1671</w:t>
      </w:r>
      <w:r w:rsidRPr="003C436E">
        <w:rPr>
          <w:rFonts w:ascii="Times New Roman" w:eastAsia="Times New Roman" w:hAnsi="Times New Roman" w:cs="Times New Roman"/>
          <w:sz w:val="28"/>
          <w:szCs w:val="28"/>
          <w:shd w:val="clear" w:color="auto" w:fill="FFFFFF"/>
          <w:lang w:val="en-US" w:eastAsia="ru-RU"/>
        </w:rPr>
        <w:t>b</w:t>
      </w:r>
      <w:r w:rsidRPr="003C436E">
        <w:rPr>
          <w:rFonts w:ascii="Times New Roman" w:eastAsia="Times New Roman" w:hAnsi="Times New Roman" w:cs="Times New Roman"/>
          <w:sz w:val="28"/>
          <w:szCs w:val="28"/>
          <w:shd w:val="clear" w:color="auto" w:fill="FFFFFF"/>
          <w:lang w:eastAsia="ru-RU"/>
        </w:rPr>
        <w:t>7.</w:t>
      </w:r>
      <w:r w:rsidRPr="003C436E">
        <w:rPr>
          <w:rFonts w:ascii="Times New Roman" w:eastAsia="Times New Roman" w:hAnsi="Times New Roman" w:cs="Times New Roman"/>
          <w:sz w:val="28"/>
          <w:szCs w:val="28"/>
          <w:shd w:val="clear" w:color="auto" w:fill="FFFFFF"/>
          <w:lang w:val="en-US" w:eastAsia="ru-RU"/>
        </w:rPr>
        <w:t>pdf</w:t>
      </w:r>
      <w:r w:rsidRPr="003C436E">
        <w:rPr>
          <w:rFonts w:ascii="Times New Roman" w:eastAsia="Times New Roman" w:hAnsi="Times New Roman" w:cs="Times New Roman"/>
          <w:sz w:val="28"/>
          <w:szCs w:val="28"/>
          <w:shd w:val="clear" w:color="auto" w:fill="FFFFFF"/>
          <w:lang w:eastAsia="ru-RU"/>
        </w:rPr>
        <w:t xml:space="preserve"> </w:t>
      </w:r>
      <w:r w:rsidRPr="003C436E">
        <w:rPr>
          <w:rFonts w:ascii="Times New Roman" w:eastAsia="Times New Roman" w:hAnsi="Times New Roman" w:cs="Times New Roman"/>
          <w:sz w:val="28"/>
          <w:szCs w:val="28"/>
          <w:lang w:eastAsia="ru-RU"/>
        </w:rPr>
        <w:t>(дата обращения: 16.03.2022).</w:t>
      </w:r>
    </w:p>
    <w:p w14:paraId="223D5F19"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bookmarkStart w:id="37" w:name="_Hlk105161626"/>
      <w:r w:rsidRPr="003C436E">
        <w:rPr>
          <w:rFonts w:ascii="Times New Roman" w:eastAsia="Times New Roman" w:hAnsi="Times New Roman" w:cs="Times New Roman"/>
          <w:sz w:val="28"/>
          <w:szCs w:val="28"/>
          <w:lang w:eastAsia="ru-RU"/>
        </w:rPr>
        <w:t>Развитие альтернативных механизмов инвестирования: прямые инвестиции и краудфандинг: официальный сайт Центрального банка РФ.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w:t>
      </w:r>
      <w:r w:rsidRPr="003C436E">
        <w:rPr>
          <w:rFonts w:ascii="Times New Roman" w:eastAsia="Times New Roman" w:hAnsi="Times New Roman" w:cs="Times New Roman"/>
          <w:lang w:val="en-US" w:eastAsia="ru-RU"/>
        </w:rPr>
        <w:t> </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cbr</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Content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Document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File</w:t>
      </w:r>
      <w:r w:rsidRPr="003C436E">
        <w:rPr>
          <w:rFonts w:ascii="Times New Roman" w:eastAsia="Times New Roman" w:hAnsi="Times New Roman" w:cs="Times New Roman"/>
          <w:sz w:val="28"/>
          <w:szCs w:val="28"/>
          <w:lang w:eastAsia="ru-RU"/>
        </w:rPr>
        <w:t>/112055/</w:t>
      </w:r>
      <w:r w:rsidRPr="003C436E">
        <w:rPr>
          <w:rFonts w:ascii="Times New Roman" w:eastAsia="Times New Roman" w:hAnsi="Times New Roman" w:cs="Times New Roman"/>
          <w:sz w:val="28"/>
          <w:szCs w:val="28"/>
          <w:lang w:val="en-US" w:eastAsia="ru-RU"/>
        </w:rPr>
        <w:t>Consultation</w:t>
      </w:r>
      <w:r w:rsidRPr="003C436E">
        <w:rPr>
          <w:rFonts w:ascii="Times New Roman" w:eastAsia="Times New Roman" w:hAnsi="Times New Roman" w:cs="Times New Roman"/>
          <w:sz w:val="28"/>
          <w:szCs w:val="28"/>
          <w:lang w:eastAsia="ru-RU"/>
        </w:rPr>
        <w:t>_</w:t>
      </w:r>
      <w:r w:rsidRPr="003C436E">
        <w:rPr>
          <w:rFonts w:ascii="Times New Roman" w:eastAsia="Times New Roman" w:hAnsi="Times New Roman" w:cs="Times New Roman"/>
          <w:sz w:val="28"/>
          <w:szCs w:val="28"/>
          <w:lang w:val="en-US" w:eastAsia="ru-RU"/>
        </w:rPr>
        <w:t>Paper</w:t>
      </w:r>
      <w:r w:rsidRPr="003C436E">
        <w:rPr>
          <w:rFonts w:ascii="Times New Roman" w:eastAsia="Times New Roman" w:hAnsi="Times New Roman" w:cs="Times New Roman"/>
          <w:sz w:val="28"/>
          <w:szCs w:val="28"/>
          <w:lang w:eastAsia="ru-RU"/>
        </w:rPr>
        <w:t>_200811.</w:t>
      </w:r>
      <w:r w:rsidRPr="003C436E">
        <w:rPr>
          <w:rFonts w:ascii="Times New Roman" w:eastAsia="Times New Roman" w:hAnsi="Times New Roman" w:cs="Times New Roman"/>
          <w:sz w:val="28"/>
          <w:szCs w:val="28"/>
          <w:lang w:val="en-US" w:eastAsia="ru-RU"/>
        </w:rPr>
        <w:t>pdf</w:t>
      </w:r>
      <w:r w:rsidRPr="003C436E">
        <w:rPr>
          <w:rFonts w:ascii="Times New Roman" w:eastAsia="Times New Roman" w:hAnsi="Times New Roman" w:cs="Times New Roman"/>
          <w:sz w:val="28"/>
          <w:szCs w:val="28"/>
          <w:lang w:eastAsia="ru-RU"/>
        </w:rPr>
        <w:t xml:space="preserve"> (дата обращения: 16.03.2022).</w:t>
      </w:r>
    </w:p>
    <w:bookmarkEnd w:id="37"/>
    <w:p w14:paraId="2775FE7A"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lastRenderedPageBreak/>
        <w:t xml:space="preserve">РВК – О компании. [Электронный ресурс].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https</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www</w:t>
      </w:r>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rvc</w:t>
      </w:r>
      <w:proofErr w:type="spellEnd"/>
      <w:r w:rsidRPr="003C436E">
        <w:rPr>
          <w:rFonts w:ascii="Times New Roman" w:eastAsia="Times New Roman" w:hAnsi="Times New Roman" w:cs="Times New Roman"/>
          <w:sz w:val="28"/>
          <w:szCs w:val="28"/>
          <w:lang w:eastAsia="ru-RU"/>
        </w:rPr>
        <w:t>.</w:t>
      </w:r>
      <w:proofErr w:type="spellStart"/>
      <w:r w:rsidRPr="003C436E">
        <w:rPr>
          <w:rFonts w:ascii="Times New Roman" w:eastAsia="Times New Roman" w:hAnsi="Times New Roman" w:cs="Times New Roman"/>
          <w:sz w:val="28"/>
          <w:szCs w:val="28"/>
          <w:lang w:val="en-US" w:eastAsia="ru-RU"/>
        </w:rPr>
        <w:t>ru</w:t>
      </w:r>
      <w:proofErr w:type="spellEnd"/>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about</w:t>
      </w:r>
      <w:r w:rsidRPr="003C436E">
        <w:rPr>
          <w:rFonts w:ascii="Times New Roman" w:eastAsia="Times New Roman" w:hAnsi="Times New Roman" w:cs="Times New Roman"/>
          <w:sz w:val="28"/>
          <w:szCs w:val="28"/>
          <w:lang w:eastAsia="ru-RU"/>
        </w:rPr>
        <w:t>/</w:t>
      </w:r>
      <w:r w:rsidRPr="003C436E">
        <w:rPr>
          <w:rFonts w:ascii="Times New Roman" w:eastAsia="Times New Roman" w:hAnsi="Times New Roman" w:cs="Times New Roman"/>
          <w:sz w:val="28"/>
          <w:szCs w:val="28"/>
          <w:lang w:val="en-US" w:eastAsia="ru-RU"/>
        </w:rPr>
        <w:t> </w:t>
      </w:r>
      <w:r w:rsidRPr="003C436E">
        <w:rPr>
          <w:rFonts w:ascii="Times New Roman" w:eastAsia="Times New Roman" w:hAnsi="Times New Roman" w:cs="Times New Roman"/>
          <w:sz w:val="28"/>
          <w:szCs w:val="28"/>
          <w:lang w:eastAsia="ru-RU"/>
        </w:rPr>
        <w:t>(дата обращения: 16.03.2022).</w:t>
      </w:r>
    </w:p>
    <w:p w14:paraId="74B0513A" w14:textId="77777777" w:rsidR="003C436E" w:rsidRPr="003C436E" w:rsidRDefault="003C436E" w:rsidP="003C436E">
      <w:pPr>
        <w:numPr>
          <w:ilvl w:val="0"/>
          <w:numId w:val="1"/>
        </w:numPr>
        <w:spacing w:after="160" w:line="360" w:lineRule="auto"/>
        <w:contextualSpacing/>
        <w:jc w:val="both"/>
        <w:rPr>
          <w:rFonts w:ascii="Times New Roman" w:eastAsia="Times New Roman" w:hAnsi="Times New Roman" w:cs="Times New Roman"/>
          <w:sz w:val="28"/>
          <w:szCs w:val="28"/>
          <w:lang w:eastAsia="ru-RU"/>
        </w:rPr>
      </w:pPr>
      <w:r w:rsidRPr="003C436E">
        <w:rPr>
          <w:rFonts w:ascii="Times New Roman" w:eastAsia="Times New Roman" w:hAnsi="Times New Roman" w:cs="Times New Roman"/>
          <w:sz w:val="28"/>
          <w:szCs w:val="28"/>
          <w:lang w:eastAsia="ru-RU"/>
        </w:rPr>
        <w:t>Что такое краудфандинг: обзор платформ и советы начинающим. [</w:t>
      </w:r>
      <w:r w:rsidRPr="003C436E">
        <w:rPr>
          <w:rFonts w:ascii="Times New Roman" w:eastAsia="Times New Roman" w:hAnsi="Times New Roman" w:cs="Times New Roman"/>
          <w:kern w:val="36"/>
          <w:sz w:val="28"/>
          <w:szCs w:val="28"/>
          <w:lang w:eastAsia="ru-RU"/>
        </w:rPr>
        <w:t>Электронный ресурс</w:t>
      </w:r>
      <w:r w:rsidRPr="003C436E">
        <w:rPr>
          <w:rFonts w:ascii="Times New Roman" w:eastAsia="Times New Roman" w:hAnsi="Times New Roman" w:cs="Times New Roman"/>
          <w:sz w:val="28"/>
          <w:szCs w:val="28"/>
          <w:lang w:eastAsia="ru-RU"/>
        </w:rPr>
        <w:t xml:space="preserve">]. </w:t>
      </w:r>
      <w:r w:rsidRPr="003C436E">
        <w:rPr>
          <w:rFonts w:ascii="Times New Roman" w:eastAsia="Times New Roman" w:hAnsi="Times New Roman" w:cs="Times New Roman"/>
          <w:sz w:val="28"/>
          <w:szCs w:val="28"/>
          <w:lang w:val="en-US" w:eastAsia="ru-RU"/>
        </w:rPr>
        <w:t>URL</w:t>
      </w:r>
      <w:r w:rsidRPr="003C436E">
        <w:rPr>
          <w:rFonts w:ascii="Times New Roman" w:eastAsia="Times New Roman" w:hAnsi="Times New Roman" w:cs="Times New Roman"/>
          <w:sz w:val="28"/>
          <w:szCs w:val="28"/>
          <w:lang w:eastAsia="ru-RU"/>
        </w:rPr>
        <w:t>: </w:t>
      </w:r>
      <w:r w:rsidRPr="003C436E">
        <w:rPr>
          <w:rFonts w:ascii="Times New Roman" w:eastAsia="Times New Roman" w:hAnsi="Times New Roman" w:cs="Times New Roman"/>
          <w:lang w:val="en-US" w:eastAsia="ru-RU"/>
        </w:rPr>
        <w:t> </w:t>
      </w:r>
      <w:r w:rsidRPr="003C436E">
        <w:rPr>
          <w:rFonts w:ascii="Times New Roman" w:eastAsia="Times New Roman" w:hAnsi="Times New Roman" w:cs="Times New Roman"/>
          <w:sz w:val="28"/>
          <w:szCs w:val="28"/>
          <w:lang w:eastAsia="ru-RU"/>
        </w:rPr>
        <w:t>https://trends.rbc.ru/trends/innovation/60a4f17d9a79473292bfd627 (дата обращения: 16.03.2022).</w:t>
      </w:r>
      <w:bookmarkEnd w:id="21"/>
    </w:p>
    <w:p w14:paraId="55CE71E2" w14:textId="63D89F7B" w:rsidR="00D42753" w:rsidRPr="00096F2E" w:rsidRDefault="00D42753" w:rsidP="00F23137">
      <w:pPr>
        <w:pStyle w:val="a6"/>
        <w:spacing w:line="360" w:lineRule="auto"/>
        <w:ind w:left="454"/>
        <w:jc w:val="both"/>
        <w:rPr>
          <w:rFonts w:ascii="Times New Roman" w:hAnsi="Times New Roman" w:cs="Times New Roman"/>
          <w:sz w:val="28"/>
          <w:szCs w:val="28"/>
        </w:rPr>
      </w:pPr>
    </w:p>
    <w:sectPr w:rsidR="00D42753" w:rsidRPr="00096F2E" w:rsidSect="00706FEC">
      <w:footerReference w:type="even" r:id="rId48"/>
      <w:footerReference w:type="defaul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2C9D" w14:textId="77777777" w:rsidR="001D1D71" w:rsidRDefault="001D1D71" w:rsidP="00113830">
      <w:r>
        <w:separator/>
      </w:r>
    </w:p>
  </w:endnote>
  <w:endnote w:type="continuationSeparator" w:id="0">
    <w:p w14:paraId="56E7B119" w14:textId="77777777" w:rsidR="001D1D71" w:rsidRDefault="001D1D71" w:rsidP="0011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620528056"/>
      <w:docPartObj>
        <w:docPartGallery w:val="Page Numbers (Bottom of Page)"/>
        <w:docPartUnique/>
      </w:docPartObj>
    </w:sdtPr>
    <w:sdtEndPr>
      <w:rPr>
        <w:rStyle w:val="af5"/>
      </w:rPr>
    </w:sdtEndPr>
    <w:sdtContent>
      <w:p w14:paraId="30940FE4" w14:textId="69FDD881" w:rsidR="00706FEC" w:rsidRDefault="00706FEC" w:rsidP="00FF1E6A">
        <w:pPr>
          <w:pStyle w:val="af2"/>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35</w:t>
        </w:r>
        <w:r>
          <w:rPr>
            <w:rStyle w:val="af5"/>
          </w:rPr>
          <w:fldChar w:fldCharType="end"/>
        </w:r>
      </w:p>
    </w:sdtContent>
  </w:sdt>
  <w:p w14:paraId="164001DC" w14:textId="77777777" w:rsidR="00706FEC" w:rsidRDefault="00706FE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511975536"/>
      <w:docPartObj>
        <w:docPartGallery w:val="Page Numbers (Bottom of Page)"/>
        <w:docPartUnique/>
      </w:docPartObj>
    </w:sdtPr>
    <w:sdtEndPr>
      <w:rPr>
        <w:rStyle w:val="af5"/>
        <w:rFonts w:ascii="Times New Roman" w:hAnsi="Times New Roman" w:cs="Times New Roman"/>
        <w:sz w:val="26"/>
        <w:szCs w:val="26"/>
      </w:rPr>
    </w:sdtEndPr>
    <w:sdtContent>
      <w:p w14:paraId="4E124E20" w14:textId="71BC351C" w:rsidR="00706FEC" w:rsidRPr="00706FEC" w:rsidRDefault="00706FEC" w:rsidP="00FF1E6A">
        <w:pPr>
          <w:pStyle w:val="af2"/>
          <w:framePr w:wrap="none" w:vAnchor="text" w:hAnchor="margin" w:xAlign="center" w:y="1"/>
          <w:rPr>
            <w:rStyle w:val="af5"/>
            <w:rFonts w:ascii="Times New Roman" w:hAnsi="Times New Roman" w:cs="Times New Roman"/>
            <w:sz w:val="26"/>
            <w:szCs w:val="26"/>
          </w:rPr>
        </w:pPr>
        <w:r w:rsidRPr="00706FEC">
          <w:rPr>
            <w:rStyle w:val="af5"/>
            <w:rFonts w:ascii="Times New Roman" w:hAnsi="Times New Roman" w:cs="Times New Roman"/>
            <w:sz w:val="26"/>
            <w:szCs w:val="26"/>
          </w:rPr>
          <w:fldChar w:fldCharType="begin"/>
        </w:r>
        <w:r w:rsidRPr="00706FEC">
          <w:rPr>
            <w:rStyle w:val="af5"/>
            <w:rFonts w:ascii="Times New Roman" w:hAnsi="Times New Roman" w:cs="Times New Roman"/>
            <w:sz w:val="26"/>
            <w:szCs w:val="26"/>
          </w:rPr>
          <w:instrText xml:space="preserve"> PAGE </w:instrText>
        </w:r>
        <w:r w:rsidRPr="00706FEC">
          <w:rPr>
            <w:rStyle w:val="af5"/>
            <w:rFonts w:ascii="Times New Roman" w:hAnsi="Times New Roman" w:cs="Times New Roman"/>
            <w:sz w:val="26"/>
            <w:szCs w:val="26"/>
          </w:rPr>
          <w:fldChar w:fldCharType="separate"/>
        </w:r>
        <w:r w:rsidR="006D7591">
          <w:rPr>
            <w:rStyle w:val="af5"/>
            <w:rFonts w:ascii="Times New Roman" w:hAnsi="Times New Roman" w:cs="Times New Roman"/>
            <w:noProof/>
            <w:sz w:val="26"/>
            <w:szCs w:val="26"/>
          </w:rPr>
          <w:t>74</w:t>
        </w:r>
        <w:r w:rsidRPr="00706FEC">
          <w:rPr>
            <w:rStyle w:val="af5"/>
            <w:rFonts w:ascii="Times New Roman" w:hAnsi="Times New Roman" w:cs="Times New Roman"/>
            <w:sz w:val="26"/>
            <w:szCs w:val="26"/>
          </w:rPr>
          <w:fldChar w:fldCharType="end"/>
        </w:r>
      </w:p>
    </w:sdtContent>
  </w:sdt>
  <w:p w14:paraId="6A36A985" w14:textId="77777777" w:rsidR="00706FEC" w:rsidRDefault="00706FE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8F51" w14:textId="77777777" w:rsidR="001D1D71" w:rsidRDefault="001D1D71" w:rsidP="00113830">
      <w:r>
        <w:separator/>
      </w:r>
    </w:p>
  </w:footnote>
  <w:footnote w:type="continuationSeparator" w:id="0">
    <w:p w14:paraId="791E3148" w14:textId="77777777" w:rsidR="001D1D71" w:rsidRDefault="001D1D71" w:rsidP="00113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7E3B"/>
    <w:multiLevelType w:val="hybridMultilevel"/>
    <w:tmpl w:val="06BCB840"/>
    <w:lvl w:ilvl="0" w:tplc="061A53D8">
      <w:start w:val="1"/>
      <w:numFmt w:val="bullet"/>
      <w:lvlText w:val="•"/>
      <w:lvlJc w:val="left"/>
      <w:pPr>
        <w:tabs>
          <w:tab w:val="num" w:pos="720"/>
        </w:tabs>
        <w:ind w:left="720" w:hanging="360"/>
      </w:pPr>
      <w:rPr>
        <w:rFonts w:ascii="Times New Roman" w:hAnsi="Times New Roman" w:hint="default"/>
      </w:rPr>
    </w:lvl>
    <w:lvl w:ilvl="1" w:tplc="1DC8CE22" w:tentative="1">
      <w:start w:val="1"/>
      <w:numFmt w:val="bullet"/>
      <w:lvlText w:val="•"/>
      <w:lvlJc w:val="left"/>
      <w:pPr>
        <w:tabs>
          <w:tab w:val="num" w:pos="1440"/>
        </w:tabs>
        <w:ind w:left="1440" w:hanging="360"/>
      </w:pPr>
      <w:rPr>
        <w:rFonts w:ascii="Times New Roman" w:hAnsi="Times New Roman" w:hint="default"/>
      </w:rPr>
    </w:lvl>
    <w:lvl w:ilvl="2" w:tplc="77DC97E4" w:tentative="1">
      <w:start w:val="1"/>
      <w:numFmt w:val="bullet"/>
      <w:lvlText w:val="•"/>
      <w:lvlJc w:val="left"/>
      <w:pPr>
        <w:tabs>
          <w:tab w:val="num" w:pos="2160"/>
        </w:tabs>
        <w:ind w:left="2160" w:hanging="360"/>
      </w:pPr>
      <w:rPr>
        <w:rFonts w:ascii="Times New Roman" w:hAnsi="Times New Roman" w:hint="default"/>
      </w:rPr>
    </w:lvl>
    <w:lvl w:ilvl="3" w:tplc="8EF85F98" w:tentative="1">
      <w:start w:val="1"/>
      <w:numFmt w:val="bullet"/>
      <w:lvlText w:val="•"/>
      <w:lvlJc w:val="left"/>
      <w:pPr>
        <w:tabs>
          <w:tab w:val="num" w:pos="2880"/>
        </w:tabs>
        <w:ind w:left="2880" w:hanging="360"/>
      </w:pPr>
      <w:rPr>
        <w:rFonts w:ascii="Times New Roman" w:hAnsi="Times New Roman" w:hint="default"/>
      </w:rPr>
    </w:lvl>
    <w:lvl w:ilvl="4" w:tplc="B13CB940" w:tentative="1">
      <w:start w:val="1"/>
      <w:numFmt w:val="bullet"/>
      <w:lvlText w:val="•"/>
      <w:lvlJc w:val="left"/>
      <w:pPr>
        <w:tabs>
          <w:tab w:val="num" w:pos="3600"/>
        </w:tabs>
        <w:ind w:left="3600" w:hanging="360"/>
      </w:pPr>
      <w:rPr>
        <w:rFonts w:ascii="Times New Roman" w:hAnsi="Times New Roman" w:hint="default"/>
      </w:rPr>
    </w:lvl>
    <w:lvl w:ilvl="5" w:tplc="800CAD1C" w:tentative="1">
      <w:start w:val="1"/>
      <w:numFmt w:val="bullet"/>
      <w:lvlText w:val="•"/>
      <w:lvlJc w:val="left"/>
      <w:pPr>
        <w:tabs>
          <w:tab w:val="num" w:pos="4320"/>
        </w:tabs>
        <w:ind w:left="4320" w:hanging="360"/>
      </w:pPr>
      <w:rPr>
        <w:rFonts w:ascii="Times New Roman" w:hAnsi="Times New Roman" w:hint="default"/>
      </w:rPr>
    </w:lvl>
    <w:lvl w:ilvl="6" w:tplc="BD26C9E2" w:tentative="1">
      <w:start w:val="1"/>
      <w:numFmt w:val="bullet"/>
      <w:lvlText w:val="•"/>
      <w:lvlJc w:val="left"/>
      <w:pPr>
        <w:tabs>
          <w:tab w:val="num" w:pos="5040"/>
        </w:tabs>
        <w:ind w:left="5040" w:hanging="360"/>
      </w:pPr>
      <w:rPr>
        <w:rFonts w:ascii="Times New Roman" w:hAnsi="Times New Roman" w:hint="default"/>
      </w:rPr>
    </w:lvl>
    <w:lvl w:ilvl="7" w:tplc="7536070C" w:tentative="1">
      <w:start w:val="1"/>
      <w:numFmt w:val="bullet"/>
      <w:lvlText w:val="•"/>
      <w:lvlJc w:val="left"/>
      <w:pPr>
        <w:tabs>
          <w:tab w:val="num" w:pos="5760"/>
        </w:tabs>
        <w:ind w:left="5760" w:hanging="360"/>
      </w:pPr>
      <w:rPr>
        <w:rFonts w:ascii="Times New Roman" w:hAnsi="Times New Roman" w:hint="default"/>
      </w:rPr>
    </w:lvl>
    <w:lvl w:ilvl="8" w:tplc="A462DD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8B65E4"/>
    <w:multiLevelType w:val="multilevel"/>
    <w:tmpl w:val="58A04C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0F63"/>
    <w:multiLevelType w:val="hybridMultilevel"/>
    <w:tmpl w:val="52F26220"/>
    <w:lvl w:ilvl="0" w:tplc="C8C499D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F6345"/>
    <w:multiLevelType w:val="hybridMultilevel"/>
    <w:tmpl w:val="E1ECD3D8"/>
    <w:lvl w:ilvl="0" w:tplc="DF567780">
      <w:start w:val="2"/>
      <w:numFmt w:val="decimal"/>
      <w:lvlText w:val="%1"/>
      <w:lvlJc w:val="left"/>
      <w:pPr>
        <w:ind w:left="1069" w:hanging="360"/>
      </w:pPr>
      <w:rPr>
        <w:rFonts w:eastAsiaTheme="maj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D03325"/>
    <w:multiLevelType w:val="hybridMultilevel"/>
    <w:tmpl w:val="A66C30A8"/>
    <w:lvl w:ilvl="0" w:tplc="09708CB0">
      <w:start w:val="1"/>
      <w:numFmt w:val="bullet"/>
      <w:lvlText w:val="•"/>
      <w:lvlJc w:val="left"/>
      <w:pPr>
        <w:tabs>
          <w:tab w:val="num" w:pos="720"/>
        </w:tabs>
        <w:ind w:left="720" w:hanging="360"/>
      </w:pPr>
      <w:rPr>
        <w:rFonts w:ascii="Times New Roman" w:hAnsi="Times New Roman" w:hint="default"/>
      </w:rPr>
    </w:lvl>
    <w:lvl w:ilvl="1" w:tplc="E19CE0FA" w:tentative="1">
      <w:start w:val="1"/>
      <w:numFmt w:val="bullet"/>
      <w:lvlText w:val="•"/>
      <w:lvlJc w:val="left"/>
      <w:pPr>
        <w:tabs>
          <w:tab w:val="num" w:pos="1440"/>
        </w:tabs>
        <w:ind w:left="1440" w:hanging="360"/>
      </w:pPr>
      <w:rPr>
        <w:rFonts w:ascii="Times New Roman" w:hAnsi="Times New Roman" w:hint="default"/>
      </w:rPr>
    </w:lvl>
    <w:lvl w:ilvl="2" w:tplc="630402F0" w:tentative="1">
      <w:start w:val="1"/>
      <w:numFmt w:val="bullet"/>
      <w:lvlText w:val="•"/>
      <w:lvlJc w:val="left"/>
      <w:pPr>
        <w:tabs>
          <w:tab w:val="num" w:pos="2160"/>
        </w:tabs>
        <w:ind w:left="2160" w:hanging="360"/>
      </w:pPr>
      <w:rPr>
        <w:rFonts w:ascii="Times New Roman" w:hAnsi="Times New Roman" w:hint="default"/>
      </w:rPr>
    </w:lvl>
    <w:lvl w:ilvl="3" w:tplc="EA148A64" w:tentative="1">
      <w:start w:val="1"/>
      <w:numFmt w:val="bullet"/>
      <w:lvlText w:val="•"/>
      <w:lvlJc w:val="left"/>
      <w:pPr>
        <w:tabs>
          <w:tab w:val="num" w:pos="2880"/>
        </w:tabs>
        <w:ind w:left="2880" w:hanging="360"/>
      </w:pPr>
      <w:rPr>
        <w:rFonts w:ascii="Times New Roman" w:hAnsi="Times New Roman" w:hint="default"/>
      </w:rPr>
    </w:lvl>
    <w:lvl w:ilvl="4" w:tplc="9C8660F8" w:tentative="1">
      <w:start w:val="1"/>
      <w:numFmt w:val="bullet"/>
      <w:lvlText w:val="•"/>
      <w:lvlJc w:val="left"/>
      <w:pPr>
        <w:tabs>
          <w:tab w:val="num" w:pos="3600"/>
        </w:tabs>
        <w:ind w:left="3600" w:hanging="360"/>
      </w:pPr>
      <w:rPr>
        <w:rFonts w:ascii="Times New Roman" w:hAnsi="Times New Roman" w:hint="default"/>
      </w:rPr>
    </w:lvl>
    <w:lvl w:ilvl="5" w:tplc="65BC333C" w:tentative="1">
      <w:start w:val="1"/>
      <w:numFmt w:val="bullet"/>
      <w:lvlText w:val="•"/>
      <w:lvlJc w:val="left"/>
      <w:pPr>
        <w:tabs>
          <w:tab w:val="num" w:pos="4320"/>
        </w:tabs>
        <w:ind w:left="4320" w:hanging="360"/>
      </w:pPr>
      <w:rPr>
        <w:rFonts w:ascii="Times New Roman" w:hAnsi="Times New Roman" w:hint="default"/>
      </w:rPr>
    </w:lvl>
    <w:lvl w:ilvl="6" w:tplc="06C88AC6" w:tentative="1">
      <w:start w:val="1"/>
      <w:numFmt w:val="bullet"/>
      <w:lvlText w:val="•"/>
      <w:lvlJc w:val="left"/>
      <w:pPr>
        <w:tabs>
          <w:tab w:val="num" w:pos="5040"/>
        </w:tabs>
        <w:ind w:left="5040" w:hanging="360"/>
      </w:pPr>
      <w:rPr>
        <w:rFonts w:ascii="Times New Roman" w:hAnsi="Times New Roman" w:hint="default"/>
      </w:rPr>
    </w:lvl>
    <w:lvl w:ilvl="7" w:tplc="62C82830" w:tentative="1">
      <w:start w:val="1"/>
      <w:numFmt w:val="bullet"/>
      <w:lvlText w:val="•"/>
      <w:lvlJc w:val="left"/>
      <w:pPr>
        <w:tabs>
          <w:tab w:val="num" w:pos="5760"/>
        </w:tabs>
        <w:ind w:left="5760" w:hanging="360"/>
      </w:pPr>
      <w:rPr>
        <w:rFonts w:ascii="Times New Roman" w:hAnsi="Times New Roman" w:hint="default"/>
      </w:rPr>
    </w:lvl>
    <w:lvl w:ilvl="8" w:tplc="1D2EB17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3C50CF"/>
    <w:multiLevelType w:val="hybridMultilevel"/>
    <w:tmpl w:val="C56C414C"/>
    <w:lvl w:ilvl="0" w:tplc="00921B82">
      <w:start w:val="10"/>
      <w:numFmt w:val="decimal"/>
      <w:lvlText w:val="%1."/>
      <w:lvlJc w:val="left"/>
      <w:pPr>
        <w:ind w:left="0" w:firstLine="45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4323E72"/>
    <w:multiLevelType w:val="hybridMultilevel"/>
    <w:tmpl w:val="CC1AB2CA"/>
    <w:lvl w:ilvl="0" w:tplc="69CC26BE">
      <w:start w:val="1"/>
      <w:numFmt w:val="bullet"/>
      <w:lvlText w:val="•"/>
      <w:lvlJc w:val="left"/>
      <w:pPr>
        <w:tabs>
          <w:tab w:val="num" w:pos="720"/>
        </w:tabs>
        <w:ind w:left="720" w:hanging="360"/>
      </w:pPr>
      <w:rPr>
        <w:rFonts w:ascii="Times New Roman" w:hAnsi="Times New Roman" w:hint="default"/>
      </w:rPr>
    </w:lvl>
    <w:lvl w:ilvl="1" w:tplc="D0C831F0" w:tentative="1">
      <w:start w:val="1"/>
      <w:numFmt w:val="bullet"/>
      <w:lvlText w:val="•"/>
      <w:lvlJc w:val="left"/>
      <w:pPr>
        <w:tabs>
          <w:tab w:val="num" w:pos="1440"/>
        </w:tabs>
        <w:ind w:left="1440" w:hanging="360"/>
      </w:pPr>
      <w:rPr>
        <w:rFonts w:ascii="Times New Roman" w:hAnsi="Times New Roman" w:hint="default"/>
      </w:rPr>
    </w:lvl>
    <w:lvl w:ilvl="2" w:tplc="2F24ED76" w:tentative="1">
      <w:start w:val="1"/>
      <w:numFmt w:val="bullet"/>
      <w:lvlText w:val="•"/>
      <w:lvlJc w:val="left"/>
      <w:pPr>
        <w:tabs>
          <w:tab w:val="num" w:pos="2160"/>
        </w:tabs>
        <w:ind w:left="2160" w:hanging="360"/>
      </w:pPr>
      <w:rPr>
        <w:rFonts w:ascii="Times New Roman" w:hAnsi="Times New Roman" w:hint="default"/>
      </w:rPr>
    </w:lvl>
    <w:lvl w:ilvl="3" w:tplc="5A7CA12C" w:tentative="1">
      <w:start w:val="1"/>
      <w:numFmt w:val="bullet"/>
      <w:lvlText w:val="•"/>
      <w:lvlJc w:val="left"/>
      <w:pPr>
        <w:tabs>
          <w:tab w:val="num" w:pos="2880"/>
        </w:tabs>
        <w:ind w:left="2880" w:hanging="360"/>
      </w:pPr>
      <w:rPr>
        <w:rFonts w:ascii="Times New Roman" w:hAnsi="Times New Roman" w:hint="default"/>
      </w:rPr>
    </w:lvl>
    <w:lvl w:ilvl="4" w:tplc="8022100E" w:tentative="1">
      <w:start w:val="1"/>
      <w:numFmt w:val="bullet"/>
      <w:lvlText w:val="•"/>
      <w:lvlJc w:val="left"/>
      <w:pPr>
        <w:tabs>
          <w:tab w:val="num" w:pos="3600"/>
        </w:tabs>
        <w:ind w:left="3600" w:hanging="360"/>
      </w:pPr>
      <w:rPr>
        <w:rFonts w:ascii="Times New Roman" w:hAnsi="Times New Roman" w:hint="default"/>
      </w:rPr>
    </w:lvl>
    <w:lvl w:ilvl="5" w:tplc="32AA12C8" w:tentative="1">
      <w:start w:val="1"/>
      <w:numFmt w:val="bullet"/>
      <w:lvlText w:val="•"/>
      <w:lvlJc w:val="left"/>
      <w:pPr>
        <w:tabs>
          <w:tab w:val="num" w:pos="4320"/>
        </w:tabs>
        <w:ind w:left="4320" w:hanging="360"/>
      </w:pPr>
      <w:rPr>
        <w:rFonts w:ascii="Times New Roman" w:hAnsi="Times New Roman" w:hint="default"/>
      </w:rPr>
    </w:lvl>
    <w:lvl w:ilvl="6" w:tplc="F634B594" w:tentative="1">
      <w:start w:val="1"/>
      <w:numFmt w:val="bullet"/>
      <w:lvlText w:val="•"/>
      <w:lvlJc w:val="left"/>
      <w:pPr>
        <w:tabs>
          <w:tab w:val="num" w:pos="5040"/>
        </w:tabs>
        <w:ind w:left="5040" w:hanging="360"/>
      </w:pPr>
      <w:rPr>
        <w:rFonts w:ascii="Times New Roman" w:hAnsi="Times New Roman" w:hint="default"/>
      </w:rPr>
    </w:lvl>
    <w:lvl w:ilvl="7" w:tplc="6510A9F6" w:tentative="1">
      <w:start w:val="1"/>
      <w:numFmt w:val="bullet"/>
      <w:lvlText w:val="•"/>
      <w:lvlJc w:val="left"/>
      <w:pPr>
        <w:tabs>
          <w:tab w:val="num" w:pos="5760"/>
        </w:tabs>
        <w:ind w:left="5760" w:hanging="360"/>
      </w:pPr>
      <w:rPr>
        <w:rFonts w:ascii="Times New Roman" w:hAnsi="Times New Roman" w:hint="default"/>
      </w:rPr>
    </w:lvl>
    <w:lvl w:ilvl="8" w:tplc="B33ED9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C06523"/>
    <w:multiLevelType w:val="multilevel"/>
    <w:tmpl w:val="68923DC2"/>
    <w:styleLink w:val="3"/>
    <w:lvl w:ilvl="0">
      <w:start w:val="1"/>
      <w:numFmt w:val="decimal"/>
      <w:lvlText w:val="%1."/>
      <w:lvlJc w:val="left"/>
      <w:pPr>
        <w:ind w:left="0" w:firstLine="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96C5E0C"/>
    <w:multiLevelType w:val="multilevel"/>
    <w:tmpl w:val="6AEA19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A76263D"/>
    <w:multiLevelType w:val="multilevel"/>
    <w:tmpl w:val="EDD2102A"/>
    <w:styleLink w:val="4"/>
    <w:lvl w:ilvl="0">
      <w:start w:val="1"/>
      <w:numFmt w:val="decimal"/>
      <w:lvlText w:val="%1."/>
      <w:lvlJc w:val="left"/>
      <w:pPr>
        <w:ind w:left="0" w:firstLine="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0277D97"/>
    <w:multiLevelType w:val="hybridMultilevel"/>
    <w:tmpl w:val="B718B03C"/>
    <w:lvl w:ilvl="0" w:tplc="9DA076BE">
      <w:start w:val="1"/>
      <w:numFmt w:val="bullet"/>
      <w:lvlText w:val="•"/>
      <w:lvlJc w:val="left"/>
      <w:pPr>
        <w:tabs>
          <w:tab w:val="num" w:pos="720"/>
        </w:tabs>
        <w:ind w:left="720" w:hanging="360"/>
      </w:pPr>
      <w:rPr>
        <w:rFonts w:ascii="Times New Roman" w:hAnsi="Times New Roman" w:hint="default"/>
      </w:rPr>
    </w:lvl>
    <w:lvl w:ilvl="1" w:tplc="E31E7434" w:tentative="1">
      <w:start w:val="1"/>
      <w:numFmt w:val="bullet"/>
      <w:lvlText w:val="•"/>
      <w:lvlJc w:val="left"/>
      <w:pPr>
        <w:tabs>
          <w:tab w:val="num" w:pos="1440"/>
        </w:tabs>
        <w:ind w:left="1440" w:hanging="360"/>
      </w:pPr>
      <w:rPr>
        <w:rFonts w:ascii="Times New Roman" w:hAnsi="Times New Roman" w:hint="default"/>
      </w:rPr>
    </w:lvl>
    <w:lvl w:ilvl="2" w:tplc="8B42F25C" w:tentative="1">
      <w:start w:val="1"/>
      <w:numFmt w:val="bullet"/>
      <w:lvlText w:val="•"/>
      <w:lvlJc w:val="left"/>
      <w:pPr>
        <w:tabs>
          <w:tab w:val="num" w:pos="2160"/>
        </w:tabs>
        <w:ind w:left="2160" w:hanging="360"/>
      </w:pPr>
      <w:rPr>
        <w:rFonts w:ascii="Times New Roman" w:hAnsi="Times New Roman" w:hint="default"/>
      </w:rPr>
    </w:lvl>
    <w:lvl w:ilvl="3" w:tplc="4F38AF4E" w:tentative="1">
      <w:start w:val="1"/>
      <w:numFmt w:val="bullet"/>
      <w:lvlText w:val="•"/>
      <w:lvlJc w:val="left"/>
      <w:pPr>
        <w:tabs>
          <w:tab w:val="num" w:pos="2880"/>
        </w:tabs>
        <w:ind w:left="2880" w:hanging="360"/>
      </w:pPr>
      <w:rPr>
        <w:rFonts w:ascii="Times New Roman" w:hAnsi="Times New Roman" w:hint="default"/>
      </w:rPr>
    </w:lvl>
    <w:lvl w:ilvl="4" w:tplc="BCFE076E" w:tentative="1">
      <w:start w:val="1"/>
      <w:numFmt w:val="bullet"/>
      <w:lvlText w:val="•"/>
      <w:lvlJc w:val="left"/>
      <w:pPr>
        <w:tabs>
          <w:tab w:val="num" w:pos="3600"/>
        </w:tabs>
        <w:ind w:left="3600" w:hanging="360"/>
      </w:pPr>
      <w:rPr>
        <w:rFonts w:ascii="Times New Roman" w:hAnsi="Times New Roman" w:hint="default"/>
      </w:rPr>
    </w:lvl>
    <w:lvl w:ilvl="5" w:tplc="4A587FC8" w:tentative="1">
      <w:start w:val="1"/>
      <w:numFmt w:val="bullet"/>
      <w:lvlText w:val="•"/>
      <w:lvlJc w:val="left"/>
      <w:pPr>
        <w:tabs>
          <w:tab w:val="num" w:pos="4320"/>
        </w:tabs>
        <w:ind w:left="4320" w:hanging="360"/>
      </w:pPr>
      <w:rPr>
        <w:rFonts w:ascii="Times New Roman" w:hAnsi="Times New Roman" w:hint="default"/>
      </w:rPr>
    </w:lvl>
    <w:lvl w:ilvl="6" w:tplc="8E8E5A76" w:tentative="1">
      <w:start w:val="1"/>
      <w:numFmt w:val="bullet"/>
      <w:lvlText w:val="•"/>
      <w:lvlJc w:val="left"/>
      <w:pPr>
        <w:tabs>
          <w:tab w:val="num" w:pos="5040"/>
        </w:tabs>
        <w:ind w:left="5040" w:hanging="360"/>
      </w:pPr>
      <w:rPr>
        <w:rFonts w:ascii="Times New Roman" w:hAnsi="Times New Roman" w:hint="default"/>
      </w:rPr>
    </w:lvl>
    <w:lvl w:ilvl="7" w:tplc="CCAEBAB0" w:tentative="1">
      <w:start w:val="1"/>
      <w:numFmt w:val="bullet"/>
      <w:lvlText w:val="•"/>
      <w:lvlJc w:val="left"/>
      <w:pPr>
        <w:tabs>
          <w:tab w:val="num" w:pos="5760"/>
        </w:tabs>
        <w:ind w:left="5760" w:hanging="360"/>
      </w:pPr>
      <w:rPr>
        <w:rFonts w:ascii="Times New Roman" w:hAnsi="Times New Roman" w:hint="default"/>
      </w:rPr>
    </w:lvl>
    <w:lvl w:ilvl="8" w:tplc="A2BCA9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E757ED"/>
    <w:multiLevelType w:val="multilevel"/>
    <w:tmpl w:val="EC1202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CA6A22"/>
    <w:multiLevelType w:val="hybridMultilevel"/>
    <w:tmpl w:val="E2D22E98"/>
    <w:lvl w:ilvl="0" w:tplc="C28E6E92">
      <w:start w:val="1"/>
      <w:numFmt w:val="bullet"/>
      <w:lvlText w:val="•"/>
      <w:lvlJc w:val="left"/>
      <w:pPr>
        <w:tabs>
          <w:tab w:val="num" w:pos="720"/>
        </w:tabs>
        <w:ind w:left="720" w:hanging="360"/>
      </w:pPr>
      <w:rPr>
        <w:rFonts w:ascii="Times New Roman" w:hAnsi="Times New Roman" w:hint="default"/>
      </w:rPr>
    </w:lvl>
    <w:lvl w:ilvl="1" w:tplc="33501308" w:tentative="1">
      <w:start w:val="1"/>
      <w:numFmt w:val="bullet"/>
      <w:lvlText w:val="•"/>
      <w:lvlJc w:val="left"/>
      <w:pPr>
        <w:tabs>
          <w:tab w:val="num" w:pos="1440"/>
        </w:tabs>
        <w:ind w:left="1440" w:hanging="360"/>
      </w:pPr>
      <w:rPr>
        <w:rFonts w:ascii="Times New Roman" w:hAnsi="Times New Roman" w:hint="default"/>
      </w:rPr>
    </w:lvl>
    <w:lvl w:ilvl="2" w:tplc="6EBCBFF2" w:tentative="1">
      <w:start w:val="1"/>
      <w:numFmt w:val="bullet"/>
      <w:lvlText w:val="•"/>
      <w:lvlJc w:val="left"/>
      <w:pPr>
        <w:tabs>
          <w:tab w:val="num" w:pos="2160"/>
        </w:tabs>
        <w:ind w:left="2160" w:hanging="360"/>
      </w:pPr>
      <w:rPr>
        <w:rFonts w:ascii="Times New Roman" w:hAnsi="Times New Roman" w:hint="default"/>
      </w:rPr>
    </w:lvl>
    <w:lvl w:ilvl="3" w:tplc="5EF670E8" w:tentative="1">
      <w:start w:val="1"/>
      <w:numFmt w:val="bullet"/>
      <w:lvlText w:val="•"/>
      <w:lvlJc w:val="left"/>
      <w:pPr>
        <w:tabs>
          <w:tab w:val="num" w:pos="2880"/>
        </w:tabs>
        <w:ind w:left="2880" w:hanging="360"/>
      </w:pPr>
      <w:rPr>
        <w:rFonts w:ascii="Times New Roman" w:hAnsi="Times New Roman" w:hint="default"/>
      </w:rPr>
    </w:lvl>
    <w:lvl w:ilvl="4" w:tplc="14AEC1C6" w:tentative="1">
      <w:start w:val="1"/>
      <w:numFmt w:val="bullet"/>
      <w:lvlText w:val="•"/>
      <w:lvlJc w:val="left"/>
      <w:pPr>
        <w:tabs>
          <w:tab w:val="num" w:pos="3600"/>
        </w:tabs>
        <w:ind w:left="3600" w:hanging="360"/>
      </w:pPr>
      <w:rPr>
        <w:rFonts w:ascii="Times New Roman" w:hAnsi="Times New Roman" w:hint="default"/>
      </w:rPr>
    </w:lvl>
    <w:lvl w:ilvl="5" w:tplc="3BAA7094" w:tentative="1">
      <w:start w:val="1"/>
      <w:numFmt w:val="bullet"/>
      <w:lvlText w:val="•"/>
      <w:lvlJc w:val="left"/>
      <w:pPr>
        <w:tabs>
          <w:tab w:val="num" w:pos="4320"/>
        </w:tabs>
        <w:ind w:left="4320" w:hanging="360"/>
      </w:pPr>
      <w:rPr>
        <w:rFonts w:ascii="Times New Roman" w:hAnsi="Times New Roman" w:hint="default"/>
      </w:rPr>
    </w:lvl>
    <w:lvl w:ilvl="6" w:tplc="7980A96C" w:tentative="1">
      <w:start w:val="1"/>
      <w:numFmt w:val="bullet"/>
      <w:lvlText w:val="•"/>
      <w:lvlJc w:val="left"/>
      <w:pPr>
        <w:tabs>
          <w:tab w:val="num" w:pos="5040"/>
        </w:tabs>
        <w:ind w:left="5040" w:hanging="360"/>
      </w:pPr>
      <w:rPr>
        <w:rFonts w:ascii="Times New Roman" w:hAnsi="Times New Roman" w:hint="default"/>
      </w:rPr>
    </w:lvl>
    <w:lvl w:ilvl="7" w:tplc="1E46C7FA" w:tentative="1">
      <w:start w:val="1"/>
      <w:numFmt w:val="bullet"/>
      <w:lvlText w:val="•"/>
      <w:lvlJc w:val="left"/>
      <w:pPr>
        <w:tabs>
          <w:tab w:val="num" w:pos="5760"/>
        </w:tabs>
        <w:ind w:left="5760" w:hanging="360"/>
      </w:pPr>
      <w:rPr>
        <w:rFonts w:ascii="Times New Roman" w:hAnsi="Times New Roman" w:hint="default"/>
      </w:rPr>
    </w:lvl>
    <w:lvl w:ilvl="8" w:tplc="42AAF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90292A"/>
    <w:multiLevelType w:val="multilevel"/>
    <w:tmpl w:val="F8A8E534"/>
    <w:styleLink w:val="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98441F9"/>
    <w:multiLevelType w:val="hybridMultilevel"/>
    <w:tmpl w:val="938E50A6"/>
    <w:lvl w:ilvl="0" w:tplc="FFFFFFFF">
      <w:start w:val="1"/>
      <w:numFmt w:val="decimal"/>
      <w:lvlText w:val="%1."/>
      <w:lvlJc w:val="left"/>
      <w:pPr>
        <w:ind w:left="0" w:firstLine="45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BB1417D"/>
    <w:multiLevelType w:val="multilevel"/>
    <w:tmpl w:val="499C6FF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67715D0"/>
    <w:multiLevelType w:val="hybridMultilevel"/>
    <w:tmpl w:val="2F3A1D56"/>
    <w:lvl w:ilvl="0" w:tplc="05F02BC2">
      <w:start w:val="1"/>
      <w:numFmt w:val="decimal"/>
      <w:lvlText w:val="%1)"/>
      <w:lvlJc w:val="left"/>
      <w:pPr>
        <w:ind w:left="1069" w:hanging="360"/>
      </w:pPr>
      <w:rPr>
        <w:rFonts w:ascii="Calibri" w:hAnsi="Calibri" w:cs="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86A52C0"/>
    <w:multiLevelType w:val="multilevel"/>
    <w:tmpl w:val="B9A477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0382D"/>
    <w:multiLevelType w:val="hybridMultilevel"/>
    <w:tmpl w:val="10C4819E"/>
    <w:lvl w:ilvl="0" w:tplc="2856D2D0">
      <w:start w:val="1"/>
      <w:numFmt w:val="decimal"/>
      <w:lvlText w:val="%1)"/>
      <w:lvlJc w:val="left"/>
      <w:pPr>
        <w:tabs>
          <w:tab w:val="num" w:pos="720"/>
        </w:tabs>
        <w:ind w:left="720" w:hanging="360"/>
      </w:pPr>
      <w:rPr>
        <w:rFonts w:ascii="Times New Roman" w:eastAsiaTheme="minorHAnsi" w:hAnsi="Times New Roman" w:cs="Times New Roman"/>
      </w:rPr>
    </w:lvl>
    <w:lvl w:ilvl="1" w:tplc="6516676A" w:tentative="1">
      <w:start w:val="1"/>
      <w:numFmt w:val="bullet"/>
      <w:lvlText w:val="•"/>
      <w:lvlJc w:val="left"/>
      <w:pPr>
        <w:tabs>
          <w:tab w:val="num" w:pos="1440"/>
        </w:tabs>
        <w:ind w:left="1440" w:hanging="360"/>
      </w:pPr>
      <w:rPr>
        <w:rFonts w:ascii="Times New Roman" w:hAnsi="Times New Roman" w:hint="default"/>
      </w:rPr>
    </w:lvl>
    <w:lvl w:ilvl="2" w:tplc="B67E80DE" w:tentative="1">
      <w:start w:val="1"/>
      <w:numFmt w:val="bullet"/>
      <w:lvlText w:val="•"/>
      <w:lvlJc w:val="left"/>
      <w:pPr>
        <w:tabs>
          <w:tab w:val="num" w:pos="2160"/>
        </w:tabs>
        <w:ind w:left="2160" w:hanging="360"/>
      </w:pPr>
      <w:rPr>
        <w:rFonts w:ascii="Times New Roman" w:hAnsi="Times New Roman" w:hint="default"/>
      </w:rPr>
    </w:lvl>
    <w:lvl w:ilvl="3" w:tplc="2C1A5E66" w:tentative="1">
      <w:start w:val="1"/>
      <w:numFmt w:val="bullet"/>
      <w:lvlText w:val="•"/>
      <w:lvlJc w:val="left"/>
      <w:pPr>
        <w:tabs>
          <w:tab w:val="num" w:pos="2880"/>
        </w:tabs>
        <w:ind w:left="2880" w:hanging="360"/>
      </w:pPr>
      <w:rPr>
        <w:rFonts w:ascii="Times New Roman" w:hAnsi="Times New Roman" w:hint="default"/>
      </w:rPr>
    </w:lvl>
    <w:lvl w:ilvl="4" w:tplc="E11C824C" w:tentative="1">
      <w:start w:val="1"/>
      <w:numFmt w:val="bullet"/>
      <w:lvlText w:val="•"/>
      <w:lvlJc w:val="left"/>
      <w:pPr>
        <w:tabs>
          <w:tab w:val="num" w:pos="3600"/>
        </w:tabs>
        <w:ind w:left="3600" w:hanging="360"/>
      </w:pPr>
      <w:rPr>
        <w:rFonts w:ascii="Times New Roman" w:hAnsi="Times New Roman" w:hint="default"/>
      </w:rPr>
    </w:lvl>
    <w:lvl w:ilvl="5" w:tplc="1578F5CC" w:tentative="1">
      <w:start w:val="1"/>
      <w:numFmt w:val="bullet"/>
      <w:lvlText w:val="•"/>
      <w:lvlJc w:val="left"/>
      <w:pPr>
        <w:tabs>
          <w:tab w:val="num" w:pos="4320"/>
        </w:tabs>
        <w:ind w:left="4320" w:hanging="360"/>
      </w:pPr>
      <w:rPr>
        <w:rFonts w:ascii="Times New Roman" w:hAnsi="Times New Roman" w:hint="default"/>
      </w:rPr>
    </w:lvl>
    <w:lvl w:ilvl="6" w:tplc="325C3AD2" w:tentative="1">
      <w:start w:val="1"/>
      <w:numFmt w:val="bullet"/>
      <w:lvlText w:val="•"/>
      <w:lvlJc w:val="left"/>
      <w:pPr>
        <w:tabs>
          <w:tab w:val="num" w:pos="5040"/>
        </w:tabs>
        <w:ind w:left="5040" w:hanging="360"/>
      </w:pPr>
      <w:rPr>
        <w:rFonts w:ascii="Times New Roman" w:hAnsi="Times New Roman" w:hint="default"/>
      </w:rPr>
    </w:lvl>
    <w:lvl w:ilvl="7" w:tplc="112C435A" w:tentative="1">
      <w:start w:val="1"/>
      <w:numFmt w:val="bullet"/>
      <w:lvlText w:val="•"/>
      <w:lvlJc w:val="left"/>
      <w:pPr>
        <w:tabs>
          <w:tab w:val="num" w:pos="5760"/>
        </w:tabs>
        <w:ind w:left="5760" w:hanging="360"/>
      </w:pPr>
      <w:rPr>
        <w:rFonts w:ascii="Times New Roman" w:hAnsi="Times New Roman" w:hint="default"/>
      </w:rPr>
    </w:lvl>
    <w:lvl w:ilvl="8" w:tplc="2264CD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DF10C8"/>
    <w:multiLevelType w:val="hybridMultilevel"/>
    <w:tmpl w:val="5036827C"/>
    <w:lvl w:ilvl="0" w:tplc="4E56CA0E">
      <w:start w:val="1"/>
      <w:numFmt w:val="decimal"/>
      <w:lvlText w:val="%1."/>
      <w:lvlJc w:val="left"/>
      <w:pPr>
        <w:ind w:left="0" w:firstLine="454"/>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5433BFC"/>
    <w:multiLevelType w:val="hybridMultilevel"/>
    <w:tmpl w:val="67F47EF0"/>
    <w:lvl w:ilvl="0" w:tplc="FDC2A224">
      <w:start w:val="1"/>
      <w:numFmt w:val="russianLower"/>
      <w:lvlText w:val="%1."/>
      <w:lvlJc w:val="left"/>
      <w:pPr>
        <w:ind w:left="2148" w:hanging="360"/>
      </w:pPr>
      <w:rPr>
        <w:rFonts w:hint="default"/>
      </w:rPr>
    </w:lvl>
    <w:lvl w:ilvl="1" w:tplc="04190019" w:tentative="1">
      <w:start w:val="1"/>
      <w:numFmt w:val="lowerLetter"/>
      <w:lvlText w:val="%2."/>
      <w:lvlJc w:val="left"/>
      <w:pPr>
        <w:ind w:left="1440" w:hanging="360"/>
      </w:pPr>
    </w:lvl>
    <w:lvl w:ilvl="2" w:tplc="E604CD02">
      <w:start w:val="1"/>
      <w:numFmt w:val="russianLower"/>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355481"/>
    <w:multiLevelType w:val="multilevel"/>
    <w:tmpl w:val="C7580BFE"/>
    <w:styleLink w:val="2"/>
    <w:lvl w:ilvl="0">
      <w:start w:val="1"/>
      <w:numFmt w:val="decimal"/>
      <w:lvlText w:val="%1."/>
      <w:lvlJc w:val="left"/>
      <w:pPr>
        <w:ind w:left="454" w:hanging="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1967499"/>
    <w:multiLevelType w:val="multilevel"/>
    <w:tmpl w:val="59209E1C"/>
    <w:styleLink w:val="5"/>
    <w:lvl w:ilvl="0">
      <w:start w:val="1"/>
      <w:numFmt w:val="decimal"/>
      <w:lvlText w:val="%1."/>
      <w:lvlJc w:val="left"/>
      <w:pPr>
        <w:ind w:left="0" w:firstLine="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19A2A3F"/>
    <w:multiLevelType w:val="hybridMultilevel"/>
    <w:tmpl w:val="938E50A6"/>
    <w:lvl w:ilvl="0" w:tplc="FFFFFFFF">
      <w:start w:val="1"/>
      <w:numFmt w:val="decimal"/>
      <w:lvlText w:val="%1."/>
      <w:lvlJc w:val="left"/>
      <w:pPr>
        <w:ind w:left="0" w:firstLine="45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6D7D2CFD"/>
    <w:multiLevelType w:val="hybridMultilevel"/>
    <w:tmpl w:val="938E50A6"/>
    <w:lvl w:ilvl="0" w:tplc="FFFFFFFF">
      <w:start w:val="1"/>
      <w:numFmt w:val="decimal"/>
      <w:lvlText w:val="%1."/>
      <w:lvlJc w:val="left"/>
      <w:pPr>
        <w:ind w:left="0" w:firstLine="45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13928181">
    <w:abstractNumId w:val="19"/>
  </w:num>
  <w:num w:numId="2" w16cid:durableId="1778214883">
    <w:abstractNumId w:val="13"/>
  </w:num>
  <w:num w:numId="3" w16cid:durableId="615139315">
    <w:abstractNumId w:val="21"/>
  </w:num>
  <w:num w:numId="4" w16cid:durableId="1583294601">
    <w:abstractNumId w:val="7"/>
  </w:num>
  <w:num w:numId="5" w16cid:durableId="183791855">
    <w:abstractNumId w:val="9"/>
  </w:num>
  <w:num w:numId="6" w16cid:durableId="2130393600">
    <w:abstractNumId w:val="5"/>
  </w:num>
  <w:num w:numId="7" w16cid:durableId="1426608146">
    <w:abstractNumId w:val="22"/>
  </w:num>
  <w:num w:numId="8" w16cid:durableId="304509004">
    <w:abstractNumId w:val="8"/>
  </w:num>
  <w:num w:numId="9" w16cid:durableId="386415278">
    <w:abstractNumId w:val="2"/>
  </w:num>
  <w:num w:numId="10" w16cid:durableId="921376152">
    <w:abstractNumId w:val="16"/>
  </w:num>
  <w:num w:numId="11" w16cid:durableId="553397402">
    <w:abstractNumId w:val="15"/>
  </w:num>
  <w:num w:numId="12" w16cid:durableId="297346775">
    <w:abstractNumId w:val="20"/>
  </w:num>
  <w:num w:numId="13" w16cid:durableId="1043821654">
    <w:abstractNumId w:val="1"/>
  </w:num>
  <w:num w:numId="14" w16cid:durableId="1749843798">
    <w:abstractNumId w:val="3"/>
  </w:num>
  <w:num w:numId="15" w16cid:durableId="1350136808">
    <w:abstractNumId w:val="11"/>
  </w:num>
  <w:num w:numId="16" w16cid:durableId="1491141747">
    <w:abstractNumId w:val="17"/>
  </w:num>
  <w:num w:numId="17" w16cid:durableId="2040424946">
    <w:abstractNumId w:val="14"/>
  </w:num>
  <w:num w:numId="18" w16cid:durableId="1269583502">
    <w:abstractNumId w:val="24"/>
  </w:num>
  <w:num w:numId="19" w16cid:durableId="1954750176">
    <w:abstractNumId w:val="23"/>
  </w:num>
  <w:num w:numId="20" w16cid:durableId="1182472352">
    <w:abstractNumId w:val="18"/>
  </w:num>
  <w:num w:numId="21" w16cid:durableId="929922998">
    <w:abstractNumId w:val="6"/>
  </w:num>
  <w:num w:numId="22" w16cid:durableId="1106578002">
    <w:abstractNumId w:val="10"/>
  </w:num>
  <w:num w:numId="23" w16cid:durableId="1750270034">
    <w:abstractNumId w:val="12"/>
  </w:num>
  <w:num w:numId="24" w16cid:durableId="636573693">
    <w:abstractNumId w:val="4"/>
  </w:num>
  <w:num w:numId="25" w16cid:durableId="126688957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7D"/>
    <w:rsid w:val="00005C4F"/>
    <w:rsid w:val="000071EB"/>
    <w:rsid w:val="000103A2"/>
    <w:rsid w:val="00010C6A"/>
    <w:rsid w:val="000114CB"/>
    <w:rsid w:val="0001176C"/>
    <w:rsid w:val="00012354"/>
    <w:rsid w:val="00015088"/>
    <w:rsid w:val="00016946"/>
    <w:rsid w:val="00016D92"/>
    <w:rsid w:val="00017EAE"/>
    <w:rsid w:val="0003167A"/>
    <w:rsid w:val="00032874"/>
    <w:rsid w:val="000363E0"/>
    <w:rsid w:val="00040D16"/>
    <w:rsid w:val="00045494"/>
    <w:rsid w:val="000461AF"/>
    <w:rsid w:val="00046C83"/>
    <w:rsid w:val="00046FD1"/>
    <w:rsid w:val="0005005A"/>
    <w:rsid w:val="00050AAE"/>
    <w:rsid w:val="000514D8"/>
    <w:rsid w:val="000520E1"/>
    <w:rsid w:val="000522DE"/>
    <w:rsid w:val="00053367"/>
    <w:rsid w:val="00054862"/>
    <w:rsid w:val="0005541F"/>
    <w:rsid w:val="000625ED"/>
    <w:rsid w:val="00063BDC"/>
    <w:rsid w:val="00064AC5"/>
    <w:rsid w:val="00065F74"/>
    <w:rsid w:val="00066086"/>
    <w:rsid w:val="00067191"/>
    <w:rsid w:val="00070E34"/>
    <w:rsid w:val="00074C16"/>
    <w:rsid w:val="00080894"/>
    <w:rsid w:val="000810D8"/>
    <w:rsid w:val="00083162"/>
    <w:rsid w:val="000841E9"/>
    <w:rsid w:val="000901A3"/>
    <w:rsid w:val="000901EB"/>
    <w:rsid w:val="00094140"/>
    <w:rsid w:val="00096F2E"/>
    <w:rsid w:val="00097423"/>
    <w:rsid w:val="0009790F"/>
    <w:rsid w:val="000A0A45"/>
    <w:rsid w:val="000A1E18"/>
    <w:rsid w:val="000A223E"/>
    <w:rsid w:val="000A2A80"/>
    <w:rsid w:val="000A3279"/>
    <w:rsid w:val="000A6215"/>
    <w:rsid w:val="000A67B1"/>
    <w:rsid w:val="000B0F10"/>
    <w:rsid w:val="000B1EBE"/>
    <w:rsid w:val="000B5AD4"/>
    <w:rsid w:val="000B5BAC"/>
    <w:rsid w:val="000B620B"/>
    <w:rsid w:val="000B706A"/>
    <w:rsid w:val="000B7876"/>
    <w:rsid w:val="000C3050"/>
    <w:rsid w:val="000C3625"/>
    <w:rsid w:val="000C4FA1"/>
    <w:rsid w:val="000D01E7"/>
    <w:rsid w:val="000D0635"/>
    <w:rsid w:val="000D0DB2"/>
    <w:rsid w:val="000D6E2B"/>
    <w:rsid w:val="000E3573"/>
    <w:rsid w:val="000E5FAB"/>
    <w:rsid w:val="000E7A36"/>
    <w:rsid w:val="000F127C"/>
    <w:rsid w:val="000F3901"/>
    <w:rsid w:val="000F4B25"/>
    <w:rsid w:val="000F7F4F"/>
    <w:rsid w:val="00100049"/>
    <w:rsid w:val="001021EE"/>
    <w:rsid w:val="001047F1"/>
    <w:rsid w:val="001062CB"/>
    <w:rsid w:val="001101F9"/>
    <w:rsid w:val="00112902"/>
    <w:rsid w:val="00113830"/>
    <w:rsid w:val="001154D3"/>
    <w:rsid w:val="0011662F"/>
    <w:rsid w:val="00124F90"/>
    <w:rsid w:val="001253C7"/>
    <w:rsid w:val="00132298"/>
    <w:rsid w:val="0013242B"/>
    <w:rsid w:val="00134521"/>
    <w:rsid w:val="00140273"/>
    <w:rsid w:val="001404E7"/>
    <w:rsid w:val="001413F0"/>
    <w:rsid w:val="0014305F"/>
    <w:rsid w:val="0014443B"/>
    <w:rsid w:val="00145BD9"/>
    <w:rsid w:val="00145DAE"/>
    <w:rsid w:val="00151E4D"/>
    <w:rsid w:val="00151EA6"/>
    <w:rsid w:val="001524F5"/>
    <w:rsid w:val="001560F9"/>
    <w:rsid w:val="001616EB"/>
    <w:rsid w:val="00161A45"/>
    <w:rsid w:val="001661AB"/>
    <w:rsid w:val="001662F7"/>
    <w:rsid w:val="00166989"/>
    <w:rsid w:val="001670D1"/>
    <w:rsid w:val="00170237"/>
    <w:rsid w:val="00170D6E"/>
    <w:rsid w:val="00171C16"/>
    <w:rsid w:val="001744AE"/>
    <w:rsid w:val="00177C9B"/>
    <w:rsid w:val="0018202E"/>
    <w:rsid w:val="0018274D"/>
    <w:rsid w:val="001838A1"/>
    <w:rsid w:val="00184D94"/>
    <w:rsid w:val="0019019A"/>
    <w:rsid w:val="0019320F"/>
    <w:rsid w:val="00193514"/>
    <w:rsid w:val="001941ED"/>
    <w:rsid w:val="00194CFE"/>
    <w:rsid w:val="00196174"/>
    <w:rsid w:val="00197C02"/>
    <w:rsid w:val="001A4050"/>
    <w:rsid w:val="001A41B7"/>
    <w:rsid w:val="001A4CC4"/>
    <w:rsid w:val="001B1BA5"/>
    <w:rsid w:val="001B483B"/>
    <w:rsid w:val="001B4EF3"/>
    <w:rsid w:val="001B7D85"/>
    <w:rsid w:val="001C3602"/>
    <w:rsid w:val="001C6C50"/>
    <w:rsid w:val="001D03C5"/>
    <w:rsid w:val="001D093B"/>
    <w:rsid w:val="001D1630"/>
    <w:rsid w:val="001D185B"/>
    <w:rsid w:val="001D1D71"/>
    <w:rsid w:val="001D2C5F"/>
    <w:rsid w:val="001D69F1"/>
    <w:rsid w:val="001D74C2"/>
    <w:rsid w:val="001D7E5A"/>
    <w:rsid w:val="001E485F"/>
    <w:rsid w:val="001E5100"/>
    <w:rsid w:val="001E5213"/>
    <w:rsid w:val="001E6867"/>
    <w:rsid w:val="001E6896"/>
    <w:rsid w:val="001E7C87"/>
    <w:rsid w:val="001F23DA"/>
    <w:rsid w:val="001F4F88"/>
    <w:rsid w:val="001F7203"/>
    <w:rsid w:val="002028B3"/>
    <w:rsid w:val="00203801"/>
    <w:rsid w:val="00203BA6"/>
    <w:rsid w:val="00206B96"/>
    <w:rsid w:val="0021713B"/>
    <w:rsid w:val="002204B3"/>
    <w:rsid w:val="00220561"/>
    <w:rsid w:val="00222AFB"/>
    <w:rsid w:val="00222D52"/>
    <w:rsid w:val="00226C0D"/>
    <w:rsid w:val="0023352F"/>
    <w:rsid w:val="0023524E"/>
    <w:rsid w:val="00236F84"/>
    <w:rsid w:val="00240E4D"/>
    <w:rsid w:val="00246554"/>
    <w:rsid w:val="0025020B"/>
    <w:rsid w:val="00250359"/>
    <w:rsid w:val="002538C0"/>
    <w:rsid w:val="00255D82"/>
    <w:rsid w:val="00256C46"/>
    <w:rsid w:val="002570DF"/>
    <w:rsid w:val="00257EC6"/>
    <w:rsid w:val="002604CD"/>
    <w:rsid w:val="00261202"/>
    <w:rsid w:val="00264879"/>
    <w:rsid w:val="00267BAE"/>
    <w:rsid w:val="00267DD8"/>
    <w:rsid w:val="0027407C"/>
    <w:rsid w:val="00276A55"/>
    <w:rsid w:val="002877F8"/>
    <w:rsid w:val="00291ADD"/>
    <w:rsid w:val="00296690"/>
    <w:rsid w:val="00297699"/>
    <w:rsid w:val="002977E0"/>
    <w:rsid w:val="002A0936"/>
    <w:rsid w:val="002A0B79"/>
    <w:rsid w:val="002A0C6E"/>
    <w:rsid w:val="002A10AD"/>
    <w:rsid w:val="002A157C"/>
    <w:rsid w:val="002A4FFD"/>
    <w:rsid w:val="002A5DAD"/>
    <w:rsid w:val="002B5021"/>
    <w:rsid w:val="002B66BD"/>
    <w:rsid w:val="002B6FD8"/>
    <w:rsid w:val="002C0752"/>
    <w:rsid w:val="002C2D10"/>
    <w:rsid w:val="002C45AD"/>
    <w:rsid w:val="002C7CD3"/>
    <w:rsid w:val="002D3368"/>
    <w:rsid w:val="002D479D"/>
    <w:rsid w:val="002D6EB7"/>
    <w:rsid w:val="002E0DE3"/>
    <w:rsid w:val="002E23E3"/>
    <w:rsid w:val="002E2943"/>
    <w:rsid w:val="002E30BA"/>
    <w:rsid w:val="002E4AAA"/>
    <w:rsid w:val="002E4EF9"/>
    <w:rsid w:val="002F04CF"/>
    <w:rsid w:val="002F36A3"/>
    <w:rsid w:val="002F53E6"/>
    <w:rsid w:val="002F66B0"/>
    <w:rsid w:val="002F6C92"/>
    <w:rsid w:val="00301D90"/>
    <w:rsid w:val="00306A0E"/>
    <w:rsid w:val="003105C4"/>
    <w:rsid w:val="00314977"/>
    <w:rsid w:val="00321504"/>
    <w:rsid w:val="0032421A"/>
    <w:rsid w:val="003265E1"/>
    <w:rsid w:val="00326D59"/>
    <w:rsid w:val="003279FC"/>
    <w:rsid w:val="00330C14"/>
    <w:rsid w:val="00330F25"/>
    <w:rsid w:val="0033242E"/>
    <w:rsid w:val="0033248D"/>
    <w:rsid w:val="00336A1D"/>
    <w:rsid w:val="00336BF8"/>
    <w:rsid w:val="00340E58"/>
    <w:rsid w:val="00342FB1"/>
    <w:rsid w:val="00344A29"/>
    <w:rsid w:val="003479A0"/>
    <w:rsid w:val="00351A52"/>
    <w:rsid w:val="00351C85"/>
    <w:rsid w:val="003547B3"/>
    <w:rsid w:val="003550C8"/>
    <w:rsid w:val="00355C8F"/>
    <w:rsid w:val="0036114D"/>
    <w:rsid w:val="003640EB"/>
    <w:rsid w:val="00364DC8"/>
    <w:rsid w:val="00365062"/>
    <w:rsid w:val="00367550"/>
    <w:rsid w:val="00370296"/>
    <w:rsid w:val="00375F2A"/>
    <w:rsid w:val="00376794"/>
    <w:rsid w:val="00380C44"/>
    <w:rsid w:val="00381567"/>
    <w:rsid w:val="00383E6F"/>
    <w:rsid w:val="00392B08"/>
    <w:rsid w:val="00396C70"/>
    <w:rsid w:val="003A69F9"/>
    <w:rsid w:val="003A7E96"/>
    <w:rsid w:val="003B328D"/>
    <w:rsid w:val="003B5A82"/>
    <w:rsid w:val="003B6069"/>
    <w:rsid w:val="003C1269"/>
    <w:rsid w:val="003C3303"/>
    <w:rsid w:val="003C3F39"/>
    <w:rsid w:val="003C436E"/>
    <w:rsid w:val="003C50DA"/>
    <w:rsid w:val="003C5F04"/>
    <w:rsid w:val="003C69E8"/>
    <w:rsid w:val="003C6D33"/>
    <w:rsid w:val="003C75DF"/>
    <w:rsid w:val="003D3D77"/>
    <w:rsid w:val="003D5BD4"/>
    <w:rsid w:val="003D5E7E"/>
    <w:rsid w:val="003D6377"/>
    <w:rsid w:val="003D6AD7"/>
    <w:rsid w:val="003D6C0E"/>
    <w:rsid w:val="003E0AEF"/>
    <w:rsid w:val="003E3218"/>
    <w:rsid w:val="003E5DE3"/>
    <w:rsid w:val="003E613D"/>
    <w:rsid w:val="003E7B31"/>
    <w:rsid w:val="003F15C6"/>
    <w:rsid w:val="003F4F48"/>
    <w:rsid w:val="003F7AE8"/>
    <w:rsid w:val="00400AE2"/>
    <w:rsid w:val="00406FCC"/>
    <w:rsid w:val="00413920"/>
    <w:rsid w:val="004155E9"/>
    <w:rsid w:val="0041641D"/>
    <w:rsid w:val="00416E86"/>
    <w:rsid w:val="0041735A"/>
    <w:rsid w:val="004240F8"/>
    <w:rsid w:val="004259A1"/>
    <w:rsid w:val="004307AF"/>
    <w:rsid w:val="004315A8"/>
    <w:rsid w:val="0043334B"/>
    <w:rsid w:val="00433C43"/>
    <w:rsid w:val="00435FA7"/>
    <w:rsid w:val="00440654"/>
    <w:rsid w:val="004441CB"/>
    <w:rsid w:val="00446BF4"/>
    <w:rsid w:val="00447AC3"/>
    <w:rsid w:val="00453539"/>
    <w:rsid w:val="00454744"/>
    <w:rsid w:val="00454F78"/>
    <w:rsid w:val="00455BE0"/>
    <w:rsid w:val="00456DEB"/>
    <w:rsid w:val="00460993"/>
    <w:rsid w:val="004610CA"/>
    <w:rsid w:val="00462383"/>
    <w:rsid w:val="0046304A"/>
    <w:rsid w:val="00463154"/>
    <w:rsid w:val="00464DC5"/>
    <w:rsid w:val="00466B62"/>
    <w:rsid w:val="00472F67"/>
    <w:rsid w:val="0047718C"/>
    <w:rsid w:val="00477518"/>
    <w:rsid w:val="00481013"/>
    <w:rsid w:val="00492197"/>
    <w:rsid w:val="004924A0"/>
    <w:rsid w:val="004929C4"/>
    <w:rsid w:val="0049405A"/>
    <w:rsid w:val="00495594"/>
    <w:rsid w:val="00496A23"/>
    <w:rsid w:val="00497C60"/>
    <w:rsid w:val="004A0439"/>
    <w:rsid w:val="004A1553"/>
    <w:rsid w:val="004A4ADC"/>
    <w:rsid w:val="004A68B0"/>
    <w:rsid w:val="004A7EC3"/>
    <w:rsid w:val="004B3B93"/>
    <w:rsid w:val="004B70FD"/>
    <w:rsid w:val="004C220E"/>
    <w:rsid w:val="004C3B8E"/>
    <w:rsid w:val="004C4E95"/>
    <w:rsid w:val="004C57B2"/>
    <w:rsid w:val="004C636D"/>
    <w:rsid w:val="004D1EF1"/>
    <w:rsid w:val="004D2394"/>
    <w:rsid w:val="004D27C4"/>
    <w:rsid w:val="004D2918"/>
    <w:rsid w:val="004D2B1D"/>
    <w:rsid w:val="004D40D6"/>
    <w:rsid w:val="004D7369"/>
    <w:rsid w:val="004E084D"/>
    <w:rsid w:val="004E23E7"/>
    <w:rsid w:val="004E2F0C"/>
    <w:rsid w:val="004E3D8A"/>
    <w:rsid w:val="004E700B"/>
    <w:rsid w:val="004E7A07"/>
    <w:rsid w:val="004F47F0"/>
    <w:rsid w:val="004F5438"/>
    <w:rsid w:val="004F624B"/>
    <w:rsid w:val="004F78A4"/>
    <w:rsid w:val="005010C6"/>
    <w:rsid w:val="005024EE"/>
    <w:rsid w:val="00503DB5"/>
    <w:rsid w:val="00513A1F"/>
    <w:rsid w:val="005255C3"/>
    <w:rsid w:val="00530E15"/>
    <w:rsid w:val="0053244E"/>
    <w:rsid w:val="0053303E"/>
    <w:rsid w:val="005410FC"/>
    <w:rsid w:val="00543381"/>
    <w:rsid w:val="0054438A"/>
    <w:rsid w:val="00547945"/>
    <w:rsid w:val="00547BB4"/>
    <w:rsid w:val="005529A1"/>
    <w:rsid w:val="00557596"/>
    <w:rsid w:val="00562A4B"/>
    <w:rsid w:val="00564A26"/>
    <w:rsid w:val="00566D11"/>
    <w:rsid w:val="00570251"/>
    <w:rsid w:val="0057050B"/>
    <w:rsid w:val="00571179"/>
    <w:rsid w:val="0057369A"/>
    <w:rsid w:val="005764EA"/>
    <w:rsid w:val="00576C3F"/>
    <w:rsid w:val="00577D79"/>
    <w:rsid w:val="00581BF0"/>
    <w:rsid w:val="00590935"/>
    <w:rsid w:val="00591B15"/>
    <w:rsid w:val="00592187"/>
    <w:rsid w:val="00593950"/>
    <w:rsid w:val="0059499D"/>
    <w:rsid w:val="00595334"/>
    <w:rsid w:val="00595699"/>
    <w:rsid w:val="005A0C81"/>
    <w:rsid w:val="005B110A"/>
    <w:rsid w:val="005B3062"/>
    <w:rsid w:val="005B36F5"/>
    <w:rsid w:val="005C2782"/>
    <w:rsid w:val="005D099D"/>
    <w:rsid w:val="005D0A64"/>
    <w:rsid w:val="005D12A3"/>
    <w:rsid w:val="005D1E63"/>
    <w:rsid w:val="005D3B71"/>
    <w:rsid w:val="005D4594"/>
    <w:rsid w:val="005D59DC"/>
    <w:rsid w:val="005D6B49"/>
    <w:rsid w:val="005E065F"/>
    <w:rsid w:val="005E5198"/>
    <w:rsid w:val="005E64DC"/>
    <w:rsid w:val="005E78C0"/>
    <w:rsid w:val="005F3A8B"/>
    <w:rsid w:val="005F522A"/>
    <w:rsid w:val="005F64CB"/>
    <w:rsid w:val="005F664C"/>
    <w:rsid w:val="00600D03"/>
    <w:rsid w:val="00601EBE"/>
    <w:rsid w:val="0060376A"/>
    <w:rsid w:val="00606F17"/>
    <w:rsid w:val="006079FD"/>
    <w:rsid w:val="00612C24"/>
    <w:rsid w:val="00615821"/>
    <w:rsid w:val="00624B36"/>
    <w:rsid w:val="006301DD"/>
    <w:rsid w:val="00632081"/>
    <w:rsid w:val="00632A81"/>
    <w:rsid w:val="00633BA9"/>
    <w:rsid w:val="006340B8"/>
    <w:rsid w:val="00635565"/>
    <w:rsid w:val="0063621B"/>
    <w:rsid w:val="00636E99"/>
    <w:rsid w:val="00636ECF"/>
    <w:rsid w:val="00644295"/>
    <w:rsid w:val="00644A24"/>
    <w:rsid w:val="00645BDE"/>
    <w:rsid w:val="00645C78"/>
    <w:rsid w:val="0064709D"/>
    <w:rsid w:val="0065027C"/>
    <w:rsid w:val="00651B01"/>
    <w:rsid w:val="00653356"/>
    <w:rsid w:val="00654F2C"/>
    <w:rsid w:val="006570C8"/>
    <w:rsid w:val="0066493B"/>
    <w:rsid w:val="006672C3"/>
    <w:rsid w:val="00670D5C"/>
    <w:rsid w:val="00671ED8"/>
    <w:rsid w:val="00673D04"/>
    <w:rsid w:val="0067594E"/>
    <w:rsid w:val="006766BD"/>
    <w:rsid w:val="006776E3"/>
    <w:rsid w:val="00677E12"/>
    <w:rsid w:val="00680C33"/>
    <w:rsid w:val="00682CD0"/>
    <w:rsid w:val="00686F3E"/>
    <w:rsid w:val="00693CFC"/>
    <w:rsid w:val="00694915"/>
    <w:rsid w:val="00694A2A"/>
    <w:rsid w:val="00694C0D"/>
    <w:rsid w:val="00695BD1"/>
    <w:rsid w:val="006965AE"/>
    <w:rsid w:val="006974F8"/>
    <w:rsid w:val="006A4CA4"/>
    <w:rsid w:val="006A5623"/>
    <w:rsid w:val="006A7CDF"/>
    <w:rsid w:val="006B105A"/>
    <w:rsid w:val="006C30A6"/>
    <w:rsid w:val="006C3ADF"/>
    <w:rsid w:val="006D5046"/>
    <w:rsid w:val="006D51BE"/>
    <w:rsid w:val="006D62D6"/>
    <w:rsid w:val="006D6CC0"/>
    <w:rsid w:val="006D7591"/>
    <w:rsid w:val="006E0129"/>
    <w:rsid w:val="006E1B0A"/>
    <w:rsid w:val="006E1CED"/>
    <w:rsid w:val="006E5E31"/>
    <w:rsid w:val="006F1A38"/>
    <w:rsid w:val="006F50FB"/>
    <w:rsid w:val="006F5FCC"/>
    <w:rsid w:val="006F77BB"/>
    <w:rsid w:val="007008A5"/>
    <w:rsid w:val="00700C91"/>
    <w:rsid w:val="007012C4"/>
    <w:rsid w:val="00701633"/>
    <w:rsid w:val="0070279C"/>
    <w:rsid w:val="00706FEC"/>
    <w:rsid w:val="00714070"/>
    <w:rsid w:val="00714513"/>
    <w:rsid w:val="00716BA8"/>
    <w:rsid w:val="00716DE3"/>
    <w:rsid w:val="00724F20"/>
    <w:rsid w:val="007266CA"/>
    <w:rsid w:val="00730A52"/>
    <w:rsid w:val="00733C66"/>
    <w:rsid w:val="0073400B"/>
    <w:rsid w:val="00734568"/>
    <w:rsid w:val="00737F1F"/>
    <w:rsid w:val="00740D8F"/>
    <w:rsid w:val="007453F3"/>
    <w:rsid w:val="00761D3F"/>
    <w:rsid w:val="00762A0F"/>
    <w:rsid w:val="00763D8C"/>
    <w:rsid w:val="0076402C"/>
    <w:rsid w:val="00764434"/>
    <w:rsid w:val="00766027"/>
    <w:rsid w:val="00766393"/>
    <w:rsid w:val="007676F7"/>
    <w:rsid w:val="00767D23"/>
    <w:rsid w:val="00772C6D"/>
    <w:rsid w:val="007745E2"/>
    <w:rsid w:val="00776691"/>
    <w:rsid w:val="0078312C"/>
    <w:rsid w:val="00786B84"/>
    <w:rsid w:val="00787004"/>
    <w:rsid w:val="00790544"/>
    <w:rsid w:val="0079061F"/>
    <w:rsid w:val="00791D45"/>
    <w:rsid w:val="0079353B"/>
    <w:rsid w:val="00795137"/>
    <w:rsid w:val="007972E5"/>
    <w:rsid w:val="00797311"/>
    <w:rsid w:val="007B0C96"/>
    <w:rsid w:val="007B254A"/>
    <w:rsid w:val="007C287C"/>
    <w:rsid w:val="007D2A04"/>
    <w:rsid w:val="007D486F"/>
    <w:rsid w:val="007D4D61"/>
    <w:rsid w:val="007D6C50"/>
    <w:rsid w:val="007D7C80"/>
    <w:rsid w:val="007E106B"/>
    <w:rsid w:val="007E2723"/>
    <w:rsid w:val="007E6592"/>
    <w:rsid w:val="007F0D59"/>
    <w:rsid w:val="007F13A1"/>
    <w:rsid w:val="007F1A3D"/>
    <w:rsid w:val="007F1D58"/>
    <w:rsid w:val="007F3068"/>
    <w:rsid w:val="007F414E"/>
    <w:rsid w:val="007F4C84"/>
    <w:rsid w:val="008000C3"/>
    <w:rsid w:val="00802726"/>
    <w:rsid w:val="00802E0E"/>
    <w:rsid w:val="00804C2A"/>
    <w:rsid w:val="00804C44"/>
    <w:rsid w:val="00805809"/>
    <w:rsid w:val="008066CD"/>
    <w:rsid w:val="00813287"/>
    <w:rsid w:val="00815BAA"/>
    <w:rsid w:val="00817DE4"/>
    <w:rsid w:val="00822C9C"/>
    <w:rsid w:val="00822F1F"/>
    <w:rsid w:val="00824134"/>
    <w:rsid w:val="0082477B"/>
    <w:rsid w:val="00825FFE"/>
    <w:rsid w:val="00826E28"/>
    <w:rsid w:val="0083136E"/>
    <w:rsid w:val="008340F4"/>
    <w:rsid w:val="00834796"/>
    <w:rsid w:val="00835C5E"/>
    <w:rsid w:val="00842C56"/>
    <w:rsid w:val="00842D4D"/>
    <w:rsid w:val="00842D79"/>
    <w:rsid w:val="008436C3"/>
    <w:rsid w:val="00843BD7"/>
    <w:rsid w:val="0084438F"/>
    <w:rsid w:val="008507F6"/>
    <w:rsid w:val="00853ED3"/>
    <w:rsid w:val="0085499F"/>
    <w:rsid w:val="00857D26"/>
    <w:rsid w:val="00864385"/>
    <w:rsid w:val="00864728"/>
    <w:rsid w:val="00864F28"/>
    <w:rsid w:val="008660E9"/>
    <w:rsid w:val="008675B6"/>
    <w:rsid w:val="00870CD6"/>
    <w:rsid w:val="00870D54"/>
    <w:rsid w:val="00872680"/>
    <w:rsid w:val="0087291A"/>
    <w:rsid w:val="00873C91"/>
    <w:rsid w:val="00874722"/>
    <w:rsid w:val="00877680"/>
    <w:rsid w:val="0088040A"/>
    <w:rsid w:val="0088213D"/>
    <w:rsid w:val="008835F2"/>
    <w:rsid w:val="00883FE5"/>
    <w:rsid w:val="0088418C"/>
    <w:rsid w:val="00885454"/>
    <w:rsid w:val="00891823"/>
    <w:rsid w:val="0089369A"/>
    <w:rsid w:val="0089468C"/>
    <w:rsid w:val="00894F32"/>
    <w:rsid w:val="00894F70"/>
    <w:rsid w:val="00897147"/>
    <w:rsid w:val="00897BFC"/>
    <w:rsid w:val="00897DF4"/>
    <w:rsid w:val="008A1EF1"/>
    <w:rsid w:val="008A1F1A"/>
    <w:rsid w:val="008A38A3"/>
    <w:rsid w:val="008A3A46"/>
    <w:rsid w:val="008A3AD4"/>
    <w:rsid w:val="008A4ADD"/>
    <w:rsid w:val="008A5CE9"/>
    <w:rsid w:val="008B0FFA"/>
    <w:rsid w:val="008B3319"/>
    <w:rsid w:val="008B47AC"/>
    <w:rsid w:val="008B4B7F"/>
    <w:rsid w:val="008C5F93"/>
    <w:rsid w:val="008C602D"/>
    <w:rsid w:val="008C66EF"/>
    <w:rsid w:val="008C6FF1"/>
    <w:rsid w:val="008C792E"/>
    <w:rsid w:val="008D3BBD"/>
    <w:rsid w:val="008D488E"/>
    <w:rsid w:val="008E0CDE"/>
    <w:rsid w:val="008E490A"/>
    <w:rsid w:val="008E7EB4"/>
    <w:rsid w:val="008F1A31"/>
    <w:rsid w:val="008F2352"/>
    <w:rsid w:val="008F37EE"/>
    <w:rsid w:val="008F482F"/>
    <w:rsid w:val="008F518E"/>
    <w:rsid w:val="008F6CC1"/>
    <w:rsid w:val="009044F0"/>
    <w:rsid w:val="00912286"/>
    <w:rsid w:val="009132FF"/>
    <w:rsid w:val="00914AE7"/>
    <w:rsid w:val="0091505B"/>
    <w:rsid w:val="00917CFF"/>
    <w:rsid w:val="00920163"/>
    <w:rsid w:val="0092056A"/>
    <w:rsid w:val="00926A22"/>
    <w:rsid w:val="00932881"/>
    <w:rsid w:val="009354E6"/>
    <w:rsid w:val="009357F0"/>
    <w:rsid w:val="009360FF"/>
    <w:rsid w:val="00942433"/>
    <w:rsid w:val="009464AB"/>
    <w:rsid w:val="00950347"/>
    <w:rsid w:val="00950E8F"/>
    <w:rsid w:val="009613A8"/>
    <w:rsid w:val="00963177"/>
    <w:rsid w:val="00965427"/>
    <w:rsid w:val="009741BD"/>
    <w:rsid w:val="009768A4"/>
    <w:rsid w:val="00977881"/>
    <w:rsid w:val="00977D2F"/>
    <w:rsid w:val="00981E13"/>
    <w:rsid w:val="009833F4"/>
    <w:rsid w:val="00991458"/>
    <w:rsid w:val="009915AE"/>
    <w:rsid w:val="00992F93"/>
    <w:rsid w:val="00992FFD"/>
    <w:rsid w:val="00997342"/>
    <w:rsid w:val="009A364C"/>
    <w:rsid w:val="009A4034"/>
    <w:rsid w:val="009A4368"/>
    <w:rsid w:val="009A6D93"/>
    <w:rsid w:val="009B43D1"/>
    <w:rsid w:val="009B458B"/>
    <w:rsid w:val="009B5C4E"/>
    <w:rsid w:val="009C2627"/>
    <w:rsid w:val="009C38D4"/>
    <w:rsid w:val="009C4D35"/>
    <w:rsid w:val="009C526B"/>
    <w:rsid w:val="009C627E"/>
    <w:rsid w:val="009D09E2"/>
    <w:rsid w:val="009D30D8"/>
    <w:rsid w:val="009E3CC7"/>
    <w:rsid w:val="009E4C36"/>
    <w:rsid w:val="009E52A3"/>
    <w:rsid w:val="009E5DE8"/>
    <w:rsid w:val="009F1138"/>
    <w:rsid w:val="009F24A6"/>
    <w:rsid w:val="009F342A"/>
    <w:rsid w:val="00A00A72"/>
    <w:rsid w:val="00A022C0"/>
    <w:rsid w:val="00A035B6"/>
    <w:rsid w:val="00A052C9"/>
    <w:rsid w:val="00A0585A"/>
    <w:rsid w:val="00A06391"/>
    <w:rsid w:val="00A06A2C"/>
    <w:rsid w:val="00A200C9"/>
    <w:rsid w:val="00A21053"/>
    <w:rsid w:val="00A2122F"/>
    <w:rsid w:val="00A315B7"/>
    <w:rsid w:val="00A3174C"/>
    <w:rsid w:val="00A32A09"/>
    <w:rsid w:val="00A33741"/>
    <w:rsid w:val="00A3388D"/>
    <w:rsid w:val="00A34109"/>
    <w:rsid w:val="00A35420"/>
    <w:rsid w:val="00A35786"/>
    <w:rsid w:val="00A358DD"/>
    <w:rsid w:val="00A35A3C"/>
    <w:rsid w:val="00A406E0"/>
    <w:rsid w:val="00A408D7"/>
    <w:rsid w:val="00A42027"/>
    <w:rsid w:val="00A43898"/>
    <w:rsid w:val="00A44B4B"/>
    <w:rsid w:val="00A45B79"/>
    <w:rsid w:val="00A50C03"/>
    <w:rsid w:val="00A50DD5"/>
    <w:rsid w:val="00A519A5"/>
    <w:rsid w:val="00A51FCE"/>
    <w:rsid w:val="00A54A88"/>
    <w:rsid w:val="00A55A97"/>
    <w:rsid w:val="00A60492"/>
    <w:rsid w:val="00A608B7"/>
    <w:rsid w:val="00A62042"/>
    <w:rsid w:val="00A63B4D"/>
    <w:rsid w:val="00A647A1"/>
    <w:rsid w:val="00A65182"/>
    <w:rsid w:val="00A702E5"/>
    <w:rsid w:val="00A768CD"/>
    <w:rsid w:val="00A76B9F"/>
    <w:rsid w:val="00A80DF0"/>
    <w:rsid w:val="00A80F78"/>
    <w:rsid w:val="00A81B6E"/>
    <w:rsid w:val="00A8562E"/>
    <w:rsid w:val="00A859D9"/>
    <w:rsid w:val="00A86DA8"/>
    <w:rsid w:val="00A87C9D"/>
    <w:rsid w:val="00A911FD"/>
    <w:rsid w:val="00A92027"/>
    <w:rsid w:val="00A924F6"/>
    <w:rsid w:val="00A95230"/>
    <w:rsid w:val="00AA2045"/>
    <w:rsid w:val="00AA39DF"/>
    <w:rsid w:val="00AA5462"/>
    <w:rsid w:val="00AA587D"/>
    <w:rsid w:val="00AB1F03"/>
    <w:rsid w:val="00AB25FB"/>
    <w:rsid w:val="00AB405D"/>
    <w:rsid w:val="00AB5505"/>
    <w:rsid w:val="00AB6AD0"/>
    <w:rsid w:val="00AC1CA8"/>
    <w:rsid w:val="00AC2733"/>
    <w:rsid w:val="00AC697F"/>
    <w:rsid w:val="00AD0648"/>
    <w:rsid w:val="00AD2FF2"/>
    <w:rsid w:val="00AD44C4"/>
    <w:rsid w:val="00AE16B3"/>
    <w:rsid w:val="00AE3299"/>
    <w:rsid w:val="00AE4AB7"/>
    <w:rsid w:val="00AE617C"/>
    <w:rsid w:val="00AF1AC0"/>
    <w:rsid w:val="00AF4521"/>
    <w:rsid w:val="00AF491C"/>
    <w:rsid w:val="00AF54C0"/>
    <w:rsid w:val="00AF70FC"/>
    <w:rsid w:val="00B022EA"/>
    <w:rsid w:val="00B0254E"/>
    <w:rsid w:val="00B040C1"/>
    <w:rsid w:val="00B055BC"/>
    <w:rsid w:val="00B07F03"/>
    <w:rsid w:val="00B16C0B"/>
    <w:rsid w:val="00B20AEF"/>
    <w:rsid w:val="00B258DA"/>
    <w:rsid w:val="00B27DEB"/>
    <w:rsid w:val="00B30719"/>
    <w:rsid w:val="00B31415"/>
    <w:rsid w:val="00B328CA"/>
    <w:rsid w:val="00B33425"/>
    <w:rsid w:val="00B34473"/>
    <w:rsid w:val="00B348CB"/>
    <w:rsid w:val="00B35BB4"/>
    <w:rsid w:val="00B36ACC"/>
    <w:rsid w:val="00B37400"/>
    <w:rsid w:val="00B406F9"/>
    <w:rsid w:val="00B42288"/>
    <w:rsid w:val="00B442FF"/>
    <w:rsid w:val="00B44E83"/>
    <w:rsid w:val="00B47B47"/>
    <w:rsid w:val="00B47D73"/>
    <w:rsid w:val="00B532C6"/>
    <w:rsid w:val="00B553B0"/>
    <w:rsid w:val="00B567EB"/>
    <w:rsid w:val="00B57C83"/>
    <w:rsid w:val="00B62B29"/>
    <w:rsid w:val="00B6399F"/>
    <w:rsid w:val="00B64137"/>
    <w:rsid w:val="00B71D8A"/>
    <w:rsid w:val="00B73EE2"/>
    <w:rsid w:val="00B76AE5"/>
    <w:rsid w:val="00B76DDE"/>
    <w:rsid w:val="00B87574"/>
    <w:rsid w:val="00B87692"/>
    <w:rsid w:val="00B87FC7"/>
    <w:rsid w:val="00B923C4"/>
    <w:rsid w:val="00B936C1"/>
    <w:rsid w:val="00B95E7A"/>
    <w:rsid w:val="00BA1703"/>
    <w:rsid w:val="00BA5823"/>
    <w:rsid w:val="00BA6008"/>
    <w:rsid w:val="00BB1075"/>
    <w:rsid w:val="00BB155A"/>
    <w:rsid w:val="00BB3116"/>
    <w:rsid w:val="00BB5C7C"/>
    <w:rsid w:val="00BB663E"/>
    <w:rsid w:val="00BC71DA"/>
    <w:rsid w:val="00BD04B8"/>
    <w:rsid w:val="00BD1FAB"/>
    <w:rsid w:val="00BD26F2"/>
    <w:rsid w:val="00BD326D"/>
    <w:rsid w:val="00BD42D6"/>
    <w:rsid w:val="00BD6EA4"/>
    <w:rsid w:val="00BE12DA"/>
    <w:rsid w:val="00BE34D4"/>
    <w:rsid w:val="00BE3502"/>
    <w:rsid w:val="00BE3E7D"/>
    <w:rsid w:val="00BE46C7"/>
    <w:rsid w:val="00BE5BED"/>
    <w:rsid w:val="00BE6F4E"/>
    <w:rsid w:val="00BE7573"/>
    <w:rsid w:val="00BE76F6"/>
    <w:rsid w:val="00BF2E72"/>
    <w:rsid w:val="00BF36C1"/>
    <w:rsid w:val="00BF3AE3"/>
    <w:rsid w:val="00BF42F2"/>
    <w:rsid w:val="00BF4893"/>
    <w:rsid w:val="00BF536F"/>
    <w:rsid w:val="00BF7ADB"/>
    <w:rsid w:val="00C01095"/>
    <w:rsid w:val="00C05490"/>
    <w:rsid w:val="00C06166"/>
    <w:rsid w:val="00C10AAF"/>
    <w:rsid w:val="00C143A0"/>
    <w:rsid w:val="00C16D32"/>
    <w:rsid w:val="00C17409"/>
    <w:rsid w:val="00C2216C"/>
    <w:rsid w:val="00C22A0E"/>
    <w:rsid w:val="00C27B45"/>
    <w:rsid w:val="00C3233C"/>
    <w:rsid w:val="00C3380F"/>
    <w:rsid w:val="00C34324"/>
    <w:rsid w:val="00C358E5"/>
    <w:rsid w:val="00C36417"/>
    <w:rsid w:val="00C403DF"/>
    <w:rsid w:val="00C41758"/>
    <w:rsid w:val="00C42AAC"/>
    <w:rsid w:val="00C4304C"/>
    <w:rsid w:val="00C44BC6"/>
    <w:rsid w:val="00C44CD2"/>
    <w:rsid w:val="00C45594"/>
    <w:rsid w:val="00C460B7"/>
    <w:rsid w:val="00C46F00"/>
    <w:rsid w:val="00C4782A"/>
    <w:rsid w:val="00C50AA0"/>
    <w:rsid w:val="00C52D87"/>
    <w:rsid w:val="00C5462A"/>
    <w:rsid w:val="00C56C48"/>
    <w:rsid w:val="00C5742C"/>
    <w:rsid w:val="00C575C4"/>
    <w:rsid w:val="00C64611"/>
    <w:rsid w:val="00C67501"/>
    <w:rsid w:val="00C7115A"/>
    <w:rsid w:val="00C777FB"/>
    <w:rsid w:val="00C8020B"/>
    <w:rsid w:val="00C805E9"/>
    <w:rsid w:val="00C815FE"/>
    <w:rsid w:val="00C81729"/>
    <w:rsid w:val="00C8182C"/>
    <w:rsid w:val="00C8243B"/>
    <w:rsid w:val="00C8481B"/>
    <w:rsid w:val="00C902E2"/>
    <w:rsid w:val="00C93265"/>
    <w:rsid w:val="00C97834"/>
    <w:rsid w:val="00CA07A3"/>
    <w:rsid w:val="00CA5EFE"/>
    <w:rsid w:val="00CA73B7"/>
    <w:rsid w:val="00CB106B"/>
    <w:rsid w:val="00CB3C2F"/>
    <w:rsid w:val="00CB54AE"/>
    <w:rsid w:val="00CB587B"/>
    <w:rsid w:val="00CB6D91"/>
    <w:rsid w:val="00CB73E3"/>
    <w:rsid w:val="00CB7457"/>
    <w:rsid w:val="00CC02BE"/>
    <w:rsid w:val="00CC0693"/>
    <w:rsid w:val="00CC15E1"/>
    <w:rsid w:val="00CC7B5C"/>
    <w:rsid w:val="00CD09F6"/>
    <w:rsid w:val="00CD6876"/>
    <w:rsid w:val="00CD6D99"/>
    <w:rsid w:val="00CD7E7D"/>
    <w:rsid w:val="00CE000B"/>
    <w:rsid w:val="00CE0763"/>
    <w:rsid w:val="00CE51A2"/>
    <w:rsid w:val="00CF0A3F"/>
    <w:rsid w:val="00CF14AF"/>
    <w:rsid w:val="00CF2283"/>
    <w:rsid w:val="00CF23C2"/>
    <w:rsid w:val="00D00681"/>
    <w:rsid w:val="00D00901"/>
    <w:rsid w:val="00D03D25"/>
    <w:rsid w:val="00D07C35"/>
    <w:rsid w:val="00D11017"/>
    <w:rsid w:val="00D139E5"/>
    <w:rsid w:val="00D16140"/>
    <w:rsid w:val="00D171AC"/>
    <w:rsid w:val="00D21997"/>
    <w:rsid w:val="00D2248F"/>
    <w:rsid w:val="00D23422"/>
    <w:rsid w:val="00D2396E"/>
    <w:rsid w:val="00D24E10"/>
    <w:rsid w:val="00D2656E"/>
    <w:rsid w:val="00D26A30"/>
    <w:rsid w:val="00D26A4F"/>
    <w:rsid w:val="00D30661"/>
    <w:rsid w:val="00D32642"/>
    <w:rsid w:val="00D34C28"/>
    <w:rsid w:val="00D35DD5"/>
    <w:rsid w:val="00D40A86"/>
    <w:rsid w:val="00D42753"/>
    <w:rsid w:val="00D4413D"/>
    <w:rsid w:val="00D44F7E"/>
    <w:rsid w:val="00D4695B"/>
    <w:rsid w:val="00D5030D"/>
    <w:rsid w:val="00D513C0"/>
    <w:rsid w:val="00D54238"/>
    <w:rsid w:val="00D55E2A"/>
    <w:rsid w:val="00D611E1"/>
    <w:rsid w:val="00D61CE1"/>
    <w:rsid w:val="00D61D95"/>
    <w:rsid w:val="00D62805"/>
    <w:rsid w:val="00D6303D"/>
    <w:rsid w:val="00D67064"/>
    <w:rsid w:val="00D72B5D"/>
    <w:rsid w:val="00D77C52"/>
    <w:rsid w:val="00D820C6"/>
    <w:rsid w:val="00D82357"/>
    <w:rsid w:val="00D83CC4"/>
    <w:rsid w:val="00D83F3D"/>
    <w:rsid w:val="00D8729F"/>
    <w:rsid w:val="00D90F04"/>
    <w:rsid w:val="00D92455"/>
    <w:rsid w:val="00D93514"/>
    <w:rsid w:val="00D94081"/>
    <w:rsid w:val="00D95810"/>
    <w:rsid w:val="00D9740B"/>
    <w:rsid w:val="00DA23B2"/>
    <w:rsid w:val="00DA5ADB"/>
    <w:rsid w:val="00DA63AB"/>
    <w:rsid w:val="00DB207E"/>
    <w:rsid w:val="00DB32FA"/>
    <w:rsid w:val="00DB44A4"/>
    <w:rsid w:val="00DB5747"/>
    <w:rsid w:val="00DC0278"/>
    <w:rsid w:val="00DC06A9"/>
    <w:rsid w:val="00DC29E4"/>
    <w:rsid w:val="00DC6501"/>
    <w:rsid w:val="00DD2007"/>
    <w:rsid w:val="00DD3BED"/>
    <w:rsid w:val="00DD6049"/>
    <w:rsid w:val="00DD7A1D"/>
    <w:rsid w:val="00DD7BBA"/>
    <w:rsid w:val="00DE12E4"/>
    <w:rsid w:val="00DE4F51"/>
    <w:rsid w:val="00DE5053"/>
    <w:rsid w:val="00DE5834"/>
    <w:rsid w:val="00DF0777"/>
    <w:rsid w:val="00DF08D0"/>
    <w:rsid w:val="00DF597D"/>
    <w:rsid w:val="00DF6C01"/>
    <w:rsid w:val="00E00181"/>
    <w:rsid w:val="00E032A0"/>
    <w:rsid w:val="00E0363D"/>
    <w:rsid w:val="00E047A7"/>
    <w:rsid w:val="00E0750C"/>
    <w:rsid w:val="00E165FB"/>
    <w:rsid w:val="00E20A4E"/>
    <w:rsid w:val="00E25DE4"/>
    <w:rsid w:val="00E260F7"/>
    <w:rsid w:val="00E26A93"/>
    <w:rsid w:val="00E302DA"/>
    <w:rsid w:val="00E303DC"/>
    <w:rsid w:val="00E336D9"/>
    <w:rsid w:val="00E33CD8"/>
    <w:rsid w:val="00E41A4F"/>
    <w:rsid w:val="00E43090"/>
    <w:rsid w:val="00E45C3C"/>
    <w:rsid w:val="00E4668A"/>
    <w:rsid w:val="00E47800"/>
    <w:rsid w:val="00E61014"/>
    <w:rsid w:val="00E64006"/>
    <w:rsid w:val="00E64058"/>
    <w:rsid w:val="00E661B6"/>
    <w:rsid w:val="00E70559"/>
    <w:rsid w:val="00E717CF"/>
    <w:rsid w:val="00E72254"/>
    <w:rsid w:val="00E72280"/>
    <w:rsid w:val="00E75AAE"/>
    <w:rsid w:val="00E80D92"/>
    <w:rsid w:val="00E81922"/>
    <w:rsid w:val="00E82297"/>
    <w:rsid w:val="00E82FB5"/>
    <w:rsid w:val="00E83F4E"/>
    <w:rsid w:val="00E87958"/>
    <w:rsid w:val="00E92862"/>
    <w:rsid w:val="00E928B7"/>
    <w:rsid w:val="00E92D61"/>
    <w:rsid w:val="00E94FB4"/>
    <w:rsid w:val="00E94FF8"/>
    <w:rsid w:val="00E95982"/>
    <w:rsid w:val="00E959CF"/>
    <w:rsid w:val="00E95A92"/>
    <w:rsid w:val="00E9670C"/>
    <w:rsid w:val="00EA19E7"/>
    <w:rsid w:val="00EA34D2"/>
    <w:rsid w:val="00EA391D"/>
    <w:rsid w:val="00EA4DED"/>
    <w:rsid w:val="00EA6BDC"/>
    <w:rsid w:val="00EB0443"/>
    <w:rsid w:val="00EB11B9"/>
    <w:rsid w:val="00EB1ED7"/>
    <w:rsid w:val="00EB4FA6"/>
    <w:rsid w:val="00EB5283"/>
    <w:rsid w:val="00EB7B5C"/>
    <w:rsid w:val="00EC06DC"/>
    <w:rsid w:val="00EC4A1C"/>
    <w:rsid w:val="00EC4BBD"/>
    <w:rsid w:val="00EC5A7C"/>
    <w:rsid w:val="00ED15F6"/>
    <w:rsid w:val="00ED23DA"/>
    <w:rsid w:val="00ED2F05"/>
    <w:rsid w:val="00ED4455"/>
    <w:rsid w:val="00ED4E3D"/>
    <w:rsid w:val="00ED5260"/>
    <w:rsid w:val="00ED55EC"/>
    <w:rsid w:val="00ED79AD"/>
    <w:rsid w:val="00ED7C37"/>
    <w:rsid w:val="00EE0D1B"/>
    <w:rsid w:val="00EE509C"/>
    <w:rsid w:val="00EE5A70"/>
    <w:rsid w:val="00EE7ED2"/>
    <w:rsid w:val="00EF07FD"/>
    <w:rsid w:val="00EF16DC"/>
    <w:rsid w:val="00EF44FA"/>
    <w:rsid w:val="00EF5A2E"/>
    <w:rsid w:val="00EF68A6"/>
    <w:rsid w:val="00EF71EA"/>
    <w:rsid w:val="00F002F3"/>
    <w:rsid w:val="00F01C73"/>
    <w:rsid w:val="00F02A80"/>
    <w:rsid w:val="00F06297"/>
    <w:rsid w:val="00F100D9"/>
    <w:rsid w:val="00F11188"/>
    <w:rsid w:val="00F14121"/>
    <w:rsid w:val="00F14C31"/>
    <w:rsid w:val="00F219D4"/>
    <w:rsid w:val="00F23137"/>
    <w:rsid w:val="00F242E8"/>
    <w:rsid w:val="00F3500C"/>
    <w:rsid w:val="00F462BE"/>
    <w:rsid w:val="00F50553"/>
    <w:rsid w:val="00F52B39"/>
    <w:rsid w:val="00F53316"/>
    <w:rsid w:val="00F533F8"/>
    <w:rsid w:val="00F55DF8"/>
    <w:rsid w:val="00F5765E"/>
    <w:rsid w:val="00F57A56"/>
    <w:rsid w:val="00F60E11"/>
    <w:rsid w:val="00F62D89"/>
    <w:rsid w:val="00F634B3"/>
    <w:rsid w:val="00F63B46"/>
    <w:rsid w:val="00F63E43"/>
    <w:rsid w:val="00F64529"/>
    <w:rsid w:val="00F70073"/>
    <w:rsid w:val="00F71976"/>
    <w:rsid w:val="00F71A7D"/>
    <w:rsid w:val="00F75213"/>
    <w:rsid w:val="00F81394"/>
    <w:rsid w:val="00F816EA"/>
    <w:rsid w:val="00F85867"/>
    <w:rsid w:val="00F9065D"/>
    <w:rsid w:val="00F924D2"/>
    <w:rsid w:val="00F95677"/>
    <w:rsid w:val="00F9634B"/>
    <w:rsid w:val="00F96786"/>
    <w:rsid w:val="00F9738B"/>
    <w:rsid w:val="00FA2C8F"/>
    <w:rsid w:val="00FA4C7F"/>
    <w:rsid w:val="00FA5F79"/>
    <w:rsid w:val="00FA66C3"/>
    <w:rsid w:val="00FA7C4C"/>
    <w:rsid w:val="00FB05C7"/>
    <w:rsid w:val="00FB253C"/>
    <w:rsid w:val="00FB42C0"/>
    <w:rsid w:val="00FB6FD9"/>
    <w:rsid w:val="00FC062F"/>
    <w:rsid w:val="00FC7D39"/>
    <w:rsid w:val="00FD0580"/>
    <w:rsid w:val="00FD2050"/>
    <w:rsid w:val="00FD2513"/>
    <w:rsid w:val="00FE3B8E"/>
    <w:rsid w:val="00FF0521"/>
    <w:rsid w:val="00FF1F0F"/>
    <w:rsid w:val="00FF1FE5"/>
    <w:rsid w:val="00FF2273"/>
    <w:rsid w:val="00FF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CC3B"/>
  <w15:docId w15:val="{8B43B095-9DEB-45AA-A0CD-CC92D4F5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C92"/>
  </w:style>
  <w:style w:type="paragraph" w:styleId="10">
    <w:name w:val="heading 1"/>
    <w:basedOn w:val="a"/>
    <w:next w:val="a"/>
    <w:link w:val="11"/>
    <w:uiPriority w:val="9"/>
    <w:qFormat/>
    <w:rsid w:val="00D542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D542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iPriority w:val="9"/>
    <w:semiHidden/>
    <w:unhideWhenUsed/>
    <w:qFormat/>
    <w:rsid w:val="003F4F4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238"/>
    <w:pPr>
      <w:spacing w:before="100" w:beforeAutospacing="1" w:after="100" w:afterAutospacing="1"/>
    </w:pPr>
    <w:rPr>
      <w:rFonts w:ascii="Times New Roman" w:eastAsia="Times New Roman" w:hAnsi="Times New Roman" w:cs="Times New Roman"/>
      <w:lang w:eastAsia="ru-RU"/>
    </w:rPr>
  </w:style>
  <w:style w:type="character" w:customStyle="1" w:styleId="11">
    <w:name w:val="Заголовок 1 Знак"/>
    <w:basedOn w:val="a0"/>
    <w:link w:val="10"/>
    <w:uiPriority w:val="9"/>
    <w:rsid w:val="00D54238"/>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0"/>
    <w:link w:val="20"/>
    <w:uiPriority w:val="9"/>
    <w:rsid w:val="00D54238"/>
    <w:rPr>
      <w:rFonts w:asciiTheme="majorHAnsi" w:eastAsiaTheme="majorEastAsia" w:hAnsiTheme="majorHAnsi" w:cstheme="majorBidi"/>
      <w:color w:val="2F5496" w:themeColor="accent1" w:themeShade="BF"/>
      <w:sz w:val="26"/>
      <w:szCs w:val="26"/>
    </w:rPr>
  </w:style>
  <w:style w:type="paragraph" w:styleId="a4">
    <w:name w:val="TOC Heading"/>
    <w:basedOn w:val="10"/>
    <w:next w:val="a"/>
    <w:uiPriority w:val="39"/>
    <w:unhideWhenUsed/>
    <w:qFormat/>
    <w:rsid w:val="00D54238"/>
    <w:pPr>
      <w:spacing w:before="480" w:line="276" w:lineRule="auto"/>
      <w:outlineLvl w:val="9"/>
    </w:pPr>
    <w:rPr>
      <w:b/>
      <w:bCs/>
      <w:sz w:val="28"/>
      <w:szCs w:val="28"/>
      <w:lang w:eastAsia="ru-RU"/>
    </w:rPr>
  </w:style>
  <w:style w:type="paragraph" w:styleId="12">
    <w:name w:val="toc 1"/>
    <w:basedOn w:val="a"/>
    <w:next w:val="a"/>
    <w:autoRedefine/>
    <w:uiPriority w:val="39"/>
    <w:unhideWhenUsed/>
    <w:rsid w:val="00D54238"/>
    <w:pPr>
      <w:spacing w:before="120"/>
    </w:pPr>
    <w:rPr>
      <w:rFonts w:cstheme="minorHAnsi"/>
      <w:b/>
      <w:bCs/>
      <w:i/>
      <w:iCs/>
    </w:rPr>
  </w:style>
  <w:style w:type="paragraph" w:styleId="22">
    <w:name w:val="toc 2"/>
    <w:basedOn w:val="a"/>
    <w:next w:val="a"/>
    <w:autoRedefine/>
    <w:uiPriority w:val="39"/>
    <w:unhideWhenUsed/>
    <w:rsid w:val="00B47D73"/>
    <w:pPr>
      <w:tabs>
        <w:tab w:val="right" w:leader="dot" w:pos="9345"/>
      </w:tabs>
      <w:spacing w:before="120" w:line="360" w:lineRule="auto"/>
      <w:ind w:left="240"/>
      <w:contextualSpacing/>
      <w:jc w:val="both"/>
    </w:pPr>
    <w:rPr>
      <w:rFonts w:cstheme="minorHAnsi"/>
      <w:b/>
      <w:bCs/>
      <w:sz w:val="22"/>
      <w:szCs w:val="22"/>
    </w:rPr>
  </w:style>
  <w:style w:type="character" w:styleId="a5">
    <w:name w:val="Hyperlink"/>
    <w:basedOn w:val="a0"/>
    <w:uiPriority w:val="99"/>
    <w:unhideWhenUsed/>
    <w:rsid w:val="00D54238"/>
    <w:rPr>
      <w:color w:val="0563C1" w:themeColor="hyperlink"/>
      <w:u w:val="single"/>
    </w:rPr>
  </w:style>
  <w:style w:type="paragraph" w:styleId="32">
    <w:name w:val="toc 3"/>
    <w:basedOn w:val="a"/>
    <w:next w:val="a"/>
    <w:autoRedefine/>
    <w:uiPriority w:val="39"/>
    <w:unhideWhenUsed/>
    <w:rsid w:val="00D54238"/>
    <w:pPr>
      <w:ind w:left="480"/>
    </w:pPr>
    <w:rPr>
      <w:rFonts w:cstheme="minorHAnsi"/>
      <w:sz w:val="20"/>
      <w:szCs w:val="20"/>
    </w:rPr>
  </w:style>
  <w:style w:type="paragraph" w:styleId="40">
    <w:name w:val="toc 4"/>
    <w:basedOn w:val="a"/>
    <w:next w:val="a"/>
    <w:autoRedefine/>
    <w:uiPriority w:val="39"/>
    <w:semiHidden/>
    <w:unhideWhenUsed/>
    <w:rsid w:val="00D54238"/>
    <w:pPr>
      <w:ind w:left="720"/>
    </w:pPr>
    <w:rPr>
      <w:rFonts w:cstheme="minorHAnsi"/>
      <w:sz w:val="20"/>
      <w:szCs w:val="20"/>
    </w:rPr>
  </w:style>
  <w:style w:type="paragraph" w:styleId="50">
    <w:name w:val="toc 5"/>
    <w:basedOn w:val="a"/>
    <w:next w:val="a"/>
    <w:autoRedefine/>
    <w:uiPriority w:val="39"/>
    <w:semiHidden/>
    <w:unhideWhenUsed/>
    <w:rsid w:val="00D54238"/>
    <w:pPr>
      <w:ind w:left="960"/>
    </w:pPr>
    <w:rPr>
      <w:rFonts w:cstheme="minorHAnsi"/>
      <w:sz w:val="20"/>
      <w:szCs w:val="20"/>
    </w:rPr>
  </w:style>
  <w:style w:type="paragraph" w:styleId="6">
    <w:name w:val="toc 6"/>
    <w:basedOn w:val="a"/>
    <w:next w:val="a"/>
    <w:autoRedefine/>
    <w:uiPriority w:val="39"/>
    <w:semiHidden/>
    <w:unhideWhenUsed/>
    <w:rsid w:val="00D54238"/>
    <w:pPr>
      <w:ind w:left="1200"/>
    </w:pPr>
    <w:rPr>
      <w:rFonts w:cstheme="minorHAnsi"/>
      <w:sz w:val="20"/>
      <w:szCs w:val="20"/>
    </w:rPr>
  </w:style>
  <w:style w:type="paragraph" w:styleId="7">
    <w:name w:val="toc 7"/>
    <w:basedOn w:val="a"/>
    <w:next w:val="a"/>
    <w:autoRedefine/>
    <w:uiPriority w:val="39"/>
    <w:semiHidden/>
    <w:unhideWhenUsed/>
    <w:rsid w:val="00D54238"/>
    <w:pPr>
      <w:ind w:left="1440"/>
    </w:pPr>
    <w:rPr>
      <w:rFonts w:cstheme="minorHAnsi"/>
      <w:sz w:val="20"/>
      <w:szCs w:val="20"/>
    </w:rPr>
  </w:style>
  <w:style w:type="paragraph" w:styleId="8">
    <w:name w:val="toc 8"/>
    <w:basedOn w:val="a"/>
    <w:next w:val="a"/>
    <w:autoRedefine/>
    <w:uiPriority w:val="39"/>
    <w:semiHidden/>
    <w:unhideWhenUsed/>
    <w:rsid w:val="00D54238"/>
    <w:pPr>
      <w:ind w:left="1680"/>
    </w:pPr>
    <w:rPr>
      <w:rFonts w:cstheme="minorHAnsi"/>
      <w:sz w:val="20"/>
      <w:szCs w:val="20"/>
    </w:rPr>
  </w:style>
  <w:style w:type="paragraph" w:styleId="9">
    <w:name w:val="toc 9"/>
    <w:basedOn w:val="a"/>
    <w:next w:val="a"/>
    <w:autoRedefine/>
    <w:uiPriority w:val="39"/>
    <w:semiHidden/>
    <w:unhideWhenUsed/>
    <w:rsid w:val="00D54238"/>
    <w:pPr>
      <w:ind w:left="1920"/>
    </w:pPr>
    <w:rPr>
      <w:rFonts w:cstheme="minorHAnsi"/>
      <w:sz w:val="20"/>
      <w:szCs w:val="20"/>
    </w:rPr>
  </w:style>
  <w:style w:type="paragraph" w:styleId="a6">
    <w:name w:val="List Paragraph"/>
    <w:basedOn w:val="a"/>
    <w:uiPriority w:val="34"/>
    <w:qFormat/>
    <w:rsid w:val="005E78C0"/>
    <w:pPr>
      <w:ind w:left="720"/>
      <w:contextualSpacing/>
    </w:pPr>
  </w:style>
  <w:style w:type="character" w:customStyle="1" w:styleId="13">
    <w:name w:val="Неразрешенное упоминание1"/>
    <w:basedOn w:val="a0"/>
    <w:uiPriority w:val="99"/>
    <w:semiHidden/>
    <w:unhideWhenUsed/>
    <w:rsid w:val="005E78C0"/>
    <w:rPr>
      <w:color w:val="605E5C"/>
      <w:shd w:val="clear" w:color="auto" w:fill="E1DFDD"/>
    </w:rPr>
  </w:style>
  <w:style w:type="character" w:customStyle="1" w:styleId="14">
    <w:name w:val="Заголовок1"/>
    <w:basedOn w:val="a0"/>
    <w:rsid w:val="001C3602"/>
  </w:style>
  <w:style w:type="character" w:customStyle="1" w:styleId="apple-converted-space">
    <w:name w:val="apple-converted-space"/>
    <w:basedOn w:val="a0"/>
    <w:rsid w:val="001C3602"/>
  </w:style>
  <w:style w:type="numbering" w:customStyle="1" w:styleId="1">
    <w:name w:val="Текущий список1"/>
    <w:uiPriority w:val="99"/>
    <w:rsid w:val="00C50AA0"/>
    <w:pPr>
      <w:numPr>
        <w:numId w:val="2"/>
      </w:numPr>
    </w:pPr>
  </w:style>
  <w:style w:type="numbering" w:customStyle="1" w:styleId="2">
    <w:name w:val="Текущий список2"/>
    <w:uiPriority w:val="99"/>
    <w:rsid w:val="00C50AA0"/>
    <w:pPr>
      <w:numPr>
        <w:numId w:val="3"/>
      </w:numPr>
    </w:pPr>
  </w:style>
  <w:style w:type="numbering" w:customStyle="1" w:styleId="3">
    <w:name w:val="Текущий список3"/>
    <w:uiPriority w:val="99"/>
    <w:rsid w:val="002F36A3"/>
    <w:pPr>
      <w:numPr>
        <w:numId w:val="4"/>
      </w:numPr>
    </w:pPr>
  </w:style>
  <w:style w:type="numbering" w:customStyle="1" w:styleId="4">
    <w:name w:val="Текущий список4"/>
    <w:uiPriority w:val="99"/>
    <w:rsid w:val="002F36A3"/>
    <w:pPr>
      <w:numPr>
        <w:numId w:val="5"/>
      </w:numPr>
    </w:pPr>
  </w:style>
  <w:style w:type="numbering" w:customStyle="1" w:styleId="5">
    <w:name w:val="Текущий список5"/>
    <w:uiPriority w:val="99"/>
    <w:rsid w:val="002F36A3"/>
    <w:pPr>
      <w:numPr>
        <w:numId w:val="7"/>
      </w:numPr>
    </w:pPr>
  </w:style>
  <w:style w:type="character" w:customStyle="1" w:styleId="markedcontent">
    <w:name w:val="markedcontent"/>
    <w:basedOn w:val="a0"/>
    <w:rsid w:val="00B73EE2"/>
  </w:style>
  <w:style w:type="character" w:styleId="a7">
    <w:name w:val="annotation reference"/>
    <w:basedOn w:val="a0"/>
    <w:uiPriority w:val="99"/>
    <w:semiHidden/>
    <w:unhideWhenUsed/>
    <w:rsid w:val="00E92862"/>
    <w:rPr>
      <w:sz w:val="16"/>
      <w:szCs w:val="16"/>
    </w:rPr>
  </w:style>
  <w:style w:type="paragraph" w:styleId="a8">
    <w:name w:val="annotation text"/>
    <w:basedOn w:val="a"/>
    <w:link w:val="a9"/>
    <w:uiPriority w:val="99"/>
    <w:semiHidden/>
    <w:unhideWhenUsed/>
    <w:rsid w:val="00E92862"/>
    <w:rPr>
      <w:sz w:val="20"/>
      <w:szCs w:val="20"/>
    </w:rPr>
  </w:style>
  <w:style w:type="character" w:customStyle="1" w:styleId="a9">
    <w:name w:val="Текст примечания Знак"/>
    <w:basedOn w:val="a0"/>
    <w:link w:val="a8"/>
    <w:uiPriority w:val="99"/>
    <w:semiHidden/>
    <w:rsid w:val="00E92862"/>
    <w:rPr>
      <w:sz w:val="20"/>
      <w:szCs w:val="20"/>
    </w:rPr>
  </w:style>
  <w:style w:type="paragraph" w:styleId="aa">
    <w:name w:val="annotation subject"/>
    <w:basedOn w:val="a8"/>
    <w:next w:val="a8"/>
    <w:link w:val="ab"/>
    <w:uiPriority w:val="99"/>
    <w:semiHidden/>
    <w:unhideWhenUsed/>
    <w:rsid w:val="00E92862"/>
    <w:rPr>
      <w:b/>
      <w:bCs/>
    </w:rPr>
  </w:style>
  <w:style w:type="character" w:customStyle="1" w:styleId="ab">
    <w:name w:val="Тема примечания Знак"/>
    <w:basedOn w:val="a9"/>
    <w:link w:val="aa"/>
    <w:uiPriority w:val="99"/>
    <w:semiHidden/>
    <w:rsid w:val="00E92862"/>
    <w:rPr>
      <w:b/>
      <w:bCs/>
      <w:sz w:val="20"/>
      <w:szCs w:val="20"/>
    </w:rPr>
  </w:style>
  <w:style w:type="paragraph" w:customStyle="1" w:styleId="comp">
    <w:name w:val="comp"/>
    <w:basedOn w:val="a"/>
    <w:rsid w:val="00701633"/>
    <w:pPr>
      <w:spacing w:before="100" w:beforeAutospacing="1" w:after="100" w:afterAutospacing="1"/>
    </w:pPr>
    <w:rPr>
      <w:rFonts w:ascii="Times New Roman" w:eastAsia="Times New Roman" w:hAnsi="Times New Roman" w:cs="Times New Roman"/>
      <w:lang w:eastAsia="ru-RU"/>
    </w:rPr>
  </w:style>
  <w:style w:type="character" w:customStyle="1" w:styleId="mntl-inline-citation">
    <w:name w:val="mntl-inline-citation"/>
    <w:basedOn w:val="a0"/>
    <w:rsid w:val="004F47F0"/>
  </w:style>
  <w:style w:type="character" w:styleId="ac">
    <w:name w:val="Strong"/>
    <w:basedOn w:val="a0"/>
    <w:uiPriority w:val="22"/>
    <w:qFormat/>
    <w:rsid w:val="004F47F0"/>
    <w:rPr>
      <w:b/>
      <w:bCs/>
    </w:rPr>
  </w:style>
  <w:style w:type="table" w:styleId="ad">
    <w:name w:val="Table Grid"/>
    <w:basedOn w:val="a1"/>
    <w:uiPriority w:val="39"/>
    <w:rsid w:val="004D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DA5A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Plain Table 1"/>
    <w:basedOn w:val="a1"/>
    <w:uiPriority w:val="41"/>
    <w:rsid w:val="00DA5A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3">
    <w:name w:val="Plain Table 3"/>
    <w:basedOn w:val="a1"/>
    <w:uiPriority w:val="43"/>
    <w:rsid w:val="00DA5A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Plain Table 4"/>
    <w:basedOn w:val="a1"/>
    <w:uiPriority w:val="44"/>
    <w:rsid w:val="00DA5A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
    <w:name w:val="Grid Table 1 Light Accent 1"/>
    <w:basedOn w:val="a1"/>
    <w:uiPriority w:val="46"/>
    <w:rsid w:val="00DA5AD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
    <w:name w:val="Emphasis"/>
    <w:basedOn w:val="a0"/>
    <w:uiPriority w:val="20"/>
    <w:qFormat/>
    <w:rsid w:val="00A65182"/>
    <w:rPr>
      <w:i/>
      <w:iCs/>
    </w:rPr>
  </w:style>
  <w:style w:type="character" w:customStyle="1" w:styleId="31">
    <w:name w:val="Заголовок 3 Знак"/>
    <w:basedOn w:val="a0"/>
    <w:link w:val="30"/>
    <w:uiPriority w:val="9"/>
    <w:semiHidden/>
    <w:rsid w:val="003F4F48"/>
    <w:rPr>
      <w:rFonts w:asciiTheme="majorHAnsi" w:eastAsiaTheme="majorEastAsia" w:hAnsiTheme="majorHAnsi" w:cstheme="majorBidi"/>
      <w:color w:val="1F3763" w:themeColor="accent1" w:themeShade="7F"/>
    </w:rPr>
  </w:style>
  <w:style w:type="paragraph" w:customStyle="1" w:styleId="chrome">
    <w:name w:val="chrome"/>
    <w:basedOn w:val="a"/>
    <w:rsid w:val="00A911FD"/>
    <w:pPr>
      <w:spacing w:before="100" w:beforeAutospacing="1" w:after="100" w:afterAutospacing="1"/>
    </w:pPr>
    <w:rPr>
      <w:rFonts w:ascii="Times New Roman" w:eastAsia="Times New Roman" w:hAnsi="Times New Roman" w:cs="Times New Roman"/>
      <w:lang w:eastAsia="ru-RU"/>
    </w:rPr>
  </w:style>
  <w:style w:type="table" w:styleId="-3">
    <w:name w:val="Grid Table 3"/>
    <w:basedOn w:val="a1"/>
    <w:uiPriority w:val="48"/>
    <w:rsid w:val="00276A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
    <w:name w:val="Grid Table 1 Light"/>
    <w:basedOn w:val="a1"/>
    <w:uiPriority w:val="46"/>
    <w:rsid w:val="009B45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31">
    <w:name w:val="Grid Table 3 Accent 1"/>
    <w:basedOn w:val="a1"/>
    <w:uiPriority w:val="48"/>
    <w:rsid w:val="006B105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5">
    <w:name w:val="Grid Table 2 Accent 5"/>
    <w:basedOn w:val="a1"/>
    <w:uiPriority w:val="47"/>
    <w:rsid w:val="003B328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bout-detailsitem-title">
    <w:name w:val="about-details__item-title"/>
    <w:basedOn w:val="a0"/>
    <w:rsid w:val="00D44F7E"/>
  </w:style>
  <w:style w:type="character" w:customStyle="1" w:styleId="about-detailsitem-number">
    <w:name w:val="about-details__item-number"/>
    <w:basedOn w:val="a0"/>
    <w:rsid w:val="00D44F7E"/>
  </w:style>
  <w:style w:type="character" w:customStyle="1" w:styleId="about-detailsitem-text">
    <w:name w:val="about-details__item-text"/>
    <w:basedOn w:val="a0"/>
    <w:rsid w:val="00D44F7E"/>
  </w:style>
  <w:style w:type="table" w:styleId="-23">
    <w:name w:val="Grid Table 2 Accent 3"/>
    <w:basedOn w:val="a1"/>
    <w:uiPriority w:val="47"/>
    <w:rsid w:val="002E4AA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k-reset">
    <w:name w:val="stk-reset"/>
    <w:basedOn w:val="a"/>
    <w:rsid w:val="001D03C5"/>
    <w:pPr>
      <w:spacing w:before="100" w:beforeAutospacing="1" w:after="100" w:afterAutospacing="1"/>
    </w:pPr>
    <w:rPr>
      <w:rFonts w:ascii="Times New Roman" w:eastAsia="Times New Roman" w:hAnsi="Times New Roman" w:cs="Times New Roman"/>
      <w:lang w:eastAsia="ru-RU"/>
    </w:rPr>
  </w:style>
  <w:style w:type="paragraph" w:customStyle="1" w:styleId="paragraph">
    <w:name w:val="paragraph"/>
    <w:basedOn w:val="a"/>
    <w:rsid w:val="00C45594"/>
    <w:pPr>
      <w:spacing w:before="100" w:beforeAutospacing="1" w:after="100" w:afterAutospacing="1"/>
    </w:pPr>
    <w:rPr>
      <w:rFonts w:ascii="Times New Roman" w:eastAsia="Times New Roman" w:hAnsi="Times New Roman" w:cs="Times New Roman"/>
      <w:lang w:eastAsia="ru-RU"/>
    </w:rPr>
  </w:style>
  <w:style w:type="character" w:customStyle="1" w:styleId="eop">
    <w:name w:val="eop"/>
    <w:basedOn w:val="a0"/>
    <w:rsid w:val="00C45594"/>
  </w:style>
  <w:style w:type="character" w:customStyle="1" w:styleId="normaltextrun">
    <w:name w:val="normaltextrun"/>
    <w:basedOn w:val="a0"/>
    <w:rsid w:val="00C45594"/>
  </w:style>
  <w:style w:type="paragraph" w:styleId="af0">
    <w:name w:val="header"/>
    <w:basedOn w:val="a"/>
    <w:link w:val="af1"/>
    <w:uiPriority w:val="99"/>
    <w:unhideWhenUsed/>
    <w:rsid w:val="00113830"/>
    <w:pPr>
      <w:tabs>
        <w:tab w:val="center" w:pos="4677"/>
        <w:tab w:val="right" w:pos="9355"/>
      </w:tabs>
    </w:pPr>
  </w:style>
  <w:style w:type="character" w:customStyle="1" w:styleId="af1">
    <w:name w:val="Верхний колонтитул Знак"/>
    <w:basedOn w:val="a0"/>
    <w:link w:val="af0"/>
    <w:uiPriority w:val="99"/>
    <w:rsid w:val="00113830"/>
  </w:style>
  <w:style w:type="paragraph" w:styleId="af2">
    <w:name w:val="footer"/>
    <w:basedOn w:val="a"/>
    <w:link w:val="af3"/>
    <w:uiPriority w:val="99"/>
    <w:unhideWhenUsed/>
    <w:rsid w:val="00113830"/>
    <w:pPr>
      <w:tabs>
        <w:tab w:val="center" w:pos="4677"/>
        <w:tab w:val="right" w:pos="9355"/>
      </w:tabs>
    </w:pPr>
  </w:style>
  <w:style w:type="character" w:customStyle="1" w:styleId="af3">
    <w:name w:val="Нижний колонтитул Знак"/>
    <w:basedOn w:val="a0"/>
    <w:link w:val="af2"/>
    <w:uiPriority w:val="99"/>
    <w:rsid w:val="00113830"/>
  </w:style>
  <w:style w:type="character" w:styleId="af4">
    <w:name w:val="FollowedHyperlink"/>
    <w:basedOn w:val="a0"/>
    <w:uiPriority w:val="99"/>
    <w:semiHidden/>
    <w:unhideWhenUsed/>
    <w:rsid w:val="002A5DAD"/>
    <w:rPr>
      <w:color w:val="954F72" w:themeColor="followedHyperlink"/>
      <w:u w:val="single"/>
    </w:rPr>
  </w:style>
  <w:style w:type="paragraph" w:customStyle="1" w:styleId="im-mess">
    <w:name w:val="im-mess"/>
    <w:basedOn w:val="a"/>
    <w:rsid w:val="00D83CC4"/>
    <w:pPr>
      <w:spacing w:before="100" w:beforeAutospacing="1" w:after="100" w:afterAutospacing="1"/>
    </w:pPr>
    <w:rPr>
      <w:rFonts w:ascii="Times New Roman" w:eastAsia="Times New Roman" w:hAnsi="Times New Roman" w:cs="Times New Roman"/>
      <w:lang w:eastAsia="ru-RU"/>
    </w:rPr>
  </w:style>
  <w:style w:type="numbering" w:customStyle="1" w:styleId="16">
    <w:name w:val="Нет списка1"/>
    <w:next w:val="a2"/>
    <w:uiPriority w:val="99"/>
    <w:semiHidden/>
    <w:unhideWhenUsed/>
    <w:rsid w:val="003C436E"/>
  </w:style>
  <w:style w:type="character" w:styleId="af5">
    <w:name w:val="page number"/>
    <w:basedOn w:val="a0"/>
    <w:uiPriority w:val="99"/>
    <w:semiHidden/>
    <w:unhideWhenUsed/>
    <w:rsid w:val="00706FEC"/>
  </w:style>
  <w:style w:type="character" w:customStyle="1" w:styleId="23">
    <w:name w:val="Неразрешенное упоминание2"/>
    <w:basedOn w:val="a0"/>
    <w:uiPriority w:val="99"/>
    <w:semiHidden/>
    <w:unhideWhenUsed/>
    <w:rsid w:val="00F6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72">
      <w:bodyDiv w:val="1"/>
      <w:marLeft w:val="0"/>
      <w:marRight w:val="0"/>
      <w:marTop w:val="0"/>
      <w:marBottom w:val="0"/>
      <w:divBdr>
        <w:top w:val="none" w:sz="0" w:space="0" w:color="auto"/>
        <w:left w:val="none" w:sz="0" w:space="0" w:color="auto"/>
        <w:bottom w:val="none" w:sz="0" w:space="0" w:color="auto"/>
        <w:right w:val="none" w:sz="0" w:space="0" w:color="auto"/>
      </w:divBdr>
    </w:div>
    <w:div w:id="50200801">
      <w:bodyDiv w:val="1"/>
      <w:marLeft w:val="0"/>
      <w:marRight w:val="0"/>
      <w:marTop w:val="0"/>
      <w:marBottom w:val="0"/>
      <w:divBdr>
        <w:top w:val="none" w:sz="0" w:space="0" w:color="auto"/>
        <w:left w:val="none" w:sz="0" w:space="0" w:color="auto"/>
        <w:bottom w:val="none" w:sz="0" w:space="0" w:color="auto"/>
        <w:right w:val="none" w:sz="0" w:space="0" w:color="auto"/>
      </w:divBdr>
    </w:div>
    <w:div w:id="50230699">
      <w:bodyDiv w:val="1"/>
      <w:marLeft w:val="0"/>
      <w:marRight w:val="0"/>
      <w:marTop w:val="0"/>
      <w:marBottom w:val="0"/>
      <w:divBdr>
        <w:top w:val="none" w:sz="0" w:space="0" w:color="auto"/>
        <w:left w:val="none" w:sz="0" w:space="0" w:color="auto"/>
        <w:bottom w:val="none" w:sz="0" w:space="0" w:color="auto"/>
        <w:right w:val="none" w:sz="0" w:space="0" w:color="auto"/>
      </w:divBdr>
    </w:div>
    <w:div w:id="54477487">
      <w:bodyDiv w:val="1"/>
      <w:marLeft w:val="0"/>
      <w:marRight w:val="0"/>
      <w:marTop w:val="0"/>
      <w:marBottom w:val="0"/>
      <w:divBdr>
        <w:top w:val="none" w:sz="0" w:space="0" w:color="auto"/>
        <w:left w:val="none" w:sz="0" w:space="0" w:color="auto"/>
        <w:bottom w:val="none" w:sz="0" w:space="0" w:color="auto"/>
        <w:right w:val="none" w:sz="0" w:space="0" w:color="auto"/>
      </w:divBdr>
    </w:div>
    <w:div w:id="71513918">
      <w:bodyDiv w:val="1"/>
      <w:marLeft w:val="0"/>
      <w:marRight w:val="0"/>
      <w:marTop w:val="0"/>
      <w:marBottom w:val="0"/>
      <w:divBdr>
        <w:top w:val="none" w:sz="0" w:space="0" w:color="auto"/>
        <w:left w:val="none" w:sz="0" w:space="0" w:color="auto"/>
        <w:bottom w:val="none" w:sz="0" w:space="0" w:color="auto"/>
        <w:right w:val="none" w:sz="0" w:space="0" w:color="auto"/>
      </w:divBdr>
    </w:div>
    <w:div w:id="76555947">
      <w:bodyDiv w:val="1"/>
      <w:marLeft w:val="0"/>
      <w:marRight w:val="0"/>
      <w:marTop w:val="0"/>
      <w:marBottom w:val="0"/>
      <w:divBdr>
        <w:top w:val="none" w:sz="0" w:space="0" w:color="auto"/>
        <w:left w:val="none" w:sz="0" w:space="0" w:color="auto"/>
        <w:bottom w:val="none" w:sz="0" w:space="0" w:color="auto"/>
        <w:right w:val="none" w:sz="0" w:space="0" w:color="auto"/>
      </w:divBdr>
    </w:div>
    <w:div w:id="83380939">
      <w:bodyDiv w:val="1"/>
      <w:marLeft w:val="0"/>
      <w:marRight w:val="0"/>
      <w:marTop w:val="0"/>
      <w:marBottom w:val="0"/>
      <w:divBdr>
        <w:top w:val="none" w:sz="0" w:space="0" w:color="auto"/>
        <w:left w:val="none" w:sz="0" w:space="0" w:color="auto"/>
        <w:bottom w:val="none" w:sz="0" w:space="0" w:color="auto"/>
        <w:right w:val="none" w:sz="0" w:space="0" w:color="auto"/>
      </w:divBdr>
    </w:div>
    <w:div w:id="115560805">
      <w:bodyDiv w:val="1"/>
      <w:marLeft w:val="0"/>
      <w:marRight w:val="0"/>
      <w:marTop w:val="0"/>
      <w:marBottom w:val="0"/>
      <w:divBdr>
        <w:top w:val="none" w:sz="0" w:space="0" w:color="auto"/>
        <w:left w:val="none" w:sz="0" w:space="0" w:color="auto"/>
        <w:bottom w:val="none" w:sz="0" w:space="0" w:color="auto"/>
        <w:right w:val="none" w:sz="0" w:space="0" w:color="auto"/>
      </w:divBdr>
    </w:div>
    <w:div w:id="124927724">
      <w:bodyDiv w:val="1"/>
      <w:marLeft w:val="0"/>
      <w:marRight w:val="0"/>
      <w:marTop w:val="0"/>
      <w:marBottom w:val="0"/>
      <w:divBdr>
        <w:top w:val="none" w:sz="0" w:space="0" w:color="auto"/>
        <w:left w:val="none" w:sz="0" w:space="0" w:color="auto"/>
        <w:bottom w:val="none" w:sz="0" w:space="0" w:color="auto"/>
        <w:right w:val="none" w:sz="0" w:space="0" w:color="auto"/>
      </w:divBdr>
    </w:div>
    <w:div w:id="127667113">
      <w:bodyDiv w:val="1"/>
      <w:marLeft w:val="0"/>
      <w:marRight w:val="0"/>
      <w:marTop w:val="0"/>
      <w:marBottom w:val="0"/>
      <w:divBdr>
        <w:top w:val="none" w:sz="0" w:space="0" w:color="auto"/>
        <w:left w:val="none" w:sz="0" w:space="0" w:color="auto"/>
        <w:bottom w:val="none" w:sz="0" w:space="0" w:color="auto"/>
        <w:right w:val="none" w:sz="0" w:space="0" w:color="auto"/>
      </w:divBdr>
    </w:div>
    <w:div w:id="129633197">
      <w:bodyDiv w:val="1"/>
      <w:marLeft w:val="0"/>
      <w:marRight w:val="0"/>
      <w:marTop w:val="0"/>
      <w:marBottom w:val="0"/>
      <w:divBdr>
        <w:top w:val="none" w:sz="0" w:space="0" w:color="auto"/>
        <w:left w:val="none" w:sz="0" w:space="0" w:color="auto"/>
        <w:bottom w:val="none" w:sz="0" w:space="0" w:color="auto"/>
        <w:right w:val="none" w:sz="0" w:space="0" w:color="auto"/>
      </w:divBdr>
    </w:div>
    <w:div w:id="142235276">
      <w:bodyDiv w:val="1"/>
      <w:marLeft w:val="0"/>
      <w:marRight w:val="0"/>
      <w:marTop w:val="0"/>
      <w:marBottom w:val="0"/>
      <w:divBdr>
        <w:top w:val="none" w:sz="0" w:space="0" w:color="auto"/>
        <w:left w:val="none" w:sz="0" w:space="0" w:color="auto"/>
        <w:bottom w:val="none" w:sz="0" w:space="0" w:color="auto"/>
        <w:right w:val="none" w:sz="0" w:space="0" w:color="auto"/>
      </w:divBdr>
    </w:div>
    <w:div w:id="155340315">
      <w:bodyDiv w:val="1"/>
      <w:marLeft w:val="0"/>
      <w:marRight w:val="0"/>
      <w:marTop w:val="0"/>
      <w:marBottom w:val="0"/>
      <w:divBdr>
        <w:top w:val="none" w:sz="0" w:space="0" w:color="auto"/>
        <w:left w:val="none" w:sz="0" w:space="0" w:color="auto"/>
        <w:bottom w:val="none" w:sz="0" w:space="0" w:color="auto"/>
        <w:right w:val="none" w:sz="0" w:space="0" w:color="auto"/>
      </w:divBdr>
    </w:div>
    <w:div w:id="182910977">
      <w:bodyDiv w:val="1"/>
      <w:marLeft w:val="0"/>
      <w:marRight w:val="0"/>
      <w:marTop w:val="0"/>
      <w:marBottom w:val="0"/>
      <w:divBdr>
        <w:top w:val="none" w:sz="0" w:space="0" w:color="auto"/>
        <w:left w:val="none" w:sz="0" w:space="0" w:color="auto"/>
        <w:bottom w:val="none" w:sz="0" w:space="0" w:color="auto"/>
        <w:right w:val="none" w:sz="0" w:space="0" w:color="auto"/>
      </w:divBdr>
    </w:div>
    <w:div w:id="213391082">
      <w:bodyDiv w:val="1"/>
      <w:marLeft w:val="0"/>
      <w:marRight w:val="0"/>
      <w:marTop w:val="0"/>
      <w:marBottom w:val="0"/>
      <w:divBdr>
        <w:top w:val="none" w:sz="0" w:space="0" w:color="auto"/>
        <w:left w:val="none" w:sz="0" w:space="0" w:color="auto"/>
        <w:bottom w:val="none" w:sz="0" w:space="0" w:color="auto"/>
        <w:right w:val="none" w:sz="0" w:space="0" w:color="auto"/>
      </w:divBdr>
    </w:div>
    <w:div w:id="235868610">
      <w:bodyDiv w:val="1"/>
      <w:marLeft w:val="0"/>
      <w:marRight w:val="0"/>
      <w:marTop w:val="0"/>
      <w:marBottom w:val="0"/>
      <w:divBdr>
        <w:top w:val="none" w:sz="0" w:space="0" w:color="auto"/>
        <w:left w:val="none" w:sz="0" w:space="0" w:color="auto"/>
        <w:bottom w:val="none" w:sz="0" w:space="0" w:color="auto"/>
        <w:right w:val="none" w:sz="0" w:space="0" w:color="auto"/>
      </w:divBdr>
    </w:div>
    <w:div w:id="315451481">
      <w:bodyDiv w:val="1"/>
      <w:marLeft w:val="0"/>
      <w:marRight w:val="0"/>
      <w:marTop w:val="0"/>
      <w:marBottom w:val="0"/>
      <w:divBdr>
        <w:top w:val="none" w:sz="0" w:space="0" w:color="auto"/>
        <w:left w:val="none" w:sz="0" w:space="0" w:color="auto"/>
        <w:bottom w:val="none" w:sz="0" w:space="0" w:color="auto"/>
        <w:right w:val="none" w:sz="0" w:space="0" w:color="auto"/>
      </w:divBdr>
    </w:div>
    <w:div w:id="315885996">
      <w:bodyDiv w:val="1"/>
      <w:marLeft w:val="0"/>
      <w:marRight w:val="0"/>
      <w:marTop w:val="0"/>
      <w:marBottom w:val="0"/>
      <w:divBdr>
        <w:top w:val="none" w:sz="0" w:space="0" w:color="auto"/>
        <w:left w:val="none" w:sz="0" w:space="0" w:color="auto"/>
        <w:bottom w:val="none" w:sz="0" w:space="0" w:color="auto"/>
        <w:right w:val="none" w:sz="0" w:space="0" w:color="auto"/>
      </w:divBdr>
      <w:divsChild>
        <w:div w:id="1168204697">
          <w:marLeft w:val="0"/>
          <w:marRight w:val="0"/>
          <w:marTop w:val="0"/>
          <w:marBottom w:val="0"/>
          <w:divBdr>
            <w:top w:val="none" w:sz="0" w:space="0" w:color="auto"/>
            <w:left w:val="none" w:sz="0" w:space="0" w:color="auto"/>
            <w:bottom w:val="none" w:sz="0" w:space="0" w:color="auto"/>
            <w:right w:val="none" w:sz="0" w:space="0" w:color="auto"/>
          </w:divBdr>
          <w:divsChild>
            <w:div w:id="81689008">
              <w:marLeft w:val="0"/>
              <w:marRight w:val="0"/>
              <w:marTop w:val="0"/>
              <w:marBottom w:val="0"/>
              <w:divBdr>
                <w:top w:val="none" w:sz="0" w:space="0" w:color="auto"/>
                <w:left w:val="none" w:sz="0" w:space="0" w:color="auto"/>
                <w:bottom w:val="none" w:sz="0" w:space="0" w:color="auto"/>
                <w:right w:val="none" w:sz="0" w:space="0" w:color="auto"/>
              </w:divBdr>
              <w:divsChild>
                <w:div w:id="1905214846">
                  <w:marLeft w:val="0"/>
                  <w:marRight w:val="0"/>
                  <w:marTop w:val="0"/>
                  <w:marBottom w:val="0"/>
                  <w:divBdr>
                    <w:top w:val="none" w:sz="0" w:space="0" w:color="auto"/>
                    <w:left w:val="none" w:sz="0" w:space="0" w:color="auto"/>
                    <w:bottom w:val="none" w:sz="0" w:space="0" w:color="auto"/>
                    <w:right w:val="none" w:sz="0" w:space="0" w:color="auto"/>
                  </w:divBdr>
                </w:div>
              </w:divsChild>
            </w:div>
            <w:div w:id="113451094">
              <w:marLeft w:val="0"/>
              <w:marRight w:val="0"/>
              <w:marTop w:val="0"/>
              <w:marBottom w:val="0"/>
              <w:divBdr>
                <w:top w:val="none" w:sz="0" w:space="0" w:color="auto"/>
                <w:left w:val="none" w:sz="0" w:space="0" w:color="auto"/>
                <w:bottom w:val="none" w:sz="0" w:space="0" w:color="auto"/>
                <w:right w:val="none" w:sz="0" w:space="0" w:color="auto"/>
              </w:divBdr>
              <w:divsChild>
                <w:div w:id="1910799489">
                  <w:marLeft w:val="0"/>
                  <w:marRight w:val="0"/>
                  <w:marTop w:val="0"/>
                  <w:marBottom w:val="0"/>
                  <w:divBdr>
                    <w:top w:val="none" w:sz="0" w:space="0" w:color="auto"/>
                    <w:left w:val="none" w:sz="0" w:space="0" w:color="auto"/>
                    <w:bottom w:val="none" w:sz="0" w:space="0" w:color="auto"/>
                    <w:right w:val="none" w:sz="0" w:space="0" w:color="auto"/>
                  </w:divBdr>
                </w:div>
              </w:divsChild>
            </w:div>
            <w:div w:id="306713344">
              <w:marLeft w:val="0"/>
              <w:marRight w:val="0"/>
              <w:marTop w:val="0"/>
              <w:marBottom w:val="0"/>
              <w:divBdr>
                <w:top w:val="none" w:sz="0" w:space="0" w:color="auto"/>
                <w:left w:val="none" w:sz="0" w:space="0" w:color="auto"/>
                <w:bottom w:val="none" w:sz="0" w:space="0" w:color="auto"/>
                <w:right w:val="none" w:sz="0" w:space="0" w:color="auto"/>
              </w:divBdr>
              <w:divsChild>
                <w:div w:id="1950234935">
                  <w:marLeft w:val="0"/>
                  <w:marRight w:val="0"/>
                  <w:marTop w:val="0"/>
                  <w:marBottom w:val="0"/>
                  <w:divBdr>
                    <w:top w:val="none" w:sz="0" w:space="0" w:color="auto"/>
                    <w:left w:val="none" w:sz="0" w:space="0" w:color="auto"/>
                    <w:bottom w:val="none" w:sz="0" w:space="0" w:color="auto"/>
                    <w:right w:val="none" w:sz="0" w:space="0" w:color="auto"/>
                  </w:divBdr>
                </w:div>
              </w:divsChild>
            </w:div>
            <w:div w:id="371686867">
              <w:marLeft w:val="0"/>
              <w:marRight w:val="0"/>
              <w:marTop w:val="0"/>
              <w:marBottom w:val="0"/>
              <w:divBdr>
                <w:top w:val="none" w:sz="0" w:space="0" w:color="auto"/>
                <w:left w:val="none" w:sz="0" w:space="0" w:color="auto"/>
                <w:bottom w:val="none" w:sz="0" w:space="0" w:color="auto"/>
                <w:right w:val="none" w:sz="0" w:space="0" w:color="auto"/>
              </w:divBdr>
              <w:divsChild>
                <w:div w:id="1539048782">
                  <w:marLeft w:val="0"/>
                  <w:marRight w:val="0"/>
                  <w:marTop w:val="0"/>
                  <w:marBottom w:val="0"/>
                  <w:divBdr>
                    <w:top w:val="none" w:sz="0" w:space="0" w:color="auto"/>
                    <w:left w:val="none" w:sz="0" w:space="0" w:color="auto"/>
                    <w:bottom w:val="none" w:sz="0" w:space="0" w:color="auto"/>
                    <w:right w:val="none" w:sz="0" w:space="0" w:color="auto"/>
                  </w:divBdr>
                </w:div>
              </w:divsChild>
            </w:div>
            <w:div w:id="385570534">
              <w:marLeft w:val="0"/>
              <w:marRight w:val="0"/>
              <w:marTop w:val="0"/>
              <w:marBottom w:val="0"/>
              <w:divBdr>
                <w:top w:val="none" w:sz="0" w:space="0" w:color="auto"/>
                <w:left w:val="none" w:sz="0" w:space="0" w:color="auto"/>
                <w:bottom w:val="none" w:sz="0" w:space="0" w:color="auto"/>
                <w:right w:val="none" w:sz="0" w:space="0" w:color="auto"/>
              </w:divBdr>
              <w:divsChild>
                <w:div w:id="294674850">
                  <w:marLeft w:val="0"/>
                  <w:marRight w:val="0"/>
                  <w:marTop w:val="0"/>
                  <w:marBottom w:val="0"/>
                  <w:divBdr>
                    <w:top w:val="none" w:sz="0" w:space="0" w:color="auto"/>
                    <w:left w:val="none" w:sz="0" w:space="0" w:color="auto"/>
                    <w:bottom w:val="none" w:sz="0" w:space="0" w:color="auto"/>
                    <w:right w:val="none" w:sz="0" w:space="0" w:color="auto"/>
                  </w:divBdr>
                </w:div>
              </w:divsChild>
            </w:div>
            <w:div w:id="393240705">
              <w:marLeft w:val="0"/>
              <w:marRight w:val="0"/>
              <w:marTop w:val="0"/>
              <w:marBottom w:val="0"/>
              <w:divBdr>
                <w:top w:val="none" w:sz="0" w:space="0" w:color="auto"/>
                <w:left w:val="none" w:sz="0" w:space="0" w:color="auto"/>
                <w:bottom w:val="none" w:sz="0" w:space="0" w:color="auto"/>
                <w:right w:val="none" w:sz="0" w:space="0" w:color="auto"/>
              </w:divBdr>
              <w:divsChild>
                <w:div w:id="96564770">
                  <w:marLeft w:val="0"/>
                  <w:marRight w:val="0"/>
                  <w:marTop w:val="0"/>
                  <w:marBottom w:val="0"/>
                  <w:divBdr>
                    <w:top w:val="none" w:sz="0" w:space="0" w:color="auto"/>
                    <w:left w:val="none" w:sz="0" w:space="0" w:color="auto"/>
                    <w:bottom w:val="none" w:sz="0" w:space="0" w:color="auto"/>
                    <w:right w:val="none" w:sz="0" w:space="0" w:color="auto"/>
                  </w:divBdr>
                </w:div>
              </w:divsChild>
            </w:div>
            <w:div w:id="580212149">
              <w:marLeft w:val="0"/>
              <w:marRight w:val="0"/>
              <w:marTop w:val="0"/>
              <w:marBottom w:val="0"/>
              <w:divBdr>
                <w:top w:val="none" w:sz="0" w:space="0" w:color="auto"/>
                <w:left w:val="none" w:sz="0" w:space="0" w:color="auto"/>
                <w:bottom w:val="none" w:sz="0" w:space="0" w:color="auto"/>
                <w:right w:val="none" w:sz="0" w:space="0" w:color="auto"/>
              </w:divBdr>
              <w:divsChild>
                <w:div w:id="1776170452">
                  <w:marLeft w:val="0"/>
                  <w:marRight w:val="0"/>
                  <w:marTop w:val="0"/>
                  <w:marBottom w:val="0"/>
                  <w:divBdr>
                    <w:top w:val="none" w:sz="0" w:space="0" w:color="auto"/>
                    <w:left w:val="none" w:sz="0" w:space="0" w:color="auto"/>
                    <w:bottom w:val="none" w:sz="0" w:space="0" w:color="auto"/>
                    <w:right w:val="none" w:sz="0" w:space="0" w:color="auto"/>
                  </w:divBdr>
                </w:div>
              </w:divsChild>
            </w:div>
            <w:div w:id="604926714">
              <w:marLeft w:val="0"/>
              <w:marRight w:val="0"/>
              <w:marTop w:val="0"/>
              <w:marBottom w:val="0"/>
              <w:divBdr>
                <w:top w:val="none" w:sz="0" w:space="0" w:color="auto"/>
                <w:left w:val="none" w:sz="0" w:space="0" w:color="auto"/>
                <w:bottom w:val="none" w:sz="0" w:space="0" w:color="auto"/>
                <w:right w:val="none" w:sz="0" w:space="0" w:color="auto"/>
              </w:divBdr>
              <w:divsChild>
                <w:div w:id="416052139">
                  <w:marLeft w:val="0"/>
                  <w:marRight w:val="0"/>
                  <w:marTop w:val="0"/>
                  <w:marBottom w:val="0"/>
                  <w:divBdr>
                    <w:top w:val="none" w:sz="0" w:space="0" w:color="auto"/>
                    <w:left w:val="none" w:sz="0" w:space="0" w:color="auto"/>
                    <w:bottom w:val="none" w:sz="0" w:space="0" w:color="auto"/>
                    <w:right w:val="none" w:sz="0" w:space="0" w:color="auto"/>
                  </w:divBdr>
                </w:div>
              </w:divsChild>
            </w:div>
            <w:div w:id="630019105">
              <w:marLeft w:val="0"/>
              <w:marRight w:val="0"/>
              <w:marTop w:val="0"/>
              <w:marBottom w:val="0"/>
              <w:divBdr>
                <w:top w:val="none" w:sz="0" w:space="0" w:color="auto"/>
                <w:left w:val="none" w:sz="0" w:space="0" w:color="auto"/>
                <w:bottom w:val="none" w:sz="0" w:space="0" w:color="auto"/>
                <w:right w:val="none" w:sz="0" w:space="0" w:color="auto"/>
              </w:divBdr>
              <w:divsChild>
                <w:div w:id="1568998057">
                  <w:marLeft w:val="0"/>
                  <w:marRight w:val="0"/>
                  <w:marTop w:val="0"/>
                  <w:marBottom w:val="0"/>
                  <w:divBdr>
                    <w:top w:val="none" w:sz="0" w:space="0" w:color="auto"/>
                    <w:left w:val="none" w:sz="0" w:space="0" w:color="auto"/>
                    <w:bottom w:val="none" w:sz="0" w:space="0" w:color="auto"/>
                    <w:right w:val="none" w:sz="0" w:space="0" w:color="auto"/>
                  </w:divBdr>
                </w:div>
              </w:divsChild>
            </w:div>
            <w:div w:id="640421799">
              <w:marLeft w:val="0"/>
              <w:marRight w:val="0"/>
              <w:marTop w:val="0"/>
              <w:marBottom w:val="0"/>
              <w:divBdr>
                <w:top w:val="none" w:sz="0" w:space="0" w:color="auto"/>
                <w:left w:val="none" w:sz="0" w:space="0" w:color="auto"/>
                <w:bottom w:val="none" w:sz="0" w:space="0" w:color="auto"/>
                <w:right w:val="none" w:sz="0" w:space="0" w:color="auto"/>
              </w:divBdr>
              <w:divsChild>
                <w:div w:id="2030716353">
                  <w:marLeft w:val="0"/>
                  <w:marRight w:val="0"/>
                  <w:marTop w:val="0"/>
                  <w:marBottom w:val="0"/>
                  <w:divBdr>
                    <w:top w:val="none" w:sz="0" w:space="0" w:color="auto"/>
                    <w:left w:val="none" w:sz="0" w:space="0" w:color="auto"/>
                    <w:bottom w:val="none" w:sz="0" w:space="0" w:color="auto"/>
                    <w:right w:val="none" w:sz="0" w:space="0" w:color="auto"/>
                  </w:divBdr>
                </w:div>
              </w:divsChild>
            </w:div>
            <w:div w:id="645087710">
              <w:marLeft w:val="0"/>
              <w:marRight w:val="0"/>
              <w:marTop w:val="0"/>
              <w:marBottom w:val="0"/>
              <w:divBdr>
                <w:top w:val="none" w:sz="0" w:space="0" w:color="auto"/>
                <w:left w:val="none" w:sz="0" w:space="0" w:color="auto"/>
                <w:bottom w:val="none" w:sz="0" w:space="0" w:color="auto"/>
                <w:right w:val="none" w:sz="0" w:space="0" w:color="auto"/>
              </w:divBdr>
              <w:divsChild>
                <w:div w:id="1827162021">
                  <w:marLeft w:val="0"/>
                  <w:marRight w:val="0"/>
                  <w:marTop w:val="0"/>
                  <w:marBottom w:val="0"/>
                  <w:divBdr>
                    <w:top w:val="none" w:sz="0" w:space="0" w:color="auto"/>
                    <w:left w:val="none" w:sz="0" w:space="0" w:color="auto"/>
                    <w:bottom w:val="none" w:sz="0" w:space="0" w:color="auto"/>
                    <w:right w:val="none" w:sz="0" w:space="0" w:color="auto"/>
                  </w:divBdr>
                </w:div>
              </w:divsChild>
            </w:div>
            <w:div w:id="780220597">
              <w:marLeft w:val="0"/>
              <w:marRight w:val="0"/>
              <w:marTop w:val="0"/>
              <w:marBottom w:val="0"/>
              <w:divBdr>
                <w:top w:val="none" w:sz="0" w:space="0" w:color="auto"/>
                <w:left w:val="none" w:sz="0" w:space="0" w:color="auto"/>
                <w:bottom w:val="none" w:sz="0" w:space="0" w:color="auto"/>
                <w:right w:val="none" w:sz="0" w:space="0" w:color="auto"/>
              </w:divBdr>
              <w:divsChild>
                <w:div w:id="17703819">
                  <w:marLeft w:val="0"/>
                  <w:marRight w:val="0"/>
                  <w:marTop w:val="0"/>
                  <w:marBottom w:val="0"/>
                  <w:divBdr>
                    <w:top w:val="none" w:sz="0" w:space="0" w:color="auto"/>
                    <w:left w:val="none" w:sz="0" w:space="0" w:color="auto"/>
                    <w:bottom w:val="none" w:sz="0" w:space="0" w:color="auto"/>
                    <w:right w:val="none" w:sz="0" w:space="0" w:color="auto"/>
                  </w:divBdr>
                </w:div>
              </w:divsChild>
            </w:div>
            <w:div w:id="807209658">
              <w:marLeft w:val="0"/>
              <w:marRight w:val="0"/>
              <w:marTop w:val="0"/>
              <w:marBottom w:val="0"/>
              <w:divBdr>
                <w:top w:val="none" w:sz="0" w:space="0" w:color="auto"/>
                <w:left w:val="none" w:sz="0" w:space="0" w:color="auto"/>
                <w:bottom w:val="none" w:sz="0" w:space="0" w:color="auto"/>
                <w:right w:val="none" w:sz="0" w:space="0" w:color="auto"/>
              </w:divBdr>
              <w:divsChild>
                <w:div w:id="370769546">
                  <w:marLeft w:val="0"/>
                  <w:marRight w:val="0"/>
                  <w:marTop w:val="0"/>
                  <w:marBottom w:val="0"/>
                  <w:divBdr>
                    <w:top w:val="none" w:sz="0" w:space="0" w:color="auto"/>
                    <w:left w:val="none" w:sz="0" w:space="0" w:color="auto"/>
                    <w:bottom w:val="none" w:sz="0" w:space="0" w:color="auto"/>
                    <w:right w:val="none" w:sz="0" w:space="0" w:color="auto"/>
                  </w:divBdr>
                </w:div>
              </w:divsChild>
            </w:div>
            <w:div w:id="872305101">
              <w:marLeft w:val="0"/>
              <w:marRight w:val="0"/>
              <w:marTop w:val="0"/>
              <w:marBottom w:val="0"/>
              <w:divBdr>
                <w:top w:val="none" w:sz="0" w:space="0" w:color="auto"/>
                <w:left w:val="none" w:sz="0" w:space="0" w:color="auto"/>
                <w:bottom w:val="none" w:sz="0" w:space="0" w:color="auto"/>
                <w:right w:val="none" w:sz="0" w:space="0" w:color="auto"/>
              </w:divBdr>
              <w:divsChild>
                <w:div w:id="893783516">
                  <w:marLeft w:val="0"/>
                  <w:marRight w:val="0"/>
                  <w:marTop w:val="0"/>
                  <w:marBottom w:val="0"/>
                  <w:divBdr>
                    <w:top w:val="none" w:sz="0" w:space="0" w:color="auto"/>
                    <w:left w:val="none" w:sz="0" w:space="0" w:color="auto"/>
                    <w:bottom w:val="none" w:sz="0" w:space="0" w:color="auto"/>
                    <w:right w:val="none" w:sz="0" w:space="0" w:color="auto"/>
                  </w:divBdr>
                </w:div>
              </w:divsChild>
            </w:div>
            <w:div w:id="996036816">
              <w:marLeft w:val="0"/>
              <w:marRight w:val="0"/>
              <w:marTop w:val="0"/>
              <w:marBottom w:val="0"/>
              <w:divBdr>
                <w:top w:val="none" w:sz="0" w:space="0" w:color="auto"/>
                <w:left w:val="none" w:sz="0" w:space="0" w:color="auto"/>
                <w:bottom w:val="none" w:sz="0" w:space="0" w:color="auto"/>
                <w:right w:val="none" w:sz="0" w:space="0" w:color="auto"/>
              </w:divBdr>
              <w:divsChild>
                <w:div w:id="893928661">
                  <w:marLeft w:val="0"/>
                  <w:marRight w:val="0"/>
                  <w:marTop w:val="0"/>
                  <w:marBottom w:val="0"/>
                  <w:divBdr>
                    <w:top w:val="none" w:sz="0" w:space="0" w:color="auto"/>
                    <w:left w:val="none" w:sz="0" w:space="0" w:color="auto"/>
                    <w:bottom w:val="none" w:sz="0" w:space="0" w:color="auto"/>
                    <w:right w:val="none" w:sz="0" w:space="0" w:color="auto"/>
                  </w:divBdr>
                </w:div>
              </w:divsChild>
            </w:div>
            <w:div w:id="1044518953">
              <w:marLeft w:val="0"/>
              <w:marRight w:val="0"/>
              <w:marTop w:val="0"/>
              <w:marBottom w:val="0"/>
              <w:divBdr>
                <w:top w:val="none" w:sz="0" w:space="0" w:color="auto"/>
                <w:left w:val="none" w:sz="0" w:space="0" w:color="auto"/>
                <w:bottom w:val="none" w:sz="0" w:space="0" w:color="auto"/>
                <w:right w:val="none" w:sz="0" w:space="0" w:color="auto"/>
              </w:divBdr>
              <w:divsChild>
                <w:div w:id="170722296">
                  <w:marLeft w:val="0"/>
                  <w:marRight w:val="0"/>
                  <w:marTop w:val="0"/>
                  <w:marBottom w:val="0"/>
                  <w:divBdr>
                    <w:top w:val="none" w:sz="0" w:space="0" w:color="auto"/>
                    <w:left w:val="none" w:sz="0" w:space="0" w:color="auto"/>
                    <w:bottom w:val="none" w:sz="0" w:space="0" w:color="auto"/>
                    <w:right w:val="none" w:sz="0" w:space="0" w:color="auto"/>
                  </w:divBdr>
                </w:div>
              </w:divsChild>
            </w:div>
            <w:div w:id="1065957676">
              <w:marLeft w:val="0"/>
              <w:marRight w:val="0"/>
              <w:marTop w:val="0"/>
              <w:marBottom w:val="0"/>
              <w:divBdr>
                <w:top w:val="none" w:sz="0" w:space="0" w:color="auto"/>
                <w:left w:val="none" w:sz="0" w:space="0" w:color="auto"/>
                <w:bottom w:val="none" w:sz="0" w:space="0" w:color="auto"/>
                <w:right w:val="none" w:sz="0" w:space="0" w:color="auto"/>
              </w:divBdr>
              <w:divsChild>
                <w:div w:id="2088842632">
                  <w:marLeft w:val="0"/>
                  <w:marRight w:val="0"/>
                  <w:marTop w:val="0"/>
                  <w:marBottom w:val="0"/>
                  <w:divBdr>
                    <w:top w:val="none" w:sz="0" w:space="0" w:color="auto"/>
                    <w:left w:val="none" w:sz="0" w:space="0" w:color="auto"/>
                    <w:bottom w:val="none" w:sz="0" w:space="0" w:color="auto"/>
                    <w:right w:val="none" w:sz="0" w:space="0" w:color="auto"/>
                  </w:divBdr>
                </w:div>
              </w:divsChild>
            </w:div>
            <w:div w:id="1458719311">
              <w:marLeft w:val="0"/>
              <w:marRight w:val="0"/>
              <w:marTop w:val="0"/>
              <w:marBottom w:val="0"/>
              <w:divBdr>
                <w:top w:val="none" w:sz="0" w:space="0" w:color="auto"/>
                <w:left w:val="none" w:sz="0" w:space="0" w:color="auto"/>
                <w:bottom w:val="none" w:sz="0" w:space="0" w:color="auto"/>
                <w:right w:val="none" w:sz="0" w:space="0" w:color="auto"/>
              </w:divBdr>
              <w:divsChild>
                <w:div w:id="607616478">
                  <w:marLeft w:val="0"/>
                  <w:marRight w:val="0"/>
                  <w:marTop w:val="0"/>
                  <w:marBottom w:val="0"/>
                  <w:divBdr>
                    <w:top w:val="none" w:sz="0" w:space="0" w:color="auto"/>
                    <w:left w:val="none" w:sz="0" w:space="0" w:color="auto"/>
                    <w:bottom w:val="none" w:sz="0" w:space="0" w:color="auto"/>
                    <w:right w:val="none" w:sz="0" w:space="0" w:color="auto"/>
                  </w:divBdr>
                </w:div>
              </w:divsChild>
            </w:div>
            <w:div w:id="1559047190">
              <w:marLeft w:val="0"/>
              <w:marRight w:val="0"/>
              <w:marTop w:val="0"/>
              <w:marBottom w:val="0"/>
              <w:divBdr>
                <w:top w:val="none" w:sz="0" w:space="0" w:color="auto"/>
                <w:left w:val="none" w:sz="0" w:space="0" w:color="auto"/>
                <w:bottom w:val="none" w:sz="0" w:space="0" w:color="auto"/>
                <w:right w:val="none" w:sz="0" w:space="0" w:color="auto"/>
              </w:divBdr>
              <w:divsChild>
                <w:div w:id="1631475380">
                  <w:marLeft w:val="0"/>
                  <w:marRight w:val="0"/>
                  <w:marTop w:val="0"/>
                  <w:marBottom w:val="0"/>
                  <w:divBdr>
                    <w:top w:val="none" w:sz="0" w:space="0" w:color="auto"/>
                    <w:left w:val="none" w:sz="0" w:space="0" w:color="auto"/>
                    <w:bottom w:val="none" w:sz="0" w:space="0" w:color="auto"/>
                    <w:right w:val="none" w:sz="0" w:space="0" w:color="auto"/>
                  </w:divBdr>
                </w:div>
              </w:divsChild>
            </w:div>
            <w:div w:id="1759980460">
              <w:marLeft w:val="0"/>
              <w:marRight w:val="0"/>
              <w:marTop w:val="0"/>
              <w:marBottom w:val="0"/>
              <w:divBdr>
                <w:top w:val="none" w:sz="0" w:space="0" w:color="auto"/>
                <w:left w:val="none" w:sz="0" w:space="0" w:color="auto"/>
                <w:bottom w:val="none" w:sz="0" w:space="0" w:color="auto"/>
                <w:right w:val="none" w:sz="0" w:space="0" w:color="auto"/>
              </w:divBdr>
              <w:divsChild>
                <w:div w:id="2029259913">
                  <w:marLeft w:val="0"/>
                  <w:marRight w:val="0"/>
                  <w:marTop w:val="0"/>
                  <w:marBottom w:val="0"/>
                  <w:divBdr>
                    <w:top w:val="none" w:sz="0" w:space="0" w:color="auto"/>
                    <w:left w:val="none" w:sz="0" w:space="0" w:color="auto"/>
                    <w:bottom w:val="none" w:sz="0" w:space="0" w:color="auto"/>
                    <w:right w:val="none" w:sz="0" w:space="0" w:color="auto"/>
                  </w:divBdr>
                </w:div>
              </w:divsChild>
            </w:div>
            <w:div w:id="1879001767">
              <w:marLeft w:val="0"/>
              <w:marRight w:val="0"/>
              <w:marTop w:val="0"/>
              <w:marBottom w:val="0"/>
              <w:divBdr>
                <w:top w:val="none" w:sz="0" w:space="0" w:color="auto"/>
                <w:left w:val="none" w:sz="0" w:space="0" w:color="auto"/>
                <w:bottom w:val="none" w:sz="0" w:space="0" w:color="auto"/>
                <w:right w:val="none" w:sz="0" w:space="0" w:color="auto"/>
              </w:divBdr>
              <w:divsChild>
                <w:div w:id="1653753974">
                  <w:marLeft w:val="0"/>
                  <w:marRight w:val="0"/>
                  <w:marTop w:val="0"/>
                  <w:marBottom w:val="0"/>
                  <w:divBdr>
                    <w:top w:val="none" w:sz="0" w:space="0" w:color="auto"/>
                    <w:left w:val="none" w:sz="0" w:space="0" w:color="auto"/>
                    <w:bottom w:val="none" w:sz="0" w:space="0" w:color="auto"/>
                    <w:right w:val="none" w:sz="0" w:space="0" w:color="auto"/>
                  </w:divBdr>
                </w:div>
              </w:divsChild>
            </w:div>
            <w:div w:id="1880824995">
              <w:marLeft w:val="0"/>
              <w:marRight w:val="0"/>
              <w:marTop w:val="0"/>
              <w:marBottom w:val="0"/>
              <w:divBdr>
                <w:top w:val="none" w:sz="0" w:space="0" w:color="auto"/>
                <w:left w:val="none" w:sz="0" w:space="0" w:color="auto"/>
                <w:bottom w:val="none" w:sz="0" w:space="0" w:color="auto"/>
                <w:right w:val="none" w:sz="0" w:space="0" w:color="auto"/>
              </w:divBdr>
              <w:divsChild>
                <w:div w:id="539243596">
                  <w:marLeft w:val="0"/>
                  <w:marRight w:val="0"/>
                  <w:marTop w:val="0"/>
                  <w:marBottom w:val="0"/>
                  <w:divBdr>
                    <w:top w:val="none" w:sz="0" w:space="0" w:color="auto"/>
                    <w:left w:val="none" w:sz="0" w:space="0" w:color="auto"/>
                    <w:bottom w:val="none" w:sz="0" w:space="0" w:color="auto"/>
                    <w:right w:val="none" w:sz="0" w:space="0" w:color="auto"/>
                  </w:divBdr>
                </w:div>
              </w:divsChild>
            </w:div>
            <w:div w:id="1929000653">
              <w:marLeft w:val="0"/>
              <w:marRight w:val="0"/>
              <w:marTop w:val="0"/>
              <w:marBottom w:val="0"/>
              <w:divBdr>
                <w:top w:val="none" w:sz="0" w:space="0" w:color="auto"/>
                <w:left w:val="none" w:sz="0" w:space="0" w:color="auto"/>
                <w:bottom w:val="none" w:sz="0" w:space="0" w:color="auto"/>
                <w:right w:val="none" w:sz="0" w:space="0" w:color="auto"/>
              </w:divBdr>
              <w:divsChild>
                <w:div w:id="1239629691">
                  <w:marLeft w:val="0"/>
                  <w:marRight w:val="0"/>
                  <w:marTop w:val="0"/>
                  <w:marBottom w:val="0"/>
                  <w:divBdr>
                    <w:top w:val="none" w:sz="0" w:space="0" w:color="auto"/>
                    <w:left w:val="none" w:sz="0" w:space="0" w:color="auto"/>
                    <w:bottom w:val="none" w:sz="0" w:space="0" w:color="auto"/>
                    <w:right w:val="none" w:sz="0" w:space="0" w:color="auto"/>
                  </w:divBdr>
                </w:div>
              </w:divsChild>
            </w:div>
            <w:div w:id="1958488067">
              <w:marLeft w:val="0"/>
              <w:marRight w:val="0"/>
              <w:marTop w:val="0"/>
              <w:marBottom w:val="0"/>
              <w:divBdr>
                <w:top w:val="none" w:sz="0" w:space="0" w:color="auto"/>
                <w:left w:val="none" w:sz="0" w:space="0" w:color="auto"/>
                <w:bottom w:val="none" w:sz="0" w:space="0" w:color="auto"/>
                <w:right w:val="none" w:sz="0" w:space="0" w:color="auto"/>
              </w:divBdr>
              <w:divsChild>
                <w:div w:id="2015304962">
                  <w:marLeft w:val="0"/>
                  <w:marRight w:val="0"/>
                  <w:marTop w:val="0"/>
                  <w:marBottom w:val="0"/>
                  <w:divBdr>
                    <w:top w:val="none" w:sz="0" w:space="0" w:color="auto"/>
                    <w:left w:val="none" w:sz="0" w:space="0" w:color="auto"/>
                    <w:bottom w:val="none" w:sz="0" w:space="0" w:color="auto"/>
                    <w:right w:val="none" w:sz="0" w:space="0" w:color="auto"/>
                  </w:divBdr>
                </w:div>
              </w:divsChild>
            </w:div>
            <w:div w:id="2008745000">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
              </w:divsChild>
            </w:div>
            <w:div w:id="2078432585">
              <w:marLeft w:val="0"/>
              <w:marRight w:val="0"/>
              <w:marTop w:val="0"/>
              <w:marBottom w:val="0"/>
              <w:divBdr>
                <w:top w:val="none" w:sz="0" w:space="0" w:color="auto"/>
                <w:left w:val="none" w:sz="0" w:space="0" w:color="auto"/>
                <w:bottom w:val="none" w:sz="0" w:space="0" w:color="auto"/>
                <w:right w:val="none" w:sz="0" w:space="0" w:color="auto"/>
              </w:divBdr>
              <w:divsChild>
                <w:div w:id="450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1585">
      <w:bodyDiv w:val="1"/>
      <w:marLeft w:val="0"/>
      <w:marRight w:val="0"/>
      <w:marTop w:val="0"/>
      <w:marBottom w:val="0"/>
      <w:divBdr>
        <w:top w:val="none" w:sz="0" w:space="0" w:color="auto"/>
        <w:left w:val="none" w:sz="0" w:space="0" w:color="auto"/>
        <w:bottom w:val="none" w:sz="0" w:space="0" w:color="auto"/>
        <w:right w:val="none" w:sz="0" w:space="0" w:color="auto"/>
      </w:divBdr>
    </w:div>
    <w:div w:id="398596490">
      <w:bodyDiv w:val="1"/>
      <w:marLeft w:val="0"/>
      <w:marRight w:val="0"/>
      <w:marTop w:val="0"/>
      <w:marBottom w:val="0"/>
      <w:divBdr>
        <w:top w:val="none" w:sz="0" w:space="0" w:color="auto"/>
        <w:left w:val="none" w:sz="0" w:space="0" w:color="auto"/>
        <w:bottom w:val="none" w:sz="0" w:space="0" w:color="auto"/>
        <w:right w:val="none" w:sz="0" w:space="0" w:color="auto"/>
      </w:divBdr>
    </w:div>
    <w:div w:id="427195178">
      <w:bodyDiv w:val="1"/>
      <w:marLeft w:val="0"/>
      <w:marRight w:val="0"/>
      <w:marTop w:val="0"/>
      <w:marBottom w:val="0"/>
      <w:divBdr>
        <w:top w:val="none" w:sz="0" w:space="0" w:color="auto"/>
        <w:left w:val="none" w:sz="0" w:space="0" w:color="auto"/>
        <w:bottom w:val="none" w:sz="0" w:space="0" w:color="auto"/>
        <w:right w:val="none" w:sz="0" w:space="0" w:color="auto"/>
      </w:divBdr>
    </w:div>
    <w:div w:id="517812559">
      <w:bodyDiv w:val="1"/>
      <w:marLeft w:val="0"/>
      <w:marRight w:val="0"/>
      <w:marTop w:val="0"/>
      <w:marBottom w:val="0"/>
      <w:divBdr>
        <w:top w:val="none" w:sz="0" w:space="0" w:color="auto"/>
        <w:left w:val="none" w:sz="0" w:space="0" w:color="auto"/>
        <w:bottom w:val="none" w:sz="0" w:space="0" w:color="auto"/>
        <w:right w:val="none" w:sz="0" w:space="0" w:color="auto"/>
      </w:divBdr>
    </w:div>
    <w:div w:id="552352892">
      <w:bodyDiv w:val="1"/>
      <w:marLeft w:val="0"/>
      <w:marRight w:val="0"/>
      <w:marTop w:val="0"/>
      <w:marBottom w:val="0"/>
      <w:divBdr>
        <w:top w:val="none" w:sz="0" w:space="0" w:color="auto"/>
        <w:left w:val="none" w:sz="0" w:space="0" w:color="auto"/>
        <w:bottom w:val="none" w:sz="0" w:space="0" w:color="auto"/>
        <w:right w:val="none" w:sz="0" w:space="0" w:color="auto"/>
      </w:divBdr>
      <w:divsChild>
        <w:div w:id="564218839">
          <w:marLeft w:val="547"/>
          <w:marRight w:val="0"/>
          <w:marTop w:val="0"/>
          <w:marBottom w:val="0"/>
          <w:divBdr>
            <w:top w:val="none" w:sz="0" w:space="0" w:color="auto"/>
            <w:left w:val="none" w:sz="0" w:space="0" w:color="auto"/>
            <w:bottom w:val="none" w:sz="0" w:space="0" w:color="auto"/>
            <w:right w:val="none" w:sz="0" w:space="0" w:color="auto"/>
          </w:divBdr>
        </w:div>
      </w:divsChild>
    </w:div>
    <w:div w:id="562906608">
      <w:bodyDiv w:val="1"/>
      <w:marLeft w:val="0"/>
      <w:marRight w:val="0"/>
      <w:marTop w:val="0"/>
      <w:marBottom w:val="0"/>
      <w:divBdr>
        <w:top w:val="none" w:sz="0" w:space="0" w:color="auto"/>
        <w:left w:val="none" w:sz="0" w:space="0" w:color="auto"/>
        <w:bottom w:val="none" w:sz="0" w:space="0" w:color="auto"/>
        <w:right w:val="none" w:sz="0" w:space="0" w:color="auto"/>
      </w:divBdr>
    </w:div>
    <w:div w:id="623003750">
      <w:bodyDiv w:val="1"/>
      <w:marLeft w:val="0"/>
      <w:marRight w:val="0"/>
      <w:marTop w:val="0"/>
      <w:marBottom w:val="0"/>
      <w:divBdr>
        <w:top w:val="none" w:sz="0" w:space="0" w:color="auto"/>
        <w:left w:val="none" w:sz="0" w:space="0" w:color="auto"/>
        <w:bottom w:val="none" w:sz="0" w:space="0" w:color="auto"/>
        <w:right w:val="none" w:sz="0" w:space="0" w:color="auto"/>
      </w:divBdr>
    </w:div>
    <w:div w:id="675546230">
      <w:bodyDiv w:val="1"/>
      <w:marLeft w:val="0"/>
      <w:marRight w:val="0"/>
      <w:marTop w:val="0"/>
      <w:marBottom w:val="0"/>
      <w:divBdr>
        <w:top w:val="none" w:sz="0" w:space="0" w:color="auto"/>
        <w:left w:val="none" w:sz="0" w:space="0" w:color="auto"/>
        <w:bottom w:val="none" w:sz="0" w:space="0" w:color="auto"/>
        <w:right w:val="none" w:sz="0" w:space="0" w:color="auto"/>
      </w:divBdr>
    </w:div>
    <w:div w:id="693068612">
      <w:bodyDiv w:val="1"/>
      <w:marLeft w:val="0"/>
      <w:marRight w:val="0"/>
      <w:marTop w:val="0"/>
      <w:marBottom w:val="0"/>
      <w:divBdr>
        <w:top w:val="none" w:sz="0" w:space="0" w:color="auto"/>
        <w:left w:val="none" w:sz="0" w:space="0" w:color="auto"/>
        <w:bottom w:val="none" w:sz="0" w:space="0" w:color="auto"/>
        <w:right w:val="none" w:sz="0" w:space="0" w:color="auto"/>
      </w:divBdr>
    </w:div>
    <w:div w:id="701856659">
      <w:bodyDiv w:val="1"/>
      <w:marLeft w:val="0"/>
      <w:marRight w:val="0"/>
      <w:marTop w:val="0"/>
      <w:marBottom w:val="0"/>
      <w:divBdr>
        <w:top w:val="none" w:sz="0" w:space="0" w:color="auto"/>
        <w:left w:val="none" w:sz="0" w:space="0" w:color="auto"/>
        <w:bottom w:val="none" w:sz="0" w:space="0" w:color="auto"/>
        <w:right w:val="none" w:sz="0" w:space="0" w:color="auto"/>
      </w:divBdr>
      <w:divsChild>
        <w:div w:id="1176656390">
          <w:marLeft w:val="0"/>
          <w:marRight w:val="0"/>
          <w:marTop w:val="0"/>
          <w:marBottom w:val="0"/>
          <w:divBdr>
            <w:top w:val="none" w:sz="0" w:space="0" w:color="auto"/>
            <w:left w:val="none" w:sz="0" w:space="0" w:color="auto"/>
            <w:bottom w:val="none" w:sz="0" w:space="0" w:color="auto"/>
            <w:right w:val="none" w:sz="0" w:space="0" w:color="auto"/>
          </w:divBdr>
          <w:divsChild>
            <w:div w:id="16128821">
              <w:marLeft w:val="0"/>
              <w:marRight w:val="0"/>
              <w:marTop w:val="0"/>
              <w:marBottom w:val="0"/>
              <w:divBdr>
                <w:top w:val="none" w:sz="0" w:space="0" w:color="auto"/>
                <w:left w:val="none" w:sz="0" w:space="0" w:color="auto"/>
                <w:bottom w:val="none" w:sz="0" w:space="0" w:color="auto"/>
                <w:right w:val="none" w:sz="0" w:space="0" w:color="auto"/>
              </w:divBdr>
              <w:divsChild>
                <w:div w:id="1408378319">
                  <w:marLeft w:val="0"/>
                  <w:marRight w:val="0"/>
                  <w:marTop w:val="0"/>
                  <w:marBottom w:val="0"/>
                  <w:divBdr>
                    <w:top w:val="none" w:sz="0" w:space="0" w:color="auto"/>
                    <w:left w:val="none" w:sz="0" w:space="0" w:color="auto"/>
                    <w:bottom w:val="none" w:sz="0" w:space="0" w:color="auto"/>
                    <w:right w:val="none" w:sz="0" w:space="0" w:color="auto"/>
                  </w:divBdr>
                  <w:divsChild>
                    <w:div w:id="3494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1825">
      <w:bodyDiv w:val="1"/>
      <w:marLeft w:val="0"/>
      <w:marRight w:val="0"/>
      <w:marTop w:val="0"/>
      <w:marBottom w:val="0"/>
      <w:divBdr>
        <w:top w:val="none" w:sz="0" w:space="0" w:color="auto"/>
        <w:left w:val="none" w:sz="0" w:space="0" w:color="auto"/>
        <w:bottom w:val="none" w:sz="0" w:space="0" w:color="auto"/>
        <w:right w:val="none" w:sz="0" w:space="0" w:color="auto"/>
      </w:divBdr>
    </w:div>
    <w:div w:id="709648868">
      <w:bodyDiv w:val="1"/>
      <w:marLeft w:val="0"/>
      <w:marRight w:val="0"/>
      <w:marTop w:val="0"/>
      <w:marBottom w:val="0"/>
      <w:divBdr>
        <w:top w:val="none" w:sz="0" w:space="0" w:color="auto"/>
        <w:left w:val="none" w:sz="0" w:space="0" w:color="auto"/>
        <w:bottom w:val="none" w:sz="0" w:space="0" w:color="auto"/>
        <w:right w:val="none" w:sz="0" w:space="0" w:color="auto"/>
      </w:divBdr>
    </w:div>
    <w:div w:id="717819968">
      <w:bodyDiv w:val="1"/>
      <w:marLeft w:val="0"/>
      <w:marRight w:val="0"/>
      <w:marTop w:val="0"/>
      <w:marBottom w:val="0"/>
      <w:divBdr>
        <w:top w:val="none" w:sz="0" w:space="0" w:color="auto"/>
        <w:left w:val="none" w:sz="0" w:space="0" w:color="auto"/>
        <w:bottom w:val="none" w:sz="0" w:space="0" w:color="auto"/>
        <w:right w:val="none" w:sz="0" w:space="0" w:color="auto"/>
      </w:divBdr>
    </w:div>
    <w:div w:id="783038204">
      <w:bodyDiv w:val="1"/>
      <w:marLeft w:val="0"/>
      <w:marRight w:val="0"/>
      <w:marTop w:val="0"/>
      <w:marBottom w:val="0"/>
      <w:divBdr>
        <w:top w:val="none" w:sz="0" w:space="0" w:color="auto"/>
        <w:left w:val="none" w:sz="0" w:space="0" w:color="auto"/>
        <w:bottom w:val="none" w:sz="0" w:space="0" w:color="auto"/>
        <w:right w:val="none" w:sz="0" w:space="0" w:color="auto"/>
      </w:divBdr>
    </w:div>
    <w:div w:id="811629911">
      <w:bodyDiv w:val="1"/>
      <w:marLeft w:val="0"/>
      <w:marRight w:val="0"/>
      <w:marTop w:val="0"/>
      <w:marBottom w:val="0"/>
      <w:divBdr>
        <w:top w:val="none" w:sz="0" w:space="0" w:color="auto"/>
        <w:left w:val="none" w:sz="0" w:space="0" w:color="auto"/>
        <w:bottom w:val="none" w:sz="0" w:space="0" w:color="auto"/>
        <w:right w:val="none" w:sz="0" w:space="0" w:color="auto"/>
      </w:divBdr>
      <w:divsChild>
        <w:div w:id="463083208">
          <w:marLeft w:val="0"/>
          <w:marRight w:val="0"/>
          <w:marTop w:val="0"/>
          <w:marBottom w:val="450"/>
          <w:divBdr>
            <w:top w:val="none" w:sz="0" w:space="0" w:color="auto"/>
            <w:left w:val="none" w:sz="0" w:space="0" w:color="auto"/>
            <w:bottom w:val="none" w:sz="0" w:space="0" w:color="auto"/>
            <w:right w:val="none" w:sz="0" w:space="0" w:color="auto"/>
          </w:divBdr>
          <w:divsChild>
            <w:div w:id="1906717040">
              <w:marLeft w:val="0"/>
              <w:marRight w:val="0"/>
              <w:marTop w:val="0"/>
              <w:marBottom w:val="0"/>
              <w:divBdr>
                <w:top w:val="none" w:sz="0" w:space="0" w:color="auto"/>
                <w:left w:val="none" w:sz="0" w:space="0" w:color="auto"/>
                <w:bottom w:val="none" w:sz="0" w:space="0" w:color="auto"/>
                <w:right w:val="none" w:sz="0" w:space="0" w:color="auto"/>
              </w:divBdr>
            </w:div>
          </w:divsChild>
        </w:div>
        <w:div w:id="301007643">
          <w:marLeft w:val="0"/>
          <w:marRight w:val="0"/>
          <w:marTop w:val="0"/>
          <w:marBottom w:val="0"/>
          <w:divBdr>
            <w:top w:val="none" w:sz="0" w:space="0" w:color="auto"/>
            <w:left w:val="none" w:sz="0" w:space="0" w:color="auto"/>
            <w:bottom w:val="none" w:sz="0" w:space="0" w:color="auto"/>
            <w:right w:val="none" w:sz="0" w:space="0" w:color="auto"/>
          </w:divBdr>
          <w:divsChild>
            <w:div w:id="2031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7174">
      <w:bodyDiv w:val="1"/>
      <w:marLeft w:val="0"/>
      <w:marRight w:val="0"/>
      <w:marTop w:val="0"/>
      <w:marBottom w:val="0"/>
      <w:divBdr>
        <w:top w:val="none" w:sz="0" w:space="0" w:color="auto"/>
        <w:left w:val="none" w:sz="0" w:space="0" w:color="auto"/>
        <w:bottom w:val="none" w:sz="0" w:space="0" w:color="auto"/>
        <w:right w:val="none" w:sz="0" w:space="0" w:color="auto"/>
      </w:divBdr>
    </w:div>
    <w:div w:id="868026615">
      <w:bodyDiv w:val="1"/>
      <w:marLeft w:val="0"/>
      <w:marRight w:val="0"/>
      <w:marTop w:val="0"/>
      <w:marBottom w:val="0"/>
      <w:divBdr>
        <w:top w:val="none" w:sz="0" w:space="0" w:color="auto"/>
        <w:left w:val="none" w:sz="0" w:space="0" w:color="auto"/>
        <w:bottom w:val="none" w:sz="0" w:space="0" w:color="auto"/>
        <w:right w:val="none" w:sz="0" w:space="0" w:color="auto"/>
      </w:divBdr>
      <w:divsChild>
        <w:div w:id="1416898871">
          <w:marLeft w:val="0"/>
          <w:marRight w:val="0"/>
          <w:marTop w:val="375"/>
          <w:marBottom w:val="0"/>
          <w:divBdr>
            <w:top w:val="none" w:sz="0" w:space="0" w:color="auto"/>
            <w:left w:val="none" w:sz="0" w:space="0" w:color="auto"/>
            <w:bottom w:val="none" w:sz="0" w:space="0" w:color="auto"/>
            <w:right w:val="none" w:sz="0" w:space="0" w:color="auto"/>
          </w:divBdr>
        </w:div>
      </w:divsChild>
    </w:div>
    <w:div w:id="882015536">
      <w:bodyDiv w:val="1"/>
      <w:marLeft w:val="0"/>
      <w:marRight w:val="0"/>
      <w:marTop w:val="0"/>
      <w:marBottom w:val="0"/>
      <w:divBdr>
        <w:top w:val="none" w:sz="0" w:space="0" w:color="auto"/>
        <w:left w:val="none" w:sz="0" w:space="0" w:color="auto"/>
        <w:bottom w:val="none" w:sz="0" w:space="0" w:color="auto"/>
        <w:right w:val="none" w:sz="0" w:space="0" w:color="auto"/>
      </w:divBdr>
    </w:div>
    <w:div w:id="928657377">
      <w:bodyDiv w:val="1"/>
      <w:marLeft w:val="0"/>
      <w:marRight w:val="0"/>
      <w:marTop w:val="0"/>
      <w:marBottom w:val="0"/>
      <w:divBdr>
        <w:top w:val="none" w:sz="0" w:space="0" w:color="auto"/>
        <w:left w:val="none" w:sz="0" w:space="0" w:color="auto"/>
        <w:bottom w:val="none" w:sz="0" w:space="0" w:color="auto"/>
        <w:right w:val="none" w:sz="0" w:space="0" w:color="auto"/>
      </w:divBdr>
    </w:div>
    <w:div w:id="971012886">
      <w:bodyDiv w:val="1"/>
      <w:marLeft w:val="0"/>
      <w:marRight w:val="0"/>
      <w:marTop w:val="0"/>
      <w:marBottom w:val="0"/>
      <w:divBdr>
        <w:top w:val="none" w:sz="0" w:space="0" w:color="auto"/>
        <w:left w:val="none" w:sz="0" w:space="0" w:color="auto"/>
        <w:bottom w:val="none" w:sz="0" w:space="0" w:color="auto"/>
        <w:right w:val="none" w:sz="0" w:space="0" w:color="auto"/>
      </w:divBdr>
      <w:divsChild>
        <w:div w:id="1544295767">
          <w:marLeft w:val="547"/>
          <w:marRight w:val="0"/>
          <w:marTop w:val="0"/>
          <w:marBottom w:val="0"/>
          <w:divBdr>
            <w:top w:val="none" w:sz="0" w:space="0" w:color="auto"/>
            <w:left w:val="none" w:sz="0" w:space="0" w:color="auto"/>
            <w:bottom w:val="none" w:sz="0" w:space="0" w:color="auto"/>
            <w:right w:val="none" w:sz="0" w:space="0" w:color="auto"/>
          </w:divBdr>
        </w:div>
      </w:divsChild>
    </w:div>
    <w:div w:id="979186870">
      <w:bodyDiv w:val="1"/>
      <w:marLeft w:val="0"/>
      <w:marRight w:val="0"/>
      <w:marTop w:val="0"/>
      <w:marBottom w:val="0"/>
      <w:divBdr>
        <w:top w:val="none" w:sz="0" w:space="0" w:color="auto"/>
        <w:left w:val="none" w:sz="0" w:space="0" w:color="auto"/>
        <w:bottom w:val="none" w:sz="0" w:space="0" w:color="auto"/>
        <w:right w:val="none" w:sz="0" w:space="0" w:color="auto"/>
      </w:divBdr>
    </w:div>
    <w:div w:id="982268694">
      <w:bodyDiv w:val="1"/>
      <w:marLeft w:val="0"/>
      <w:marRight w:val="0"/>
      <w:marTop w:val="0"/>
      <w:marBottom w:val="0"/>
      <w:divBdr>
        <w:top w:val="none" w:sz="0" w:space="0" w:color="auto"/>
        <w:left w:val="none" w:sz="0" w:space="0" w:color="auto"/>
        <w:bottom w:val="none" w:sz="0" w:space="0" w:color="auto"/>
        <w:right w:val="none" w:sz="0" w:space="0" w:color="auto"/>
      </w:divBdr>
    </w:div>
    <w:div w:id="990257712">
      <w:bodyDiv w:val="1"/>
      <w:marLeft w:val="0"/>
      <w:marRight w:val="0"/>
      <w:marTop w:val="0"/>
      <w:marBottom w:val="0"/>
      <w:divBdr>
        <w:top w:val="none" w:sz="0" w:space="0" w:color="auto"/>
        <w:left w:val="none" w:sz="0" w:space="0" w:color="auto"/>
        <w:bottom w:val="none" w:sz="0" w:space="0" w:color="auto"/>
        <w:right w:val="none" w:sz="0" w:space="0" w:color="auto"/>
      </w:divBdr>
      <w:divsChild>
        <w:div w:id="322976540">
          <w:marLeft w:val="547"/>
          <w:marRight w:val="0"/>
          <w:marTop w:val="0"/>
          <w:marBottom w:val="0"/>
          <w:divBdr>
            <w:top w:val="none" w:sz="0" w:space="0" w:color="auto"/>
            <w:left w:val="none" w:sz="0" w:space="0" w:color="auto"/>
            <w:bottom w:val="none" w:sz="0" w:space="0" w:color="auto"/>
            <w:right w:val="none" w:sz="0" w:space="0" w:color="auto"/>
          </w:divBdr>
        </w:div>
      </w:divsChild>
    </w:div>
    <w:div w:id="1001273339">
      <w:bodyDiv w:val="1"/>
      <w:marLeft w:val="0"/>
      <w:marRight w:val="0"/>
      <w:marTop w:val="0"/>
      <w:marBottom w:val="0"/>
      <w:divBdr>
        <w:top w:val="none" w:sz="0" w:space="0" w:color="auto"/>
        <w:left w:val="none" w:sz="0" w:space="0" w:color="auto"/>
        <w:bottom w:val="none" w:sz="0" w:space="0" w:color="auto"/>
        <w:right w:val="none" w:sz="0" w:space="0" w:color="auto"/>
      </w:divBdr>
    </w:div>
    <w:div w:id="1033964627">
      <w:bodyDiv w:val="1"/>
      <w:marLeft w:val="0"/>
      <w:marRight w:val="0"/>
      <w:marTop w:val="0"/>
      <w:marBottom w:val="0"/>
      <w:divBdr>
        <w:top w:val="none" w:sz="0" w:space="0" w:color="auto"/>
        <w:left w:val="none" w:sz="0" w:space="0" w:color="auto"/>
        <w:bottom w:val="none" w:sz="0" w:space="0" w:color="auto"/>
        <w:right w:val="none" w:sz="0" w:space="0" w:color="auto"/>
      </w:divBdr>
    </w:div>
    <w:div w:id="1078791200">
      <w:bodyDiv w:val="1"/>
      <w:marLeft w:val="0"/>
      <w:marRight w:val="0"/>
      <w:marTop w:val="0"/>
      <w:marBottom w:val="0"/>
      <w:divBdr>
        <w:top w:val="none" w:sz="0" w:space="0" w:color="auto"/>
        <w:left w:val="none" w:sz="0" w:space="0" w:color="auto"/>
        <w:bottom w:val="none" w:sz="0" w:space="0" w:color="auto"/>
        <w:right w:val="none" w:sz="0" w:space="0" w:color="auto"/>
      </w:divBdr>
    </w:div>
    <w:div w:id="1120225807">
      <w:bodyDiv w:val="1"/>
      <w:marLeft w:val="0"/>
      <w:marRight w:val="0"/>
      <w:marTop w:val="0"/>
      <w:marBottom w:val="0"/>
      <w:divBdr>
        <w:top w:val="none" w:sz="0" w:space="0" w:color="auto"/>
        <w:left w:val="none" w:sz="0" w:space="0" w:color="auto"/>
        <w:bottom w:val="none" w:sz="0" w:space="0" w:color="auto"/>
        <w:right w:val="none" w:sz="0" w:space="0" w:color="auto"/>
      </w:divBdr>
    </w:div>
    <w:div w:id="1147939444">
      <w:bodyDiv w:val="1"/>
      <w:marLeft w:val="0"/>
      <w:marRight w:val="0"/>
      <w:marTop w:val="0"/>
      <w:marBottom w:val="0"/>
      <w:divBdr>
        <w:top w:val="none" w:sz="0" w:space="0" w:color="auto"/>
        <w:left w:val="none" w:sz="0" w:space="0" w:color="auto"/>
        <w:bottom w:val="none" w:sz="0" w:space="0" w:color="auto"/>
        <w:right w:val="none" w:sz="0" w:space="0" w:color="auto"/>
      </w:divBdr>
    </w:div>
    <w:div w:id="1175070692">
      <w:bodyDiv w:val="1"/>
      <w:marLeft w:val="0"/>
      <w:marRight w:val="0"/>
      <w:marTop w:val="0"/>
      <w:marBottom w:val="0"/>
      <w:divBdr>
        <w:top w:val="none" w:sz="0" w:space="0" w:color="auto"/>
        <w:left w:val="none" w:sz="0" w:space="0" w:color="auto"/>
        <w:bottom w:val="none" w:sz="0" w:space="0" w:color="auto"/>
        <w:right w:val="none" w:sz="0" w:space="0" w:color="auto"/>
      </w:divBdr>
    </w:div>
    <w:div w:id="1176074905">
      <w:bodyDiv w:val="1"/>
      <w:marLeft w:val="0"/>
      <w:marRight w:val="0"/>
      <w:marTop w:val="0"/>
      <w:marBottom w:val="0"/>
      <w:divBdr>
        <w:top w:val="none" w:sz="0" w:space="0" w:color="auto"/>
        <w:left w:val="none" w:sz="0" w:space="0" w:color="auto"/>
        <w:bottom w:val="none" w:sz="0" w:space="0" w:color="auto"/>
        <w:right w:val="none" w:sz="0" w:space="0" w:color="auto"/>
      </w:divBdr>
    </w:div>
    <w:div w:id="1184973148">
      <w:bodyDiv w:val="1"/>
      <w:marLeft w:val="0"/>
      <w:marRight w:val="0"/>
      <w:marTop w:val="0"/>
      <w:marBottom w:val="0"/>
      <w:divBdr>
        <w:top w:val="none" w:sz="0" w:space="0" w:color="auto"/>
        <w:left w:val="none" w:sz="0" w:space="0" w:color="auto"/>
        <w:bottom w:val="none" w:sz="0" w:space="0" w:color="auto"/>
        <w:right w:val="none" w:sz="0" w:space="0" w:color="auto"/>
      </w:divBdr>
    </w:div>
    <w:div w:id="1215847519">
      <w:bodyDiv w:val="1"/>
      <w:marLeft w:val="0"/>
      <w:marRight w:val="0"/>
      <w:marTop w:val="0"/>
      <w:marBottom w:val="0"/>
      <w:divBdr>
        <w:top w:val="none" w:sz="0" w:space="0" w:color="auto"/>
        <w:left w:val="none" w:sz="0" w:space="0" w:color="auto"/>
        <w:bottom w:val="none" w:sz="0" w:space="0" w:color="auto"/>
        <w:right w:val="none" w:sz="0" w:space="0" w:color="auto"/>
      </w:divBdr>
      <w:divsChild>
        <w:div w:id="158497979">
          <w:marLeft w:val="547"/>
          <w:marRight w:val="0"/>
          <w:marTop w:val="0"/>
          <w:marBottom w:val="0"/>
          <w:divBdr>
            <w:top w:val="none" w:sz="0" w:space="0" w:color="auto"/>
            <w:left w:val="none" w:sz="0" w:space="0" w:color="auto"/>
            <w:bottom w:val="none" w:sz="0" w:space="0" w:color="auto"/>
            <w:right w:val="none" w:sz="0" w:space="0" w:color="auto"/>
          </w:divBdr>
        </w:div>
      </w:divsChild>
    </w:div>
    <w:div w:id="1357195051">
      <w:bodyDiv w:val="1"/>
      <w:marLeft w:val="0"/>
      <w:marRight w:val="0"/>
      <w:marTop w:val="0"/>
      <w:marBottom w:val="0"/>
      <w:divBdr>
        <w:top w:val="none" w:sz="0" w:space="0" w:color="auto"/>
        <w:left w:val="none" w:sz="0" w:space="0" w:color="auto"/>
        <w:bottom w:val="none" w:sz="0" w:space="0" w:color="auto"/>
        <w:right w:val="none" w:sz="0" w:space="0" w:color="auto"/>
      </w:divBdr>
    </w:div>
    <w:div w:id="1392072100">
      <w:bodyDiv w:val="1"/>
      <w:marLeft w:val="0"/>
      <w:marRight w:val="0"/>
      <w:marTop w:val="0"/>
      <w:marBottom w:val="0"/>
      <w:divBdr>
        <w:top w:val="none" w:sz="0" w:space="0" w:color="auto"/>
        <w:left w:val="none" w:sz="0" w:space="0" w:color="auto"/>
        <w:bottom w:val="none" w:sz="0" w:space="0" w:color="auto"/>
        <w:right w:val="none" w:sz="0" w:space="0" w:color="auto"/>
      </w:divBdr>
      <w:divsChild>
        <w:div w:id="1524590737">
          <w:marLeft w:val="0"/>
          <w:marRight w:val="0"/>
          <w:marTop w:val="0"/>
          <w:marBottom w:val="0"/>
          <w:divBdr>
            <w:top w:val="none" w:sz="0" w:space="0" w:color="auto"/>
            <w:left w:val="none" w:sz="0" w:space="0" w:color="auto"/>
            <w:bottom w:val="none" w:sz="0" w:space="0" w:color="auto"/>
            <w:right w:val="none" w:sz="0" w:space="0" w:color="auto"/>
          </w:divBdr>
        </w:div>
        <w:div w:id="693307851">
          <w:marLeft w:val="0"/>
          <w:marRight w:val="0"/>
          <w:marTop w:val="0"/>
          <w:marBottom w:val="0"/>
          <w:divBdr>
            <w:top w:val="none" w:sz="0" w:space="0" w:color="auto"/>
            <w:left w:val="none" w:sz="0" w:space="0" w:color="auto"/>
            <w:bottom w:val="none" w:sz="0" w:space="0" w:color="auto"/>
            <w:right w:val="none" w:sz="0" w:space="0" w:color="auto"/>
          </w:divBdr>
          <w:divsChild>
            <w:div w:id="436370251">
              <w:marLeft w:val="-75"/>
              <w:marRight w:val="0"/>
              <w:marTop w:val="30"/>
              <w:marBottom w:val="30"/>
              <w:divBdr>
                <w:top w:val="none" w:sz="0" w:space="0" w:color="auto"/>
                <w:left w:val="none" w:sz="0" w:space="0" w:color="auto"/>
                <w:bottom w:val="none" w:sz="0" w:space="0" w:color="auto"/>
                <w:right w:val="none" w:sz="0" w:space="0" w:color="auto"/>
              </w:divBdr>
              <w:divsChild>
                <w:div w:id="1851677661">
                  <w:marLeft w:val="0"/>
                  <w:marRight w:val="0"/>
                  <w:marTop w:val="0"/>
                  <w:marBottom w:val="0"/>
                  <w:divBdr>
                    <w:top w:val="none" w:sz="0" w:space="0" w:color="auto"/>
                    <w:left w:val="none" w:sz="0" w:space="0" w:color="auto"/>
                    <w:bottom w:val="none" w:sz="0" w:space="0" w:color="auto"/>
                    <w:right w:val="none" w:sz="0" w:space="0" w:color="auto"/>
                  </w:divBdr>
                  <w:divsChild>
                    <w:div w:id="572743212">
                      <w:marLeft w:val="0"/>
                      <w:marRight w:val="0"/>
                      <w:marTop w:val="0"/>
                      <w:marBottom w:val="0"/>
                      <w:divBdr>
                        <w:top w:val="none" w:sz="0" w:space="0" w:color="auto"/>
                        <w:left w:val="none" w:sz="0" w:space="0" w:color="auto"/>
                        <w:bottom w:val="none" w:sz="0" w:space="0" w:color="auto"/>
                        <w:right w:val="none" w:sz="0" w:space="0" w:color="auto"/>
                      </w:divBdr>
                    </w:div>
                  </w:divsChild>
                </w:div>
                <w:div w:id="1557232500">
                  <w:marLeft w:val="0"/>
                  <w:marRight w:val="0"/>
                  <w:marTop w:val="0"/>
                  <w:marBottom w:val="0"/>
                  <w:divBdr>
                    <w:top w:val="none" w:sz="0" w:space="0" w:color="auto"/>
                    <w:left w:val="none" w:sz="0" w:space="0" w:color="auto"/>
                    <w:bottom w:val="none" w:sz="0" w:space="0" w:color="auto"/>
                    <w:right w:val="none" w:sz="0" w:space="0" w:color="auto"/>
                  </w:divBdr>
                  <w:divsChild>
                    <w:div w:id="1106117968">
                      <w:marLeft w:val="0"/>
                      <w:marRight w:val="0"/>
                      <w:marTop w:val="0"/>
                      <w:marBottom w:val="0"/>
                      <w:divBdr>
                        <w:top w:val="none" w:sz="0" w:space="0" w:color="auto"/>
                        <w:left w:val="none" w:sz="0" w:space="0" w:color="auto"/>
                        <w:bottom w:val="none" w:sz="0" w:space="0" w:color="auto"/>
                        <w:right w:val="none" w:sz="0" w:space="0" w:color="auto"/>
                      </w:divBdr>
                    </w:div>
                  </w:divsChild>
                </w:div>
                <w:div w:id="2106995289">
                  <w:marLeft w:val="0"/>
                  <w:marRight w:val="0"/>
                  <w:marTop w:val="0"/>
                  <w:marBottom w:val="0"/>
                  <w:divBdr>
                    <w:top w:val="none" w:sz="0" w:space="0" w:color="auto"/>
                    <w:left w:val="none" w:sz="0" w:space="0" w:color="auto"/>
                    <w:bottom w:val="none" w:sz="0" w:space="0" w:color="auto"/>
                    <w:right w:val="none" w:sz="0" w:space="0" w:color="auto"/>
                  </w:divBdr>
                  <w:divsChild>
                    <w:div w:id="899054140">
                      <w:marLeft w:val="0"/>
                      <w:marRight w:val="0"/>
                      <w:marTop w:val="0"/>
                      <w:marBottom w:val="0"/>
                      <w:divBdr>
                        <w:top w:val="none" w:sz="0" w:space="0" w:color="auto"/>
                        <w:left w:val="none" w:sz="0" w:space="0" w:color="auto"/>
                        <w:bottom w:val="none" w:sz="0" w:space="0" w:color="auto"/>
                        <w:right w:val="none" w:sz="0" w:space="0" w:color="auto"/>
                      </w:divBdr>
                    </w:div>
                  </w:divsChild>
                </w:div>
                <w:div w:id="2047944365">
                  <w:marLeft w:val="0"/>
                  <w:marRight w:val="0"/>
                  <w:marTop w:val="0"/>
                  <w:marBottom w:val="0"/>
                  <w:divBdr>
                    <w:top w:val="none" w:sz="0" w:space="0" w:color="auto"/>
                    <w:left w:val="none" w:sz="0" w:space="0" w:color="auto"/>
                    <w:bottom w:val="none" w:sz="0" w:space="0" w:color="auto"/>
                    <w:right w:val="none" w:sz="0" w:space="0" w:color="auto"/>
                  </w:divBdr>
                  <w:divsChild>
                    <w:div w:id="657727870">
                      <w:marLeft w:val="0"/>
                      <w:marRight w:val="0"/>
                      <w:marTop w:val="0"/>
                      <w:marBottom w:val="0"/>
                      <w:divBdr>
                        <w:top w:val="none" w:sz="0" w:space="0" w:color="auto"/>
                        <w:left w:val="none" w:sz="0" w:space="0" w:color="auto"/>
                        <w:bottom w:val="none" w:sz="0" w:space="0" w:color="auto"/>
                        <w:right w:val="none" w:sz="0" w:space="0" w:color="auto"/>
                      </w:divBdr>
                    </w:div>
                  </w:divsChild>
                </w:div>
                <w:div w:id="1440176609">
                  <w:marLeft w:val="0"/>
                  <w:marRight w:val="0"/>
                  <w:marTop w:val="0"/>
                  <w:marBottom w:val="0"/>
                  <w:divBdr>
                    <w:top w:val="none" w:sz="0" w:space="0" w:color="auto"/>
                    <w:left w:val="none" w:sz="0" w:space="0" w:color="auto"/>
                    <w:bottom w:val="none" w:sz="0" w:space="0" w:color="auto"/>
                    <w:right w:val="none" w:sz="0" w:space="0" w:color="auto"/>
                  </w:divBdr>
                  <w:divsChild>
                    <w:div w:id="994725912">
                      <w:marLeft w:val="0"/>
                      <w:marRight w:val="0"/>
                      <w:marTop w:val="0"/>
                      <w:marBottom w:val="0"/>
                      <w:divBdr>
                        <w:top w:val="none" w:sz="0" w:space="0" w:color="auto"/>
                        <w:left w:val="none" w:sz="0" w:space="0" w:color="auto"/>
                        <w:bottom w:val="none" w:sz="0" w:space="0" w:color="auto"/>
                        <w:right w:val="none" w:sz="0" w:space="0" w:color="auto"/>
                      </w:divBdr>
                    </w:div>
                  </w:divsChild>
                </w:div>
                <w:div w:id="581449856">
                  <w:marLeft w:val="0"/>
                  <w:marRight w:val="0"/>
                  <w:marTop w:val="0"/>
                  <w:marBottom w:val="0"/>
                  <w:divBdr>
                    <w:top w:val="none" w:sz="0" w:space="0" w:color="auto"/>
                    <w:left w:val="none" w:sz="0" w:space="0" w:color="auto"/>
                    <w:bottom w:val="none" w:sz="0" w:space="0" w:color="auto"/>
                    <w:right w:val="none" w:sz="0" w:space="0" w:color="auto"/>
                  </w:divBdr>
                  <w:divsChild>
                    <w:div w:id="481778632">
                      <w:marLeft w:val="0"/>
                      <w:marRight w:val="0"/>
                      <w:marTop w:val="0"/>
                      <w:marBottom w:val="0"/>
                      <w:divBdr>
                        <w:top w:val="none" w:sz="0" w:space="0" w:color="auto"/>
                        <w:left w:val="none" w:sz="0" w:space="0" w:color="auto"/>
                        <w:bottom w:val="none" w:sz="0" w:space="0" w:color="auto"/>
                        <w:right w:val="none" w:sz="0" w:space="0" w:color="auto"/>
                      </w:divBdr>
                    </w:div>
                  </w:divsChild>
                </w:div>
                <w:div w:id="1753505944">
                  <w:marLeft w:val="0"/>
                  <w:marRight w:val="0"/>
                  <w:marTop w:val="0"/>
                  <w:marBottom w:val="0"/>
                  <w:divBdr>
                    <w:top w:val="none" w:sz="0" w:space="0" w:color="auto"/>
                    <w:left w:val="none" w:sz="0" w:space="0" w:color="auto"/>
                    <w:bottom w:val="none" w:sz="0" w:space="0" w:color="auto"/>
                    <w:right w:val="none" w:sz="0" w:space="0" w:color="auto"/>
                  </w:divBdr>
                  <w:divsChild>
                    <w:div w:id="429162184">
                      <w:marLeft w:val="0"/>
                      <w:marRight w:val="0"/>
                      <w:marTop w:val="0"/>
                      <w:marBottom w:val="0"/>
                      <w:divBdr>
                        <w:top w:val="none" w:sz="0" w:space="0" w:color="auto"/>
                        <w:left w:val="none" w:sz="0" w:space="0" w:color="auto"/>
                        <w:bottom w:val="none" w:sz="0" w:space="0" w:color="auto"/>
                        <w:right w:val="none" w:sz="0" w:space="0" w:color="auto"/>
                      </w:divBdr>
                    </w:div>
                  </w:divsChild>
                </w:div>
                <w:div w:id="692269933">
                  <w:marLeft w:val="0"/>
                  <w:marRight w:val="0"/>
                  <w:marTop w:val="0"/>
                  <w:marBottom w:val="0"/>
                  <w:divBdr>
                    <w:top w:val="none" w:sz="0" w:space="0" w:color="auto"/>
                    <w:left w:val="none" w:sz="0" w:space="0" w:color="auto"/>
                    <w:bottom w:val="none" w:sz="0" w:space="0" w:color="auto"/>
                    <w:right w:val="none" w:sz="0" w:space="0" w:color="auto"/>
                  </w:divBdr>
                  <w:divsChild>
                    <w:div w:id="1242985094">
                      <w:marLeft w:val="0"/>
                      <w:marRight w:val="0"/>
                      <w:marTop w:val="0"/>
                      <w:marBottom w:val="0"/>
                      <w:divBdr>
                        <w:top w:val="none" w:sz="0" w:space="0" w:color="auto"/>
                        <w:left w:val="none" w:sz="0" w:space="0" w:color="auto"/>
                        <w:bottom w:val="none" w:sz="0" w:space="0" w:color="auto"/>
                        <w:right w:val="none" w:sz="0" w:space="0" w:color="auto"/>
                      </w:divBdr>
                    </w:div>
                  </w:divsChild>
                </w:div>
                <w:div w:id="1418819351">
                  <w:marLeft w:val="0"/>
                  <w:marRight w:val="0"/>
                  <w:marTop w:val="0"/>
                  <w:marBottom w:val="0"/>
                  <w:divBdr>
                    <w:top w:val="none" w:sz="0" w:space="0" w:color="auto"/>
                    <w:left w:val="none" w:sz="0" w:space="0" w:color="auto"/>
                    <w:bottom w:val="none" w:sz="0" w:space="0" w:color="auto"/>
                    <w:right w:val="none" w:sz="0" w:space="0" w:color="auto"/>
                  </w:divBdr>
                  <w:divsChild>
                    <w:div w:id="75366976">
                      <w:marLeft w:val="0"/>
                      <w:marRight w:val="0"/>
                      <w:marTop w:val="0"/>
                      <w:marBottom w:val="0"/>
                      <w:divBdr>
                        <w:top w:val="none" w:sz="0" w:space="0" w:color="auto"/>
                        <w:left w:val="none" w:sz="0" w:space="0" w:color="auto"/>
                        <w:bottom w:val="none" w:sz="0" w:space="0" w:color="auto"/>
                        <w:right w:val="none" w:sz="0" w:space="0" w:color="auto"/>
                      </w:divBdr>
                    </w:div>
                  </w:divsChild>
                </w:div>
                <w:div w:id="1684239385">
                  <w:marLeft w:val="0"/>
                  <w:marRight w:val="0"/>
                  <w:marTop w:val="0"/>
                  <w:marBottom w:val="0"/>
                  <w:divBdr>
                    <w:top w:val="none" w:sz="0" w:space="0" w:color="auto"/>
                    <w:left w:val="none" w:sz="0" w:space="0" w:color="auto"/>
                    <w:bottom w:val="none" w:sz="0" w:space="0" w:color="auto"/>
                    <w:right w:val="none" w:sz="0" w:space="0" w:color="auto"/>
                  </w:divBdr>
                  <w:divsChild>
                    <w:div w:id="1738746996">
                      <w:marLeft w:val="0"/>
                      <w:marRight w:val="0"/>
                      <w:marTop w:val="0"/>
                      <w:marBottom w:val="0"/>
                      <w:divBdr>
                        <w:top w:val="none" w:sz="0" w:space="0" w:color="auto"/>
                        <w:left w:val="none" w:sz="0" w:space="0" w:color="auto"/>
                        <w:bottom w:val="none" w:sz="0" w:space="0" w:color="auto"/>
                        <w:right w:val="none" w:sz="0" w:space="0" w:color="auto"/>
                      </w:divBdr>
                    </w:div>
                  </w:divsChild>
                </w:div>
                <w:div w:id="263195520">
                  <w:marLeft w:val="0"/>
                  <w:marRight w:val="0"/>
                  <w:marTop w:val="0"/>
                  <w:marBottom w:val="0"/>
                  <w:divBdr>
                    <w:top w:val="none" w:sz="0" w:space="0" w:color="auto"/>
                    <w:left w:val="none" w:sz="0" w:space="0" w:color="auto"/>
                    <w:bottom w:val="none" w:sz="0" w:space="0" w:color="auto"/>
                    <w:right w:val="none" w:sz="0" w:space="0" w:color="auto"/>
                  </w:divBdr>
                  <w:divsChild>
                    <w:div w:id="2129423134">
                      <w:marLeft w:val="0"/>
                      <w:marRight w:val="0"/>
                      <w:marTop w:val="0"/>
                      <w:marBottom w:val="0"/>
                      <w:divBdr>
                        <w:top w:val="none" w:sz="0" w:space="0" w:color="auto"/>
                        <w:left w:val="none" w:sz="0" w:space="0" w:color="auto"/>
                        <w:bottom w:val="none" w:sz="0" w:space="0" w:color="auto"/>
                        <w:right w:val="none" w:sz="0" w:space="0" w:color="auto"/>
                      </w:divBdr>
                    </w:div>
                  </w:divsChild>
                </w:div>
                <w:div w:id="1772698186">
                  <w:marLeft w:val="0"/>
                  <w:marRight w:val="0"/>
                  <w:marTop w:val="0"/>
                  <w:marBottom w:val="0"/>
                  <w:divBdr>
                    <w:top w:val="none" w:sz="0" w:space="0" w:color="auto"/>
                    <w:left w:val="none" w:sz="0" w:space="0" w:color="auto"/>
                    <w:bottom w:val="none" w:sz="0" w:space="0" w:color="auto"/>
                    <w:right w:val="none" w:sz="0" w:space="0" w:color="auto"/>
                  </w:divBdr>
                  <w:divsChild>
                    <w:div w:id="745298136">
                      <w:marLeft w:val="0"/>
                      <w:marRight w:val="0"/>
                      <w:marTop w:val="0"/>
                      <w:marBottom w:val="0"/>
                      <w:divBdr>
                        <w:top w:val="none" w:sz="0" w:space="0" w:color="auto"/>
                        <w:left w:val="none" w:sz="0" w:space="0" w:color="auto"/>
                        <w:bottom w:val="none" w:sz="0" w:space="0" w:color="auto"/>
                        <w:right w:val="none" w:sz="0" w:space="0" w:color="auto"/>
                      </w:divBdr>
                    </w:div>
                  </w:divsChild>
                </w:div>
                <w:div w:id="1308557543">
                  <w:marLeft w:val="0"/>
                  <w:marRight w:val="0"/>
                  <w:marTop w:val="0"/>
                  <w:marBottom w:val="0"/>
                  <w:divBdr>
                    <w:top w:val="none" w:sz="0" w:space="0" w:color="auto"/>
                    <w:left w:val="none" w:sz="0" w:space="0" w:color="auto"/>
                    <w:bottom w:val="none" w:sz="0" w:space="0" w:color="auto"/>
                    <w:right w:val="none" w:sz="0" w:space="0" w:color="auto"/>
                  </w:divBdr>
                  <w:divsChild>
                    <w:div w:id="1424649105">
                      <w:marLeft w:val="0"/>
                      <w:marRight w:val="0"/>
                      <w:marTop w:val="0"/>
                      <w:marBottom w:val="0"/>
                      <w:divBdr>
                        <w:top w:val="none" w:sz="0" w:space="0" w:color="auto"/>
                        <w:left w:val="none" w:sz="0" w:space="0" w:color="auto"/>
                        <w:bottom w:val="none" w:sz="0" w:space="0" w:color="auto"/>
                        <w:right w:val="none" w:sz="0" w:space="0" w:color="auto"/>
                      </w:divBdr>
                    </w:div>
                  </w:divsChild>
                </w:div>
                <w:div w:id="1876387627">
                  <w:marLeft w:val="0"/>
                  <w:marRight w:val="0"/>
                  <w:marTop w:val="0"/>
                  <w:marBottom w:val="0"/>
                  <w:divBdr>
                    <w:top w:val="none" w:sz="0" w:space="0" w:color="auto"/>
                    <w:left w:val="none" w:sz="0" w:space="0" w:color="auto"/>
                    <w:bottom w:val="none" w:sz="0" w:space="0" w:color="auto"/>
                    <w:right w:val="none" w:sz="0" w:space="0" w:color="auto"/>
                  </w:divBdr>
                  <w:divsChild>
                    <w:div w:id="366951985">
                      <w:marLeft w:val="0"/>
                      <w:marRight w:val="0"/>
                      <w:marTop w:val="0"/>
                      <w:marBottom w:val="0"/>
                      <w:divBdr>
                        <w:top w:val="none" w:sz="0" w:space="0" w:color="auto"/>
                        <w:left w:val="none" w:sz="0" w:space="0" w:color="auto"/>
                        <w:bottom w:val="none" w:sz="0" w:space="0" w:color="auto"/>
                        <w:right w:val="none" w:sz="0" w:space="0" w:color="auto"/>
                      </w:divBdr>
                    </w:div>
                  </w:divsChild>
                </w:div>
                <w:div w:id="967513057">
                  <w:marLeft w:val="0"/>
                  <w:marRight w:val="0"/>
                  <w:marTop w:val="0"/>
                  <w:marBottom w:val="0"/>
                  <w:divBdr>
                    <w:top w:val="none" w:sz="0" w:space="0" w:color="auto"/>
                    <w:left w:val="none" w:sz="0" w:space="0" w:color="auto"/>
                    <w:bottom w:val="none" w:sz="0" w:space="0" w:color="auto"/>
                    <w:right w:val="none" w:sz="0" w:space="0" w:color="auto"/>
                  </w:divBdr>
                  <w:divsChild>
                    <w:div w:id="340662132">
                      <w:marLeft w:val="0"/>
                      <w:marRight w:val="0"/>
                      <w:marTop w:val="0"/>
                      <w:marBottom w:val="0"/>
                      <w:divBdr>
                        <w:top w:val="none" w:sz="0" w:space="0" w:color="auto"/>
                        <w:left w:val="none" w:sz="0" w:space="0" w:color="auto"/>
                        <w:bottom w:val="none" w:sz="0" w:space="0" w:color="auto"/>
                        <w:right w:val="none" w:sz="0" w:space="0" w:color="auto"/>
                      </w:divBdr>
                    </w:div>
                  </w:divsChild>
                </w:div>
                <w:div w:id="327444546">
                  <w:marLeft w:val="0"/>
                  <w:marRight w:val="0"/>
                  <w:marTop w:val="0"/>
                  <w:marBottom w:val="0"/>
                  <w:divBdr>
                    <w:top w:val="none" w:sz="0" w:space="0" w:color="auto"/>
                    <w:left w:val="none" w:sz="0" w:space="0" w:color="auto"/>
                    <w:bottom w:val="none" w:sz="0" w:space="0" w:color="auto"/>
                    <w:right w:val="none" w:sz="0" w:space="0" w:color="auto"/>
                  </w:divBdr>
                  <w:divsChild>
                    <w:div w:id="444273082">
                      <w:marLeft w:val="0"/>
                      <w:marRight w:val="0"/>
                      <w:marTop w:val="0"/>
                      <w:marBottom w:val="0"/>
                      <w:divBdr>
                        <w:top w:val="none" w:sz="0" w:space="0" w:color="auto"/>
                        <w:left w:val="none" w:sz="0" w:space="0" w:color="auto"/>
                        <w:bottom w:val="none" w:sz="0" w:space="0" w:color="auto"/>
                        <w:right w:val="none" w:sz="0" w:space="0" w:color="auto"/>
                      </w:divBdr>
                    </w:div>
                  </w:divsChild>
                </w:div>
                <w:div w:id="334917008">
                  <w:marLeft w:val="0"/>
                  <w:marRight w:val="0"/>
                  <w:marTop w:val="0"/>
                  <w:marBottom w:val="0"/>
                  <w:divBdr>
                    <w:top w:val="none" w:sz="0" w:space="0" w:color="auto"/>
                    <w:left w:val="none" w:sz="0" w:space="0" w:color="auto"/>
                    <w:bottom w:val="none" w:sz="0" w:space="0" w:color="auto"/>
                    <w:right w:val="none" w:sz="0" w:space="0" w:color="auto"/>
                  </w:divBdr>
                  <w:divsChild>
                    <w:div w:id="1641837643">
                      <w:marLeft w:val="0"/>
                      <w:marRight w:val="0"/>
                      <w:marTop w:val="0"/>
                      <w:marBottom w:val="0"/>
                      <w:divBdr>
                        <w:top w:val="none" w:sz="0" w:space="0" w:color="auto"/>
                        <w:left w:val="none" w:sz="0" w:space="0" w:color="auto"/>
                        <w:bottom w:val="none" w:sz="0" w:space="0" w:color="auto"/>
                        <w:right w:val="none" w:sz="0" w:space="0" w:color="auto"/>
                      </w:divBdr>
                    </w:div>
                  </w:divsChild>
                </w:div>
                <w:div w:id="1972665416">
                  <w:marLeft w:val="0"/>
                  <w:marRight w:val="0"/>
                  <w:marTop w:val="0"/>
                  <w:marBottom w:val="0"/>
                  <w:divBdr>
                    <w:top w:val="none" w:sz="0" w:space="0" w:color="auto"/>
                    <w:left w:val="none" w:sz="0" w:space="0" w:color="auto"/>
                    <w:bottom w:val="none" w:sz="0" w:space="0" w:color="auto"/>
                    <w:right w:val="none" w:sz="0" w:space="0" w:color="auto"/>
                  </w:divBdr>
                  <w:divsChild>
                    <w:div w:id="1308706947">
                      <w:marLeft w:val="0"/>
                      <w:marRight w:val="0"/>
                      <w:marTop w:val="0"/>
                      <w:marBottom w:val="0"/>
                      <w:divBdr>
                        <w:top w:val="none" w:sz="0" w:space="0" w:color="auto"/>
                        <w:left w:val="none" w:sz="0" w:space="0" w:color="auto"/>
                        <w:bottom w:val="none" w:sz="0" w:space="0" w:color="auto"/>
                        <w:right w:val="none" w:sz="0" w:space="0" w:color="auto"/>
                      </w:divBdr>
                    </w:div>
                  </w:divsChild>
                </w:div>
                <w:div w:id="474373355">
                  <w:marLeft w:val="0"/>
                  <w:marRight w:val="0"/>
                  <w:marTop w:val="0"/>
                  <w:marBottom w:val="0"/>
                  <w:divBdr>
                    <w:top w:val="none" w:sz="0" w:space="0" w:color="auto"/>
                    <w:left w:val="none" w:sz="0" w:space="0" w:color="auto"/>
                    <w:bottom w:val="none" w:sz="0" w:space="0" w:color="auto"/>
                    <w:right w:val="none" w:sz="0" w:space="0" w:color="auto"/>
                  </w:divBdr>
                  <w:divsChild>
                    <w:div w:id="106855687">
                      <w:marLeft w:val="0"/>
                      <w:marRight w:val="0"/>
                      <w:marTop w:val="0"/>
                      <w:marBottom w:val="0"/>
                      <w:divBdr>
                        <w:top w:val="none" w:sz="0" w:space="0" w:color="auto"/>
                        <w:left w:val="none" w:sz="0" w:space="0" w:color="auto"/>
                        <w:bottom w:val="none" w:sz="0" w:space="0" w:color="auto"/>
                        <w:right w:val="none" w:sz="0" w:space="0" w:color="auto"/>
                      </w:divBdr>
                    </w:div>
                  </w:divsChild>
                </w:div>
                <w:div w:id="941305682">
                  <w:marLeft w:val="0"/>
                  <w:marRight w:val="0"/>
                  <w:marTop w:val="0"/>
                  <w:marBottom w:val="0"/>
                  <w:divBdr>
                    <w:top w:val="none" w:sz="0" w:space="0" w:color="auto"/>
                    <w:left w:val="none" w:sz="0" w:space="0" w:color="auto"/>
                    <w:bottom w:val="none" w:sz="0" w:space="0" w:color="auto"/>
                    <w:right w:val="none" w:sz="0" w:space="0" w:color="auto"/>
                  </w:divBdr>
                  <w:divsChild>
                    <w:div w:id="1473450941">
                      <w:marLeft w:val="0"/>
                      <w:marRight w:val="0"/>
                      <w:marTop w:val="0"/>
                      <w:marBottom w:val="0"/>
                      <w:divBdr>
                        <w:top w:val="none" w:sz="0" w:space="0" w:color="auto"/>
                        <w:left w:val="none" w:sz="0" w:space="0" w:color="auto"/>
                        <w:bottom w:val="none" w:sz="0" w:space="0" w:color="auto"/>
                        <w:right w:val="none" w:sz="0" w:space="0" w:color="auto"/>
                      </w:divBdr>
                    </w:div>
                  </w:divsChild>
                </w:div>
                <w:div w:id="1628928264">
                  <w:marLeft w:val="0"/>
                  <w:marRight w:val="0"/>
                  <w:marTop w:val="0"/>
                  <w:marBottom w:val="0"/>
                  <w:divBdr>
                    <w:top w:val="none" w:sz="0" w:space="0" w:color="auto"/>
                    <w:left w:val="none" w:sz="0" w:space="0" w:color="auto"/>
                    <w:bottom w:val="none" w:sz="0" w:space="0" w:color="auto"/>
                    <w:right w:val="none" w:sz="0" w:space="0" w:color="auto"/>
                  </w:divBdr>
                  <w:divsChild>
                    <w:div w:id="37635046">
                      <w:marLeft w:val="0"/>
                      <w:marRight w:val="0"/>
                      <w:marTop w:val="0"/>
                      <w:marBottom w:val="0"/>
                      <w:divBdr>
                        <w:top w:val="none" w:sz="0" w:space="0" w:color="auto"/>
                        <w:left w:val="none" w:sz="0" w:space="0" w:color="auto"/>
                        <w:bottom w:val="none" w:sz="0" w:space="0" w:color="auto"/>
                        <w:right w:val="none" w:sz="0" w:space="0" w:color="auto"/>
                      </w:divBdr>
                    </w:div>
                  </w:divsChild>
                </w:div>
                <w:div w:id="75245188">
                  <w:marLeft w:val="0"/>
                  <w:marRight w:val="0"/>
                  <w:marTop w:val="0"/>
                  <w:marBottom w:val="0"/>
                  <w:divBdr>
                    <w:top w:val="none" w:sz="0" w:space="0" w:color="auto"/>
                    <w:left w:val="none" w:sz="0" w:space="0" w:color="auto"/>
                    <w:bottom w:val="none" w:sz="0" w:space="0" w:color="auto"/>
                    <w:right w:val="none" w:sz="0" w:space="0" w:color="auto"/>
                  </w:divBdr>
                  <w:divsChild>
                    <w:div w:id="1219710871">
                      <w:marLeft w:val="0"/>
                      <w:marRight w:val="0"/>
                      <w:marTop w:val="0"/>
                      <w:marBottom w:val="0"/>
                      <w:divBdr>
                        <w:top w:val="none" w:sz="0" w:space="0" w:color="auto"/>
                        <w:left w:val="none" w:sz="0" w:space="0" w:color="auto"/>
                        <w:bottom w:val="none" w:sz="0" w:space="0" w:color="auto"/>
                        <w:right w:val="none" w:sz="0" w:space="0" w:color="auto"/>
                      </w:divBdr>
                    </w:div>
                  </w:divsChild>
                </w:div>
                <w:div w:id="728185127">
                  <w:marLeft w:val="0"/>
                  <w:marRight w:val="0"/>
                  <w:marTop w:val="0"/>
                  <w:marBottom w:val="0"/>
                  <w:divBdr>
                    <w:top w:val="none" w:sz="0" w:space="0" w:color="auto"/>
                    <w:left w:val="none" w:sz="0" w:space="0" w:color="auto"/>
                    <w:bottom w:val="none" w:sz="0" w:space="0" w:color="auto"/>
                    <w:right w:val="none" w:sz="0" w:space="0" w:color="auto"/>
                  </w:divBdr>
                  <w:divsChild>
                    <w:div w:id="809833024">
                      <w:marLeft w:val="0"/>
                      <w:marRight w:val="0"/>
                      <w:marTop w:val="0"/>
                      <w:marBottom w:val="0"/>
                      <w:divBdr>
                        <w:top w:val="none" w:sz="0" w:space="0" w:color="auto"/>
                        <w:left w:val="none" w:sz="0" w:space="0" w:color="auto"/>
                        <w:bottom w:val="none" w:sz="0" w:space="0" w:color="auto"/>
                        <w:right w:val="none" w:sz="0" w:space="0" w:color="auto"/>
                      </w:divBdr>
                    </w:div>
                  </w:divsChild>
                </w:div>
                <w:div w:id="1941182613">
                  <w:marLeft w:val="0"/>
                  <w:marRight w:val="0"/>
                  <w:marTop w:val="0"/>
                  <w:marBottom w:val="0"/>
                  <w:divBdr>
                    <w:top w:val="none" w:sz="0" w:space="0" w:color="auto"/>
                    <w:left w:val="none" w:sz="0" w:space="0" w:color="auto"/>
                    <w:bottom w:val="none" w:sz="0" w:space="0" w:color="auto"/>
                    <w:right w:val="none" w:sz="0" w:space="0" w:color="auto"/>
                  </w:divBdr>
                  <w:divsChild>
                    <w:div w:id="634868104">
                      <w:marLeft w:val="0"/>
                      <w:marRight w:val="0"/>
                      <w:marTop w:val="0"/>
                      <w:marBottom w:val="0"/>
                      <w:divBdr>
                        <w:top w:val="none" w:sz="0" w:space="0" w:color="auto"/>
                        <w:left w:val="none" w:sz="0" w:space="0" w:color="auto"/>
                        <w:bottom w:val="none" w:sz="0" w:space="0" w:color="auto"/>
                        <w:right w:val="none" w:sz="0" w:space="0" w:color="auto"/>
                      </w:divBdr>
                    </w:div>
                  </w:divsChild>
                </w:div>
                <w:div w:id="1206603505">
                  <w:marLeft w:val="0"/>
                  <w:marRight w:val="0"/>
                  <w:marTop w:val="0"/>
                  <w:marBottom w:val="0"/>
                  <w:divBdr>
                    <w:top w:val="none" w:sz="0" w:space="0" w:color="auto"/>
                    <w:left w:val="none" w:sz="0" w:space="0" w:color="auto"/>
                    <w:bottom w:val="none" w:sz="0" w:space="0" w:color="auto"/>
                    <w:right w:val="none" w:sz="0" w:space="0" w:color="auto"/>
                  </w:divBdr>
                  <w:divsChild>
                    <w:div w:id="304311949">
                      <w:marLeft w:val="0"/>
                      <w:marRight w:val="0"/>
                      <w:marTop w:val="0"/>
                      <w:marBottom w:val="0"/>
                      <w:divBdr>
                        <w:top w:val="none" w:sz="0" w:space="0" w:color="auto"/>
                        <w:left w:val="none" w:sz="0" w:space="0" w:color="auto"/>
                        <w:bottom w:val="none" w:sz="0" w:space="0" w:color="auto"/>
                        <w:right w:val="none" w:sz="0" w:space="0" w:color="auto"/>
                      </w:divBdr>
                    </w:div>
                  </w:divsChild>
                </w:div>
                <w:div w:id="1983462112">
                  <w:marLeft w:val="0"/>
                  <w:marRight w:val="0"/>
                  <w:marTop w:val="0"/>
                  <w:marBottom w:val="0"/>
                  <w:divBdr>
                    <w:top w:val="none" w:sz="0" w:space="0" w:color="auto"/>
                    <w:left w:val="none" w:sz="0" w:space="0" w:color="auto"/>
                    <w:bottom w:val="none" w:sz="0" w:space="0" w:color="auto"/>
                    <w:right w:val="none" w:sz="0" w:space="0" w:color="auto"/>
                  </w:divBdr>
                  <w:divsChild>
                    <w:div w:id="177542415">
                      <w:marLeft w:val="0"/>
                      <w:marRight w:val="0"/>
                      <w:marTop w:val="0"/>
                      <w:marBottom w:val="0"/>
                      <w:divBdr>
                        <w:top w:val="none" w:sz="0" w:space="0" w:color="auto"/>
                        <w:left w:val="none" w:sz="0" w:space="0" w:color="auto"/>
                        <w:bottom w:val="none" w:sz="0" w:space="0" w:color="auto"/>
                        <w:right w:val="none" w:sz="0" w:space="0" w:color="auto"/>
                      </w:divBdr>
                    </w:div>
                  </w:divsChild>
                </w:div>
                <w:div w:id="441726585">
                  <w:marLeft w:val="0"/>
                  <w:marRight w:val="0"/>
                  <w:marTop w:val="0"/>
                  <w:marBottom w:val="0"/>
                  <w:divBdr>
                    <w:top w:val="none" w:sz="0" w:space="0" w:color="auto"/>
                    <w:left w:val="none" w:sz="0" w:space="0" w:color="auto"/>
                    <w:bottom w:val="none" w:sz="0" w:space="0" w:color="auto"/>
                    <w:right w:val="none" w:sz="0" w:space="0" w:color="auto"/>
                  </w:divBdr>
                  <w:divsChild>
                    <w:div w:id="1097363891">
                      <w:marLeft w:val="0"/>
                      <w:marRight w:val="0"/>
                      <w:marTop w:val="0"/>
                      <w:marBottom w:val="0"/>
                      <w:divBdr>
                        <w:top w:val="none" w:sz="0" w:space="0" w:color="auto"/>
                        <w:left w:val="none" w:sz="0" w:space="0" w:color="auto"/>
                        <w:bottom w:val="none" w:sz="0" w:space="0" w:color="auto"/>
                        <w:right w:val="none" w:sz="0" w:space="0" w:color="auto"/>
                      </w:divBdr>
                    </w:div>
                  </w:divsChild>
                </w:div>
                <w:div w:id="478694028">
                  <w:marLeft w:val="0"/>
                  <w:marRight w:val="0"/>
                  <w:marTop w:val="0"/>
                  <w:marBottom w:val="0"/>
                  <w:divBdr>
                    <w:top w:val="none" w:sz="0" w:space="0" w:color="auto"/>
                    <w:left w:val="none" w:sz="0" w:space="0" w:color="auto"/>
                    <w:bottom w:val="none" w:sz="0" w:space="0" w:color="auto"/>
                    <w:right w:val="none" w:sz="0" w:space="0" w:color="auto"/>
                  </w:divBdr>
                  <w:divsChild>
                    <w:div w:id="1719892905">
                      <w:marLeft w:val="0"/>
                      <w:marRight w:val="0"/>
                      <w:marTop w:val="0"/>
                      <w:marBottom w:val="0"/>
                      <w:divBdr>
                        <w:top w:val="none" w:sz="0" w:space="0" w:color="auto"/>
                        <w:left w:val="none" w:sz="0" w:space="0" w:color="auto"/>
                        <w:bottom w:val="none" w:sz="0" w:space="0" w:color="auto"/>
                        <w:right w:val="none" w:sz="0" w:space="0" w:color="auto"/>
                      </w:divBdr>
                    </w:div>
                  </w:divsChild>
                </w:div>
                <w:div w:id="130028120">
                  <w:marLeft w:val="0"/>
                  <w:marRight w:val="0"/>
                  <w:marTop w:val="0"/>
                  <w:marBottom w:val="0"/>
                  <w:divBdr>
                    <w:top w:val="none" w:sz="0" w:space="0" w:color="auto"/>
                    <w:left w:val="none" w:sz="0" w:space="0" w:color="auto"/>
                    <w:bottom w:val="none" w:sz="0" w:space="0" w:color="auto"/>
                    <w:right w:val="none" w:sz="0" w:space="0" w:color="auto"/>
                  </w:divBdr>
                  <w:divsChild>
                    <w:div w:id="81149526">
                      <w:marLeft w:val="0"/>
                      <w:marRight w:val="0"/>
                      <w:marTop w:val="0"/>
                      <w:marBottom w:val="0"/>
                      <w:divBdr>
                        <w:top w:val="none" w:sz="0" w:space="0" w:color="auto"/>
                        <w:left w:val="none" w:sz="0" w:space="0" w:color="auto"/>
                        <w:bottom w:val="none" w:sz="0" w:space="0" w:color="auto"/>
                        <w:right w:val="none" w:sz="0" w:space="0" w:color="auto"/>
                      </w:divBdr>
                    </w:div>
                  </w:divsChild>
                </w:div>
                <w:div w:id="1068696380">
                  <w:marLeft w:val="0"/>
                  <w:marRight w:val="0"/>
                  <w:marTop w:val="0"/>
                  <w:marBottom w:val="0"/>
                  <w:divBdr>
                    <w:top w:val="none" w:sz="0" w:space="0" w:color="auto"/>
                    <w:left w:val="none" w:sz="0" w:space="0" w:color="auto"/>
                    <w:bottom w:val="none" w:sz="0" w:space="0" w:color="auto"/>
                    <w:right w:val="none" w:sz="0" w:space="0" w:color="auto"/>
                  </w:divBdr>
                  <w:divsChild>
                    <w:div w:id="94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3806">
          <w:marLeft w:val="0"/>
          <w:marRight w:val="0"/>
          <w:marTop w:val="0"/>
          <w:marBottom w:val="0"/>
          <w:divBdr>
            <w:top w:val="none" w:sz="0" w:space="0" w:color="auto"/>
            <w:left w:val="none" w:sz="0" w:space="0" w:color="auto"/>
            <w:bottom w:val="none" w:sz="0" w:space="0" w:color="auto"/>
            <w:right w:val="none" w:sz="0" w:space="0" w:color="auto"/>
          </w:divBdr>
        </w:div>
      </w:divsChild>
    </w:div>
    <w:div w:id="1428381971">
      <w:bodyDiv w:val="1"/>
      <w:marLeft w:val="0"/>
      <w:marRight w:val="0"/>
      <w:marTop w:val="0"/>
      <w:marBottom w:val="0"/>
      <w:divBdr>
        <w:top w:val="none" w:sz="0" w:space="0" w:color="auto"/>
        <w:left w:val="none" w:sz="0" w:space="0" w:color="auto"/>
        <w:bottom w:val="none" w:sz="0" w:space="0" w:color="auto"/>
        <w:right w:val="none" w:sz="0" w:space="0" w:color="auto"/>
      </w:divBdr>
    </w:div>
    <w:div w:id="1429545767">
      <w:bodyDiv w:val="1"/>
      <w:marLeft w:val="0"/>
      <w:marRight w:val="0"/>
      <w:marTop w:val="0"/>
      <w:marBottom w:val="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1897082133">
              <w:marLeft w:val="0"/>
              <w:marRight w:val="0"/>
              <w:marTop w:val="0"/>
              <w:marBottom w:val="0"/>
              <w:divBdr>
                <w:top w:val="none" w:sz="0" w:space="0" w:color="auto"/>
                <w:left w:val="none" w:sz="0" w:space="0" w:color="auto"/>
                <w:bottom w:val="none" w:sz="0" w:space="0" w:color="auto"/>
                <w:right w:val="none" w:sz="0" w:space="0" w:color="auto"/>
              </w:divBdr>
              <w:divsChild>
                <w:div w:id="200377967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486823584">
      <w:bodyDiv w:val="1"/>
      <w:marLeft w:val="0"/>
      <w:marRight w:val="0"/>
      <w:marTop w:val="0"/>
      <w:marBottom w:val="0"/>
      <w:divBdr>
        <w:top w:val="none" w:sz="0" w:space="0" w:color="auto"/>
        <w:left w:val="none" w:sz="0" w:space="0" w:color="auto"/>
        <w:bottom w:val="none" w:sz="0" w:space="0" w:color="auto"/>
        <w:right w:val="none" w:sz="0" w:space="0" w:color="auto"/>
      </w:divBdr>
    </w:div>
    <w:div w:id="1528593808">
      <w:bodyDiv w:val="1"/>
      <w:marLeft w:val="0"/>
      <w:marRight w:val="0"/>
      <w:marTop w:val="0"/>
      <w:marBottom w:val="0"/>
      <w:divBdr>
        <w:top w:val="none" w:sz="0" w:space="0" w:color="auto"/>
        <w:left w:val="none" w:sz="0" w:space="0" w:color="auto"/>
        <w:bottom w:val="none" w:sz="0" w:space="0" w:color="auto"/>
        <w:right w:val="none" w:sz="0" w:space="0" w:color="auto"/>
      </w:divBdr>
    </w:div>
    <w:div w:id="1533877049">
      <w:bodyDiv w:val="1"/>
      <w:marLeft w:val="0"/>
      <w:marRight w:val="0"/>
      <w:marTop w:val="0"/>
      <w:marBottom w:val="0"/>
      <w:divBdr>
        <w:top w:val="none" w:sz="0" w:space="0" w:color="auto"/>
        <w:left w:val="none" w:sz="0" w:space="0" w:color="auto"/>
        <w:bottom w:val="none" w:sz="0" w:space="0" w:color="auto"/>
        <w:right w:val="none" w:sz="0" w:space="0" w:color="auto"/>
      </w:divBdr>
    </w:div>
    <w:div w:id="1591305352">
      <w:bodyDiv w:val="1"/>
      <w:marLeft w:val="0"/>
      <w:marRight w:val="0"/>
      <w:marTop w:val="0"/>
      <w:marBottom w:val="0"/>
      <w:divBdr>
        <w:top w:val="none" w:sz="0" w:space="0" w:color="auto"/>
        <w:left w:val="none" w:sz="0" w:space="0" w:color="auto"/>
        <w:bottom w:val="none" w:sz="0" w:space="0" w:color="auto"/>
        <w:right w:val="none" w:sz="0" w:space="0" w:color="auto"/>
      </w:divBdr>
    </w:div>
    <w:div w:id="1628854220">
      <w:bodyDiv w:val="1"/>
      <w:marLeft w:val="0"/>
      <w:marRight w:val="0"/>
      <w:marTop w:val="0"/>
      <w:marBottom w:val="0"/>
      <w:divBdr>
        <w:top w:val="none" w:sz="0" w:space="0" w:color="auto"/>
        <w:left w:val="none" w:sz="0" w:space="0" w:color="auto"/>
        <w:bottom w:val="none" w:sz="0" w:space="0" w:color="auto"/>
        <w:right w:val="none" w:sz="0" w:space="0" w:color="auto"/>
      </w:divBdr>
      <w:divsChild>
        <w:div w:id="296030272">
          <w:marLeft w:val="547"/>
          <w:marRight w:val="0"/>
          <w:marTop w:val="0"/>
          <w:marBottom w:val="0"/>
          <w:divBdr>
            <w:top w:val="none" w:sz="0" w:space="0" w:color="auto"/>
            <w:left w:val="none" w:sz="0" w:space="0" w:color="auto"/>
            <w:bottom w:val="none" w:sz="0" w:space="0" w:color="auto"/>
            <w:right w:val="none" w:sz="0" w:space="0" w:color="auto"/>
          </w:divBdr>
        </w:div>
      </w:divsChild>
    </w:div>
    <w:div w:id="1683899750">
      <w:bodyDiv w:val="1"/>
      <w:marLeft w:val="0"/>
      <w:marRight w:val="0"/>
      <w:marTop w:val="0"/>
      <w:marBottom w:val="0"/>
      <w:divBdr>
        <w:top w:val="none" w:sz="0" w:space="0" w:color="auto"/>
        <w:left w:val="none" w:sz="0" w:space="0" w:color="auto"/>
        <w:bottom w:val="none" w:sz="0" w:space="0" w:color="auto"/>
        <w:right w:val="none" w:sz="0" w:space="0" w:color="auto"/>
      </w:divBdr>
    </w:div>
    <w:div w:id="1724982136">
      <w:bodyDiv w:val="1"/>
      <w:marLeft w:val="0"/>
      <w:marRight w:val="0"/>
      <w:marTop w:val="0"/>
      <w:marBottom w:val="0"/>
      <w:divBdr>
        <w:top w:val="none" w:sz="0" w:space="0" w:color="auto"/>
        <w:left w:val="none" w:sz="0" w:space="0" w:color="auto"/>
        <w:bottom w:val="none" w:sz="0" w:space="0" w:color="auto"/>
        <w:right w:val="none" w:sz="0" w:space="0" w:color="auto"/>
      </w:divBdr>
      <w:divsChild>
        <w:div w:id="1263488895">
          <w:marLeft w:val="547"/>
          <w:marRight w:val="0"/>
          <w:marTop w:val="0"/>
          <w:marBottom w:val="0"/>
          <w:divBdr>
            <w:top w:val="none" w:sz="0" w:space="0" w:color="auto"/>
            <w:left w:val="none" w:sz="0" w:space="0" w:color="auto"/>
            <w:bottom w:val="none" w:sz="0" w:space="0" w:color="auto"/>
            <w:right w:val="none" w:sz="0" w:space="0" w:color="auto"/>
          </w:divBdr>
        </w:div>
      </w:divsChild>
    </w:div>
    <w:div w:id="1747192306">
      <w:bodyDiv w:val="1"/>
      <w:marLeft w:val="0"/>
      <w:marRight w:val="0"/>
      <w:marTop w:val="0"/>
      <w:marBottom w:val="0"/>
      <w:divBdr>
        <w:top w:val="none" w:sz="0" w:space="0" w:color="auto"/>
        <w:left w:val="none" w:sz="0" w:space="0" w:color="auto"/>
        <w:bottom w:val="none" w:sz="0" w:space="0" w:color="auto"/>
        <w:right w:val="none" w:sz="0" w:space="0" w:color="auto"/>
      </w:divBdr>
    </w:div>
    <w:div w:id="1810978198">
      <w:bodyDiv w:val="1"/>
      <w:marLeft w:val="0"/>
      <w:marRight w:val="0"/>
      <w:marTop w:val="0"/>
      <w:marBottom w:val="0"/>
      <w:divBdr>
        <w:top w:val="none" w:sz="0" w:space="0" w:color="auto"/>
        <w:left w:val="none" w:sz="0" w:space="0" w:color="auto"/>
        <w:bottom w:val="none" w:sz="0" w:space="0" w:color="auto"/>
        <w:right w:val="none" w:sz="0" w:space="0" w:color="auto"/>
      </w:divBdr>
    </w:div>
    <w:div w:id="1880892801">
      <w:bodyDiv w:val="1"/>
      <w:marLeft w:val="0"/>
      <w:marRight w:val="0"/>
      <w:marTop w:val="0"/>
      <w:marBottom w:val="0"/>
      <w:divBdr>
        <w:top w:val="none" w:sz="0" w:space="0" w:color="auto"/>
        <w:left w:val="none" w:sz="0" w:space="0" w:color="auto"/>
        <w:bottom w:val="none" w:sz="0" w:space="0" w:color="auto"/>
        <w:right w:val="none" w:sz="0" w:space="0" w:color="auto"/>
      </w:divBdr>
    </w:div>
    <w:div w:id="1920207318">
      <w:bodyDiv w:val="1"/>
      <w:marLeft w:val="0"/>
      <w:marRight w:val="0"/>
      <w:marTop w:val="0"/>
      <w:marBottom w:val="0"/>
      <w:divBdr>
        <w:top w:val="none" w:sz="0" w:space="0" w:color="auto"/>
        <w:left w:val="none" w:sz="0" w:space="0" w:color="auto"/>
        <w:bottom w:val="none" w:sz="0" w:space="0" w:color="auto"/>
        <w:right w:val="none" w:sz="0" w:space="0" w:color="auto"/>
      </w:divBdr>
    </w:div>
    <w:div w:id="1935475594">
      <w:bodyDiv w:val="1"/>
      <w:marLeft w:val="0"/>
      <w:marRight w:val="0"/>
      <w:marTop w:val="0"/>
      <w:marBottom w:val="0"/>
      <w:divBdr>
        <w:top w:val="none" w:sz="0" w:space="0" w:color="auto"/>
        <w:left w:val="none" w:sz="0" w:space="0" w:color="auto"/>
        <w:bottom w:val="none" w:sz="0" w:space="0" w:color="auto"/>
        <w:right w:val="none" w:sz="0" w:space="0" w:color="auto"/>
      </w:divBdr>
    </w:div>
    <w:div w:id="1948927381">
      <w:bodyDiv w:val="1"/>
      <w:marLeft w:val="0"/>
      <w:marRight w:val="0"/>
      <w:marTop w:val="0"/>
      <w:marBottom w:val="0"/>
      <w:divBdr>
        <w:top w:val="none" w:sz="0" w:space="0" w:color="auto"/>
        <w:left w:val="none" w:sz="0" w:space="0" w:color="auto"/>
        <w:bottom w:val="none" w:sz="0" w:space="0" w:color="auto"/>
        <w:right w:val="none" w:sz="0" w:space="0" w:color="auto"/>
      </w:divBdr>
    </w:div>
    <w:div w:id="2004966760">
      <w:bodyDiv w:val="1"/>
      <w:marLeft w:val="0"/>
      <w:marRight w:val="0"/>
      <w:marTop w:val="0"/>
      <w:marBottom w:val="0"/>
      <w:divBdr>
        <w:top w:val="none" w:sz="0" w:space="0" w:color="auto"/>
        <w:left w:val="none" w:sz="0" w:space="0" w:color="auto"/>
        <w:bottom w:val="none" w:sz="0" w:space="0" w:color="auto"/>
        <w:right w:val="none" w:sz="0" w:space="0" w:color="auto"/>
      </w:divBdr>
    </w:div>
    <w:div w:id="2021203492">
      <w:bodyDiv w:val="1"/>
      <w:marLeft w:val="0"/>
      <w:marRight w:val="0"/>
      <w:marTop w:val="0"/>
      <w:marBottom w:val="0"/>
      <w:divBdr>
        <w:top w:val="none" w:sz="0" w:space="0" w:color="auto"/>
        <w:left w:val="none" w:sz="0" w:space="0" w:color="auto"/>
        <w:bottom w:val="none" w:sz="0" w:space="0" w:color="auto"/>
        <w:right w:val="none" w:sz="0" w:space="0" w:color="auto"/>
      </w:divBdr>
    </w:div>
    <w:div w:id="2049328401">
      <w:bodyDiv w:val="1"/>
      <w:marLeft w:val="0"/>
      <w:marRight w:val="0"/>
      <w:marTop w:val="0"/>
      <w:marBottom w:val="0"/>
      <w:divBdr>
        <w:top w:val="none" w:sz="0" w:space="0" w:color="auto"/>
        <w:left w:val="none" w:sz="0" w:space="0" w:color="auto"/>
        <w:bottom w:val="none" w:sz="0" w:space="0" w:color="auto"/>
        <w:right w:val="none" w:sz="0" w:space="0" w:color="auto"/>
      </w:divBdr>
    </w:div>
    <w:div w:id="2070037631">
      <w:bodyDiv w:val="1"/>
      <w:marLeft w:val="0"/>
      <w:marRight w:val="0"/>
      <w:marTop w:val="0"/>
      <w:marBottom w:val="0"/>
      <w:divBdr>
        <w:top w:val="none" w:sz="0" w:space="0" w:color="auto"/>
        <w:left w:val="none" w:sz="0" w:space="0" w:color="auto"/>
        <w:bottom w:val="none" w:sz="0" w:space="0" w:color="auto"/>
        <w:right w:val="none" w:sz="0" w:space="0" w:color="auto"/>
      </w:divBdr>
    </w:div>
    <w:div w:id="2094619880">
      <w:bodyDiv w:val="1"/>
      <w:marLeft w:val="0"/>
      <w:marRight w:val="0"/>
      <w:marTop w:val="0"/>
      <w:marBottom w:val="0"/>
      <w:divBdr>
        <w:top w:val="none" w:sz="0" w:space="0" w:color="auto"/>
        <w:left w:val="none" w:sz="0" w:space="0" w:color="auto"/>
        <w:bottom w:val="none" w:sz="0" w:space="0" w:color="auto"/>
        <w:right w:val="none" w:sz="0" w:space="0" w:color="auto"/>
      </w:divBdr>
    </w:div>
    <w:div w:id="2117677667">
      <w:bodyDiv w:val="1"/>
      <w:marLeft w:val="0"/>
      <w:marRight w:val="0"/>
      <w:marTop w:val="0"/>
      <w:marBottom w:val="0"/>
      <w:divBdr>
        <w:top w:val="none" w:sz="0" w:space="0" w:color="auto"/>
        <w:left w:val="none" w:sz="0" w:space="0" w:color="auto"/>
        <w:bottom w:val="none" w:sz="0" w:space="0" w:color="auto"/>
        <w:right w:val="none" w:sz="0" w:space="0" w:color="auto"/>
      </w:divBdr>
      <w:divsChild>
        <w:div w:id="528417785">
          <w:marLeft w:val="0"/>
          <w:marRight w:val="0"/>
          <w:marTop w:val="375"/>
          <w:marBottom w:val="0"/>
          <w:divBdr>
            <w:top w:val="none" w:sz="0" w:space="0" w:color="auto"/>
            <w:left w:val="none" w:sz="0" w:space="0" w:color="auto"/>
            <w:bottom w:val="none" w:sz="0" w:space="0" w:color="auto"/>
            <w:right w:val="none" w:sz="0" w:space="0" w:color="auto"/>
          </w:divBdr>
        </w:div>
      </w:divsChild>
    </w:div>
    <w:div w:id="2123379558">
      <w:bodyDiv w:val="1"/>
      <w:marLeft w:val="0"/>
      <w:marRight w:val="0"/>
      <w:marTop w:val="0"/>
      <w:marBottom w:val="0"/>
      <w:divBdr>
        <w:top w:val="none" w:sz="0" w:space="0" w:color="auto"/>
        <w:left w:val="none" w:sz="0" w:space="0" w:color="auto"/>
        <w:bottom w:val="none" w:sz="0" w:space="0" w:color="auto"/>
        <w:right w:val="none" w:sz="0" w:space="0" w:color="auto"/>
      </w:divBdr>
    </w:div>
    <w:div w:id="212723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chart" Target="charts/chart7.xml"/><Relationship Id="rId42" Type="http://schemas.openxmlformats.org/officeDocument/2006/relationships/chart" Target="charts/chart15.xml"/><Relationship Id="rId47" Type="http://schemas.openxmlformats.org/officeDocument/2006/relationships/chart" Target="charts/chart20.xml"/><Relationship Id="rId50"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chart" Target="charts/chart2.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hart" Target="charts/chart4.xml"/><Relationship Id="rId44"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chart" Target="charts/chart16.xml"/><Relationship Id="rId48" Type="http://schemas.openxmlformats.org/officeDocument/2006/relationships/footer" Target="footer1.xml"/><Relationship Id="rId8" Type="http://schemas.openxmlformats.org/officeDocument/2006/relationships/diagramData" Target="diagrams/data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Объем сделок (по годам), млрд долл.</c:v>
                </c:pt>
              </c:strCache>
            </c:strRef>
          </c:tx>
          <c:spPr>
            <a:solidFill>
              <a:schemeClr val="accent1">
                <a:shade val="76000"/>
              </a:schemeClr>
            </a:solidFill>
            <a:ln>
              <a:noFill/>
            </a:ln>
            <a:effectLst/>
          </c:spPr>
          <c:invertIfNegative val="0"/>
          <c:dLbls>
            <c:dLbl>
              <c:idx val="0"/>
              <c:layout>
                <c:manualLayout>
                  <c:x val="-8.6495837387825705E-3"/>
                  <c:y val="8.8656417947756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1F-46B6-B9B0-608141AF8D7B}"/>
                </c:ext>
              </c:extLst>
            </c:dLbl>
            <c:dLbl>
              <c:idx val="1"/>
              <c:layout>
                <c:manualLayout>
                  <c:x val="0"/>
                  <c:y val="0.14738501437320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1F-46B6-B9B0-608141AF8D7B}"/>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1F-46B6-B9B0-608141AF8D7B}"/>
                </c:ext>
              </c:extLst>
            </c:dLbl>
            <c:dLbl>
              <c:idx val="3"/>
              <c:layout>
                <c:manualLayout>
                  <c:x val="0"/>
                  <c:y val="0.156348444368100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1F-46B6-B9B0-608141AF8D7B}"/>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1F-46B6-B9B0-608141AF8D7B}"/>
                </c:ext>
              </c:extLst>
            </c:dLbl>
            <c:dLbl>
              <c:idx val="5"/>
              <c:layout>
                <c:manualLayout>
                  <c:x val="4.9838026414153998E-3"/>
                  <c:y val="0.2437564607112073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1F-46B6-B9B0-608141AF8D7B}"/>
                </c:ext>
              </c:extLst>
            </c:dLbl>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1F-46B6-B9B0-608141AF8D7B}"/>
                </c:ext>
              </c:extLst>
            </c:dLbl>
            <c:dLbl>
              <c:idx val="7"/>
              <c:layout>
                <c:manualLayout>
                  <c:x val="-1.6181042848675012E-16"/>
                  <c:y val="0.416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1F-46B6-B9B0-608141AF8D7B}"/>
                </c:ext>
              </c:extLst>
            </c:dLbl>
            <c:spPr>
              <a:solidFill>
                <a:schemeClr val="accent1">
                  <a:lumMod val="20000"/>
                  <a:lumOff val="8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_-[$$-409]* #\ ##0.000_ ;_-[$$-409]* \-#\ ##0.000\ ;_-[$$-409]* "-"???_ ;_-@_ </c:formatCode>
                <c:ptCount val="7"/>
                <c:pt idx="0">
                  <c:v>171.44800000000001</c:v>
                </c:pt>
                <c:pt idx="1">
                  <c:v>157.66800000000001</c:v>
                </c:pt>
                <c:pt idx="2">
                  <c:v>214.208</c:v>
                </c:pt>
                <c:pt idx="3">
                  <c:v>290.15100000000001</c:v>
                </c:pt>
                <c:pt idx="4">
                  <c:v>258.524</c:v>
                </c:pt>
                <c:pt idx="5">
                  <c:v>293.71699999999998</c:v>
                </c:pt>
                <c:pt idx="6">
                  <c:v>671.81799999999998</c:v>
                </c:pt>
              </c:numCache>
            </c:numRef>
          </c:val>
          <c:extLst>
            <c:ext xmlns:c16="http://schemas.microsoft.com/office/drawing/2014/chart" uri="{C3380CC4-5D6E-409C-BE32-E72D297353CC}">
              <c16:uniqueId val="{00000008-751F-46B6-B9B0-608141AF8D7B}"/>
            </c:ext>
          </c:extLst>
        </c:ser>
        <c:dLbls>
          <c:showLegendKey val="0"/>
          <c:showVal val="0"/>
          <c:showCatName val="0"/>
          <c:showSerName val="0"/>
          <c:showPercent val="0"/>
          <c:showBubbleSize val="0"/>
        </c:dLbls>
        <c:gapWidth val="150"/>
        <c:axId val="-1477458944"/>
        <c:axId val="-1477463840"/>
      </c:barChart>
      <c:lineChart>
        <c:grouping val="standard"/>
        <c:varyColors val="0"/>
        <c:ser>
          <c:idx val="1"/>
          <c:order val="1"/>
          <c:tx>
            <c:strRef>
              <c:f>Лист1!$C$1</c:f>
              <c:strCache>
                <c:ptCount val="1"/>
                <c:pt idx="0">
                  <c:v>Количество сделок </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4.3541953218967491E-2"/>
                  <c:y val="-0.1569146864043630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51F-46B6-B9B0-608141AF8D7B}"/>
                </c:ext>
              </c:extLst>
            </c:dLbl>
            <c:dLbl>
              <c:idx val="1"/>
              <c:layout>
                <c:manualLayout>
                  <c:x val="-5.8871266808070623E-2"/>
                  <c:y val="-9.7730737494977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92-8448-9BAA-5552D43AD233}"/>
                </c:ext>
              </c:extLst>
            </c:dLbl>
            <c:dLbl>
              <c:idx val="6"/>
              <c:layout>
                <c:manualLayout>
                  <c:x val="-5.8871266808070623E-2"/>
                  <c:y val="-0.109417531417844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92-8448-9BAA-5552D43AD23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0.000</c:formatCode>
                <c:ptCount val="7"/>
                <c:pt idx="0">
                  <c:v>20.783999999999999</c:v>
                </c:pt>
                <c:pt idx="1">
                  <c:v>22.285</c:v>
                </c:pt>
                <c:pt idx="2">
                  <c:v>26.286999999999999</c:v>
                </c:pt>
                <c:pt idx="3">
                  <c:v>29.492999999999999</c:v>
                </c:pt>
                <c:pt idx="4">
                  <c:v>28.331</c:v>
                </c:pt>
                <c:pt idx="5">
                  <c:v>26.5</c:v>
                </c:pt>
                <c:pt idx="6">
                  <c:v>34.646999999999998</c:v>
                </c:pt>
              </c:numCache>
            </c:numRef>
          </c:val>
          <c:smooth val="0"/>
          <c:extLst>
            <c:ext xmlns:c16="http://schemas.microsoft.com/office/drawing/2014/chart" uri="{C3380CC4-5D6E-409C-BE32-E72D297353CC}">
              <c16:uniqueId val="{00000013-751F-46B6-B9B0-608141AF8D7B}"/>
            </c:ext>
          </c:extLst>
        </c:ser>
        <c:dLbls>
          <c:showLegendKey val="0"/>
          <c:showVal val="0"/>
          <c:showCatName val="0"/>
          <c:showSerName val="0"/>
          <c:showPercent val="0"/>
          <c:showBubbleSize val="0"/>
        </c:dLbls>
        <c:marker val="1"/>
        <c:smooth val="0"/>
        <c:axId val="-1477452960"/>
        <c:axId val="-1477442624"/>
      </c:lineChart>
      <c:valAx>
        <c:axId val="-1477463840"/>
        <c:scaling>
          <c:orientation val="minMax"/>
          <c:max val="800"/>
          <c:min val="0"/>
        </c:scaling>
        <c:delete val="0"/>
        <c:axPos val="r"/>
        <c:majorGridlines>
          <c:spPr>
            <a:ln w="9525" cap="flat" cmpd="sng" algn="ctr">
              <a:solidFill>
                <a:schemeClr val="tx1">
                  <a:lumMod val="15000"/>
                  <a:lumOff val="85000"/>
                </a:schemeClr>
              </a:solidFill>
              <a:round/>
            </a:ln>
            <a:effectLst/>
          </c:spPr>
        </c:majorGridlines>
        <c:numFmt formatCode="[$$-409]#,##0.0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58944"/>
        <c:crosses val="max"/>
        <c:crossBetween val="between"/>
        <c:majorUnit val="200"/>
      </c:valAx>
      <c:catAx>
        <c:axId val="-147745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63840"/>
        <c:crosses val="autoZero"/>
        <c:auto val="1"/>
        <c:lblAlgn val="ctr"/>
        <c:lblOffset val="100"/>
        <c:noMultiLvlLbl val="0"/>
      </c:catAx>
      <c:valAx>
        <c:axId val="-1477442624"/>
        <c:scaling>
          <c:orientation val="minMax"/>
          <c:max val="40"/>
          <c:min val="20"/>
        </c:scaling>
        <c:delete val="0"/>
        <c:axPos val="l"/>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52960"/>
        <c:crosses val="autoZero"/>
        <c:crossBetween val="between"/>
        <c:majorUnit val="4"/>
      </c:valAx>
      <c:catAx>
        <c:axId val="-1477452960"/>
        <c:scaling>
          <c:orientation val="minMax"/>
        </c:scaling>
        <c:delete val="1"/>
        <c:axPos val="b"/>
        <c:numFmt formatCode="General" sourceLinked="1"/>
        <c:majorTickMark val="none"/>
        <c:minorTickMark val="none"/>
        <c:tickLblPos val="nextTo"/>
        <c:crossAx val="-14774426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6266998007020118E-2"/>
          <c:y val="4.3650793650793648E-2"/>
          <c:w val="0.81760547852374765"/>
          <c:h val="0.77351831021122364"/>
        </c:manualLayout>
      </c:layout>
      <c:barChart>
        <c:barDir val="col"/>
        <c:grouping val="clustered"/>
        <c:varyColors val="0"/>
        <c:ser>
          <c:idx val="0"/>
          <c:order val="0"/>
          <c:tx>
            <c:strRef>
              <c:f>Лист1!$B$1</c:f>
              <c:strCache>
                <c:ptCount val="1"/>
                <c:pt idx="0">
                  <c:v>Финансирование</c:v>
                </c:pt>
              </c:strCache>
            </c:strRef>
          </c:tx>
          <c:spPr>
            <a:solidFill>
              <a:schemeClr val="accent1">
                <a:tint val="77000"/>
              </a:schemeClr>
            </a:solidFill>
            <a:ln>
              <a:noFill/>
            </a:ln>
            <a:effectLst/>
          </c:spPr>
          <c:invertIfNegative val="0"/>
          <c:dLbls>
            <c:dLbl>
              <c:idx val="0"/>
              <c:layout>
                <c:manualLayout>
                  <c:x val="-8.6495837387825705E-3"/>
                  <c:y val="8.8656417947756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15-42DE-8CF1-9B48B650517B}"/>
                </c:ext>
              </c:extLst>
            </c:dLbl>
            <c:dLbl>
              <c:idx val="1"/>
              <c:layout>
                <c:manualLayout>
                  <c:x val="0"/>
                  <c:y val="0.14738501437320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15-42DE-8CF1-9B48B650517B}"/>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15-42DE-8CF1-9B48B650517B}"/>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15-42DE-8CF1-9B48B650517B}"/>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15-42DE-8CF1-9B48B650517B}"/>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15-42DE-8CF1-9B48B650517B}"/>
                </c:ext>
              </c:extLst>
            </c:dLbl>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15-42DE-8CF1-9B48B650517B}"/>
                </c:ext>
              </c:extLst>
            </c:dLbl>
            <c:dLbl>
              <c:idx val="7"/>
              <c:layout>
                <c:manualLayout>
                  <c:x val="-1.6181042848675012E-16"/>
                  <c:y val="0.416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615-42DE-8CF1-9B48B650517B}"/>
                </c:ext>
              </c:extLst>
            </c:dLbl>
            <c:spPr>
              <a:solidFill>
                <a:schemeClr val="accent1">
                  <a:lumMod val="20000"/>
                  <a:lumOff val="8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_-[$$-409]* #\ ##0.000_ ;_-[$$-409]* \-#\ ##0.000\ ;_-[$$-409]* "-"???_ ;_-@_ </c:formatCode>
                <c:ptCount val="7"/>
                <c:pt idx="0">
                  <c:v>22</c:v>
                </c:pt>
                <c:pt idx="1">
                  <c:v>23.4</c:v>
                </c:pt>
                <c:pt idx="2">
                  <c:v>28.9</c:v>
                </c:pt>
                <c:pt idx="3">
                  <c:v>53.3</c:v>
                </c:pt>
                <c:pt idx="4">
                  <c:v>47.6</c:v>
                </c:pt>
                <c:pt idx="5">
                  <c:v>49</c:v>
                </c:pt>
                <c:pt idx="6">
                  <c:v>131.5</c:v>
                </c:pt>
              </c:numCache>
            </c:numRef>
          </c:val>
          <c:extLst>
            <c:ext xmlns:c16="http://schemas.microsoft.com/office/drawing/2014/chart" uri="{C3380CC4-5D6E-409C-BE32-E72D297353CC}">
              <c16:uniqueId val="{00000008-5615-42DE-8CF1-9B48B650517B}"/>
            </c:ext>
          </c:extLst>
        </c:ser>
        <c:dLbls>
          <c:showLegendKey val="0"/>
          <c:showVal val="0"/>
          <c:showCatName val="0"/>
          <c:showSerName val="0"/>
          <c:showPercent val="0"/>
          <c:showBubbleSize val="0"/>
        </c:dLbls>
        <c:gapWidth val="150"/>
        <c:axId val="-1460653456"/>
        <c:axId val="-1460651824"/>
      </c:barChart>
      <c:lineChart>
        <c:grouping val="standard"/>
        <c:varyColors val="0"/>
        <c:ser>
          <c:idx val="1"/>
          <c:order val="1"/>
          <c:tx>
            <c:strRef>
              <c:f>Лист1!$C$1</c:f>
              <c:strCache>
                <c:ptCount val="1"/>
                <c:pt idx="0">
                  <c:v>Количество сделок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2.1247498133443645E-2"/>
                  <c:y val="-0.153018997625296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615-42DE-8CF1-9B48B650517B}"/>
                </c:ext>
              </c:extLst>
            </c:dLbl>
            <c:dLbl>
              <c:idx val="4"/>
              <c:layout>
                <c:manualLayout>
                  <c:x val="-4.7015936176969121E-2"/>
                  <c:y val="-0.144811586051743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615-42DE-8CF1-9B48B650517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0.000</c:formatCode>
                <c:ptCount val="7"/>
                <c:pt idx="0">
                  <c:v>1.9970000000000001</c:v>
                </c:pt>
                <c:pt idx="1">
                  <c:v>2.2160000000000002</c:v>
                </c:pt>
                <c:pt idx="2">
                  <c:v>2.9009999999999998</c:v>
                </c:pt>
                <c:pt idx="3">
                  <c:v>3.54</c:v>
                </c:pt>
                <c:pt idx="4">
                  <c:v>3.5419999999999998</c:v>
                </c:pt>
                <c:pt idx="5">
                  <c:v>3.4910000000000001</c:v>
                </c:pt>
                <c:pt idx="6">
                  <c:v>4.9690000000000003</c:v>
                </c:pt>
              </c:numCache>
            </c:numRef>
          </c:val>
          <c:smooth val="0"/>
          <c:extLst>
            <c:ext xmlns:c16="http://schemas.microsoft.com/office/drawing/2014/chart" uri="{C3380CC4-5D6E-409C-BE32-E72D297353CC}">
              <c16:uniqueId val="{0000000B-5615-42DE-8CF1-9B48B650517B}"/>
            </c:ext>
          </c:extLst>
        </c:ser>
        <c:dLbls>
          <c:showLegendKey val="0"/>
          <c:showVal val="0"/>
          <c:showCatName val="0"/>
          <c:showSerName val="0"/>
          <c:showPercent val="0"/>
          <c:showBubbleSize val="0"/>
        </c:dLbls>
        <c:marker val="1"/>
        <c:smooth val="0"/>
        <c:axId val="-1460649104"/>
        <c:axId val="-1460648560"/>
      </c:lineChart>
      <c:valAx>
        <c:axId val="-1460651824"/>
        <c:scaling>
          <c:orientation val="minMax"/>
          <c:max val="150"/>
          <c:min val="0"/>
        </c:scaling>
        <c:delete val="0"/>
        <c:axPos val="r"/>
        <c:majorGridlines>
          <c:spPr>
            <a:ln w="9525" cap="flat" cmpd="sng" algn="ctr">
              <a:solidFill>
                <a:schemeClr val="tx1">
                  <a:lumMod val="15000"/>
                  <a:lumOff val="85000"/>
                </a:schemeClr>
              </a:solidFill>
              <a:round/>
            </a:ln>
            <a:effectLst/>
          </c:spPr>
        </c:majorGridlines>
        <c:numFmt formatCode="[$$-409]#,##0.0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3456"/>
        <c:crosses val="max"/>
        <c:crossBetween val="between"/>
        <c:majorUnit val="25"/>
      </c:valAx>
      <c:catAx>
        <c:axId val="-146065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1824"/>
        <c:crosses val="autoZero"/>
        <c:auto val="1"/>
        <c:lblAlgn val="ctr"/>
        <c:lblOffset val="100"/>
        <c:noMultiLvlLbl val="0"/>
      </c:catAx>
      <c:valAx>
        <c:axId val="-1460648560"/>
        <c:scaling>
          <c:orientation val="minMax"/>
          <c:max val="5.6"/>
          <c:min val="1.6"/>
        </c:scaling>
        <c:delete val="0"/>
        <c:axPos val="l"/>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9104"/>
        <c:crosses val="autoZero"/>
        <c:crossBetween val="between"/>
        <c:majorUnit val="0.8"/>
      </c:valAx>
      <c:catAx>
        <c:axId val="-1460649104"/>
        <c:scaling>
          <c:orientation val="minMax"/>
        </c:scaling>
        <c:delete val="1"/>
        <c:axPos val="b"/>
        <c:numFmt formatCode="General" sourceLinked="1"/>
        <c:majorTickMark val="none"/>
        <c:minorTickMark val="none"/>
        <c:tickLblPos val="nextTo"/>
        <c:crossAx val="-1460648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Лист1!$B$1</c:f>
              <c:strCache>
                <c:ptCount val="1"/>
                <c:pt idx="0">
                  <c:v>Seed</c:v>
                </c:pt>
              </c:strCache>
            </c:strRef>
          </c:tx>
          <c:spPr>
            <a:ln w="28575" cap="rnd">
              <a:solidFill>
                <a:schemeClr val="accent5">
                  <a:shade val="65000"/>
                </a:schemeClr>
              </a:solidFill>
              <a:round/>
            </a:ln>
            <a:effectLst/>
          </c:spPr>
          <c:marker>
            <c:symbol val="circle"/>
            <c:size val="5"/>
            <c:spPr>
              <a:solidFill>
                <a:schemeClr val="accent5">
                  <a:shade val="65000"/>
                </a:schemeClr>
              </a:solidFill>
              <a:ln w="9525">
                <a:solidFill>
                  <a:schemeClr val="accent5">
                    <a:shade val="65000"/>
                  </a:schemeClr>
                </a:solidFill>
              </a:ln>
              <a:effectLst/>
            </c:spPr>
          </c:marker>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[$$-409]#\ ##0.00</c:formatCode>
                <c:ptCount val="10"/>
                <c:pt idx="0">
                  <c:v>0.53</c:v>
                </c:pt>
                <c:pt idx="1">
                  <c:v>0.59</c:v>
                </c:pt>
                <c:pt idx="2">
                  <c:v>0.75</c:v>
                </c:pt>
                <c:pt idx="3">
                  <c:v>1</c:v>
                </c:pt>
                <c:pt idx="4">
                  <c:v>1.3</c:v>
                </c:pt>
                <c:pt idx="5">
                  <c:v>1.5</c:v>
                </c:pt>
                <c:pt idx="6">
                  <c:v>1.8</c:v>
                </c:pt>
                <c:pt idx="7">
                  <c:v>2</c:v>
                </c:pt>
                <c:pt idx="8">
                  <c:v>2</c:v>
                </c:pt>
                <c:pt idx="9">
                  <c:v>2.7</c:v>
                </c:pt>
              </c:numCache>
            </c:numRef>
          </c:val>
          <c:smooth val="0"/>
          <c:extLst>
            <c:ext xmlns:c16="http://schemas.microsoft.com/office/drawing/2014/chart" uri="{C3380CC4-5D6E-409C-BE32-E72D297353CC}">
              <c16:uniqueId val="{00000000-E9DE-4C6B-9BF0-D5EE8568C6F3}"/>
            </c:ext>
          </c:extLst>
        </c:ser>
        <c:ser>
          <c:idx val="1"/>
          <c:order val="1"/>
          <c:tx>
            <c:strRef>
              <c:f>Лист1!$C$1</c:f>
              <c:strCache>
                <c:ptCount val="1"/>
                <c:pt idx="0">
                  <c:v>Early-stage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Лист1!$C$2:$C$11</c:f>
              <c:numCache>
                <c:formatCode>[$$-409]#\ ##0.00</c:formatCode>
                <c:ptCount val="10"/>
                <c:pt idx="0">
                  <c:v>2.75</c:v>
                </c:pt>
                <c:pt idx="1">
                  <c:v>3</c:v>
                </c:pt>
                <c:pt idx="2">
                  <c:v>3.49</c:v>
                </c:pt>
                <c:pt idx="3">
                  <c:v>4</c:v>
                </c:pt>
                <c:pt idx="4">
                  <c:v>4.5</c:v>
                </c:pt>
                <c:pt idx="5">
                  <c:v>5</c:v>
                </c:pt>
                <c:pt idx="6">
                  <c:v>5.9</c:v>
                </c:pt>
                <c:pt idx="7">
                  <c:v>6</c:v>
                </c:pt>
                <c:pt idx="8">
                  <c:v>7</c:v>
                </c:pt>
                <c:pt idx="9">
                  <c:v>10</c:v>
                </c:pt>
              </c:numCache>
            </c:numRef>
          </c:val>
          <c:smooth val="0"/>
          <c:extLst>
            <c:ext xmlns:c16="http://schemas.microsoft.com/office/drawing/2014/chart" uri="{C3380CC4-5D6E-409C-BE32-E72D297353CC}">
              <c16:uniqueId val="{00000001-E9DE-4C6B-9BF0-D5EE8568C6F3}"/>
            </c:ext>
          </c:extLst>
        </c:ser>
        <c:ser>
          <c:idx val="2"/>
          <c:order val="2"/>
          <c:tx>
            <c:strRef>
              <c:f>Лист1!$D$1</c:f>
              <c:strCache>
                <c:ptCount val="1"/>
                <c:pt idx="0">
                  <c:v>Later-stage</c:v>
                </c:pt>
              </c:strCache>
            </c:strRef>
          </c:tx>
          <c:spPr>
            <a:ln w="28575" cap="rnd">
              <a:solidFill>
                <a:schemeClr val="accent5">
                  <a:tint val="65000"/>
                </a:schemeClr>
              </a:solidFill>
              <a:round/>
            </a:ln>
            <a:effectLst/>
          </c:spPr>
          <c:marker>
            <c:symbol val="circle"/>
            <c:size val="5"/>
            <c:spPr>
              <a:solidFill>
                <a:schemeClr val="accent5">
                  <a:tint val="65000"/>
                </a:schemeClr>
              </a:solidFill>
              <a:ln w="9525">
                <a:solidFill>
                  <a:schemeClr val="accent5">
                    <a:tint val="65000"/>
                  </a:schemeClr>
                </a:solidFill>
              </a:ln>
              <a:effectLst/>
            </c:spPr>
          </c:marker>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Лист1!$D$2:$D$11</c:f>
              <c:numCache>
                <c:formatCode>[$$-409]#\ ##0.00</c:formatCode>
                <c:ptCount val="10"/>
                <c:pt idx="0">
                  <c:v>7</c:v>
                </c:pt>
                <c:pt idx="1">
                  <c:v>6.5</c:v>
                </c:pt>
                <c:pt idx="2">
                  <c:v>8</c:v>
                </c:pt>
                <c:pt idx="3">
                  <c:v>8.27</c:v>
                </c:pt>
                <c:pt idx="4">
                  <c:v>8.0299999999999994</c:v>
                </c:pt>
                <c:pt idx="5">
                  <c:v>8.4</c:v>
                </c:pt>
                <c:pt idx="6">
                  <c:v>10</c:v>
                </c:pt>
                <c:pt idx="7">
                  <c:v>10</c:v>
                </c:pt>
                <c:pt idx="8">
                  <c:v>10</c:v>
                </c:pt>
                <c:pt idx="9">
                  <c:v>16.5</c:v>
                </c:pt>
              </c:numCache>
            </c:numRef>
          </c:val>
          <c:smooth val="0"/>
          <c:extLst>
            <c:ext xmlns:c16="http://schemas.microsoft.com/office/drawing/2014/chart" uri="{C3380CC4-5D6E-409C-BE32-E72D297353CC}">
              <c16:uniqueId val="{00000002-E9DE-4C6B-9BF0-D5EE8568C6F3}"/>
            </c:ext>
          </c:extLst>
        </c:ser>
        <c:dLbls>
          <c:showLegendKey val="0"/>
          <c:showVal val="0"/>
          <c:showCatName val="0"/>
          <c:showSerName val="0"/>
          <c:showPercent val="0"/>
          <c:showBubbleSize val="0"/>
        </c:dLbls>
        <c:marker val="1"/>
        <c:smooth val="0"/>
        <c:axId val="-1460656720"/>
        <c:axId val="-1460648016"/>
      </c:lineChart>
      <c:catAx>
        <c:axId val="-146065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8016"/>
        <c:crosses val="autoZero"/>
        <c:auto val="1"/>
        <c:lblAlgn val="ctr"/>
        <c:lblOffset val="100"/>
        <c:noMultiLvlLbl val="0"/>
      </c:catAx>
      <c:valAx>
        <c:axId val="-1460648016"/>
        <c:scaling>
          <c:orientation val="minMax"/>
        </c:scaling>
        <c:delete val="0"/>
        <c:axPos val="l"/>
        <c:majorGridlines>
          <c:spPr>
            <a:ln w="9525" cap="flat" cmpd="sng" algn="ctr">
              <a:solidFill>
                <a:schemeClr val="tx1">
                  <a:lumMod val="15000"/>
                  <a:lumOff val="85000"/>
                </a:schemeClr>
              </a:solidFill>
              <a:round/>
            </a:ln>
            <a:effectLst/>
          </c:spPr>
        </c:majorGridlines>
        <c:numFmt formatCode="[$$-409]#\ ##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Деньги, привлеченные в ходе IPO, млрд. долл.</c:v>
                </c:pt>
              </c:strCache>
            </c:strRef>
          </c:tx>
          <c:spPr>
            <a:solidFill>
              <a:schemeClr val="accent1">
                <a:tint val="65000"/>
              </a:schemeClr>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Лист1!$B$2:$B$6</c:f>
              <c:numCache>
                <c:formatCode>#\ ##0_ ;\-#\ ##0\ </c:formatCode>
                <c:ptCount val="5"/>
                <c:pt idx="0">
                  <c:v>14</c:v>
                </c:pt>
                <c:pt idx="1">
                  <c:v>29</c:v>
                </c:pt>
                <c:pt idx="2">
                  <c:v>26</c:v>
                </c:pt>
                <c:pt idx="3">
                  <c:v>45</c:v>
                </c:pt>
                <c:pt idx="4">
                  <c:v>156</c:v>
                </c:pt>
              </c:numCache>
            </c:numRef>
          </c:val>
          <c:extLst>
            <c:ext xmlns:c16="http://schemas.microsoft.com/office/drawing/2014/chart" uri="{C3380CC4-5D6E-409C-BE32-E72D297353CC}">
              <c16:uniqueId val="{00000008-DE6F-4AF1-A1CC-ECCF80E5D2E0}"/>
            </c:ext>
          </c:extLst>
        </c:ser>
        <c:ser>
          <c:idx val="1"/>
          <c:order val="1"/>
          <c:tx>
            <c:strRef>
              <c:f>Лист1!$C$1</c:f>
              <c:strCache>
                <c:ptCount val="1"/>
                <c:pt idx="0">
                  <c:v>Оценка при IPO млрд. долл.</c:v>
                </c:pt>
              </c:strCache>
            </c:strRef>
          </c:tx>
          <c:spPr>
            <a:solidFill>
              <a:schemeClr val="accent1"/>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Лист1!$C$2:$C$6</c:f>
              <c:numCache>
                <c:formatCode>0</c:formatCode>
                <c:ptCount val="5"/>
                <c:pt idx="0">
                  <c:v>111</c:v>
                </c:pt>
                <c:pt idx="1">
                  <c:v>309</c:v>
                </c:pt>
                <c:pt idx="2">
                  <c:v>258</c:v>
                </c:pt>
                <c:pt idx="3">
                  <c:v>445</c:v>
                </c:pt>
                <c:pt idx="4">
                  <c:v>1600</c:v>
                </c:pt>
              </c:numCache>
            </c:numRef>
          </c:val>
          <c:extLst>
            <c:ext xmlns:c16="http://schemas.microsoft.com/office/drawing/2014/chart" uri="{C3380CC4-5D6E-409C-BE32-E72D297353CC}">
              <c16:uniqueId val="{0000000B-DE6F-4AF1-A1CC-ECCF80E5D2E0}"/>
            </c:ext>
          </c:extLst>
        </c:ser>
        <c:dLbls>
          <c:showLegendKey val="0"/>
          <c:showVal val="0"/>
          <c:showCatName val="0"/>
          <c:showSerName val="0"/>
          <c:showPercent val="0"/>
          <c:showBubbleSize val="0"/>
        </c:dLbls>
        <c:gapWidth val="150"/>
        <c:axId val="-1460647472"/>
        <c:axId val="-1460643120"/>
      </c:barChart>
      <c:lineChart>
        <c:grouping val="standard"/>
        <c:varyColors val="0"/>
        <c:ser>
          <c:idx val="2"/>
          <c:order val="2"/>
          <c:tx>
            <c:strRef>
              <c:f>Лист1!$D$1</c:f>
              <c:strCache>
                <c:ptCount val="1"/>
                <c:pt idx="0">
                  <c:v>Количество IPO, шт</c:v>
                </c:pt>
              </c:strCache>
            </c:strRef>
          </c:tx>
          <c:spPr>
            <a:ln w="28575" cap="rnd">
              <a:solidFill>
                <a:schemeClr val="accent1">
                  <a:shade val="65000"/>
                </a:schemeClr>
              </a:solidFill>
              <a:round/>
            </a:ln>
            <a:effectLst/>
          </c:spPr>
          <c:marker>
            <c:symbol val="circle"/>
            <c:size val="5"/>
            <c:spPr>
              <a:solidFill>
                <a:schemeClr val="accent1">
                  <a:shade val="65000"/>
                </a:schemeClr>
              </a:solidFill>
              <a:ln w="9525">
                <a:solidFill>
                  <a:schemeClr val="accent1">
                    <a:shade val="65000"/>
                  </a:schemeClr>
                </a:solidFill>
              </a:ln>
              <a:effectLst/>
            </c:spPr>
          </c:marker>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26</c:v>
                </c:pt>
                <c:pt idx="1">
                  <c:v>51</c:v>
                </c:pt>
                <c:pt idx="2">
                  <c:v>45</c:v>
                </c:pt>
                <c:pt idx="3">
                  <c:v>61</c:v>
                </c:pt>
                <c:pt idx="4">
                  <c:v>238</c:v>
                </c:pt>
              </c:numCache>
            </c:numRef>
          </c:val>
          <c:smooth val="0"/>
          <c:extLst>
            <c:ext xmlns:c16="http://schemas.microsoft.com/office/drawing/2014/chart" uri="{C3380CC4-5D6E-409C-BE32-E72D297353CC}">
              <c16:uniqueId val="{00000001-8D39-4E63-81DC-82B1DAF0F1BC}"/>
            </c:ext>
          </c:extLst>
        </c:ser>
        <c:dLbls>
          <c:showLegendKey val="0"/>
          <c:showVal val="0"/>
          <c:showCatName val="0"/>
          <c:showSerName val="0"/>
          <c:showPercent val="0"/>
          <c:showBubbleSize val="0"/>
        </c:dLbls>
        <c:marker val="1"/>
        <c:smooth val="0"/>
        <c:axId val="-1460650192"/>
        <c:axId val="-1460642032"/>
      </c:lineChart>
      <c:valAx>
        <c:axId val="-146064312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7472"/>
        <c:crosses val="max"/>
        <c:crossBetween val="between"/>
        <c:majorUnit val="200"/>
      </c:valAx>
      <c:catAx>
        <c:axId val="-146064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3120"/>
        <c:crosses val="autoZero"/>
        <c:auto val="1"/>
        <c:lblAlgn val="ctr"/>
        <c:lblOffset val="100"/>
        <c:noMultiLvlLbl val="0"/>
      </c:catAx>
      <c:valAx>
        <c:axId val="-146064203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0192"/>
        <c:crosses val="autoZero"/>
        <c:crossBetween val="between"/>
      </c:valAx>
      <c:catAx>
        <c:axId val="-1460650192"/>
        <c:scaling>
          <c:orientation val="minMax"/>
        </c:scaling>
        <c:delete val="1"/>
        <c:axPos val="b"/>
        <c:numFmt formatCode="General" sourceLinked="1"/>
        <c:majorTickMark val="out"/>
        <c:minorTickMark val="none"/>
        <c:tickLblPos val="nextTo"/>
        <c:crossAx val="-1460642032"/>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6266998007020118E-2"/>
          <c:y val="4.3650793650793648E-2"/>
          <c:w val="0.81760547852374765"/>
          <c:h val="0.77351831021122364"/>
        </c:manualLayout>
      </c:layout>
      <c:barChart>
        <c:barDir val="col"/>
        <c:grouping val="clustered"/>
        <c:varyColors val="0"/>
        <c:ser>
          <c:idx val="0"/>
          <c:order val="0"/>
          <c:tx>
            <c:strRef>
              <c:f>Лист1!$B$1</c:f>
              <c:strCache>
                <c:ptCount val="1"/>
                <c:pt idx="0">
                  <c:v>Объем инвестиций, млн долл</c:v>
                </c:pt>
              </c:strCache>
            </c:strRef>
          </c:tx>
          <c:spPr>
            <a:solidFill>
              <a:schemeClr val="accent1">
                <a:tint val="77000"/>
              </a:schemeClr>
            </a:solidFill>
            <a:ln>
              <a:noFill/>
            </a:ln>
            <a:effectLst/>
          </c:spPr>
          <c:invertIfNegative val="0"/>
          <c:dLbls>
            <c:spPr>
              <a:solidFill>
                <a:schemeClr val="accent1">
                  <a:lumMod val="20000"/>
                  <a:lumOff val="8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1П16</c:v>
                </c:pt>
                <c:pt idx="1">
                  <c:v>2П16</c:v>
                </c:pt>
                <c:pt idx="2">
                  <c:v>1П17</c:v>
                </c:pt>
                <c:pt idx="3">
                  <c:v>2П17</c:v>
                </c:pt>
                <c:pt idx="4">
                  <c:v>1П18</c:v>
                </c:pt>
                <c:pt idx="5">
                  <c:v>2П18</c:v>
                </c:pt>
                <c:pt idx="6">
                  <c:v>1П19</c:v>
                </c:pt>
                <c:pt idx="7">
                  <c:v>2П19</c:v>
                </c:pt>
                <c:pt idx="8">
                  <c:v>1П20</c:v>
                </c:pt>
                <c:pt idx="9">
                  <c:v>1П20</c:v>
                </c:pt>
                <c:pt idx="10">
                  <c:v>1П21</c:v>
                </c:pt>
                <c:pt idx="11">
                  <c:v>2П21</c:v>
                </c:pt>
              </c:strCache>
            </c:strRef>
          </c:cat>
          <c:val>
            <c:numRef>
              <c:f>Лист1!$B$2:$B$13</c:f>
              <c:numCache>
                <c:formatCode>#\ ##0_ ;\-#\ ##0\ </c:formatCode>
                <c:ptCount val="12"/>
                <c:pt idx="0">
                  <c:v>105</c:v>
                </c:pt>
                <c:pt idx="1">
                  <c:v>132</c:v>
                </c:pt>
                <c:pt idx="2">
                  <c:v>241</c:v>
                </c:pt>
                <c:pt idx="3">
                  <c:v>283</c:v>
                </c:pt>
                <c:pt idx="4">
                  <c:v>398</c:v>
                </c:pt>
                <c:pt idx="5">
                  <c:v>368</c:v>
                </c:pt>
                <c:pt idx="6">
                  <c:v>490</c:v>
                </c:pt>
                <c:pt idx="7">
                  <c:v>371</c:v>
                </c:pt>
                <c:pt idx="8">
                  <c:v>304</c:v>
                </c:pt>
                <c:pt idx="9">
                  <c:v>401</c:v>
                </c:pt>
                <c:pt idx="10">
                  <c:v>1061</c:v>
                </c:pt>
                <c:pt idx="11">
                  <c:v>1353</c:v>
                </c:pt>
              </c:numCache>
            </c:numRef>
          </c:val>
          <c:extLst>
            <c:ext xmlns:c16="http://schemas.microsoft.com/office/drawing/2014/chart" uri="{C3380CC4-5D6E-409C-BE32-E72D297353CC}">
              <c16:uniqueId val="{00000008-A6EE-459F-93CD-5A43B943AAF9}"/>
            </c:ext>
          </c:extLst>
        </c:ser>
        <c:dLbls>
          <c:showLegendKey val="0"/>
          <c:showVal val="0"/>
          <c:showCatName val="0"/>
          <c:showSerName val="0"/>
          <c:showPercent val="0"/>
          <c:showBubbleSize val="0"/>
        </c:dLbls>
        <c:gapWidth val="150"/>
        <c:axId val="-1460642576"/>
        <c:axId val="-1460651280"/>
      </c:barChart>
      <c:lineChart>
        <c:grouping val="standard"/>
        <c:varyColors val="0"/>
        <c:ser>
          <c:idx val="1"/>
          <c:order val="1"/>
          <c:tx>
            <c:strRef>
              <c:f>Лист1!$C$1</c:f>
              <c:strCache>
                <c:ptCount val="1"/>
                <c:pt idx="0">
                  <c:v>Количество сделок, шт.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Лист1!$A$2:$A$13</c:f>
              <c:strCache>
                <c:ptCount val="12"/>
                <c:pt idx="0">
                  <c:v>1П16</c:v>
                </c:pt>
                <c:pt idx="1">
                  <c:v>2П16</c:v>
                </c:pt>
                <c:pt idx="2">
                  <c:v>1П17</c:v>
                </c:pt>
                <c:pt idx="3">
                  <c:v>2П17</c:v>
                </c:pt>
                <c:pt idx="4">
                  <c:v>1П18</c:v>
                </c:pt>
                <c:pt idx="5">
                  <c:v>2П18</c:v>
                </c:pt>
                <c:pt idx="6">
                  <c:v>1П19</c:v>
                </c:pt>
                <c:pt idx="7">
                  <c:v>2П19</c:v>
                </c:pt>
                <c:pt idx="8">
                  <c:v>1П20</c:v>
                </c:pt>
                <c:pt idx="9">
                  <c:v>1П20</c:v>
                </c:pt>
                <c:pt idx="10">
                  <c:v>1П21</c:v>
                </c:pt>
                <c:pt idx="11">
                  <c:v>2П21</c:v>
                </c:pt>
              </c:strCache>
            </c:strRef>
          </c:cat>
          <c:val>
            <c:numRef>
              <c:f>Лист1!$C$2:$C$13</c:f>
              <c:numCache>
                <c:formatCode>0.000</c:formatCode>
                <c:ptCount val="12"/>
                <c:pt idx="0">
                  <c:v>167</c:v>
                </c:pt>
                <c:pt idx="1">
                  <c:v>105</c:v>
                </c:pt>
                <c:pt idx="2">
                  <c:v>165</c:v>
                </c:pt>
                <c:pt idx="3">
                  <c:v>145</c:v>
                </c:pt>
                <c:pt idx="4">
                  <c:v>148</c:v>
                </c:pt>
                <c:pt idx="5">
                  <c:v>160</c:v>
                </c:pt>
                <c:pt idx="6">
                  <c:v>115</c:v>
                </c:pt>
                <c:pt idx="7">
                  <c:v>130</c:v>
                </c:pt>
                <c:pt idx="8">
                  <c:v>107</c:v>
                </c:pt>
                <c:pt idx="9">
                  <c:v>172</c:v>
                </c:pt>
                <c:pt idx="10">
                  <c:v>138</c:v>
                </c:pt>
                <c:pt idx="11">
                  <c:v>173</c:v>
                </c:pt>
              </c:numCache>
            </c:numRef>
          </c:val>
          <c:smooth val="0"/>
          <c:extLst>
            <c:ext xmlns:c16="http://schemas.microsoft.com/office/drawing/2014/chart" uri="{C3380CC4-5D6E-409C-BE32-E72D297353CC}">
              <c16:uniqueId val="{0000000B-A6EE-459F-93CD-5A43B943AAF9}"/>
            </c:ext>
          </c:extLst>
        </c:ser>
        <c:dLbls>
          <c:showLegendKey val="0"/>
          <c:showVal val="0"/>
          <c:showCatName val="0"/>
          <c:showSerName val="0"/>
          <c:showPercent val="0"/>
          <c:showBubbleSize val="0"/>
        </c:dLbls>
        <c:marker val="1"/>
        <c:smooth val="0"/>
        <c:axId val="-1460656176"/>
        <c:axId val="-1460650736"/>
      </c:lineChart>
      <c:valAx>
        <c:axId val="-1460651280"/>
        <c:scaling>
          <c:orientation val="minMax"/>
          <c:max val="1500"/>
          <c:min val="0"/>
        </c:scaling>
        <c:delete val="0"/>
        <c:axPos val="r"/>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2576"/>
        <c:crosses val="max"/>
        <c:crossBetween val="between"/>
        <c:majorUnit val="250"/>
      </c:valAx>
      <c:catAx>
        <c:axId val="-146064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1280"/>
        <c:crosses val="autoZero"/>
        <c:auto val="1"/>
        <c:lblAlgn val="ctr"/>
        <c:lblOffset val="100"/>
        <c:noMultiLvlLbl val="0"/>
      </c:catAx>
      <c:valAx>
        <c:axId val="-1460650736"/>
        <c:scaling>
          <c:orientation val="minMax"/>
          <c:max val="20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6176"/>
        <c:crosses val="autoZero"/>
        <c:crossBetween val="between"/>
        <c:majorUnit val="25"/>
      </c:valAx>
      <c:catAx>
        <c:axId val="-1460656176"/>
        <c:scaling>
          <c:orientation val="minMax"/>
        </c:scaling>
        <c:delete val="1"/>
        <c:axPos val="b"/>
        <c:numFmt formatCode="General" sourceLinked="1"/>
        <c:majorTickMark val="none"/>
        <c:minorTickMark val="none"/>
        <c:tickLblPos val="nextTo"/>
        <c:crossAx val="-14606507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lumMod val="25000"/>
          <a:lumOff val="75000"/>
          <a:alpha val="98000"/>
        </a:sys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012284922717992"/>
          <c:y val="0.10233752030996124"/>
          <c:w val="0.49628918780985709"/>
          <c:h val="0.85078146481689787"/>
        </c:manualLayout>
      </c:layout>
      <c:doughnutChart>
        <c:varyColors val="1"/>
        <c:ser>
          <c:idx val="0"/>
          <c:order val="0"/>
          <c:tx>
            <c:strRef>
              <c:f>Лист1!$B$1</c:f>
              <c:strCache>
                <c:ptCount val="1"/>
                <c:pt idx="0">
                  <c:v>Количество сделок</c:v>
                </c:pt>
              </c:strCache>
            </c:strRef>
          </c:tx>
          <c:dPt>
            <c:idx val="0"/>
            <c:bubble3D val="0"/>
            <c:spPr>
              <a:solidFill>
                <a:schemeClr val="accent5">
                  <a:tint val="3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E86-48EC-8850-B378CBEEB4E2}"/>
              </c:ext>
            </c:extLst>
          </c:dPt>
          <c:dPt>
            <c:idx val="1"/>
            <c:bubble3D val="0"/>
            <c:spPr>
              <a:solidFill>
                <a:schemeClr val="accent5">
                  <a:tint val="4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E86-48EC-8850-B378CBEEB4E2}"/>
              </c:ext>
            </c:extLst>
          </c:dPt>
          <c:dPt>
            <c:idx val="2"/>
            <c:bubble3D val="0"/>
            <c:spPr>
              <a:solidFill>
                <a:schemeClr val="accent5">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E86-48EC-8850-B378CBEEB4E2}"/>
              </c:ext>
            </c:extLst>
          </c:dPt>
          <c:dPt>
            <c:idx val="3"/>
            <c:bubble3D val="0"/>
            <c:spPr>
              <a:solidFill>
                <a:schemeClr val="accent5">
                  <a:tint val="6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E86-48EC-8850-B378CBEEB4E2}"/>
              </c:ext>
            </c:extLst>
          </c:dPt>
          <c:dPt>
            <c:idx val="4"/>
            <c:bubble3D val="0"/>
            <c:spPr>
              <a:solidFill>
                <a:schemeClr val="accent5">
                  <a:tint val="69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E86-48EC-8850-B378CBEEB4E2}"/>
              </c:ext>
            </c:extLst>
          </c:dPt>
          <c:dPt>
            <c:idx val="5"/>
            <c:bubble3D val="0"/>
            <c:spPr>
              <a:solidFill>
                <a:schemeClr val="accent5">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7E86-48EC-8850-B378CBEEB4E2}"/>
              </c:ext>
            </c:extLst>
          </c:dPt>
          <c:dPt>
            <c:idx val="6"/>
            <c:bubble3D val="0"/>
            <c:spPr>
              <a:solidFill>
                <a:schemeClr val="accent5">
                  <a:tint val="8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7E86-48EC-8850-B378CBEEB4E2}"/>
              </c:ext>
            </c:extLst>
          </c:dPt>
          <c:dPt>
            <c:idx val="7"/>
            <c:bubble3D val="0"/>
            <c:spPr>
              <a:solidFill>
                <a:schemeClr val="accent5">
                  <a:tint val="9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7E86-48EC-8850-B378CBEEB4E2}"/>
              </c:ext>
            </c:extLst>
          </c:dPt>
          <c:dPt>
            <c:idx val="8"/>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7E86-48EC-8850-B378CBEEB4E2}"/>
              </c:ext>
            </c:extLst>
          </c:dPt>
          <c:dPt>
            <c:idx val="9"/>
            <c:bubble3D val="0"/>
            <c:spPr>
              <a:solidFill>
                <a:schemeClr val="accent5">
                  <a:shade val="9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7E86-48EC-8850-B378CBEEB4E2}"/>
              </c:ext>
            </c:extLst>
          </c:dPt>
          <c:dPt>
            <c:idx val="10"/>
            <c:bubble3D val="0"/>
            <c:spPr>
              <a:solidFill>
                <a:schemeClr val="accent5">
                  <a:shade val="8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7E86-48EC-8850-B378CBEEB4E2}"/>
              </c:ext>
            </c:extLst>
          </c:dPt>
          <c:dPt>
            <c:idx val="11"/>
            <c:bubble3D val="0"/>
            <c:spPr>
              <a:solidFill>
                <a:schemeClr val="accent5">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7E86-48EC-8850-B378CBEEB4E2}"/>
              </c:ext>
            </c:extLst>
          </c:dPt>
          <c:dPt>
            <c:idx val="12"/>
            <c:bubble3D val="0"/>
            <c:spPr>
              <a:solidFill>
                <a:schemeClr val="accent5">
                  <a:shade val="6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7E86-48EC-8850-B378CBEEB4E2}"/>
              </c:ext>
            </c:extLst>
          </c:dPt>
          <c:dPt>
            <c:idx val="13"/>
            <c:bubble3D val="0"/>
            <c:spPr>
              <a:solidFill>
                <a:schemeClr val="accent5">
                  <a:shade val="61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7E86-48EC-8850-B378CBEEB4E2}"/>
              </c:ext>
            </c:extLst>
          </c:dPt>
          <c:dPt>
            <c:idx val="14"/>
            <c:bubble3D val="0"/>
            <c:spPr>
              <a:solidFill>
                <a:schemeClr val="accent5">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7E86-48EC-8850-B378CBEEB4E2}"/>
              </c:ext>
            </c:extLst>
          </c:dPt>
          <c:dPt>
            <c:idx val="15"/>
            <c:bubble3D val="0"/>
            <c:spPr>
              <a:solidFill>
                <a:schemeClr val="accent5">
                  <a:shade val="4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7E86-48EC-8850-B378CBEEB4E2}"/>
              </c:ext>
            </c:extLst>
          </c:dPt>
          <c:dPt>
            <c:idx val="16"/>
            <c:bubble3D val="0"/>
            <c:spPr>
              <a:solidFill>
                <a:schemeClr val="accent5">
                  <a:shade val="3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7E86-48EC-8850-B378CBEEB4E2}"/>
              </c:ext>
            </c:extLst>
          </c:dPt>
          <c:dLbls>
            <c:dLbl>
              <c:idx val="14"/>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borderCallout1">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1D-7E86-48EC-8850-B378CBEEB4E2}"/>
                </c:ext>
              </c:extLst>
            </c:dLbl>
            <c:dLbl>
              <c:idx val="15"/>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18750"/>
                        <a:gd name="adj2" fmla="val -8333"/>
                        <a:gd name="adj3" fmla="val 35214"/>
                        <a:gd name="adj4" fmla="val 23591"/>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1F-7E86-48EC-8850-B378CBEEB4E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borderCallout1">
                    <a:avLst/>
                  </a:prstGeom>
                  <a:pattFill prst="pct75">
                    <a:fgClr>
                      <a:schemeClr val="dk1">
                        <a:lumMod val="75000"/>
                        <a:lumOff val="25000"/>
                      </a:schemeClr>
                    </a:fgClr>
                    <a:bgClr>
                      <a:schemeClr val="dk1">
                        <a:lumMod val="65000"/>
                        <a:lumOff val="35000"/>
                      </a:schemeClr>
                    </a:bgClr>
                  </a:pattFill>
                  <a:ln>
                    <a:noFill/>
                  </a:ln>
                </c15:spPr>
              </c:ext>
            </c:extLst>
          </c:dLbls>
          <c:cat>
            <c:strRef>
              <c:f>Лист1!$A$2:$A$18</c:f>
              <c:strCache>
                <c:ptCount val="17"/>
                <c:pt idx="0">
                  <c:v>Business Software</c:v>
                </c:pt>
                <c:pt idx="1">
                  <c:v>E-commerce</c:v>
                </c:pt>
                <c:pt idx="2">
                  <c:v>EDTech</c:v>
                </c:pt>
                <c:pt idx="3">
                  <c:v>Consumer goods</c:v>
                </c:pt>
                <c:pt idx="4">
                  <c:v>Fintech</c:v>
                </c:pt>
                <c:pt idx="5">
                  <c:v>Gaming</c:v>
                </c:pt>
                <c:pt idx="6">
                  <c:v>Proptech</c:v>
                </c:pt>
                <c:pt idx="7">
                  <c:v>Transport</c:v>
                </c:pt>
                <c:pt idx="8">
                  <c:v>HRTECH</c:v>
                </c:pt>
                <c:pt idx="9">
                  <c:v>IndustrialTECH</c:v>
                </c:pt>
                <c:pt idx="10">
                  <c:v>MEDTECH</c:v>
                </c:pt>
                <c:pt idx="11">
                  <c:v>FOODTECH</c:v>
                </c:pt>
                <c:pt idx="12">
                  <c:v>ADVERTISING,MARKETING</c:v>
                </c:pt>
                <c:pt idx="13">
                  <c:v>TRAVEL</c:v>
                </c:pt>
                <c:pt idx="14">
                  <c:v>MEDIA,COMMUNICATION</c:v>
                </c:pt>
                <c:pt idx="15">
                  <c:v>HEALTHCARE</c:v>
                </c:pt>
                <c:pt idx="16">
                  <c:v>OTHER</c:v>
                </c:pt>
              </c:strCache>
            </c:strRef>
          </c:cat>
          <c:val>
            <c:numRef>
              <c:f>Лист1!$B$2:$B$18</c:f>
              <c:numCache>
                <c:formatCode>0</c:formatCode>
                <c:ptCount val="17"/>
                <c:pt idx="0">
                  <c:v>42</c:v>
                </c:pt>
                <c:pt idx="1">
                  <c:v>30</c:v>
                </c:pt>
                <c:pt idx="2">
                  <c:v>27</c:v>
                </c:pt>
                <c:pt idx="3">
                  <c:v>21</c:v>
                </c:pt>
                <c:pt idx="4">
                  <c:v>19</c:v>
                </c:pt>
                <c:pt idx="5">
                  <c:v>18</c:v>
                </c:pt>
                <c:pt idx="6">
                  <c:v>17</c:v>
                </c:pt>
                <c:pt idx="7">
                  <c:v>16</c:v>
                </c:pt>
                <c:pt idx="8">
                  <c:v>15</c:v>
                </c:pt>
                <c:pt idx="9">
                  <c:v>12</c:v>
                </c:pt>
                <c:pt idx="10">
                  <c:v>11</c:v>
                </c:pt>
                <c:pt idx="11">
                  <c:v>10</c:v>
                </c:pt>
                <c:pt idx="12">
                  <c:v>9</c:v>
                </c:pt>
                <c:pt idx="13">
                  <c:v>8</c:v>
                </c:pt>
                <c:pt idx="14">
                  <c:v>7</c:v>
                </c:pt>
                <c:pt idx="15">
                  <c:v>6</c:v>
                </c:pt>
                <c:pt idx="16">
                  <c:v>43</c:v>
                </c:pt>
              </c:numCache>
            </c:numRef>
          </c:val>
          <c:extLst>
            <c:ext xmlns:c16="http://schemas.microsoft.com/office/drawing/2014/chart" uri="{C3380CC4-5D6E-409C-BE32-E72D297353CC}">
              <c16:uniqueId val="{00000000-17F2-45C3-99A9-454F1E3FD16E}"/>
            </c:ext>
          </c:extLst>
        </c:ser>
        <c:dLbls>
          <c:showLegendKey val="0"/>
          <c:showVal val="0"/>
          <c:showCatName val="0"/>
          <c:showSerName val="0"/>
          <c:showPercent val="1"/>
          <c:showBubbleSize val="0"/>
          <c:showLeaderLines val="1"/>
        </c:dLbls>
        <c:firstSliceAng val="0"/>
        <c:holeSize val="53"/>
      </c:doughnutChart>
      <c:spPr>
        <a:noFill/>
        <a:ln>
          <a:noFill/>
        </a:ln>
        <a:effectLst/>
      </c:spPr>
    </c:plotArea>
    <c:legend>
      <c:legendPos val="r"/>
      <c:layout>
        <c:manualLayout>
          <c:xMode val="edge"/>
          <c:yMode val="edge"/>
          <c:x val="0.72033100029163033"/>
          <c:y val="0.15743782027246594"/>
          <c:w val="0.26346529600466606"/>
          <c:h val="0.776294838145231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3085812190142896E-2"/>
          <c:y val="0.10233752030996124"/>
          <c:w val="0.53332622484689418"/>
          <c:h val="0.89766247969003876"/>
        </c:manualLayout>
      </c:layout>
      <c:doughnutChart>
        <c:varyColors val="1"/>
        <c:ser>
          <c:idx val="0"/>
          <c:order val="0"/>
          <c:tx>
            <c:strRef>
              <c:f>Лист1!$B$1</c:f>
              <c:strCache>
                <c:ptCount val="1"/>
                <c:pt idx="0">
                  <c:v>Объем VC инвестиций</c:v>
                </c:pt>
              </c:strCache>
            </c:strRef>
          </c:tx>
          <c:dPt>
            <c:idx val="0"/>
            <c:bubble3D val="0"/>
            <c:spPr>
              <a:solidFill>
                <a:schemeClr val="accent5">
                  <a:tint val="39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3EB-4FC3-9CF6-F227AC9AD6E9}"/>
              </c:ext>
            </c:extLst>
          </c:dPt>
          <c:dPt>
            <c:idx val="1"/>
            <c:bubble3D val="0"/>
            <c:spPr>
              <a:solidFill>
                <a:schemeClr val="accent5">
                  <a:tint val="4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3EB-4FC3-9CF6-F227AC9AD6E9}"/>
              </c:ext>
            </c:extLst>
          </c:dPt>
          <c:dPt>
            <c:idx val="2"/>
            <c:bubble3D val="0"/>
            <c:spPr>
              <a:solidFill>
                <a:schemeClr val="accent5">
                  <a:tint val="5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3EB-4FC3-9CF6-F227AC9AD6E9}"/>
              </c:ext>
            </c:extLst>
          </c:dPt>
          <c:dPt>
            <c:idx val="3"/>
            <c:bubble3D val="0"/>
            <c:spPr>
              <a:solidFill>
                <a:schemeClr val="accent5">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3EB-4FC3-9CF6-F227AC9AD6E9}"/>
              </c:ext>
            </c:extLst>
          </c:dPt>
          <c:dPt>
            <c:idx val="4"/>
            <c:bubble3D val="0"/>
            <c:spPr>
              <a:solidFill>
                <a:schemeClr val="accent5">
                  <a:tint val="7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3EB-4FC3-9CF6-F227AC9AD6E9}"/>
              </c:ext>
            </c:extLst>
          </c:dPt>
          <c:dPt>
            <c:idx val="5"/>
            <c:bubble3D val="0"/>
            <c:spPr>
              <a:solidFill>
                <a:schemeClr val="accent5">
                  <a:tint val="8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3EB-4FC3-9CF6-F227AC9AD6E9}"/>
              </c:ext>
            </c:extLst>
          </c:dPt>
          <c:dPt>
            <c:idx val="6"/>
            <c:bubble3D val="0"/>
            <c:spPr>
              <a:solidFill>
                <a:schemeClr val="accent5">
                  <a:tint val="9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03EB-4FC3-9CF6-F227AC9AD6E9}"/>
              </c:ext>
            </c:extLst>
          </c:dPt>
          <c:dPt>
            <c:idx val="7"/>
            <c:bubble3D val="0"/>
            <c:spPr>
              <a:solidFill>
                <a:schemeClr val="accent5">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03EB-4FC3-9CF6-F227AC9AD6E9}"/>
              </c:ext>
            </c:extLst>
          </c:dPt>
          <c:dPt>
            <c:idx val="8"/>
            <c:bubble3D val="0"/>
            <c:spPr>
              <a:solidFill>
                <a:schemeClr val="accent5">
                  <a:shade val="91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03EB-4FC3-9CF6-F227AC9AD6E9}"/>
              </c:ext>
            </c:extLst>
          </c:dPt>
          <c:dPt>
            <c:idx val="9"/>
            <c:bubble3D val="0"/>
            <c:spPr>
              <a:solidFill>
                <a:schemeClr val="accent5">
                  <a:shade val="82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03EB-4FC3-9CF6-F227AC9AD6E9}"/>
              </c:ext>
            </c:extLst>
          </c:dPt>
          <c:dPt>
            <c:idx val="10"/>
            <c:bubble3D val="0"/>
            <c:spPr>
              <a:solidFill>
                <a:schemeClr val="accent5">
                  <a:shade val="7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03EB-4FC3-9CF6-F227AC9AD6E9}"/>
              </c:ext>
            </c:extLst>
          </c:dPt>
          <c:dPt>
            <c:idx val="11"/>
            <c:bubble3D val="0"/>
            <c:spPr>
              <a:solidFill>
                <a:schemeClr val="accent5">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03EB-4FC3-9CF6-F227AC9AD6E9}"/>
              </c:ext>
            </c:extLst>
          </c:dPt>
          <c:dPt>
            <c:idx val="12"/>
            <c:bubble3D val="0"/>
            <c:spPr>
              <a:solidFill>
                <a:schemeClr val="accent5">
                  <a:shade val="5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03EB-4FC3-9CF6-F227AC9AD6E9}"/>
              </c:ext>
            </c:extLst>
          </c:dPt>
          <c:dPt>
            <c:idx val="13"/>
            <c:bubble3D val="0"/>
            <c:spPr>
              <a:solidFill>
                <a:schemeClr val="accent5">
                  <a:shade val="4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03EB-4FC3-9CF6-F227AC9AD6E9}"/>
              </c:ext>
            </c:extLst>
          </c:dPt>
          <c:dPt>
            <c:idx val="14"/>
            <c:bubble3D val="0"/>
            <c:spPr>
              <a:solidFill>
                <a:schemeClr val="accent5">
                  <a:shade val="3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03EB-4FC3-9CF6-F227AC9AD6E9}"/>
              </c:ext>
            </c:extLst>
          </c:dPt>
          <c:dPt>
            <c:idx val="15"/>
            <c:bubble3D val="0"/>
            <c:spPr>
              <a:solidFill>
                <a:schemeClr val="accent5">
                  <a:shade val="3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03EB-4FC3-9CF6-F227AC9AD6E9}"/>
              </c:ext>
            </c:extLst>
          </c:dPt>
          <c:dPt>
            <c:idx val="16"/>
            <c:bubble3D val="0"/>
            <c:spPr>
              <a:solidFill>
                <a:schemeClr val="accent5">
                  <a:shade val="3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03EB-4FC3-9CF6-F227AC9AD6E9}"/>
              </c:ext>
            </c:extLst>
          </c:dPt>
          <c:dLbls>
            <c:dLbl>
              <c:idx val="8"/>
              <c:layout>
                <c:manualLayout>
                  <c:x val="-4.0163540163540165E-2"/>
                  <c:y val="-1.6621601545089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3EB-4FC3-9CF6-F227AC9AD6E9}"/>
                </c:ext>
              </c:extLst>
            </c:dLbl>
            <c:dLbl>
              <c:idx val="9"/>
              <c:layout>
                <c:manualLayout>
                  <c:x val="0"/>
                  <c:y val="-5.1886792452830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3EB-4FC3-9CF6-F227AC9AD6E9}"/>
                </c:ext>
              </c:extLst>
            </c:dLbl>
            <c:dLbl>
              <c:idx val="10"/>
              <c:layout>
                <c:manualLayout>
                  <c:x val="1.4430014430014387E-2"/>
                  <c:y val="-3.3018867924528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3EB-4FC3-9CF6-F227AC9AD6E9}"/>
                </c:ext>
              </c:extLst>
            </c:dLbl>
            <c:dLbl>
              <c:idx val="14"/>
              <c:layout>
                <c:manualLayout>
                  <c:x val="-4.2437781360066642E-17"/>
                  <c:y val="-6.7460317460317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3EB-4FC3-9CF6-F227AC9AD6E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5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borderCallout1">
                    <a:avLst/>
                  </a:prstGeom>
                  <a:pattFill prst="pct75">
                    <a:fgClr>
                      <a:schemeClr val="dk1">
                        <a:lumMod val="75000"/>
                        <a:lumOff val="25000"/>
                      </a:schemeClr>
                    </a:fgClr>
                    <a:bgClr>
                      <a:schemeClr val="dk1">
                        <a:lumMod val="65000"/>
                        <a:lumOff val="35000"/>
                      </a:schemeClr>
                    </a:bgClr>
                  </a:pattFill>
                  <a:ln>
                    <a:noFill/>
                  </a:ln>
                </c15:spPr>
              </c:ext>
            </c:extLst>
          </c:dLbls>
          <c:cat>
            <c:strRef>
              <c:f>Лист1!$A$2:$A$12</c:f>
              <c:strCache>
                <c:ptCount val="11"/>
                <c:pt idx="0">
                  <c:v>Fintech</c:v>
                </c:pt>
                <c:pt idx="1">
                  <c:v>Transport</c:v>
                </c:pt>
                <c:pt idx="2">
                  <c:v>Entertaiment</c:v>
                </c:pt>
                <c:pt idx="3">
                  <c:v>Cubersecurity</c:v>
                </c:pt>
                <c:pt idx="4">
                  <c:v>E-commerce</c:v>
                </c:pt>
                <c:pt idx="5">
                  <c:v>EDTECH</c:v>
                </c:pt>
                <c:pt idx="6">
                  <c:v>IndustrialTECH</c:v>
                </c:pt>
                <c:pt idx="7">
                  <c:v>BUSINESS SOFTWARE</c:v>
                </c:pt>
                <c:pt idx="8">
                  <c:v>GAMING</c:v>
                </c:pt>
                <c:pt idx="9">
                  <c:v>MEDTECH</c:v>
                </c:pt>
                <c:pt idx="10">
                  <c:v>OTHER</c:v>
                </c:pt>
              </c:strCache>
            </c:strRef>
          </c:cat>
          <c:val>
            <c:numRef>
              <c:f>Лист1!$B$2:$B$12</c:f>
              <c:numCache>
                <c:formatCode>_-[$$-409]* #\ ##0_ ;_-[$$-409]* \-#\ ##0\ ;_-[$$-409]* "-"_ ;_-@_ </c:formatCode>
                <c:ptCount val="11"/>
                <c:pt idx="0">
                  <c:v>395</c:v>
                </c:pt>
                <c:pt idx="1">
                  <c:v>308</c:v>
                </c:pt>
                <c:pt idx="2">
                  <c:v>281</c:v>
                </c:pt>
                <c:pt idx="3">
                  <c:v>251</c:v>
                </c:pt>
                <c:pt idx="4">
                  <c:v>217</c:v>
                </c:pt>
                <c:pt idx="5">
                  <c:v>212</c:v>
                </c:pt>
                <c:pt idx="6">
                  <c:v>211</c:v>
                </c:pt>
                <c:pt idx="7">
                  <c:v>134</c:v>
                </c:pt>
                <c:pt idx="8">
                  <c:v>42</c:v>
                </c:pt>
                <c:pt idx="9">
                  <c:v>36</c:v>
                </c:pt>
                <c:pt idx="10">
                  <c:v>288</c:v>
                </c:pt>
              </c:numCache>
            </c:numRef>
          </c:val>
          <c:extLst>
            <c:ext xmlns:c16="http://schemas.microsoft.com/office/drawing/2014/chart" uri="{C3380CC4-5D6E-409C-BE32-E72D297353CC}">
              <c16:uniqueId val="{00000022-03EB-4FC3-9CF6-F227AC9AD6E9}"/>
            </c:ext>
          </c:extLst>
        </c:ser>
        <c:dLbls>
          <c:showLegendKey val="0"/>
          <c:showVal val="0"/>
          <c:showCatName val="0"/>
          <c:showSerName val="0"/>
          <c:showPercent val="1"/>
          <c:showBubbleSize val="0"/>
          <c:showLeaderLines val="1"/>
        </c:dLbls>
        <c:firstSliceAng val="0"/>
        <c:holeSize val="53"/>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Лист1!$B$1</c:f>
              <c:strCache>
                <c:ptCount val="1"/>
                <c:pt idx="0">
                  <c:v>2020</c:v>
                </c:pt>
              </c:strCache>
            </c:strRef>
          </c:tx>
          <c:spPr>
            <a:solidFill>
              <a:schemeClr val="accent5">
                <a:shade val="76000"/>
              </a:schemeClr>
            </a:solidFill>
            <a:ln>
              <a:noFill/>
            </a:ln>
            <a:effectLst/>
          </c:spPr>
          <c:invertIfNegative val="0"/>
          <c:cat>
            <c:strRef>
              <c:f>Лист1!$A$2:$A$6</c:f>
              <c:strCache>
                <c:ptCount val="5"/>
                <c:pt idx="0">
                  <c:v>Частные фонды</c:v>
                </c:pt>
                <c:pt idx="1">
                  <c:v>Зарубежные инвесторы</c:v>
                </c:pt>
                <c:pt idx="2">
                  <c:v>Корпорпорации и корпоративные фонды</c:v>
                </c:pt>
                <c:pt idx="3">
                  <c:v>Бизнес-ангелы</c:v>
                </c:pt>
                <c:pt idx="4">
                  <c:v>Акселераторы</c:v>
                </c:pt>
              </c:strCache>
            </c:strRef>
          </c:cat>
          <c:val>
            <c:numRef>
              <c:f>Лист1!$B$2:$B$6</c:f>
              <c:numCache>
                <c:formatCode>0%</c:formatCode>
                <c:ptCount val="5"/>
                <c:pt idx="0">
                  <c:v>0.24</c:v>
                </c:pt>
                <c:pt idx="1">
                  <c:v>0.14000000000000001</c:v>
                </c:pt>
                <c:pt idx="2">
                  <c:v>0.05</c:v>
                </c:pt>
                <c:pt idx="3">
                  <c:v>0.13</c:v>
                </c:pt>
                <c:pt idx="4">
                  <c:v>0.01</c:v>
                </c:pt>
              </c:numCache>
            </c:numRef>
          </c:val>
          <c:extLst>
            <c:ext xmlns:c16="http://schemas.microsoft.com/office/drawing/2014/chart" uri="{C3380CC4-5D6E-409C-BE32-E72D297353CC}">
              <c16:uniqueId val="{00000000-77F8-4ACE-950F-583097985AB4}"/>
            </c:ext>
          </c:extLst>
        </c:ser>
        <c:ser>
          <c:idx val="1"/>
          <c:order val="1"/>
          <c:tx>
            <c:strRef>
              <c:f>Лист1!$C$1</c:f>
              <c:strCache>
                <c:ptCount val="1"/>
                <c:pt idx="0">
                  <c:v>2021</c:v>
                </c:pt>
              </c:strCache>
            </c:strRef>
          </c:tx>
          <c:spPr>
            <a:solidFill>
              <a:schemeClr val="accent5">
                <a:tint val="77000"/>
              </a:schemeClr>
            </a:solidFill>
            <a:ln>
              <a:noFill/>
            </a:ln>
            <a:effectLst/>
          </c:spPr>
          <c:invertIfNegative val="0"/>
          <c:cat>
            <c:strRef>
              <c:f>Лист1!$A$2:$A$6</c:f>
              <c:strCache>
                <c:ptCount val="5"/>
                <c:pt idx="0">
                  <c:v>Частные фонды</c:v>
                </c:pt>
                <c:pt idx="1">
                  <c:v>Зарубежные инвесторы</c:v>
                </c:pt>
                <c:pt idx="2">
                  <c:v>Корпорпорации и корпоративные фонды</c:v>
                </c:pt>
                <c:pt idx="3">
                  <c:v>Бизнес-ангелы</c:v>
                </c:pt>
                <c:pt idx="4">
                  <c:v>Акселераторы</c:v>
                </c:pt>
              </c:strCache>
            </c:strRef>
          </c:cat>
          <c:val>
            <c:numRef>
              <c:f>Лист1!$C$2:$C$6</c:f>
              <c:numCache>
                <c:formatCode>0%</c:formatCode>
                <c:ptCount val="5"/>
                <c:pt idx="0">
                  <c:v>0.5</c:v>
                </c:pt>
                <c:pt idx="1">
                  <c:v>0.27</c:v>
                </c:pt>
                <c:pt idx="2">
                  <c:v>0.03</c:v>
                </c:pt>
                <c:pt idx="3">
                  <c:v>0.03</c:v>
                </c:pt>
                <c:pt idx="4" formatCode="0.00%">
                  <c:v>4.0000000000000002E-4</c:v>
                </c:pt>
              </c:numCache>
            </c:numRef>
          </c:val>
          <c:extLst>
            <c:ext xmlns:c16="http://schemas.microsoft.com/office/drawing/2014/chart" uri="{C3380CC4-5D6E-409C-BE32-E72D297353CC}">
              <c16:uniqueId val="{00000001-77F8-4ACE-950F-583097985AB4}"/>
            </c:ext>
          </c:extLst>
        </c:ser>
        <c:dLbls>
          <c:showLegendKey val="0"/>
          <c:showVal val="0"/>
          <c:showCatName val="0"/>
          <c:showSerName val="0"/>
          <c:showPercent val="0"/>
          <c:showBubbleSize val="0"/>
        </c:dLbls>
        <c:gapWidth val="219"/>
        <c:overlap val="-27"/>
        <c:axId val="-1460649648"/>
        <c:axId val="-1460646928"/>
      </c:barChart>
      <c:catAx>
        <c:axId val="-146064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6928"/>
        <c:crosses val="autoZero"/>
        <c:auto val="1"/>
        <c:lblAlgn val="ctr"/>
        <c:lblOffset val="100"/>
        <c:noMultiLvlLbl val="0"/>
      </c:catAx>
      <c:valAx>
        <c:axId val="-1460646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894865525672371E-2"/>
          <c:y val="4.8245614035087717E-2"/>
          <c:w val="0.97310513447432767"/>
          <c:h val="0.66666459455725924"/>
        </c:manualLayout>
      </c:layout>
      <c:pie3DChart>
        <c:varyColors val="1"/>
        <c:ser>
          <c:idx val="0"/>
          <c:order val="0"/>
          <c:tx>
            <c:strRef>
              <c:f>Лист1!$B$1</c:f>
              <c:strCache>
                <c:ptCount val="1"/>
                <c:pt idx="0">
                  <c:v>количество сделок</c:v>
                </c:pt>
              </c:strCache>
            </c:strRef>
          </c:tx>
          <c:dPt>
            <c:idx val="0"/>
            <c:bubble3D val="0"/>
            <c:spPr>
              <a:solidFill>
                <a:schemeClr val="accent1">
                  <a:tint val="4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CBF-4D6A-85F1-97E09AB85C74}"/>
              </c:ext>
            </c:extLst>
          </c:dPt>
          <c:dPt>
            <c:idx val="1"/>
            <c:bubble3D val="0"/>
            <c:spPr>
              <a:solidFill>
                <a:schemeClr val="accent1">
                  <a:tint val="6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CBF-4D6A-85F1-97E09AB85C74}"/>
              </c:ext>
            </c:extLst>
          </c:dPt>
          <c:dPt>
            <c:idx val="2"/>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ACBF-4D6A-85F1-97E09AB85C74}"/>
              </c:ext>
            </c:extLst>
          </c:dPt>
          <c:dPt>
            <c:idx val="3"/>
            <c:bubble3D val="0"/>
            <c:spPr>
              <a:solidFill>
                <a:schemeClr val="accent1">
                  <a:tint val="9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ACBF-4D6A-85F1-97E09AB85C74}"/>
              </c:ext>
            </c:extLst>
          </c:dPt>
          <c:dPt>
            <c:idx val="4"/>
            <c:bubble3D val="0"/>
            <c:spPr>
              <a:solidFill>
                <a:schemeClr val="accent1">
                  <a:shade val="9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ACBF-4D6A-85F1-97E09AB85C74}"/>
              </c:ext>
            </c:extLst>
          </c:dPt>
          <c:dPt>
            <c:idx val="5"/>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ACBF-4D6A-85F1-97E09AB85C74}"/>
              </c:ext>
            </c:extLst>
          </c:dPt>
          <c:dPt>
            <c:idx val="6"/>
            <c:bubble3D val="0"/>
            <c:spPr>
              <a:solidFill>
                <a:schemeClr val="accent1">
                  <a:shade val="61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CBF-4D6A-85F1-97E09AB85C74}"/>
              </c:ext>
            </c:extLst>
          </c:dPt>
          <c:dPt>
            <c:idx val="7"/>
            <c:bubble3D val="0"/>
            <c:spPr>
              <a:solidFill>
                <a:schemeClr val="accent1">
                  <a:shade val="4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CBF-4D6A-85F1-97E09AB85C74}"/>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Продажа стратегическому инвестору</c:v>
                </c:pt>
                <c:pt idx="1">
                  <c:v>Продажа финансовому инвестору</c:v>
                </c:pt>
                <c:pt idx="2">
                  <c:v>Выкуп менеджерами</c:v>
                </c:pt>
                <c:pt idx="3">
                  <c:v>Списание</c:v>
                </c:pt>
                <c:pt idx="4">
                  <c:v>Погашение инвестиционного займа</c:v>
                </c:pt>
                <c:pt idx="5">
                  <c:v>Продажа акций на бирже (IPO)</c:v>
                </c:pt>
                <c:pt idx="6">
                  <c:v>Другое</c:v>
                </c:pt>
                <c:pt idx="7">
                  <c:v>Неизвестно</c:v>
                </c:pt>
              </c:strCache>
            </c:strRef>
          </c:cat>
          <c:val>
            <c:numRef>
              <c:f>Лист1!$B$2:$B$9</c:f>
              <c:numCache>
                <c:formatCode>General</c:formatCode>
                <c:ptCount val="8"/>
                <c:pt idx="0">
                  <c:v>14</c:v>
                </c:pt>
                <c:pt idx="1">
                  <c:v>2</c:v>
                </c:pt>
                <c:pt idx="2">
                  <c:v>1</c:v>
                </c:pt>
                <c:pt idx="3">
                  <c:v>6</c:v>
                </c:pt>
                <c:pt idx="4">
                  <c:v>2</c:v>
                </c:pt>
                <c:pt idx="5">
                  <c:v>1</c:v>
                </c:pt>
                <c:pt idx="6">
                  <c:v>1</c:v>
                </c:pt>
                <c:pt idx="7">
                  <c:v>2</c:v>
                </c:pt>
              </c:numCache>
            </c:numRef>
          </c:val>
          <c:extLst>
            <c:ext xmlns:c16="http://schemas.microsoft.com/office/drawing/2014/chart" uri="{C3380CC4-5D6E-409C-BE32-E72D297353CC}">
              <c16:uniqueId val="{00000000-D8F5-47B9-A0D7-BEE905AC6E35}"/>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6266998007020118E-2"/>
          <c:y val="4.3650793650793648E-2"/>
          <c:w val="0.81760547852374765"/>
          <c:h val="0.77351831021122364"/>
        </c:manualLayout>
      </c:layout>
      <c:barChart>
        <c:barDir val="col"/>
        <c:grouping val="clustered"/>
        <c:varyColors val="0"/>
        <c:ser>
          <c:idx val="0"/>
          <c:order val="0"/>
          <c:tx>
            <c:strRef>
              <c:f>Лист1!$B$1</c:f>
              <c:strCache>
                <c:ptCount val="1"/>
                <c:pt idx="0">
                  <c:v>Объем VC инвестиций, млн долл</c:v>
                </c:pt>
              </c:strCache>
            </c:strRef>
          </c:tx>
          <c:spPr>
            <a:solidFill>
              <a:schemeClr val="accent1">
                <a:tint val="77000"/>
              </a:schemeClr>
            </a:solidFill>
            <a:ln>
              <a:noFill/>
            </a:ln>
            <a:effectLst/>
          </c:spPr>
          <c:invertIfNegative val="0"/>
          <c:dLbls>
            <c:spPr>
              <a:solidFill>
                <a:schemeClr val="accent1">
                  <a:lumMod val="20000"/>
                  <a:lumOff val="8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Лист1!$A$2:$A$16</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Лист1!$B$2:$B$16</c:f>
              <c:numCache>
                <c:formatCode>#\ ##0_ ;\-#\ ##0\ </c:formatCode>
                <c:ptCount val="15"/>
                <c:pt idx="0">
                  <c:v>75</c:v>
                </c:pt>
                <c:pt idx="1">
                  <c:v>108</c:v>
                </c:pt>
                <c:pt idx="2">
                  <c:v>162</c:v>
                </c:pt>
                <c:pt idx="3">
                  <c:v>124</c:v>
                </c:pt>
                <c:pt idx="4">
                  <c:v>153</c:v>
                </c:pt>
                <c:pt idx="5">
                  <c:v>160</c:v>
                </c:pt>
                <c:pt idx="6">
                  <c:v>374</c:v>
                </c:pt>
                <c:pt idx="7">
                  <c:v>284</c:v>
                </c:pt>
                <c:pt idx="8">
                  <c:v>152</c:v>
                </c:pt>
                <c:pt idx="9">
                  <c:v>145</c:v>
                </c:pt>
                <c:pt idx="10">
                  <c:v>129</c:v>
                </c:pt>
                <c:pt idx="11">
                  <c:v>126</c:v>
                </c:pt>
                <c:pt idx="12">
                  <c:v>160</c:v>
                </c:pt>
                <c:pt idx="13">
                  <c:v>131</c:v>
                </c:pt>
                <c:pt idx="14">
                  <c:v>139</c:v>
                </c:pt>
              </c:numCache>
            </c:numRef>
          </c:val>
          <c:extLst>
            <c:ext xmlns:c16="http://schemas.microsoft.com/office/drawing/2014/chart" uri="{C3380CC4-5D6E-409C-BE32-E72D297353CC}">
              <c16:uniqueId val="{00000000-CA7B-4731-BAA2-C1F5BC6FE6FB}"/>
            </c:ext>
          </c:extLst>
        </c:ser>
        <c:dLbls>
          <c:showLegendKey val="0"/>
          <c:showVal val="0"/>
          <c:showCatName val="0"/>
          <c:showSerName val="0"/>
          <c:showPercent val="0"/>
          <c:showBubbleSize val="0"/>
        </c:dLbls>
        <c:gapWidth val="150"/>
        <c:axId val="-1460645296"/>
        <c:axId val="-1460645840"/>
      </c:barChart>
      <c:lineChart>
        <c:grouping val="standard"/>
        <c:varyColors val="0"/>
        <c:ser>
          <c:idx val="1"/>
          <c:order val="1"/>
          <c:tx>
            <c:strRef>
              <c:f>Лист1!$C$1</c:f>
              <c:strCache>
                <c:ptCount val="1"/>
                <c:pt idx="0">
                  <c:v>Число VC инвестиций</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numRef>
              <c:f>Лист1!$A$2:$A$16</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Лист1!$C$2:$C$16</c:f>
              <c:numCache>
                <c:formatCode>0</c:formatCode>
                <c:ptCount val="15"/>
                <c:pt idx="0">
                  <c:v>27</c:v>
                </c:pt>
                <c:pt idx="1">
                  <c:v>34</c:v>
                </c:pt>
                <c:pt idx="2">
                  <c:v>67</c:v>
                </c:pt>
                <c:pt idx="3">
                  <c:v>48</c:v>
                </c:pt>
                <c:pt idx="4">
                  <c:v>81</c:v>
                </c:pt>
                <c:pt idx="5">
                  <c:v>32</c:v>
                </c:pt>
                <c:pt idx="6">
                  <c:v>136</c:v>
                </c:pt>
                <c:pt idx="7">
                  <c:v>188</c:v>
                </c:pt>
                <c:pt idx="8">
                  <c:v>219</c:v>
                </c:pt>
                <c:pt idx="9">
                  <c:v>185</c:v>
                </c:pt>
                <c:pt idx="10">
                  <c:v>205</c:v>
                </c:pt>
                <c:pt idx="11">
                  <c:v>182</c:v>
                </c:pt>
                <c:pt idx="12">
                  <c:v>189</c:v>
                </c:pt>
                <c:pt idx="13">
                  <c:v>103</c:v>
                </c:pt>
                <c:pt idx="14">
                  <c:v>95</c:v>
                </c:pt>
              </c:numCache>
            </c:numRef>
          </c:val>
          <c:smooth val="0"/>
          <c:extLst>
            <c:ext xmlns:c16="http://schemas.microsoft.com/office/drawing/2014/chart" uri="{C3380CC4-5D6E-409C-BE32-E72D297353CC}">
              <c16:uniqueId val="{00000001-CA7B-4731-BAA2-C1F5BC6FE6FB}"/>
            </c:ext>
          </c:extLst>
        </c:ser>
        <c:dLbls>
          <c:showLegendKey val="0"/>
          <c:showVal val="0"/>
          <c:showCatName val="0"/>
          <c:showSerName val="0"/>
          <c:showPercent val="0"/>
          <c:showBubbleSize val="0"/>
        </c:dLbls>
        <c:marker val="1"/>
        <c:smooth val="0"/>
        <c:axId val="-1460644208"/>
        <c:axId val="-1460644752"/>
      </c:lineChart>
      <c:valAx>
        <c:axId val="-1460645840"/>
        <c:scaling>
          <c:orientation val="minMax"/>
          <c:max val="400"/>
          <c:min val="0"/>
        </c:scaling>
        <c:delete val="0"/>
        <c:axPos val="r"/>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5296"/>
        <c:crosses val="max"/>
        <c:crossBetween val="between"/>
        <c:majorUnit val="50"/>
      </c:valAx>
      <c:catAx>
        <c:axId val="-146064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5840"/>
        <c:crosses val="autoZero"/>
        <c:auto val="1"/>
        <c:lblAlgn val="ctr"/>
        <c:lblOffset val="100"/>
        <c:noMultiLvlLbl val="0"/>
      </c:catAx>
      <c:valAx>
        <c:axId val="-1460644752"/>
        <c:scaling>
          <c:orientation val="minMax"/>
          <c:max val="25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4208"/>
        <c:crosses val="autoZero"/>
        <c:crossBetween val="between"/>
        <c:majorUnit val="50"/>
      </c:valAx>
      <c:catAx>
        <c:axId val="-1460644208"/>
        <c:scaling>
          <c:orientation val="minMax"/>
        </c:scaling>
        <c:delete val="1"/>
        <c:axPos val="b"/>
        <c:numFmt formatCode="General" sourceLinked="1"/>
        <c:majorTickMark val="none"/>
        <c:minorTickMark val="none"/>
        <c:tickLblPos val="nextTo"/>
        <c:crossAx val="-14606447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lumMod val="25000"/>
          <a:lumOff val="75000"/>
          <a:alpha val="98000"/>
        </a:sys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Лист1!$B$1</c:f>
              <c:strCache>
                <c:ptCount val="1"/>
                <c:pt idx="0">
                  <c:v>Акселераторы</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Pre-seed</c:v>
                </c:pt>
                <c:pt idx="1">
                  <c:v>Seed</c:v>
                </c:pt>
                <c:pt idx="2">
                  <c:v>A</c:v>
                </c:pt>
                <c:pt idx="3">
                  <c:v>B</c:v>
                </c:pt>
                <c:pt idx="4">
                  <c:v>C+</c:v>
                </c:pt>
              </c:strCache>
            </c:strRef>
          </c:cat>
          <c:val>
            <c:numRef>
              <c:f>Лист1!$B$2:$B$6</c:f>
              <c:numCache>
                <c:formatCode>General</c:formatCode>
                <c:ptCount val="5"/>
                <c:pt idx="0">
                  <c:v>9</c:v>
                </c:pt>
                <c:pt idx="1">
                  <c:v>2</c:v>
                </c:pt>
                <c:pt idx="2">
                  <c:v>1</c:v>
                </c:pt>
                <c:pt idx="3">
                  <c:v>4</c:v>
                </c:pt>
                <c:pt idx="4">
                  <c:v>4</c:v>
                </c:pt>
              </c:numCache>
            </c:numRef>
          </c:val>
          <c:extLst>
            <c:ext xmlns:c16="http://schemas.microsoft.com/office/drawing/2014/chart" uri="{C3380CC4-5D6E-409C-BE32-E72D297353CC}">
              <c16:uniqueId val="{00000000-43A8-4B60-8690-993E912CF15E}"/>
            </c:ext>
          </c:extLst>
        </c:ser>
        <c:ser>
          <c:idx val="1"/>
          <c:order val="1"/>
          <c:tx>
            <c:strRef>
              <c:f>Лист1!$C$1</c:f>
              <c:strCache>
                <c:ptCount val="1"/>
                <c:pt idx="0">
                  <c:v>Бизнес-ангелы</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Pre-seed</c:v>
                </c:pt>
                <c:pt idx="1">
                  <c:v>Seed</c:v>
                </c:pt>
                <c:pt idx="2">
                  <c:v>A</c:v>
                </c:pt>
                <c:pt idx="3">
                  <c:v>B</c:v>
                </c:pt>
                <c:pt idx="4">
                  <c:v>C+</c:v>
                </c:pt>
              </c:strCache>
            </c:strRef>
          </c:cat>
          <c:val>
            <c:numRef>
              <c:f>Лист1!$C$2:$C$6</c:f>
              <c:numCache>
                <c:formatCode>General</c:formatCode>
                <c:ptCount val="5"/>
                <c:pt idx="0">
                  <c:v>18</c:v>
                </c:pt>
                <c:pt idx="1">
                  <c:v>24</c:v>
                </c:pt>
                <c:pt idx="2">
                  <c:v>23</c:v>
                </c:pt>
                <c:pt idx="3">
                  <c:v>6</c:v>
                </c:pt>
                <c:pt idx="4">
                  <c:v>4</c:v>
                </c:pt>
              </c:numCache>
            </c:numRef>
          </c:val>
          <c:extLst>
            <c:ext xmlns:c16="http://schemas.microsoft.com/office/drawing/2014/chart" uri="{C3380CC4-5D6E-409C-BE32-E72D297353CC}">
              <c16:uniqueId val="{00000001-43A8-4B60-8690-993E912CF15E}"/>
            </c:ext>
          </c:extLst>
        </c:ser>
        <c:ser>
          <c:idx val="2"/>
          <c:order val="2"/>
          <c:tx>
            <c:strRef>
              <c:f>Лист1!$D$1</c:f>
              <c:strCache>
                <c:ptCount val="1"/>
                <c:pt idx="0">
                  <c:v>Корпорации и корпоративные фонды</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Pre-seed</c:v>
                </c:pt>
                <c:pt idx="1">
                  <c:v>Seed</c:v>
                </c:pt>
                <c:pt idx="2">
                  <c:v>A</c:v>
                </c:pt>
                <c:pt idx="3">
                  <c:v>B</c:v>
                </c:pt>
                <c:pt idx="4">
                  <c:v>C+</c:v>
                </c:pt>
              </c:strCache>
            </c:strRef>
          </c:cat>
          <c:val>
            <c:numRef>
              <c:f>Лист1!$D$2:$D$6</c:f>
              <c:numCache>
                <c:formatCode>General</c:formatCode>
                <c:ptCount val="5"/>
                <c:pt idx="0">
                  <c:v>5</c:v>
                </c:pt>
                <c:pt idx="1">
                  <c:v>9</c:v>
                </c:pt>
                <c:pt idx="2">
                  <c:v>12</c:v>
                </c:pt>
                <c:pt idx="3">
                  <c:v>4</c:v>
                </c:pt>
                <c:pt idx="4">
                  <c:v>12</c:v>
                </c:pt>
              </c:numCache>
            </c:numRef>
          </c:val>
          <c:extLst>
            <c:ext xmlns:c16="http://schemas.microsoft.com/office/drawing/2014/chart" uri="{C3380CC4-5D6E-409C-BE32-E72D297353CC}">
              <c16:uniqueId val="{00000002-43A8-4B60-8690-993E912CF15E}"/>
            </c:ext>
          </c:extLst>
        </c:ser>
        <c:ser>
          <c:idx val="3"/>
          <c:order val="3"/>
          <c:tx>
            <c:strRef>
              <c:f>Лист1!$E$1</c:f>
              <c:strCache>
                <c:ptCount val="1"/>
                <c:pt idx="0">
                  <c:v>Зарубежные инвесторы</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Pre-seed</c:v>
                </c:pt>
                <c:pt idx="1">
                  <c:v>Seed</c:v>
                </c:pt>
                <c:pt idx="2">
                  <c:v>A</c:v>
                </c:pt>
                <c:pt idx="3">
                  <c:v>B</c:v>
                </c:pt>
                <c:pt idx="4">
                  <c:v>C+</c:v>
                </c:pt>
              </c:strCache>
            </c:strRef>
          </c:cat>
          <c:val>
            <c:numRef>
              <c:f>Лист1!$E$2:$E$6</c:f>
              <c:numCache>
                <c:formatCode>General</c:formatCode>
                <c:ptCount val="5"/>
                <c:pt idx="0">
                  <c:v>36</c:v>
                </c:pt>
                <c:pt idx="1">
                  <c:v>4</c:v>
                </c:pt>
                <c:pt idx="2">
                  <c:v>13</c:v>
                </c:pt>
                <c:pt idx="3">
                  <c:v>20</c:v>
                </c:pt>
                <c:pt idx="4">
                  <c:v>2</c:v>
                </c:pt>
              </c:numCache>
            </c:numRef>
          </c:val>
          <c:extLst>
            <c:ext xmlns:c16="http://schemas.microsoft.com/office/drawing/2014/chart" uri="{C3380CC4-5D6E-409C-BE32-E72D297353CC}">
              <c16:uniqueId val="{00000004-43A8-4B60-8690-993E912CF15E}"/>
            </c:ext>
          </c:extLst>
        </c:ser>
        <c:ser>
          <c:idx val="4"/>
          <c:order val="4"/>
          <c:tx>
            <c:strRef>
              <c:f>Лист1!$F$1</c:f>
              <c:strCache>
                <c:ptCount val="1"/>
                <c:pt idx="0">
                  <c:v>Частные фонды</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Pre-seed</c:v>
                </c:pt>
                <c:pt idx="1">
                  <c:v>Seed</c:v>
                </c:pt>
                <c:pt idx="2">
                  <c:v>A</c:v>
                </c:pt>
                <c:pt idx="3">
                  <c:v>B</c:v>
                </c:pt>
                <c:pt idx="4">
                  <c:v>C+</c:v>
                </c:pt>
              </c:strCache>
            </c:strRef>
          </c:cat>
          <c:val>
            <c:numRef>
              <c:f>Лист1!$F$2:$F$6</c:f>
              <c:numCache>
                <c:formatCode>General</c:formatCode>
                <c:ptCount val="5"/>
                <c:pt idx="0">
                  <c:v>2</c:v>
                </c:pt>
                <c:pt idx="1">
                  <c:v>52</c:v>
                </c:pt>
                <c:pt idx="2">
                  <c:v>34</c:v>
                </c:pt>
              </c:numCache>
            </c:numRef>
          </c:val>
          <c:extLst>
            <c:ext xmlns:c16="http://schemas.microsoft.com/office/drawing/2014/chart" uri="{C3380CC4-5D6E-409C-BE32-E72D297353CC}">
              <c16:uniqueId val="{00000005-43A8-4B60-8690-993E912CF15E}"/>
            </c:ext>
          </c:extLst>
        </c:ser>
        <c:ser>
          <c:idx val="5"/>
          <c:order val="5"/>
          <c:tx>
            <c:strRef>
              <c:f>Лист1!$G$1</c:f>
              <c:strCache>
                <c:ptCount val="1"/>
                <c:pt idx="0">
                  <c:v>Гос. Фонды и корпорации</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Pre-seed</c:v>
                </c:pt>
                <c:pt idx="1">
                  <c:v>Seed</c:v>
                </c:pt>
                <c:pt idx="2">
                  <c:v>A</c:v>
                </c:pt>
                <c:pt idx="3">
                  <c:v>B</c:v>
                </c:pt>
                <c:pt idx="4">
                  <c:v>C+</c:v>
                </c:pt>
              </c:strCache>
            </c:strRef>
          </c:cat>
          <c:val>
            <c:numRef>
              <c:f>Лист1!$G$2:$G$6</c:f>
              <c:numCache>
                <c:formatCode>General</c:formatCode>
                <c:ptCount val="5"/>
                <c:pt idx="1">
                  <c:v>4</c:v>
                </c:pt>
                <c:pt idx="2">
                  <c:v>7</c:v>
                </c:pt>
              </c:numCache>
            </c:numRef>
          </c:val>
          <c:extLst>
            <c:ext xmlns:c16="http://schemas.microsoft.com/office/drawing/2014/chart" uri="{C3380CC4-5D6E-409C-BE32-E72D297353CC}">
              <c16:uniqueId val="{00000006-43A8-4B60-8690-993E912CF15E}"/>
            </c:ext>
          </c:extLst>
        </c:ser>
        <c:dLbls>
          <c:dLblPos val="ctr"/>
          <c:showLegendKey val="0"/>
          <c:showVal val="1"/>
          <c:showCatName val="0"/>
          <c:showSerName val="0"/>
          <c:showPercent val="0"/>
          <c:showBubbleSize val="0"/>
        </c:dLbls>
        <c:gapWidth val="79"/>
        <c:overlap val="100"/>
        <c:axId val="-1460652912"/>
        <c:axId val="-1460655088"/>
      </c:barChart>
      <c:catAx>
        <c:axId val="-146065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5088"/>
        <c:crosses val="autoZero"/>
        <c:auto val="1"/>
        <c:lblAlgn val="ctr"/>
        <c:lblOffset val="100"/>
        <c:noMultiLvlLbl val="0"/>
      </c:catAx>
      <c:valAx>
        <c:axId val="-1460655088"/>
        <c:scaling>
          <c:orientation val="minMax"/>
        </c:scaling>
        <c:delete val="1"/>
        <c:axPos val="b"/>
        <c:numFmt formatCode="General" sourceLinked="1"/>
        <c:majorTickMark val="none"/>
        <c:minorTickMark val="none"/>
        <c:tickLblPos val="nextTo"/>
        <c:crossAx val="-14606529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Финансирование</c:v>
                </c:pt>
              </c:strCache>
            </c:strRef>
          </c:tx>
          <c:spPr>
            <a:solidFill>
              <a:schemeClr val="accent1">
                <a:shade val="76000"/>
              </a:schemeClr>
            </a:solidFill>
            <a:ln>
              <a:noFill/>
            </a:ln>
            <a:effectLst/>
          </c:spPr>
          <c:invertIfNegative val="0"/>
          <c:dLbls>
            <c:dLbl>
              <c:idx val="0"/>
              <c:layout>
                <c:manualLayout>
                  <c:x val="-8.6495837387825705E-3"/>
                  <c:y val="8.8656417947756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49-4379-9D62-549FF5DB42C4}"/>
                </c:ext>
              </c:extLst>
            </c:dLbl>
            <c:dLbl>
              <c:idx val="1"/>
              <c:layout>
                <c:manualLayout>
                  <c:x val="0"/>
                  <c:y val="0.14738501437320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49-4379-9D62-549FF5DB42C4}"/>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49-4379-9D62-549FF5DB42C4}"/>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49-4379-9D62-549FF5DB42C4}"/>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49-4379-9D62-549FF5DB42C4}"/>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49-4379-9D62-549FF5DB42C4}"/>
                </c:ext>
              </c:extLst>
            </c:dLbl>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49-4379-9D62-549FF5DB42C4}"/>
                </c:ext>
              </c:extLst>
            </c:dLbl>
            <c:dLbl>
              <c:idx val="7"/>
              <c:layout>
                <c:manualLayout>
                  <c:x val="-1.6181042848675012E-16"/>
                  <c:y val="0.416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49-4379-9D62-549FF5DB42C4}"/>
                </c:ext>
              </c:extLst>
            </c:dLbl>
            <c:spPr>
              <a:solidFill>
                <a:schemeClr val="accent1">
                  <a:lumMod val="20000"/>
                  <a:lumOff val="8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США</c:v>
                </c:pt>
                <c:pt idx="1">
                  <c:v>Азия</c:v>
                </c:pt>
                <c:pt idx="2">
                  <c:v>Европа</c:v>
                </c:pt>
                <c:pt idx="3">
                  <c:v>Лат. Америка</c:v>
                </c:pt>
                <c:pt idx="4">
                  <c:v>Другие регионы</c:v>
                </c:pt>
                <c:pt idx="5">
                  <c:v>Канада</c:v>
                </c:pt>
              </c:strCache>
            </c:strRef>
          </c:cat>
          <c:val>
            <c:numRef>
              <c:f>Лист1!$B$2:$B$8</c:f>
              <c:numCache>
                <c:formatCode>_-[$$-409]* #\ ##0.000_ ;_-[$$-409]* \-#\ ##0.000\ ;_-[$$-409]* "-"???_ ;_-@_ </c:formatCode>
                <c:ptCount val="7"/>
                <c:pt idx="0">
                  <c:v>92.837999999999994</c:v>
                </c:pt>
                <c:pt idx="1">
                  <c:v>52.610999999999997</c:v>
                </c:pt>
                <c:pt idx="2">
                  <c:v>22.094000000000001</c:v>
                </c:pt>
                <c:pt idx="3">
                  <c:v>4.0259999999999998</c:v>
                </c:pt>
                <c:pt idx="4">
                  <c:v>2.4569999999999999</c:v>
                </c:pt>
                <c:pt idx="5">
                  <c:v>2.3530000000000002</c:v>
                </c:pt>
              </c:numCache>
            </c:numRef>
          </c:val>
          <c:extLst>
            <c:ext xmlns:c16="http://schemas.microsoft.com/office/drawing/2014/chart" uri="{C3380CC4-5D6E-409C-BE32-E72D297353CC}">
              <c16:uniqueId val="{00000008-5A49-4379-9D62-549FF5DB42C4}"/>
            </c:ext>
          </c:extLst>
        </c:ser>
        <c:dLbls>
          <c:showLegendKey val="0"/>
          <c:showVal val="0"/>
          <c:showCatName val="0"/>
          <c:showSerName val="0"/>
          <c:showPercent val="0"/>
          <c:showBubbleSize val="0"/>
        </c:dLbls>
        <c:gapWidth val="150"/>
        <c:axId val="-1477452416"/>
        <c:axId val="-1477451328"/>
      </c:barChart>
      <c:lineChart>
        <c:grouping val="standard"/>
        <c:varyColors val="0"/>
        <c:ser>
          <c:idx val="1"/>
          <c:order val="1"/>
          <c:tx>
            <c:strRef>
              <c:f>Лист1!$C$1</c:f>
              <c:strCache>
                <c:ptCount val="1"/>
                <c:pt idx="0">
                  <c:v>Количество сделок </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2.1247498133443645E-2"/>
                  <c:y val="-0.153018997625296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49-4379-9D62-549FF5DB42C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США</c:v>
                </c:pt>
                <c:pt idx="1">
                  <c:v>Азия</c:v>
                </c:pt>
                <c:pt idx="2">
                  <c:v>Европа</c:v>
                </c:pt>
                <c:pt idx="3">
                  <c:v>Лат. Америка</c:v>
                </c:pt>
                <c:pt idx="4">
                  <c:v>Другие регионы</c:v>
                </c:pt>
                <c:pt idx="5">
                  <c:v>Канада</c:v>
                </c:pt>
              </c:strCache>
            </c:strRef>
          </c:cat>
          <c:val>
            <c:numRef>
              <c:f>Лист1!$C$2:$C$8</c:f>
              <c:numCache>
                <c:formatCode>0.000</c:formatCode>
                <c:ptCount val="7"/>
                <c:pt idx="0">
                  <c:v>3.1869999999999998</c:v>
                </c:pt>
                <c:pt idx="1">
                  <c:v>3.2970000000000002</c:v>
                </c:pt>
                <c:pt idx="2">
                  <c:v>1.841</c:v>
                </c:pt>
                <c:pt idx="3">
                  <c:v>0.247</c:v>
                </c:pt>
                <c:pt idx="4">
                  <c:v>0.317</c:v>
                </c:pt>
                <c:pt idx="5">
                  <c:v>0.188</c:v>
                </c:pt>
              </c:numCache>
            </c:numRef>
          </c:val>
          <c:smooth val="0"/>
          <c:extLst>
            <c:ext xmlns:c16="http://schemas.microsoft.com/office/drawing/2014/chart" uri="{C3380CC4-5D6E-409C-BE32-E72D297353CC}">
              <c16:uniqueId val="{0000000A-5A49-4379-9D62-549FF5DB42C4}"/>
            </c:ext>
          </c:extLst>
        </c:ser>
        <c:dLbls>
          <c:showLegendKey val="0"/>
          <c:showVal val="0"/>
          <c:showCatName val="0"/>
          <c:showSerName val="0"/>
          <c:showPercent val="0"/>
          <c:showBubbleSize val="0"/>
        </c:dLbls>
        <c:marker val="1"/>
        <c:smooth val="0"/>
        <c:axId val="-1477448608"/>
        <c:axId val="-1477450240"/>
      </c:lineChart>
      <c:valAx>
        <c:axId val="-1477451328"/>
        <c:scaling>
          <c:orientation val="minMax"/>
          <c:max val="100"/>
          <c:min val="0"/>
        </c:scaling>
        <c:delete val="0"/>
        <c:axPos val="r"/>
        <c:majorGridlines>
          <c:spPr>
            <a:ln w="9525" cap="flat" cmpd="sng" algn="ctr">
              <a:solidFill>
                <a:schemeClr val="tx1">
                  <a:lumMod val="15000"/>
                  <a:lumOff val="85000"/>
                </a:schemeClr>
              </a:solidFill>
              <a:round/>
            </a:ln>
            <a:effectLst/>
          </c:spPr>
        </c:majorGridlines>
        <c:numFmt formatCode="[$$-409]#,##0.0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52416"/>
        <c:crosses val="max"/>
        <c:crossBetween val="between"/>
        <c:majorUnit val="25"/>
      </c:valAx>
      <c:catAx>
        <c:axId val="-147745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51328"/>
        <c:crosses val="autoZero"/>
        <c:auto val="1"/>
        <c:lblAlgn val="ctr"/>
        <c:lblOffset val="100"/>
        <c:noMultiLvlLbl val="0"/>
      </c:catAx>
      <c:valAx>
        <c:axId val="-1477450240"/>
        <c:scaling>
          <c:orientation val="minMax"/>
          <c:max val="4"/>
          <c:min val="0"/>
        </c:scaling>
        <c:delete val="0"/>
        <c:axPos val="l"/>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48608"/>
        <c:crosses val="autoZero"/>
        <c:crossBetween val="between"/>
        <c:majorUnit val="1"/>
      </c:valAx>
      <c:catAx>
        <c:axId val="-1477448608"/>
        <c:scaling>
          <c:orientation val="minMax"/>
        </c:scaling>
        <c:delete val="1"/>
        <c:axPos val="b"/>
        <c:numFmt formatCode="General" sourceLinked="1"/>
        <c:majorTickMark val="none"/>
        <c:minorTickMark val="none"/>
        <c:tickLblPos val="nextTo"/>
        <c:crossAx val="-1477450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 сделок</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Крупные российские экосистемы</c:v>
                </c:pt>
                <c:pt idx="1">
                  <c:v>Западный статег</c:v>
                </c:pt>
                <c:pt idx="2">
                  <c:v>Фонды более поздних стадий</c:v>
                </c:pt>
                <c:pt idx="3">
                  <c:v>Выходом стало IPO</c:v>
                </c:pt>
                <c:pt idx="4">
                  <c:v>Другие российские частные компании</c:v>
                </c:pt>
                <c:pt idx="5">
                  <c:v>МВО</c:v>
                </c:pt>
                <c:pt idx="6">
                  <c:v>Крупные российские IT-компании</c:v>
                </c:pt>
                <c:pt idx="7">
                  <c:v>Российские государственные компании</c:v>
                </c:pt>
                <c:pt idx="8">
                  <c:v>Другое</c:v>
                </c:pt>
              </c:strCache>
            </c:strRef>
          </c:cat>
          <c:val>
            <c:numRef>
              <c:f>Лист1!$B$2:$B$10</c:f>
              <c:numCache>
                <c:formatCode>0%</c:formatCode>
                <c:ptCount val="9"/>
                <c:pt idx="0">
                  <c:v>0.22</c:v>
                </c:pt>
                <c:pt idx="1">
                  <c:v>0.22</c:v>
                </c:pt>
                <c:pt idx="2">
                  <c:v>0.16</c:v>
                </c:pt>
                <c:pt idx="3">
                  <c:v>0.12</c:v>
                </c:pt>
                <c:pt idx="4">
                  <c:v>0.08</c:v>
                </c:pt>
                <c:pt idx="5">
                  <c:v>0.06</c:v>
                </c:pt>
                <c:pt idx="6">
                  <c:v>0.03</c:v>
                </c:pt>
                <c:pt idx="7">
                  <c:v>0.02</c:v>
                </c:pt>
                <c:pt idx="8">
                  <c:v>0.09</c:v>
                </c:pt>
              </c:numCache>
            </c:numRef>
          </c:val>
          <c:extLst>
            <c:ext xmlns:c16="http://schemas.microsoft.com/office/drawing/2014/chart" uri="{C3380CC4-5D6E-409C-BE32-E72D297353CC}">
              <c16:uniqueId val="{00000000-E8DE-4622-95AC-E6B0F4154D05}"/>
            </c:ext>
          </c:extLst>
        </c:ser>
        <c:dLbls>
          <c:showLegendKey val="0"/>
          <c:showVal val="0"/>
          <c:showCatName val="0"/>
          <c:showSerName val="0"/>
          <c:showPercent val="0"/>
          <c:showBubbleSize val="0"/>
        </c:dLbls>
        <c:gapWidth val="182"/>
        <c:axId val="-1372738976"/>
        <c:axId val="-1372746048"/>
      </c:barChart>
      <c:catAx>
        <c:axId val="-137273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2746048"/>
        <c:crosses val="autoZero"/>
        <c:auto val="1"/>
        <c:lblAlgn val="ctr"/>
        <c:lblOffset val="100"/>
        <c:noMultiLvlLbl val="0"/>
      </c:catAx>
      <c:valAx>
        <c:axId val="-137274604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273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Лист1!$B$1</c:f>
              <c:strCache>
                <c:ptCount val="1"/>
                <c:pt idx="0">
                  <c:v>США</c:v>
                </c:pt>
              </c:strCache>
            </c:strRef>
          </c:tx>
          <c:spPr>
            <a:solidFill>
              <a:schemeClr val="accent1">
                <a:shade val="50000"/>
              </a:schemeClr>
            </a:solidFill>
            <a:ln>
              <a:noFill/>
            </a:ln>
            <a:effectLst/>
          </c:spPr>
          <c:invertIfNegative val="0"/>
          <c:cat>
            <c:strRef>
              <c:f>Лист1!$A$2:$A$5</c:f>
              <c:strCache>
                <c:ptCount val="4"/>
                <c:pt idx="0">
                  <c:v>кВ1</c:v>
                </c:pt>
                <c:pt idx="1">
                  <c:v>кВ2</c:v>
                </c:pt>
                <c:pt idx="2">
                  <c:v>кв3</c:v>
                </c:pt>
                <c:pt idx="3">
                  <c:v>кв4</c:v>
                </c:pt>
              </c:strCache>
            </c:strRef>
          </c:cat>
          <c:val>
            <c:numRef>
              <c:f>Лист1!$B$2:$B$5</c:f>
              <c:numCache>
                <c:formatCode>0%</c:formatCode>
                <c:ptCount val="4"/>
                <c:pt idx="0">
                  <c:v>0.38</c:v>
                </c:pt>
                <c:pt idx="1">
                  <c:v>0.35</c:v>
                </c:pt>
                <c:pt idx="2">
                  <c:v>0.34</c:v>
                </c:pt>
                <c:pt idx="3">
                  <c:v>0.35</c:v>
                </c:pt>
              </c:numCache>
            </c:numRef>
          </c:val>
          <c:extLst>
            <c:ext xmlns:c16="http://schemas.microsoft.com/office/drawing/2014/chart" uri="{C3380CC4-5D6E-409C-BE32-E72D297353CC}">
              <c16:uniqueId val="{00000000-3715-486C-9F49-C5BC316A4C57}"/>
            </c:ext>
          </c:extLst>
        </c:ser>
        <c:ser>
          <c:idx val="1"/>
          <c:order val="1"/>
          <c:tx>
            <c:strRef>
              <c:f>Лист1!$C$1</c:f>
              <c:strCache>
                <c:ptCount val="1"/>
                <c:pt idx="0">
                  <c:v>Азия</c:v>
                </c:pt>
              </c:strCache>
            </c:strRef>
          </c:tx>
          <c:spPr>
            <a:solidFill>
              <a:schemeClr val="accent1">
                <a:shade val="70000"/>
              </a:schemeClr>
            </a:solidFill>
            <a:ln>
              <a:noFill/>
            </a:ln>
            <a:effectLst/>
          </c:spPr>
          <c:invertIfNegative val="0"/>
          <c:cat>
            <c:strRef>
              <c:f>Лист1!$A$2:$A$5</c:f>
              <c:strCache>
                <c:ptCount val="4"/>
                <c:pt idx="0">
                  <c:v>кВ1</c:v>
                </c:pt>
                <c:pt idx="1">
                  <c:v>кВ2</c:v>
                </c:pt>
                <c:pt idx="2">
                  <c:v>кв3</c:v>
                </c:pt>
                <c:pt idx="3">
                  <c:v>кв4</c:v>
                </c:pt>
              </c:strCache>
            </c:strRef>
          </c:cat>
          <c:val>
            <c:numRef>
              <c:f>Лист1!$C$2:$C$5</c:f>
              <c:numCache>
                <c:formatCode>0%</c:formatCode>
                <c:ptCount val="4"/>
                <c:pt idx="0">
                  <c:v>0.33</c:v>
                </c:pt>
                <c:pt idx="1">
                  <c:v>0.34</c:v>
                </c:pt>
                <c:pt idx="2">
                  <c:v>0.4</c:v>
                </c:pt>
                <c:pt idx="3">
                  <c:v>0.36</c:v>
                </c:pt>
              </c:numCache>
            </c:numRef>
          </c:val>
          <c:extLst>
            <c:ext xmlns:c16="http://schemas.microsoft.com/office/drawing/2014/chart" uri="{C3380CC4-5D6E-409C-BE32-E72D297353CC}">
              <c16:uniqueId val="{00000001-3715-486C-9F49-C5BC316A4C57}"/>
            </c:ext>
          </c:extLst>
        </c:ser>
        <c:ser>
          <c:idx val="2"/>
          <c:order val="2"/>
          <c:tx>
            <c:strRef>
              <c:f>Лист1!$D$1</c:f>
              <c:strCache>
                <c:ptCount val="1"/>
                <c:pt idx="0">
                  <c:v>Европа</c:v>
                </c:pt>
              </c:strCache>
            </c:strRef>
          </c:tx>
          <c:spPr>
            <a:solidFill>
              <a:schemeClr val="accent1">
                <a:shade val="90000"/>
              </a:schemeClr>
            </a:solidFill>
            <a:ln>
              <a:noFill/>
            </a:ln>
            <a:effectLst/>
          </c:spPr>
          <c:invertIfNegative val="0"/>
          <c:cat>
            <c:strRef>
              <c:f>Лист1!$A$2:$A$5</c:f>
              <c:strCache>
                <c:ptCount val="4"/>
                <c:pt idx="0">
                  <c:v>кВ1</c:v>
                </c:pt>
                <c:pt idx="1">
                  <c:v>кВ2</c:v>
                </c:pt>
                <c:pt idx="2">
                  <c:v>кв3</c:v>
                </c:pt>
                <c:pt idx="3">
                  <c:v>кв4</c:v>
                </c:pt>
              </c:strCache>
            </c:strRef>
          </c:cat>
          <c:val>
            <c:numRef>
              <c:f>Лист1!$D$2:$D$5</c:f>
              <c:numCache>
                <c:formatCode>0%</c:formatCode>
                <c:ptCount val="4"/>
                <c:pt idx="0">
                  <c:v>0.22</c:v>
                </c:pt>
                <c:pt idx="1">
                  <c:v>0.23</c:v>
                </c:pt>
                <c:pt idx="2">
                  <c:v>0.17</c:v>
                </c:pt>
                <c:pt idx="3">
                  <c:v>0.2</c:v>
                </c:pt>
              </c:numCache>
            </c:numRef>
          </c:val>
          <c:extLst>
            <c:ext xmlns:c16="http://schemas.microsoft.com/office/drawing/2014/chart" uri="{C3380CC4-5D6E-409C-BE32-E72D297353CC}">
              <c16:uniqueId val="{00000002-3715-486C-9F49-C5BC316A4C57}"/>
            </c:ext>
          </c:extLst>
        </c:ser>
        <c:ser>
          <c:idx val="3"/>
          <c:order val="3"/>
          <c:tx>
            <c:strRef>
              <c:f>Лист1!$E$1</c:f>
              <c:strCache>
                <c:ptCount val="1"/>
                <c:pt idx="0">
                  <c:v>Лат.Америка</c:v>
                </c:pt>
              </c:strCache>
            </c:strRef>
          </c:tx>
          <c:spPr>
            <a:solidFill>
              <a:schemeClr val="accent1">
                <a:tint val="90000"/>
              </a:schemeClr>
            </a:solidFill>
            <a:ln>
              <a:noFill/>
            </a:ln>
            <a:effectLst/>
          </c:spPr>
          <c:invertIfNegative val="0"/>
          <c:cat>
            <c:strRef>
              <c:f>Лист1!$A$2:$A$5</c:f>
              <c:strCache>
                <c:ptCount val="4"/>
                <c:pt idx="0">
                  <c:v>кВ1</c:v>
                </c:pt>
                <c:pt idx="1">
                  <c:v>кВ2</c:v>
                </c:pt>
                <c:pt idx="2">
                  <c:v>кв3</c:v>
                </c:pt>
                <c:pt idx="3">
                  <c:v>кв4</c:v>
                </c:pt>
              </c:strCache>
            </c:strRef>
          </c:cat>
          <c:val>
            <c:numRef>
              <c:f>Лист1!$E$2:$E$5</c:f>
              <c:numCache>
                <c:formatCode>0%</c:formatCode>
                <c:ptCount val="4"/>
                <c:pt idx="0">
                  <c:v>0.03</c:v>
                </c:pt>
                <c:pt idx="1">
                  <c:v>0.03</c:v>
                </c:pt>
                <c:pt idx="2">
                  <c:v>0.03</c:v>
                </c:pt>
                <c:pt idx="3">
                  <c:v>0.03</c:v>
                </c:pt>
              </c:numCache>
            </c:numRef>
          </c:val>
          <c:extLst>
            <c:ext xmlns:c16="http://schemas.microsoft.com/office/drawing/2014/chart" uri="{C3380CC4-5D6E-409C-BE32-E72D297353CC}">
              <c16:uniqueId val="{00000004-3715-486C-9F49-C5BC316A4C57}"/>
            </c:ext>
          </c:extLst>
        </c:ser>
        <c:ser>
          <c:idx val="4"/>
          <c:order val="4"/>
          <c:tx>
            <c:strRef>
              <c:f>Лист1!$F$1</c:f>
              <c:strCache>
                <c:ptCount val="1"/>
                <c:pt idx="0">
                  <c:v>Канада</c:v>
                </c:pt>
              </c:strCache>
            </c:strRef>
          </c:tx>
          <c:spPr>
            <a:solidFill>
              <a:schemeClr val="accent1">
                <a:tint val="70000"/>
              </a:schemeClr>
            </a:solidFill>
            <a:ln>
              <a:noFill/>
            </a:ln>
            <a:effectLst/>
          </c:spPr>
          <c:invertIfNegative val="0"/>
          <c:cat>
            <c:strRef>
              <c:f>Лист1!$A$2:$A$5</c:f>
              <c:strCache>
                <c:ptCount val="4"/>
                <c:pt idx="0">
                  <c:v>кВ1</c:v>
                </c:pt>
                <c:pt idx="1">
                  <c:v>кВ2</c:v>
                </c:pt>
                <c:pt idx="2">
                  <c:v>кв3</c:v>
                </c:pt>
                <c:pt idx="3">
                  <c:v>кв4</c:v>
                </c:pt>
              </c:strCache>
            </c:strRef>
          </c:cat>
          <c:val>
            <c:numRef>
              <c:f>Лист1!$F$2:$F$5</c:f>
              <c:numCache>
                <c:formatCode>0%</c:formatCode>
                <c:ptCount val="4"/>
                <c:pt idx="0">
                  <c:v>0.02</c:v>
                </c:pt>
                <c:pt idx="1">
                  <c:v>0.03</c:v>
                </c:pt>
                <c:pt idx="2">
                  <c:v>0.03</c:v>
                </c:pt>
                <c:pt idx="3">
                  <c:v>0.03</c:v>
                </c:pt>
              </c:numCache>
            </c:numRef>
          </c:val>
          <c:extLst>
            <c:ext xmlns:c16="http://schemas.microsoft.com/office/drawing/2014/chart" uri="{C3380CC4-5D6E-409C-BE32-E72D297353CC}">
              <c16:uniqueId val="{00000005-3715-486C-9F49-C5BC316A4C57}"/>
            </c:ext>
          </c:extLst>
        </c:ser>
        <c:ser>
          <c:idx val="5"/>
          <c:order val="5"/>
          <c:tx>
            <c:strRef>
              <c:f>Лист1!$G$1</c:f>
              <c:strCache>
                <c:ptCount val="1"/>
                <c:pt idx="0">
                  <c:v>Другие</c:v>
                </c:pt>
              </c:strCache>
            </c:strRef>
          </c:tx>
          <c:spPr>
            <a:solidFill>
              <a:schemeClr val="accent1">
                <a:tint val="50000"/>
              </a:schemeClr>
            </a:solidFill>
            <a:ln>
              <a:noFill/>
            </a:ln>
            <a:effectLst/>
          </c:spPr>
          <c:invertIfNegative val="0"/>
          <c:cat>
            <c:strRef>
              <c:f>Лист1!$A$2:$A$5</c:f>
              <c:strCache>
                <c:ptCount val="4"/>
                <c:pt idx="0">
                  <c:v>кВ1</c:v>
                </c:pt>
                <c:pt idx="1">
                  <c:v>кВ2</c:v>
                </c:pt>
                <c:pt idx="2">
                  <c:v>кв3</c:v>
                </c:pt>
                <c:pt idx="3">
                  <c:v>кв4</c:v>
                </c:pt>
              </c:strCache>
            </c:strRef>
          </c:cat>
          <c:val>
            <c:numRef>
              <c:f>Лист1!$G$2:$G$5</c:f>
              <c:numCache>
                <c:formatCode>0%</c:formatCode>
                <c:ptCount val="4"/>
                <c:pt idx="0">
                  <c:v>0.02</c:v>
                </c:pt>
                <c:pt idx="1">
                  <c:v>0.02</c:v>
                </c:pt>
                <c:pt idx="2">
                  <c:v>0.03</c:v>
                </c:pt>
                <c:pt idx="3">
                  <c:v>3</c:v>
                </c:pt>
              </c:numCache>
            </c:numRef>
          </c:val>
          <c:extLst>
            <c:ext xmlns:c16="http://schemas.microsoft.com/office/drawing/2014/chart" uri="{C3380CC4-5D6E-409C-BE32-E72D297353CC}">
              <c16:uniqueId val="{00000006-3715-486C-9F49-C5BC316A4C57}"/>
            </c:ext>
          </c:extLst>
        </c:ser>
        <c:dLbls>
          <c:showLegendKey val="0"/>
          <c:showVal val="0"/>
          <c:showCatName val="0"/>
          <c:showSerName val="0"/>
          <c:showPercent val="0"/>
          <c:showBubbleSize val="0"/>
        </c:dLbls>
        <c:gapWidth val="150"/>
        <c:overlap val="100"/>
        <c:axId val="-1477448064"/>
        <c:axId val="-1477447520"/>
      </c:barChart>
      <c:catAx>
        <c:axId val="-147744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47520"/>
        <c:crosses val="autoZero"/>
        <c:auto val="1"/>
        <c:lblAlgn val="ctr"/>
        <c:lblOffset val="100"/>
        <c:noMultiLvlLbl val="0"/>
      </c:catAx>
      <c:valAx>
        <c:axId val="-147744752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4806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Объем финансирования, млрд. долл</c:v>
                </c:pt>
              </c:strCache>
            </c:strRef>
          </c:tx>
          <c:spPr>
            <a:solidFill>
              <a:schemeClr val="accent1">
                <a:tint val="77000"/>
              </a:schemeClr>
            </a:solidFill>
            <a:ln>
              <a:noFill/>
            </a:ln>
            <a:effectLst/>
          </c:spPr>
          <c:invertIfNegative val="0"/>
          <c:cat>
            <c:strRef>
              <c:f>Лист1!$A$2:$A$7</c:f>
              <c:strCache>
                <c:ptCount val="6"/>
                <c:pt idx="0">
                  <c:v>США</c:v>
                </c:pt>
                <c:pt idx="1">
                  <c:v>Азия</c:v>
                </c:pt>
                <c:pt idx="2">
                  <c:v>Европа</c:v>
                </c:pt>
                <c:pt idx="3">
                  <c:v>Латинская Америка</c:v>
                </c:pt>
                <c:pt idx="4">
                  <c:v>Канада</c:v>
                </c:pt>
                <c:pt idx="5">
                  <c:v>Другие регионы</c:v>
                </c:pt>
              </c:strCache>
            </c:strRef>
          </c:cat>
          <c:val>
            <c:numRef>
              <c:f>Лист1!$B$2:$B$7</c:f>
              <c:numCache>
                <c:formatCode>_-[$$-409]* #\ ##0.000_ ;_-[$$-409]* \-#\ ##0.000\ ;_-[$$-409]* "-"???_ ;_-@_ </c:formatCode>
                <c:ptCount val="6"/>
                <c:pt idx="0">
                  <c:v>92.8</c:v>
                </c:pt>
                <c:pt idx="1">
                  <c:v>52.6</c:v>
                </c:pt>
                <c:pt idx="2">
                  <c:v>22.1</c:v>
                </c:pt>
                <c:pt idx="3">
                  <c:v>4</c:v>
                </c:pt>
                <c:pt idx="4">
                  <c:v>2.4</c:v>
                </c:pt>
                <c:pt idx="5">
                  <c:v>2.5</c:v>
                </c:pt>
              </c:numCache>
            </c:numRef>
          </c:val>
          <c:extLst>
            <c:ext xmlns:c16="http://schemas.microsoft.com/office/drawing/2014/chart" uri="{C3380CC4-5D6E-409C-BE32-E72D297353CC}">
              <c16:uniqueId val="{00000000-9924-4FFA-8535-B2E333C2C651}"/>
            </c:ext>
          </c:extLst>
        </c:ser>
        <c:dLbls>
          <c:showLegendKey val="0"/>
          <c:showVal val="0"/>
          <c:showCatName val="0"/>
          <c:showSerName val="0"/>
          <c:showPercent val="0"/>
          <c:showBubbleSize val="0"/>
        </c:dLbls>
        <c:gapWidth val="75"/>
        <c:overlap val="-25"/>
        <c:axId val="-1477446432"/>
        <c:axId val="-1477446976"/>
      </c:barChart>
      <c:lineChart>
        <c:grouping val="standard"/>
        <c:varyColors val="0"/>
        <c:ser>
          <c:idx val="1"/>
          <c:order val="1"/>
          <c:tx>
            <c:strRef>
              <c:f>Лист1!$C$1</c:f>
              <c:strCache>
                <c:ptCount val="1"/>
                <c:pt idx="0">
                  <c:v>Количество сделок, шт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Лист1!$A$2:$A$7</c:f>
              <c:strCache>
                <c:ptCount val="6"/>
                <c:pt idx="0">
                  <c:v>США</c:v>
                </c:pt>
                <c:pt idx="1">
                  <c:v>Азия</c:v>
                </c:pt>
                <c:pt idx="2">
                  <c:v>Европа</c:v>
                </c:pt>
                <c:pt idx="3">
                  <c:v>Латинская Америка</c:v>
                </c:pt>
                <c:pt idx="4">
                  <c:v>Канада</c:v>
                </c:pt>
                <c:pt idx="5">
                  <c:v>Другие регионы</c:v>
                </c:pt>
              </c:strCache>
            </c:strRef>
          </c:cat>
          <c:val>
            <c:numRef>
              <c:f>Лист1!$C$2:$C$7</c:f>
              <c:numCache>
                <c:formatCode>0.000</c:formatCode>
                <c:ptCount val="6"/>
                <c:pt idx="0">
                  <c:v>3.1869999999999998</c:v>
                </c:pt>
                <c:pt idx="1">
                  <c:v>3.2970000000000002</c:v>
                </c:pt>
                <c:pt idx="2">
                  <c:v>1.841</c:v>
                </c:pt>
                <c:pt idx="3">
                  <c:v>0.247</c:v>
                </c:pt>
                <c:pt idx="4">
                  <c:v>0.188</c:v>
                </c:pt>
                <c:pt idx="5">
                  <c:v>0.317</c:v>
                </c:pt>
              </c:numCache>
            </c:numRef>
          </c:val>
          <c:smooth val="0"/>
          <c:extLst>
            <c:ext xmlns:c16="http://schemas.microsoft.com/office/drawing/2014/chart" uri="{C3380CC4-5D6E-409C-BE32-E72D297353CC}">
              <c16:uniqueId val="{00000003-9924-4FFA-8535-B2E333C2C651}"/>
            </c:ext>
          </c:extLst>
        </c:ser>
        <c:dLbls>
          <c:showLegendKey val="0"/>
          <c:showVal val="0"/>
          <c:showCatName val="0"/>
          <c:showSerName val="0"/>
          <c:showPercent val="0"/>
          <c:showBubbleSize val="0"/>
        </c:dLbls>
        <c:marker val="1"/>
        <c:smooth val="0"/>
        <c:axId val="-1477443712"/>
        <c:axId val="-1477445344"/>
      </c:lineChart>
      <c:valAx>
        <c:axId val="-1477446976"/>
        <c:scaling>
          <c:orientation val="minMax"/>
          <c:max val="100"/>
          <c:min val="0"/>
        </c:scaling>
        <c:delete val="0"/>
        <c:axPos val="r"/>
        <c:majorGridlines>
          <c:spPr>
            <a:ln w="9525" cap="flat" cmpd="sng" algn="ctr">
              <a:solidFill>
                <a:schemeClr val="tx1">
                  <a:lumMod val="15000"/>
                  <a:lumOff val="85000"/>
                </a:schemeClr>
              </a:solidFill>
              <a:round/>
            </a:ln>
            <a:effectLst/>
          </c:spPr>
        </c:majorGridlines>
        <c:numFmt formatCode="[$$-409]#,##0.00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46432"/>
        <c:crosses val="max"/>
        <c:crossBetween val="between"/>
        <c:majorUnit val="25"/>
      </c:valAx>
      <c:catAx>
        <c:axId val="-147744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46976"/>
        <c:crosses val="autoZero"/>
        <c:auto val="1"/>
        <c:lblAlgn val="ctr"/>
        <c:lblOffset val="100"/>
        <c:noMultiLvlLbl val="0"/>
      </c:catAx>
      <c:valAx>
        <c:axId val="-1477445344"/>
        <c:scaling>
          <c:orientation val="minMax"/>
          <c:max val="5"/>
          <c:min val="0"/>
        </c:scaling>
        <c:delete val="0"/>
        <c:axPos val="l"/>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43712"/>
        <c:crosses val="autoZero"/>
        <c:crossBetween val="between"/>
        <c:majorUnit val="1"/>
      </c:valAx>
      <c:catAx>
        <c:axId val="-1477443712"/>
        <c:scaling>
          <c:orientation val="minMax"/>
        </c:scaling>
        <c:delete val="1"/>
        <c:axPos val="b"/>
        <c:numFmt formatCode="General" sourceLinked="1"/>
        <c:majorTickMark val="none"/>
        <c:minorTickMark val="none"/>
        <c:tickLblPos val="nextTo"/>
        <c:crossAx val="-14774453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6266998007020118E-2"/>
          <c:y val="4.3650793650793648E-2"/>
          <c:w val="0.81760547852374765"/>
          <c:h val="0.77351831021122364"/>
        </c:manualLayout>
      </c:layout>
      <c:barChart>
        <c:barDir val="col"/>
        <c:grouping val="clustered"/>
        <c:varyColors val="0"/>
        <c:ser>
          <c:idx val="0"/>
          <c:order val="0"/>
          <c:tx>
            <c:strRef>
              <c:f>Лист1!$B$1</c:f>
              <c:strCache>
                <c:ptCount val="1"/>
                <c:pt idx="0">
                  <c:v>Объем финансирования, млрд. долл</c:v>
                </c:pt>
              </c:strCache>
            </c:strRef>
          </c:tx>
          <c:spPr>
            <a:solidFill>
              <a:schemeClr val="accent1">
                <a:tint val="77000"/>
              </a:schemeClr>
            </a:solidFill>
            <a:ln>
              <a:noFill/>
            </a:ln>
            <a:effectLst/>
          </c:spPr>
          <c:invertIfNegative val="0"/>
          <c:dLbls>
            <c:spPr>
              <a:solidFill>
                <a:schemeClr val="accent1">
                  <a:lumMod val="20000"/>
                  <a:lumOff val="8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Кв4 20</c:v>
                </c:pt>
                <c:pt idx="1">
                  <c:v>Кв1 21</c:v>
                </c:pt>
                <c:pt idx="2">
                  <c:v>Кв2 21</c:v>
                </c:pt>
                <c:pt idx="3">
                  <c:v>Кв3 21</c:v>
                </c:pt>
                <c:pt idx="4">
                  <c:v>Кв4 21</c:v>
                </c:pt>
              </c:strCache>
            </c:strRef>
          </c:cat>
          <c:val>
            <c:numRef>
              <c:f>Лист1!$B$2:$B$6</c:f>
              <c:numCache>
                <c:formatCode>_-[$$-409]* #\ ##0.000_ ;_-[$$-409]* \-#\ ##0.000\ ;_-[$$-409]* "-"???_ ;_-@_ </c:formatCode>
                <c:ptCount val="5"/>
                <c:pt idx="0">
                  <c:v>27.6</c:v>
                </c:pt>
                <c:pt idx="1">
                  <c:v>41.4</c:v>
                </c:pt>
                <c:pt idx="2">
                  <c:v>46.3</c:v>
                </c:pt>
                <c:pt idx="3">
                  <c:v>52.2</c:v>
                </c:pt>
                <c:pt idx="4">
                  <c:v>61.1</c:v>
                </c:pt>
              </c:numCache>
            </c:numRef>
          </c:val>
          <c:extLst>
            <c:ext xmlns:c16="http://schemas.microsoft.com/office/drawing/2014/chart" uri="{C3380CC4-5D6E-409C-BE32-E72D297353CC}">
              <c16:uniqueId val="{00000008-E87C-410F-AE9B-4B4DC3205562}"/>
            </c:ext>
          </c:extLst>
        </c:ser>
        <c:dLbls>
          <c:showLegendKey val="0"/>
          <c:showVal val="0"/>
          <c:showCatName val="0"/>
          <c:showSerName val="0"/>
          <c:showPercent val="0"/>
          <c:showBubbleSize val="0"/>
        </c:dLbls>
        <c:gapWidth val="150"/>
        <c:axId val="-1534377520"/>
        <c:axId val="-1477442080"/>
      </c:barChart>
      <c:lineChart>
        <c:grouping val="standard"/>
        <c:varyColors val="0"/>
        <c:ser>
          <c:idx val="1"/>
          <c:order val="1"/>
          <c:tx>
            <c:strRef>
              <c:f>Лист1!$C$1</c:f>
              <c:strCache>
                <c:ptCount val="1"/>
                <c:pt idx="0">
                  <c:v>Количество сделок, шт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4.9893102347267085E-2"/>
                  <c:y val="-3.40745568122284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7C-410F-AE9B-4B4DC3205562}"/>
                </c:ext>
              </c:extLst>
            </c:dLbl>
            <c:dLbl>
              <c:idx val="4"/>
              <c:layout>
                <c:manualLayout>
                  <c:x val="-4.4644567638672951E-2"/>
                  <c:y val="-3.08232936624465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7C-410F-AE9B-4B4DC320556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Кв4 20</c:v>
                </c:pt>
                <c:pt idx="1">
                  <c:v>Кв1 21</c:v>
                </c:pt>
                <c:pt idx="2">
                  <c:v>Кв2 21</c:v>
                </c:pt>
                <c:pt idx="3">
                  <c:v>Кв3 21</c:v>
                </c:pt>
                <c:pt idx="4">
                  <c:v>Кв4 21</c:v>
                </c:pt>
              </c:strCache>
            </c:strRef>
          </c:cat>
          <c:val>
            <c:numRef>
              <c:f>Лист1!$C$2:$C$6</c:f>
              <c:numCache>
                <c:formatCode>0.000</c:formatCode>
                <c:ptCount val="5"/>
                <c:pt idx="0">
                  <c:v>1.7410000000000001</c:v>
                </c:pt>
                <c:pt idx="1">
                  <c:v>2.109</c:v>
                </c:pt>
                <c:pt idx="2">
                  <c:v>2.2160000000000002</c:v>
                </c:pt>
                <c:pt idx="3">
                  <c:v>2.1640000000000001</c:v>
                </c:pt>
                <c:pt idx="4">
                  <c:v>2.4409999999999998</c:v>
                </c:pt>
              </c:numCache>
            </c:numRef>
          </c:val>
          <c:smooth val="0"/>
          <c:extLst>
            <c:ext xmlns:c16="http://schemas.microsoft.com/office/drawing/2014/chart" uri="{C3380CC4-5D6E-409C-BE32-E72D297353CC}">
              <c16:uniqueId val="{0000000B-E87C-410F-AE9B-4B4DC3205562}"/>
            </c:ext>
          </c:extLst>
        </c:ser>
        <c:dLbls>
          <c:showLegendKey val="0"/>
          <c:showVal val="0"/>
          <c:showCatName val="0"/>
          <c:showSerName val="0"/>
          <c:showPercent val="0"/>
          <c:showBubbleSize val="0"/>
        </c:dLbls>
        <c:marker val="1"/>
        <c:smooth val="0"/>
        <c:axId val="-1534376432"/>
        <c:axId val="-1534376976"/>
      </c:lineChart>
      <c:valAx>
        <c:axId val="-1477442080"/>
        <c:scaling>
          <c:orientation val="minMax"/>
          <c:max val="100"/>
          <c:min val="0"/>
        </c:scaling>
        <c:delete val="0"/>
        <c:axPos val="r"/>
        <c:majorGridlines>
          <c:spPr>
            <a:ln w="9525" cap="flat" cmpd="sng" algn="ctr">
              <a:solidFill>
                <a:schemeClr val="tx1">
                  <a:lumMod val="15000"/>
                  <a:lumOff val="85000"/>
                </a:schemeClr>
              </a:solidFill>
              <a:round/>
            </a:ln>
            <a:effectLst/>
          </c:spPr>
        </c:majorGridlines>
        <c:numFmt formatCode="[$$-409]#,##0.00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4377520"/>
        <c:crosses val="max"/>
        <c:crossBetween val="between"/>
        <c:majorUnit val="25"/>
      </c:valAx>
      <c:catAx>
        <c:axId val="-153437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77442080"/>
        <c:crosses val="autoZero"/>
        <c:auto val="1"/>
        <c:lblAlgn val="ctr"/>
        <c:lblOffset val="100"/>
        <c:noMultiLvlLbl val="0"/>
      </c:catAx>
      <c:valAx>
        <c:axId val="-1534376976"/>
        <c:scaling>
          <c:orientation val="minMax"/>
          <c:max val="5"/>
          <c:min val="0"/>
        </c:scaling>
        <c:delete val="0"/>
        <c:axPos val="l"/>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4376432"/>
        <c:crosses val="autoZero"/>
        <c:crossBetween val="between"/>
        <c:majorUnit val="1"/>
      </c:valAx>
      <c:catAx>
        <c:axId val="-1534376432"/>
        <c:scaling>
          <c:orientation val="minMax"/>
        </c:scaling>
        <c:delete val="1"/>
        <c:axPos val="b"/>
        <c:numFmt formatCode="General" sourceLinked="1"/>
        <c:majorTickMark val="none"/>
        <c:minorTickMark val="none"/>
        <c:tickLblPos val="nextTo"/>
        <c:crossAx val="-1534376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6266998007020118E-2"/>
          <c:y val="4.3650793650793648E-2"/>
          <c:w val="0.81760547852374765"/>
          <c:h val="0.77351831021122364"/>
        </c:manualLayout>
      </c:layout>
      <c:barChart>
        <c:barDir val="col"/>
        <c:grouping val="clustered"/>
        <c:varyColors val="0"/>
        <c:ser>
          <c:idx val="0"/>
          <c:order val="0"/>
          <c:tx>
            <c:strRef>
              <c:f>Лист1!$B$1</c:f>
              <c:strCache>
                <c:ptCount val="1"/>
                <c:pt idx="0">
                  <c:v>Финансирование</c:v>
                </c:pt>
              </c:strCache>
            </c:strRef>
          </c:tx>
          <c:spPr>
            <a:solidFill>
              <a:schemeClr val="accent1">
                <a:tint val="77000"/>
              </a:schemeClr>
            </a:solidFill>
            <a:ln>
              <a:noFill/>
            </a:ln>
            <a:effectLst/>
          </c:spPr>
          <c:invertIfNegative val="0"/>
          <c:dLbls>
            <c:dLbl>
              <c:idx val="0"/>
              <c:layout>
                <c:manualLayout>
                  <c:x val="-8.6495837387825705E-3"/>
                  <c:y val="8.8656417947756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14-4A56-8E7F-C95BE78783AB}"/>
                </c:ext>
              </c:extLst>
            </c:dLbl>
            <c:dLbl>
              <c:idx val="1"/>
              <c:layout>
                <c:manualLayout>
                  <c:x val="0"/>
                  <c:y val="0.14738501437320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14-4A56-8E7F-C95BE78783AB}"/>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14-4A56-8E7F-C95BE78783AB}"/>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14-4A56-8E7F-C95BE78783AB}"/>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14-4A56-8E7F-C95BE78783AB}"/>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14-4A56-8E7F-C95BE78783AB}"/>
                </c:ext>
              </c:extLst>
            </c:dLbl>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14-4A56-8E7F-C95BE78783AB}"/>
                </c:ext>
              </c:extLst>
            </c:dLbl>
            <c:dLbl>
              <c:idx val="7"/>
              <c:layout>
                <c:manualLayout>
                  <c:x val="-1.6181042848675012E-16"/>
                  <c:y val="0.416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14-4A56-8E7F-C95BE78783AB}"/>
                </c:ext>
              </c:extLst>
            </c:dLbl>
            <c:spPr>
              <a:solidFill>
                <a:schemeClr val="accent1">
                  <a:lumMod val="20000"/>
                  <a:lumOff val="8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Кв4 20</c:v>
                </c:pt>
                <c:pt idx="1">
                  <c:v>Кв1 21</c:v>
                </c:pt>
                <c:pt idx="2">
                  <c:v>Кв2 21</c:v>
                </c:pt>
                <c:pt idx="3">
                  <c:v>Кв3 21</c:v>
                </c:pt>
                <c:pt idx="4">
                  <c:v>Кв4 21</c:v>
                </c:pt>
              </c:strCache>
            </c:strRef>
          </c:cat>
          <c:val>
            <c:numRef>
              <c:f>Лист1!$B$2:$B$6</c:f>
              <c:numCache>
                <c:formatCode>_-[$$-409]* #\ ##0.000_ ;_-[$$-409]* \-#\ ##0.000\ ;_-[$$-409]* "-"???_ ;_-@_ </c:formatCode>
                <c:ptCount val="5"/>
                <c:pt idx="0">
                  <c:v>5.2</c:v>
                </c:pt>
                <c:pt idx="1">
                  <c:v>6.1</c:v>
                </c:pt>
                <c:pt idx="2">
                  <c:v>7.2</c:v>
                </c:pt>
                <c:pt idx="3">
                  <c:v>7.2</c:v>
                </c:pt>
                <c:pt idx="4">
                  <c:v>9</c:v>
                </c:pt>
              </c:numCache>
            </c:numRef>
          </c:val>
          <c:extLst>
            <c:ext xmlns:c16="http://schemas.microsoft.com/office/drawing/2014/chart" uri="{C3380CC4-5D6E-409C-BE32-E72D297353CC}">
              <c16:uniqueId val="{00000008-1B14-4A56-8E7F-C95BE78783AB}"/>
            </c:ext>
          </c:extLst>
        </c:ser>
        <c:dLbls>
          <c:showLegendKey val="0"/>
          <c:showVal val="0"/>
          <c:showCatName val="0"/>
          <c:showSerName val="0"/>
          <c:showPercent val="0"/>
          <c:showBubbleSize val="0"/>
        </c:dLbls>
        <c:gapWidth val="150"/>
        <c:axId val="-1534372624"/>
        <c:axId val="-1534375344"/>
      </c:barChart>
      <c:lineChart>
        <c:grouping val="standard"/>
        <c:varyColors val="0"/>
        <c:ser>
          <c:idx val="1"/>
          <c:order val="1"/>
          <c:tx>
            <c:strRef>
              <c:f>Лист1!$C$1</c:f>
              <c:strCache>
                <c:ptCount val="1"/>
                <c:pt idx="0">
                  <c:v>Количество сделок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4.9893102347267064E-2"/>
                  <c:y val="-4.37814722221703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14-4A56-8E7F-C95BE78783AB}"/>
                </c:ext>
              </c:extLst>
            </c:dLbl>
            <c:dLbl>
              <c:idx val="4"/>
              <c:layout>
                <c:manualLayout>
                  <c:x val="-4.2273213595514308E-2"/>
                  <c:y val="-5.4571734695594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B14-4A56-8E7F-C95BE78783AB}"/>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Кв4 20</c:v>
                </c:pt>
                <c:pt idx="1">
                  <c:v>Кв1 21</c:v>
                </c:pt>
                <c:pt idx="2">
                  <c:v>Кв2 21</c:v>
                </c:pt>
                <c:pt idx="3">
                  <c:v>Кв3 21</c:v>
                </c:pt>
                <c:pt idx="4">
                  <c:v>Кв4 21</c:v>
                </c:pt>
              </c:strCache>
            </c:strRef>
          </c:cat>
          <c:val>
            <c:numRef>
              <c:f>Лист1!$C$2:$C$6</c:f>
              <c:numCache>
                <c:formatCode>0.000</c:formatCode>
                <c:ptCount val="5"/>
                <c:pt idx="0">
                  <c:v>4.931</c:v>
                </c:pt>
                <c:pt idx="1">
                  <c:v>5.6289999999999996</c:v>
                </c:pt>
                <c:pt idx="2">
                  <c:v>4.9530000000000003</c:v>
                </c:pt>
                <c:pt idx="3">
                  <c:v>4.5670000000000002</c:v>
                </c:pt>
                <c:pt idx="4">
                  <c:v>4.1440000000000001</c:v>
                </c:pt>
              </c:numCache>
            </c:numRef>
          </c:val>
          <c:smooth val="0"/>
          <c:extLst>
            <c:ext xmlns:c16="http://schemas.microsoft.com/office/drawing/2014/chart" uri="{C3380CC4-5D6E-409C-BE32-E72D297353CC}">
              <c16:uniqueId val="{0000000A-1B14-4A56-8E7F-C95BE78783AB}"/>
            </c:ext>
          </c:extLst>
        </c:ser>
        <c:dLbls>
          <c:showLegendKey val="0"/>
          <c:showVal val="0"/>
          <c:showCatName val="0"/>
          <c:showSerName val="0"/>
          <c:showPercent val="0"/>
          <c:showBubbleSize val="0"/>
        </c:dLbls>
        <c:marker val="1"/>
        <c:smooth val="0"/>
        <c:axId val="-1718247216"/>
        <c:axId val="-1534374800"/>
      </c:lineChart>
      <c:valAx>
        <c:axId val="-1534375344"/>
        <c:scaling>
          <c:orientation val="minMax"/>
          <c:max val="20"/>
          <c:min val="0"/>
        </c:scaling>
        <c:delete val="0"/>
        <c:axPos val="r"/>
        <c:majorGridlines>
          <c:spPr>
            <a:ln w="9525" cap="flat" cmpd="sng" algn="ctr">
              <a:solidFill>
                <a:schemeClr val="tx1">
                  <a:lumMod val="15000"/>
                  <a:lumOff val="85000"/>
                </a:schemeClr>
              </a:solidFill>
              <a:round/>
            </a:ln>
            <a:effectLst/>
          </c:spPr>
        </c:majorGridlines>
        <c:numFmt formatCode="[$$-409]#,##0.00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4372624"/>
        <c:crosses val="max"/>
        <c:crossBetween val="between"/>
        <c:majorUnit val="5"/>
      </c:valAx>
      <c:catAx>
        <c:axId val="-153437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4375344"/>
        <c:crosses val="autoZero"/>
        <c:auto val="1"/>
        <c:lblAlgn val="ctr"/>
        <c:lblOffset val="100"/>
        <c:noMultiLvlLbl val="0"/>
      </c:catAx>
      <c:valAx>
        <c:axId val="-1534374800"/>
        <c:scaling>
          <c:orientation val="minMax"/>
          <c:max val="10"/>
          <c:min val="0"/>
        </c:scaling>
        <c:delete val="0"/>
        <c:axPos val="l"/>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18247216"/>
        <c:crosses val="autoZero"/>
        <c:crossBetween val="between"/>
        <c:majorUnit val="1"/>
      </c:valAx>
      <c:catAx>
        <c:axId val="-1718247216"/>
        <c:scaling>
          <c:orientation val="minMax"/>
        </c:scaling>
        <c:delete val="1"/>
        <c:axPos val="b"/>
        <c:numFmt formatCode="General" sourceLinked="1"/>
        <c:majorTickMark val="none"/>
        <c:minorTickMark val="none"/>
        <c:tickLblPos val="nextTo"/>
        <c:crossAx val="-15343748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Стомимость сделок</c:v>
                </c:pt>
              </c:strCache>
            </c:strRef>
          </c:tx>
          <c:spPr>
            <a:solidFill>
              <a:schemeClr val="accent1"/>
            </a:solidFill>
            <a:ln>
              <a:noFill/>
            </a:ln>
            <a:effectLst/>
          </c:spPr>
          <c:invertIfNegative val="0"/>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41.8</c:v>
                </c:pt>
                <c:pt idx="1">
                  <c:v>48.8</c:v>
                </c:pt>
                <c:pt idx="2">
                  <c:v>74.7</c:v>
                </c:pt>
                <c:pt idx="3">
                  <c:v>85.2</c:v>
                </c:pt>
                <c:pt idx="4">
                  <c:v>82</c:v>
                </c:pt>
                <c:pt idx="5">
                  <c:v>88.1</c:v>
                </c:pt>
                <c:pt idx="6">
                  <c:v>143.69999999999999</c:v>
                </c:pt>
                <c:pt idx="7">
                  <c:v>143</c:v>
                </c:pt>
                <c:pt idx="8">
                  <c:v>166.4</c:v>
                </c:pt>
                <c:pt idx="9">
                  <c:v>238.7</c:v>
                </c:pt>
              </c:numCache>
            </c:numRef>
          </c:val>
          <c:extLst>
            <c:ext xmlns:c16="http://schemas.microsoft.com/office/drawing/2014/chart" uri="{C3380CC4-5D6E-409C-BE32-E72D297353CC}">
              <c16:uniqueId val="{00000000-E09A-4741-8965-58DB5EADED85}"/>
            </c:ext>
          </c:extLst>
        </c:ser>
        <c:ser>
          <c:idx val="1"/>
          <c:order val="1"/>
          <c:tx>
            <c:strRef>
              <c:f>Лист1!$C$1</c:f>
              <c:strCache>
                <c:ptCount val="1"/>
                <c:pt idx="0">
                  <c:v>Стоимость мега-раундов</c:v>
                </c:pt>
              </c:strCache>
            </c:strRef>
          </c:tx>
          <c:spPr>
            <a:solidFill>
              <a:schemeClr val="accent3"/>
            </a:solidFill>
            <a:ln>
              <a:noFill/>
            </a:ln>
            <a:effectLst/>
          </c:spPr>
          <c:invertIfNegative val="0"/>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Лист1!$C$2:$C$11</c:f>
              <c:numCache>
                <c:formatCode>General</c:formatCode>
                <c:ptCount val="10"/>
                <c:pt idx="0">
                  <c:v>4.5</c:v>
                </c:pt>
                <c:pt idx="1">
                  <c:v>6.7</c:v>
                </c:pt>
                <c:pt idx="2">
                  <c:v>20.100000000000001</c:v>
                </c:pt>
                <c:pt idx="3">
                  <c:v>25.4</c:v>
                </c:pt>
                <c:pt idx="4">
                  <c:v>26</c:v>
                </c:pt>
                <c:pt idx="5">
                  <c:v>24.1</c:v>
                </c:pt>
                <c:pt idx="6">
                  <c:v>64.599999999999994</c:v>
                </c:pt>
                <c:pt idx="7">
                  <c:v>59.1</c:v>
                </c:pt>
                <c:pt idx="8">
                  <c:v>76.7</c:v>
                </c:pt>
                <c:pt idx="9">
                  <c:v>136.5</c:v>
                </c:pt>
              </c:numCache>
            </c:numRef>
          </c:val>
          <c:extLst>
            <c:ext xmlns:c16="http://schemas.microsoft.com/office/drawing/2014/chart" uri="{C3380CC4-5D6E-409C-BE32-E72D297353CC}">
              <c16:uniqueId val="{00000001-E09A-4741-8965-58DB5EADED85}"/>
            </c:ext>
          </c:extLst>
        </c:ser>
        <c:dLbls>
          <c:showLegendKey val="0"/>
          <c:showVal val="0"/>
          <c:showCatName val="0"/>
          <c:showSerName val="0"/>
          <c:showPercent val="0"/>
          <c:showBubbleSize val="0"/>
        </c:dLbls>
        <c:gapWidth val="219"/>
        <c:overlap val="-27"/>
        <c:axId val="-1782060128"/>
        <c:axId val="-1460654000"/>
      </c:barChart>
      <c:lineChart>
        <c:grouping val="standard"/>
        <c:varyColors val="0"/>
        <c:ser>
          <c:idx val="2"/>
          <c:order val="2"/>
          <c:tx>
            <c:strRef>
              <c:f>Лист1!$D$1</c:f>
              <c:strCache>
                <c:ptCount val="1"/>
                <c:pt idx="0">
                  <c:v>Количество сделок</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Лист1!$D$2:$D$11</c:f>
              <c:numCache>
                <c:formatCode>0.000</c:formatCode>
                <c:ptCount val="10"/>
                <c:pt idx="0">
                  <c:v>8.0220000000000002</c:v>
                </c:pt>
                <c:pt idx="1">
                  <c:v>9.5129999999999999</c:v>
                </c:pt>
                <c:pt idx="2">
                  <c:v>10.702</c:v>
                </c:pt>
                <c:pt idx="3">
                  <c:v>11.31</c:v>
                </c:pt>
                <c:pt idx="4">
                  <c:v>10.166</c:v>
                </c:pt>
                <c:pt idx="5">
                  <c:v>11.061999999999999</c:v>
                </c:pt>
                <c:pt idx="6">
                  <c:v>11.573</c:v>
                </c:pt>
                <c:pt idx="7">
                  <c:v>12.465999999999999</c:v>
                </c:pt>
                <c:pt idx="8">
                  <c:v>12.106999999999999</c:v>
                </c:pt>
                <c:pt idx="9">
                  <c:v>11.291</c:v>
                </c:pt>
              </c:numCache>
            </c:numRef>
          </c:val>
          <c:smooth val="0"/>
          <c:extLst>
            <c:ext xmlns:c16="http://schemas.microsoft.com/office/drawing/2014/chart" uri="{C3380CC4-5D6E-409C-BE32-E72D297353CC}">
              <c16:uniqueId val="{00000002-E09A-4741-8965-58DB5EADED85}"/>
            </c:ext>
          </c:extLst>
        </c:ser>
        <c:dLbls>
          <c:showLegendKey val="0"/>
          <c:showVal val="0"/>
          <c:showCatName val="0"/>
          <c:showSerName val="0"/>
          <c:showPercent val="0"/>
          <c:showBubbleSize val="0"/>
        </c:dLbls>
        <c:marker val="1"/>
        <c:smooth val="0"/>
        <c:axId val="-1460657264"/>
        <c:axId val="-1460654544"/>
      </c:lineChart>
      <c:catAx>
        <c:axId val="-178206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4000"/>
        <c:crosses val="autoZero"/>
        <c:auto val="1"/>
        <c:lblAlgn val="ctr"/>
        <c:lblOffset val="100"/>
        <c:noMultiLvlLbl val="0"/>
      </c:catAx>
      <c:valAx>
        <c:axId val="-1460654000"/>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409]#,##0.0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2060128"/>
        <c:crosses val="autoZero"/>
        <c:crossBetween val="between"/>
      </c:valAx>
      <c:valAx>
        <c:axId val="-1460654544"/>
        <c:scaling>
          <c:orientation val="minMax"/>
          <c:max val="13"/>
          <c:min val="0"/>
        </c:scaling>
        <c:delete val="0"/>
        <c:axPos val="r"/>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7264"/>
        <c:crosses val="max"/>
        <c:crossBetween val="between"/>
        <c:majorUnit val="2.6"/>
      </c:valAx>
      <c:catAx>
        <c:axId val="-1460657264"/>
        <c:scaling>
          <c:orientation val="minMax"/>
        </c:scaling>
        <c:delete val="1"/>
        <c:axPos val="b"/>
        <c:numFmt formatCode="General" sourceLinked="1"/>
        <c:majorTickMark val="out"/>
        <c:minorTickMark val="none"/>
        <c:tickLblPos val="nextTo"/>
        <c:crossAx val="-1460654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Количество единорогов</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Лист1!$A$2:$A$20</c:f>
              <c:strCache>
                <c:ptCount val="19"/>
                <c:pt idx="0">
                  <c:v>США</c:v>
                </c:pt>
                <c:pt idx="1">
                  <c:v>Китай</c:v>
                </c:pt>
                <c:pt idx="2">
                  <c:v>Индия</c:v>
                </c:pt>
                <c:pt idx="3">
                  <c:v>Великобритания</c:v>
                </c:pt>
                <c:pt idx="4">
                  <c:v>Германия</c:v>
                </c:pt>
                <c:pt idx="5">
                  <c:v>Франция</c:v>
                </c:pt>
                <c:pt idx="6">
                  <c:v>Израиль</c:v>
                </c:pt>
                <c:pt idx="7">
                  <c:v>Канада</c:v>
                </c:pt>
                <c:pt idx="8">
                  <c:v>Бразилия</c:v>
                </c:pt>
                <c:pt idx="9">
                  <c:v>Южная Корея</c:v>
                </c:pt>
                <c:pt idx="10">
                  <c:v>Индонезия</c:v>
                </c:pt>
                <c:pt idx="11">
                  <c:v>Сингапур</c:v>
                </c:pt>
                <c:pt idx="12">
                  <c:v>Япония</c:v>
                </c:pt>
                <c:pt idx="13">
                  <c:v>Австралия</c:v>
                </c:pt>
                <c:pt idx="14">
                  <c:v>Мексика</c:v>
                </c:pt>
                <c:pt idx="15">
                  <c:v>Швейцария</c:v>
                </c:pt>
                <c:pt idx="16">
                  <c:v>Швеция</c:v>
                </c:pt>
                <c:pt idx="17">
                  <c:v>Испания</c:v>
                </c:pt>
                <c:pt idx="18">
                  <c:v>Нидерланды</c:v>
                </c:pt>
              </c:strCache>
            </c:strRef>
          </c:cat>
          <c:val>
            <c:numRef>
              <c:f>Лист1!$B$2:$B$20</c:f>
              <c:numCache>
                <c:formatCode>General</c:formatCode>
                <c:ptCount val="19"/>
                <c:pt idx="0">
                  <c:v>487</c:v>
                </c:pt>
                <c:pt idx="1">
                  <c:v>301</c:v>
                </c:pt>
                <c:pt idx="2">
                  <c:v>54</c:v>
                </c:pt>
                <c:pt idx="3">
                  <c:v>39</c:v>
                </c:pt>
                <c:pt idx="4">
                  <c:v>26</c:v>
                </c:pt>
                <c:pt idx="5">
                  <c:v>19</c:v>
                </c:pt>
                <c:pt idx="6">
                  <c:v>17</c:v>
                </c:pt>
                <c:pt idx="7">
                  <c:v>15</c:v>
                </c:pt>
                <c:pt idx="8">
                  <c:v>12</c:v>
                </c:pt>
                <c:pt idx="9">
                  <c:v>10</c:v>
                </c:pt>
                <c:pt idx="10">
                  <c:v>7</c:v>
                </c:pt>
                <c:pt idx="11">
                  <c:v>7</c:v>
                </c:pt>
                <c:pt idx="12">
                  <c:v>6</c:v>
                </c:pt>
                <c:pt idx="13">
                  <c:v>5</c:v>
                </c:pt>
                <c:pt idx="14">
                  <c:v>5</c:v>
                </c:pt>
                <c:pt idx="15">
                  <c:v>4</c:v>
                </c:pt>
                <c:pt idx="16">
                  <c:v>4</c:v>
                </c:pt>
                <c:pt idx="17">
                  <c:v>3</c:v>
                </c:pt>
                <c:pt idx="18">
                  <c:v>3</c:v>
                </c:pt>
              </c:numCache>
            </c:numRef>
          </c:val>
          <c:extLst>
            <c:ext xmlns:c16="http://schemas.microsoft.com/office/drawing/2014/chart" uri="{C3380CC4-5D6E-409C-BE32-E72D297353CC}">
              <c16:uniqueId val="{00000000-8AA8-45A4-A427-342171C4BB8F}"/>
            </c:ext>
          </c:extLst>
        </c:ser>
        <c:dLbls>
          <c:showLegendKey val="0"/>
          <c:showVal val="0"/>
          <c:showCatName val="0"/>
          <c:showSerName val="0"/>
          <c:showPercent val="0"/>
          <c:showBubbleSize val="0"/>
        </c:dLbls>
        <c:gapWidth val="115"/>
        <c:overlap val="-20"/>
        <c:axId val="-1460646384"/>
        <c:axId val="-1460652368"/>
      </c:barChart>
      <c:catAx>
        <c:axId val="-14606463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2368"/>
        <c:crosses val="autoZero"/>
        <c:auto val="1"/>
        <c:lblAlgn val="ctr"/>
        <c:lblOffset val="100"/>
        <c:noMultiLvlLbl val="0"/>
      </c:catAx>
      <c:valAx>
        <c:axId val="-146065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Лист1!$B$1</c:f>
              <c:strCache>
                <c:ptCount val="1"/>
                <c:pt idx="0">
                  <c:v>США</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Ранняя стадия</c:v>
                </c:pt>
                <c:pt idx="1">
                  <c:v>Средняя стадия</c:v>
                </c:pt>
                <c:pt idx="2">
                  <c:v>Поздняя стадия</c:v>
                </c:pt>
                <c:pt idx="3">
                  <c:v>Другие</c:v>
                </c:pt>
              </c:strCache>
            </c:strRef>
          </c:cat>
          <c:val>
            <c:numRef>
              <c:f>Лист1!$B$2:$B$5</c:f>
              <c:numCache>
                <c:formatCode>0%</c:formatCode>
                <c:ptCount val="4"/>
                <c:pt idx="0">
                  <c:v>0.3</c:v>
                </c:pt>
                <c:pt idx="1">
                  <c:v>0.37</c:v>
                </c:pt>
                <c:pt idx="2">
                  <c:v>0.33</c:v>
                </c:pt>
                <c:pt idx="3">
                  <c:v>0.61</c:v>
                </c:pt>
              </c:numCache>
            </c:numRef>
          </c:val>
          <c:extLst>
            <c:ext xmlns:c16="http://schemas.microsoft.com/office/drawing/2014/chart" uri="{C3380CC4-5D6E-409C-BE32-E72D297353CC}">
              <c16:uniqueId val="{00000000-295B-4982-A13C-284449BAC938}"/>
            </c:ext>
          </c:extLst>
        </c:ser>
        <c:ser>
          <c:idx val="1"/>
          <c:order val="1"/>
          <c:tx>
            <c:strRef>
              <c:f>Лист1!$C$1</c:f>
              <c:strCache>
                <c:ptCount val="1"/>
                <c:pt idx="0">
                  <c:v>Азия</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Ранняя стадия</c:v>
                </c:pt>
                <c:pt idx="1">
                  <c:v>Средняя стадия</c:v>
                </c:pt>
                <c:pt idx="2">
                  <c:v>Поздняя стадия</c:v>
                </c:pt>
                <c:pt idx="3">
                  <c:v>Другие</c:v>
                </c:pt>
              </c:strCache>
            </c:strRef>
          </c:cat>
          <c:val>
            <c:numRef>
              <c:f>Лист1!$C$2:$C$5</c:f>
              <c:numCache>
                <c:formatCode>0%</c:formatCode>
                <c:ptCount val="4"/>
                <c:pt idx="0">
                  <c:v>0.37</c:v>
                </c:pt>
                <c:pt idx="1">
                  <c:v>0.45</c:v>
                </c:pt>
                <c:pt idx="2">
                  <c:v>0.39</c:v>
                </c:pt>
                <c:pt idx="3">
                  <c:v>0.17</c:v>
                </c:pt>
              </c:numCache>
            </c:numRef>
          </c:val>
          <c:extLst>
            <c:ext xmlns:c16="http://schemas.microsoft.com/office/drawing/2014/chart" uri="{C3380CC4-5D6E-409C-BE32-E72D297353CC}">
              <c16:uniqueId val="{00000001-295B-4982-A13C-284449BAC938}"/>
            </c:ext>
          </c:extLst>
        </c:ser>
        <c:ser>
          <c:idx val="2"/>
          <c:order val="2"/>
          <c:tx>
            <c:strRef>
              <c:f>Лист1!$D$1</c:f>
              <c:strCache>
                <c:ptCount val="1"/>
                <c:pt idx="0">
                  <c:v>Европа</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Ранняя стадия</c:v>
                </c:pt>
                <c:pt idx="1">
                  <c:v>Средняя стадия</c:v>
                </c:pt>
                <c:pt idx="2">
                  <c:v>Поздняя стадия</c:v>
                </c:pt>
                <c:pt idx="3">
                  <c:v>Другие</c:v>
                </c:pt>
              </c:strCache>
            </c:strRef>
          </c:cat>
          <c:val>
            <c:numRef>
              <c:f>Лист1!$D$2:$D$5</c:f>
              <c:numCache>
                <c:formatCode>0%</c:formatCode>
                <c:ptCount val="4"/>
                <c:pt idx="0">
                  <c:v>0.23</c:v>
                </c:pt>
                <c:pt idx="1">
                  <c:v>0.13</c:v>
                </c:pt>
                <c:pt idx="2">
                  <c:v>0.21</c:v>
                </c:pt>
                <c:pt idx="3">
                  <c:v>0.17</c:v>
                </c:pt>
              </c:numCache>
            </c:numRef>
          </c:val>
          <c:extLst>
            <c:ext xmlns:c16="http://schemas.microsoft.com/office/drawing/2014/chart" uri="{C3380CC4-5D6E-409C-BE32-E72D297353CC}">
              <c16:uniqueId val="{00000002-295B-4982-A13C-284449BAC938}"/>
            </c:ext>
          </c:extLst>
        </c:ser>
        <c:ser>
          <c:idx val="3"/>
          <c:order val="3"/>
          <c:tx>
            <c:strRef>
              <c:f>Лист1!$E$1</c:f>
              <c:strCache>
                <c:ptCount val="1"/>
                <c:pt idx="0">
                  <c:v>Лат.Америка</c:v>
                </c:pt>
              </c:strCache>
            </c:strRef>
          </c:tx>
          <c:spPr>
            <a:solidFill>
              <a:schemeClr val="accent1">
                <a:shade val="90000"/>
              </a:schemeClr>
            </a:solidFill>
            <a:ln>
              <a:noFill/>
            </a:ln>
            <a:effectLst/>
          </c:spPr>
          <c:invertIfNegative val="0"/>
          <c:dLbls>
            <c:delete val="1"/>
          </c:dLbls>
          <c:cat>
            <c:strRef>
              <c:f>Лист1!$A$2:$A$5</c:f>
              <c:strCache>
                <c:ptCount val="4"/>
                <c:pt idx="0">
                  <c:v>Ранняя стадия</c:v>
                </c:pt>
                <c:pt idx="1">
                  <c:v>Средняя стадия</c:v>
                </c:pt>
                <c:pt idx="2">
                  <c:v>Поздняя стадия</c:v>
                </c:pt>
                <c:pt idx="3">
                  <c:v>Другие</c:v>
                </c:pt>
              </c:strCache>
            </c:strRef>
          </c:cat>
          <c:val>
            <c:numRef>
              <c:f>Лист1!$E$2:$E$5</c:f>
              <c:numCache>
                <c:formatCode>0%</c:formatCode>
                <c:ptCount val="4"/>
                <c:pt idx="0">
                  <c:v>0.03</c:v>
                </c:pt>
                <c:pt idx="1">
                  <c:v>0.03</c:v>
                </c:pt>
                <c:pt idx="2">
                  <c:v>0.03</c:v>
                </c:pt>
                <c:pt idx="3">
                  <c:v>0.01</c:v>
                </c:pt>
              </c:numCache>
            </c:numRef>
          </c:val>
          <c:extLst>
            <c:ext xmlns:c16="http://schemas.microsoft.com/office/drawing/2014/chart" uri="{C3380CC4-5D6E-409C-BE32-E72D297353CC}">
              <c16:uniqueId val="{00000003-295B-4982-A13C-284449BAC938}"/>
            </c:ext>
          </c:extLst>
        </c:ser>
        <c:ser>
          <c:idx val="4"/>
          <c:order val="4"/>
          <c:tx>
            <c:strRef>
              <c:f>Лист1!$F$1</c:f>
              <c:strCache>
                <c:ptCount val="1"/>
                <c:pt idx="0">
                  <c:v>Канада</c:v>
                </c:pt>
              </c:strCache>
            </c:strRef>
          </c:tx>
          <c:spPr>
            <a:solidFill>
              <a:schemeClr val="accent1">
                <a:shade val="70000"/>
              </a:schemeClr>
            </a:solidFill>
            <a:ln>
              <a:noFill/>
            </a:ln>
            <a:effectLst/>
          </c:spPr>
          <c:invertIfNegative val="0"/>
          <c:dLbls>
            <c:delete val="1"/>
          </c:dLbls>
          <c:cat>
            <c:strRef>
              <c:f>Лист1!$A$2:$A$5</c:f>
              <c:strCache>
                <c:ptCount val="4"/>
                <c:pt idx="0">
                  <c:v>Ранняя стадия</c:v>
                </c:pt>
                <c:pt idx="1">
                  <c:v>Средняя стадия</c:v>
                </c:pt>
                <c:pt idx="2">
                  <c:v>Поздняя стадия</c:v>
                </c:pt>
                <c:pt idx="3">
                  <c:v>Другие</c:v>
                </c:pt>
              </c:strCache>
            </c:strRef>
          </c:cat>
          <c:val>
            <c:numRef>
              <c:f>Лист1!$F$2:$F$5</c:f>
              <c:numCache>
                <c:formatCode>0%</c:formatCode>
                <c:ptCount val="4"/>
                <c:pt idx="0">
                  <c:v>0.03</c:v>
                </c:pt>
                <c:pt idx="1">
                  <c:v>0.03</c:v>
                </c:pt>
                <c:pt idx="2">
                  <c:v>0.03</c:v>
                </c:pt>
                <c:pt idx="3">
                  <c:v>0.01</c:v>
                </c:pt>
              </c:numCache>
            </c:numRef>
          </c:val>
          <c:extLst>
            <c:ext xmlns:c16="http://schemas.microsoft.com/office/drawing/2014/chart" uri="{C3380CC4-5D6E-409C-BE32-E72D297353CC}">
              <c16:uniqueId val="{00000004-295B-4982-A13C-284449BAC938}"/>
            </c:ext>
          </c:extLst>
        </c:ser>
        <c:ser>
          <c:idx val="5"/>
          <c:order val="5"/>
          <c:tx>
            <c:strRef>
              <c:f>Лист1!$G$1</c:f>
              <c:strCache>
                <c:ptCount val="1"/>
                <c:pt idx="0">
                  <c:v>Другие</c:v>
                </c:pt>
              </c:strCache>
            </c:strRef>
          </c:tx>
          <c:spPr>
            <a:solidFill>
              <a:schemeClr val="accent1">
                <a:shade val="50000"/>
              </a:schemeClr>
            </a:solidFill>
            <a:ln>
              <a:noFill/>
            </a:ln>
            <a:effectLst/>
          </c:spPr>
          <c:invertIfNegative val="0"/>
          <c:dLbls>
            <c:delete val="1"/>
          </c:dLbls>
          <c:cat>
            <c:strRef>
              <c:f>Лист1!$A$2:$A$5</c:f>
              <c:strCache>
                <c:ptCount val="4"/>
                <c:pt idx="0">
                  <c:v>Ранняя стадия</c:v>
                </c:pt>
                <c:pt idx="1">
                  <c:v>Средняя стадия</c:v>
                </c:pt>
                <c:pt idx="2">
                  <c:v>Поздняя стадия</c:v>
                </c:pt>
                <c:pt idx="3">
                  <c:v>Другие</c:v>
                </c:pt>
              </c:strCache>
            </c:strRef>
          </c:cat>
          <c:val>
            <c:numRef>
              <c:f>Лист1!$G$2:$G$5</c:f>
              <c:numCache>
                <c:formatCode>0%</c:formatCode>
                <c:ptCount val="4"/>
                <c:pt idx="0">
                  <c:v>0.04</c:v>
                </c:pt>
                <c:pt idx="1">
                  <c:v>0.02</c:v>
                </c:pt>
                <c:pt idx="2">
                  <c:v>0.03</c:v>
                </c:pt>
                <c:pt idx="3">
                  <c:v>0.03</c:v>
                </c:pt>
              </c:numCache>
            </c:numRef>
          </c:val>
          <c:extLst>
            <c:ext xmlns:c16="http://schemas.microsoft.com/office/drawing/2014/chart" uri="{C3380CC4-5D6E-409C-BE32-E72D297353CC}">
              <c16:uniqueId val="{00000005-295B-4982-A13C-284449BAC938}"/>
            </c:ext>
          </c:extLst>
        </c:ser>
        <c:dLbls>
          <c:dLblPos val="ctr"/>
          <c:showLegendKey val="0"/>
          <c:showVal val="1"/>
          <c:showCatName val="0"/>
          <c:showSerName val="0"/>
          <c:showPercent val="0"/>
          <c:showBubbleSize val="0"/>
        </c:dLbls>
        <c:gapWidth val="150"/>
        <c:overlap val="100"/>
        <c:axId val="-1460643664"/>
        <c:axId val="-1460655632"/>
      </c:barChart>
      <c:catAx>
        <c:axId val="-146064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55632"/>
        <c:crosses val="autoZero"/>
        <c:auto val="1"/>
        <c:lblAlgn val="ctr"/>
        <c:lblOffset val="100"/>
        <c:noMultiLvlLbl val="0"/>
      </c:catAx>
      <c:valAx>
        <c:axId val="-146065563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064366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withinLinearReversed" id="21">
  <a:schemeClr val="accent1"/>
</cs:colorStyle>
</file>

<file path=word/charts/colors13.xml><?xml version="1.0" encoding="utf-8"?>
<cs:colorStyle xmlns:cs="http://schemas.microsoft.com/office/drawing/2012/chartStyle" xmlns:a="http://schemas.openxmlformats.org/drawingml/2006/main" meth="withinLinearReversed" id="21">
  <a:schemeClr val="accent1"/>
</cs:colorStyle>
</file>

<file path=word/charts/colors14.xml><?xml version="1.0" encoding="utf-8"?>
<cs:colorStyle xmlns:cs="http://schemas.microsoft.com/office/drawing/2012/chartStyle" xmlns:a="http://schemas.openxmlformats.org/drawingml/2006/main" meth="withinLinearReversed" id="25">
  <a:schemeClr val="accent5"/>
</cs:colorStyle>
</file>

<file path=word/charts/colors15.xml><?xml version="1.0" encoding="utf-8"?>
<cs:colorStyle xmlns:cs="http://schemas.microsoft.com/office/drawing/2012/chartStyle" xmlns:a="http://schemas.openxmlformats.org/drawingml/2006/main" meth="withinLinearReversed" id="25">
  <a:schemeClr val="accent5"/>
</cs:colorStyle>
</file>

<file path=word/charts/colors16.xml><?xml version="1.0" encoding="utf-8"?>
<cs:colorStyle xmlns:cs="http://schemas.microsoft.com/office/drawing/2012/chartStyle" xmlns:a="http://schemas.openxmlformats.org/drawingml/2006/main" meth="withinLinear" id="18">
  <a:schemeClr val="accent5"/>
</cs:colorStyle>
</file>

<file path=word/charts/colors17.xml><?xml version="1.0" encoding="utf-8"?>
<cs:colorStyle xmlns:cs="http://schemas.microsoft.com/office/drawing/2012/chartStyle" xmlns:a="http://schemas.openxmlformats.org/drawingml/2006/main" meth="withinLinearReversed" id="21">
  <a:schemeClr val="accent1"/>
</cs:colorStyle>
</file>

<file path=word/charts/colors18.xml><?xml version="1.0" encoding="utf-8"?>
<cs:colorStyle xmlns:cs="http://schemas.microsoft.com/office/drawing/2012/chartStyle" xmlns:a="http://schemas.openxmlformats.org/drawingml/2006/main" meth="withinLinearReversed" id="21">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D9A5DD-CBFE-4E29-8EF0-66E025C091AF}" type="doc">
      <dgm:prSet loTypeId="urn:microsoft.com/office/officeart/2005/8/layout/process1" loCatId="process" qsTypeId="urn:microsoft.com/office/officeart/2005/8/quickstyle/simple3" qsCatId="simple" csTypeId="urn:microsoft.com/office/officeart/2005/8/colors/accent0_1" csCatId="mainScheme" phldr="1"/>
      <dgm:spPr/>
      <dgm:t>
        <a:bodyPr/>
        <a:lstStyle/>
        <a:p>
          <a:endParaRPr lang="ru-RU"/>
        </a:p>
      </dgm:t>
    </dgm:pt>
    <dgm:pt modelId="{90BEE93C-F6C6-4065-82D5-DB948258438C}">
      <dgm:prSet phldrT="[Текст]" custT="1"/>
      <dgm:spPr/>
      <dgm:t>
        <a:bodyPr/>
        <a:lstStyle/>
        <a:p>
          <a:r>
            <a:rPr lang="en-US" sz="1100">
              <a:latin typeface="Times New Roman" panose="02020603050405020304" pitchFamily="18" charset="0"/>
              <a:cs typeface="Times New Roman" panose="02020603050405020304" pitchFamily="18" charset="0"/>
            </a:rPr>
            <a:t>1800-1960</a:t>
          </a:r>
          <a:endParaRPr lang="ru-RU" sz="1100">
            <a:latin typeface="Times New Roman" panose="02020603050405020304" pitchFamily="18" charset="0"/>
            <a:cs typeface="Times New Roman" panose="02020603050405020304" pitchFamily="18" charset="0"/>
          </a:endParaRPr>
        </a:p>
      </dgm:t>
    </dgm:pt>
    <dgm:pt modelId="{BCD8B84A-ACD0-46F0-B7B5-4C2148680497}" type="parTrans" cxnId="{3A67A146-032A-4756-ACB9-6EC3B8737D28}">
      <dgm:prSet/>
      <dgm:spPr/>
      <dgm:t>
        <a:bodyPr/>
        <a:lstStyle/>
        <a:p>
          <a:endParaRPr lang="ru-RU" sz="1100">
            <a:latin typeface="Times New Roman" panose="02020603050405020304" pitchFamily="18" charset="0"/>
            <a:cs typeface="Times New Roman" panose="02020603050405020304" pitchFamily="18" charset="0"/>
          </a:endParaRPr>
        </a:p>
      </dgm:t>
    </dgm:pt>
    <dgm:pt modelId="{F5630DC4-D167-442B-A2EC-C949F6FE8AD4}" type="sibTrans" cxnId="{3A67A146-032A-4756-ACB9-6EC3B8737D28}">
      <dgm:prSet custT="1"/>
      <dgm:spPr/>
      <dgm:t>
        <a:bodyPr/>
        <a:lstStyle/>
        <a:p>
          <a:endParaRPr lang="ru-RU" sz="1100">
            <a:latin typeface="Times New Roman" panose="02020603050405020304" pitchFamily="18" charset="0"/>
            <a:cs typeface="Times New Roman" panose="02020603050405020304" pitchFamily="18" charset="0"/>
          </a:endParaRPr>
        </a:p>
      </dgm:t>
    </dgm:pt>
    <dgm:pt modelId="{993C60B4-6D23-49B7-9E01-0B0F3FD3AFA3}">
      <dgm:prSet phldrT="[Текст]" custT="1"/>
      <dgm:spPr/>
      <dgm:t>
        <a:bodyPr/>
        <a:lstStyle/>
        <a:p>
          <a:r>
            <a:rPr lang="ru-RU" sz="1100">
              <a:latin typeface="Times New Roman" panose="02020603050405020304" pitchFamily="18" charset="0"/>
              <a:cs typeface="Times New Roman" panose="02020603050405020304" pitchFamily="18" charset="0"/>
            </a:rPr>
            <a:t>Китобойный промысел</a:t>
          </a:r>
          <a:r>
            <a:rPr lang="en-US" sz="1100">
              <a:latin typeface="Times New Roman" panose="02020603050405020304" pitchFamily="18" charset="0"/>
              <a:cs typeface="Times New Roman" panose="02020603050405020304" pitchFamily="18" charset="0"/>
            </a:rPr>
            <a:t> (1800)</a:t>
          </a:r>
          <a:endParaRPr lang="ru-RU" sz="1100">
            <a:latin typeface="Times New Roman" panose="02020603050405020304" pitchFamily="18" charset="0"/>
            <a:cs typeface="Times New Roman" panose="02020603050405020304" pitchFamily="18" charset="0"/>
          </a:endParaRPr>
        </a:p>
      </dgm:t>
    </dgm:pt>
    <dgm:pt modelId="{F0A8ABEF-D80C-4A03-8FA6-2D77E4244EBA}" type="parTrans" cxnId="{E3679A4E-029A-4B31-A44D-5D60E6D6C6CF}">
      <dgm:prSet/>
      <dgm:spPr/>
      <dgm:t>
        <a:bodyPr/>
        <a:lstStyle/>
        <a:p>
          <a:endParaRPr lang="ru-RU" sz="1100">
            <a:latin typeface="Times New Roman" panose="02020603050405020304" pitchFamily="18" charset="0"/>
            <a:cs typeface="Times New Roman" panose="02020603050405020304" pitchFamily="18" charset="0"/>
          </a:endParaRPr>
        </a:p>
      </dgm:t>
    </dgm:pt>
    <dgm:pt modelId="{3D6DF068-C7C7-42A1-9968-4EAE4DCA357F}" type="sibTrans" cxnId="{E3679A4E-029A-4B31-A44D-5D60E6D6C6CF}">
      <dgm:prSet/>
      <dgm:spPr/>
      <dgm:t>
        <a:bodyPr/>
        <a:lstStyle/>
        <a:p>
          <a:endParaRPr lang="ru-RU" sz="1100">
            <a:latin typeface="Times New Roman" panose="02020603050405020304" pitchFamily="18" charset="0"/>
            <a:cs typeface="Times New Roman" panose="02020603050405020304" pitchFamily="18" charset="0"/>
          </a:endParaRPr>
        </a:p>
      </dgm:t>
    </dgm:pt>
    <dgm:pt modelId="{2F85289A-8B53-4375-8F50-1D7992A14600}">
      <dgm:prSet phldrT="[Текст]" custT="1"/>
      <dgm:spPr/>
      <dgm:t>
        <a:bodyPr/>
        <a:lstStyle/>
        <a:p>
          <a:r>
            <a:rPr lang="en-US" sz="1100">
              <a:latin typeface="Times New Roman" panose="02020603050405020304" pitchFamily="18" charset="0"/>
              <a:cs typeface="Times New Roman" panose="02020603050405020304" pitchFamily="18" charset="0"/>
            </a:rPr>
            <a:t>1940-1960</a:t>
          </a:r>
          <a:endParaRPr lang="ru-RU" sz="1100">
            <a:latin typeface="Times New Roman" panose="02020603050405020304" pitchFamily="18" charset="0"/>
            <a:cs typeface="Times New Roman" panose="02020603050405020304" pitchFamily="18" charset="0"/>
          </a:endParaRPr>
        </a:p>
      </dgm:t>
    </dgm:pt>
    <dgm:pt modelId="{B9F9A3CD-3513-44E1-A6FE-0984F52DC21C}" type="parTrans" cxnId="{A50A9F62-4888-414F-9CB9-5A4B905C60F9}">
      <dgm:prSet/>
      <dgm:spPr/>
      <dgm:t>
        <a:bodyPr/>
        <a:lstStyle/>
        <a:p>
          <a:endParaRPr lang="ru-RU" sz="1100">
            <a:latin typeface="Times New Roman" panose="02020603050405020304" pitchFamily="18" charset="0"/>
            <a:cs typeface="Times New Roman" panose="02020603050405020304" pitchFamily="18" charset="0"/>
          </a:endParaRPr>
        </a:p>
      </dgm:t>
    </dgm:pt>
    <dgm:pt modelId="{BA191C35-4854-45CF-98B2-AD7B26D559DD}" type="sibTrans" cxnId="{A50A9F62-4888-414F-9CB9-5A4B905C60F9}">
      <dgm:prSet custT="1"/>
      <dgm:spPr/>
      <dgm:t>
        <a:bodyPr/>
        <a:lstStyle/>
        <a:p>
          <a:endParaRPr lang="ru-RU" sz="1100">
            <a:latin typeface="Times New Roman" panose="02020603050405020304" pitchFamily="18" charset="0"/>
            <a:cs typeface="Times New Roman" panose="02020603050405020304" pitchFamily="18" charset="0"/>
          </a:endParaRPr>
        </a:p>
      </dgm:t>
    </dgm:pt>
    <dgm:pt modelId="{4E30F04E-A52A-4A73-A0F6-FD443869C6D3}">
      <dgm:prSet phldrT="[Текст]" custT="1"/>
      <dgm:spPr/>
      <dgm:t>
        <a:bodyPr/>
        <a:lstStyle/>
        <a:p>
          <a:r>
            <a:rPr lang="ru-RU" sz="1100">
              <a:latin typeface="Times New Roman" panose="02020603050405020304" pitchFamily="18" charset="0"/>
              <a:cs typeface="Times New Roman" panose="02020603050405020304" pitchFamily="18" charset="0"/>
            </a:rPr>
            <a:t>Становление венчурного капитала в США</a:t>
          </a:r>
        </a:p>
      </dgm:t>
    </dgm:pt>
    <dgm:pt modelId="{F2FF9907-0583-4855-BB1E-9E05235D440C}" type="parTrans" cxnId="{115BE2B4-2B69-44B1-8F07-1A41358A9533}">
      <dgm:prSet/>
      <dgm:spPr/>
      <dgm:t>
        <a:bodyPr/>
        <a:lstStyle/>
        <a:p>
          <a:endParaRPr lang="ru-RU" sz="1100">
            <a:latin typeface="Times New Roman" panose="02020603050405020304" pitchFamily="18" charset="0"/>
            <a:cs typeface="Times New Roman" panose="02020603050405020304" pitchFamily="18" charset="0"/>
          </a:endParaRPr>
        </a:p>
      </dgm:t>
    </dgm:pt>
    <dgm:pt modelId="{7902FEAF-110B-4D0D-AD1D-C049D5C01D75}" type="sibTrans" cxnId="{115BE2B4-2B69-44B1-8F07-1A41358A9533}">
      <dgm:prSet/>
      <dgm:spPr/>
      <dgm:t>
        <a:bodyPr/>
        <a:lstStyle/>
        <a:p>
          <a:endParaRPr lang="ru-RU" sz="1100">
            <a:latin typeface="Times New Roman" panose="02020603050405020304" pitchFamily="18" charset="0"/>
            <a:cs typeface="Times New Roman" panose="02020603050405020304" pitchFamily="18" charset="0"/>
          </a:endParaRPr>
        </a:p>
      </dgm:t>
    </dgm:pt>
    <dgm:pt modelId="{39326556-E8DF-4AF5-AEB3-D3953EC41A4D}">
      <dgm:prSet phldrT="[Текст]" custT="1"/>
      <dgm:spPr/>
      <dgm:t>
        <a:bodyPr/>
        <a:lstStyle/>
        <a:p>
          <a:r>
            <a:rPr lang="en-US" sz="1100">
              <a:latin typeface="Times New Roman" panose="02020603050405020304" pitchFamily="18" charset="0"/>
              <a:cs typeface="Times New Roman" panose="02020603050405020304" pitchFamily="18" charset="0"/>
            </a:rPr>
            <a:t>1960-1990</a:t>
          </a:r>
          <a:endParaRPr lang="ru-RU" sz="1100">
            <a:latin typeface="Times New Roman" panose="02020603050405020304" pitchFamily="18" charset="0"/>
            <a:cs typeface="Times New Roman" panose="02020603050405020304" pitchFamily="18" charset="0"/>
          </a:endParaRPr>
        </a:p>
      </dgm:t>
    </dgm:pt>
    <dgm:pt modelId="{A2DC0B6B-A0AF-4E77-A143-C377F44F8FB7}" type="parTrans" cxnId="{26692666-AB50-4C7A-AF0D-9D928AFB6F13}">
      <dgm:prSet/>
      <dgm:spPr/>
      <dgm:t>
        <a:bodyPr/>
        <a:lstStyle/>
        <a:p>
          <a:endParaRPr lang="ru-RU" sz="1100">
            <a:latin typeface="Times New Roman" panose="02020603050405020304" pitchFamily="18" charset="0"/>
            <a:cs typeface="Times New Roman" panose="02020603050405020304" pitchFamily="18" charset="0"/>
          </a:endParaRPr>
        </a:p>
      </dgm:t>
    </dgm:pt>
    <dgm:pt modelId="{BCA4A331-D255-4E54-82D7-049AC5FD0601}" type="sibTrans" cxnId="{26692666-AB50-4C7A-AF0D-9D928AFB6F13}">
      <dgm:prSet custT="1"/>
      <dgm:spPr/>
      <dgm:t>
        <a:bodyPr/>
        <a:lstStyle/>
        <a:p>
          <a:endParaRPr lang="ru-RU" sz="1100">
            <a:latin typeface="Times New Roman" panose="02020603050405020304" pitchFamily="18" charset="0"/>
            <a:cs typeface="Times New Roman" panose="02020603050405020304" pitchFamily="18" charset="0"/>
          </a:endParaRPr>
        </a:p>
      </dgm:t>
    </dgm:pt>
    <dgm:pt modelId="{8FA9AA3D-D8EB-4F75-A6D2-668539D053E1}">
      <dgm:prSet phldrT="[Текст]" custT="1"/>
      <dgm:spPr/>
      <dgm:t>
        <a:bodyPr/>
        <a:lstStyle/>
        <a:p>
          <a:r>
            <a:rPr lang="ru-RU" sz="1100">
              <a:latin typeface="Times New Roman" panose="02020603050405020304" pitchFamily="18" charset="0"/>
              <a:cs typeface="Times New Roman" panose="02020603050405020304" pitchFamily="18" charset="0"/>
            </a:rPr>
            <a:t>Появление крупных институциональных фондов</a:t>
          </a:r>
          <a:r>
            <a:rPr lang="en-US" sz="1100">
              <a:latin typeface="Times New Roman" panose="02020603050405020304" pitchFamily="18" charset="0"/>
              <a:cs typeface="Times New Roman" panose="02020603050405020304" pitchFamily="18" charset="0"/>
            </a:rPr>
            <a:t> (1969)</a:t>
          </a:r>
          <a:endParaRPr lang="ru-RU" sz="1100">
            <a:latin typeface="Times New Roman" panose="02020603050405020304" pitchFamily="18" charset="0"/>
            <a:cs typeface="Times New Roman" panose="02020603050405020304" pitchFamily="18" charset="0"/>
          </a:endParaRPr>
        </a:p>
      </dgm:t>
    </dgm:pt>
    <dgm:pt modelId="{103AE04B-5AEA-433F-8506-CC9D0A815FF9}" type="parTrans" cxnId="{C323F92D-697E-4A42-A789-1A8CD219045F}">
      <dgm:prSet/>
      <dgm:spPr/>
      <dgm:t>
        <a:bodyPr/>
        <a:lstStyle/>
        <a:p>
          <a:endParaRPr lang="ru-RU" sz="1100">
            <a:latin typeface="Times New Roman" panose="02020603050405020304" pitchFamily="18" charset="0"/>
            <a:cs typeface="Times New Roman" panose="02020603050405020304" pitchFamily="18" charset="0"/>
          </a:endParaRPr>
        </a:p>
      </dgm:t>
    </dgm:pt>
    <dgm:pt modelId="{9D3E3709-0162-4324-8C63-7FA77738A083}" type="sibTrans" cxnId="{C323F92D-697E-4A42-A789-1A8CD219045F}">
      <dgm:prSet/>
      <dgm:spPr/>
      <dgm:t>
        <a:bodyPr/>
        <a:lstStyle/>
        <a:p>
          <a:endParaRPr lang="ru-RU" sz="1100">
            <a:latin typeface="Times New Roman" panose="02020603050405020304" pitchFamily="18" charset="0"/>
            <a:cs typeface="Times New Roman" panose="02020603050405020304" pitchFamily="18" charset="0"/>
          </a:endParaRPr>
        </a:p>
      </dgm:t>
    </dgm:pt>
    <dgm:pt modelId="{A104B5AC-3A51-4BF0-9DFD-66478A70821D}">
      <dgm:prSet custT="1"/>
      <dgm:spPr/>
      <dgm:t>
        <a:bodyPr/>
        <a:lstStyle/>
        <a:p>
          <a:r>
            <a:rPr lang="ru-RU" sz="1100">
              <a:latin typeface="Times New Roman" panose="02020603050405020304" pitchFamily="18" charset="0"/>
              <a:cs typeface="Times New Roman" panose="02020603050405020304" pitchFamily="18" charset="0"/>
            </a:rPr>
            <a:t>(</a:t>
          </a:r>
          <a:r>
            <a:rPr lang="en-US" sz="1100">
              <a:latin typeface="Times New Roman" panose="02020603050405020304" pitchFamily="18" charset="0"/>
              <a:cs typeface="Times New Roman" panose="02020603050405020304" pitchFamily="18" charset="0"/>
            </a:rPr>
            <a:t>ARD,SBIC)</a:t>
          </a:r>
          <a:endParaRPr lang="ru-RU" sz="1100">
            <a:latin typeface="Times New Roman" panose="02020603050405020304" pitchFamily="18" charset="0"/>
            <a:cs typeface="Times New Roman" panose="02020603050405020304" pitchFamily="18" charset="0"/>
          </a:endParaRPr>
        </a:p>
      </dgm:t>
    </dgm:pt>
    <dgm:pt modelId="{992C52FC-12AA-427D-A457-2E12C442FCFA}" type="parTrans" cxnId="{73F26DE5-6118-49DC-B47B-A9A2E2E929E0}">
      <dgm:prSet/>
      <dgm:spPr/>
      <dgm:t>
        <a:bodyPr/>
        <a:lstStyle/>
        <a:p>
          <a:endParaRPr lang="ru-RU" sz="1100">
            <a:latin typeface="Times New Roman" panose="02020603050405020304" pitchFamily="18" charset="0"/>
            <a:cs typeface="Times New Roman" panose="02020603050405020304" pitchFamily="18" charset="0"/>
          </a:endParaRPr>
        </a:p>
      </dgm:t>
    </dgm:pt>
    <dgm:pt modelId="{354292DF-F093-4A11-AC99-DC6671E1024E}" type="sibTrans" cxnId="{73F26DE5-6118-49DC-B47B-A9A2E2E929E0}">
      <dgm:prSet/>
      <dgm:spPr/>
      <dgm:t>
        <a:bodyPr/>
        <a:lstStyle/>
        <a:p>
          <a:endParaRPr lang="ru-RU" sz="1100">
            <a:latin typeface="Times New Roman" panose="02020603050405020304" pitchFamily="18" charset="0"/>
            <a:cs typeface="Times New Roman" panose="02020603050405020304" pitchFamily="18" charset="0"/>
          </a:endParaRPr>
        </a:p>
      </dgm:t>
    </dgm:pt>
    <dgm:pt modelId="{74A6AA30-F848-40C9-ABE5-1F84579E1EFB}">
      <dgm:prSet custT="1"/>
      <dgm:spPr/>
      <dgm:t>
        <a:bodyPr/>
        <a:lstStyle/>
        <a:p>
          <a:r>
            <a:rPr lang="ru-RU" sz="1100">
              <a:latin typeface="Times New Roman" panose="02020603050405020304" pitchFamily="18" charset="0"/>
              <a:cs typeface="Times New Roman" panose="02020603050405020304" pitchFamily="18" charset="0"/>
            </a:rPr>
            <a:t>Закон о пенсионном обесаечении сотрудников</a:t>
          </a:r>
          <a:r>
            <a:rPr lang="en-US" sz="1100">
              <a:latin typeface="Times New Roman" panose="02020603050405020304" pitchFamily="18" charset="0"/>
              <a:cs typeface="Times New Roman" panose="02020603050405020304" pitchFamily="18" charset="0"/>
            </a:rPr>
            <a:t> (1974-79)</a:t>
          </a:r>
          <a:endParaRPr lang="ru-RU" sz="1100">
            <a:latin typeface="Times New Roman" panose="02020603050405020304" pitchFamily="18" charset="0"/>
            <a:cs typeface="Times New Roman" panose="02020603050405020304" pitchFamily="18" charset="0"/>
          </a:endParaRPr>
        </a:p>
      </dgm:t>
    </dgm:pt>
    <dgm:pt modelId="{7FDCC020-A3D2-41FC-82D4-87819E2AD43A}" type="parTrans" cxnId="{AE077ABD-249A-4028-9CFE-9C71414E6A7F}">
      <dgm:prSet/>
      <dgm:spPr/>
      <dgm:t>
        <a:bodyPr/>
        <a:lstStyle/>
        <a:p>
          <a:endParaRPr lang="ru-RU" sz="1100">
            <a:latin typeface="Times New Roman" panose="02020603050405020304" pitchFamily="18" charset="0"/>
            <a:cs typeface="Times New Roman" panose="02020603050405020304" pitchFamily="18" charset="0"/>
          </a:endParaRPr>
        </a:p>
      </dgm:t>
    </dgm:pt>
    <dgm:pt modelId="{8561E0FE-7601-4C70-A686-A098D58842B1}" type="sibTrans" cxnId="{AE077ABD-249A-4028-9CFE-9C71414E6A7F}">
      <dgm:prSet/>
      <dgm:spPr/>
      <dgm:t>
        <a:bodyPr/>
        <a:lstStyle/>
        <a:p>
          <a:endParaRPr lang="ru-RU" sz="1100">
            <a:latin typeface="Times New Roman" panose="02020603050405020304" pitchFamily="18" charset="0"/>
            <a:cs typeface="Times New Roman" panose="02020603050405020304" pitchFamily="18" charset="0"/>
          </a:endParaRPr>
        </a:p>
      </dgm:t>
    </dgm:pt>
    <dgm:pt modelId="{8D360E18-9302-46F3-BFE9-27458FE97BB3}">
      <dgm:prSet custT="1"/>
      <dgm:spPr/>
      <dgm:t>
        <a:bodyPr/>
        <a:lstStyle/>
        <a:p>
          <a:r>
            <a:rPr lang="en-US" sz="1100">
              <a:latin typeface="Times New Roman" panose="02020603050405020304" pitchFamily="18" charset="0"/>
              <a:cs typeface="Times New Roman" panose="02020603050405020304" pitchFamily="18" charset="0"/>
            </a:rPr>
            <a:t>SBIR (1982)</a:t>
          </a:r>
          <a:endParaRPr lang="ru-RU" sz="1100">
            <a:latin typeface="Times New Roman" panose="02020603050405020304" pitchFamily="18" charset="0"/>
            <a:cs typeface="Times New Roman" panose="02020603050405020304" pitchFamily="18" charset="0"/>
          </a:endParaRPr>
        </a:p>
      </dgm:t>
    </dgm:pt>
    <dgm:pt modelId="{3FCD4963-F1BB-4FD7-925F-5C858A8EE2C9}" type="parTrans" cxnId="{35FEF7AC-93F3-441F-8FC0-F960F6BA7906}">
      <dgm:prSet/>
      <dgm:spPr/>
      <dgm:t>
        <a:bodyPr/>
        <a:lstStyle/>
        <a:p>
          <a:endParaRPr lang="ru-RU" sz="1100">
            <a:latin typeface="Times New Roman" panose="02020603050405020304" pitchFamily="18" charset="0"/>
            <a:cs typeface="Times New Roman" panose="02020603050405020304" pitchFamily="18" charset="0"/>
          </a:endParaRPr>
        </a:p>
      </dgm:t>
    </dgm:pt>
    <dgm:pt modelId="{09FBEA79-FA02-441A-88A0-5686F31623A4}" type="sibTrans" cxnId="{35FEF7AC-93F3-441F-8FC0-F960F6BA7906}">
      <dgm:prSet/>
      <dgm:spPr/>
      <dgm:t>
        <a:bodyPr/>
        <a:lstStyle/>
        <a:p>
          <a:endParaRPr lang="ru-RU" sz="1100">
            <a:latin typeface="Times New Roman" panose="02020603050405020304" pitchFamily="18" charset="0"/>
            <a:cs typeface="Times New Roman" panose="02020603050405020304" pitchFamily="18" charset="0"/>
          </a:endParaRPr>
        </a:p>
      </dgm:t>
    </dgm:pt>
    <dgm:pt modelId="{72B76A80-5D06-4C1D-9083-916A445CCF76}">
      <dgm:prSet custT="1"/>
      <dgm:spPr/>
      <dgm:t>
        <a:bodyPr/>
        <a:lstStyle/>
        <a:p>
          <a:r>
            <a:rPr lang="ru-RU" sz="1100">
              <a:latin typeface="Times New Roman" panose="02020603050405020304" pitchFamily="18" charset="0"/>
              <a:cs typeface="Times New Roman" panose="02020603050405020304" pitchFamily="18" charset="0"/>
            </a:rPr>
            <a:t>Сокращение индустрии</a:t>
          </a:r>
          <a:r>
            <a:rPr lang="en-US" sz="1100">
              <a:latin typeface="Times New Roman" panose="02020603050405020304" pitchFamily="18" charset="0"/>
              <a:cs typeface="Times New Roman" panose="02020603050405020304" pitchFamily="18" charset="0"/>
            </a:rPr>
            <a:t> (2003)</a:t>
          </a:r>
          <a:endParaRPr lang="ru-RU" sz="1100">
            <a:latin typeface="Times New Roman" panose="02020603050405020304" pitchFamily="18" charset="0"/>
            <a:cs typeface="Times New Roman" panose="02020603050405020304" pitchFamily="18" charset="0"/>
          </a:endParaRPr>
        </a:p>
      </dgm:t>
    </dgm:pt>
    <dgm:pt modelId="{68977B7D-B888-4448-9294-FDF486D8B4A8}" type="parTrans" cxnId="{0D7CBF8B-96EA-43B7-8A16-308FB35F7635}">
      <dgm:prSet/>
      <dgm:spPr/>
      <dgm:t>
        <a:bodyPr/>
        <a:lstStyle/>
        <a:p>
          <a:endParaRPr lang="ru-RU" sz="1100">
            <a:latin typeface="Times New Roman" panose="02020603050405020304" pitchFamily="18" charset="0"/>
            <a:cs typeface="Times New Roman" panose="02020603050405020304" pitchFamily="18" charset="0"/>
          </a:endParaRPr>
        </a:p>
      </dgm:t>
    </dgm:pt>
    <dgm:pt modelId="{07EB5C77-799B-4E70-8C62-898EA89E9AD2}" type="sibTrans" cxnId="{0D7CBF8B-96EA-43B7-8A16-308FB35F7635}">
      <dgm:prSet/>
      <dgm:spPr/>
      <dgm:t>
        <a:bodyPr/>
        <a:lstStyle/>
        <a:p>
          <a:endParaRPr lang="ru-RU" sz="1100">
            <a:latin typeface="Times New Roman" panose="02020603050405020304" pitchFamily="18" charset="0"/>
            <a:cs typeface="Times New Roman" panose="02020603050405020304" pitchFamily="18" charset="0"/>
          </a:endParaRPr>
        </a:p>
      </dgm:t>
    </dgm:pt>
    <dgm:pt modelId="{0FE45687-0EB1-43E1-A01B-38B32EEE6AD5}">
      <dgm:prSet custT="1"/>
      <dgm:spPr/>
      <dgm:t>
        <a:bodyPr/>
        <a:lstStyle/>
        <a:p>
          <a:r>
            <a:rPr lang="en-US" sz="1100">
              <a:latin typeface="Times New Roman" panose="02020603050405020304" pitchFamily="18" charset="0"/>
              <a:cs typeface="Times New Roman" panose="02020603050405020304" pitchFamily="18" charset="0"/>
            </a:rPr>
            <a:t>1990-2021</a:t>
          </a:r>
          <a:endParaRPr lang="ru-RU" sz="1100">
            <a:latin typeface="Times New Roman" panose="02020603050405020304" pitchFamily="18" charset="0"/>
            <a:cs typeface="Times New Roman" panose="02020603050405020304" pitchFamily="18" charset="0"/>
          </a:endParaRPr>
        </a:p>
      </dgm:t>
    </dgm:pt>
    <dgm:pt modelId="{452F56BB-334A-4251-A434-103250007042}" type="parTrans" cxnId="{A7F255F4-693C-41A3-BE1E-0E197C3EBC1F}">
      <dgm:prSet/>
      <dgm:spPr/>
      <dgm:t>
        <a:bodyPr/>
        <a:lstStyle/>
        <a:p>
          <a:endParaRPr lang="ru-RU" sz="1100">
            <a:latin typeface="Times New Roman" panose="02020603050405020304" pitchFamily="18" charset="0"/>
            <a:cs typeface="Times New Roman" panose="02020603050405020304" pitchFamily="18" charset="0"/>
          </a:endParaRPr>
        </a:p>
      </dgm:t>
    </dgm:pt>
    <dgm:pt modelId="{2C6E2041-1FBE-460D-9463-E68C079C29E5}" type="sibTrans" cxnId="{A7F255F4-693C-41A3-BE1E-0E197C3EBC1F}">
      <dgm:prSet/>
      <dgm:spPr/>
      <dgm:t>
        <a:bodyPr/>
        <a:lstStyle/>
        <a:p>
          <a:endParaRPr lang="ru-RU" sz="1100">
            <a:latin typeface="Times New Roman" panose="02020603050405020304" pitchFamily="18" charset="0"/>
            <a:cs typeface="Times New Roman" panose="02020603050405020304" pitchFamily="18" charset="0"/>
          </a:endParaRPr>
        </a:p>
      </dgm:t>
    </dgm:pt>
    <dgm:pt modelId="{444E30E6-0369-428D-98F4-97D0201DF687}">
      <dgm:prSet custT="1"/>
      <dgm:spPr/>
      <dgm:t>
        <a:bodyPr/>
        <a:lstStyle/>
        <a:p>
          <a:r>
            <a:rPr lang="ru-RU" sz="1100">
              <a:latin typeface="Times New Roman" panose="02020603050405020304" pitchFamily="18" charset="0"/>
              <a:cs typeface="Times New Roman" panose="02020603050405020304" pitchFamily="18" charset="0"/>
            </a:rPr>
            <a:t>Золотой век частного капитала</a:t>
          </a:r>
          <a:r>
            <a:rPr lang="en-US" sz="1100">
              <a:latin typeface="Times New Roman" panose="02020603050405020304" pitchFamily="18" charset="0"/>
              <a:cs typeface="Times New Roman" panose="02020603050405020304" pitchFamily="18" charset="0"/>
            </a:rPr>
            <a:t> (2007)</a:t>
          </a:r>
          <a:endParaRPr lang="ru-RU" sz="1100">
            <a:latin typeface="Times New Roman" panose="02020603050405020304" pitchFamily="18" charset="0"/>
            <a:cs typeface="Times New Roman" panose="02020603050405020304" pitchFamily="18" charset="0"/>
          </a:endParaRPr>
        </a:p>
      </dgm:t>
    </dgm:pt>
    <dgm:pt modelId="{AB6E86BD-93A2-4B06-A9DC-AF4706884D16}" type="parTrans" cxnId="{2EDFFD32-0121-43F8-954E-5995701227FE}">
      <dgm:prSet/>
      <dgm:spPr/>
      <dgm:t>
        <a:bodyPr/>
        <a:lstStyle/>
        <a:p>
          <a:endParaRPr lang="ru-RU" sz="1100">
            <a:latin typeface="Times New Roman" panose="02020603050405020304" pitchFamily="18" charset="0"/>
            <a:cs typeface="Times New Roman" panose="02020603050405020304" pitchFamily="18" charset="0"/>
          </a:endParaRPr>
        </a:p>
      </dgm:t>
    </dgm:pt>
    <dgm:pt modelId="{36C6DDDA-293A-4491-832E-A3370DBB9D64}" type="sibTrans" cxnId="{2EDFFD32-0121-43F8-954E-5995701227FE}">
      <dgm:prSet/>
      <dgm:spPr/>
      <dgm:t>
        <a:bodyPr/>
        <a:lstStyle/>
        <a:p>
          <a:endParaRPr lang="ru-RU" sz="1100">
            <a:latin typeface="Times New Roman" panose="02020603050405020304" pitchFamily="18" charset="0"/>
            <a:cs typeface="Times New Roman" panose="02020603050405020304" pitchFamily="18" charset="0"/>
          </a:endParaRPr>
        </a:p>
      </dgm:t>
    </dgm:pt>
    <dgm:pt modelId="{914E7937-9904-4899-9142-1971D0CCAE6A}">
      <dgm:prSet custT="1"/>
      <dgm:spPr/>
      <dgm:t>
        <a:bodyPr/>
        <a:lstStyle/>
        <a:p>
          <a:r>
            <a:rPr lang="en-US" sz="1100">
              <a:latin typeface="Times New Roman" panose="02020603050405020304" pitchFamily="18" charset="0"/>
              <a:cs typeface="Times New Roman" panose="02020603050405020304" pitchFamily="18" charset="0"/>
            </a:rPr>
            <a:t>COVID-19 (2019)</a:t>
          </a:r>
          <a:endParaRPr lang="ru-RU" sz="1100">
            <a:latin typeface="Times New Roman" panose="02020603050405020304" pitchFamily="18" charset="0"/>
            <a:cs typeface="Times New Roman" panose="02020603050405020304" pitchFamily="18" charset="0"/>
          </a:endParaRPr>
        </a:p>
      </dgm:t>
    </dgm:pt>
    <dgm:pt modelId="{F00DFA33-2274-4419-B13F-291FC44F0CBA}" type="parTrans" cxnId="{FCAE6D0A-6109-40AA-9037-C6CDAC731959}">
      <dgm:prSet/>
      <dgm:spPr/>
      <dgm:t>
        <a:bodyPr/>
        <a:lstStyle/>
        <a:p>
          <a:endParaRPr lang="ru-RU" sz="1100">
            <a:latin typeface="Times New Roman" panose="02020603050405020304" pitchFamily="18" charset="0"/>
            <a:cs typeface="Times New Roman" panose="02020603050405020304" pitchFamily="18" charset="0"/>
          </a:endParaRPr>
        </a:p>
      </dgm:t>
    </dgm:pt>
    <dgm:pt modelId="{6B33FF6A-799A-48CE-904E-B78C5B28267B}" type="sibTrans" cxnId="{FCAE6D0A-6109-40AA-9037-C6CDAC731959}">
      <dgm:prSet/>
      <dgm:spPr/>
      <dgm:t>
        <a:bodyPr/>
        <a:lstStyle/>
        <a:p>
          <a:endParaRPr lang="ru-RU" sz="1100">
            <a:latin typeface="Times New Roman" panose="02020603050405020304" pitchFamily="18" charset="0"/>
            <a:cs typeface="Times New Roman" panose="02020603050405020304" pitchFamily="18" charset="0"/>
          </a:endParaRPr>
        </a:p>
      </dgm:t>
    </dgm:pt>
    <dgm:pt modelId="{17EFD47A-768C-4841-96F6-C7C531C00A1B}">
      <dgm:prSet custT="1"/>
      <dgm:spPr/>
      <dgm:t>
        <a:bodyPr/>
        <a:lstStyle/>
        <a:p>
          <a:r>
            <a:rPr lang="ru-RU" sz="1100">
              <a:latin typeface="Times New Roman" panose="02020603050405020304" pitchFamily="18" charset="0"/>
              <a:cs typeface="Times New Roman" panose="02020603050405020304" pitchFamily="18" charset="0"/>
            </a:rPr>
            <a:t>Исторический рекорд по объему венчурных инвестиций</a:t>
          </a:r>
          <a:r>
            <a:rPr lang="en-US" sz="1100">
              <a:latin typeface="Times New Roman" panose="02020603050405020304" pitchFamily="18" charset="0"/>
              <a:cs typeface="Times New Roman" panose="02020603050405020304" pitchFamily="18" charset="0"/>
            </a:rPr>
            <a:t> (2021)</a:t>
          </a:r>
          <a:endParaRPr lang="ru-RU" sz="1100">
            <a:latin typeface="Times New Roman" panose="02020603050405020304" pitchFamily="18" charset="0"/>
            <a:cs typeface="Times New Roman" panose="02020603050405020304" pitchFamily="18" charset="0"/>
          </a:endParaRPr>
        </a:p>
      </dgm:t>
    </dgm:pt>
    <dgm:pt modelId="{B163A241-ADAF-4069-8058-32FEB1C9798B}" type="parTrans" cxnId="{3313980F-7AAB-4173-AD2B-2BB0A9D20DD9}">
      <dgm:prSet/>
      <dgm:spPr/>
      <dgm:t>
        <a:bodyPr/>
        <a:lstStyle/>
        <a:p>
          <a:endParaRPr lang="ru-RU" sz="1100">
            <a:latin typeface="Times New Roman" panose="02020603050405020304" pitchFamily="18" charset="0"/>
            <a:cs typeface="Times New Roman" panose="02020603050405020304" pitchFamily="18" charset="0"/>
          </a:endParaRPr>
        </a:p>
      </dgm:t>
    </dgm:pt>
    <dgm:pt modelId="{6D2C225A-F6C3-4478-BC56-E84C24700A18}" type="sibTrans" cxnId="{3313980F-7AAB-4173-AD2B-2BB0A9D20DD9}">
      <dgm:prSet/>
      <dgm:spPr/>
      <dgm:t>
        <a:bodyPr/>
        <a:lstStyle/>
        <a:p>
          <a:endParaRPr lang="ru-RU" sz="1100">
            <a:latin typeface="Times New Roman" panose="02020603050405020304" pitchFamily="18" charset="0"/>
            <a:cs typeface="Times New Roman" panose="02020603050405020304" pitchFamily="18" charset="0"/>
          </a:endParaRPr>
        </a:p>
      </dgm:t>
    </dgm:pt>
    <dgm:pt modelId="{1997B996-BA8C-4F2B-83D2-AA938FD396CB}">
      <dgm:prSet phldrT="[Текст]" custT="1"/>
      <dgm:spPr/>
      <dgm:t>
        <a:bodyPr/>
        <a:lstStyle/>
        <a:p>
          <a:r>
            <a:rPr lang="ru-RU" sz="1100">
              <a:latin typeface="Times New Roman" panose="02020603050405020304" pitchFamily="18" charset="0"/>
              <a:cs typeface="Times New Roman" panose="02020603050405020304" pitchFamily="18" charset="0"/>
            </a:rPr>
            <a:t>Богатые семьи финансируют</a:t>
          </a:r>
          <a:r>
            <a:rPr lang="en-US" sz="1100">
              <a:latin typeface="Times New Roman" panose="02020603050405020304" pitchFamily="18" charset="0"/>
              <a:cs typeface="Times New Roman" panose="02020603050405020304" pitchFamily="18" charset="0"/>
            </a:rPr>
            <a:t> (1850)</a:t>
          </a:r>
          <a:r>
            <a:rPr lang="ru-RU" sz="1100">
              <a:latin typeface="Times New Roman" panose="02020603050405020304" pitchFamily="18" charset="0"/>
              <a:cs typeface="Times New Roman" panose="02020603050405020304" pitchFamily="18" charset="0"/>
            </a:rPr>
            <a:t> отдельные отрасли</a:t>
          </a:r>
        </a:p>
      </dgm:t>
    </dgm:pt>
    <dgm:pt modelId="{C73E05AF-E36B-4180-853B-D4CF060AB40E}" type="parTrans" cxnId="{023E6C3F-1A24-4563-8436-449BF5F3841E}">
      <dgm:prSet/>
      <dgm:spPr/>
      <dgm:t>
        <a:bodyPr/>
        <a:lstStyle/>
        <a:p>
          <a:endParaRPr lang="ru-RU"/>
        </a:p>
      </dgm:t>
    </dgm:pt>
    <dgm:pt modelId="{E160F202-309D-4243-B6B3-D19542EA6635}" type="sibTrans" cxnId="{023E6C3F-1A24-4563-8436-449BF5F3841E}">
      <dgm:prSet/>
      <dgm:spPr/>
      <dgm:t>
        <a:bodyPr/>
        <a:lstStyle/>
        <a:p>
          <a:endParaRPr lang="ru-RU"/>
        </a:p>
      </dgm:t>
    </dgm:pt>
    <dgm:pt modelId="{0536DCC9-FFF7-41EA-BD4B-DC8FB070CF69}">
      <dgm:prSet phldrT="[Текст]" custT="1"/>
      <dgm:spPr/>
      <dgm:t>
        <a:bodyPr/>
        <a:lstStyle/>
        <a:p>
          <a:r>
            <a:rPr lang="ru-RU" sz="1100">
              <a:latin typeface="Times New Roman" panose="02020603050405020304" pitchFamily="18" charset="0"/>
              <a:cs typeface="Times New Roman" panose="02020603050405020304" pitchFamily="18" charset="0"/>
            </a:rPr>
            <a:t>Великкая депрессия</a:t>
          </a:r>
          <a:r>
            <a:rPr lang="en-US" sz="1100">
              <a:latin typeface="Times New Roman" panose="02020603050405020304" pitchFamily="18" charset="0"/>
              <a:cs typeface="Times New Roman" panose="02020603050405020304" pitchFamily="18" charset="0"/>
            </a:rPr>
            <a:t> (1930)</a:t>
          </a:r>
          <a:endParaRPr lang="ru-RU" sz="1100">
            <a:latin typeface="Times New Roman" panose="02020603050405020304" pitchFamily="18" charset="0"/>
            <a:cs typeface="Times New Roman" panose="02020603050405020304" pitchFamily="18" charset="0"/>
          </a:endParaRPr>
        </a:p>
      </dgm:t>
    </dgm:pt>
    <dgm:pt modelId="{1A57683A-B173-4A63-87A4-79AE713AE777}" type="parTrans" cxnId="{C3CFE62A-50BD-4F92-89B9-137FF3922D38}">
      <dgm:prSet/>
      <dgm:spPr/>
      <dgm:t>
        <a:bodyPr/>
        <a:lstStyle/>
        <a:p>
          <a:endParaRPr lang="ru-RU"/>
        </a:p>
      </dgm:t>
    </dgm:pt>
    <dgm:pt modelId="{063E4033-3F8E-401A-98A5-DF5D7D2774C6}" type="sibTrans" cxnId="{C3CFE62A-50BD-4F92-89B9-137FF3922D38}">
      <dgm:prSet/>
      <dgm:spPr/>
      <dgm:t>
        <a:bodyPr/>
        <a:lstStyle/>
        <a:p>
          <a:endParaRPr lang="ru-RU"/>
        </a:p>
      </dgm:t>
    </dgm:pt>
    <dgm:pt modelId="{00FE5610-4CD0-4363-9950-556EEDE1D5DD}" type="pres">
      <dgm:prSet presAssocID="{05D9A5DD-CBFE-4E29-8EF0-66E025C091AF}" presName="Name0" presStyleCnt="0">
        <dgm:presLayoutVars>
          <dgm:dir/>
          <dgm:resizeHandles val="exact"/>
        </dgm:presLayoutVars>
      </dgm:prSet>
      <dgm:spPr/>
    </dgm:pt>
    <dgm:pt modelId="{90C38988-A941-48EE-ACF2-BAF6C73917C8}" type="pres">
      <dgm:prSet presAssocID="{90BEE93C-F6C6-4065-82D5-DB948258438C}" presName="node" presStyleLbl="node1" presStyleIdx="0" presStyleCnt="4" custScaleX="134333">
        <dgm:presLayoutVars>
          <dgm:bulletEnabled val="1"/>
        </dgm:presLayoutVars>
      </dgm:prSet>
      <dgm:spPr/>
    </dgm:pt>
    <dgm:pt modelId="{A52E35F9-D7EB-42D1-BCF8-0906553E8816}" type="pres">
      <dgm:prSet presAssocID="{F5630DC4-D167-442B-A2EC-C949F6FE8AD4}" presName="sibTrans" presStyleLbl="sibTrans2D1" presStyleIdx="0" presStyleCnt="3"/>
      <dgm:spPr/>
    </dgm:pt>
    <dgm:pt modelId="{07F770B8-0E9A-4EC1-9955-99B43B80A065}" type="pres">
      <dgm:prSet presAssocID="{F5630DC4-D167-442B-A2EC-C949F6FE8AD4}" presName="connectorText" presStyleLbl="sibTrans2D1" presStyleIdx="0" presStyleCnt="3"/>
      <dgm:spPr/>
    </dgm:pt>
    <dgm:pt modelId="{D7A3477B-2B00-4AC7-83AA-D694228EBB6F}" type="pres">
      <dgm:prSet presAssocID="{2F85289A-8B53-4375-8F50-1D7992A14600}" presName="node" presStyleLbl="node1" presStyleIdx="1" presStyleCnt="4" custScaleX="123654">
        <dgm:presLayoutVars>
          <dgm:bulletEnabled val="1"/>
        </dgm:presLayoutVars>
      </dgm:prSet>
      <dgm:spPr/>
    </dgm:pt>
    <dgm:pt modelId="{3F7A1738-D33F-4ADF-9385-1B52D40A5938}" type="pres">
      <dgm:prSet presAssocID="{BA191C35-4854-45CF-98B2-AD7B26D559DD}" presName="sibTrans" presStyleLbl="sibTrans2D1" presStyleIdx="1" presStyleCnt="3"/>
      <dgm:spPr/>
    </dgm:pt>
    <dgm:pt modelId="{E6CE713D-1822-40C7-8EEE-3C133D9DE24A}" type="pres">
      <dgm:prSet presAssocID="{BA191C35-4854-45CF-98B2-AD7B26D559DD}" presName="connectorText" presStyleLbl="sibTrans2D1" presStyleIdx="1" presStyleCnt="3"/>
      <dgm:spPr/>
    </dgm:pt>
    <dgm:pt modelId="{EABF3D6C-037F-451C-AC3F-EFD9361D52DB}" type="pres">
      <dgm:prSet presAssocID="{39326556-E8DF-4AF5-AEB3-D3953EC41A4D}" presName="node" presStyleLbl="node1" presStyleIdx="2" presStyleCnt="4" custScaleX="136639">
        <dgm:presLayoutVars>
          <dgm:bulletEnabled val="1"/>
        </dgm:presLayoutVars>
      </dgm:prSet>
      <dgm:spPr/>
    </dgm:pt>
    <dgm:pt modelId="{14DC60AF-BCE6-48B8-B465-837BD64F5B08}" type="pres">
      <dgm:prSet presAssocID="{BCA4A331-D255-4E54-82D7-049AC5FD0601}" presName="sibTrans" presStyleLbl="sibTrans2D1" presStyleIdx="2" presStyleCnt="3"/>
      <dgm:spPr/>
    </dgm:pt>
    <dgm:pt modelId="{AA7CFAAD-F1B2-4BAA-A927-648FC2189AEF}" type="pres">
      <dgm:prSet presAssocID="{BCA4A331-D255-4E54-82D7-049AC5FD0601}" presName="connectorText" presStyleLbl="sibTrans2D1" presStyleIdx="2" presStyleCnt="3"/>
      <dgm:spPr/>
    </dgm:pt>
    <dgm:pt modelId="{7DBD65BB-246B-4886-8C18-53040ED5A8D0}" type="pres">
      <dgm:prSet presAssocID="{0FE45687-0EB1-43E1-A01B-38B32EEE6AD5}" presName="node" presStyleLbl="node1" presStyleIdx="3" presStyleCnt="4" custScaleX="163525">
        <dgm:presLayoutVars>
          <dgm:bulletEnabled val="1"/>
        </dgm:presLayoutVars>
      </dgm:prSet>
      <dgm:spPr/>
    </dgm:pt>
  </dgm:ptLst>
  <dgm:cxnLst>
    <dgm:cxn modelId="{BE3DFF08-BA58-4D6F-91D7-66367F7F2AC5}" type="presOf" srcId="{05D9A5DD-CBFE-4E29-8EF0-66E025C091AF}" destId="{00FE5610-4CD0-4363-9950-556EEDE1D5DD}" srcOrd="0" destOrd="0" presId="urn:microsoft.com/office/officeart/2005/8/layout/process1"/>
    <dgm:cxn modelId="{FCAE6D0A-6109-40AA-9037-C6CDAC731959}" srcId="{0FE45687-0EB1-43E1-A01B-38B32EEE6AD5}" destId="{914E7937-9904-4899-9142-1971D0CCAE6A}" srcOrd="2" destOrd="0" parTransId="{F00DFA33-2274-4419-B13F-291FC44F0CBA}" sibTransId="{6B33FF6A-799A-48CE-904E-B78C5B28267B}"/>
    <dgm:cxn modelId="{3313980F-7AAB-4173-AD2B-2BB0A9D20DD9}" srcId="{0FE45687-0EB1-43E1-A01B-38B32EEE6AD5}" destId="{17EFD47A-768C-4841-96F6-C7C531C00A1B}" srcOrd="3" destOrd="0" parTransId="{B163A241-ADAF-4069-8058-32FEB1C9798B}" sibTransId="{6D2C225A-F6C3-4478-BC56-E84C24700A18}"/>
    <dgm:cxn modelId="{4241F31E-E67F-4720-A9CB-BD896A4049C7}" type="presOf" srcId="{BA191C35-4854-45CF-98B2-AD7B26D559DD}" destId="{E6CE713D-1822-40C7-8EEE-3C133D9DE24A}" srcOrd="1" destOrd="0" presId="urn:microsoft.com/office/officeart/2005/8/layout/process1"/>
    <dgm:cxn modelId="{C3CFE62A-50BD-4F92-89B9-137FF3922D38}" srcId="{90BEE93C-F6C6-4065-82D5-DB948258438C}" destId="{0536DCC9-FFF7-41EA-BD4B-DC8FB070CF69}" srcOrd="2" destOrd="0" parTransId="{1A57683A-B173-4A63-87A4-79AE713AE777}" sibTransId="{063E4033-3F8E-401A-98A5-DF5D7D2774C6}"/>
    <dgm:cxn modelId="{0C7BB32B-1D51-42DA-A7F4-3F56ADBFB023}" type="presOf" srcId="{74A6AA30-F848-40C9-ABE5-1F84579E1EFB}" destId="{EABF3D6C-037F-451C-AC3F-EFD9361D52DB}" srcOrd="0" destOrd="2" presId="urn:microsoft.com/office/officeart/2005/8/layout/process1"/>
    <dgm:cxn modelId="{C323F92D-697E-4A42-A789-1A8CD219045F}" srcId="{39326556-E8DF-4AF5-AEB3-D3953EC41A4D}" destId="{8FA9AA3D-D8EB-4F75-A6D2-668539D053E1}" srcOrd="0" destOrd="0" parTransId="{103AE04B-5AEA-433F-8506-CC9D0A815FF9}" sibTransId="{9D3E3709-0162-4324-8C63-7FA77738A083}"/>
    <dgm:cxn modelId="{2EDFFD32-0121-43F8-954E-5995701227FE}" srcId="{0FE45687-0EB1-43E1-A01B-38B32EEE6AD5}" destId="{444E30E6-0369-428D-98F4-97D0201DF687}" srcOrd="1" destOrd="0" parTransId="{AB6E86BD-93A2-4B06-A9DC-AF4706884D16}" sibTransId="{36C6DDDA-293A-4491-832E-A3370DBB9D64}"/>
    <dgm:cxn modelId="{D0964B33-3D7D-455B-BE9D-BEADAEFC1C65}" type="presOf" srcId="{17EFD47A-768C-4841-96F6-C7C531C00A1B}" destId="{7DBD65BB-246B-4886-8C18-53040ED5A8D0}" srcOrd="0" destOrd="4" presId="urn:microsoft.com/office/officeart/2005/8/layout/process1"/>
    <dgm:cxn modelId="{023E6C3F-1A24-4563-8436-449BF5F3841E}" srcId="{90BEE93C-F6C6-4065-82D5-DB948258438C}" destId="{1997B996-BA8C-4F2B-83D2-AA938FD396CB}" srcOrd="1" destOrd="0" parTransId="{C73E05AF-E36B-4180-853B-D4CF060AB40E}" sibTransId="{E160F202-309D-4243-B6B3-D19542EA6635}"/>
    <dgm:cxn modelId="{FB012741-D5F3-4793-A2C6-A7E03506B74F}" type="presOf" srcId="{4E30F04E-A52A-4A73-A0F6-FD443869C6D3}" destId="{D7A3477B-2B00-4AC7-83AA-D694228EBB6F}" srcOrd="0" destOrd="1" presId="urn:microsoft.com/office/officeart/2005/8/layout/process1"/>
    <dgm:cxn modelId="{A50A9F62-4888-414F-9CB9-5A4B905C60F9}" srcId="{05D9A5DD-CBFE-4E29-8EF0-66E025C091AF}" destId="{2F85289A-8B53-4375-8F50-1D7992A14600}" srcOrd="1" destOrd="0" parTransId="{B9F9A3CD-3513-44E1-A6FE-0984F52DC21C}" sibTransId="{BA191C35-4854-45CF-98B2-AD7B26D559DD}"/>
    <dgm:cxn modelId="{26692666-AB50-4C7A-AF0D-9D928AFB6F13}" srcId="{05D9A5DD-CBFE-4E29-8EF0-66E025C091AF}" destId="{39326556-E8DF-4AF5-AEB3-D3953EC41A4D}" srcOrd="2" destOrd="0" parTransId="{A2DC0B6B-A0AF-4E77-A143-C377F44F8FB7}" sibTransId="{BCA4A331-D255-4E54-82D7-049AC5FD0601}"/>
    <dgm:cxn modelId="{52206846-378D-4B07-9197-1162819D2470}" type="presOf" srcId="{90BEE93C-F6C6-4065-82D5-DB948258438C}" destId="{90C38988-A941-48EE-ACF2-BAF6C73917C8}" srcOrd="0" destOrd="0" presId="urn:microsoft.com/office/officeart/2005/8/layout/process1"/>
    <dgm:cxn modelId="{3A67A146-032A-4756-ACB9-6EC3B8737D28}" srcId="{05D9A5DD-CBFE-4E29-8EF0-66E025C091AF}" destId="{90BEE93C-F6C6-4065-82D5-DB948258438C}" srcOrd="0" destOrd="0" parTransId="{BCD8B84A-ACD0-46F0-B7B5-4C2148680497}" sibTransId="{F5630DC4-D167-442B-A2EC-C949F6FE8AD4}"/>
    <dgm:cxn modelId="{4944A969-01B6-4946-AB59-EF4FCFE6823A}" type="presOf" srcId="{BA191C35-4854-45CF-98B2-AD7B26D559DD}" destId="{3F7A1738-D33F-4ADF-9385-1B52D40A5938}" srcOrd="0" destOrd="0" presId="urn:microsoft.com/office/officeart/2005/8/layout/process1"/>
    <dgm:cxn modelId="{E3679A4E-029A-4B31-A44D-5D60E6D6C6CF}" srcId="{90BEE93C-F6C6-4065-82D5-DB948258438C}" destId="{993C60B4-6D23-49B7-9E01-0B0F3FD3AFA3}" srcOrd="0" destOrd="0" parTransId="{F0A8ABEF-D80C-4A03-8FA6-2D77E4244EBA}" sibTransId="{3D6DF068-C7C7-42A1-9968-4EAE4DCA357F}"/>
    <dgm:cxn modelId="{E1E2F87F-0B26-4F9A-97E2-8D8D2649C9A4}" type="presOf" srcId="{39326556-E8DF-4AF5-AEB3-D3953EC41A4D}" destId="{EABF3D6C-037F-451C-AC3F-EFD9361D52DB}" srcOrd="0" destOrd="0" presId="urn:microsoft.com/office/officeart/2005/8/layout/process1"/>
    <dgm:cxn modelId="{08751488-E4BC-47FD-9308-5D7A86E52507}" type="presOf" srcId="{F5630DC4-D167-442B-A2EC-C949F6FE8AD4}" destId="{A52E35F9-D7EB-42D1-BCF8-0906553E8816}" srcOrd="0" destOrd="0" presId="urn:microsoft.com/office/officeart/2005/8/layout/process1"/>
    <dgm:cxn modelId="{0D7CBF8B-96EA-43B7-8A16-308FB35F7635}" srcId="{0FE45687-0EB1-43E1-A01B-38B32EEE6AD5}" destId="{72B76A80-5D06-4C1D-9083-916A445CCF76}" srcOrd="0" destOrd="0" parTransId="{68977B7D-B888-4448-9294-FDF486D8B4A8}" sibTransId="{07EB5C77-799B-4E70-8C62-898EA89E9AD2}"/>
    <dgm:cxn modelId="{DB6FD894-7439-455D-8362-6AC4D603ECBE}" type="presOf" srcId="{8FA9AA3D-D8EB-4F75-A6D2-668539D053E1}" destId="{EABF3D6C-037F-451C-AC3F-EFD9361D52DB}" srcOrd="0" destOrd="1" presId="urn:microsoft.com/office/officeart/2005/8/layout/process1"/>
    <dgm:cxn modelId="{DFE1919C-8102-44D5-B96E-1FFBAC458BAE}" type="presOf" srcId="{BCA4A331-D255-4E54-82D7-049AC5FD0601}" destId="{14DC60AF-BCE6-48B8-B465-837BD64F5B08}" srcOrd="0" destOrd="0" presId="urn:microsoft.com/office/officeart/2005/8/layout/process1"/>
    <dgm:cxn modelId="{3BC1BFA2-5526-4894-9B09-BCF4DDC84338}" type="presOf" srcId="{0FE45687-0EB1-43E1-A01B-38B32EEE6AD5}" destId="{7DBD65BB-246B-4886-8C18-53040ED5A8D0}" srcOrd="0" destOrd="0" presId="urn:microsoft.com/office/officeart/2005/8/layout/process1"/>
    <dgm:cxn modelId="{35FEF7AC-93F3-441F-8FC0-F960F6BA7906}" srcId="{39326556-E8DF-4AF5-AEB3-D3953EC41A4D}" destId="{8D360E18-9302-46F3-BFE9-27458FE97BB3}" srcOrd="2" destOrd="0" parTransId="{3FCD4963-F1BB-4FD7-925F-5C858A8EE2C9}" sibTransId="{09FBEA79-FA02-441A-88A0-5686F31623A4}"/>
    <dgm:cxn modelId="{115BE2B4-2B69-44B1-8F07-1A41358A9533}" srcId="{2F85289A-8B53-4375-8F50-1D7992A14600}" destId="{4E30F04E-A52A-4A73-A0F6-FD443869C6D3}" srcOrd="0" destOrd="0" parTransId="{F2FF9907-0583-4855-BB1E-9E05235D440C}" sibTransId="{7902FEAF-110B-4D0D-AD1D-C049D5C01D75}"/>
    <dgm:cxn modelId="{A6D9D5BB-D496-4A80-9C55-5B9C3B71FEB4}" type="presOf" srcId="{0536DCC9-FFF7-41EA-BD4B-DC8FB070CF69}" destId="{90C38988-A941-48EE-ACF2-BAF6C73917C8}" srcOrd="0" destOrd="3" presId="urn:microsoft.com/office/officeart/2005/8/layout/process1"/>
    <dgm:cxn modelId="{AE077ABD-249A-4028-9CFE-9C71414E6A7F}" srcId="{39326556-E8DF-4AF5-AEB3-D3953EC41A4D}" destId="{74A6AA30-F848-40C9-ABE5-1F84579E1EFB}" srcOrd="1" destOrd="0" parTransId="{7FDCC020-A3D2-41FC-82D4-87819E2AD43A}" sibTransId="{8561E0FE-7601-4C70-A686-A098D58842B1}"/>
    <dgm:cxn modelId="{374593CF-1F27-4087-A476-E4BF36627116}" type="presOf" srcId="{993C60B4-6D23-49B7-9E01-0B0F3FD3AFA3}" destId="{90C38988-A941-48EE-ACF2-BAF6C73917C8}" srcOrd="0" destOrd="1" presId="urn:microsoft.com/office/officeart/2005/8/layout/process1"/>
    <dgm:cxn modelId="{1DFFF1D2-F1E7-43C5-97A4-E938F4001429}" type="presOf" srcId="{BCA4A331-D255-4E54-82D7-049AC5FD0601}" destId="{AA7CFAAD-F1B2-4BAA-A927-648FC2189AEF}" srcOrd="1" destOrd="0" presId="urn:microsoft.com/office/officeart/2005/8/layout/process1"/>
    <dgm:cxn modelId="{F073D8D9-FBFD-415F-8B1B-AB595A1B9A82}" type="presOf" srcId="{8D360E18-9302-46F3-BFE9-27458FE97BB3}" destId="{EABF3D6C-037F-451C-AC3F-EFD9361D52DB}" srcOrd="0" destOrd="3" presId="urn:microsoft.com/office/officeart/2005/8/layout/process1"/>
    <dgm:cxn modelId="{2FD67DDB-714B-4333-9F89-1D01456FBCF2}" type="presOf" srcId="{2F85289A-8B53-4375-8F50-1D7992A14600}" destId="{D7A3477B-2B00-4AC7-83AA-D694228EBB6F}" srcOrd="0" destOrd="0" presId="urn:microsoft.com/office/officeart/2005/8/layout/process1"/>
    <dgm:cxn modelId="{7454C0DC-F032-4F4A-9A3B-1D9B3ECCF558}" type="presOf" srcId="{F5630DC4-D167-442B-A2EC-C949F6FE8AD4}" destId="{07F770B8-0E9A-4EC1-9955-99B43B80A065}" srcOrd="1" destOrd="0" presId="urn:microsoft.com/office/officeart/2005/8/layout/process1"/>
    <dgm:cxn modelId="{720085DE-A906-4188-B9C9-FD5F51B1DA77}" type="presOf" srcId="{1997B996-BA8C-4F2B-83D2-AA938FD396CB}" destId="{90C38988-A941-48EE-ACF2-BAF6C73917C8}" srcOrd="0" destOrd="2" presId="urn:microsoft.com/office/officeart/2005/8/layout/process1"/>
    <dgm:cxn modelId="{ED30E9E3-96B3-460E-AD20-79CAA9CFB6CE}" type="presOf" srcId="{444E30E6-0369-428D-98F4-97D0201DF687}" destId="{7DBD65BB-246B-4886-8C18-53040ED5A8D0}" srcOrd="0" destOrd="2" presId="urn:microsoft.com/office/officeart/2005/8/layout/process1"/>
    <dgm:cxn modelId="{73F26DE5-6118-49DC-B47B-A9A2E2E929E0}" srcId="{2F85289A-8B53-4375-8F50-1D7992A14600}" destId="{A104B5AC-3A51-4BF0-9DFD-66478A70821D}" srcOrd="1" destOrd="0" parTransId="{992C52FC-12AA-427D-A457-2E12C442FCFA}" sibTransId="{354292DF-F093-4A11-AC99-DC6671E1024E}"/>
    <dgm:cxn modelId="{A8C4BDE9-2B7E-4721-9F65-9D69D875FA17}" type="presOf" srcId="{72B76A80-5D06-4C1D-9083-916A445CCF76}" destId="{7DBD65BB-246B-4886-8C18-53040ED5A8D0}" srcOrd="0" destOrd="1" presId="urn:microsoft.com/office/officeart/2005/8/layout/process1"/>
    <dgm:cxn modelId="{3BD616EC-667E-4B40-8361-AB6D7EC57FFF}" type="presOf" srcId="{A104B5AC-3A51-4BF0-9DFD-66478A70821D}" destId="{D7A3477B-2B00-4AC7-83AA-D694228EBB6F}" srcOrd="0" destOrd="2" presId="urn:microsoft.com/office/officeart/2005/8/layout/process1"/>
    <dgm:cxn modelId="{A7F255F4-693C-41A3-BE1E-0E197C3EBC1F}" srcId="{05D9A5DD-CBFE-4E29-8EF0-66E025C091AF}" destId="{0FE45687-0EB1-43E1-A01B-38B32EEE6AD5}" srcOrd="3" destOrd="0" parTransId="{452F56BB-334A-4251-A434-103250007042}" sibTransId="{2C6E2041-1FBE-460D-9463-E68C079C29E5}"/>
    <dgm:cxn modelId="{FFE23AFD-871A-4613-B769-76C00E44E23A}" type="presOf" srcId="{914E7937-9904-4899-9142-1971D0CCAE6A}" destId="{7DBD65BB-246B-4886-8C18-53040ED5A8D0}" srcOrd="0" destOrd="3" presId="urn:microsoft.com/office/officeart/2005/8/layout/process1"/>
    <dgm:cxn modelId="{C9CFDA40-1C2D-4F9D-9918-2A7151B6EFF0}" type="presParOf" srcId="{00FE5610-4CD0-4363-9950-556EEDE1D5DD}" destId="{90C38988-A941-48EE-ACF2-BAF6C73917C8}" srcOrd="0" destOrd="0" presId="urn:microsoft.com/office/officeart/2005/8/layout/process1"/>
    <dgm:cxn modelId="{C4DCC8F6-DAC5-45AC-A12D-BFB9A2748F98}" type="presParOf" srcId="{00FE5610-4CD0-4363-9950-556EEDE1D5DD}" destId="{A52E35F9-D7EB-42D1-BCF8-0906553E8816}" srcOrd="1" destOrd="0" presId="urn:microsoft.com/office/officeart/2005/8/layout/process1"/>
    <dgm:cxn modelId="{6C217724-6EEE-4A3A-992D-9F6881F80EB4}" type="presParOf" srcId="{A52E35F9-D7EB-42D1-BCF8-0906553E8816}" destId="{07F770B8-0E9A-4EC1-9955-99B43B80A065}" srcOrd="0" destOrd="0" presId="urn:microsoft.com/office/officeart/2005/8/layout/process1"/>
    <dgm:cxn modelId="{7D25987D-4B7C-4880-8C9C-E230725E883A}" type="presParOf" srcId="{00FE5610-4CD0-4363-9950-556EEDE1D5DD}" destId="{D7A3477B-2B00-4AC7-83AA-D694228EBB6F}" srcOrd="2" destOrd="0" presId="urn:microsoft.com/office/officeart/2005/8/layout/process1"/>
    <dgm:cxn modelId="{75905432-4B64-4A76-B460-AE4BCF7A2604}" type="presParOf" srcId="{00FE5610-4CD0-4363-9950-556EEDE1D5DD}" destId="{3F7A1738-D33F-4ADF-9385-1B52D40A5938}" srcOrd="3" destOrd="0" presId="urn:microsoft.com/office/officeart/2005/8/layout/process1"/>
    <dgm:cxn modelId="{878D61EB-D40C-4FBE-B275-AFE9DEA62681}" type="presParOf" srcId="{3F7A1738-D33F-4ADF-9385-1B52D40A5938}" destId="{E6CE713D-1822-40C7-8EEE-3C133D9DE24A}" srcOrd="0" destOrd="0" presId="urn:microsoft.com/office/officeart/2005/8/layout/process1"/>
    <dgm:cxn modelId="{845C6D42-6F01-4B5F-8ACB-87DE0B6CB8F5}" type="presParOf" srcId="{00FE5610-4CD0-4363-9950-556EEDE1D5DD}" destId="{EABF3D6C-037F-451C-AC3F-EFD9361D52DB}" srcOrd="4" destOrd="0" presId="urn:microsoft.com/office/officeart/2005/8/layout/process1"/>
    <dgm:cxn modelId="{CF71C83D-14A7-4A89-B94C-F831186E67E6}" type="presParOf" srcId="{00FE5610-4CD0-4363-9950-556EEDE1D5DD}" destId="{14DC60AF-BCE6-48B8-B465-837BD64F5B08}" srcOrd="5" destOrd="0" presId="urn:microsoft.com/office/officeart/2005/8/layout/process1"/>
    <dgm:cxn modelId="{9FAEBBDD-1790-47E4-935D-D55B551774F6}" type="presParOf" srcId="{14DC60AF-BCE6-48B8-B465-837BD64F5B08}" destId="{AA7CFAAD-F1B2-4BAA-A927-648FC2189AEF}" srcOrd="0" destOrd="0" presId="urn:microsoft.com/office/officeart/2005/8/layout/process1"/>
    <dgm:cxn modelId="{A65EEC3F-3C51-4DC3-92E4-1099469A9D97}" type="presParOf" srcId="{00FE5610-4CD0-4363-9950-556EEDE1D5DD}" destId="{7DBD65BB-246B-4886-8C18-53040ED5A8D0}"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3852A1-705A-4AC6-90D6-38430BFDCA2B}"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A89AD6E0-8055-4C56-A7BD-70DAE59B39BC}" type="asst">
      <dgm:prSet phldrT="[Текст]" custT="1"/>
      <dgm:spPr/>
      <dgm:t>
        <a:bodyPr/>
        <a:lstStyle/>
        <a:p>
          <a:r>
            <a:rPr lang="en-US" sz="1400">
              <a:latin typeface="Times New Roman" panose="02020603050405020304" pitchFamily="18" charset="0"/>
              <a:cs typeface="Times New Roman" panose="02020603050405020304" pitchFamily="18" charset="0"/>
            </a:rPr>
            <a:t>Venture Capital Fund </a:t>
          </a:r>
        </a:p>
        <a:p>
          <a:r>
            <a:rPr lang="en-US" sz="1400">
              <a:latin typeface="Times New Roman" panose="02020603050405020304" pitchFamily="18" charset="0"/>
              <a:cs typeface="Times New Roman" panose="02020603050405020304" pitchFamily="18" charset="0"/>
            </a:rPr>
            <a:t>(</a:t>
          </a:r>
          <a:r>
            <a:rPr lang="ru-RU" sz="1400">
              <a:latin typeface="Times New Roman" panose="02020603050405020304" pitchFamily="18" charset="0"/>
              <a:cs typeface="Times New Roman" panose="02020603050405020304" pitchFamily="18" charset="0"/>
            </a:rPr>
            <a:t>Венчурный фонд)</a:t>
          </a:r>
        </a:p>
      </dgm:t>
    </dgm:pt>
    <dgm:pt modelId="{50715928-378E-4FF5-90BC-7357328C8735}" type="parTrans" cxnId="{BB5B95F5-21ED-4A5D-A50B-52A19636F4BA}">
      <dgm:prSet/>
      <dgm:spPr/>
      <dgm:t>
        <a:bodyPr/>
        <a:lstStyle/>
        <a:p>
          <a:endParaRPr lang="ru-RU" sz="1400">
            <a:latin typeface="Times New Roman" panose="02020603050405020304" pitchFamily="18" charset="0"/>
            <a:cs typeface="Times New Roman" panose="02020603050405020304" pitchFamily="18" charset="0"/>
          </a:endParaRPr>
        </a:p>
      </dgm:t>
    </dgm:pt>
    <dgm:pt modelId="{1C290B4D-FE50-4ACC-98A1-4E74866BB62C}" type="sibTrans" cxnId="{BB5B95F5-21ED-4A5D-A50B-52A19636F4BA}">
      <dgm:prSet/>
      <dgm:spPr/>
      <dgm:t>
        <a:bodyPr/>
        <a:lstStyle/>
        <a:p>
          <a:endParaRPr lang="ru-RU" sz="1400">
            <a:latin typeface="Times New Roman" panose="02020603050405020304" pitchFamily="18" charset="0"/>
            <a:cs typeface="Times New Roman" panose="02020603050405020304" pitchFamily="18" charset="0"/>
          </a:endParaRPr>
        </a:p>
      </dgm:t>
    </dgm:pt>
    <dgm:pt modelId="{27350D9C-D32B-4673-A2F4-280E8450F12D}">
      <dgm:prSet phldrT="[Текст]" custT="1"/>
      <dgm:spPr/>
      <dgm:t>
        <a:bodyPr/>
        <a:lstStyle/>
        <a:p>
          <a:r>
            <a:rPr lang="en-US" sz="1400">
              <a:latin typeface="Times New Roman" panose="02020603050405020304" pitchFamily="18" charset="0"/>
              <a:cs typeface="Times New Roman" panose="02020603050405020304" pitchFamily="18" charset="0"/>
            </a:rPr>
            <a:t>Investment (</a:t>
          </a:r>
          <a:r>
            <a:rPr lang="ru-RU" sz="1400">
              <a:latin typeface="Times New Roman" panose="02020603050405020304" pitchFamily="18" charset="0"/>
              <a:cs typeface="Times New Roman" panose="02020603050405020304" pitchFamily="18" charset="0"/>
            </a:rPr>
            <a:t>Портфельные компании</a:t>
          </a:r>
          <a:r>
            <a:rPr lang="en-US" sz="1400">
              <a:latin typeface="Times New Roman" panose="02020603050405020304" pitchFamily="18" charset="0"/>
              <a:cs typeface="Times New Roman" panose="02020603050405020304" pitchFamily="18" charset="0"/>
            </a:rPr>
            <a:t>)</a:t>
          </a:r>
          <a:endParaRPr lang="ru-RU" sz="1400">
            <a:latin typeface="Times New Roman" panose="02020603050405020304" pitchFamily="18" charset="0"/>
            <a:cs typeface="Times New Roman" panose="02020603050405020304" pitchFamily="18" charset="0"/>
          </a:endParaRPr>
        </a:p>
      </dgm:t>
    </dgm:pt>
    <dgm:pt modelId="{0D3ADE3F-6FAB-4CD1-B06A-13D34F409090}" type="parTrans" cxnId="{FA33AA81-3A0B-4BC5-B8C9-66A99F0F0B8D}">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7D84D5AB-700D-49DE-8659-4B1CD2021ADD}" type="sibTrans" cxnId="{FA33AA81-3A0B-4BC5-B8C9-66A99F0F0B8D}">
      <dgm:prSet/>
      <dgm:spPr/>
      <dgm:t>
        <a:bodyPr/>
        <a:lstStyle/>
        <a:p>
          <a:endParaRPr lang="ru-RU" sz="1400">
            <a:latin typeface="Times New Roman" panose="02020603050405020304" pitchFamily="18" charset="0"/>
            <a:cs typeface="Times New Roman" panose="02020603050405020304" pitchFamily="18" charset="0"/>
          </a:endParaRPr>
        </a:p>
      </dgm:t>
    </dgm:pt>
    <dgm:pt modelId="{C5A8E300-E139-4F02-B510-D79F3B8203E0}">
      <dgm:prSet phldrT="[Текст]" custT="1"/>
      <dgm:spPr/>
      <dgm:t>
        <a:bodyPr/>
        <a:lstStyle/>
        <a:p>
          <a:r>
            <a:rPr lang="en-US" sz="1400">
              <a:latin typeface="Times New Roman" panose="02020603050405020304" pitchFamily="18" charset="0"/>
              <a:cs typeface="Times New Roman" panose="02020603050405020304" pitchFamily="18" charset="0"/>
            </a:rPr>
            <a:t>Investment (</a:t>
          </a:r>
          <a:r>
            <a:rPr lang="ru-RU" sz="1400">
              <a:latin typeface="Times New Roman" panose="02020603050405020304" pitchFamily="18" charset="0"/>
              <a:cs typeface="Times New Roman" panose="02020603050405020304" pitchFamily="18" charset="0"/>
            </a:rPr>
            <a:t>Портфельные компании</a:t>
          </a:r>
          <a:r>
            <a:rPr lang="en-US" sz="1400">
              <a:latin typeface="Times New Roman" panose="02020603050405020304" pitchFamily="18" charset="0"/>
              <a:cs typeface="Times New Roman" panose="02020603050405020304" pitchFamily="18" charset="0"/>
            </a:rPr>
            <a:t>)</a:t>
          </a:r>
          <a:endParaRPr lang="ru-RU" sz="1400">
            <a:latin typeface="Times New Roman" panose="02020603050405020304" pitchFamily="18" charset="0"/>
            <a:cs typeface="Times New Roman" panose="02020603050405020304" pitchFamily="18" charset="0"/>
          </a:endParaRPr>
        </a:p>
      </dgm:t>
    </dgm:pt>
    <dgm:pt modelId="{99995B17-8278-4710-9130-698CAAAA5409}" type="parTrans" cxnId="{D8782618-1AFF-4C4C-9546-DD90ACC6BAB7}">
      <dgm:prSet/>
      <dgm:spPr/>
      <dgm:t>
        <a:bodyPr/>
        <a:lstStyle/>
        <a:p>
          <a:endParaRPr lang="ru-RU" sz="1400">
            <a:latin typeface="Times New Roman" panose="02020603050405020304" pitchFamily="18" charset="0"/>
            <a:cs typeface="Times New Roman" panose="02020603050405020304" pitchFamily="18" charset="0"/>
          </a:endParaRPr>
        </a:p>
      </dgm:t>
    </dgm:pt>
    <dgm:pt modelId="{4E1BEEEC-E096-430D-8E6A-A107E785D43A}" type="sibTrans" cxnId="{D8782618-1AFF-4C4C-9546-DD90ACC6BAB7}">
      <dgm:prSet/>
      <dgm:spPr/>
      <dgm:t>
        <a:bodyPr/>
        <a:lstStyle/>
        <a:p>
          <a:endParaRPr lang="ru-RU" sz="1400">
            <a:latin typeface="Times New Roman" panose="02020603050405020304" pitchFamily="18" charset="0"/>
            <a:cs typeface="Times New Roman" panose="02020603050405020304" pitchFamily="18" charset="0"/>
          </a:endParaRPr>
        </a:p>
      </dgm:t>
    </dgm:pt>
    <dgm:pt modelId="{2928E806-D7D7-4623-9B06-D0FF150F6492}">
      <dgm:prSet phldrT="[Текст]" custT="1"/>
      <dgm:spPr/>
      <dgm:t>
        <a:bodyPr/>
        <a:lstStyle/>
        <a:p>
          <a:r>
            <a:rPr lang="en-US" sz="1400">
              <a:latin typeface="Times New Roman" panose="02020603050405020304" pitchFamily="18" charset="0"/>
              <a:cs typeface="Times New Roman" panose="02020603050405020304" pitchFamily="18" charset="0"/>
            </a:rPr>
            <a:t>Limited Partners (</a:t>
          </a:r>
          <a:r>
            <a:rPr lang="ru-RU" sz="1400">
              <a:latin typeface="Times New Roman" panose="02020603050405020304" pitchFamily="18" charset="0"/>
              <a:cs typeface="Times New Roman" panose="02020603050405020304" pitchFamily="18" charset="0"/>
            </a:rPr>
            <a:t>Инвесторы)</a:t>
          </a:r>
        </a:p>
      </dgm:t>
    </dgm:pt>
    <dgm:pt modelId="{61A033D4-3864-4004-B13F-05812A43D6FD}" type="parTrans" cxnId="{5C651724-BC61-4A1A-BD6E-6F3E72A92E3B}">
      <dgm:prSet/>
      <dgm:spPr/>
      <dgm:t>
        <a:bodyPr/>
        <a:lstStyle/>
        <a:p>
          <a:endParaRPr lang="ru-RU" sz="1400">
            <a:latin typeface="Times New Roman" panose="02020603050405020304" pitchFamily="18" charset="0"/>
            <a:cs typeface="Times New Roman" panose="02020603050405020304" pitchFamily="18" charset="0"/>
          </a:endParaRPr>
        </a:p>
      </dgm:t>
    </dgm:pt>
    <dgm:pt modelId="{B71678EF-37C1-49CC-81D6-08EE868D9EE8}" type="sibTrans" cxnId="{5C651724-BC61-4A1A-BD6E-6F3E72A92E3B}">
      <dgm:prSet/>
      <dgm:spPr/>
      <dgm:t>
        <a:bodyPr/>
        <a:lstStyle/>
        <a:p>
          <a:endParaRPr lang="ru-RU" sz="1400">
            <a:latin typeface="Times New Roman" panose="02020603050405020304" pitchFamily="18" charset="0"/>
            <a:cs typeface="Times New Roman" panose="02020603050405020304" pitchFamily="18" charset="0"/>
          </a:endParaRPr>
        </a:p>
      </dgm:t>
    </dgm:pt>
    <dgm:pt modelId="{399BFBAC-9903-4CF2-94FF-386B452FD635}">
      <dgm:prSet phldrT="[Текст]" custT="1"/>
      <dgm:spPr/>
      <dgm:t>
        <a:bodyPr/>
        <a:lstStyle/>
        <a:p>
          <a:r>
            <a:rPr lang="en-US" sz="1400">
              <a:latin typeface="Times New Roman" panose="02020603050405020304" pitchFamily="18" charset="0"/>
              <a:cs typeface="Times New Roman" panose="02020603050405020304" pitchFamily="18" charset="0"/>
            </a:rPr>
            <a:t>General Partner (</a:t>
          </a:r>
          <a:r>
            <a:rPr lang="ru-RU" sz="1400">
              <a:latin typeface="Times New Roman" panose="02020603050405020304" pitchFamily="18" charset="0"/>
              <a:cs typeface="Times New Roman" panose="02020603050405020304" pitchFamily="18" charset="0"/>
            </a:rPr>
            <a:t>Генеральный партнер)</a:t>
          </a:r>
        </a:p>
      </dgm:t>
    </dgm:pt>
    <dgm:pt modelId="{D862BD1C-A3A4-4BFB-AD2D-CFFC5481735B}" type="parTrans" cxnId="{6EDBCFE5-C88F-48FB-B49E-6D1D25EA57B2}">
      <dgm:prSet/>
      <dgm:spPr/>
      <dgm:t>
        <a:bodyPr/>
        <a:lstStyle/>
        <a:p>
          <a:endParaRPr lang="ru-RU" sz="1400">
            <a:latin typeface="Times New Roman" panose="02020603050405020304" pitchFamily="18" charset="0"/>
            <a:cs typeface="Times New Roman" panose="02020603050405020304" pitchFamily="18" charset="0"/>
          </a:endParaRPr>
        </a:p>
      </dgm:t>
    </dgm:pt>
    <dgm:pt modelId="{70584C99-04BC-4467-B0E4-51431AD278F5}" type="sibTrans" cxnId="{6EDBCFE5-C88F-48FB-B49E-6D1D25EA57B2}">
      <dgm:prSet/>
      <dgm:spPr/>
      <dgm:t>
        <a:bodyPr/>
        <a:lstStyle/>
        <a:p>
          <a:endParaRPr lang="ru-RU" sz="1400">
            <a:latin typeface="Times New Roman" panose="02020603050405020304" pitchFamily="18" charset="0"/>
            <a:cs typeface="Times New Roman" panose="02020603050405020304" pitchFamily="18" charset="0"/>
          </a:endParaRPr>
        </a:p>
      </dgm:t>
    </dgm:pt>
    <dgm:pt modelId="{6462692C-63A0-4120-8EA1-173A4024E5E3}">
      <dgm:prSet phldrT="[Текст]" custT="1"/>
      <dgm:spPr/>
      <dgm:t>
        <a:bodyPr/>
        <a:lstStyle/>
        <a:p>
          <a:r>
            <a:rPr lang="en-US" sz="1400">
              <a:latin typeface="Times New Roman" panose="02020603050405020304" pitchFamily="18" charset="0"/>
              <a:cs typeface="Times New Roman" panose="02020603050405020304" pitchFamily="18" charset="0"/>
            </a:rPr>
            <a:t>Investment (</a:t>
          </a:r>
          <a:r>
            <a:rPr lang="ru-RU" sz="1400">
              <a:latin typeface="Times New Roman" panose="02020603050405020304" pitchFamily="18" charset="0"/>
              <a:cs typeface="Times New Roman" panose="02020603050405020304" pitchFamily="18" charset="0"/>
            </a:rPr>
            <a:t>Портфельные компании</a:t>
          </a:r>
          <a:r>
            <a:rPr lang="en-US" sz="1400">
              <a:latin typeface="Times New Roman" panose="02020603050405020304" pitchFamily="18" charset="0"/>
              <a:cs typeface="Times New Roman" panose="02020603050405020304" pitchFamily="18" charset="0"/>
            </a:rPr>
            <a:t>)</a:t>
          </a:r>
          <a:endParaRPr lang="ru-RU" sz="1400">
            <a:latin typeface="Times New Roman" panose="02020603050405020304" pitchFamily="18" charset="0"/>
            <a:cs typeface="Times New Roman" panose="02020603050405020304" pitchFamily="18" charset="0"/>
          </a:endParaRPr>
        </a:p>
      </dgm:t>
    </dgm:pt>
    <dgm:pt modelId="{55980240-3973-426D-A2C0-EFC6120FA609}" type="parTrans" cxnId="{7FED9723-1665-47C1-A5FE-3A3A7AEA0CF2}">
      <dgm:prSet/>
      <dgm:spPr/>
      <dgm:t>
        <a:bodyPr/>
        <a:lstStyle/>
        <a:p>
          <a:endParaRPr lang="ru-RU" sz="1400">
            <a:latin typeface="Times New Roman" panose="02020603050405020304" pitchFamily="18" charset="0"/>
            <a:cs typeface="Times New Roman" panose="02020603050405020304" pitchFamily="18" charset="0"/>
          </a:endParaRPr>
        </a:p>
      </dgm:t>
    </dgm:pt>
    <dgm:pt modelId="{AF8DECCB-5DFF-467D-B14F-F2EF3E681534}" type="sibTrans" cxnId="{7FED9723-1665-47C1-A5FE-3A3A7AEA0CF2}">
      <dgm:prSet/>
      <dgm:spPr/>
      <dgm:t>
        <a:bodyPr/>
        <a:lstStyle/>
        <a:p>
          <a:endParaRPr lang="ru-RU" sz="1400">
            <a:latin typeface="Times New Roman" panose="02020603050405020304" pitchFamily="18" charset="0"/>
            <a:cs typeface="Times New Roman" panose="02020603050405020304" pitchFamily="18" charset="0"/>
          </a:endParaRPr>
        </a:p>
      </dgm:t>
    </dgm:pt>
    <dgm:pt modelId="{4A94C5F9-7A0E-4448-B843-A9B3D19C08A4}" type="pres">
      <dgm:prSet presAssocID="{8F3852A1-705A-4AC6-90D6-38430BFDCA2B}" presName="hierChild1" presStyleCnt="0">
        <dgm:presLayoutVars>
          <dgm:orgChart val="1"/>
          <dgm:chPref val="1"/>
          <dgm:dir/>
          <dgm:animOne val="branch"/>
          <dgm:animLvl val="lvl"/>
          <dgm:resizeHandles/>
        </dgm:presLayoutVars>
      </dgm:prSet>
      <dgm:spPr/>
    </dgm:pt>
    <dgm:pt modelId="{06CBCF47-896A-48A2-89F2-B7E25BB4D7A6}" type="pres">
      <dgm:prSet presAssocID="{399BFBAC-9903-4CF2-94FF-386B452FD635}" presName="hierRoot1" presStyleCnt="0">
        <dgm:presLayoutVars>
          <dgm:hierBranch val="init"/>
        </dgm:presLayoutVars>
      </dgm:prSet>
      <dgm:spPr/>
    </dgm:pt>
    <dgm:pt modelId="{E31556C8-BDE6-451F-A324-BB1FC16FD5BF}" type="pres">
      <dgm:prSet presAssocID="{399BFBAC-9903-4CF2-94FF-386B452FD635}" presName="rootComposite1" presStyleCnt="0"/>
      <dgm:spPr/>
    </dgm:pt>
    <dgm:pt modelId="{7C27E929-0768-4D9A-BF78-67100F66134E}" type="pres">
      <dgm:prSet presAssocID="{399BFBAC-9903-4CF2-94FF-386B452FD635}" presName="rootText1" presStyleLbl="node0" presStyleIdx="0" presStyleCnt="2" custScaleY="133035" custLinFactY="-35028" custLinFactNeighborX="-16878" custLinFactNeighborY="-100000">
        <dgm:presLayoutVars>
          <dgm:chPref val="3"/>
        </dgm:presLayoutVars>
      </dgm:prSet>
      <dgm:spPr/>
    </dgm:pt>
    <dgm:pt modelId="{20D57AC3-0122-4A2C-BA4B-482B088041D4}" type="pres">
      <dgm:prSet presAssocID="{399BFBAC-9903-4CF2-94FF-386B452FD635}" presName="rootConnector1" presStyleLbl="node1" presStyleIdx="0" presStyleCnt="0"/>
      <dgm:spPr/>
    </dgm:pt>
    <dgm:pt modelId="{59327938-5828-417B-BDCA-0B8C3087169E}" type="pres">
      <dgm:prSet presAssocID="{399BFBAC-9903-4CF2-94FF-386B452FD635}" presName="hierChild2" presStyleCnt="0"/>
      <dgm:spPr/>
    </dgm:pt>
    <dgm:pt modelId="{51930E4C-3CFA-4E14-AC8E-28C08FCEDA3E}" type="pres">
      <dgm:prSet presAssocID="{399BFBAC-9903-4CF2-94FF-386B452FD635}" presName="hierChild3" presStyleCnt="0"/>
      <dgm:spPr/>
    </dgm:pt>
    <dgm:pt modelId="{1D96EB4D-0082-4EA9-B795-472808518F52}" type="pres">
      <dgm:prSet presAssocID="{2928E806-D7D7-4623-9B06-D0FF150F6492}" presName="hierRoot1" presStyleCnt="0">
        <dgm:presLayoutVars>
          <dgm:hierBranch val="init"/>
        </dgm:presLayoutVars>
      </dgm:prSet>
      <dgm:spPr/>
    </dgm:pt>
    <dgm:pt modelId="{AF49E9A4-778D-46AB-905C-9C84122397E5}" type="pres">
      <dgm:prSet presAssocID="{2928E806-D7D7-4623-9B06-D0FF150F6492}" presName="rootComposite1" presStyleCnt="0"/>
      <dgm:spPr/>
    </dgm:pt>
    <dgm:pt modelId="{34C24052-AD6E-4198-9F4B-DC5904202B9F}" type="pres">
      <dgm:prSet presAssocID="{2928E806-D7D7-4623-9B06-D0FF150F6492}" presName="rootText1" presStyleLbl="node0" presStyleIdx="1" presStyleCnt="2" custScaleX="105683" custScaleY="121881">
        <dgm:presLayoutVars>
          <dgm:chPref val="3"/>
        </dgm:presLayoutVars>
      </dgm:prSet>
      <dgm:spPr/>
    </dgm:pt>
    <dgm:pt modelId="{DF5EB25C-47DA-4482-AE68-730E9A7D8100}" type="pres">
      <dgm:prSet presAssocID="{2928E806-D7D7-4623-9B06-D0FF150F6492}" presName="rootConnector1" presStyleLbl="node1" presStyleIdx="0" presStyleCnt="0"/>
      <dgm:spPr/>
    </dgm:pt>
    <dgm:pt modelId="{5403749B-46A3-4642-8BB0-2F2983704AC5}" type="pres">
      <dgm:prSet presAssocID="{2928E806-D7D7-4623-9B06-D0FF150F6492}" presName="hierChild2" presStyleCnt="0"/>
      <dgm:spPr/>
    </dgm:pt>
    <dgm:pt modelId="{A95A80CC-10C7-4DC4-B441-B7AF25E133B2}" type="pres">
      <dgm:prSet presAssocID="{0D3ADE3F-6FAB-4CD1-B06A-13D34F409090}" presName="Name64" presStyleLbl="parChTrans1D2" presStyleIdx="0" presStyleCnt="4"/>
      <dgm:spPr/>
    </dgm:pt>
    <dgm:pt modelId="{665D9DE8-B1D3-4752-B583-98C397498307}" type="pres">
      <dgm:prSet presAssocID="{27350D9C-D32B-4673-A2F4-280E8450F12D}" presName="hierRoot2" presStyleCnt="0">
        <dgm:presLayoutVars>
          <dgm:hierBranch val="init"/>
        </dgm:presLayoutVars>
      </dgm:prSet>
      <dgm:spPr/>
    </dgm:pt>
    <dgm:pt modelId="{E2561B76-15B1-4238-A8C2-DDC320AAAEAA}" type="pres">
      <dgm:prSet presAssocID="{27350D9C-D32B-4673-A2F4-280E8450F12D}" presName="rootComposite" presStyleCnt="0"/>
      <dgm:spPr/>
    </dgm:pt>
    <dgm:pt modelId="{8B5DBCE2-D813-41CB-893D-F576DFE17626}" type="pres">
      <dgm:prSet presAssocID="{27350D9C-D32B-4673-A2F4-280E8450F12D}" presName="rootText" presStyleLbl="node2" presStyleIdx="0" presStyleCnt="3" custScaleX="110130" custScaleY="142200">
        <dgm:presLayoutVars>
          <dgm:chPref val="3"/>
        </dgm:presLayoutVars>
      </dgm:prSet>
      <dgm:spPr/>
    </dgm:pt>
    <dgm:pt modelId="{624045C8-BA27-4967-9300-767C02854243}" type="pres">
      <dgm:prSet presAssocID="{27350D9C-D32B-4673-A2F4-280E8450F12D}" presName="rootConnector" presStyleLbl="node2" presStyleIdx="0" presStyleCnt="3"/>
      <dgm:spPr/>
    </dgm:pt>
    <dgm:pt modelId="{12DCFDE5-4BCE-46D5-8661-91F1EEDE78B0}" type="pres">
      <dgm:prSet presAssocID="{27350D9C-D32B-4673-A2F4-280E8450F12D}" presName="hierChild4" presStyleCnt="0"/>
      <dgm:spPr/>
    </dgm:pt>
    <dgm:pt modelId="{755F7964-9B49-499D-98D4-58FEB2D24DB8}" type="pres">
      <dgm:prSet presAssocID="{27350D9C-D32B-4673-A2F4-280E8450F12D}" presName="hierChild5" presStyleCnt="0"/>
      <dgm:spPr/>
    </dgm:pt>
    <dgm:pt modelId="{3B0CD4C8-9376-4A24-96CC-259477B4AA16}" type="pres">
      <dgm:prSet presAssocID="{55980240-3973-426D-A2C0-EFC6120FA609}" presName="Name64" presStyleLbl="parChTrans1D2" presStyleIdx="1" presStyleCnt="4"/>
      <dgm:spPr/>
    </dgm:pt>
    <dgm:pt modelId="{490653EC-78AF-4574-AE2F-A6F36333B594}" type="pres">
      <dgm:prSet presAssocID="{6462692C-63A0-4120-8EA1-173A4024E5E3}" presName="hierRoot2" presStyleCnt="0">
        <dgm:presLayoutVars>
          <dgm:hierBranch val="init"/>
        </dgm:presLayoutVars>
      </dgm:prSet>
      <dgm:spPr/>
    </dgm:pt>
    <dgm:pt modelId="{645FFF36-E384-4E66-936D-E0397DC0F13A}" type="pres">
      <dgm:prSet presAssocID="{6462692C-63A0-4120-8EA1-173A4024E5E3}" presName="rootComposite" presStyleCnt="0"/>
      <dgm:spPr/>
    </dgm:pt>
    <dgm:pt modelId="{2E597181-3C08-40C8-A050-9350BCAF37AC}" type="pres">
      <dgm:prSet presAssocID="{6462692C-63A0-4120-8EA1-173A4024E5E3}" presName="rootText" presStyleLbl="node2" presStyleIdx="1" presStyleCnt="3" custScaleX="112355" custScaleY="132812">
        <dgm:presLayoutVars>
          <dgm:chPref val="3"/>
        </dgm:presLayoutVars>
      </dgm:prSet>
      <dgm:spPr/>
    </dgm:pt>
    <dgm:pt modelId="{EB82F475-2922-4440-9729-BA77F36DED10}" type="pres">
      <dgm:prSet presAssocID="{6462692C-63A0-4120-8EA1-173A4024E5E3}" presName="rootConnector" presStyleLbl="node2" presStyleIdx="1" presStyleCnt="3"/>
      <dgm:spPr/>
    </dgm:pt>
    <dgm:pt modelId="{B35B8E11-2D72-4B6F-996A-BB71B0A3A0CD}" type="pres">
      <dgm:prSet presAssocID="{6462692C-63A0-4120-8EA1-173A4024E5E3}" presName="hierChild4" presStyleCnt="0"/>
      <dgm:spPr/>
    </dgm:pt>
    <dgm:pt modelId="{EE622E16-FC9D-4980-BC12-692C413F87A2}" type="pres">
      <dgm:prSet presAssocID="{6462692C-63A0-4120-8EA1-173A4024E5E3}" presName="hierChild5" presStyleCnt="0"/>
      <dgm:spPr/>
    </dgm:pt>
    <dgm:pt modelId="{3A582266-424A-4128-B2AF-92517A855B98}" type="pres">
      <dgm:prSet presAssocID="{99995B17-8278-4710-9130-698CAAAA5409}" presName="Name64" presStyleLbl="parChTrans1D2" presStyleIdx="2" presStyleCnt="4"/>
      <dgm:spPr/>
    </dgm:pt>
    <dgm:pt modelId="{27182DFD-5545-421A-9132-09DF86D4E595}" type="pres">
      <dgm:prSet presAssocID="{C5A8E300-E139-4F02-B510-D79F3B8203E0}" presName="hierRoot2" presStyleCnt="0">
        <dgm:presLayoutVars>
          <dgm:hierBranch val="init"/>
        </dgm:presLayoutVars>
      </dgm:prSet>
      <dgm:spPr/>
    </dgm:pt>
    <dgm:pt modelId="{11995759-EF4C-4854-9DF4-7A59BE76C9B7}" type="pres">
      <dgm:prSet presAssocID="{C5A8E300-E139-4F02-B510-D79F3B8203E0}" presName="rootComposite" presStyleCnt="0"/>
      <dgm:spPr/>
    </dgm:pt>
    <dgm:pt modelId="{EF63E0A6-E540-4AE9-8390-4F7DF51A174A}" type="pres">
      <dgm:prSet presAssocID="{C5A8E300-E139-4F02-B510-D79F3B8203E0}" presName="rootText" presStyleLbl="node2" presStyleIdx="2" presStyleCnt="3" custScaleX="110547" custScaleY="129612">
        <dgm:presLayoutVars>
          <dgm:chPref val="3"/>
        </dgm:presLayoutVars>
      </dgm:prSet>
      <dgm:spPr/>
    </dgm:pt>
    <dgm:pt modelId="{9494D858-AC89-440C-AF32-82B4A4DDE08D}" type="pres">
      <dgm:prSet presAssocID="{C5A8E300-E139-4F02-B510-D79F3B8203E0}" presName="rootConnector" presStyleLbl="node2" presStyleIdx="2" presStyleCnt="3"/>
      <dgm:spPr/>
    </dgm:pt>
    <dgm:pt modelId="{982F3B0E-5242-4B85-A2BE-08D93EDF25A0}" type="pres">
      <dgm:prSet presAssocID="{C5A8E300-E139-4F02-B510-D79F3B8203E0}" presName="hierChild4" presStyleCnt="0"/>
      <dgm:spPr/>
    </dgm:pt>
    <dgm:pt modelId="{7EDB9367-0075-446E-93F0-EE1375D29231}" type="pres">
      <dgm:prSet presAssocID="{C5A8E300-E139-4F02-B510-D79F3B8203E0}" presName="hierChild5" presStyleCnt="0"/>
      <dgm:spPr/>
    </dgm:pt>
    <dgm:pt modelId="{EBF08FD4-89FB-43D7-B651-99EAACA297CA}" type="pres">
      <dgm:prSet presAssocID="{2928E806-D7D7-4623-9B06-D0FF150F6492}" presName="hierChild3" presStyleCnt="0"/>
      <dgm:spPr/>
    </dgm:pt>
    <dgm:pt modelId="{C035A1FD-45E7-4CBB-A65A-421E292065FA}" type="pres">
      <dgm:prSet presAssocID="{50715928-378E-4FF5-90BC-7357328C8735}" presName="Name115" presStyleLbl="parChTrans1D2" presStyleIdx="3" presStyleCnt="4"/>
      <dgm:spPr/>
    </dgm:pt>
    <dgm:pt modelId="{A665C762-0F9F-4F2C-9E10-671F3B810F34}" type="pres">
      <dgm:prSet presAssocID="{A89AD6E0-8055-4C56-A7BD-70DAE59B39BC}" presName="hierRoot3" presStyleCnt="0">
        <dgm:presLayoutVars>
          <dgm:hierBranch val="init"/>
        </dgm:presLayoutVars>
      </dgm:prSet>
      <dgm:spPr/>
    </dgm:pt>
    <dgm:pt modelId="{A2BEBA9A-9427-4C03-B314-EA10E490E106}" type="pres">
      <dgm:prSet presAssocID="{A89AD6E0-8055-4C56-A7BD-70DAE59B39BC}" presName="rootComposite3" presStyleCnt="0"/>
      <dgm:spPr/>
    </dgm:pt>
    <dgm:pt modelId="{5A21D933-8FE1-40F3-B2A6-1F1DDF896643}" type="pres">
      <dgm:prSet presAssocID="{A89AD6E0-8055-4C56-A7BD-70DAE59B39BC}" presName="rootText3" presStyleLbl="asst1" presStyleIdx="0" presStyleCnt="1" custScaleX="106621" custScaleY="121984">
        <dgm:presLayoutVars>
          <dgm:chPref val="3"/>
        </dgm:presLayoutVars>
      </dgm:prSet>
      <dgm:spPr/>
    </dgm:pt>
    <dgm:pt modelId="{407DFB2D-32C7-4EB5-A418-6D568019FB4B}" type="pres">
      <dgm:prSet presAssocID="{A89AD6E0-8055-4C56-A7BD-70DAE59B39BC}" presName="rootConnector3" presStyleLbl="asst1" presStyleIdx="0" presStyleCnt="1"/>
      <dgm:spPr/>
    </dgm:pt>
    <dgm:pt modelId="{D26D3C9B-B65D-4972-B987-E9C489366288}" type="pres">
      <dgm:prSet presAssocID="{A89AD6E0-8055-4C56-A7BD-70DAE59B39BC}" presName="hierChild6" presStyleCnt="0"/>
      <dgm:spPr/>
    </dgm:pt>
    <dgm:pt modelId="{2F9BBECE-0B11-4065-B8D1-C801DB51070F}" type="pres">
      <dgm:prSet presAssocID="{A89AD6E0-8055-4C56-A7BD-70DAE59B39BC}" presName="hierChild7" presStyleCnt="0"/>
      <dgm:spPr/>
    </dgm:pt>
  </dgm:ptLst>
  <dgm:cxnLst>
    <dgm:cxn modelId="{6D090F13-0281-47BC-9616-6C0D379F2A94}" type="presOf" srcId="{C5A8E300-E139-4F02-B510-D79F3B8203E0}" destId="{EF63E0A6-E540-4AE9-8390-4F7DF51A174A}" srcOrd="0" destOrd="0" presId="urn:microsoft.com/office/officeart/2009/3/layout/HorizontalOrganizationChart"/>
    <dgm:cxn modelId="{0E361B16-8145-4B39-8880-16989E3630CF}" type="presOf" srcId="{399BFBAC-9903-4CF2-94FF-386B452FD635}" destId="{20D57AC3-0122-4A2C-BA4B-482B088041D4}" srcOrd="1" destOrd="0" presId="urn:microsoft.com/office/officeart/2009/3/layout/HorizontalOrganizationChart"/>
    <dgm:cxn modelId="{D8782618-1AFF-4C4C-9546-DD90ACC6BAB7}" srcId="{2928E806-D7D7-4623-9B06-D0FF150F6492}" destId="{C5A8E300-E139-4F02-B510-D79F3B8203E0}" srcOrd="3" destOrd="0" parTransId="{99995B17-8278-4710-9130-698CAAAA5409}" sibTransId="{4E1BEEEC-E096-430D-8E6A-A107E785D43A}"/>
    <dgm:cxn modelId="{7FED9723-1665-47C1-A5FE-3A3A7AEA0CF2}" srcId="{2928E806-D7D7-4623-9B06-D0FF150F6492}" destId="{6462692C-63A0-4120-8EA1-173A4024E5E3}" srcOrd="2" destOrd="0" parTransId="{55980240-3973-426D-A2C0-EFC6120FA609}" sibTransId="{AF8DECCB-5DFF-467D-B14F-F2EF3E681534}"/>
    <dgm:cxn modelId="{5C651724-BC61-4A1A-BD6E-6F3E72A92E3B}" srcId="{8F3852A1-705A-4AC6-90D6-38430BFDCA2B}" destId="{2928E806-D7D7-4623-9B06-D0FF150F6492}" srcOrd="1" destOrd="0" parTransId="{61A033D4-3864-4004-B13F-05812A43D6FD}" sibTransId="{B71678EF-37C1-49CC-81D6-08EE868D9EE8}"/>
    <dgm:cxn modelId="{5D589F27-6BE4-43F6-A625-58FD0F72E348}" type="presOf" srcId="{27350D9C-D32B-4673-A2F4-280E8450F12D}" destId="{624045C8-BA27-4967-9300-767C02854243}" srcOrd="1" destOrd="0" presId="urn:microsoft.com/office/officeart/2009/3/layout/HorizontalOrganizationChart"/>
    <dgm:cxn modelId="{67D1F829-D2A4-4C54-BB64-88A8E3DBAFA5}" type="presOf" srcId="{6462692C-63A0-4120-8EA1-173A4024E5E3}" destId="{2E597181-3C08-40C8-A050-9350BCAF37AC}" srcOrd="0" destOrd="0" presId="urn:microsoft.com/office/officeart/2009/3/layout/HorizontalOrganizationChart"/>
    <dgm:cxn modelId="{DD01782C-4A5B-4685-B743-214B084BF558}" type="presOf" srcId="{50715928-378E-4FF5-90BC-7357328C8735}" destId="{C035A1FD-45E7-4CBB-A65A-421E292065FA}" srcOrd="0" destOrd="0" presId="urn:microsoft.com/office/officeart/2009/3/layout/HorizontalOrganizationChart"/>
    <dgm:cxn modelId="{7BE80B38-21E9-42E1-A2EA-D68B61A93AD8}" type="presOf" srcId="{2928E806-D7D7-4623-9B06-D0FF150F6492}" destId="{DF5EB25C-47DA-4482-AE68-730E9A7D8100}" srcOrd="1" destOrd="0" presId="urn:microsoft.com/office/officeart/2009/3/layout/HorizontalOrganizationChart"/>
    <dgm:cxn modelId="{0684435C-CD9A-4C53-951A-9F78ADE5952E}" type="presOf" srcId="{C5A8E300-E139-4F02-B510-D79F3B8203E0}" destId="{9494D858-AC89-440C-AF32-82B4A4DDE08D}" srcOrd="1" destOrd="0" presId="urn:microsoft.com/office/officeart/2009/3/layout/HorizontalOrganizationChart"/>
    <dgm:cxn modelId="{8FB0115D-DA9D-4115-A011-61D09ABBC96B}" type="presOf" srcId="{27350D9C-D32B-4673-A2F4-280E8450F12D}" destId="{8B5DBCE2-D813-41CB-893D-F576DFE17626}" srcOrd="0" destOrd="0" presId="urn:microsoft.com/office/officeart/2009/3/layout/HorizontalOrganizationChart"/>
    <dgm:cxn modelId="{BFCB5D67-C875-487B-A5E0-DD08D5A3289A}" type="presOf" srcId="{6462692C-63A0-4120-8EA1-173A4024E5E3}" destId="{EB82F475-2922-4440-9729-BA77F36DED10}" srcOrd="1" destOrd="0" presId="urn:microsoft.com/office/officeart/2009/3/layout/HorizontalOrganizationChart"/>
    <dgm:cxn modelId="{FC2D574A-F86E-4687-B845-367D9E7418B6}" type="presOf" srcId="{55980240-3973-426D-A2C0-EFC6120FA609}" destId="{3B0CD4C8-9376-4A24-96CC-259477B4AA16}" srcOrd="0" destOrd="0" presId="urn:microsoft.com/office/officeart/2009/3/layout/HorizontalOrganizationChart"/>
    <dgm:cxn modelId="{08F22971-2F87-4F48-A250-D6FDE7E8315E}" type="presOf" srcId="{2928E806-D7D7-4623-9B06-D0FF150F6492}" destId="{34C24052-AD6E-4198-9F4B-DC5904202B9F}" srcOrd="0" destOrd="0" presId="urn:microsoft.com/office/officeart/2009/3/layout/HorizontalOrganizationChart"/>
    <dgm:cxn modelId="{FA33AA81-3A0B-4BC5-B8C9-66A99F0F0B8D}" srcId="{2928E806-D7D7-4623-9B06-D0FF150F6492}" destId="{27350D9C-D32B-4673-A2F4-280E8450F12D}" srcOrd="1" destOrd="0" parTransId="{0D3ADE3F-6FAB-4CD1-B06A-13D34F409090}" sibTransId="{7D84D5AB-700D-49DE-8659-4B1CD2021ADD}"/>
    <dgm:cxn modelId="{A98A5589-32F2-48A5-9D07-91A571F67BB0}" type="presOf" srcId="{99995B17-8278-4710-9130-698CAAAA5409}" destId="{3A582266-424A-4128-B2AF-92517A855B98}" srcOrd="0" destOrd="0" presId="urn:microsoft.com/office/officeart/2009/3/layout/HorizontalOrganizationChart"/>
    <dgm:cxn modelId="{69C62D9A-DD9D-4FD0-8872-5826B5A2EE00}" type="presOf" srcId="{A89AD6E0-8055-4C56-A7BD-70DAE59B39BC}" destId="{407DFB2D-32C7-4EB5-A418-6D568019FB4B}" srcOrd="1" destOrd="0" presId="urn:microsoft.com/office/officeart/2009/3/layout/HorizontalOrganizationChart"/>
    <dgm:cxn modelId="{DCBDF6A6-CA47-4B96-BD84-53F20F3E5564}" type="presOf" srcId="{A89AD6E0-8055-4C56-A7BD-70DAE59B39BC}" destId="{5A21D933-8FE1-40F3-B2A6-1F1DDF896643}" srcOrd="0" destOrd="0" presId="urn:microsoft.com/office/officeart/2009/3/layout/HorizontalOrganizationChart"/>
    <dgm:cxn modelId="{D28475A9-C0D0-4D5B-B030-DA209DC370C0}" type="presOf" srcId="{399BFBAC-9903-4CF2-94FF-386B452FD635}" destId="{7C27E929-0768-4D9A-BF78-67100F66134E}" srcOrd="0" destOrd="0" presId="urn:microsoft.com/office/officeart/2009/3/layout/HorizontalOrganizationChart"/>
    <dgm:cxn modelId="{6EDBCFE5-C88F-48FB-B49E-6D1D25EA57B2}" srcId="{8F3852A1-705A-4AC6-90D6-38430BFDCA2B}" destId="{399BFBAC-9903-4CF2-94FF-386B452FD635}" srcOrd="0" destOrd="0" parTransId="{D862BD1C-A3A4-4BFB-AD2D-CFFC5481735B}" sibTransId="{70584C99-04BC-4467-B0E4-51431AD278F5}"/>
    <dgm:cxn modelId="{FE9876EA-9AB5-4B6B-88F9-A1609394D022}" type="presOf" srcId="{8F3852A1-705A-4AC6-90D6-38430BFDCA2B}" destId="{4A94C5F9-7A0E-4448-B843-A9B3D19C08A4}" srcOrd="0" destOrd="0" presId="urn:microsoft.com/office/officeart/2009/3/layout/HorizontalOrganizationChart"/>
    <dgm:cxn modelId="{BB5B95F5-21ED-4A5D-A50B-52A19636F4BA}" srcId="{2928E806-D7D7-4623-9B06-D0FF150F6492}" destId="{A89AD6E0-8055-4C56-A7BD-70DAE59B39BC}" srcOrd="0" destOrd="0" parTransId="{50715928-378E-4FF5-90BC-7357328C8735}" sibTransId="{1C290B4D-FE50-4ACC-98A1-4E74866BB62C}"/>
    <dgm:cxn modelId="{AC2951FC-F9D0-4D7A-8425-544707B2C3DA}" type="presOf" srcId="{0D3ADE3F-6FAB-4CD1-B06A-13D34F409090}" destId="{A95A80CC-10C7-4DC4-B441-B7AF25E133B2}" srcOrd="0" destOrd="0" presId="urn:microsoft.com/office/officeart/2009/3/layout/HorizontalOrganizationChart"/>
    <dgm:cxn modelId="{05C00B88-189B-455A-A1AE-CBA629C0577B}" type="presParOf" srcId="{4A94C5F9-7A0E-4448-B843-A9B3D19C08A4}" destId="{06CBCF47-896A-48A2-89F2-B7E25BB4D7A6}" srcOrd="0" destOrd="0" presId="urn:microsoft.com/office/officeart/2009/3/layout/HorizontalOrganizationChart"/>
    <dgm:cxn modelId="{D150E3D9-31E4-4777-A2E8-9AAED6DBC1F9}" type="presParOf" srcId="{06CBCF47-896A-48A2-89F2-B7E25BB4D7A6}" destId="{E31556C8-BDE6-451F-A324-BB1FC16FD5BF}" srcOrd="0" destOrd="0" presId="urn:microsoft.com/office/officeart/2009/3/layout/HorizontalOrganizationChart"/>
    <dgm:cxn modelId="{D4448B60-1485-42C2-9A68-98E965FCDD3C}" type="presParOf" srcId="{E31556C8-BDE6-451F-A324-BB1FC16FD5BF}" destId="{7C27E929-0768-4D9A-BF78-67100F66134E}" srcOrd="0" destOrd="0" presId="urn:microsoft.com/office/officeart/2009/3/layout/HorizontalOrganizationChart"/>
    <dgm:cxn modelId="{93FD7E67-8A00-45D6-859A-18DEDB4E4CD4}" type="presParOf" srcId="{E31556C8-BDE6-451F-A324-BB1FC16FD5BF}" destId="{20D57AC3-0122-4A2C-BA4B-482B088041D4}" srcOrd="1" destOrd="0" presId="urn:microsoft.com/office/officeart/2009/3/layout/HorizontalOrganizationChart"/>
    <dgm:cxn modelId="{001CAE7D-52E6-4B0A-B6A0-521E8C3479D5}" type="presParOf" srcId="{06CBCF47-896A-48A2-89F2-B7E25BB4D7A6}" destId="{59327938-5828-417B-BDCA-0B8C3087169E}" srcOrd="1" destOrd="0" presId="urn:microsoft.com/office/officeart/2009/3/layout/HorizontalOrganizationChart"/>
    <dgm:cxn modelId="{93707FF2-3303-4146-8B9B-FC4CB2F66E22}" type="presParOf" srcId="{06CBCF47-896A-48A2-89F2-B7E25BB4D7A6}" destId="{51930E4C-3CFA-4E14-AC8E-28C08FCEDA3E}" srcOrd="2" destOrd="0" presId="urn:microsoft.com/office/officeart/2009/3/layout/HorizontalOrganizationChart"/>
    <dgm:cxn modelId="{CEDE136D-C0BE-4E24-A6C6-DEBA568325CE}" type="presParOf" srcId="{4A94C5F9-7A0E-4448-B843-A9B3D19C08A4}" destId="{1D96EB4D-0082-4EA9-B795-472808518F52}" srcOrd="1" destOrd="0" presId="urn:microsoft.com/office/officeart/2009/3/layout/HorizontalOrganizationChart"/>
    <dgm:cxn modelId="{65515517-5DAB-4661-AF8C-54EACD1A9BE6}" type="presParOf" srcId="{1D96EB4D-0082-4EA9-B795-472808518F52}" destId="{AF49E9A4-778D-46AB-905C-9C84122397E5}" srcOrd="0" destOrd="0" presId="urn:microsoft.com/office/officeart/2009/3/layout/HorizontalOrganizationChart"/>
    <dgm:cxn modelId="{36C1CB56-51D7-40E2-9371-1806D0FA866C}" type="presParOf" srcId="{AF49E9A4-778D-46AB-905C-9C84122397E5}" destId="{34C24052-AD6E-4198-9F4B-DC5904202B9F}" srcOrd="0" destOrd="0" presId="urn:microsoft.com/office/officeart/2009/3/layout/HorizontalOrganizationChart"/>
    <dgm:cxn modelId="{C2245393-998F-4916-9FC6-9826EF046F5A}" type="presParOf" srcId="{AF49E9A4-778D-46AB-905C-9C84122397E5}" destId="{DF5EB25C-47DA-4482-AE68-730E9A7D8100}" srcOrd="1" destOrd="0" presId="urn:microsoft.com/office/officeart/2009/3/layout/HorizontalOrganizationChart"/>
    <dgm:cxn modelId="{EF018147-5D27-4886-8A59-AF85B6E5A0D6}" type="presParOf" srcId="{1D96EB4D-0082-4EA9-B795-472808518F52}" destId="{5403749B-46A3-4642-8BB0-2F2983704AC5}" srcOrd="1" destOrd="0" presId="urn:microsoft.com/office/officeart/2009/3/layout/HorizontalOrganizationChart"/>
    <dgm:cxn modelId="{655AB975-B15E-4B3B-9C93-2441BAC0E7E3}" type="presParOf" srcId="{5403749B-46A3-4642-8BB0-2F2983704AC5}" destId="{A95A80CC-10C7-4DC4-B441-B7AF25E133B2}" srcOrd="0" destOrd="0" presId="urn:microsoft.com/office/officeart/2009/3/layout/HorizontalOrganizationChart"/>
    <dgm:cxn modelId="{E4259B0A-09F2-4349-A2AF-A571134012CC}" type="presParOf" srcId="{5403749B-46A3-4642-8BB0-2F2983704AC5}" destId="{665D9DE8-B1D3-4752-B583-98C397498307}" srcOrd="1" destOrd="0" presId="urn:microsoft.com/office/officeart/2009/3/layout/HorizontalOrganizationChart"/>
    <dgm:cxn modelId="{64BBCE9F-BB97-48EF-8794-E41634109CE5}" type="presParOf" srcId="{665D9DE8-B1D3-4752-B583-98C397498307}" destId="{E2561B76-15B1-4238-A8C2-DDC320AAAEAA}" srcOrd="0" destOrd="0" presId="urn:microsoft.com/office/officeart/2009/3/layout/HorizontalOrganizationChart"/>
    <dgm:cxn modelId="{29F9F8B9-5552-476E-BA61-1A46746BD900}" type="presParOf" srcId="{E2561B76-15B1-4238-A8C2-DDC320AAAEAA}" destId="{8B5DBCE2-D813-41CB-893D-F576DFE17626}" srcOrd="0" destOrd="0" presId="urn:microsoft.com/office/officeart/2009/3/layout/HorizontalOrganizationChart"/>
    <dgm:cxn modelId="{AD51167F-63D2-42E9-9AA0-F83FBD8B250C}" type="presParOf" srcId="{E2561B76-15B1-4238-A8C2-DDC320AAAEAA}" destId="{624045C8-BA27-4967-9300-767C02854243}" srcOrd="1" destOrd="0" presId="urn:microsoft.com/office/officeart/2009/3/layout/HorizontalOrganizationChart"/>
    <dgm:cxn modelId="{8AB75663-7C02-459E-828D-CC20A02ED466}" type="presParOf" srcId="{665D9DE8-B1D3-4752-B583-98C397498307}" destId="{12DCFDE5-4BCE-46D5-8661-91F1EEDE78B0}" srcOrd="1" destOrd="0" presId="urn:microsoft.com/office/officeart/2009/3/layout/HorizontalOrganizationChart"/>
    <dgm:cxn modelId="{EF48A2AD-06ED-4F32-B219-EFF74F70C3CE}" type="presParOf" srcId="{665D9DE8-B1D3-4752-B583-98C397498307}" destId="{755F7964-9B49-499D-98D4-58FEB2D24DB8}" srcOrd="2" destOrd="0" presId="urn:microsoft.com/office/officeart/2009/3/layout/HorizontalOrganizationChart"/>
    <dgm:cxn modelId="{1F1D5AD1-3D63-46C6-AF6F-B5C1D4C281DA}" type="presParOf" srcId="{5403749B-46A3-4642-8BB0-2F2983704AC5}" destId="{3B0CD4C8-9376-4A24-96CC-259477B4AA16}" srcOrd="2" destOrd="0" presId="urn:microsoft.com/office/officeart/2009/3/layout/HorizontalOrganizationChart"/>
    <dgm:cxn modelId="{79EE1173-AA54-4399-8330-CA6F29B78B6D}" type="presParOf" srcId="{5403749B-46A3-4642-8BB0-2F2983704AC5}" destId="{490653EC-78AF-4574-AE2F-A6F36333B594}" srcOrd="3" destOrd="0" presId="urn:microsoft.com/office/officeart/2009/3/layout/HorizontalOrganizationChart"/>
    <dgm:cxn modelId="{8F39084B-ADAC-4BBF-9B12-486F61FB87E5}" type="presParOf" srcId="{490653EC-78AF-4574-AE2F-A6F36333B594}" destId="{645FFF36-E384-4E66-936D-E0397DC0F13A}" srcOrd="0" destOrd="0" presId="urn:microsoft.com/office/officeart/2009/3/layout/HorizontalOrganizationChart"/>
    <dgm:cxn modelId="{8FC50AFB-393F-4D83-880E-3498DA3ADD2E}" type="presParOf" srcId="{645FFF36-E384-4E66-936D-E0397DC0F13A}" destId="{2E597181-3C08-40C8-A050-9350BCAF37AC}" srcOrd="0" destOrd="0" presId="urn:microsoft.com/office/officeart/2009/3/layout/HorizontalOrganizationChart"/>
    <dgm:cxn modelId="{A750370C-D7FE-4033-9027-AADF6E8D47A6}" type="presParOf" srcId="{645FFF36-E384-4E66-936D-E0397DC0F13A}" destId="{EB82F475-2922-4440-9729-BA77F36DED10}" srcOrd="1" destOrd="0" presId="urn:microsoft.com/office/officeart/2009/3/layout/HorizontalOrganizationChart"/>
    <dgm:cxn modelId="{B1065878-51B0-4581-B94F-40EC0E366A83}" type="presParOf" srcId="{490653EC-78AF-4574-AE2F-A6F36333B594}" destId="{B35B8E11-2D72-4B6F-996A-BB71B0A3A0CD}" srcOrd="1" destOrd="0" presId="urn:microsoft.com/office/officeart/2009/3/layout/HorizontalOrganizationChart"/>
    <dgm:cxn modelId="{B49B347E-B05C-4EE0-92A4-B4667C21E8DC}" type="presParOf" srcId="{490653EC-78AF-4574-AE2F-A6F36333B594}" destId="{EE622E16-FC9D-4980-BC12-692C413F87A2}" srcOrd="2" destOrd="0" presId="urn:microsoft.com/office/officeart/2009/3/layout/HorizontalOrganizationChart"/>
    <dgm:cxn modelId="{107CC5EF-F0F5-40E0-9202-FC68B4B0B859}" type="presParOf" srcId="{5403749B-46A3-4642-8BB0-2F2983704AC5}" destId="{3A582266-424A-4128-B2AF-92517A855B98}" srcOrd="4" destOrd="0" presId="urn:microsoft.com/office/officeart/2009/3/layout/HorizontalOrganizationChart"/>
    <dgm:cxn modelId="{8D0E9F7C-6A72-4F24-85C0-1F8F654D034E}" type="presParOf" srcId="{5403749B-46A3-4642-8BB0-2F2983704AC5}" destId="{27182DFD-5545-421A-9132-09DF86D4E595}" srcOrd="5" destOrd="0" presId="urn:microsoft.com/office/officeart/2009/3/layout/HorizontalOrganizationChart"/>
    <dgm:cxn modelId="{796FA3CE-4870-4870-BE51-C8B5A3B58DFE}" type="presParOf" srcId="{27182DFD-5545-421A-9132-09DF86D4E595}" destId="{11995759-EF4C-4854-9DF4-7A59BE76C9B7}" srcOrd="0" destOrd="0" presId="urn:microsoft.com/office/officeart/2009/3/layout/HorizontalOrganizationChart"/>
    <dgm:cxn modelId="{07E6EAFE-52D1-4BE5-9B37-17B456D1FB0C}" type="presParOf" srcId="{11995759-EF4C-4854-9DF4-7A59BE76C9B7}" destId="{EF63E0A6-E540-4AE9-8390-4F7DF51A174A}" srcOrd="0" destOrd="0" presId="urn:microsoft.com/office/officeart/2009/3/layout/HorizontalOrganizationChart"/>
    <dgm:cxn modelId="{233AB4A4-272E-444A-B993-5240F83AE922}" type="presParOf" srcId="{11995759-EF4C-4854-9DF4-7A59BE76C9B7}" destId="{9494D858-AC89-440C-AF32-82B4A4DDE08D}" srcOrd="1" destOrd="0" presId="urn:microsoft.com/office/officeart/2009/3/layout/HorizontalOrganizationChart"/>
    <dgm:cxn modelId="{16FDCD94-7419-43BA-B1CD-6A4982815FF6}" type="presParOf" srcId="{27182DFD-5545-421A-9132-09DF86D4E595}" destId="{982F3B0E-5242-4B85-A2BE-08D93EDF25A0}" srcOrd="1" destOrd="0" presId="urn:microsoft.com/office/officeart/2009/3/layout/HorizontalOrganizationChart"/>
    <dgm:cxn modelId="{51346592-BF08-4E93-B641-8BDB048BC12A}" type="presParOf" srcId="{27182DFD-5545-421A-9132-09DF86D4E595}" destId="{7EDB9367-0075-446E-93F0-EE1375D29231}" srcOrd="2" destOrd="0" presId="urn:microsoft.com/office/officeart/2009/3/layout/HorizontalOrganizationChart"/>
    <dgm:cxn modelId="{BC020447-6FF3-4B98-AEBE-F34EAC009FB3}" type="presParOf" srcId="{1D96EB4D-0082-4EA9-B795-472808518F52}" destId="{EBF08FD4-89FB-43D7-B651-99EAACA297CA}" srcOrd="2" destOrd="0" presId="urn:microsoft.com/office/officeart/2009/3/layout/HorizontalOrganizationChart"/>
    <dgm:cxn modelId="{976F77DF-6745-42A2-9B83-CDCE782BF28C}" type="presParOf" srcId="{EBF08FD4-89FB-43D7-B651-99EAACA297CA}" destId="{C035A1FD-45E7-4CBB-A65A-421E292065FA}" srcOrd="0" destOrd="0" presId="urn:microsoft.com/office/officeart/2009/3/layout/HorizontalOrganizationChart"/>
    <dgm:cxn modelId="{DA6BCEBC-A838-4CBC-B831-482FBFB014CA}" type="presParOf" srcId="{EBF08FD4-89FB-43D7-B651-99EAACA297CA}" destId="{A665C762-0F9F-4F2C-9E10-671F3B810F34}" srcOrd="1" destOrd="0" presId="urn:microsoft.com/office/officeart/2009/3/layout/HorizontalOrganizationChart"/>
    <dgm:cxn modelId="{D14C94D9-C09A-412E-9001-C4B15FC37FDC}" type="presParOf" srcId="{A665C762-0F9F-4F2C-9E10-671F3B810F34}" destId="{A2BEBA9A-9427-4C03-B314-EA10E490E106}" srcOrd="0" destOrd="0" presId="urn:microsoft.com/office/officeart/2009/3/layout/HorizontalOrganizationChart"/>
    <dgm:cxn modelId="{18D5E4DF-0E2E-40FB-A1EF-62DECE13AE5D}" type="presParOf" srcId="{A2BEBA9A-9427-4C03-B314-EA10E490E106}" destId="{5A21D933-8FE1-40F3-B2A6-1F1DDF896643}" srcOrd="0" destOrd="0" presId="urn:microsoft.com/office/officeart/2009/3/layout/HorizontalOrganizationChart"/>
    <dgm:cxn modelId="{41D9CD02-D507-4EC6-8D98-32EFD78455BB}" type="presParOf" srcId="{A2BEBA9A-9427-4C03-B314-EA10E490E106}" destId="{407DFB2D-32C7-4EB5-A418-6D568019FB4B}" srcOrd="1" destOrd="0" presId="urn:microsoft.com/office/officeart/2009/3/layout/HorizontalOrganizationChart"/>
    <dgm:cxn modelId="{233E141C-774E-4060-BB6E-E3EE45E28574}" type="presParOf" srcId="{A665C762-0F9F-4F2C-9E10-671F3B810F34}" destId="{D26D3C9B-B65D-4972-B987-E9C489366288}" srcOrd="1" destOrd="0" presId="urn:microsoft.com/office/officeart/2009/3/layout/HorizontalOrganizationChart"/>
    <dgm:cxn modelId="{548D9211-3496-4B45-8101-E73E56AB4D22}" type="presParOf" srcId="{A665C762-0F9F-4F2C-9E10-671F3B810F34}" destId="{2F9BBECE-0B11-4065-B8D1-C801DB51070F}"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A05871-7BF0-402E-836C-EEDE72913BB7}" type="doc">
      <dgm:prSet loTypeId="urn:microsoft.com/office/officeart/2005/8/layout/bProcess4" loCatId="process" qsTypeId="urn:microsoft.com/office/officeart/2005/8/quickstyle/simple1" qsCatId="simple" csTypeId="urn:microsoft.com/office/officeart/2005/8/colors/accent0_1" csCatId="mainScheme" phldr="1"/>
      <dgm:spPr/>
      <dgm:t>
        <a:bodyPr/>
        <a:lstStyle/>
        <a:p>
          <a:endParaRPr lang="ru-RU"/>
        </a:p>
      </dgm:t>
    </dgm:pt>
    <dgm:pt modelId="{6F2F32BB-2005-4E4C-A113-3FB896417F67}">
      <dgm:prSet phldrT="[Текст]" custT="1"/>
      <dgm:spPr/>
      <dgm:t>
        <a:bodyPr/>
        <a:lstStyle/>
        <a:p>
          <a:pPr algn="ctr"/>
          <a:r>
            <a:rPr lang="ru-RU" sz="1400" b="0">
              <a:latin typeface="Times New Roman" panose="02020603050405020304" pitchFamily="18" charset="0"/>
              <a:cs typeface="Times New Roman" panose="02020603050405020304" pitchFamily="18" charset="0"/>
            </a:rPr>
            <a:t>1.</a:t>
          </a:r>
          <a:r>
            <a:rPr lang="en-US" sz="1400" b="0">
              <a:latin typeface="Times New Roman" panose="02020603050405020304" pitchFamily="18" charset="0"/>
              <a:cs typeface="Times New Roman" panose="02020603050405020304" pitchFamily="18" charset="0"/>
            </a:rPr>
            <a:t> </a:t>
          </a:r>
          <a:r>
            <a:rPr lang="ru-RU" sz="1400" b="0">
              <a:latin typeface="Times New Roman" panose="02020603050405020304" pitchFamily="18" charset="0"/>
              <a:cs typeface="Times New Roman" panose="02020603050405020304" pitchFamily="18" charset="0"/>
            </a:rPr>
            <a:t>Фандрайзинг</a:t>
          </a:r>
        </a:p>
      </dgm:t>
    </dgm:pt>
    <dgm:pt modelId="{5D45B713-71E5-47DC-8C86-EAB66313FEDB}" type="parTrans" cxnId="{739F1833-717C-49E3-987A-281EE2BBCE1B}">
      <dgm:prSet/>
      <dgm:spPr/>
      <dgm:t>
        <a:bodyPr/>
        <a:lstStyle/>
        <a:p>
          <a:pPr algn="ctr"/>
          <a:endParaRPr lang="ru-RU" sz="1400" b="0">
            <a:latin typeface="Times New Roman" panose="02020603050405020304" pitchFamily="18" charset="0"/>
            <a:cs typeface="Times New Roman" panose="02020603050405020304" pitchFamily="18" charset="0"/>
          </a:endParaRPr>
        </a:p>
      </dgm:t>
    </dgm:pt>
    <dgm:pt modelId="{35294EDE-CAC3-47C9-8F3B-E06574015CC5}" type="sibTrans" cxnId="{739F1833-717C-49E3-987A-281EE2BBCE1B}">
      <dgm:prSet custT="1"/>
      <dgm:spPr/>
      <dgm:t>
        <a:bodyPr/>
        <a:lstStyle/>
        <a:p>
          <a:pPr algn="ctr"/>
          <a:endParaRPr lang="ru-RU" sz="1400" b="0">
            <a:latin typeface="Times New Roman" panose="02020603050405020304" pitchFamily="18" charset="0"/>
            <a:cs typeface="Times New Roman" panose="02020603050405020304" pitchFamily="18" charset="0"/>
          </a:endParaRPr>
        </a:p>
      </dgm:t>
    </dgm:pt>
    <dgm:pt modelId="{3B686941-511E-4157-9D1A-62062DDC3E33}">
      <dgm:prSet phldrT="[Текст]" custT="1"/>
      <dgm:spPr/>
      <dgm:t>
        <a:bodyPr/>
        <a:lstStyle/>
        <a:p>
          <a:pPr algn="ctr"/>
          <a:r>
            <a:rPr lang="ru-RU" sz="1400" b="0">
              <a:latin typeface="Times New Roman" panose="02020603050405020304" pitchFamily="18" charset="0"/>
              <a:cs typeface="Times New Roman" panose="02020603050405020304" pitchFamily="18" charset="0"/>
            </a:rPr>
            <a:t>5. Доходность/отдача</a:t>
          </a:r>
        </a:p>
      </dgm:t>
    </dgm:pt>
    <dgm:pt modelId="{94261692-C2A2-4980-BB35-100AC9D41EA7}" type="parTrans" cxnId="{640E31C2-D45D-489B-A8A2-E02E23E91ADD}">
      <dgm:prSet/>
      <dgm:spPr/>
      <dgm:t>
        <a:bodyPr/>
        <a:lstStyle/>
        <a:p>
          <a:pPr algn="ctr"/>
          <a:endParaRPr lang="ru-RU" sz="1400" b="0">
            <a:latin typeface="Times New Roman" panose="02020603050405020304" pitchFamily="18" charset="0"/>
            <a:cs typeface="Times New Roman" panose="02020603050405020304" pitchFamily="18" charset="0"/>
          </a:endParaRPr>
        </a:p>
      </dgm:t>
    </dgm:pt>
    <dgm:pt modelId="{84C3F5A0-2851-4143-8A52-71555D7518FB}" type="sibTrans" cxnId="{640E31C2-D45D-489B-A8A2-E02E23E91ADD}">
      <dgm:prSet custT="1"/>
      <dgm:spPr/>
      <dgm:t>
        <a:bodyPr/>
        <a:lstStyle/>
        <a:p>
          <a:pPr algn="ctr"/>
          <a:endParaRPr lang="ru-RU" sz="1400" b="0">
            <a:latin typeface="Times New Roman" panose="02020603050405020304" pitchFamily="18" charset="0"/>
            <a:cs typeface="Times New Roman" panose="02020603050405020304" pitchFamily="18" charset="0"/>
          </a:endParaRPr>
        </a:p>
      </dgm:t>
    </dgm:pt>
    <dgm:pt modelId="{BC8496F0-EAD9-4B69-AF12-7054F50CCC5D}">
      <dgm:prSet phldrT="[Текст]" custT="1"/>
      <dgm:spPr/>
      <dgm:t>
        <a:bodyPr/>
        <a:lstStyle/>
        <a:p>
          <a:pPr algn="ctr"/>
          <a:endParaRPr lang="en-US" sz="1400" b="0">
            <a:latin typeface="Times New Roman" panose="02020603050405020304" pitchFamily="18" charset="0"/>
            <a:cs typeface="Times New Roman" panose="02020603050405020304" pitchFamily="18" charset="0"/>
          </a:endParaRPr>
        </a:p>
        <a:p>
          <a:pPr algn="ctr"/>
          <a:r>
            <a:rPr lang="en-US" sz="1400" b="0">
              <a:latin typeface="Times New Roman" panose="02020603050405020304" pitchFamily="18" charset="0"/>
              <a:cs typeface="Times New Roman" panose="02020603050405020304" pitchFamily="18" charset="0"/>
            </a:rPr>
            <a:t>6. </a:t>
          </a:r>
          <a:r>
            <a:rPr lang="ru-RU" sz="1400" b="0">
              <a:latin typeface="Times New Roman" panose="02020603050405020304" pitchFamily="18" charset="0"/>
              <a:cs typeface="Times New Roman" panose="02020603050405020304" pitchFamily="18" charset="0"/>
            </a:rPr>
            <a:t>Реинвестирование</a:t>
          </a:r>
        </a:p>
        <a:p>
          <a:pPr algn="ctr"/>
          <a:endParaRPr lang="ru-RU" sz="1400" b="0">
            <a:latin typeface="Times New Roman" panose="02020603050405020304" pitchFamily="18" charset="0"/>
            <a:cs typeface="Times New Roman" panose="02020603050405020304" pitchFamily="18" charset="0"/>
          </a:endParaRPr>
        </a:p>
      </dgm:t>
    </dgm:pt>
    <dgm:pt modelId="{F3EA4128-5E2F-487E-9E55-E3F5F226645F}" type="parTrans" cxnId="{281A3B68-6139-45D7-B3C7-19A8CB531DAD}">
      <dgm:prSet/>
      <dgm:spPr/>
      <dgm:t>
        <a:bodyPr/>
        <a:lstStyle/>
        <a:p>
          <a:pPr algn="ctr"/>
          <a:endParaRPr lang="ru-RU" sz="1400" b="0"/>
        </a:p>
      </dgm:t>
    </dgm:pt>
    <dgm:pt modelId="{5C733761-96FF-4C0B-A217-48FA904CFD34}" type="sibTrans" cxnId="{281A3B68-6139-45D7-B3C7-19A8CB531DAD}">
      <dgm:prSet/>
      <dgm:spPr/>
      <dgm:t>
        <a:bodyPr/>
        <a:lstStyle/>
        <a:p>
          <a:pPr algn="ctr"/>
          <a:endParaRPr lang="ru-RU" sz="1400" b="0"/>
        </a:p>
      </dgm:t>
    </dgm:pt>
    <dgm:pt modelId="{396558E9-A69C-410E-89A5-BCEB0C77BC1F}">
      <dgm:prSet phldrT="[Текст]" custT="1"/>
      <dgm:spPr/>
      <dgm:t>
        <a:bodyPr/>
        <a:lstStyle/>
        <a:p>
          <a:pPr algn="ctr"/>
          <a:r>
            <a:rPr lang="ru-RU" sz="1400" b="0">
              <a:latin typeface="Times New Roman" panose="02020603050405020304" pitchFamily="18" charset="0"/>
              <a:cs typeface="Times New Roman" panose="02020603050405020304" pitchFamily="18" charset="0"/>
            </a:rPr>
            <a:t>4. Выход</a:t>
          </a:r>
        </a:p>
      </dgm:t>
    </dgm:pt>
    <dgm:pt modelId="{0235303B-03F6-4831-AF40-A68014EEBC59}" type="parTrans" cxnId="{4543D806-1424-42E1-A2E0-24F81D4BEE6F}">
      <dgm:prSet/>
      <dgm:spPr/>
      <dgm:t>
        <a:bodyPr/>
        <a:lstStyle/>
        <a:p>
          <a:pPr algn="ctr"/>
          <a:endParaRPr lang="ru-RU" sz="1400" b="0"/>
        </a:p>
      </dgm:t>
    </dgm:pt>
    <dgm:pt modelId="{9E3E8BA1-8B7E-42B6-A864-586DCC58B0B7}" type="sibTrans" cxnId="{4543D806-1424-42E1-A2E0-24F81D4BEE6F}">
      <dgm:prSet custT="1"/>
      <dgm:spPr/>
      <dgm:t>
        <a:bodyPr/>
        <a:lstStyle/>
        <a:p>
          <a:pPr algn="ctr"/>
          <a:endParaRPr lang="ru-RU" sz="1400" b="0"/>
        </a:p>
      </dgm:t>
    </dgm:pt>
    <dgm:pt modelId="{15AAD6E3-0311-4FB0-A0D6-0E48750E2004}">
      <dgm:prSet phldrT="[Текст]" custT="1"/>
      <dgm:spPr/>
      <dgm:t>
        <a:bodyPr/>
        <a:lstStyle/>
        <a:p>
          <a:pPr algn="ctr"/>
          <a:r>
            <a:rPr lang="ru-RU" sz="1400" b="0">
              <a:latin typeface="Times New Roman" panose="02020603050405020304" pitchFamily="18" charset="0"/>
              <a:cs typeface="Times New Roman" panose="02020603050405020304" pitchFamily="18" charset="0"/>
            </a:rPr>
            <a:t>3.</a:t>
          </a:r>
          <a:r>
            <a:rPr lang="en-US" sz="1400" b="0">
              <a:latin typeface="Times New Roman" panose="02020603050405020304" pitchFamily="18" charset="0"/>
              <a:cs typeface="Times New Roman" panose="02020603050405020304" pitchFamily="18" charset="0"/>
            </a:rPr>
            <a:t> </a:t>
          </a:r>
          <a:r>
            <a:rPr lang="ru-RU" sz="1400" b="0">
              <a:latin typeface="Times New Roman" panose="02020603050405020304" pitchFamily="18" charset="0"/>
              <a:cs typeface="Times New Roman" panose="02020603050405020304" pitchFamily="18" charset="0"/>
            </a:rPr>
            <a:t>Рост компании</a:t>
          </a:r>
        </a:p>
      </dgm:t>
    </dgm:pt>
    <dgm:pt modelId="{A16767D4-02E3-4887-8D77-78924C86DDAE}" type="parTrans" cxnId="{4DE96C05-E9A2-4772-8C19-43757C8A7597}">
      <dgm:prSet/>
      <dgm:spPr/>
      <dgm:t>
        <a:bodyPr/>
        <a:lstStyle/>
        <a:p>
          <a:pPr algn="ctr"/>
          <a:endParaRPr lang="ru-RU" sz="1400" b="0"/>
        </a:p>
      </dgm:t>
    </dgm:pt>
    <dgm:pt modelId="{89AA9310-7094-4233-B6CC-7FA605988272}" type="sibTrans" cxnId="{4DE96C05-E9A2-4772-8C19-43757C8A7597}">
      <dgm:prSet custT="1"/>
      <dgm:spPr/>
      <dgm:t>
        <a:bodyPr/>
        <a:lstStyle/>
        <a:p>
          <a:pPr algn="ctr"/>
          <a:endParaRPr lang="ru-RU" sz="1400" b="0"/>
        </a:p>
      </dgm:t>
    </dgm:pt>
    <dgm:pt modelId="{056056DE-2258-4BE6-A736-121E48F017D2}">
      <dgm:prSet phldrT="[Текст]" custT="1"/>
      <dgm:spPr/>
      <dgm:t>
        <a:bodyPr/>
        <a:lstStyle/>
        <a:p>
          <a:pPr algn="ctr"/>
          <a:r>
            <a:rPr lang="en-US" sz="1400" b="0">
              <a:latin typeface="Times New Roman" panose="02020603050405020304" pitchFamily="18" charset="0"/>
              <a:cs typeface="Times New Roman" panose="02020603050405020304" pitchFamily="18" charset="0"/>
            </a:rPr>
            <a:t>2. </a:t>
          </a:r>
          <a:r>
            <a:rPr lang="ru-RU" sz="1400" b="0">
              <a:latin typeface="Times New Roman" panose="02020603050405020304" pitchFamily="18" charset="0"/>
              <a:cs typeface="Times New Roman" panose="02020603050405020304" pitchFamily="18" charset="0"/>
            </a:rPr>
            <a:t>Инвестиции</a:t>
          </a:r>
        </a:p>
      </dgm:t>
    </dgm:pt>
    <dgm:pt modelId="{44FF61C0-4279-462F-95C3-185641588931}" type="parTrans" cxnId="{01781532-7BA5-474E-8341-25806ECE8E5D}">
      <dgm:prSet/>
      <dgm:spPr/>
      <dgm:t>
        <a:bodyPr/>
        <a:lstStyle/>
        <a:p>
          <a:pPr algn="ctr"/>
          <a:endParaRPr lang="ru-RU" sz="1400" b="0"/>
        </a:p>
      </dgm:t>
    </dgm:pt>
    <dgm:pt modelId="{1E99C845-6A6F-4AD4-8DA8-325311FD7F02}" type="sibTrans" cxnId="{01781532-7BA5-474E-8341-25806ECE8E5D}">
      <dgm:prSet custT="1"/>
      <dgm:spPr/>
      <dgm:t>
        <a:bodyPr/>
        <a:lstStyle/>
        <a:p>
          <a:pPr algn="ctr"/>
          <a:endParaRPr lang="ru-RU" sz="1400" b="0"/>
        </a:p>
      </dgm:t>
    </dgm:pt>
    <dgm:pt modelId="{86570565-8DF3-1442-BA1C-CBBBDA1E3E82}" type="pres">
      <dgm:prSet presAssocID="{E9A05871-7BF0-402E-836C-EEDE72913BB7}" presName="Name0" presStyleCnt="0">
        <dgm:presLayoutVars>
          <dgm:dir/>
          <dgm:resizeHandles/>
        </dgm:presLayoutVars>
      </dgm:prSet>
      <dgm:spPr/>
    </dgm:pt>
    <dgm:pt modelId="{9E190A1B-25F6-7442-8D9B-B39C6767F289}" type="pres">
      <dgm:prSet presAssocID="{6F2F32BB-2005-4E4C-A113-3FB896417F67}" presName="compNode" presStyleCnt="0"/>
      <dgm:spPr/>
    </dgm:pt>
    <dgm:pt modelId="{42F0A0E9-4657-E244-BDC0-9270843156F5}" type="pres">
      <dgm:prSet presAssocID="{6F2F32BB-2005-4E4C-A113-3FB896417F67}" presName="dummyConnPt" presStyleCnt="0"/>
      <dgm:spPr/>
    </dgm:pt>
    <dgm:pt modelId="{A36B7E32-4FA9-7D4B-BA9E-29194D331CC8}" type="pres">
      <dgm:prSet presAssocID="{6F2F32BB-2005-4E4C-A113-3FB896417F67}" presName="node" presStyleLbl="node1" presStyleIdx="0" presStyleCnt="6" custScaleX="107277">
        <dgm:presLayoutVars>
          <dgm:bulletEnabled val="1"/>
        </dgm:presLayoutVars>
      </dgm:prSet>
      <dgm:spPr/>
    </dgm:pt>
    <dgm:pt modelId="{29D9E417-7A59-7E41-B719-B5DDFE03A512}" type="pres">
      <dgm:prSet presAssocID="{35294EDE-CAC3-47C9-8F3B-E06574015CC5}" presName="sibTrans" presStyleLbl="bgSibTrans2D1" presStyleIdx="0" presStyleCnt="5"/>
      <dgm:spPr/>
    </dgm:pt>
    <dgm:pt modelId="{3535DF6D-395F-6240-A32A-7233E745BD30}" type="pres">
      <dgm:prSet presAssocID="{056056DE-2258-4BE6-A736-121E48F017D2}" presName="compNode" presStyleCnt="0"/>
      <dgm:spPr/>
    </dgm:pt>
    <dgm:pt modelId="{97FC9039-14A6-9F44-92FB-6128B68586E8}" type="pres">
      <dgm:prSet presAssocID="{056056DE-2258-4BE6-A736-121E48F017D2}" presName="dummyConnPt" presStyleCnt="0"/>
      <dgm:spPr/>
    </dgm:pt>
    <dgm:pt modelId="{8C1671DB-9D76-1740-A103-F1CC0A8C9D8C}" type="pres">
      <dgm:prSet presAssocID="{056056DE-2258-4BE6-A736-121E48F017D2}" presName="node" presStyleLbl="node1" presStyleIdx="1" presStyleCnt="6" custScaleX="107277">
        <dgm:presLayoutVars>
          <dgm:bulletEnabled val="1"/>
        </dgm:presLayoutVars>
      </dgm:prSet>
      <dgm:spPr/>
    </dgm:pt>
    <dgm:pt modelId="{2A84582A-4459-A24E-BBBB-68CF7B002AAB}" type="pres">
      <dgm:prSet presAssocID="{1E99C845-6A6F-4AD4-8DA8-325311FD7F02}" presName="sibTrans" presStyleLbl="bgSibTrans2D1" presStyleIdx="1" presStyleCnt="5"/>
      <dgm:spPr/>
    </dgm:pt>
    <dgm:pt modelId="{DFA01F5C-30BA-8946-808F-B553E6E10FEA}" type="pres">
      <dgm:prSet presAssocID="{15AAD6E3-0311-4FB0-A0D6-0E48750E2004}" presName="compNode" presStyleCnt="0"/>
      <dgm:spPr/>
    </dgm:pt>
    <dgm:pt modelId="{270E238D-BE23-4941-AFBD-F60639B510E9}" type="pres">
      <dgm:prSet presAssocID="{15AAD6E3-0311-4FB0-A0D6-0E48750E2004}" presName="dummyConnPt" presStyleCnt="0"/>
      <dgm:spPr/>
    </dgm:pt>
    <dgm:pt modelId="{71E27003-2378-CB4E-816D-1201927C6D38}" type="pres">
      <dgm:prSet presAssocID="{15AAD6E3-0311-4FB0-A0D6-0E48750E2004}" presName="node" presStyleLbl="node1" presStyleIdx="2" presStyleCnt="6" custScaleX="104337">
        <dgm:presLayoutVars>
          <dgm:bulletEnabled val="1"/>
        </dgm:presLayoutVars>
      </dgm:prSet>
      <dgm:spPr/>
    </dgm:pt>
    <dgm:pt modelId="{087A15B8-49F6-A542-BCAA-8E5714E22CFA}" type="pres">
      <dgm:prSet presAssocID="{89AA9310-7094-4233-B6CC-7FA605988272}" presName="sibTrans" presStyleLbl="bgSibTrans2D1" presStyleIdx="2" presStyleCnt="5"/>
      <dgm:spPr/>
    </dgm:pt>
    <dgm:pt modelId="{66466036-74FA-1C4D-A047-36B291EB83A3}" type="pres">
      <dgm:prSet presAssocID="{396558E9-A69C-410E-89A5-BCEB0C77BC1F}" presName="compNode" presStyleCnt="0"/>
      <dgm:spPr/>
    </dgm:pt>
    <dgm:pt modelId="{A0CFB6C9-A563-9F48-8359-88302225F407}" type="pres">
      <dgm:prSet presAssocID="{396558E9-A69C-410E-89A5-BCEB0C77BC1F}" presName="dummyConnPt" presStyleCnt="0"/>
      <dgm:spPr/>
    </dgm:pt>
    <dgm:pt modelId="{D7FCEE11-1465-AB4C-8A00-38F7CA6A9B04}" type="pres">
      <dgm:prSet presAssocID="{396558E9-A69C-410E-89A5-BCEB0C77BC1F}" presName="node" presStyleLbl="node1" presStyleIdx="3" presStyleCnt="6" custScaleX="108885">
        <dgm:presLayoutVars>
          <dgm:bulletEnabled val="1"/>
        </dgm:presLayoutVars>
      </dgm:prSet>
      <dgm:spPr/>
    </dgm:pt>
    <dgm:pt modelId="{102488DF-CF83-7145-BCBC-D70E42AED69F}" type="pres">
      <dgm:prSet presAssocID="{9E3E8BA1-8B7E-42B6-A864-586DCC58B0B7}" presName="sibTrans" presStyleLbl="bgSibTrans2D1" presStyleIdx="3" presStyleCnt="5"/>
      <dgm:spPr/>
    </dgm:pt>
    <dgm:pt modelId="{627B4A74-F069-B24F-8605-45CFD89CC992}" type="pres">
      <dgm:prSet presAssocID="{3B686941-511E-4157-9D1A-62062DDC3E33}" presName="compNode" presStyleCnt="0"/>
      <dgm:spPr/>
    </dgm:pt>
    <dgm:pt modelId="{FBAEC685-1923-F64E-A162-68A18DB0C332}" type="pres">
      <dgm:prSet presAssocID="{3B686941-511E-4157-9D1A-62062DDC3E33}" presName="dummyConnPt" presStyleCnt="0"/>
      <dgm:spPr/>
    </dgm:pt>
    <dgm:pt modelId="{D5971662-1BB4-DA40-BB3B-FBFF85408991}" type="pres">
      <dgm:prSet presAssocID="{3B686941-511E-4157-9D1A-62062DDC3E33}" presName="node" presStyleLbl="node1" presStyleIdx="4" presStyleCnt="6" custScaleX="110355">
        <dgm:presLayoutVars>
          <dgm:bulletEnabled val="1"/>
        </dgm:presLayoutVars>
      </dgm:prSet>
      <dgm:spPr/>
    </dgm:pt>
    <dgm:pt modelId="{978BD267-3786-A946-A4B0-E0719D854308}" type="pres">
      <dgm:prSet presAssocID="{84C3F5A0-2851-4143-8A52-71555D7518FB}" presName="sibTrans" presStyleLbl="bgSibTrans2D1" presStyleIdx="4" presStyleCnt="5"/>
      <dgm:spPr/>
    </dgm:pt>
    <dgm:pt modelId="{E83E100B-F9D2-0944-A70A-DB4B208B841F}" type="pres">
      <dgm:prSet presAssocID="{BC8496F0-EAD9-4B69-AF12-7054F50CCC5D}" presName="compNode" presStyleCnt="0"/>
      <dgm:spPr/>
    </dgm:pt>
    <dgm:pt modelId="{65C24980-1D4A-2440-841D-AD0D0A92E2A0}" type="pres">
      <dgm:prSet presAssocID="{BC8496F0-EAD9-4B69-AF12-7054F50CCC5D}" presName="dummyConnPt" presStyleCnt="0"/>
      <dgm:spPr/>
    </dgm:pt>
    <dgm:pt modelId="{1211DE5B-716C-DE45-9403-EE521262BF4D}" type="pres">
      <dgm:prSet presAssocID="{BC8496F0-EAD9-4B69-AF12-7054F50CCC5D}" presName="node" presStyleLbl="node1" presStyleIdx="5" presStyleCnt="6" custScaleX="108885">
        <dgm:presLayoutVars>
          <dgm:bulletEnabled val="1"/>
        </dgm:presLayoutVars>
      </dgm:prSet>
      <dgm:spPr/>
    </dgm:pt>
  </dgm:ptLst>
  <dgm:cxnLst>
    <dgm:cxn modelId="{4DE96C05-E9A2-4772-8C19-43757C8A7597}" srcId="{E9A05871-7BF0-402E-836C-EEDE72913BB7}" destId="{15AAD6E3-0311-4FB0-A0D6-0E48750E2004}" srcOrd="2" destOrd="0" parTransId="{A16767D4-02E3-4887-8D77-78924C86DDAE}" sibTransId="{89AA9310-7094-4233-B6CC-7FA605988272}"/>
    <dgm:cxn modelId="{4543D806-1424-42E1-A2E0-24F81D4BEE6F}" srcId="{E9A05871-7BF0-402E-836C-EEDE72913BB7}" destId="{396558E9-A69C-410E-89A5-BCEB0C77BC1F}" srcOrd="3" destOrd="0" parTransId="{0235303B-03F6-4831-AF40-A68014EEBC59}" sibTransId="{9E3E8BA1-8B7E-42B6-A864-586DCC58B0B7}"/>
    <dgm:cxn modelId="{E2AE5E0A-84A6-4DC1-ACDE-0819D1AFC394}" type="presOf" srcId="{396558E9-A69C-410E-89A5-BCEB0C77BC1F}" destId="{D7FCEE11-1465-AB4C-8A00-38F7CA6A9B04}" srcOrd="0" destOrd="0" presId="urn:microsoft.com/office/officeart/2005/8/layout/bProcess4"/>
    <dgm:cxn modelId="{5F536811-B6B9-489F-8DFA-909AD6852D2B}" type="presOf" srcId="{9E3E8BA1-8B7E-42B6-A864-586DCC58B0B7}" destId="{102488DF-CF83-7145-BCBC-D70E42AED69F}" srcOrd="0" destOrd="0" presId="urn:microsoft.com/office/officeart/2005/8/layout/bProcess4"/>
    <dgm:cxn modelId="{FFF07C1A-3F68-4458-9533-82AD8BE055C4}" type="presOf" srcId="{3B686941-511E-4157-9D1A-62062DDC3E33}" destId="{D5971662-1BB4-DA40-BB3B-FBFF85408991}" srcOrd="0" destOrd="0" presId="urn:microsoft.com/office/officeart/2005/8/layout/bProcess4"/>
    <dgm:cxn modelId="{BC467B1F-11C7-4942-9B3D-42ACB3F53687}" type="presOf" srcId="{E9A05871-7BF0-402E-836C-EEDE72913BB7}" destId="{86570565-8DF3-1442-BA1C-CBBBDA1E3E82}" srcOrd="0" destOrd="0" presId="urn:microsoft.com/office/officeart/2005/8/layout/bProcess4"/>
    <dgm:cxn modelId="{01781532-7BA5-474E-8341-25806ECE8E5D}" srcId="{E9A05871-7BF0-402E-836C-EEDE72913BB7}" destId="{056056DE-2258-4BE6-A736-121E48F017D2}" srcOrd="1" destOrd="0" parTransId="{44FF61C0-4279-462F-95C3-185641588931}" sibTransId="{1E99C845-6A6F-4AD4-8DA8-325311FD7F02}"/>
    <dgm:cxn modelId="{739F1833-717C-49E3-987A-281EE2BBCE1B}" srcId="{E9A05871-7BF0-402E-836C-EEDE72913BB7}" destId="{6F2F32BB-2005-4E4C-A113-3FB896417F67}" srcOrd="0" destOrd="0" parTransId="{5D45B713-71E5-47DC-8C86-EAB66313FEDB}" sibTransId="{35294EDE-CAC3-47C9-8F3B-E06574015CC5}"/>
    <dgm:cxn modelId="{014C275F-97FC-4C48-82F1-05A9C9ECAD0C}" type="presOf" srcId="{35294EDE-CAC3-47C9-8F3B-E06574015CC5}" destId="{29D9E417-7A59-7E41-B719-B5DDFE03A512}" srcOrd="0" destOrd="0" presId="urn:microsoft.com/office/officeart/2005/8/layout/bProcess4"/>
    <dgm:cxn modelId="{281A3B68-6139-45D7-B3C7-19A8CB531DAD}" srcId="{E9A05871-7BF0-402E-836C-EEDE72913BB7}" destId="{BC8496F0-EAD9-4B69-AF12-7054F50CCC5D}" srcOrd="5" destOrd="0" parTransId="{F3EA4128-5E2F-487E-9E55-E3F5F226645F}" sibTransId="{5C733761-96FF-4C0B-A217-48FA904CFD34}"/>
    <dgm:cxn modelId="{374CE24C-0D15-418B-B3C3-0A0113AA8984}" type="presOf" srcId="{056056DE-2258-4BE6-A736-121E48F017D2}" destId="{8C1671DB-9D76-1740-A103-F1CC0A8C9D8C}" srcOrd="0" destOrd="0" presId="urn:microsoft.com/office/officeart/2005/8/layout/bProcess4"/>
    <dgm:cxn modelId="{098DD37B-90BC-4F5A-9789-A7622841D0FB}" type="presOf" srcId="{1E99C845-6A6F-4AD4-8DA8-325311FD7F02}" destId="{2A84582A-4459-A24E-BBBB-68CF7B002AAB}" srcOrd="0" destOrd="0" presId="urn:microsoft.com/office/officeart/2005/8/layout/bProcess4"/>
    <dgm:cxn modelId="{529F697E-26E6-4141-88E8-B177B8464CEE}" type="presOf" srcId="{BC8496F0-EAD9-4B69-AF12-7054F50CCC5D}" destId="{1211DE5B-716C-DE45-9403-EE521262BF4D}" srcOrd="0" destOrd="0" presId="urn:microsoft.com/office/officeart/2005/8/layout/bProcess4"/>
    <dgm:cxn modelId="{91CD0E9F-7913-4935-82E3-7CD49B72CF33}" type="presOf" srcId="{89AA9310-7094-4233-B6CC-7FA605988272}" destId="{087A15B8-49F6-A542-BCAA-8E5714E22CFA}" srcOrd="0" destOrd="0" presId="urn:microsoft.com/office/officeart/2005/8/layout/bProcess4"/>
    <dgm:cxn modelId="{640E31C2-D45D-489B-A8A2-E02E23E91ADD}" srcId="{E9A05871-7BF0-402E-836C-EEDE72913BB7}" destId="{3B686941-511E-4157-9D1A-62062DDC3E33}" srcOrd="4" destOrd="0" parTransId="{94261692-C2A2-4980-BB35-100AC9D41EA7}" sibTransId="{84C3F5A0-2851-4143-8A52-71555D7518FB}"/>
    <dgm:cxn modelId="{C210AFE4-6C1D-464A-9BB7-CB9555835F96}" type="presOf" srcId="{6F2F32BB-2005-4E4C-A113-3FB896417F67}" destId="{A36B7E32-4FA9-7D4B-BA9E-29194D331CC8}" srcOrd="0" destOrd="0" presId="urn:microsoft.com/office/officeart/2005/8/layout/bProcess4"/>
    <dgm:cxn modelId="{2C3749F1-D550-447E-979B-8FF34AE58A04}" type="presOf" srcId="{84C3F5A0-2851-4143-8A52-71555D7518FB}" destId="{978BD267-3786-A946-A4B0-E0719D854308}" srcOrd="0" destOrd="0" presId="urn:microsoft.com/office/officeart/2005/8/layout/bProcess4"/>
    <dgm:cxn modelId="{8BC53EF2-458B-414E-9BD0-CE21745A1E9D}" type="presOf" srcId="{15AAD6E3-0311-4FB0-A0D6-0E48750E2004}" destId="{71E27003-2378-CB4E-816D-1201927C6D38}" srcOrd="0" destOrd="0" presId="urn:microsoft.com/office/officeart/2005/8/layout/bProcess4"/>
    <dgm:cxn modelId="{778B581F-9DBA-4BF2-B9B2-B8F75B055771}" type="presParOf" srcId="{86570565-8DF3-1442-BA1C-CBBBDA1E3E82}" destId="{9E190A1B-25F6-7442-8D9B-B39C6767F289}" srcOrd="0" destOrd="0" presId="urn:microsoft.com/office/officeart/2005/8/layout/bProcess4"/>
    <dgm:cxn modelId="{3F5B9CE8-F4E4-4B7C-82FB-B009447BBBD4}" type="presParOf" srcId="{9E190A1B-25F6-7442-8D9B-B39C6767F289}" destId="{42F0A0E9-4657-E244-BDC0-9270843156F5}" srcOrd="0" destOrd="0" presId="urn:microsoft.com/office/officeart/2005/8/layout/bProcess4"/>
    <dgm:cxn modelId="{CA37AD39-3FE4-4DA1-A4D7-9B6B3BCD9BF9}" type="presParOf" srcId="{9E190A1B-25F6-7442-8D9B-B39C6767F289}" destId="{A36B7E32-4FA9-7D4B-BA9E-29194D331CC8}" srcOrd="1" destOrd="0" presId="urn:microsoft.com/office/officeart/2005/8/layout/bProcess4"/>
    <dgm:cxn modelId="{570BB946-1E38-4DF4-B6BD-B07690148624}" type="presParOf" srcId="{86570565-8DF3-1442-BA1C-CBBBDA1E3E82}" destId="{29D9E417-7A59-7E41-B719-B5DDFE03A512}" srcOrd="1" destOrd="0" presId="urn:microsoft.com/office/officeart/2005/8/layout/bProcess4"/>
    <dgm:cxn modelId="{42DDA1AF-F2BC-4DF6-8F9D-1E384D4A6AD4}" type="presParOf" srcId="{86570565-8DF3-1442-BA1C-CBBBDA1E3E82}" destId="{3535DF6D-395F-6240-A32A-7233E745BD30}" srcOrd="2" destOrd="0" presId="urn:microsoft.com/office/officeart/2005/8/layout/bProcess4"/>
    <dgm:cxn modelId="{4C5127B7-6E7F-4D98-AA0A-544BE37CF5E5}" type="presParOf" srcId="{3535DF6D-395F-6240-A32A-7233E745BD30}" destId="{97FC9039-14A6-9F44-92FB-6128B68586E8}" srcOrd="0" destOrd="0" presId="urn:microsoft.com/office/officeart/2005/8/layout/bProcess4"/>
    <dgm:cxn modelId="{4207DE9F-D87D-4093-960E-F34EA089E45A}" type="presParOf" srcId="{3535DF6D-395F-6240-A32A-7233E745BD30}" destId="{8C1671DB-9D76-1740-A103-F1CC0A8C9D8C}" srcOrd="1" destOrd="0" presId="urn:microsoft.com/office/officeart/2005/8/layout/bProcess4"/>
    <dgm:cxn modelId="{FA8F8CF9-1E31-4A66-9D77-0F4F6446AF3B}" type="presParOf" srcId="{86570565-8DF3-1442-BA1C-CBBBDA1E3E82}" destId="{2A84582A-4459-A24E-BBBB-68CF7B002AAB}" srcOrd="3" destOrd="0" presId="urn:microsoft.com/office/officeart/2005/8/layout/bProcess4"/>
    <dgm:cxn modelId="{45B64C75-C496-49FA-902A-A2DBDB51E808}" type="presParOf" srcId="{86570565-8DF3-1442-BA1C-CBBBDA1E3E82}" destId="{DFA01F5C-30BA-8946-808F-B553E6E10FEA}" srcOrd="4" destOrd="0" presId="urn:microsoft.com/office/officeart/2005/8/layout/bProcess4"/>
    <dgm:cxn modelId="{1AC900E5-EDBC-4F2C-8748-B788EDCCA2E5}" type="presParOf" srcId="{DFA01F5C-30BA-8946-808F-B553E6E10FEA}" destId="{270E238D-BE23-4941-AFBD-F60639B510E9}" srcOrd="0" destOrd="0" presId="urn:microsoft.com/office/officeart/2005/8/layout/bProcess4"/>
    <dgm:cxn modelId="{36D831BD-48E4-4727-AF79-4C768064E5D4}" type="presParOf" srcId="{DFA01F5C-30BA-8946-808F-B553E6E10FEA}" destId="{71E27003-2378-CB4E-816D-1201927C6D38}" srcOrd="1" destOrd="0" presId="urn:microsoft.com/office/officeart/2005/8/layout/bProcess4"/>
    <dgm:cxn modelId="{4ADEC1FA-D3D9-4E4A-8C2D-13D1CB2DCCBC}" type="presParOf" srcId="{86570565-8DF3-1442-BA1C-CBBBDA1E3E82}" destId="{087A15B8-49F6-A542-BCAA-8E5714E22CFA}" srcOrd="5" destOrd="0" presId="urn:microsoft.com/office/officeart/2005/8/layout/bProcess4"/>
    <dgm:cxn modelId="{23CA27A9-4003-4FE2-85DC-56F72A2214BC}" type="presParOf" srcId="{86570565-8DF3-1442-BA1C-CBBBDA1E3E82}" destId="{66466036-74FA-1C4D-A047-36B291EB83A3}" srcOrd="6" destOrd="0" presId="urn:microsoft.com/office/officeart/2005/8/layout/bProcess4"/>
    <dgm:cxn modelId="{C7213910-59A1-4714-B0EA-1493C36079A5}" type="presParOf" srcId="{66466036-74FA-1C4D-A047-36B291EB83A3}" destId="{A0CFB6C9-A563-9F48-8359-88302225F407}" srcOrd="0" destOrd="0" presId="urn:microsoft.com/office/officeart/2005/8/layout/bProcess4"/>
    <dgm:cxn modelId="{EB65D6F6-DB65-44FF-81AF-E72F52CD122F}" type="presParOf" srcId="{66466036-74FA-1C4D-A047-36B291EB83A3}" destId="{D7FCEE11-1465-AB4C-8A00-38F7CA6A9B04}" srcOrd="1" destOrd="0" presId="urn:microsoft.com/office/officeart/2005/8/layout/bProcess4"/>
    <dgm:cxn modelId="{505AC216-72EB-4BB1-8732-0BEDCF6D878B}" type="presParOf" srcId="{86570565-8DF3-1442-BA1C-CBBBDA1E3E82}" destId="{102488DF-CF83-7145-BCBC-D70E42AED69F}" srcOrd="7" destOrd="0" presId="urn:microsoft.com/office/officeart/2005/8/layout/bProcess4"/>
    <dgm:cxn modelId="{1BC040D4-A43B-4E62-8313-75A49B439B4C}" type="presParOf" srcId="{86570565-8DF3-1442-BA1C-CBBBDA1E3E82}" destId="{627B4A74-F069-B24F-8605-45CFD89CC992}" srcOrd="8" destOrd="0" presId="urn:microsoft.com/office/officeart/2005/8/layout/bProcess4"/>
    <dgm:cxn modelId="{0B455C39-0ED1-4D40-98E8-FA94D6F81F0A}" type="presParOf" srcId="{627B4A74-F069-B24F-8605-45CFD89CC992}" destId="{FBAEC685-1923-F64E-A162-68A18DB0C332}" srcOrd="0" destOrd="0" presId="urn:microsoft.com/office/officeart/2005/8/layout/bProcess4"/>
    <dgm:cxn modelId="{23E38DD5-241A-4890-9F6E-340E83B39E16}" type="presParOf" srcId="{627B4A74-F069-B24F-8605-45CFD89CC992}" destId="{D5971662-1BB4-DA40-BB3B-FBFF85408991}" srcOrd="1" destOrd="0" presId="urn:microsoft.com/office/officeart/2005/8/layout/bProcess4"/>
    <dgm:cxn modelId="{8E680F16-B15C-42EC-AB96-C01921637C83}" type="presParOf" srcId="{86570565-8DF3-1442-BA1C-CBBBDA1E3E82}" destId="{978BD267-3786-A946-A4B0-E0719D854308}" srcOrd="9" destOrd="0" presId="urn:microsoft.com/office/officeart/2005/8/layout/bProcess4"/>
    <dgm:cxn modelId="{4405E742-0C41-460B-9FE8-62B6A8E2D56D}" type="presParOf" srcId="{86570565-8DF3-1442-BA1C-CBBBDA1E3E82}" destId="{E83E100B-F9D2-0944-A70A-DB4B208B841F}" srcOrd="10" destOrd="0" presId="urn:microsoft.com/office/officeart/2005/8/layout/bProcess4"/>
    <dgm:cxn modelId="{DD8C0043-D59B-457A-B74D-412BB00BBF96}" type="presParOf" srcId="{E83E100B-F9D2-0944-A70A-DB4B208B841F}" destId="{65C24980-1D4A-2440-841D-AD0D0A92E2A0}" srcOrd="0" destOrd="0" presId="urn:microsoft.com/office/officeart/2005/8/layout/bProcess4"/>
    <dgm:cxn modelId="{23B6958F-B6A0-4D7E-A761-C5AFF23D1D66}" type="presParOf" srcId="{E83E100B-F9D2-0944-A70A-DB4B208B841F}" destId="{1211DE5B-716C-DE45-9403-EE521262BF4D}" srcOrd="1" destOrd="0" presId="urn:microsoft.com/office/officeart/2005/8/layout/b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218324A-E373-4296-9C0B-038EDC16C1EA}" type="doc">
      <dgm:prSet loTypeId="urn:microsoft.com/office/officeart/2005/8/layout/hChevron3" loCatId="process" qsTypeId="urn:microsoft.com/office/officeart/2005/8/quickstyle/simple1" qsCatId="simple" csTypeId="urn:microsoft.com/office/officeart/2005/8/colors/accent1_5" csCatId="accent1" phldr="1"/>
      <dgm:spPr/>
    </dgm:pt>
    <dgm:pt modelId="{8B51638F-DF44-4090-AC46-8440C82F7392}">
      <dgm:prSet phldrT="[Текст]" custT="1"/>
      <dgm:spPr/>
      <dgm:t>
        <a:bodyPr/>
        <a:lstStyle/>
        <a:p>
          <a:r>
            <a:rPr lang="en-US" sz="1400">
              <a:latin typeface="Times New Roman" panose="02020603050405020304" pitchFamily="18" charset="0"/>
              <a:cs typeface="Times New Roman" panose="02020603050405020304" pitchFamily="18" charset="0"/>
            </a:rPr>
            <a:t>Pre-seed </a:t>
          </a:r>
          <a:endParaRPr lang="ru-RU" sz="1400">
            <a:latin typeface="Times New Roman" panose="02020603050405020304" pitchFamily="18" charset="0"/>
            <a:cs typeface="Times New Roman" panose="02020603050405020304" pitchFamily="18" charset="0"/>
          </a:endParaRPr>
        </a:p>
      </dgm:t>
    </dgm:pt>
    <dgm:pt modelId="{96E8483F-1F92-45A5-A45E-9C2116F90BCA}" type="parTrans" cxnId="{EFF69EC1-55FC-45F0-8D7E-2FE4989C7613}">
      <dgm:prSet/>
      <dgm:spPr/>
      <dgm:t>
        <a:bodyPr/>
        <a:lstStyle/>
        <a:p>
          <a:endParaRPr lang="ru-RU" sz="1400">
            <a:latin typeface="Times New Roman" panose="02020603050405020304" pitchFamily="18" charset="0"/>
            <a:cs typeface="Times New Roman" panose="02020603050405020304" pitchFamily="18" charset="0"/>
          </a:endParaRPr>
        </a:p>
      </dgm:t>
    </dgm:pt>
    <dgm:pt modelId="{6B49A345-B618-4852-915A-DB22CD114BCC}" type="sibTrans" cxnId="{EFF69EC1-55FC-45F0-8D7E-2FE4989C7613}">
      <dgm:prSet/>
      <dgm:spPr/>
      <dgm:t>
        <a:bodyPr/>
        <a:lstStyle/>
        <a:p>
          <a:endParaRPr lang="ru-RU" sz="1400">
            <a:latin typeface="Times New Roman" panose="02020603050405020304" pitchFamily="18" charset="0"/>
            <a:cs typeface="Times New Roman" panose="02020603050405020304" pitchFamily="18" charset="0"/>
          </a:endParaRPr>
        </a:p>
      </dgm:t>
    </dgm:pt>
    <dgm:pt modelId="{5E8894E6-8BD8-492E-B4D3-CBEEED8A11A8}">
      <dgm:prSet phldrT="[Текст]" custT="1"/>
      <dgm:spPr/>
      <dgm:t>
        <a:bodyPr/>
        <a:lstStyle/>
        <a:p>
          <a:r>
            <a:rPr lang="en-US" sz="1400">
              <a:latin typeface="Times New Roman" panose="02020603050405020304" pitchFamily="18" charset="0"/>
              <a:cs typeface="Times New Roman" panose="02020603050405020304" pitchFamily="18" charset="0"/>
            </a:rPr>
            <a:t>Seed</a:t>
          </a:r>
          <a:endParaRPr lang="ru-RU" sz="1400">
            <a:latin typeface="Times New Roman" panose="02020603050405020304" pitchFamily="18" charset="0"/>
            <a:cs typeface="Times New Roman" panose="02020603050405020304" pitchFamily="18" charset="0"/>
          </a:endParaRPr>
        </a:p>
      </dgm:t>
    </dgm:pt>
    <dgm:pt modelId="{72467B8E-1677-42CF-9A68-557E862EC833}" type="parTrans" cxnId="{5C23A3F8-759F-447A-9A71-5834DC61C225}">
      <dgm:prSet/>
      <dgm:spPr/>
      <dgm:t>
        <a:bodyPr/>
        <a:lstStyle/>
        <a:p>
          <a:endParaRPr lang="ru-RU" sz="1400">
            <a:latin typeface="Times New Roman" panose="02020603050405020304" pitchFamily="18" charset="0"/>
            <a:cs typeface="Times New Roman" panose="02020603050405020304" pitchFamily="18" charset="0"/>
          </a:endParaRPr>
        </a:p>
      </dgm:t>
    </dgm:pt>
    <dgm:pt modelId="{B92C36F2-192D-44E5-9901-272C51F49A23}" type="sibTrans" cxnId="{5C23A3F8-759F-447A-9A71-5834DC61C225}">
      <dgm:prSet/>
      <dgm:spPr/>
      <dgm:t>
        <a:bodyPr/>
        <a:lstStyle/>
        <a:p>
          <a:endParaRPr lang="ru-RU" sz="1400">
            <a:latin typeface="Times New Roman" panose="02020603050405020304" pitchFamily="18" charset="0"/>
            <a:cs typeface="Times New Roman" panose="02020603050405020304" pitchFamily="18" charset="0"/>
          </a:endParaRPr>
        </a:p>
      </dgm:t>
    </dgm:pt>
    <dgm:pt modelId="{67246EE4-469D-48FE-A18C-597FC06FD03A}">
      <dgm:prSet phldrT="[Текст]" custT="1"/>
      <dgm:spPr/>
      <dgm:t>
        <a:bodyPr/>
        <a:lstStyle/>
        <a:p>
          <a:r>
            <a:rPr lang="en-US" sz="1400">
              <a:latin typeface="Times New Roman" panose="02020603050405020304" pitchFamily="18" charset="0"/>
              <a:cs typeface="Times New Roman" panose="02020603050405020304" pitchFamily="18" charset="0"/>
            </a:rPr>
            <a:t>Round B</a:t>
          </a:r>
          <a:endParaRPr lang="ru-RU" sz="1400">
            <a:latin typeface="Times New Roman" panose="02020603050405020304" pitchFamily="18" charset="0"/>
            <a:cs typeface="Times New Roman" panose="02020603050405020304" pitchFamily="18" charset="0"/>
          </a:endParaRPr>
        </a:p>
      </dgm:t>
    </dgm:pt>
    <dgm:pt modelId="{05C809C7-C052-4A19-B1C8-B3134C41D218}" type="parTrans" cxnId="{8E1B42C0-317F-4D7F-AC2A-A61E29BA3015}">
      <dgm:prSet/>
      <dgm:spPr/>
      <dgm:t>
        <a:bodyPr/>
        <a:lstStyle/>
        <a:p>
          <a:endParaRPr lang="ru-RU" sz="1400">
            <a:latin typeface="Times New Roman" panose="02020603050405020304" pitchFamily="18" charset="0"/>
            <a:cs typeface="Times New Roman" panose="02020603050405020304" pitchFamily="18" charset="0"/>
          </a:endParaRPr>
        </a:p>
      </dgm:t>
    </dgm:pt>
    <dgm:pt modelId="{65EE25DD-AE4F-4E41-93E7-02CDA97BC91F}" type="sibTrans" cxnId="{8E1B42C0-317F-4D7F-AC2A-A61E29BA3015}">
      <dgm:prSet/>
      <dgm:spPr/>
      <dgm:t>
        <a:bodyPr/>
        <a:lstStyle/>
        <a:p>
          <a:endParaRPr lang="ru-RU" sz="1400">
            <a:latin typeface="Times New Roman" panose="02020603050405020304" pitchFamily="18" charset="0"/>
            <a:cs typeface="Times New Roman" panose="02020603050405020304" pitchFamily="18" charset="0"/>
          </a:endParaRPr>
        </a:p>
      </dgm:t>
    </dgm:pt>
    <dgm:pt modelId="{D84C3F15-6A8E-478D-978F-9710AD3A2CD9}">
      <dgm:prSet phldrT="[Текст]" custT="1"/>
      <dgm:spPr/>
      <dgm:t>
        <a:bodyPr/>
        <a:lstStyle/>
        <a:p>
          <a:r>
            <a:rPr lang="en-US" sz="1400">
              <a:latin typeface="Times New Roman" panose="02020603050405020304" pitchFamily="18" charset="0"/>
              <a:cs typeface="Times New Roman" panose="02020603050405020304" pitchFamily="18" charset="0"/>
            </a:rPr>
            <a:t>Round A</a:t>
          </a:r>
          <a:endParaRPr lang="ru-RU" sz="1400">
            <a:latin typeface="Times New Roman" panose="02020603050405020304" pitchFamily="18" charset="0"/>
            <a:cs typeface="Times New Roman" panose="02020603050405020304" pitchFamily="18" charset="0"/>
          </a:endParaRPr>
        </a:p>
      </dgm:t>
    </dgm:pt>
    <dgm:pt modelId="{C47C8C5E-D4FF-48E8-A641-10C093ED750F}" type="parTrans" cxnId="{6AFA104A-726D-4766-AB86-0B8658146141}">
      <dgm:prSet/>
      <dgm:spPr/>
      <dgm:t>
        <a:bodyPr/>
        <a:lstStyle/>
        <a:p>
          <a:endParaRPr lang="ru-RU" sz="1400">
            <a:latin typeface="Times New Roman" panose="02020603050405020304" pitchFamily="18" charset="0"/>
            <a:cs typeface="Times New Roman" panose="02020603050405020304" pitchFamily="18" charset="0"/>
          </a:endParaRPr>
        </a:p>
      </dgm:t>
    </dgm:pt>
    <dgm:pt modelId="{C9385C91-241D-4AC2-8933-F1F6E68FFE2A}" type="sibTrans" cxnId="{6AFA104A-726D-4766-AB86-0B8658146141}">
      <dgm:prSet/>
      <dgm:spPr/>
      <dgm:t>
        <a:bodyPr/>
        <a:lstStyle/>
        <a:p>
          <a:endParaRPr lang="ru-RU" sz="1400">
            <a:latin typeface="Times New Roman" panose="02020603050405020304" pitchFamily="18" charset="0"/>
            <a:cs typeface="Times New Roman" panose="02020603050405020304" pitchFamily="18" charset="0"/>
          </a:endParaRPr>
        </a:p>
      </dgm:t>
    </dgm:pt>
    <dgm:pt modelId="{C2A95652-FFC3-44A9-8F54-BA5253DF94C6}">
      <dgm:prSet phldrT="[Текст]" custT="1"/>
      <dgm:spPr/>
      <dgm:t>
        <a:bodyPr/>
        <a:lstStyle/>
        <a:p>
          <a:r>
            <a:rPr lang="en-US" sz="1400">
              <a:latin typeface="Times New Roman" panose="02020603050405020304" pitchFamily="18" charset="0"/>
              <a:cs typeface="Times New Roman" panose="02020603050405020304" pitchFamily="18" charset="0"/>
            </a:rPr>
            <a:t>Round C+</a:t>
          </a:r>
          <a:endParaRPr lang="ru-RU" sz="1400">
            <a:latin typeface="Times New Roman" panose="02020603050405020304" pitchFamily="18" charset="0"/>
            <a:cs typeface="Times New Roman" panose="02020603050405020304" pitchFamily="18" charset="0"/>
          </a:endParaRPr>
        </a:p>
      </dgm:t>
    </dgm:pt>
    <dgm:pt modelId="{17DC1EE5-DD66-41E2-A4F0-AA9A3218D073}" type="parTrans" cxnId="{E9A7946C-5148-4C77-BDB7-0682701B38DD}">
      <dgm:prSet/>
      <dgm:spPr/>
      <dgm:t>
        <a:bodyPr/>
        <a:lstStyle/>
        <a:p>
          <a:endParaRPr lang="ru-RU" sz="1400">
            <a:latin typeface="Times New Roman" panose="02020603050405020304" pitchFamily="18" charset="0"/>
            <a:cs typeface="Times New Roman" panose="02020603050405020304" pitchFamily="18" charset="0"/>
          </a:endParaRPr>
        </a:p>
      </dgm:t>
    </dgm:pt>
    <dgm:pt modelId="{52443535-660F-4876-A319-96B10CBC848E}" type="sibTrans" cxnId="{E9A7946C-5148-4C77-BDB7-0682701B38DD}">
      <dgm:prSet/>
      <dgm:spPr/>
      <dgm:t>
        <a:bodyPr/>
        <a:lstStyle/>
        <a:p>
          <a:endParaRPr lang="ru-RU" sz="1400">
            <a:latin typeface="Times New Roman" panose="02020603050405020304" pitchFamily="18" charset="0"/>
            <a:cs typeface="Times New Roman" panose="02020603050405020304" pitchFamily="18" charset="0"/>
          </a:endParaRPr>
        </a:p>
      </dgm:t>
    </dgm:pt>
    <dgm:pt modelId="{9C2D2D3F-B75A-40B2-996A-913FE043CC49}">
      <dgm:prSet phldrT="[Текст]" custT="1"/>
      <dgm:spPr/>
      <dgm:t>
        <a:bodyPr/>
        <a:lstStyle/>
        <a:p>
          <a:r>
            <a:rPr lang="en-US" sz="1400">
              <a:latin typeface="Times New Roman" panose="02020603050405020304" pitchFamily="18" charset="0"/>
              <a:cs typeface="Times New Roman" panose="02020603050405020304" pitchFamily="18" charset="0"/>
            </a:rPr>
            <a:t>Mezzanine</a:t>
          </a:r>
          <a:endParaRPr lang="ru-RU" sz="1400">
            <a:latin typeface="Times New Roman" panose="02020603050405020304" pitchFamily="18" charset="0"/>
            <a:cs typeface="Times New Roman" panose="02020603050405020304" pitchFamily="18" charset="0"/>
          </a:endParaRPr>
        </a:p>
      </dgm:t>
    </dgm:pt>
    <dgm:pt modelId="{EE7FBFE6-18EE-43B6-91D8-FB34FEA5B658}" type="parTrans" cxnId="{731E6270-F2B1-42DA-8358-16F35E81B6A7}">
      <dgm:prSet/>
      <dgm:spPr/>
      <dgm:t>
        <a:bodyPr/>
        <a:lstStyle/>
        <a:p>
          <a:endParaRPr lang="ru-RU" sz="1400">
            <a:latin typeface="Times New Roman" panose="02020603050405020304" pitchFamily="18" charset="0"/>
            <a:cs typeface="Times New Roman" panose="02020603050405020304" pitchFamily="18" charset="0"/>
          </a:endParaRPr>
        </a:p>
      </dgm:t>
    </dgm:pt>
    <dgm:pt modelId="{57311C93-F7A3-4EAE-AB62-D37088770498}" type="sibTrans" cxnId="{731E6270-F2B1-42DA-8358-16F35E81B6A7}">
      <dgm:prSet/>
      <dgm:spPr/>
      <dgm:t>
        <a:bodyPr/>
        <a:lstStyle/>
        <a:p>
          <a:endParaRPr lang="ru-RU" sz="1400">
            <a:latin typeface="Times New Roman" panose="02020603050405020304" pitchFamily="18" charset="0"/>
            <a:cs typeface="Times New Roman" panose="02020603050405020304" pitchFamily="18" charset="0"/>
          </a:endParaRPr>
        </a:p>
      </dgm:t>
    </dgm:pt>
    <dgm:pt modelId="{269E6FC1-A733-47C7-A8F6-F4181E23873C}">
      <dgm:prSet phldrT="[Текст]" custT="1"/>
      <dgm:spPr/>
      <dgm:t>
        <a:bodyPr/>
        <a:lstStyle/>
        <a:p>
          <a:r>
            <a:rPr lang="en-US" sz="1400">
              <a:latin typeface="Times New Roman" panose="02020603050405020304" pitchFamily="18" charset="0"/>
              <a:cs typeface="Times New Roman" panose="02020603050405020304" pitchFamily="18" charset="0"/>
            </a:rPr>
            <a:t>Exit</a:t>
          </a:r>
          <a:endParaRPr lang="ru-RU" sz="1400">
            <a:latin typeface="Times New Roman" panose="02020603050405020304" pitchFamily="18" charset="0"/>
            <a:cs typeface="Times New Roman" panose="02020603050405020304" pitchFamily="18" charset="0"/>
          </a:endParaRPr>
        </a:p>
      </dgm:t>
    </dgm:pt>
    <dgm:pt modelId="{540859CE-978F-4869-A2A4-D44FDE53DE3C}" type="parTrans" cxnId="{0D4841A7-0F40-43D4-B841-95F8DCE5A7BA}">
      <dgm:prSet/>
      <dgm:spPr/>
      <dgm:t>
        <a:bodyPr/>
        <a:lstStyle/>
        <a:p>
          <a:endParaRPr lang="ru-RU" sz="1400">
            <a:latin typeface="Times New Roman" panose="02020603050405020304" pitchFamily="18" charset="0"/>
            <a:cs typeface="Times New Roman" panose="02020603050405020304" pitchFamily="18" charset="0"/>
          </a:endParaRPr>
        </a:p>
      </dgm:t>
    </dgm:pt>
    <dgm:pt modelId="{12A5CFAD-0A8A-4A40-8BFB-B011CADFB539}" type="sibTrans" cxnId="{0D4841A7-0F40-43D4-B841-95F8DCE5A7BA}">
      <dgm:prSet/>
      <dgm:spPr/>
      <dgm:t>
        <a:bodyPr/>
        <a:lstStyle/>
        <a:p>
          <a:endParaRPr lang="ru-RU" sz="1400">
            <a:latin typeface="Times New Roman" panose="02020603050405020304" pitchFamily="18" charset="0"/>
            <a:cs typeface="Times New Roman" panose="02020603050405020304" pitchFamily="18" charset="0"/>
          </a:endParaRPr>
        </a:p>
      </dgm:t>
    </dgm:pt>
    <dgm:pt modelId="{AE770BEB-1AFE-431F-8CBE-2B007A5B9432}" type="pres">
      <dgm:prSet presAssocID="{0218324A-E373-4296-9C0B-038EDC16C1EA}" presName="Name0" presStyleCnt="0">
        <dgm:presLayoutVars>
          <dgm:dir/>
          <dgm:resizeHandles val="exact"/>
        </dgm:presLayoutVars>
      </dgm:prSet>
      <dgm:spPr/>
    </dgm:pt>
    <dgm:pt modelId="{3E0B883E-11AA-454B-A36E-1ED04F435BB8}" type="pres">
      <dgm:prSet presAssocID="{8B51638F-DF44-4090-AC46-8440C82F7392}" presName="parTxOnly" presStyleLbl="node1" presStyleIdx="0" presStyleCnt="7">
        <dgm:presLayoutVars>
          <dgm:bulletEnabled val="1"/>
        </dgm:presLayoutVars>
      </dgm:prSet>
      <dgm:spPr/>
    </dgm:pt>
    <dgm:pt modelId="{6FCB8546-9B58-4591-B994-AFA3DC4D46E1}" type="pres">
      <dgm:prSet presAssocID="{6B49A345-B618-4852-915A-DB22CD114BCC}" presName="parSpace" presStyleCnt="0"/>
      <dgm:spPr/>
    </dgm:pt>
    <dgm:pt modelId="{0C654CBC-6153-42E0-97DC-58DCF534742E}" type="pres">
      <dgm:prSet presAssocID="{5E8894E6-8BD8-492E-B4D3-CBEEED8A11A8}" presName="parTxOnly" presStyleLbl="node1" presStyleIdx="1" presStyleCnt="7">
        <dgm:presLayoutVars>
          <dgm:bulletEnabled val="1"/>
        </dgm:presLayoutVars>
      </dgm:prSet>
      <dgm:spPr/>
    </dgm:pt>
    <dgm:pt modelId="{A457FDC2-9106-4D3A-A3FB-6C3B4817E9A0}" type="pres">
      <dgm:prSet presAssocID="{B92C36F2-192D-44E5-9901-272C51F49A23}" presName="parSpace" presStyleCnt="0"/>
      <dgm:spPr/>
    </dgm:pt>
    <dgm:pt modelId="{72CA9BFA-7A31-45D7-A465-517019EBF48F}" type="pres">
      <dgm:prSet presAssocID="{D84C3F15-6A8E-478D-978F-9710AD3A2CD9}" presName="parTxOnly" presStyleLbl="node1" presStyleIdx="2" presStyleCnt="7">
        <dgm:presLayoutVars>
          <dgm:bulletEnabled val="1"/>
        </dgm:presLayoutVars>
      </dgm:prSet>
      <dgm:spPr/>
    </dgm:pt>
    <dgm:pt modelId="{BF2021FF-8279-4690-8804-6AB241EF2532}" type="pres">
      <dgm:prSet presAssocID="{C9385C91-241D-4AC2-8933-F1F6E68FFE2A}" presName="parSpace" presStyleCnt="0"/>
      <dgm:spPr/>
    </dgm:pt>
    <dgm:pt modelId="{6267880C-6D22-42ED-90C9-DD91B007C35B}" type="pres">
      <dgm:prSet presAssocID="{67246EE4-469D-48FE-A18C-597FC06FD03A}" presName="parTxOnly" presStyleLbl="node1" presStyleIdx="3" presStyleCnt="7">
        <dgm:presLayoutVars>
          <dgm:bulletEnabled val="1"/>
        </dgm:presLayoutVars>
      </dgm:prSet>
      <dgm:spPr/>
    </dgm:pt>
    <dgm:pt modelId="{37622CAD-0876-4694-8873-0DC138945388}" type="pres">
      <dgm:prSet presAssocID="{65EE25DD-AE4F-4E41-93E7-02CDA97BC91F}" presName="parSpace" presStyleCnt="0"/>
      <dgm:spPr/>
    </dgm:pt>
    <dgm:pt modelId="{54DD9DA6-6ABF-4028-88B3-4A7A1650E59F}" type="pres">
      <dgm:prSet presAssocID="{C2A95652-FFC3-44A9-8F54-BA5253DF94C6}" presName="parTxOnly" presStyleLbl="node1" presStyleIdx="4" presStyleCnt="7">
        <dgm:presLayoutVars>
          <dgm:bulletEnabled val="1"/>
        </dgm:presLayoutVars>
      </dgm:prSet>
      <dgm:spPr/>
    </dgm:pt>
    <dgm:pt modelId="{6015BD0C-71F7-4828-BAA4-34E3514AA177}" type="pres">
      <dgm:prSet presAssocID="{52443535-660F-4876-A319-96B10CBC848E}" presName="parSpace" presStyleCnt="0"/>
      <dgm:spPr/>
    </dgm:pt>
    <dgm:pt modelId="{71A20559-05D7-4D55-A426-16D452154AF6}" type="pres">
      <dgm:prSet presAssocID="{9C2D2D3F-B75A-40B2-996A-913FE043CC49}" presName="parTxOnly" presStyleLbl="node1" presStyleIdx="5" presStyleCnt="7">
        <dgm:presLayoutVars>
          <dgm:bulletEnabled val="1"/>
        </dgm:presLayoutVars>
      </dgm:prSet>
      <dgm:spPr/>
    </dgm:pt>
    <dgm:pt modelId="{D5F45F35-575F-4EE4-AE3F-267450C8F7CA}" type="pres">
      <dgm:prSet presAssocID="{57311C93-F7A3-4EAE-AB62-D37088770498}" presName="parSpace" presStyleCnt="0"/>
      <dgm:spPr/>
    </dgm:pt>
    <dgm:pt modelId="{83F38E16-BCB1-4F02-8506-B2928E98CC54}" type="pres">
      <dgm:prSet presAssocID="{269E6FC1-A733-47C7-A8F6-F4181E23873C}" presName="parTxOnly" presStyleLbl="node1" presStyleIdx="6" presStyleCnt="7">
        <dgm:presLayoutVars>
          <dgm:bulletEnabled val="1"/>
        </dgm:presLayoutVars>
      </dgm:prSet>
      <dgm:spPr/>
    </dgm:pt>
  </dgm:ptLst>
  <dgm:cxnLst>
    <dgm:cxn modelId="{F6143905-F9BE-4691-BECF-5E371AB4DB80}" type="presOf" srcId="{67246EE4-469D-48FE-A18C-597FC06FD03A}" destId="{6267880C-6D22-42ED-90C9-DD91B007C35B}" srcOrd="0" destOrd="0" presId="urn:microsoft.com/office/officeart/2005/8/layout/hChevron3"/>
    <dgm:cxn modelId="{2C222B0C-0009-4362-B1CA-C46074D65CC8}" type="presOf" srcId="{0218324A-E373-4296-9C0B-038EDC16C1EA}" destId="{AE770BEB-1AFE-431F-8CBE-2B007A5B9432}" srcOrd="0" destOrd="0" presId="urn:microsoft.com/office/officeart/2005/8/layout/hChevron3"/>
    <dgm:cxn modelId="{5A880026-89A3-4870-90A7-A1E2304237C1}" type="presOf" srcId="{269E6FC1-A733-47C7-A8F6-F4181E23873C}" destId="{83F38E16-BCB1-4F02-8506-B2928E98CC54}" srcOrd="0" destOrd="0" presId="urn:microsoft.com/office/officeart/2005/8/layout/hChevron3"/>
    <dgm:cxn modelId="{CF1A715B-E433-4252-93D8-22569BA31744}" type="presOf" srcId="{8B51638F-DF44-4090-AC46-8440C82F7392}" destId="{3E0B883E-11AA-454B-A36E-1ED04F435BB8}" srcOrd="0" destOrd="0" presId="urn:microsoft.com/office/officeart/2005/8/layout/hChevron3"/>
    <dgm:cxn modelId="{6AFA104A-726D-4766-AB86-0B8658146141}" srcId="{0218324A-E373-4296-9C0B-038EDC16C1EA}" destId="{D84C3F15-6A8E-478D-978F-9710AD3A2CD9}" srcOrd="2" destOrd="0" parTransId="{C47C8C5E-D4FF-48E8-A641-10C093ED750F}" sibTransId="{C9385C91-241D-4AC2-8933-F1F6E68FFE2A}"/>
    <dgm:cxn modelId="{E9A7946C-5148-4C77-BDB7-0682701B38DD}" srcId="{0218324A-E373-4296-9C0B-038EDC16C1EA}" destId="{C2A95652-FFC3-44A9-8F54-BA5253DF94C6}" srcOrd="4" destOrd="0" parTransId="{17DC1EE5-DD66-41E2-A4F0-AA9A3218D073}" sibTransId="{52443535-660F-4876-A319-96B10CBC848E}"/>
    <dgm:cxn modelId="{731E6270-F2B1-42DA-8358-16F35E81B6A7}" srcId="{0218324A-E373-4296-9C0B-038EDC16C1EA}" destId="{9C2D2D3F-B75A-40B2-996A-913FE043CC49}" srcOrd="5" destOrd="0" parTransId="{EE7FBFE6-18EE-43B6-91D8-FB34FEA5B658}" sibTransId="{57311C93-F7A3-4EAE-AB62-D37088770498}"/>
    <dgm:cxn modelId="{D1B9D480-1ACD-489B-B521-5C9092039058}" type="presOf" srcId="{D84C3F15-6A8E-478D-978F-9710AD3A2CD9}" destId="{72CA9BFA-7A31-45D7-A465-517019EBF48F}" srcOrd="0" destOrd="0" presId="urn:microsoft.com/office/officeart/2005/8/layout/hChevron3"/>
    <dgm:cxn modelId="{0D4841A7-0F40-43D4-B841-95F8DCE5A7BA}" srcId="{0218324A-E373-4296-9C0B-038EDC16C1EA}" destId="{269E6FC1-A733-47C7-A8F6-F4181E23873C}" srcOrd="6" destOrd="0" parTransId="{540859CE-978F-4869-A2A4-D44FDE53DE3C}" sibTransId="{12A5CFAD-0A8A-4A40-8BFB-B011CADFB539}"/>
    <dgm:cxn modelId="{5736ADB7-C429-44D5-B7B1-FD561F0A62FC}" type="presOf" srcId="{C2A95652-FFC3-44A9-8F54-BA5253DF94C6}" destId="{54DD9DA6-6ABF-4028-88B3-4A7A1650E59F}" srcOrd="0" destOrd="0" presId="urn:microsoft.com/office/officeart/2005/8/layout/hChevron3"/>
    <dgm:cxn modelId="{8E1B42C0-317F-4D7F-AC2A-A61E29BA3015}" srcId="{0218324A-E373-4296-9C0B-038EDC16C1EA}" destId="{67246EE4-469D-48FE-A18C-597FC06FD03A}" srcOrd="3" destOrd="0" parTransId="{05C809C7-C052-4A19-B1C8-B3134C41D218}" sibTransId="{65EE25DD-AE4F-4E41-93E7-02CDA97BC91F}"/>
    <dgm:cxn modelId="{EFF69EC1-55FC-45F0-8D7E-2FE4989C7613}" srcId="{0218324A-E373-4296-9C0B-038EDC16C1EA}" destId="{8B51638F-DF44-4090-AC46-8440C82F7392}" srcOrd="0" destOrd="0" parTransId="{96E8483F-1F92-45A5-A45E-9C2116F90BCA}" sibTransId="{6B49A345-B618-4852-915A-DB22CD114BCC}"/>
    <dgm:cxn modelId="{2069B0CE-33F6-4428-B2EF-ABCA326872A4}" type="presOf" srcId="{9C2D2D3F-B75A-40B2-996A-913FE043CC49}" destId="{71A20559-05D7-4D55-A426-16D452154AF6}" srcOrd="0" destOrd="0" presId="urn:microsoft.com/office/officeart/2005/8/layout/hChevron3"/>
    <dgm:cxn modelId="{12E9F0DD-F76A-4519-BB2C-B820DEF43D8C}" type="presOf" srcId="{5E8894E6-8BD8-492E-B4D3-CBEEED8A11A8}" destId="{0C654CBC-6153-42E0-97DC-58DCF534742E}" srcOrd="0" destOrd="0" presId="urn:microsoft.com/office/officeart/2005/8/layout/hChevron3"/>
    <dgm:cxn modelId="{5C23A3F8-759F-447A-9A71-5834DC61C225}" srcId="{0218324A-E373-4296-9C0B-038EDC16C1EA}" destId="{5E8894E6-8BD8-492E-B4D3-CBEEED8A11A8}" srcOrd="1" destOrd="0" parTransId="{72467B8E-1677-42CF-9A68-557E862EC833}" sibTransId="{B92C36F2-192D-44E5-9901-272C51F49A23}"/>
    <dgm:cxn modelId="{740E381E-8D17-4B54-B259-5600194A48FA}" type="presParOf" srcId="{AE770BEB-1AFE-431F-8CBE-2B007A5B9432}" destId="{3E0B883E-11AA-454B-A36E-1ED04F435BB8}" srcOrd="0" destOrd="0" presId="urn:microsoft.com/office/officeart/2005/8/layout/hChevron3"/>
    <dgm:cxn modelId="{6B2BBD58-013C-4307-9A7A-5854B8CE5225}" type="presParOf" srcId="{AE770BEB-1AFE-431F-8CBE-2B007A5B9432}" destId="{6FCB8546-9B58-4591-B994-AFA3DC4D46E1}" srcOrd="1" destOrd="0" presId="urn:microsoft.com/office/officeart/2005/8/layout/hChevron3"/>
    <dgm:cxn modelId="{496C6805-651B-4960-A817-67ECE511CF37}" type="presParOf" srcId="{AE770BEB-1AFE-431F-8CBE-2B007A5B9432}" destId="{0C654CBC-6153-42E0-97DC-58DCF534742E}" srcOrd="2" destOrd="0" presId="urn:microsoft.com/office/officeart/2005/8/layout/hChevron3"/>
    <dgm:cxn modelId="{8A8E5634-1AD8-4747-83FE-048622D5B7EA}" type="presParOf" srcId="{AE770BEB-1AFE-431F-8CBE-2B007A5B9432}" destId="{A457FDC2-9106-4D3A-A3FB-6C3B4817E9A0}" srcOrd="3" destOrd="0" presId="urn:microsoft.com/office/officeart/2005/8/layout/hChevron3"/>
    <dgm:cxn modelId="{787CA244-F22A-4EAF-B248-E6680501E6DE}" type="presParOf" srcId="{AE770BEB-1AFE-431F-8CBE-2B007A5B9432}" destId="{72CA9BFA-7A31-45D7-A465-517019EBF48F}" srcOrd="4" destOrd="0" presId="urn:microsoft.com/office/officeart/2005/8/layout/hChevron3"/>
    <dgm:cxn modelId="{A15FD343-0391-4AD6-8060-46F17C018154}" type="presParOf" srcId="{AE770BEB-1AFE-431F-8CBE-2B007A5B9432}" destId="{BF2021FF-8279-4690-8804-6AB241EF2532}" srcOrd="5" destOrd="0" presId="urn:microsoft.com/office/officeart/2005/8/layout/hChevron3"/>
    <dgm:cxn modelId="{E1DDB114-42CE-416F-A250-FE3FAFF200CD}" type="presParOf" srcId="{AE770BEB-1AFE-431F-8CBE-2B007A5B9432}" destId="{6267880C-6D22-42ED-90C9-DD91B007C35B}" srcOrd="6" destOrd="0" presId="urn:microsoft.com/office/officeart/2005/8/layout/hChevron3"/>
    <dgm:cxn modelId="{210428AD-9CF5-4D9C-AE52-B96D0B49BD68}" type="presParOf" srcId="{AE770BEB-1AFE-431F-8CBE-2B007A5B9432}" destId="{37622CAD-0876-4694-8873-0DC138945388}" srcOrd="7" destOrd="0" presId="urn:microsoft.com/office/officeart/2005/8/layout/hChevron3"/>
    <dgm:cxn modelId="{55255A6F-BDC1-442C-9D7F-C13468D1E6B4}" type="presParOf" srcId="{AE770BEB-1AFE-431F-8CBE-2B007A5B9432}" destId="{54DD9DA6-6ABF-4028-88B3-4A7A1650E59F}" srcOrd="8" destOrd="0" presId="urn:microsoft.com/office/officeart/2005/8/layout/hChevron3"/>
    <dgm:cxn modelId="{34BEA870-1C11-45E6-8FD6-869E361F18C2}" type="presParOf" srcId="{AE770BEB-1AFE-431F-8CBE-2B007A5B9432}" destId="{6015BD0C-71F7-4828-BAA4-34E3514AA177}" srcOrd="9" destOrd="0" presId="urn:microsoft.com/office/officeart/2005/8/layout/hChevron3"/>
    <dgm:cxn modelId="{86872F06-CCAC-4628-A768-2C5F059521A4}" type="presParOf" srcId="{AE770BEB-1AFE-431F-8CBE-2B007A5B9432}" destId="{71A20559-05D7-4D55-A426-16D452154AF6}" srcOrd="10" destOrd="0" presId="urn:microsoft.com/office/officeart/2005/8/layout/hChevron3"/>
    <dgm:cxn modelId="{0DE49A32-3FAE-483D-9A66-49535E3AAB6D}" type="presParOf" srcId="{AE770BEB-1AFE-431F-8CBE-2B007A5B9432}" destId="{D5F45F35-575F-4EE4-AE3F-267450C8F7CA}" srcOrd="11" destOrd="0" presId="urn:microsoft.com/office/officeart/2005/8/layout/hChevron3"/>
    <dgm:cxn modelId="{A31BBA6F-93A1-43FB-A008-3DEEBEC80AF2}" type="presParOf" srcId="{AE770BEB-1AFE-431F-8CBE-2B007A5B9432}" destId="{83F38E16-BCB1-4F02-8506-B2928E98CC54}" srcOrd="12" destOrd="0" presId="urn:microsoft.com/office/officeart/2005/8/layout/hChevron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38988-A941-48EE-ACF2-BAF6C73917C8}">
      <dsp:nvSpPr>
        <dsp:cNvPr id="0" name=""/>
        <dsp:cNvSpPr/>
      </dsp:nvSpPr>
      <dsp:spPr>
        <a:xfrm>
          <a:off x="7033" y="558946"/>
          <a:ext cx="1059654" cy="217077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1800-1960</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Китобойный промысел</a:t>
          </a:r>
          <a:r>
            <a:rPr lang="en-US" sz="1100" kern="1200">
              <a:latin typeface="Times New Roman" panose="02020603050405020304" pitchFamily="18" charset="0"/>
              <a:cs typeface="Times New Roman" panose="02020603050405020304" pitchFamily="18" charset="0"/>
            </a:rPr>
            <a:t> (1800)</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Богатые семьи финансируют</a:t>
          </a:r>
          <a:r>
            <a:rPr lang="en-US" sz="1100" kern="1200">
              <a:latin typeface="Times New Roman" panose="02020603050405020304" pitchFamily="18" charset="0"/>
              <a:cs typeface="Times New Roman" panose="02020603050405020304" pitchFamily="18" charset="0"/>
            </a:rPr>
            <a:t> (1850)</a:t>
          </a:r>
          <a:r>
            <a:rPr lang="ru-RU" sz="1100" kern="1200">
              <a:latin typeface="Times New Roman" panose="02020603050405020304" pitchFamily="18" charset="0"/>
              <a:cs typeface="Times New Roman" panose="02020603050405020304" pitchFamily="18" charset="0"/>
            </a:rPr>
            <a:t> отдельные отрасли</a:t>
          </a: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Великкая депрессия</a:t>
          </a:r>
          <a:r>
            <a:rPr lang="en-US" sz="1100" kern="1200">
              <a:latin typeface="Times New Roman" panose="02020603050405020304" pitchFamily="18" charset="0"/>
              <a:cs typeface="Times New Roman" panose="02020603050405020304" pitchFamily="18" charset="0"/>
            </a:rPr>
            <a:t> (1930)</a:t>
          </a:r>
          <a:endParaRPr lang="ru-RU" sz="1100" kern="1200">
            <a:latin typeface="Times New Roman" panose="02020603050405020304" pitchFamily="18" charset="0"/>
            <a:cs typeface="Times New Roman" panose="02020603050405020304" pitchFamily="18" charset="0"/>
          </a:endParaRPr>
        </a:p>
      </dsp:txBody>
      <dsp:txXfrm>
        <a:off x="38069" y="589982"/>
        <a:ext cx="997582" cy="2108700"/>
      </dsp:txXfrm>
    </dsp:sp>
    <dsp:sp modelId="{A52E35F9-D7EB-42D1-BCF8-0906553E8816}">
      <dsp:nvSpPr>
        <dsp:cNvPr id="0" name=""/>
        <dsp:cNvSpPr/>
      </dsp:nvSpPr>
      <dsp:spPr>
        <a:xfrm>
          <a:off x="1145570" y="1546517"/>
          <a:ext cx="167231" cy="19562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1145570" y="1585643"/>
        <a:ext cx="117062" cy="117377"/>
      </dsp:txXfrm>
    </dsp:sp>
    <dsp:sp modelId="{D7A3477B-2B00-4AC7-83AA-D694228EBB6F}">
      <dsp:nvSpPr>
        <dsp:cNvPr id="0" name=""/>
        <dsp:cNvSpPr/>
      </dsp:nvSpPr>
      <dsp:spPr>
        <a:xfrm>
          <a:off x="1382219" y="558946"/>
          <a:ext cx="975415" cy="217077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1940-1960</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Становление венчурного капитала в США</a:t>
          </a: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a:t>
          </a:r>
          <a:r>
            <a:rPr lang="en-US" sz="1100" kern="1200">
              <a:latin typeface="Times New Roman" panose="02020603050405020304" pitchFamily="18" charset="0"/>
              <a:cs typeface="Times New Roman" panose="02020603050405020304" pitchFamily="18" charset="0"/>
            </a:rPr>
            <a:t>ARD,SBIC)</a:t>
          </a:r>
          <a:endParaRPr lang="ru-RU" sz="1100" kern="1200">
            <a:latin typeface="Times New Roman" panose="02020603050405020304" pitchFamily="18" charset="0"/>
            <a:cs typeface="Times New Roman" panose="02020603050405020304" pitchFamily="18" charset="0"/>
          </a:endParaRPr>
        </a:p>
      </dsp:txBody>
      <dsp:txXfrm>
        <a:off x="1410788" y="587515"/>
        <a:ext cx="918277" cy="2113634"/>
      </dsp:txXfrm>
    </dsp:sp>
    <dsp:sp modelId="{3F7A1738-D33F-4ADF-9385-1B52D40A5938}">
      <dsp:nvSpPr>
        <dsp:cNvPr id="0" name=""/>
        <dsp:cNvSpPr/>
      </dsp:nvSpPr>
      <dsp:spPr>
        <a:xfrm>
          <a:off x="2436517" y="1546517"/>
          <a:ext cx="167231" cy="19562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2436517" y="1585643"/>
        <a:ext cx="117062" cy="117377"/>
      </dsp:txXfrm>
    </dsp:sp>
    <dsp:sp modelId="{EABF3D6C-037F-451C-AC3F-EFD9361D52DB}">
      <dsp:nvSpPr>
        <dsp:cNvPr id="0" name=""/>
        <dsp:cNvSpPr/>
      </dsp:nvSpPr>
      <dsp:spPr>
        <a:xfrm>
          <a:off x="2673165" y="558946"/>
          <a:ext cx="1077845" cy="217077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1960-1990</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Появление крупных институциональных фондов</a:t>
          </a:r>
          <a:r>
            <a:rPr lang="en-US" sz="1100" kern="1200">
              <a:latin typeface="Times New Roman" panose="02020603050405020304" pitchFamily="18" charset="0"/>
              <a:cs typeface="Times New Roman" panose="02020603050405020304" pitchFamily="18" charset="0"/>
            </a:rPr>
            <a:t> (1969)</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Закон о пенсионном обесаечении сотрудников</a:t>
          </a:r>
          <a:r>
            <a:rPr lang="en-US" sz="1100" kern="1200">
              <a:latin typeface="Times New Roman" panose="02020603050405020304" pitchFamily="18" charset="0"/>
              <a:cs typeface="Times New Roman" panose="02020603050405020304" pitchFamily="18" charset="0"/>
            </a:rPr>
            <a:t> (1974-79)</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SBIR (1982)</a:t>
          </a:r>
          <a:endParaRPr lang="ru-RU" sz="1100" kern="1200">
            <a:latin typeface="Times New Roman" panose="02020603050405020304" pitchFamily="18" charset="0"/>
            <a:cs typeface="Times New Roman" panose="02020603050405020304" pitchFamily="18" charset="0"/>
          </a:endParaRPr>
        </a:p>
      </dsp:txBody>
      <dsp:txXfrm>
        <a:off x="2704734" y="590515"/>
        <a:ext cx="1014707" cy="2107634"/>
      </dsp:txXfrm>
    </dsp:sp>
    <dsp:sp modelId="{14DC60AF-BCE6-48B8-B465-837BD64F5B08}">
      <dsp:nvSpPr>
        <dsp:cNvPr id="0" name=""/>
        <dsp:cNvSpPr/>
      </dsp:nvSpPr>
      <dsp:spPr>
        <a:xfrm>
          <a:off x="3829893" y="1546517"/>
          <a:ext cx="167231" cy="195629"/>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3829893" y="1585643"/>
        <a:ext cx="117062" cy="117377"/>
      </dsp:txXfrm>
    </dsp:sp>
    <dsp:sp modelId="{7DBD65BB-246B-4886-8C18-53040ED5A8D0}">
      <dsp:nvSpPr>
        <dsp:cNvPr id="0" name=""/>
        <dsp:cNvSpPr/>
      </dsp:nvSpPr>
      <dsp:spPr>
        <a:xfrm>
          <a:off x="4066541" y="558946"/>
          <a:ext cx="1289929" cy="217077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1990-2021</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Сокращение индустрии</a:t>
          </a:r>
          <a:r>
            <a:rPr lang="en-US" sz="1100" kern="1200">
              <a:latin typeface="Times New Roman" panose="02020603050405020304" pitchFamily="18" charset="0"/>
              <a:cs typeface="Times New Roman" panose="02020603050405020304" pitchFamily="18" charset="0"/>
            </a:rPr>
            <a:t> (2003)</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Золотой век частного капитала</a:t>
          </a:r>
          <a:r>
            <a:rPr lang="en-US" sz="1100" kern="1200">
              <a:latin typeface="Times New Roman" panose="02020603050405020304" pitchFamily="18" charset="0"/>
              <a:cs typeface="Times New Roman" panose="02020603050405020304" pitchFamily="18" charset="0"/>
            </a:rPr>
            <a:t> (2007)</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COVID-19 (2019)</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Исторический рекорд по объему венчурных инвестиций</a:t>
          </a:r>
          <a:r>
            <a:rPr lang="en-US" sz="1100" kern="1200">
              <a:latin typeface="Times New Roman" panose="02020603050405020304" pitchFamily="18" charset="0"/>
              <a:cs typeface="Times New Roman" panose="02020603050405020304" pitchFamily="18" charset="0"/>
            </a:rPr>
            <a:t> (2021)</a:t>
          </a:r>
          <a:endParaRPr lang="ru-RU" sz="1100" kern="1200">
            <a:latin typeface="Times New Roman" panose="02020603050405020304" pitchFamily="18" charset="0"/>
            <a:cs typeface="Times New Roman" panose="02020603050405020304" pitchFamily="18" charset="0"/>
          </a:endParaRPr>
        </a:p>
      </dsp:txBody>
      <dsp:txXfrm>
        <a:off x="4104322" y="596727"/>
        <a:ext cx="1214367" cy="20952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5A1FD-45E7-4CBB-A65A-421E292065FA}">
      <dsp:nvSpPr>
        <dsp:cNvPr id="0" name=""/>
        <dsp:cNvSpPr/>
      </dsp:nvSpPr>
      <dsp:spPr>
        <a:xfrm>
          <a:off x="1590792" y="1180473"/>
          <a:ext cx="1102249" cy="93971"/>
        </a:xfrm>
        <a:custGeom>
          <a:avLst/>
          <a:gdLst/>
          <a:ahLst/>
          <a:cxnLst/>
          <a:rect l="0" t="0" r="0" b="0"/>
          <a:pathLst>
            <a:path>
              <a:moveTo>
                <a:pt x="0" y="93971"/>
              </a:moveTo>
              <a:lnTo>
                <a:pt x="1102249" y="93971"/>
              </a:lnTo>
              <a:lnTo>
                <a:pt x="110224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582266-424A-4128-B2AF-92517A855B98}">
      <dsp:nvSpPr>
        <dsp:cNvPr id="0" name=""/>
        <dsp:cNvSpPr/>
      </dsp:nvSpPr>
      <dsp:spPr>
        <a:xfrm>
          <a:off x="1590792" y="1274445"/>
          <a:ext cx="2204499" cy="818514"/>
        </a:xfrm>
        <a:custGeom>
          <a:avLst/>
          <a:gdLst/>
          <a:ahLst/>
          <a:cxnLst/>
          <a:rect l="0" t="0" r="0" b="0"/>
          <a:pathLst>
            <a:path>
              <a:moveTo>
                <a:pt x="0" y="0"/>
              </a:moveTo>
              <a:lnTo>
                <a:pt x="2054146" y="0"/>
              </a:lnTo>
              <a:lnTo>
                <a:pt x="2054146" y="818514"/>
              </a:lnTo>
              <a:lnTo>
                <a:pt x="2204499" y="8185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0CD4C8-9376-4A24-96CC-259477B4AA16}">
      <dsp:nvSpPr>
        <dsp:cNvPr id="0" name=""/>
        <dsp:cNvSpPr/>
      </dsp:nvSpPr>
      <dsp:spPr>
        <a:xfrm>
          <a:off x="1590792" y="1228724"/>
          <a:ext cx="2204499" cy="91440"/>
        </a:xfrm>
        <a:custGeom>
          <a:avLst/>
          <a:gdLst/>
          <a:ahLst/>
          <a:cxnLst/>
          <a:rect l="0" t="0" r="0" b="0"/>
          <a:pathLst>
            <a:path>
              <a:moveTo>
                <a:pt x="0" y="45720"/>
              </a:moveTo>
              <a:lnTo>
                <a:pt x="2054146" y="45720"/>
              </a:lnTo>
              <a:lnTo>
                <a:pt x="2054146" y="74582"/>
              </a:lnTo>
              <a:lnTo>
                <a:pt x="2204499" y="745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5A80CC-10C7-4DC4-B441-B7AF25E133B2}">
      <dsp:nvSpPr>
        <dsp:cNvPr id="0" name=""/>
        <dsp:cNvSpPr/>
      </dsp:nvSpPr>
      <dsp:spPr>
        <a:xfrm>
          <a:off x="1590792" y="484792"/>
          <a:ext cx="2204499" cy="789652"/>
        </a:xfrm>
        <a:custGeom>
          <a:avLst/>
          <a:gdLst/>
          <a:ahLst/>
          <a:cxnLst/>
          <a:rect l="0" t="0" r="0" b="0"/>
          <a:pathLst>
            <a:path>
              <a:moveTo>
                <a:pt x="0" y="789652"/>
              </a:moveTo>
              <a:lnTo>
                <a:pt x="2054146" y="789652"/>
              </a:lnTo>
              <a:lnTo>
                <a:pt x="2054146" y="0"/>
              </a:lnTo>
              <a:lnTo>
                <a:pt x="220449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7E929-0768-4D9A-BF78-67100F66134E}">
      <dsp:nvSpPr>
        <dsp:cNvPr id="0" name=""/>
        <dsp:cNvSpPr/>
      </dsp:nvSpPr>
      <dsp:spPr>
        <a:xfrm>
          <a:off x="0" y="0"/>
          <a:ext cx="1503536" cy="610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General Partner (</a:t>
          </a:r>
          <a:r>
            <a:rPr lang="ru-RU" sz="1400" kern="1200">
              <a:latin typeface="Times New Roman" panose="02020603050405020304" pitchFamily="18" charset="0"/>
              <a:cs typeface="Times New Roman" panose="02020603050405020304" pitchFamily="18" charset="0"/>
            </a:rPr>
            <a:t>Генеральный партнер)</a:t>
          </a:r>
        </a:p>
      </dsp:txBody>
      <dsp:txXfrm>
        <a:off x="0" y="0"/>
        <a:ext cx="1503536" cy="610069"/>
      </dsp:txXfrm>
    </dsp:sp>
    <dsp:sp modelId="{34C24052-AD6E-4198-9F4B-DC5904202B9F}">
      <dsp:nvSpPr>
        <dsp:cNvPr id="0" name=""/>
        <dsp:cNvSpPr/>
      </dsp:nvSpPr>
      <dsp:spPr>
        <a:xfrm>
          <a:off x="1810" y="994984"/>
          <a:ext cx="1588982" cy="558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Limited Partners (</a:t>
          </a:r>
          <a:r>
            <a:rPr lang="ru-RU" sz="1400" kern="1200">
              <a:latin typeface="Times New Roman" panose="02020603050405020304" pitchFamily="18" charset="0"/>
              <a:cs typeface="Times New Roman" panose="02020603050405020304" pitchFamily="18" charset="0"/>
            </a:rPr>
            <a:t>Инвесторы)</a:t>
          </a:r>
        </a:p>
      </dsp:txBody>
      <dsp:txXfrm>
        <a:off x="1810" y="994984"/>
        <a:ext cx="1588982" cy="558920"/>
      </dsp:txXfrm>
    </dsp:sp>
    <dsp:sp modelId="{8B5DBCE2-D813-41CB-893D-F576DFE17626}">
      <dsp:nvSpPr>
        <dsp:cNvPr id="0" name=""/>
        <dsp:cNvSpPr/>
      </dsp:nvSpPr>
      <dsp:spPr>
        <a:xfrm>
          <a:off x="3795291" y="158743"/>
          <a:ext cx="1655844" cy="65209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Investment (</a:t>
          </a:r>
          <a:r>
            <a:rPr lang="ru-RU" sz="1400" kern="1200">
              <a:latin typeface="Times New Roman" panose="02020603050405020304" pitchFamily="18" charset="0"/>
              <a:cs typeface="Times New Roman" panose="02020603050405020304" pitchFamily="18" charset="0"/>
            </a:rPr>
            <a:t>Портфельные компании</a:t>
          </a:r>
          <a:r>
            <a:rPr lang="en-US" sz="1400" kern="1200">
              <a:latin typeface="Times New Roman" panose="02020603050405020304" pitchFamily="18" charset="0"/>
              <a:cs typeface="Times New Roman" panose="02020603050405020304" pitchFamily="18" charset="0"/>
            </a:rPr>
            <a:t>)</a:t>
          </a:r>
          <a:endParaRPr lang="ru-RU" sz="1400" kern="1200">
            <a:latin typeface="Times New Roman" panose="02020603050405020304" pitchFamily="18" charset="0"/>
            <a:cs typeface="Times New Roman" panose="02020603050405020304" pitchFamily="18" charset="0"/>
          </a:endParaRPr>
        </a:p>
      </dsp:txBody>
      <dsp:txXfrm>
        <a:off x="3795291" y="158743"/>
        <a:ext cx="1655844" cy="652098"/>
      </dsp:txXfrm>
    </dsp:sp>
    <dsp:sp modelId="{2E597181-3C08-40C8-A050-9350BCAF37AC}">
      <dsp:nvSpPr>
        <dsp:cNvPr id="0" name=""/>
        <dsp:cNvSpPr/>
      </dsp:nvSpPr>
      <dsp:spPr>
        <a:xfrm>
          <a:off x="3795291" y="998784"/>
          <a:ext cx="1689298" cy="6090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Investment (</a:t>
          </a:r>
          <a:r>
            <a:rPr lang="ru-RU" sz="1400" kern="1200">
              <a:latin typeface="Times New Roman" panose="02020603050405020304" pitchFamily="18" charset="0"/>
              <a:cs typeface="Times New Roman" panose="02020603050405020304" pitchFamily="18" charset="0"/>
            </a:rPr>
            <a:t>Портфельные компании</a:t>
          </a:r>
          <a:r>
            <a:rPr lang="en-US" sz="1400" kern="1200">
              <a:latin typeface="Times New Roman" panose="02020603050405020304" pitchFamily="18" charset="0"/>
              <a:cs typeface="Times New Roman" panose="02020603050405020304" pitchFamily="18" charset="0"/>
            </a:rPr>
            <a:t>)</a:t>
          </a:r>
          <a:endParaRPr lang="ru-RU" sz="1400" kern="1200">
            <a:latin typeface="Times New Roman" panose="02020603050405020304" pitchFamily="18" charset="0"/>
            <a:cs typeface="Times New Roman" panose="02020603050405020304" pitchFamily="18" charset="0"/>
          </a:endParaRPr>
        </a:p>
      </dsp:txBody>
      <dsp:txXfrm>
        <a:off x="3795291" y="998784"/>
        <a:ext cx="1689298" cy="609047"/>
      </dsp:txXfrm>
    </dsp:sp>
    <dsp:sp modelId="{EF63E0A6-E540-4AE9-8390-4F7DF51A174A}">
      <dsp:nvSpPr>
        <dsp:cNvPr id="0" name=""/>
        <dsp:cNvSpPr/>
      </dsp:nvSpPr>
      <dsp:spPr>
        <a:xfrm>
          <a:off x="3795291" y="1795773"/>
          <a:ext cx="1662114" cy="5943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Investment (</a:t>
          </a:r>
          <a:r>
            <a:rPr lang="ru-RU" sz="1400" kern="1200">
              <a:latin typeface="Times New Roman" panose="02020603050405020304" pitchFamily="18" charset="0"/>
              <a:cs typeface="Times New Roman" panose="02020603050405020304" pitchFamily="18" charset="0"/>
            </a:rPr>
            <a:t>Портфельные компании</a:t>
          </a:r>
          <a:r>
            <a:rPr lang="en-US" sz="1400" kern="1200">
              <a:latin typeface="Times New Roman" panose="02020603050405020304" pitchFamily="18" charset="0"/>
              <a:cs typeface="Times New Roman" panose="02020603050405020304" pitchFamily="18" charset="0"/>
            </a:rPr>
            <a:t>)</a:t>
          </a:r>
          <a:endParaRPr lang="ru-RU" sz="1400" kern="1200">
            <a:latin typeface="Times New Roman" panose="02020603050405020304" pitchFamily="18" charset="0"/>
            <a:cs typeface="Times New Roman" panose="02020603050405020304" pitchFamily="18" charset="0"/>
          </a:endParaRPr>
        </a:p>
      </dsp:txBody>
      <dsp:txXfrm>
        <a:off x="3795291" y="1795773"/>
        <a:ext cx="1662114" cy="594372"/>
      </dsp:txXfrm>
    </dsp:sp>
    <dsp:sp modelId="{5A21D933-8FE1-40F3-B2A6-1F1DDF896643}">
      <dsp:nvSpPr>
        <dsp:cNvPr id="0" name=""/>
        <dsp:cNvSpPr/>
      </dsp:nvSpPr>
      <dsp:spPr>
        <a:xfrm>
          <a:off x="1891499" y="621081"/>
          <a:ext cx="1603085" cy="5593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Venture Capital Fund </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a:t>
          </a:r>
          <a:r>
            <a:rPr lang="ru-RU" sz="1400" kern="1200">
              <a:latin typeface="Times New Roman" panose="02020603050405020304" pitchFamily="18" charset="0"/>
              <a:cs typeface="Times New Roman" panose="02020603050405020304" pitchFamily="18" charset="0"/>
            </a:rPr>
            <a:t>Венчурный фонд)</a:t>
          </a:r>
        </a:p>
      </dsp:txBody>
      <dsp:txXfrm>
        <a:off x="1891499" y="621081"/>
        <a:ext cx="1603085" cy="5593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D9E417-7A59-7E41-B719-B5DDFE03A512}">
      <dsp:nvSpPr>
        <dsp:cNvPr id="0" name=""/>
        <dsp:cNvSpPr/>
      </dsp:nvSpPr>
      <dsp:spPr>
        <a:xfrm rot="5400000">
          <a:off x="254047" y="784941"/>
          <a:ext cx="1215856" cy="14730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6B7E32-4FA9-7D4B-BA9E-29194D331CC8}">
      <dsp:nvSpPr>
        <dsp:cNvPr id="0" name=""/>
        <dsp:cNvSpPr/>
      </dsp:nvSpPr>
      <dsp:spPr>
        <a:xfrm>
          <a:off x="469232" y="1650"/>
          <a:ext cx="1755832" cy="982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kern="1200">
              <a:latin typeface="Times New Roman" panose="02020603050405020304" pitchFamily="18" charset="0"/>
              <a:cs typeface="Times New Roman" panose="02020603050405020304" pitchFamily="18" charset="0"/>
            </a:rPr>
            <a:t>1.</a:t>
          </a:r>
          <a:r>
            <a:rPr lang="en-US" sz="1400" b="0" kern="1200">
              <a:latin typeface="Times New Roman" panose="02020603050405020304" pitchFamily="18" charset="0"/>
              <a:cs typeface="Times New Roman" panose="02020603050405020304" pitchFamily="18" charset="0"/>
            </a:rPr>
            <a:t> </a:t>
          </a:r>
          <a:r>
            <a:rPr lang="ru-RU" sz="1400" b="0" kern="1200">
              <a:latin typeface="Times New Roman" panose="02020603050405020304" pitchFamily="18" charset="0"/>
              <a:cs typeface="Times New Roman" panose="02020603050405020304" pitchFamily="18" charset="0"/>
            </a:rPr>
            <a:t>Фандрайзинг</a:t>
          </a:r>
        </a:p>
      </dsp:txBody>
      <dsp:txXfrm>
        <a:off x="497995" y="30413"/>
        <a:ext cx="1698306" cy="924510"/>
      </dsp:txXfrm>
    </dsp:sp>
    <dsp:sp modelId="{2A84582A-4459-A24E-BBBB-68CF7B002AAB}">
      <dsp:nvSpPr>
        <dsp:cNvPr id="0" name=""/>
        <dsp:cNvSpPr/>
      </dsp:nvSpPr>
      <dsp:spPr>
        <a:xfrm rot="5400000">
          <a:off x="254047" y="2012487"/>
          <a:ext cx="1215856" cy="14730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1671DB-9D76-1740-A103-F1CC0A8C9D8C}">
      <dsp:nvSpPr>
        <dsp:cNvPr id="0" name=""/>
        <dsp:cNvSpPr/>
      </dsp:nvSpPr>
      <dsp:spPr>
        <a:xfrm>
          <a:off x="469232" y="1229196"/>
          <a:ext cx="1755832" cy="982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0" kern="1200">
              <a:latin typeface="Times New Roman" panose="02020603050405020304" pitchFamily="18" charset="0"/>
              <a:cs typeface="Times New Roman" panose="02020603050405020304" pitchFamily="18" charset="0"/>
            </a:rPr>
            <a:t>2. </a:t>
          </a:r>
          <a:r>
            <a:rPr lang="ru-RU" sz="1400" b="0" kern="1200">
              <a:latin typeface="Times New Roman" panose="02020603050405020304" pitchFamily="18" charset="0"/>
              <a:cs typeface="Times New Roman" panose="02020603050405020304" pitchFamily="18" charset="0"/>
            </a:rPr>
            <a:t>Инвестиции</a:t>
          </a:r>
        </a:p>
      </dsp:txBody>
      <dsp:txXfrm>
        <a:off x="497995" y="1257959"/>
        <a:ext cx="1698306" cy="924510"/>
      </dsp:txXfrm>
    </dsp:sp>
    <dsp:sp modelId="{087A15B8-49F6-A542-BCAA-8E5714E22CFA}">
      <dsp:nvSpPr>
        <dsp:cNvPr id="0" name=""/>
        <dsp:cNvSpPr/>
      </dsp:nvSpPr>
      <dsp:spPr>
        <a:xfrm>
          <a:off x="868073" y="2626260"/>
          <a:ext cx="2308679" cy="14730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E27003-2378-CB4E-816D-1201927C6D38}">
      <dsp:nvSpPr>
        <dsp:cNvPr id="0" name=""/>
        <dsp:cNvSpPr/>
      </dsp:nvSpPr>
      <dsp:spPr>
        <a:xfrm>
          <a:off x="493292" y="2456742"/>
          <a:ext cx="1707712" cy="982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kern="1200">
              <a:latin typeface="Times New Roman" panose="02020603050405020304" pitchFamily="18" charset="0"/>
              <a:cs typeface="Times New Roman" panose="02020603050405020304" pitchFamily="18" charset="0"/>
            </a:rPr>
            <a:t>3.</a:t>
          </a:r>
          <a:r>
            <a:rPr lang="en-US" sz="1400" b="0" kern="1200">
              <a:latin typeface="Times New Roman" panose="02020603050405020304" pitchFamily="18" charset="0"/>
              <a:cs typeface="Times New Roman" panose="02020603050405020304" pitchFamily="18" charset="0"/>
            </a:rPr>
            <a:t> </a:t>
          </a:r>
          <a:r>
            <a:rPr lang="ru-RU" sz="1400" b="0" kern="1200">
              <a:latin typeface="Times New Roman" panose="02020603050405020304" pitchFamily="18" charset="0"/>
              <a:cs typeface="Times New Roman" panose="02020603050405020304" pitchFamily="18" charset="0"/>
            </a:rPr>
            <a:t>Рост компании</a:t>
          </a:r>
        </a:p>
      </dsp:txBody>
      <dsp:txXfrm>
        <a:off x="522055" y="2485505"/>
        <a:ext cx="1650186" cy="924510"/>
      </dsp:txXfrm>
    </dsp:sp>
    <dsp:sp modelId="{102488DF-CF83-7145-BCBC-D70E42AED69F}">
      <dsp:nvSpPr>
        <dsp:cNvPr id="0" name=""/>
        <dsp:cNvSpPr/>
      </dsp:nvSpPr>
      <dsp:spPr>
        <a:xfrm rot="16200000">
          <a:off x="2575189" y="2012487"/>
          <a:ext cx="1215856" cy="14730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FCEE11-1465-AB4C-8A00-38F7CA6A9B04}">
      <dsp:nvSpPr>
        <dsp:cNvPr id="0" name=""/>
        <dsp:cNvSpPr/>
      </dsp:nvSpPr>
      <dsp:spPr>
        <a:xfrm>
          <a:off x="2777215" y="2456742"/>
          <a:ext cx="1782151" cy="982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kern="1200">
              <a:latin typeface="Times New Roman" panose="02020603050405020304" pitchFamily="18" charset="0"/>
              <a:cs typeface="Times New Roman" panose="02020603050405020304" pitchFamily="18" charset="0"/>
            </a:rPr>
            <a:t>4. Выход</a:t>
          </a:r>
        </a:p>
      </dsp:txBody>
      <dsp:txXfrm>
        <a:off x="2805978" y="2485505"/>
        <a:ext cx="1724625" cy="924510"/>
      </dsp:txXfrm>
    </dsp:sp>
    <dsp:sp modelId="{978BD267-3786-A946-A4B0-E0719D854308}">
      <dsp:nvSpPr>
        <dsp:cNvPr id="0" name=""/>
        <dsp:cNvSpPr/>
      </dsp:nvSpPr>
      <dsp:spPr>
        <a:xfrm rot="16200000">
          <a:off x="2575189" y="784941"/>
          <a:ext cx="1215856" cy="147305"/>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971662-1BB4-DA40-BB3B-FBFF85408991}">
      <dsp:nvSpPr>
        <dsp:cNvPr id="0" name=""/>
        <dsp:cNvSpPr/>
      </dsp:nvSpPr>
      <dsp:spPr>
        <a:xfrm>
          <a:off x="2765185" y="1229196"/>
          <a:ext cx="1806211" cy="982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0" kern="1200">
              <a:latin typeface="Times New Roman" panose="02020603050405020304" pitchFamily="18" charset="0"/>
              <a:cs typeface="Times New Roman" panose="02020603050405020304" pitchFamily="18" charset="0"/>
            </a:rPr>
            <a:t>5. Доходность/отдача</a:t>
          </a:r>
        </a:p>
      </dsp:txBody>
      <dsp:txXfrm>
        <a:off x="2793948" y="1257959"/>
        <a:ext cx="1748685" cy="924510"/>
      </dsp:txXfrm>
    </dsp:sp>
    <dsp:sp modelId="{1211DE5B-716C-DE45-9403-EE521262BF4D}">
      <dsp:nvSpPr>
        <dsp:cNvPr id="0" name=""/>
        <dsp:cNvSpPr/>
      </dsp:nvSpPr>
      <dsp:spPr>
        <a:xfrm>
          <a:off x="2777215" y="1650"/>
          <a:ext cx="1782151" cy="982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0" kern="1200">
            <a:latin typeface="Times New Roman" panose="02020603050405020304" pitchFamily="18" charset="0"/>
            <a:cs typeface="Times New Roman" panose="02020603050405020304" pitchFamily="18" charset="0"/>
          </a:endParaRPr>
        </a:p>
        <a:p>
          <a:pPr marL="0" lvl="0" indent="0" algn="ctr" defTabSz="622300">
            <a:lnSpc>
              <a:spcPct val="90000"/>
            </a:lnSpc>
            <a:spcBef>
              <a:spcPct val="0"/>
            </a:spcBef>
            <a:spcAft>
              <a:spcPct val="35000"/>
            </a:spcAft>
            <a:buNone/>
          </a:pPr>
          <a:r>
            <a:rPr lang="en-US" sz="1400" b="0" kern="1200">
              <a:latin typeface="Times New Roman" panose="02020603050405020304" pitchFamily="18" charset="0"/>
              <a:cs typeface="Times New Roman" panose="02020603050405020304" pitchFamily="18" charset="0"/>
            </a:rPr>
            <a:t>6. </a:t>
          </a:r>
          <a:r>
            <a:rPr lang="ru-RU" sz="1400" b="0" kern="1200">
              <a:latin typeface="Times New Roman" panose="02020603050405020304" pitchFamily="18" charset="0"/>
              <a:cs typeface="Times New Roman" panose="02020603050405020304" pitchFamily="18" charset="0"/>
            </a:rPr>
            <a:t>Реинвестирование</a:t>
          </a:r>
        </a:p>
        <a:p>
          <a:pPr marL="0" lvl="0" indent="0" algn="ctr" defTabSz="622300">
            <a:lnSpc>
              <a:spcPct val="90000"/>
            </a:lnSpc>
            <a:spcBef>
              <a:spcPct val="0"/>
            </a:spcBef>
            <a:spcAft>
              <a:spcPct val="35000"/>
            </a:spcAft>
            <a:buNone/>
          </a:pPr>
          <a:endParaRPr lang="ru-RU" sz="1400" b="0" kern="1200">
            <a:latin typeface="Times New Roman" panose="02020603050405020304" pitchFamily="18" charset="0"/>
            <a:cs typeface="Times New Roman" panose="02020603050405020304" pitchFamily="18" charset="0"/>
          </a:endParaRPr>
        </a:p>
      </dsp:txBody>
      <dsp:txXfrm>
        <a:off x="2805978" y="30413"/>
        <a:ext cx="1724625" cy="9245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0B883E-11AA-454B-A36E-1ED04F435BB8}">
      <dsp:nvSpPr>
        <dsp:cNvPr id="0" name=""/>
        <dsp:cNvSpPr/>
      </dsp:nvSpPr>
      <dsp:spPr>
        <a:xfrm>
          <a:off x="784" y="450408"/>
          <a:ext cx="922957" cy="369182"/>
        </a:xfrm>
        <a:prstGeom prst="homePlate">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Pre-seed </a:t>
          </a:r>
          <a:endParaRPr lang="ru-RU" sz="1400" kern="1200">
            <a:latin typeface="Times New Roman" panose="02020603050405020304" pitchFamily="18" charset="0"/>
            <a:cs typeface="Times New Roman" panose="02020603050405020304" pitchFamily="18" charset="0"/>
          </a:endParaRPr>
        </a:p>
      </dsp:txBody>
      <dsp:txXfrm>
        <a:off x="784" y="450408"/>
        <a:ext cx="830662" cy="369182"/>
      </dsp:txXfrm>
    </dsp:sp>
    <dsp:sp modelId="{0C654CBC-6153-42E0-97DC-58DCF534742E}">
      <dsp:nvSpPr>
        <dsp:cNvPr id="0" name=""/>
        <dsp:cNvSpPr/>
      </dsp:nvSpPr>
      <dsp:spPr>
        <a:xfrm>
          <a:off x="739150" y="450408"/>
          <a:ext cx="922957" cy="369182"/>
        </a:xfrm>
        <a:prstGeom prst="chevron">
          <a:avLst/>
        </a:prstGeom>
        <a:solidFill>
          <a:schemeClr val="accent1">
            <a:alpha val="90000"/>
            <a:hueOff val="0"/>
            <a:satOff val="0"/>
            <a:lumOff val="0"/>
            <a:alphaOff val="-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Seed</a:t>
          </a:r>
          <a:endParaRPr lang="ru-RU" sz="1400" kern="1200">
            <a:latin typeface="Times New Roman" panose="02020603050405020304" pitchFamily="18" charset="0"/>
            <a:cs typeface="Times New Roman" panose="02020603050405020304" pitchFamily="18" charset="0"/>
          </a:endParaRPr>
        </a:p>
      </dsp:txBody>
      <dsp:txXfrm>
        <a:off x="923741" y="450408"/>
        <a:ext cx="553775" cy="369182"/>
      </dsp:txXfrm>
    </dsp:sp>
    <dsp:sp modelId="{72CA9BFA-7A31-45D7-A465-517019EBF48F}">
      <dsp:nvSpPr>
        <dsp:cNvPr id="0" name=""/>
        <dsp:cNvSpPr/>
      </dsp:nvSpPr>
      <dsp:spPr>
        <a:xfrm>
          <a:off x="1477516" y="450408"/>
          <a:ext cx="922957" cy="369182"/>
        </a:xfrm>
        <a:prstGeom prst="chevron">
          <a:avLst/>
        </a:prstGeom>
        <a:solidFill>
          <a:schemeClr val="accent1">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Round A</a:t>
          </a:r>
          <a:endParaRPr lang="ru-RU" sz="1400" kern="1200">
            <a:latin typeface="Times New Roman" panose="02020603050405020304" pitchFamily="18" charset="0"/>
            <a:cs typeface="Times New Roman" panose="02020603050405020304" pitchFamily="18" charset="0"/>
          </a:endParaRPr>
        </a:p>
      </dsp:txBody>
      <dsp:txXfrm>
        <a:off x="1662107" y="450408"/>
        <a:ext cx="553775" cy="369182"/>
      </dsp:txXfrm>
    </dsp:sp>
    <dsp:sp modelId="{6267880C-6D22-42ED-90C9-DD91B007C35B}">
      <dsp:nvSpPr>
        <dsp:cNvPr id="0" name=""/>
        <dsp:cNvSpPr/>
      </dsp:nvSpPr>
      <dsp:spPr>
        <a:xfrm>
          <a:off x="2215882" y="450408"/>
          <a:ext cx="922957" cy="369182"/>
        </a:xfrm>
        <a:prstGeom prst="chevron">
          <a:avLst/>
        </a:prstGeom>
        <a:solidFill>
          <a:schemeClr val="accent1">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Round B</a:t>
          </a:r>
          <a:endParaRPr lang="ru-RU" sz="1400" kern="1200">
            <a:latin typeface="Times New Roman" panose="02020603050405020304" pitchFamily="18" charset="0"/>
            <a:cs typeface="Times New Roman" panose="02020603050405020304" pitchFamily="18" charset="0"/>
          </a:endParaRPr>
        </a:p>
      </dsp:txBody>
      <dsp:txXfrm>
        <a:off x="2400473" y="450408"/>
        <a:ext cx="553775" cy="369182"/>
      </dsp:txXfrm>
    </dsp:sp>
    <dsp:sp modelId="{54DD9DA6-6ABF-4028-88B3-4A7A1650E59F}">
      <dsp:nvSpPr>
        <dsp:cNvPr id="0" name=""/>
        <dsp:cNvSpPr/>
      </dsp:nvSpPr>
      <dsp:spPr>
        <a:xfrm>
          <a:off x="2954248" y="450408"/>
          <a:ext cx="922957" cy="369182"/>
        </a:xfrm>
        <a:prstGeom prst="chevron">
          <a:avLst/>
        </a:prstGeom>
        <a:solidFill>
          <a:schemeClr val="accent1">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Round C+</a:t>
          </a:r>
          <a:endParaRPr lang="ru-RU" sz="1400" kern="1200">
            <a:latin typeface="Times New Roman" panose="02020603050405020304" pitchFamily="18" charset="0"/>
            <a:cs typeface="Times New Roman" panose="02020603050405020304" pitchFamily="18" charset="0"/>
          </a:endParaRPr>
        </a:p>
      </dsp:txBody>
      <dsp:txXfrm>
        <a:off x="3138839" y="450408"/>
        <a:ext cx="553775" cy="369182"/>
      </dsp:txXfrm>
    </dsp:sp>
    <dsp:sp modelId="{71A20559-05D7-4D55-A426-16D452154AF6}">
      <dsp:nvSpPr>
        <dsp:cNvPr id="0" name=""/>
        <dsp:cNvSpPr/>
      </dsp:nvSpPr>
      <dsp:spPr>
        <a:xfrm>
          <a:off x="3692614" y="450408"/>
          <a:ext cx="922957" cy="369182"/>
        </a:xfrm>
        <a:prstGeom prst="chevron">
          <a:avLst/>
        </a:prstGeom>
        <a:solidFill>
          <a:schemeClr val="accent1">
            <a:alpha val="90000"/>
            <a:hueOff val="0"/>
            <a:satOff val="0"/>
            <a:lumOff val="0"/>
            <a:alphaOff val="-3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Mezzanine</a:t>
          </a:r>
          <a:endParaRPr lang="ru-RU" sz="1400" kern="1200">
            <a:latin typeface="Times New Roman" panose="02020603050405020304" pitchFamily="18" charset="0"/>
            <a:cs typeface="Times New Roman" panose="02020603050405020304" pitchFamily="18" charset="0"/>
          </a:endParaRPr>
        </a:p>
      </dsp:txBody>
      <dsp:txXfrm>
        <a:off x="3877205" y="450408"/>
        <a:ext cx="553775" cy="369182"/>
      </dsp:txXfrm>
    </dsp:sp>
    <dsp:sp modelId="{83F38E16-BCB1-4F02-8506-B2928E98CC54}">
      <dsp:nvSpPr>
        <dsp:cNvPr id="0" name=""/>
        <dsp:cNvSpPr/>
      </dsp:nvSpPr>
      <dsp:spPr>
        <a:xfrm>
          <a:off x="4430980" y="450408"/>
          <a:ext cx="922957" cy="369182"/>
        </a:xfrm>
        <a:prstGeom prst="chevron">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Exit</a:t>
          </a:r>
          <a:endParaRPr lang="ru-RU" sz="1400" kern="1200">
            <a:latin typeface="Times New Roman" panose="02020603050405020304" pitchFamily="18" charset="0"/>
            <a:cs typeface="Times New Roman" panose="02020603050405020304" pitchFamily="18" charset="0"/>
          </a:endParaRPr>
        </a:p>
      </dsp:txBody>
      <dsp:txXfrm>
        <a:off x="4615571" y="450408"/>
        <a:ext cx="553775" cy="3691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88A-BA4C-4243-A0AD-5E905FA5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80</Pages>
  <Words>17977</Words>
  <Characters>102475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Цугунян</dc:creator>
  <cp:keywords/>
  <dc:description/>
  <cp:lastModifiedBy>Любовь Таран</cp:lastModifiedBy>
  <cp:revision>6</cp:revision>
  <cp:lastPrinted>2022-06-08T19:32:00Z</cp:lastPrinted>
  <dcterms:created xsi:type="dcterms:W3CDTF">2022-06-08T13:43:00Z</dcterms:created>
  <dcterms:modified xsi:type="dcterms:W3CDTF">2022-06-08T19:33:00Z</dcterms:modified>
</cp:coreProperties>
</file>