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bookmarkStart w:id="0" w:name="_GoBack"/>
      <w:bookmarkEnd w:id="0"/>
      <w:r w:rsidRPr="00C84A8A">
        <w:rPr>
          <w:rFonts w:ascii="Times New Roman" w:eastAsia="Times New Roman" w:hAnsi="Times New Roman" w:cs="Times New Roman"/>
        </w:rPr>
        <w:t xml:space="preserve">МИНИСТЕРСТВО ОБРАЗОВАНИЯ И НАУКИ РОССИЙСКОЙ ФЕДЕРАЦИИ </w:t>
      </w: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A8A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A8A">
        <w:rPr>
          <w:rFonts w:ascii="Times New Roman" w:eastAsia="Times New Roman" w:hAnsi="Times New Roman" w:cs="Times New Roman"/>
        </w:rPr>
        <w:t xml:space="preserve">высшего профессионального образования </w:t>
      </w: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4A8A">
        <w:rPr>
          <w:rFonts w:ascii="Times New Roman" w:eastAsia="Times New Roman" w:hAnsi="Times New Roman" w:cs="Times New Roman"/>
          <w:sz w:val="32"/>
          <w:szCs w:val="32"/>
        </w:rPr>
        <w:t>«Кубанский государственный университет»</w:t>
      </w: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A8A">
        <w:rPr>
          <w:rFonts w:ascii="Times New Roman" w:eastAsia="Times New Roman" w:hAnsi="Times New Roman" w:cs="Times New Roman"/>
          <w:b/>
          <w:sz w:val="28"/>
          <w:szCs w:val="28"/>
        </w:rPr>
        <w:t>Предмер: общая экономическая теория.</w:t>
      </w: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4A8A">
        <w:rPr>
          <w:rFonts w:ascii="Times New Roman" w:eastAsia="Times New Roman" w:hAnsi="Times New Roman" w:cs="Times New Roman"/>
          <w:b/>
          <w:sz w:val="36"/>
          <w:szCs w:val="36"/>
        </w:rPr>
        <w:t>Самостоятельная работа: решение экономических задач.</w:t>
      </w: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4A8A">
        <w:rPr>
          <w:rFonts w:ascii="Times New Roman" w:eastAsia="Times New Roman" w:hAnsi="Times New Roman" w:cs="Times New Roman"/>
          <w:sz w:val="28"/>
          <w:szCs w:val="28"/>
        </w:rPr>
        <w:t>Специальность: Экономическая безопасность.</w:t>
      </w: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A8A" w:rsidRPr="00C84A8A" w:rsidRDefault="00C84A8A" w:rsidP="00C84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8A" w:rsidRPr="00C84A8A" w:rsidRDefault="00C84A8A" w:rsidP="00C8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C84A8A" w:rsidRPr="00C84A8A" w:rsidTr="0051113B">
        <w:tc>
          <w:tcPr>
            <w:tcW w:w="4747" w:type="dxa"/>
            <w:shd w:val="clear" w:color="auto" w:fill="auto"/>
          </w:tcPr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A8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Выполнил(-а):</w:t>
            </w:r>
          </w:p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84A8A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Студентка экономического</w:t>
            </w:r>
          </w:p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A8A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факультета  ФГБОУ ВПО «КубГУ»</w:t>
            </w:r>
          </w:p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A8A">
              <w:rPr>
                <w:rFonts w:ascii="Times New Roman" w:eastAsia="Times New Roman" w:hAnsi="Times New Roman" w:cs="Times New Roman"/>
                <w:sz w:val="28"/>
                <w:szCs w:val="28"/>
              </w:rPr>
              <w:t>122 группы</w:t>
            </w:r>
          </w:p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Иванько Алина Андреевна                                                         </w:t>
            </w:r>
          </w:p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A8A" w:rsidRPr="00C84A8A" w:rsidTr="0051113B">
        <w:tc>
          <w:tcPr>
            <w:tcW w:w="4747" w:type="dxa"/>
            <w:shd w:val="clear" w:color="auto" w:fill="auto"/>
          </w:tcPr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руководитель:     </w:t>
            </w:r>
          </w:p>
          <w:p w:rsidR="00C84A8A" w:rsidRPr="00C84A8A" w:rsidRDefault="00C84A8A" w:rsidP="00C8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A8A">
              <w:rPr>
                <w:rFonts w:ascii="Times New Roman" w:eastAsia="Times New Roman" w:hAnsi="Times New Roman" w:cs="Times New Roman"/>
                <w:sz w:val="28"/>
                <w:szCs w:val="28"/>
              </w:rPr>
              <w:t>Болик Анастасия Викторовна</w:t>
            </w:r>
          </w:p>
        </w:tc>
      </w:tr>
    </w:tbl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Pr="00C84A8A" w:rsidRDefault="00C84A8A" w:rsidP="00C84A8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C84A8A" w:rsidRDefault="00C84A8A">
      <w:pPr>
        <w:rPr>
          <w:rFonts w:ascii="Times New Roman" w:hAnsi="Times New Roman" w:cs="Times New Roman"/>
          <w:sz w:val="24"/>
          <w:szCs w:val="24"/>
        </w:rPr>
      </w:pPr>
    </w:p>
    <w:p w:rsidR="007C3294" w:rsidRPr="0026739A" w:rsidRDefault="007C3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79"/>
        <w:gridCol w:w="1583"/>
        <w:gridCol w:w="1601"/>
        <w:gridCol w:w="1642"/>
      </w:tblGrid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NNP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C+I (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совокупные расходы)</w:t>
            </w:r>
          </w:p>
        </w:tc>
        <w:tc>
          <w:tcPr>
            <w:tcW w:w="1596" w:type="dxa"/>
          </w:tcPr>
          <w:p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E2B3E"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отклонение фактических инвестиций  от плановых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595" w:type="dxa"/>
            <w:vAlign w:val="center"/>
          </w:tcPr>
          <w:p w:rsidR="00190494" w:rsidRPr="0026739A" w:rsidRDefault="00100399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595" w:type="dxa"/>
          </w:tcPr>
          <w:p w:rsidR="00190494" w:rsidRPr="0026739A" w:rsidRDefault="00100399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596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596" w:type="dxa"/>
          </w:tcPr>
          <w:p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494" w:rsidRPr="0026739A" w:rsidTr="007C3294">
        <w:trPr>
          <w:trHeight w:val="383"/>
        </w:trPr>
        <w:tc>
          <w:tcPr>
            <w:tcW w:w="1595" w:type="dxa"/>
          </w:tcPr>
          <w:p w:rsidR="00190494" w:rsidRPr="0026739A" w:rsidRDefault="000E503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595" w:type="dxa"/>
          </w:tcPr>
          <w:p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90494" w:rsidRPr="0026739A" w:rsidTr="007C3294"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2B3E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596" w:type="dxa"/>
          </w:tcPr>
          <w:p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844641" w:rsidRPr="0026739A" w:rsidRDefault="008446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6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C3294" w:rsidRPr="0026739A" w:rsidTr="007C3294"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294" w:rsidRPr="0026739A" w:rsidTr="007C3294"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I(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план)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C3294" w:rsidRPr="0026739A" w:rsidRDefault="007C3294" w:rsidP="00C51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59</w:t>
      </w:r>
    </w:p>
    <w:p w:rsidR="007C3294" w:rsidRPr="0026739A" w:rsidRDefault="007C3294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равновесный уровень реального ЧНП:</w:t>
      </w:r>
    </w:p>
    <w:p w:rsidR="007C3294" w:rsidRPr="0026739A" w:rsidRDefault="000D70DC" w:rsidP="00C51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(2600+2620+2780+2800)</w:t>
      </w:r>
      <w:r w:rsidR="007C3294" w:rsidRPr="0026739A">
        <w:rPr>
          <w:rFonts w:ascii="Times New Roman" w:hAnsi="Times New Roman" w:cs="Times New Roman"/>
          <w:sz w:val="24"/>
          <w:szCs w:val="24"/>
        </w:rPr>
        <w:t xml:space="preserve"> </w:t>
      </w:r>
      <w:r w:rsidRPr="0026739A">
        <w:rPr>
          <w:rFonts w:ascii="Times New Roman" w:hAnsi="Times New Roman" w:cs="Times New Roman"/>
          <w:sz w:val="24"/>
          <w:szCs w:val="24"/>
        </w:rPr>
        <w:t>/4=2700</w:t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0DC" w:rsidRPr="0026739A" w:rsidRDefault="000D70DC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предельную склонность к потреблению и сбережению:</w:t>
      </w:r>
    </w:p>
    <w:p w:rsidR="000D70DC" w:rsidRPr="0026739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</w:pPr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 склонность к потреблению = изменение в потреблении / изменение в доходе</w:t>
      </w:r>
    </w:p>
    <w:p w:rsidR="000D70DC" w:rsidRPr="0026739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 склонность к сбережению = изменение в сбережении / изменение в доходе</w:t>
      </w:r>
    </w:p>
    <w:p w:rsidR="00D62AFD" w:rsidRPr="0026739A" w:rsidRDefault="00D62AFD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 склонность к потреблению =16/20=0,8</w:t>
      </w:r>
    </w:p>
    <w:p w:rsidR="00D62AFD" w:rsidRPr="0026739A" w:rsidRDefault="00D62AFD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 склонность к сбережению = 4/20= 0,5</w:t>
      </w:r>
    </w:p>
    <w:p w:rsidR="00D62AFD" w:rsidRPr="0026739A" w:rsidRDefault="000E5034" w:rsidP="00C5120E">
      <w:pPr>
        <w:pStyle w:val="ab"/>
        <w:numPr>
          <w:ilvl w:val="0"/>
          <w:numId w:val="1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Найдем мультипликатор</w:t>
      </w:r>
    </w:p>
    <w:p w:rsidR="0026739A" w:rsidRPr="00C5120E" w:rsidRDefault="000E5034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М=1/0,5=2</w:t>
      </w:r>
    </w:p>
    <w:p w:rsidR="0026739A" w:rsidRPr="0026739A" w:rsidRDefault="0026739A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294" w:rsidRPr="0026739A" w:rsidRDefault="000E5034" w:rsidP="00C51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ВНП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(потребит. расходы)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(гос. закупки)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739BD" w:rsidRPr="0026739A" w:rsidTr="004739BD">
        <w:tc>
          <w:tcPr>
            <w:tcW w:w="4785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(чист. экспорт)</w:t>
            </w:r>
          </w:p>
        </w:tc>
        <w:tc>
          <w:tcPr>
            <w:tcW w:w="4786" w:type="dxa"/>
          </w:tcPr>
          <w:p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величину инвестиций</w:t>
      </w:r>
    </w:p>
    <w:p w:rsidR="007C3294" w:rsidRPr="0026739A" w:rsidRDefault="00182299" w:rsidP="00C512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ВНП</w:t>
      </w:r>
      <w:r w:rsidRPr="0026739A">
        <w:rPr>
          <w:rFonts w:ascii="Times New Roman" w:hAnsi="Times New Roman" w:cs="Times New Roman"/>
          <w:sz w:val="24"/>
          <w:szCs w:val="24"/>
          <w:lang w:val="en-US"/>
        </w:rPr>
        <w:t>=G+I+Xn+C=&gt;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I=</w:t>
      </w:r>
      <w:r w:rsidRPr="0026739A">
        <w:rPr>
          <w:rFonts w:ascii="Times New Roman" w:hAnsi="Times New Roman" w:cs="Times New Roman"/>
          <w:b/>
          <w:sz w:val="24"/>
          <w:szCs w:val="24"/>
        </w:rPr>
        <w:t>ВНП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-G-Xn-C</w:t>
      </w:r>
    </w:p>
    <w:p w:rsidR="00182299" w:rsidRDefault="00182299" w:rsidP="00C5120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I=5000-3200-900-80=820</w:t>
      </w:r>
    </w:p>
    <w:p w:rsidR="00C5120E" w:rsidRPr="00C5120E" w:rsidRDefault="00C5120E" w:rsidP="00C5120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объем импорта при условии, что сумма экспорта равна 350 дол.</w:t>
      </w:r>
    </w:p>
    <w:p w:rsidR="00182299" w:rsidRPr="0026739A" w:rsidRDefault="0018229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  <w:r w:rsidRPr="0026739A">
        <w:rPr>
          <w:rFonts w:ascii="Times New Roman" w:hAnsi="Times New Roman" w:cs="Times New Roman"/>
          <w:sz w:val="24"/>
          <w:szCs w:val="24"/>
        </w:rPr>
        <w:t xml:space="preserve">=Э-Им=&gt; </w:t>
      </w:r>
      <w:r w:rsidR="00A32629" w:rsidRPr="0026739A">
        <w:rPr>
          <w:rFonts w:ascii="Times New Roman" w:hAnsi="Times New Roman" w:cs="Times New Roman"/>
          <w:sz w:val="24"/>
          <w:szCs w:val="24"/>
        </w:rPr>
        <w:t>Им=Э-</w:t>
      </w:r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</w:p>
    <w:p w:rsidR="00182299" w:rsidRPr="0026739A" w:rsidRDefault="00182299" w:rsidP="00C5120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>Импорт=3</w:t>
      </w:r>
      <w:r w:rsidR="00A32629" w:rsidRPr="0026739A">
        <w:rPr>
          <w:rFonts w:ascii="Times New Roman" w:hAnsi="Times New Roman" w:cs="Times New Roman"/>
          <w:b/>
          <w:color w:val="FF0000"/>
          <w:sz w:val="24"/>
          <w:szCs w:val="24"/>
        </w:rPr>
        <w:t>50-80=270</w:t>
      </w:r>
    </w:p>
    <w:p w:rsidR="00A32629" w:rsidRP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ЧНП при условии, что сумма амортизации составляет 150 дол.</w:t>
      </w:r>
    </w:p>
    <w:p w:rsidR="00A32629" w:rsidRPr="0026739A" w:rsidRDefault="00A3262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ЧНП=ВНП-аммортизация</w:t>
      </w:r>
    </w:p>
    <w:p w:rsidR="00A32629" w:rsidRPr="0026739A" w:rsidRDefault="00A3262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ЧНП= 5000-150=4850</w:t>
      </w:r>
    </w:p>
    <w:p w:rsid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Если экспорт отрицательный, это означает, что импорт превышает экспорт.</w:t>
      </w:r>
    </w:p>
    <w:p w:rsidR="0026739A" w:rsidRPr="0026739A" w:rsidRDefault="00C5120E" w:rsidP="00C5120E">
      <w:pPr>
        <w:pStyle w:val="ab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29" w:rsidRDefault="00A32629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61</w:t>
      </w:r>
    </w:p>
    <w:p w:rsidR="0026739A" w:rsidRPr="0026739A" w:rsidRDefault="0026739A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объем чистого экспорта:</w:t>
      </w:r>
    </w:p>
    <w:p w:rsidR="00A32629" w:rsidRPr="0026739A" w:rsidRDefault="002726ED" w:rsidP="00C5120E">
      <w:pPr>
        <w:pStyle w:val="ab"/>
        <w:spacing w:line="240" w:lineRule="auto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Xn</w:t>
      </w:r>
      <w:r w:rsidRPr="0026739A">
        <w:rPr>
          <w:rFonts w:ascii="Times New Roman" w:hAnsi="Times New Roman" w:cs="Times New Roman"/>
          <w:b/>
          <w:i/>
          <w:color w:val="FF0000"/>
          <w:sz w:val="24"/>
          <w:szCs w:val="24"/>
        </w:rPr>
        <w:t>=Э-Им= 180-172=8</w:t>
      </w:r>
    </w:p>
    <w:p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совокупные расходы при открытой экономике</w:t>
      </w:r>
      <w:r w:rsidR="00DC2999" w:rsidRPr="0026739A">
        <w:rPr>
          <w:rFonts w:ascii="Times New Roman" w:hAnsi="Times New Roman" w:cs="Times New Roman"/>
          <w:sz w:val="24"/>
          <w:szCs w:val="24"/>
        </w:rPr>
        <w:t>:</w:t>
      </w:r>
    </w:p>
    <w:p w:rsidR="00DC2999" w:rsidRPr="0026739A" w:rsidRDefault="00DC2999" w:rsidP="00C5120E">
      <w:pPr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>Совокупные расходы в закрытой экономике + чистый экспорт = совокупные расходы в открытой экономике</w:t>
      </w:r>
    </w:p>
    <w:p w:rsidR="00AD184C" w:rsidRPr="0026739A" w:rsidRDefault="00AD184C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равновесный ЧНП:</w:t>
      </w:r>
    </w:p>
    <w:p w:rsidR="00AD184C" w:rsidRPr="0026739A" w:rsidRDefault="00AD184C" w:rsidP="00C5120E">
      <w:pPr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>ЧНП= (1500+1600+2000+2100)/4= 1800</w:t>
      </w:r>
    </w:p>
    <w:p w:rsidR="0026739A" w:rsidRPr="0026739A" w:rsidRDefault="0026739A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мультипликатор для открытой экономике:</w:t>
      </w:r>
    </w:p>
    <w:p w:rsidR="0026739A" w:rsidRPr="0026739A" w:rsidRDefault="0026739A" w:rsidP="00C5120E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предельная склонность к потреблению =80/100=0,8</w:t>
      </w:r>
    </w:p>
    <w:p w:rsidR="0026739A" w:rsidRPr="0026739A" w:rsidRDefault="0026739A" w:rsidP="00C5120E">
      <w:pPr>
        <w:pStyle w:val="ab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MULT</w:t>
      </w: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1/(1-0,8)= 5</w:t>
      </w:r>
    </w:p>
    <w:p w:rsidR="00A32629" w:rsidRPr="0026739A" w:rsidRDefault="00A32629" w:rsidP="00C5120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62"/>
        <w:gridCol w:w="1568"/>
        <w:gridCol w:w="1459"/>
        <w:gridCol w:w="1444"/>
        <w:gridCol w:w="1444"/>
        <w:gridCol w:w="1574"/>
      </w:tblGrid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NNP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Совокупные расходы в закрытой экономике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Чистый экспорт</w:t>
            </w:r>
          </w:p>
        </w:tc>
        <w:tc>
          <w:tcPr>
            <w:tcW w:w="1596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Совокупный расход в открытой экономике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32629" w:rsidRPr="0026739A" w:rsidTr="00A32629"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</w:tbl>
    <w:p w:rsidR="00A32629" w:rsidRPr="00A32629" w:rsidRDefault="00A32629" w:rsidP="00C5120E">
      <w:pPr>
        <w:spacing w:line="240" w:lineRule="auto"/>
        <w:ind w:left="720"/>
        <w:rPr>
          <w:sz w:val="28"/>
          <w:szCs w:val="28"/>
        </w:rPr>
      </w:pPr>
    </w:p>
    <w:p w:rsidR="00182299" w:rsidRPr="00A32629" w:rsidRDefault="00A32629" w:rsidP="00C5120E">
      <w:pPr>
        <w:spacing w:line="240" w:lineRule="auto"/>
        <w:rPr>
          <w:sz w:val="28"/>
          <w:szCs w:val="28"/>
        </w:rPr>
      </w:pPr>
      <w:r w:rsidRPr="00A32629">
        <w:rPr>
          <w:sz w:val="28"/>
          <w:szCs w:val="28"/>
        </w:rPr>
        <w:t xml:space="preserve"> </w:t>
      </w:r>
    </w:p>
    <w:p w:rsidR="00182299" w:rsidRPr="00182299" w:rsidRDefault="00182299" w:rsidP="00C5120E">
      <w:pPr>
        <w:spacing w:line="240" w:lineRule="auto"/>
        <w:rPr>
          <w:sz w:val="28"/>
          <w:szCs w:val="28"/>
        </w:rPr>
      </w:pPr>
    </w:p>
    <w:p w:rsidR="00182299" w:rsidRPr="00182299" w:rsidRDefault="00182299" w:rsidP="00C5120E">
      <w:pPr>
        <w:spacing w:line="240" w:lineRule="auto"/>
        <w:rPr>
          <w:sz w:val="28"/>
          <w:szCs w:val="28"/>
        </w:rPr>
      </w:pPr>
    </w:p>
    <w:p w:rsidR="007C3294" w:rsidRPr="00182299" w:rsidRDefault="007C3294" w:rsidP="00C5120E">
      <w:pPr>
        <w:spacing w:line="240" w:lineRule="auto"/>
        <w:rPr>
          <w:sz w:val="28"/>
          <w:szCs w:val="28"/>
        </w:rPr>
      </w:pPr>
    </w:p>
    <w:p w:rsidR="007C3294" w:rsidRPr="00182299" w:rsidRDefault="007C3294" w:rsidP="00C5120E">
      <w:pPr>
        <w:spacing w:line="240" w:lineRule="auto"/>
        <w:rPr>
          <w:sz w:val="28"/>
          <w:szCs w:val="28"/>
        </w:rPr>
      </w:pPr>
    </w:p>
    <w:sectPr w:rsidR="007C3294" w:rsidRPr="001822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C6" w:rsidRDefault="004865C6" w:rsidP="007C3294">
      <w:pPr>
        <w:spacing w:after="0" w:line="240" w:lineRule="auto"/>
      </w:pPr>
      <w:r>
        <w:separator/>
      </w:r>
    </w:p>
  </w:endnote>
  <w:endnote w:type="continuationSeparator" w:id="0">
    <w:p w:rsidR="004865C6" w:rsidRDefault="004865C6" w:rsidP="007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C6" w:rsidRDefault="004865C6" w:rsidP="007C3294">
      <w:pPr>
        <w:spacing w:after="0" w:line="240" w:lineRule="auto"/>
      </w:pPr>
      <w:r>
        <w:separator/>
      </w:r>
    </w:p>
  </w:footnote>
  <w:footnote w:type="continuationSeparator" w:id="0">
    <w:p w:rsidR="004865C6" w:rsidRDefault="004865C6" w:rsidP="007C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4" w:rsidRDefault="007C3294">
    <w:pPr>
      <w:pStyle w:val="a7"/>
    </w:pPr>
  </w:p>
  <w:p w:rsidR="007C3294" w:rsidRDefault="007C32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298C"/>
    <w:multiLevelType w:val="hybridMultilevel"/>
    <w:tmpl w:val="1688C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83864"/>
    <w:multiLevelType w:val="hybridMultilevel"/>
    <w:tmpl w:val="E2427F72"/>
    <w:lvl w:ilvl="0" w:tplc="31B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6549B"/>
    <w:multiLevelType w:val="hybridMultilevel"/>
    <w:tmpl w:val="1B3ACE82"/>
    <w:lvl w:ilvl="0" w:tplc="A3022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45D"/>
    <w:multiLevelType w:val="hybridMultilevel"/>
    <w:tmpl w:val="1DCC6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5D3263"/>
    <w:multiLevelType w:val="hybridMultilevel"/>
    <w:tmpl w:val="C088999C"/>
    <w:lvl w:ilvl="0" w:tplc="1FE27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494"/>
    <w:rsid w:val="000D70DC"/>
    <w:rsid w:val="000E5034"/>
    <w:rsid w:val="00100399"/>
    <w:rsid w:val="0012673C"/>
    <w:rsid w:val="00182299"/>
    <w:rsid w:val="00190494"/>
    <w:rsid w:val="0026739A"/>
    <w:rsid w:val="002726ED"/>
    <w:rsid w:val="004739BD"/>
    <w:rsid w:val="004865C6"/>
    <w:rsid w:val="007C3294"/>
    <w:rsid w:val="00844641"/>
    <w:rsid w:val="00A32629"/>
    <w:rsid w:val="00AB630A"/>
    <w:rsid w:val="00AD184C"/>
    <w:rsid w:val="00AE2B3E"/>
    <w:rsid w:val="00B311FA"/>
    <w:rsid w:val="00C5120E"/>
    <w:rsid w:val="00C84A8A"/>
    <w:rsid w:val="00D62AFD"/>
    <w:rsid w:val="00D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8503-8904-426C-9DA8-E994B4C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03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294"/>
  </w:style>
  <w:style w:type="paragraph" w:styleId="a9">
    <w:name w:val="footer"/>
    <w:basedOn w:val="a"/>
    <w:link w:val="aa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294"/>
  </w:style>
  <w:style w:type="paragraph" w:styleId="ab">
    <w:name w:val="List Paragraph"/>
    <w:basedOn w:val="a"/>
    <w:uiPriority w:val="34"/>
    <w:qFormat/>
    <w:rsid w:val="007C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2019-04-08T07:32:00Z</dcterms:created>
  <dcterms:modified xsi:type="dcterms:W3CDTF">2019-04-09T06:26:00Z</dcterms:modified>
</cp:coreProperties>
</file>