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0A" w:rsidRPr="000B0B0A" w:rsidRDefault="000B0B0A" w:rsidP="000B0B0A">
      <w:pPr>
        <w:shd w:val="clear" w:color="auto" w:fill="FFFFFF"/>
        <w:autoSpaceDE w:val="0"/>
        <w:autoSpaceDN w:val="0"/>
        <w:adjustRightInd w:val="0"/>
        <w:spacing w:after="0" w:line="240" w:lineRule="auto"/>
        <w:jc w:val="center"/>
        <w:rPr>
          <w:rFonts w:eastAsiaTheme="minorEastAsia" w:cs="Times New Roman"/>
          <w:color w:val="000000"/>
          <w:szCs w:val="24"/>
          <w:lang w:eastAsia="ru-RU"/>
        </w:rPr>
      </w:pPr>
      <w:r w:rsidRPr="000B0B0A">
        <w:rPr>
          <w:rFonts w:eastAsiaTheme="minorEastAsia" w:cs="Times New Roman"/>
          <w:color w:val="000000"/>
          <w:szCs w:val="24"/>
          <w:lang w:eastAsia="ru-RU"/>
        </w:rPr>
        <w:t>МИНИСТЕРСТВО ОБРАЗОВАНИЯ И НАУКИ РОССИЙСКОЙ ФЕДЕРАЦИИ</w:t>
      </w:r>
    </w:p>
    <w:p w:rsidR="000B0B0A" w:rsidRPr="000B0B0A" w:rsidRDefault="000B0B0A" w:rsidP="000B0B0A">
      <w:pPr>
        <w:shd w:val="clear" w:color="auto" w:fill="FFFFFF"/>
        <w:autoSpaceDE w:val="0"/>
        <w:autoSpaceDN w:val="0"/>
        <w:adjustRightInd w:val="0"/>
        <w:spacing w:after="0" w:line="240" w:lineRule="auto"/>
        <w:jc w:val="center"/>
        <w:rPr>
          <w:rFonts w:eastAsiaTheme="minorEastAsia" w:cs="Times New Roman"/>
          <w:color w:val="000000"/>
          <w:szCs w:val="24"/>
          <w:lang w:eastAsia="ru-RU"/>
        </w:rPr>
      </w:pPr>
      <w:r w:rsidRPr="000B0B0A">
        <w:rPr>
          <w:rFonts w:eastAsiaTheme="minorEastAsia" w:cs="Times New Roman"/>
          <w:color w:val="000000"/>
          <w:szCs w:val="24"/>
          <w:lang w:eastAsia="ru-RU"/>
        </w:rPr>
        <w:t>Федеральное государственное бюджетное образовательное учреждение</w:t>
      </w:r>
    </w:p>
    <w:p w:rsidR="000B0B0A" w:rsidRPr="000B0B0A" w:rsidRDefault="000B0B0A" w:rsidP="000B0B0A">
      <w:pPr>
        <w:shd w:val="clear" w:color="auto" w:fill="FFFFFF"/>
        <w:autoSpaceDE w:val="0"/>
        <w:autoSpaceDN w:val="0"/>
        <w:adjustRightInd w:val="0"/>
        <w:spacing w:after="0" w:line="240" w:lineRule="auto"/>
        <w:jc w:val="center"/>
        <w:rPr>
          <w:rFonts w:eastAsiaTheme="minorEastAsia" w:cs="Times New Roman"/>
          <w:color w:val="000000"/>
          <w:szCs w:val="24"/>
          <w:lang w:eastAsia="ru-RU"/>
        </w:rPr>
      </w:pPr>
      <w:r w:rsidRPr="000B0B0A">
        <w:rPr>
          <w:rFonts w:eastAsiaTheme="minorEastAsia" w:cs="Times New Roman"/>
          <w:color w:val="000000"/>
          <w:szCs w:val="24"/>
          <w:lang w:eastAsia="ru-RU"/>
        </w:rPr>
        <w:t>высшего образования</w:t>
      </w:r>
    </w:p>
    <w:p w:rsidR="000B0B0A" w:rsidRPr="000B0B0A" w:rsidRDefault="000B0B0A" w:rsidP="000B0B0A">
      <w:pPr>
        <w:shd w:val="clear" w:color="auto" w:fill="FFFFFF"/>
        <w:autoSpaceDE w:val="0"/>
        <w:autoSpaceDN w:val="0"/>
        <w:adjustRightInd w:val="0"/>
        <w:spacing w:after="0" w:line="240" w:lineRule="auto"/>
        <w:jc w:val="center"/>
        <w:rPr>
          <w:rFonts w:eastAsiaTheme="minorEastAsia" w:cs="Times New Roman"/>
          <w:b/>
          <w:color w:val="000000"/>
          <w:sz w:val="28"/>
          <w:szCs w:val="28"/>
          <w:lang w:eastAsia="ru-RU"/>
        </w:rPr>
      </w:pPr>
      <w:r w:rsidRPr="000B0B0A">
        <w:rPr>
          <w:rFonts w:eastAsiaTheme="minorEastAsia" w:cs="Times New Roman"/>
          <w:b/>
          <w:color w:val="000000"/>
          <w:sz w:val="28"/>
          <w:szCs w:val="28"/>
          <w:lang w:eastAsia="ru-RU"/>
        </w:rPr>
        <w:t xml:space="preserve"> «КУБАНСКИЙ ГОСУДАРСТВЕННЫЙ УНИВЕРСИТЕТ»</w:t>
      </w:r>
    </w:p>
    <w:p w:rsidR="000B0B0A" w:rsidRPr="000B0B0A" w:rsidRDefault="000B0B0A" w:rsidP="000B0B0A">
      <w:pPr>
        <w:shd w:val="clear" w:color="auto" w:fill="FFFFFF"/>
        <w:autoSpaceDE w:val="0"/>
        <w:autoSpaceDN w:val="0"/>
        <w:adjustRightInd w:val="0"/>
        <w:spacing w:after="0" w:line="240" w:lineRule="auto"/>
        <w:jc w:val="center"/>
        <w:rPr>
          <w:rFonts w:eastAsiaTheme="minorEastAsia" w:cs="Times New Roman"/>
          <w:b/>
          <w:color w:val="000000"/>
          <w:sz w:val="28"/>
          <w:szCs w:val="28"/>
          <w:lang w:eastAsia="ru-RU"/>
        </w:rPr>
      </w:pPr>
      <w:r w:rsidRPr="000B0B0A">
        <w:rPr>
          <w:rFonts w:eastAsiaTheme="minorEastAsia" w:cs="Times New Roman"/>
          <w:b/>
          <w:color w:val="000000"/>
          <w:sz w:val="28"/>
          <w:szCs w:val="28"/>
          <w:lang w:eastAsia="ru-RU"/>
        </w:rPr>
        <w:t>(ФГБОУ ВО «КубГУ»)</w:t>
      </w:r>
    </w:p>
    <w:p w:rsidR="000B0B0A" w:rsidRPr="000B0B0A" w:rsidRDefault="000B0B0A" w:rsidP="000B0B0A">
      <w:pPr>
        <w:shd w:val="clear" w:color="auto" w:fill="FFFFFF"/>
        <w:autoSpaceDE w:val="0"/>
        <w:autoSpaceDN w:val="0"/>
        <w:adjustRightInd w:val="0"/>
        <w:spacing w:after="0" w:line="240" w:lineRule="auto"/>
        <w:jc w:val="center"/>
        <w:outlineLvl w:val="0"/>
        <w:rPr>
          <w:rFonts w:eastAsiaTheme="minorEastAsia" w:cs="Times New Roman"/>
          <w:b/>
          <w:color w:val="000000"/>
          <w:sz w:val="28"/>
          <w:szCs w:val="28"/>
          <w:lang w:eastAsia="ru-RU"/>
        </w:rPr>
      </w:pPr>
    </w:p>
    <w:p w:rsidR="000B0B0A" w:rsidRPr="000B0B0A" w:rsidRDefault="000B0B0A" w:rsidP="000B0B0A">
      <w:pPr>
        <w:overflowPunct w:val="0"/>
        <w:adjustRightInd w:val="0"/>
        <w:spacing w:after="0" w:line="240" w:lineRule="auto"/>
        <w:jc w:val="center"/>
        <w:textAlignment w:val="baseline"/>
        <w:rPr>
          <w:rFonts w:eastAsiaTheme="minorEastAsia" w:cs="Times New Roman"/>
          <w:b/>
          <w:sz w:val="28"/>
          <w:szCs w:val="28"/>
          <w:lang w:eastAsia="ru-RU"/>
        </w:rPr>
      </w:pPr>
      <w:r w:rsidRPr="000B0B0A">
        <w:rPr>
          <w:rFonts w:eastAsiaTheme="minorEastAsia" w:cs="Times New Roman"/>
          <w:b/>
          <w:sz w:val="28"/>
          <w:szCs w:val="28"/>
          <w:lang w:eastAsia="ru-RU"/>
        </w:rPr>
        <w:t>Кафедра экономики и управления инновационными системами</w:t>
      </w:r>
    </w:p>
    <w:p w:rsidR="000B0B0A" w:rsidRPr="000B0B0A" w:rsidRDefault="000B0B0A" w:rsidP="000B0B0A">
      <w:pPr>
        <w:overflowPunct w:val="0"/>
        <w:adjustRightInd w:val="0"/>
        <w:spacing w:after="0" w:line="240" w:lineRule="auto"/>
        <w:jc w:val="center"/>
        <w:textAlignment w:val="baseline"/>
        <w:rPr>
          <w:rFonts w:eastAsiaTheme="minorEastAsia" w:cs="Times New Roman"/>
          <w:sz w:val="28"/>
          <w:szCs w:val="28"/>
          <w:lang w:eastAsia="ru-RU"/>
        </w:rPr>
      </w:pPr>
    </w:p>
    <w:p w:rsidR="000B0B0A" w:rsidRPr="000B0B0A" w:rsidRDefault="000B0B0A" w:rsidP="000B0B0A">
      <w:pPr>
        <w:overflowPunct w:val="0"/>
        <w:adjustRightInd w:val="0"/>
        <w:spacing w:after="0" w:line="240" w:lineRule="auto"/>
        <w:jc w:val="right"/>
        <w:textAlignment w:val="baseline"/>
        <w:rPr>
          <w:rFonts w:eastAsiaTheme="minorEastAsia" w:cs="Times New Roman"/>
          <w:sz w:val="28"/>
          <w:szCs w:val="28"/>
          <w:lang w:eastAsia="ru-RU"/>
        </w:rPr>
      </w:pPr>
      <w:r w:rsidRPr="000B0B0A">
        <w:rPr>
          <w:rFonts w:eastAsiaTheme="minorEastAsia" w:cs="Times New Roman"/>
          <w:sz w:val="28"/>
          <w:szCs w:val="28"/>
          <w:lang w:eastAsia="ru-RU"/>
        </w:rPr>
        <w:t>ДОПУСТИТЬ К ЗАЩИТЕ В ГАК</w:t>
      </w:r>
    </w:p>
    <w:p w:rsidR="000B0B0A" w:rsidRPr="000B0B0A" w:rsidRDefault="000B0B0A" w:rsidP="000B0B0A">
      <w:pPr>
        <w:overflowPunct w:val="0"/>
        <w:adjustRightInd w:val="0"/>
        <w:spacing w:after="0" w:line="240" w:lineRule="auto"/>
        <w:jc w:val="right"/>
        <w:textAlignment w:val="baseline"/>
        <w:rPr>
          <w:rFonts w:eastAsiaTheme="minorEastAsia" w:cs="Times New Roman"/>
          <w:sz w:val="28"/>
          <w:szCs w:val="28"/>
          <w:lang w:eastAsia="ru-RU"/>
        </w:rPr>
      </w:pPr>
    </w:p>
    <w:p w:rsidR="000B0B0A" w:rsidRPr="000B0B0A" w:rsidRDefault="000B0B0A" w:rsidP="000B0B0A">
      <w:pPr>
        <w:overflowPunct w:val="0"/>
        <w:adjustRightInd w:val="0"/>
        <w:spacing w:after="0" w:line="240" w:lineRule="auto"/>
        <w:ind w:left="5245"/>
        <w:jc w:val="both"/>
        <w:textAlignment w:val="baseline"/>
        <w:rPr>
          <w:rFonts w:eastAsiaTheme="minorEastAsia" w:cs="Times New Roman"/>
          <w:sz w:val="28"/>
          <w:szCs w:val="28"/>
          <w:lang w:eastAsia="ru-RU"/>
        </w:rPr>
      </w:pPr>
      <w:r w:rsidRPr="000B0B0A">
        <w:rPr>
          <w:rFonts w:eastAsiaTheme="minorEastAsia" w:cs="Times New Roman"/>
          <w:sz w:val="28"/>
          <w:szCs w:val="28"/>
          <w:lang w:eastAsia="ru-RU"/>
        </w:rPr>
        <w:t>Заведующий кафедрой</w:t>
      </w:r>
    </w:p>
    <w:p w:rsidR="000B0B0A" w:rsidRPr="000B0B0A" w:rsidRDefault="000B0B0A" w:rsidP="000B0B0A">
      <w:pPr>
        <w:overflowPunct w:val="0"/>
        <w:adjustRightInd w:val="0"/>
        <w:spacing w:after="0" w:line="240" w:lineRule="auto"/>
        <w:ind w:left="5245"/>
        <w:jc w:val="both"/>
        <w:textAlignment w:val="baseline"/>
        <w:rPr>
          <w:rFonts w:eastAsiaTheme="minorEastAsia" w:cs="Times New Roman"/>
          <w:sz w:val="28"/>
          <w:szCs w:val="28"/>
          <w:lang w:eastAsia="ru-RU"/>
        </w:rPr>
      </w:pPr>
      <w:r w:rsidRPr="000B0B0A">
        <w:rPr>
          <w:rFonts w:eastAsiaTheme="minorEastAsia" w:cs="Times New Roman"/>
          <w:sz w:val="28"/>
          <w:szCs w:val="28"/>
          <w:lang w:eastAsia="ru-RU"/>
        </w:rPr>
        <w:t>канд. экон. наук, доц.</w:t>
      </w:r>
    </w:p>
    <w:p w:rsidR="000B0B0A" w:rsidRPr="000B0B0A" w:rsidRDefault="000B0B0A" w:rsidP="000B0B0A">
      <w:pPr>
        <w:spacing w:after="0" w:line="240" w:lineRule="auto"/>
        <w:ind w:left="5245"/>
        <w:jc w:val="both"/>
        <w:rPr>
          <w:rFonts w:eastAsiaTheme="minorEastAsia" w:cs="Times New Roman"/>
          <w:sz w:val="28"/>
          <w:szCs w:val="28"/>
          <w:lang w:eastAsia="ru-RU"/>
        </w:rPr>
      </w:pPr>
      <w:r w:rsidRPr="000B0B0A">
        <w:rPr>
          <w:rFonts w:eastAsiaTheme="minorEastAsia" w:cs="Times New Roman"/>
          <w:sz w:val="28"/>
          <w:szCs w:val="28"/>
          <w:lang w:eastAsia="ru-RU"/>
        </w:rPr>
        <w:t>______________ К.О. Литвинский</w:t>
      </w:r>
    </w:p>
    <w:p w:rsidR="000B0B0A" w:rsidRPr="000B0B0A" w:rsidRDefault="000B0B0A" w:rsidP="000B0B0A">
      <w:pPr>
        <w:spacing w:after="0" w:line="240" w:lineRule="auto"/>
        <w:ind w:left="5245"/>
        <w:jc w:val="both"/>
        <w:rPr>
          <w:rFonts w:eastAsiaTheme="minorEastAsia" w:cs="Times New Roman"/>
          <w:sz w:val="28"/>
          <w:szCs w:val="28"/>
          <w:lang w:eastAsia="ru-RU"/>
        </w:rPr>
      </w:pPr>
      <w:r w:rsidRPr="000B0B0A">
        <w:rPr>
          <w:rFonts w:eastAsiaTheme="minorEastAsia" w:cs="Times New Roman"/>
          <w:szCs w:val="24"/>
          <w:lang w:eastAsia="ru-RU"/>
        </w:rPr>
        <w:t xml:space="preserve">         (подпись)     (инициалы, фамилия)</w:t>
      </w:r>
      <w:r w:rsidRPr="000B0B0A">
        <w:rPr>
          <w:rFonts w:eastAsiaTheme="minorEastAsia" w:cs="Times New Roman"/>
          <w:sz w:val="28"/>
          <w:szCs w:val="28"/>
          <w:lang w:eastAsia="ru-RU"/>
        </w:rPr>
        <w:t xml:space="preserve"> ___________________ 2017 г.</w:t>
      </w:r>
    </w:p>
    <w:p w:rsidR="000B0B0A" w:rsidRPr="000B0B0A" w:rsidRDefault="000B0B0A" w:rsidP="000B0B0A">
      <w:pPr>
        <w:overflowPunct w:val="0"/>
        <w:adjustRightInd w:val="0"/>
        <w:spacing w:after="0" w:line="240" w:lineRule="auto"/>
        <w:jc w:val="center"/>
        <w:textAlignment w:val="baseline"/>
        <w:rPr>
          <w:rFonts w:eastAsiaTheme="minorEastAsia" w:cs="Times New Roman"/>
          <w:sz w:val="28"/>
          <w:szCs w:val="28"/>
          <w:lang w:eastAsia="ru-RU"/>
        </w:rPr>
      </w:pPr>
    </w:p>
    <w:p w:rsidR="000B0B0A" w:rsidRPr="000B0B0A" w:rsidRDefault="000B0B0A" w:rsidP="000B0B0A">
      <w:pPr>
        <w:overflowPunct w:val="0"/>
        <w:adjustRightInd w:val="0"/>
        <w:spacing w:after="0" w:line="240" w:lineRule="auto"/>
        <w:jc w:val="center"/>
        <w:textAlignment w:val="baseline"/>
        <w:rPr>
          <w:rFonts w:eastAsiaTheme="minorEastAsia" w:cs="Times New Roman"/>
          <w:color w:val="000000"/>
          <w:sz w:val="28"/>
          <w:szCs w:val="28"/>
          <w:lang w:eastAsia="ru-RU"/>
        </w:rPr>
      </w:pPr>
    </w:p>
    <w:p w:rsidR="000B0B0A" w:rsidRPr="000B0B0A" w:rsidRDefault="000B0B0A" w:rsidP="000B0B0A">
      <w:pPr>
        <w:overflowPunct w:val="0"/>
        <w:adjustRightInd w:val="0"/>
        <w:spacing w:after="0" w:line="240" w:lineRule="auto"/>
        <w:jc w:val="center"/>
        <w:textAlignment w:val="baseline"/>
        <w:rPr>
          <w:rFonts w:eastAsiaTheme="minorEastAsia" w:cs="Times New Roman"/>
          <w:b/>
          <w:color w:val="000000"/>
          <w:sz w:val="28"/>
          <w:szCs w:val="28"/>
          <w:lang w:eastAsia="ru-RU"/>
        </w:rPr>
      </w:pPr>
      <w:r w:rsidRPr="000B0B0A">
        <w:rPr>
          <w:rFonts w:eastAsiaTheme="minorEastAsia" w:cs="Times New Roman"/>
          <w:b/>
          <w:color w:val="000000"/>
          <w:sz w:val="28"/>
          <w:szCs w:val="28"/>
          <w:lang w:eastAsia="ru-RU"/>
        </w:rPr>
        <w:t>ВЫПУСКНАЯ КВАЛИФИКАЦИОННАЯ РАБОТА</w:t>
      </w:r>
    </w:p>
    <w:p w:rsidR="000B0B0A" w:rsidRPr="000B0B0A" w:rsidRDefault="000B0B0A" w:rsidP="000B0B0A">
      <w:pPr>
        <w:overflowPunct w:val="0"/>
        <w:adjustRightInd w:val="0"/>
        <w:spacing w:after="0" w:line="240" w:lineRule="auto"/>
        <w:jc w:val="center"/>
        <w:textAlignment w:val="baseline"/>
        <w:rPr>
          <w:rFonts w:eastAsiaTheme="minorEastAsia" w:cs="Times New Roman"/>
          <w:b/>
          <w:color w:val="000000"/>
          <w:sz w:val="28"/>
          <w:szCs w:val="28"/>
          <w:lang w:eastAsia="ru-RU"/>
        </w:rPr>
      </w:pPr>
      <w:r w:rsidRPr="000B0B0A">
        <w:rPr>
          <w:rFonts w:eastAsiaTheme="minorEastAsia" w:cs="Times New Roman"/>
          <w:b/>
          <w:color w:val="000000"/>
          <w:sz w:val="28"/>
          <w:szCs w:val="28"/>
          <w:lang w:eastAsia="ru-RU"/>
        </w:rPr>
        <w:t>БАКАЛАВРА</w:t>
      </w:r>
    </w:p>
    <w:p w:rsidR="000B0B0A" w:rsidRPr="000B0B0A" w:rsidRDefault="000B0B0A" w:rsidP="000B0B0A">
      <w:pPr>
        <w:overflowPunct w:val="0"/>
        <w:adjustRightInd w:val="0"/>
        <w:spacing w:after="0" w:line="240" w:lineRule="auto"/>
        <w:jc w:val="center"/>
        <w:textAlignment w:val="baseline"/>
        <w:rPr>
          <w:rFonts w:eastAsiaTheme="minorEastAsia" w:cs="Times New Roman"/>
          <w:color w:val="000000"/>
          <w:sz w:val="28"/>
          <w:szCs w:val="28"/>
          <w:lang w:eastAsia="ru-RU"/>
        </w:rPr>
      </w:pPr>
    </w:p>
    <w:p w:rsidR="000B0B0A" w:rsidRPr="000B0B0A" w:rsidRDefault="009B71AE" w:rsidP="000B0B0A">
      <w:pPr>
        <w:overflowPunct w:val="0"/>
        <w:adjustRightInd w:val="0"/>
        <w:spacing w:after="0" w:line="240" w:lineRule="auto"/>
        <w:ind w:left="-142" w:right="-143"/>
        <w:jc w:val="center"/>
        <w:textAlignment w:val="baseline"/>
        <w:rPr>
          <w:rFonts w:eastAsiaTheme="minorEastAsia" w:cs="Times New Roman"/>
          <w:b/>
          <w:color w:val="000000"/>
          <w:spacing w:val="-4"/>
          <w:sz w:val="28"/>
          <w:szCs w:val="28"/>
          <w:lang w:eastAsia="ru-RU"/>
        </w:rPr>
      </w:pPr>
      <w:bookmarkStart w:id="0" w:name="_GoBack"/>
      <w:r>
        <w:rPr>
          <w:rFonts w:eastAsiaTheme="minorEastAsia" w:cs="Times New Roman"/>
          <w:b/>
          <w:color w:val="000000"/>
          <w:spacing w:val="-4"/>
          <w:sz w:val="28"/>
          <w:szCs w:val="28"/>
          <w:lang w:eastAsia="ru-RU"/>
        </w:rPr>
        <w:t xml:space="preserve">РЕАЛИЗАЦИЯ ПРИНЦИПА ЛИДЕРСТВА </w:t>
      </w:r>
      <w:r w:rsidR="0002117F">
        <w:rPr>
          <w:rFonts w:eastAsiaTheme="minorEastAsia" w:cs="Times New Roman"/>
          <w:b/>
          <w:color w:val="000000"/>
          <w:spacing w:val="-4"/>
          <w:sz w:val="28"/>
          <w:szCs w:val="28"/>
          <w:lang w:eastAsia="ru-RU"/>
        </w:rPr>
        <w:t>В ОРГАНИЗАЦИИ В СООТВЕСТИВИИ С  ТРЕБОВАНИЯМИ</w:t>
      </w:r>
      <w:r>
        <w:rPr>
          <w:rFonts w:eastAsiaTheme="minorEastAsia" w:cs="Times New Roman"/>
          <w:b/>
          <w:color w:val="000000"/>
          <w:spacing w:val="-4"/>
          <w:sz w:val="28"/>
          <w:szCs w:val="28"/>
          <w:lang w:eastAsia="ru-RU"/>
        </w:rPr>
        <w:t xml:space="preserve"> ИСО 9001:2015</w:t>
      </w:r>
    </w:p>
    <w:bookmarkEnd w:id="0"/>
    <w:p w:rsidR="000B0B0A" w:rsidRPr="000B0B0A" w:rsidRDefault="000B0B0A" w:rsidP="000B0B0A">
      <w:pPr>
        <w:overflowPunct w:val="0"/>
        <w:adjustRightInd w:val="0"/>
        <w:spacing w:after="0" w:line="240" w:lineRule="auto"/>
        <w:jc w:val="center"/>
        <w:textAlignment w:val="baseline"/>
        <w:rPr>
          <w:rFonts w:eastAsiaTheme="minorEastAsia" w:cs="Times New Roman"/>
          <w:b/>
          <w:color w:val="000000"/>
          <w:sz w:val="28"/>
          <w:szCs w:val="28"/>
          <w:lang w:eastAsia="ru-RU"/>
        </w:rPr>
      </w:pPr>
    </w:p>
    <w:p w:rsidR="000B0B0A" w:rsidRPr="000B0B0A" w:rsidRDefault="000B0B0A" w:rsidP="000B0B0A">
      <w:pPr>
        <w:overflowPunct w:val="0"/>
        <w:adjustRightInd w:val="0"/>
        <w:spacing w:after="0" w:line="240" w:lineRule="auto"/>
        <w:jc w:val="center"/>
        <w:textAlignment w:val="baseline"/>
        <w:rPr>
          <w:rFonts w:eastAsiaTheme="minorEastAsia" w:cs="Times New Roman"/>
          <w:color w:val="000000"/>
          <w:sz w:val="28"/>
          <w:szCs w:val="28"/>
          <w:lang w:eastAsia="ru-RU"/>
        </w:rPr>
      </w:pPr>
    </w:p>
    <w:p w:rsidR="000B0B0A" w:rsidRPr="000B0B0A" w:rsidRDefault="000B0B0A" w:rsidP="000B0B0A">
      <w:pPr>
        <w:overflowPunct w:val="0"/>
        <w:adjustRightInd w:val="0"/>
        <w:spacing w:after="0" w:line="240" w:lineRule="auto"/>
        <w:jc w:val="center"/>
        <w:textAlignment w:val="baseline"/>
        <w:rPr>
          <w:rFonts w:eastAsiaTheme="minorEastAsia" w:cs="Times New Roman"/>
          <w:color w:val="000000"/>
          <w:sz w:val="28"/>
          <w:szCs w:val="28"/>
          <w:lang w:eastAsia="ru-RU"/>
        </w:rPr>
      </w:pPr>
    </w:p>
    <w:p w:rsidR="000B0B0A" w:rsidRPr="000B0B0A" w:rsidRDefault="000B0B0A" w:rsidP="000B0B0A">
      <w:pPr>
        <w:overflowPunct w:val="0"/>
        <w:adjustRightInd w:val="0"/>
        <w:spacing w:after="0" w:line="240" w:lineRule="auto"/>
        <w:jc w:val="center"/>
        <w:textAlignment w:val="baseline"/>
        <w:rPr>
          <w:rFonts w:eastAsiaTheme="minorEastAsia" w:cs="Times New Roman"/>
          <w:color w:val="000000"/>
          <w:sz w:val="28"/>
          <w:szCs w:val="28"/>
          <w:lang w:eastAsia="ru-RU"/>
        </w:rPr>
      </w:pPr>
    </w:p>
    <w:p w:rsidR="000B0B0A" w:rsidRPr="000B0B0A" w:rsidRDefault="000B0B0A" w:rsidP="000B0B0A">
      <w:pPr>
        <w:spacing w:after="0" w:line="240" w:lineRule="auto"/>
        <w:jc w:val="center"/>
        <w:rPr>
          <w:rFonts w:eastAsiaTheme="minorEastAsia" w:cs="Times New Roman"/>
          <w:color w:val="000000"/>
          <w:sz w:val="28"/>
          <w:szCs w:val="28"/>
          <w:lang w:eastAsia="ru-RU"/>
        </w:rPr>
      </w:pPr>
    </w:p>
    <w:p w:rsidR="000B0B0A" w:rsidRPr="000B0B0A" w:rsidRDefault="000B0B0A" w:rsidP="000B0B0A">
      <w:pPr>
        <w:spacing w:after="0" w:line="240" w:lineRule="auto"/>
        <w:jc w:val="both"/>
        <w:rPr>
          <w:rFonts w:eastAsiaTheme="minorEastAsia" w:cs="Times New Roman"/>
          <w:color w:val="000000"/>
          <w:sz w:val="28"/>
          <w:szCs w:val="28"/>
          <w:lang w:eastAsia="ru-RU"/>
        </w:rPr>
      </w:pPr>
      <w:r w:rsidRPr="000B0B0A">
        <w:rPr>
          <w:rFonts w:eastAsiaTheme="minorEastAsia" w:cs="Times New Roman"/>
          <w:color w:val="000000"/>
          <w:sz w:val="28"/>
          <w:szCs w:val="28"/>
          <w:lang w:eastAsia="ru-RU"/>
        </w:rPr>
        <w:t xml:space="preserve">Работу выполнила   ___________________________________  </w:t>
      </w:r>
      <w:r w:rsidR="0002117F">
        <w:rPr>
          <w:rFonts w:eastAsiaTheme="minorEastAsia" w:cs="Times New Roman"/>
          <w:color w:val="000000"/>
          <w:sz w:val="28"/>
          <w:szCs w:val="28"/>
          <w:lang w:eastAsia="ru-RU"/>
        </w:rPr>
        <w:t>А.А.Климанева</w:t>
      </w:r>
    </w:p>
    <w:p w:rsidR="000B0B0A" w:rsidRPr="000B0B0A" w:rsidRDefault="000B0B0A" w:rsidP="000B0B0A">
      <w:pPr>
        <w:spacing w:after="0" w:line="240" w:lineRule="auto"/>
        <w:ind w:left="3540"/>
        <w:jc w:val="both"/>
        <w:rPr>
          <w:rFonts w:eastAsiaTheme="minorEastAsia" w:cs="Times New Roman"/>
          <w:color w:val="000000"/>
          <w:szCs w:val="24"/>
          <w:lang w:eastAsia="ru-RU"/>
        </w:rPr>
      </w:pPr>
      <w:r w:rsidRPr="000B0B0A">
        <w:rPr>
          <w:rFonts w:eastAsiaTheme="minorEastAsia" w:cs="Times New Roman"/>
          <w:color w:val="000000"/>
          <w:szCs w:val="24"/>
          <w:lang w:eastAsia="ru-RU"/>
        </w:rPr>
        <w:t xml:space="preserve">        (подпись, дата)                          (инициалы, фамилия)</w:t>
      </w:r>
    </w:p>
    <w:p w:rsidR="000B0B0A" w:rsidRPr="000B0B0A" w:rsidRDefault="000B0B0A" w:rsidP="000B0B0A">
      <w:pPr>
        <w:spacing w:before="240" w:after="0" w:line="240" w:lineRule="auto"/>
        <w:jc w:val="both"/>
        <w:rPr>
          <w:rFonts w:eastAsiaTheme="minorEastAsia" w:cs="Times New Roman"/>
          <w:color w:val="000000"/>
          <w:sz w:val="28"/>
          <w:szCs w:val="28"/>
          <w:u w:val="single"/>
          <w:lang w:eastAsia="ru-RU"/>
        </w:rPr>
      </w:pPr>
      <w:r w:rsidRPr="000B0B0A">
        <w:rPr>
          <w:rFonts w:eastAsiaTheme="minorEastAsia" w:cs="Times New Roman"/>
          <w:color w:val="000000"/>
          <w:sz w:val="28"/>
          <w:szCs w:val="28"/>
          <w:lang w:eastAsia="ru-RU"/>
        </w:rPr>
        <w:t xml:space="preserve">Факультет </w:t>
      </w:r>
      <w:r w:rsidRPr="000B0B0A">
        <w:rPr>
          <w:rFonts w:eastAsiaTheme="minorEastAsia" w:cs="Times New Roman"/>
          <w:color w:val="000000"/>
          <w:sz w:val="28"/>
          <w:szCs w:val="28"/>
          <w:u w:val="single"/>
          <w:lang w:eastAsia="ru-RU"/>
        </w:rPr>
        <w:t xml:space="preserve">                                         экономический                                       </w:t>
      </w:r>
      <w:r w:rsidRPr="000B0B0A">
        <w:rPr>
          <w:rFonts w:eastAsiaTheme="minorEastAsia" w:cs="Times New Roman"/>
          <w:color w:val="FFFFFF" w:themeColor="background1"/>
          <w:sz w:val="28"/>
          <w:szCs w:val="28"/>
          <w:u w:val="single"/>
          <w:lang w:eastAsia="ru-RU"/>
        </w:rPr>
        <w:t>.</w:t>
      </w:r>
      <w:r w:rsidRPr="000B0B0A">
        <w:rPr>
          <w:rFonts w:eastAsiaTheme="minorEastAsia" w:cs="Times New Roman"/>
          <w:color w:val="000000"/>
          <w:sz w:val="28"/>
          <w:szCs w:val="28"/>
          <w:lang w:eastAsia="ru-RU"/>
        </w:rPr>
        <w:t xml:space="preserve"> Направление </w:t>
      </w:r>
      <w:r w:rsidRPr="000B0B0A">
        <w:rPr>
          <w:rFonts w:eastAsiaTheme="minorEastAsia" w:cs="Times New Roman"/>
          <w:color w:val="000000"/>
          <w:sz w:val="28"/>
          <w:szCs w:val="28"/>
          <w:u w:val="single"/>
          <w:lang w:eastAsia="ru-RU"/>
        </w:rPr>
        <w:t xml:space="preserve">                    27.03.02 Управление качеством                                   </w:t>
      </w:r>
      <w:r w:rsidRPr="000B0B0A">
        <w:rPr>
          <w:rFonts w:eastAsiaTheme="minorEastAsia" w:cs="Times New Roman"/>
          <w:color w:val="FFFFFF" w:themeColor="background1"/>
          <w:sz w:val="28"/>
          <w:szCs w:val="28"/>
          <w:u w:val="single"/>
          <w:lang w:eastAsia="ru-RU"/>
        </w:rPr>
        <w:t xml:space="preserve">. </w:t>
      </w:r>
    </w:p>
    <w:p w:rsidR="000B0B0A" w:rsidRPr="000B0B0A" w:rsidRDefault="000B0B0A" w:rsidP="000B0B0A">
      <w:pPr>
        <w:spacing w:before="240" w:after="0" w:line="240" w:lineRule="auto"/>
        <w:jc w:val="both"/>
        <w:rPr>
          <w:rFonts w:eastAsiaTheme="minorEastAsia" w:cs="Times New Roman"/>
          <w:color w:val="000000"/>
          <w:sz w:val="28"/>
          <w:szCs w:val="28"/>
          <w:lang w:eastAsia="ru-RU"/>
        </w:rPr>
      </w:pPr>
      <w:r w:rsidRPr="000B0B0A">
        <w:rPr>
          <w:rFonts w:eastAsiaTheme="minorEastAsia" w:cs="Times New Roman"/>
          <w:color w:val="000000"/>
          <w:sz w:val="28"/>
          <w:szCs w:val="28"/>
          <w:lang w:eastAsia="ru-RU"/>
        </w:rPr>
        <w:t>Научный руководитель</w:t>
      </w:r>
    </w:p>
    <w:p w:rsidR="000B0B0A" w:rsidRPr="000B0B0A" w:rsidRDefault="000B0B0A" w:rsidP="000B0B0A">
      <w:pPr>
        <w:spacing w:after="0" w:line="240" w:lineRule="auto"/>
        <w:jc w:val="both"/>
        <w:rPr>
          <w:rFonts w:eastAsiaTheme="minorEastAsia" w:cs="Times New Roman"/>
          <w:color w:val="000000"/>
          <w:sz w:val="28"/>
          <w:szCs w:val="28"/>
          <w:lang w:eastAsia="ru-RU"/>
        </w:rPr>
      </w:pPr>
      <w:r w:rsidRPr="007574CE">
        <w:rPr>
          <w:rFonts w:eastAsiaTheme="minorEastAsia" w:cs="Times New Roman"/>
          <w:color w:val="000000"/>
          <w:sz w:val="28"/>
          <w:szCs w:val="28"/>
          <w:lang w:eastAsia="ru-RU"/>
        </w:rPr>
        <w:t>проф., докт. экон. наук,</w:t>
      </w:r>
      <w:r w:rsidRPr="000B0B0A">
        <w:rPr>
          <w:rFonts w:eastAsiaTheme="minorEastAsia" w:cs="Times New Roman"/>
          <w:color w:val="000000"/>
          <w:sz w:val="28"/>
          <w:szCs w:val="28"/>
          <w:lang w:eastAsia="ru-RU"/>
        </w:rPr>
        <w:t xml:space="preserve">  _</w:t>
      </w:r>
      <w:r>
        <w:rPr>
          <w:rFonts w:eastAsiaTheme="minorEastAsia" w:cs="Times New Roman"/>
          <w:color w:val="000000"/>
          <w:sz w:val="28"/>
          <w:szCs w:val="28"/>
          <w:lang w:eastAsia="ru-RU"/>
        </w:rPr>
        <w:t>____________________________</w:t>
      </w:r>
      <w:r w:rsidR="0002117F">
        <w:rPr>
          <w:rFonts w:eastAsiaTheme="minorEastAsia" w:cs="Times New Roman"/>
          <w:color w:val="000000"/>
          <w:sz w:val="28"/>
          <w:szCs w:val="28"/>
          <w:lang w:eastAsia="ru-RU"/>
        </w:rPr>
        <w:t>__</w:t>
      </w:r>
      <w:r>
        <w:rPr>
          <w:rFonts w:eastAsiaTheme="minorEastAsia" w:cs="Times New Roman"/>
          <w:color w:val="000000"/>
          <w:sz w:val="28"/>
          <w:szCs w:val="28"/>
          <w:lang w:eastAsia="ru-RU"/>
        </w:rPr>
        <w:t xml:space="preserve"> Ж</w:t>
      </w:r>
      <w:r w:rsidRPr="000B0B0A">
        <w:rPr>
          <w:rFonts w:eastAsiaTheme="minorEastAsia" w:cs="Times New Roman"/>
          <w:color w:val="000000"/>
          <w:sz w:val="28"/>
          <w:szCs w:val="28"/>
          <w:lang w:eastAsia="ru-RU"/>
        </w:rPr>
        <w:t>.</w:t>
      </w:r>
      <w:r>
        <w:rPr>
          <w:rFonts w:eastAsiaTheme="minorEastAsia" w:cs="Times New Roman"/>
          <w:color w:val="000000"/>
          <w:sz w:val="28"/>
          <w:szCs w:val="28"/>
          <w:lang w:eastAsia="ru-RU"/>
        </w:rPr>
        <w:t>Д.</w:t>
      </w:r>
      <w:r w:rsidRPr="000B0B0A">
        <w:rPr>
          <w:rFonts w:eastAsiaTheme="minorEastAsia" w:cs="Times New Roman"/>
          <w:color w:val="000000"/>
          <w:sz w:val="28"/>
          <w:szCs w:val="28"/>
          <w:lang w:eastAsia="ru-RU"/>
        </w:rPr>
        <w:t xml:space="preserve"> </w:t>
      </w:r>
      <w:r>
        <w:rPr>
          <w:rFonts w:eastAsiaTheme="minorEastAsia" w:cs="Times New Roman"/>
          <w:color w:val="000000"/>
          <w:sz w:val="28"/>
          <w:szCs w:val="28"/>
          <w:lang w:eastAsia="ru-RU"/>
        </w:rPr>
        <w:t>Дармилова</w:t>
      </w:r>
    </w:p>
    <w:p w:rsidR="000B0B0A" w:rsidRPr="000B0B0A" w:rsidRDefault="000B0B0A" w:rsidP="000B0B0A">
      <w:pPr>
        <w:spacing w:after="0" w:line="240" w:lineRule="auto"/>
        <w:ind w:left="2832" w:firstLine="708"/>
        <w:jc w:val="both"/>
        <w:rPr>
          <w:rFonts w:eastAsiaTheme="minorEastAsia" w:cs="Times New Roman"/>
          <w:color w:val="000000"/>
          <w:szCs w:val="24"/>
          <w:lang w:eastAsia="ru-RU"/>
        </w:rPr>
      </w:pPr>
      <w:r w:rsidRPr="000B0B0A">
        <w:rPr>
          <w:rFonts w:eastAsiaTheme="minorEastAsia" w:cs="Times New Roman"/>
          <w:color w:val="000000"/>
          <w:szCs w:val="24"/>
          <w:lang w:eastAsia="ru-RU"/>
        </w:rPr>
        <w:t xml:space="preserve">              (подпись, дата)              </w:t>
      </w:r>
      <w:r w:rsidR="0002117F">
        <w:rPr>
          <w:rFonts w:eastAsiaTheme="minorEastAsia" w:cs="Times New Roman"/>
          <w:color w:val="000000"/>
          <w:szCs w:val="24"/>
          <w:lang w:eastAsia="ru-RU"/>
        </w:rPr>
        <w:t xml:space="preserve">     </w:t>
      </w:r>
      <w:r w:rsidRPr="000B0B0A">
        <w:rPr>
          <w:rFonts w:eastAsiaTheme="minorEastAsia" w:cs="Times New Roman"/>
          <w:color w:val="000000"/>
          <w:szCs w:val="24"/>
          <w:lang w:eastAsia="ru-RU"/>
        </w:rPr>
        <w:t xml:space="preserve">      (инициалы, фамилия)</w:t>
      </w:r>
    </w:p>
    <w:p w:rsidR="000B0B0A" w:rsidRPr="000B0B0A" w:rsidRDefault="000B0B0A" w:rsidP="000B0B0A">
      <w:pPr>
        <w:spacing w:after="0" w:line="240" w:lineRule="auto"/>
        <w:jc w:val="both"/>
        <w:rPr>
          <w:rFonts w:eastAsiaTheme="minorEastAsia" w:cs="Times New Roman"/>
          <w:sz w:val="28"/>
          <w:szCs w:val="28"/>
          <w:lang w:eastAsia="ru-RU"/>
        </w:rPr>
      </w:pPr>
      <w:r w:rsidRPr="000B0B0A">
        <w:rPr>
          <w:rFonts w:eastAsiaTheme="minorEastAsia" w:cs="Times New Roman"/>
          <w:sz w:val="28"/>
          <w:szCs w:val="28"/>
          <w:lang w:eastAsia="ru-RU"/>
        </w:rPr>
        <w:t>Нормоконтролер</w:t>
      </w:r>
    </w:p>
    <w:p w:rsidR="000B0B0A" w:rsidRPr="000B0B0A" w:rsidRDefault="000B0B0A" w:rsidP="000B0B0A">
      <w:pPr>
        <w:spacing w:after="0" w:line="240" w:lineRule="auto"/>
        <w:jc w:val="both"/>
        <w:rPr>
          <w:rFonts w:eastAsiaTheme="minorEastAsia" w:cs="Times New Roman"/>
          <w:sz w:val="28"/>
          <w:szCs w:val="28"/>
          <w:lang w:eastAsia="ru-RU"/>
        </w:rPr>
      </w:pPr>
      <w:r w:rsidRPr="000B0B0A">
        <w:rPr>
          <w:rFonts w:eastAsiaTheme="minorEastAsia" w:cs="Times New Roman"/>
          <w:sz w:val="28"/>
          <w:szCs w:val="28"/>
          <w:lang w:eastAsia="ru-RU"/>
        </w:rPr>
        <w:t>ст. препод., канд. экон. наук____________________________  С.Х. Берсирова</w:t>
      </w:r>
    </w:p>
    <w:p w:rsidR="000B0B0A" w:rsidRPr="000B0B0A" w:rsidRDefault="000B0B0A" w:rsidP="000B0B0A">
      <w:pPr>
        <w:spacing w:after="0" w:line="240" w:lineRule="auto"/>
        <w:ind w:left="2832" w:firstLine="708"/>
        <w:jc w:val="both"/>
        <w:rPr>
          <w:rFonts w:eastAsiaTheme="minorEastAsia" w:cs="Times New Roman"/>
          <w:color w:val="000000"/>
          <w:szCs w:val="24"/>
          <w:lang w:eastAsia="ru-RU"/>
        </w:rPr>
      </w:pPr>
      <w:r w:rsidRPr="000B0B0A">
        <w:rPr>
          <w:rFonts w:eastAsiaTheme="minorEastAsia" w:cs="Times New Roman"/>
          <w:szCs w:val="24"/>
          <w:lang w:eastAsia="ru-RU"/>
        </w:rPr>
        <w:t xml:space="preserve">              (подпись, дата)                    (инициалы, фамилия</w:t>
      </w:r>
      <w:r w:rsidRPr="000B0B0A">
        <w:rPr>
          <w:rFonts w:eastAsiaTheme="minorEastAsia" w:cs="Times New Roman"/>
          <w:color w:val="000000"/>
          <w:szCs w:val="24"/>
          <w:lang w:eastAsia="ru-RU"/>
        </w:rPr>
        <w:t>)</w:t>
      </w:r>
    </w:p>
    <w:p w:rsidR="000B0B0A" w:rsidRPr="000B0B0A" w:rsidRDefault="000B0B0A" w:rsidP="000B0B0A">
      <w:pPr>
        <w:spacing w:after="0" w:line="240" w:lineRule="auto"/>
        <w:jc w:val="center"/>
        <w:rPr>
          <w:rFonts w:eastAsiaTheme="minorEastAsia" w:cs="Times New Roman"/>
          <w:color w:val="000000"/>
          <w:sz w:val="28"/>
          <w:szCs w:val="28"/>
          <w:lang w:eastAsia="ru-RU"/>
        </w:rPr>
      </w:pPr>
    </w:p>
    <w:p w:rsidR="000B0B0A" w:rsidRPr="000B0B0A" w:rsidRDefault="000B0B0A" w:rsidP="000B0B0A">
      <w:pPr>
        <w:spacing w:after="0" w:line="240" w:lineRule="auto"/>
        <w:jc w:val="center"/>
        <w:rPr>
          <w:rFonts w:eastAsiaTheme="minorEastAsia" w:cs="Times New Roman"/>
          <w:color w:val="000000"/>
          <w:sz w:val="28"/>
          <w:szCs w:val="28"/>
          <w:lang w:eastAsia="ru-RU"/>
        </w:rPr>
      </w:pPr>
    </w:p>
    <w:p w:rsidR="000B0B0A" w:rsidRPr="000B0B0A" w:rsidRDefault="000B0B0A" w:rsidP="000B0B0A">
      <w:pPr>
        <w:spacing w:after="0" w:line="240" w:lineRule="auto"/>
        <w:jc w:val="center"/>
        <w:rPr>
          <w:rFonts w:eastAsiaTheme="minorEastAsia" w:cs="Times New Roman"/>
          <w:color w:val="000000"/>
          <w:sz w:val="28"/>
          <w:szCs w:val="28"/>
          <w:lang w:eastAsia="ru-RU"/>
        </w:rPr>
      </w:pPr>
    </w:p>
    <w:p w:rsidR="000B0B0A" w:rsidRPr="000B0B0A" w:rsidRDefault="00106CDB" w:rsidP="00106CDB">
      <w:pPr>
        <w:tabs>
          <w:tab w:val="left" w:pos="8565"/>
        </w:tabs>
        <w:spacing w:after="0" w:line="240" w:lineRule="auto"/>
        <w:rPr>
          <w:rFonts w:eastAsiaTheme="minorEastAsia" w:cs="Times New Roman"/>
          <w:color w:val="000000"/>
          <w:sz w:val="28"/>
          <w:szCs w:val="28"/>
          <w:lang w:eastAsia="ru-RU"/>
        </w:rPr>
      </w:pPr>
      <w:r>
        <w:rPr>
          <w:rFonts w:eastAsiaTheme="minorEastAsia" w:cs="Times New Roman"/>
          <w:color w:val="000000"/>
          <w:sz w:val="28"/>
          <w:szCs w:val="28"/>
          <w:lang w:eastAsia="ru-RU"/>
        </w:rPr>
        <w:tab/>
      </w:r>
    </w:p>
    <w:p w:rsidR="000B0B0A" w:rsidRDefault="000B0B0A" w:rsidP="000B0B0A">
      <w:pPr>
        <w:spacing w:after="0" w:line="240" w:lineRule="auto"/>
        <w:jc w:val="center"/>
        <w:rPr>
          <w:rFonts w:eastAsiaTheme="minorEastAsia" w:cs="Times New Roman"/>
          <w:color w:val="000000"/>
          <w:sz w:val="28"/>
          <w:szCs w:val="28"/>
          <w:lang w:eastAsia="ru-RU"/>
        </w:rPr>
      </w:pPr>
      <w:r w:rsidRPr="000B0B0A">
        <w:rPr>
          <w:rFonts w:eastAsiaTheme="minorEastAsia" w:cs="Times New Roman"/>
          <w:color w:val="000000"/>
          <w:sz w:val="28"/>
          <w:szCs w:val="28"/>
          <w:lang w:eastAsia="ru-RU"/>
        </w:rPr>
        <w:t>Краснодар 2017</w:t>
      </w:r>
      <w:r w:rsidRPr="000B0B0A">
        <w:rPr>
          <w:rFonts w:eastAsiaTheme="minorEastAsia" w:cs="Times New Roman"/>
          <w:color w:val="000000"/>
          <w:sz w:val="28"/>
          <w:szCs w:val="28"/>
          <w:lang w:eastAsia="ru-RU"/>
        </w:rPr>
        <w:br w:type="page"/>
      </w:r>
    </w:p>
    <w:sdt>
      <w:sdtPr>
        <w:id w:val="-1894495577"/>
        <w:docPartObj>
          <w:docPartGallery w:val="Table of Contents"/>
          <w:docPartUnique/>
        </w:docPartObj>
      </w:sdtPr>
      <w:sdtEndPr>
        <w:rPr>
          <w:rFonts w:ascii="Times New Roman" w:eastAsiaTheme="minorHAnsi" w:hAnsi="Times New Roman" w:cstheme="minorBidi"/>
          <w:b/>
          <w:bCs/>
          <w:noProof/>
          <w:color w:val="auto"/>
          <w:sz w:val="24"/>
          <w:szCs w:val="22"/>
          <w:lang w:val="ru-RU"/>
        </w:rPr>
      </w:sdtEndPr>
      <w:sdtContent>
        <w:p w:rsidR="00B874CA" w:rsidRDefault="004917BA" w:rsidP="004917BA">
          <w:pPr>
            <w:pStyle w:val="TOCHeading"/>
            <w:spacing w:line="360" w:lineRule="auto"/>
            <w:jc w:val="center"/>
            <w:rPr>
              <w:rFonts w:ascii="Times New Roman" w:hAnsi="Times New Roman" w:cs="Times New Roman"/>
              <w:color w:val="auto"/>
              <w:sz w:val="28"/>
            </w:rPr>
          </w:pPr>
          <w:r w:rsidRPr="004917BA">
            <w:rPr>
              <w:rFonts w:ascii="Times New Roman" w:hAnsi="Times New Roman" w:cs="Times New Roman"/>
              <w:color w:val="auto"/>
              <w:sz w:val="28"/>
            </w:rPr>
            <w:t>СОДЕРЖАНИЕ</w:t>
          </w:r>
        </w:p>
        <w:p w:rsidR="004917BA" w:rsidRPr="004917BA" w:rsidRDefault="004917BA" w:rsidP="004917BA">
          <w:pPr>
            <w:rPr>
              <w:lang w:val="en-US"/>
            </w:rPr>
          </w:pPr>
        </w:p>
        <w:p w:rsidR="004917BA" w:rsidRPr="004917BA" w:rsidRDefault="00B874CA" w:rsidP="004917BA">
          <w:pPr>
            <w:pStyle w:val="TOC1"/>
            <w:tabs>
              <w:tab w:val="right" w:leader="dot" w:pos="9345"/>
            </w:tabs>
            <w:spacing w:line="360" w:lineRule="auto"/>
            <w:rPr>
              <w:rFonts w:asciiTheme="minorHAnsi" w:eastAsiaTheme="minorEastAsia" w:hAnsiTheme="minorHAnsi"/>
              <w:noProof/>
              <w:sz w:val="28"/>
              <w:szCs w:val="28"/>
              <w:lang w:eastAsia="ru-RU"/>
            </w:rPr>
          </w:pPr>
          <w:r>
            <w:fldChar w:fldCharType="begin"/>
          </w:r>
          <w:r w:rsidRPr="00B874CA">
            <w:rPr>
              <w:lang w:val="en-US"/>
            </w:rPr>
            <w:instrText xml:space="preserve"> TOC \o "1-3" \h \z \u </w:instrText>
          </w:r>
          <w:r>
            <w:fldChar w:fldCharType="separate"/>
          </w:r>
          <w:hyperlink w:anchor="_Toc484371693" w:history="1">
            <w:r w:rsidR="004917BA" w:rsidRPr="004917BA">
              <w:rPr>
                <w:rStyle w:val="Hyperlink"/>
                <w:rFonts w:cs="Times New Roman"/>
                <w:noProof/>
                <w:sz w:val="28"/>
                <w:szCs w:val="28"/>
              </w:rPr>
              <w:t>ВВЕДЕНИЕ</w:t>
            </w:r>
            <w:r w:rsidR="004917BA" w:rsidRPr="004917BA">
              <w:rPr>
                <w:noProof/>
                <w:webHidden/>
                <w:sz w:val="28"/>
                <w:szCs w:val="28"/>
              </w:rPr>
              <w:tab/>
            </w:r>
            <w:r w:rsidR="004917BA" w:rsidRPr="004917BA">
              <w:rPr>
                <w:noProof/>
                <w:webHidden/>
                <w:sz w:val="28"/>
                <w:szCs w:val="28"/>
              </w:rPr>
              <w:fldChar w:fldCharType="begin"/>
            </w:r>
            <w:r w:rsidR="004917BA" w:rsidRPr="004917BA">
              <w:rPr>
                <w:noProof/>
                <w:webHidden/>
                <w:sz w:val="28"/>
                <w:szCs w:val="28"/>
              </w:rPr>
              <w:instrText xml:space="preserve"> PAGEREF _Toc484371693 \h </w:instrText>
            </w:r>
            <w:r w:rsidR="004917BA" w:rsidRPr="004917BA">
              <w:rPr>
                <w:noProof/>
                <w:webHidden/>
                <w:sz w:val="28"/>
                <w:szCs w:val="28"/>
              </w:rPr>
            </w:r>
            <w:r w:rsidR="004917BA" w:rsidRPr="004917BA">
              <w:rPr>
                <w:noProof/>
                <w:webHidden/>
                <w:sz w:val="28"/>
                <w:szCs w:val="28"/>
              </w:rPr>
              <w:fldChar w:fldCharType="separate"/>
            </w:r>
            <w:r w:rsidR="004917BA" w:rsidRPr="004917BA">
              <w:rPr>
                <w:noProof/>
                <w:webHidden/>
                <w:sz w:val="28"/>
                <w:szCs w:val="28"/>
              </w:rPr>
              <w:t>4</w:t>
            </w:r>
            <w:r w:rsidR="004917BA" w:rsidRPr="004917BA">
              <w:rPr>
                <w:noProof/>
                <w:webHidden/>
                <w:sz w:val="28"/>
                <w:szCs w:val="28"/>
              </w:rPr>
              <w:fldChar w:fldCharType="end"/>
            </w:r>
          </w:hyperlink>
        </w:p>
        <w:p w:rsidR="004917BA" w:rsidRPr="004917BA" w:rsidRDefault="004917BA" w:rsidP="004917BA">
          <w:pPr>
            <w:pStyle w:val="TOC1"/>
            <w:tabs>
              <w:tab w:val="left" w:pos="440"/>
              <w:tab w:val="right" w:leader="dot" w:pos="9345"/>
            </w:tabs>
            <w:spacing w:line="360" w:lineRule="auto"/>
            <w:rPr>
              <w:rFonts w:asciiTheme="minorHAnsi" w:eastAsiaTheme="minorEastAsia" w:hAnsiTheme="minorHAnsi"/>
              <w:noProof/>
              <w:sz w:val="28"/>
              <w:szCs w:val="28"/>
              <w:lang w:eastAsia="ru-RU"/>
            </w:rPr>
          </w:pPr>
          <w:hyperlink w:anchor="_Toc484371694" w:history="1">
            <w:r w:rsidRPr="004917BA">
              <w:rPr>
                <w:rStyle w:val="Hyperlink"/>
                <w:rFonts w:cs="Times New Roman"/>
                <w:noProof/>
                <w:sz w:val="28"/>
                <w:szCs w:val="28"/>
              </w:rPr>
              <w:t>1</w:t>
            </w:r>
            <w:r w:rsidRPr="004917BA">
              <w:rPr>
                <w:rFonts w:asciiTheme="minorHAnsi" w:eastAsiaTheme="minorEastAsia" w:hAnsiTheme="minorHAnsi"/>
                <w:noProof/>
                <w:sz w:val="28"/>
                <w:szCs w:val="28"/>
                <w:lang w:eastAsia="ru-RU"/>
              </w:rPr>
              <w:tab/>
            </w:r>
            <w:r w:rsidRPr="004917BA">
              <w:rPr>
                <w:rStyle w:val="Hyperlink"/>
                <w:rFonts w:cs="Times New Roman"/>
                <w:noProof/>
                <w:sz w:val="28"/>
                <w:szCs w:val="28"/>
              </w:rPr>
              <w:t>Лидерство в управлении: теоретический аспект</w:t>
            </w:r>
            <w:r w:rsidRPr="004917BA">
              <w:rPr>
                <w:noProof/>
                <w:webHidden/>
                <w:sz w:val="28"/>
                <w:szCs w:val="28"/>
              </w:rPr>
              <w:tab/>
            </w:r>
            <w:r w:rsidRPr="004917BA">
              <w:rPr>
                <w:noProof/>
                <w:webHidden/>
                <w:sz w:val="28"/>
                <w:szCs w:val="28"/>
              </w:rPr>
              <w:fldChar w:fldCharType="begin"/>
            </w:r>
            <w:r w:rsidRPr="004917BA">
              <w:rPr>
                <w:noProof/>
                <w:webHidden/>
                <w:sz w:val="28"/>
                <w:szCs w:val="28"/>
              </w:rPr>
              <w:instrText xml:space="preserve"> PAGEREF _Toc484371694 \h </w:instrText>
            </w:r>
            <w:r w:rsidRPr="004917BA">
              <w:rPr>
                <w:noProof/>
                <w:webHidden/>
                <w:sz w:val="28"/>
                <w:szCs w:val="28"/>
              </w:rPr>
            </w:r>
            <w:r w:rsidRPr="004917BA">
              <w:rPr>
                <w:noProof/>
                <w:webHidden/>
                <w:sz w:val="28"/>
                <w:szCs w:val="28"/>
              </w:rPr>
              <w:fldChar w:fldCharType="separate"/>
            </w:r>
            <w:r w:rsidRPr="004917BA">
              <w:rPr>
                <w:noProof/>
                <w:webHidden/>
                <w:sz w:val="28"/>
                <w:szCs w:val="28"/>
              </w:rPr>
              <w:t>6</w:t>
            </w:r>
            <w:r w:rsidRPr="004917BA">
              <w:rPr>
                <w:noProof/>
                <w:webHidden/>
                <w:sz w:val="28"/>
                <w:szCs w:val="28"/>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695" w:history="1">
            <w:r w:rsidRPr="004917BA">
              <w:rPr>
                <w:rStyle w:val="Hyperlink"/>
                <w:rFonts w:cs="Times New Roman"/>
                <w:noProof/>
                <w:sz w:val="28"/>
                <w:szCs w:val="28"/>
              </w:rPr>
              <w:t>1.1</w:t>
            </w:r>
            <w:r w:rsidRPr="004917BA">
              <w:rPr>
                <w:rFonts w:asciiTheme="minorHAnsi" w:eastAsiaTheme="minorEastAsia" w:hAnsiTheme="minorHAnsi"/>
                <w:noProof/>
                <w:lang w:eastAsia="ru-RU"/>
              </w:rPr>
              <w:tab/>
            </w:r>
            <w:r w:rsidRPr="004917BA">
              <w:rPr>
                <w:rStyle w:val="Hyperlink"/>
                <w:rFonts w:cs="Times New Roman"/>
                <w:noProof/>
                <w:sz w:val="28"/>
                <w:szCs w:val="28"/>
              </w:rPr>
              <w:t>Сущность лидерства и его роль в системе менеджмента предприятия</w:t>
            </w:r>
            <w:r w:rsidRPr="004917BA">
              <w:rPr>
                <w:noProof/>
                <w:webHidden/>
              </w:rPr>
              <w:tab/>
            </w:r>
            <w:r w:rsidRPr="004917BA">
              <w:rPr>
                <w:noProof/>
                <w:webHidden/>
              </w:rPr>
              <w:fldChar w:fldCharType="begin"/>
            </w:r>
            <w:r w:rsidRPr="004917BA">
              <w:rPr>
                <w:noProof/>
                <w:webHidden/>
              </w:rPr>
              <w:instrText xml:space="preserve"> PAGEREF _Toc484371695 \h </w:instrText>
            </w:r>
            <w:r w:rsidRPr="004917BA">
              <w:rPr>
                <w:noProof/>
                <w:webHidden/>
              </w:rPr>
            </w:r>
            <w:r w:rsidRPr="004917BA">
              <w:rPr>
                <w:noProof/>
                <w:webHidden/>
              </w:rPr>
              <w:fldChar w:fldCharType="separate"/>
            </w:r>
            <w:r w:rsidRPr="004917BA">
              <w:rPr>
                <w:noProof/>
                <w:webHidden/>
              </w:rPr>
              <w:t>6</w:t>
            </w:r>
            <w:r w:rsidRPr="004917BA">
              <w:rPr>
                <w:noProof/>
                <w:webHidden/>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696" w:history="1">
            <w:r w:rsidRPr="004917BA">
              <w:rPr>
                <w:rStyle w:val="Hyperlink"/>
                <w:rFonts w:cs="Times New Roman"/>
                <w:noProof/>
                <w:sz w:val="28"/>
                <w:szCs w:val="28"/>
              </w:rPr>
              <w:t>1.2</w:t>
            </w:r>
            <w:r w:rsidRPr="004917BA">
              <w:rPr>
                <w:rFonts w:asciiTheme="minorHAnsi" w:eastAsiaTheme="minorEastAsia" w:hAnsiTheme="minorHAnsi"/>
                <w:noProof/>
                <w:lang w:eastAsia="ru-RU"/>
              </w:rPr>
              <w:tab/>
            </w:r>
            <w:r w:rsidRPr="004917BA">
              <w:rPr>
                <w:rStyle w:val="Hyperlink"/>
                <w:rFonts w:cs="Times New Roman"/>
                <w:noProof/>
                <w:sz w:val="28"/>
                <w:szCs w:val="28"/>
              </w:rPr>
              <w:t>Принцип лидерства в системе ИСО 9001:2015</w:t>
            </w:r>
            <w:r w:rsidRPr="004917BA">
              <w:rPr>
                <w:noProof/>
                <w:webHidden/>
              </w:rPr>
              <w:tab/>
            </w:r>
            <w:r w:rsidRPr="004917BA">
              <w:rPr>
                <w:noProof/>
                <w:webHidden/>
              </w:rPr>
              <w:fldChar w:fldCharType="begin"/>
            </w:r>
            <w:r w:rsidRPr="004917BA">
              <w:rPr>
                <w:noProof/>
                <w:webHidden/>
              </w:rPr>
              <w:instrText xml:space="preserve"> PAGEREF _Toc484371696 \h </w:instrText>
            </w:r>
            <w:r w:rsidRPr="004917BA">
              <w:rPr>
                <w:noProof/>
                <w:webHidden/>
              </w:rPr>
            </w:r>
            <w:r w:rsidRPr="004917BA">
              <w:rPr>
                <w:noProof/>
                <w:webHidden/>
              </w:rPr>
              <w:fldChar w:fldCharType="separate"/>
            </w:r>
            <w:r w:rsidRPr="004917BA">
              <w:rPr>
                <w:noProof/>
                <w:webHidden/>
              </w:rPr>
              <w:t>17</w:t>
            </w:r>
            <w:r w:rsidRPr="004917BA">
              <w:rPr>
                <w:noProof/>
                <w:webHidden/>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697" w:history="1">
            <w:r w:rsidRPr="004917BA">
              <w:rPr>
                <w:rStyle w:val="Hyperlink"/>
                <w:rFonts w:cs="Times New Roman"/>
                <w:noProof/>
                <w:sz w:val="28"/>
                <w:szCs w:val="28"/>
              </w:rPr>
              <w:t>1.3</w:t>
            </w:r>
            <w:r w:rsidRPr="004917BA">
              <w:rPr>
                <w:rFonts w:asciiTheme="minorHAnsi" w:eastAsiaTheme="minorEastAsia" w:hAnsiTheme="minorHAnsi"/>
                <w:noProof/>
                <w:lang w:eastAsia="ru-RU"/>
              </w:rPr>
              <w:tab/>
            </w:r>
            <w:r w:rsidRPr="004917BA">
              <w:rPr>
                <w:rStyle w:val="Hyperlink"/>
                <w:rFonts w:cs="Times New Roman"/>
                <w:noProof/>
                <w:sz w:val="28"/>
                <w:szCs w:val="28"/>
              </w:rPr>
              <w:t>Сравнительный анализ характеристик лидера согласно стандарту ИСО 9001:2015 и понятиям в менеджменте</w:t>
            </w:r>
            <w:r w:rsidRPr="004917BA">
              <w:rPr>
                <w:noProof/>
                <w:webHidden/>
              </w:rPr>
              <w:tab/>
            </w:r>
            <w:r w:rsidRPr="004917BA">
              <w:rPr>
                <w:noProof/>
                <w:webHidden/>
              </w:rPr>
              <w:fldChar w:fldCharType="begin"/>
            </w:r>
            <w:r w:rsidRPr="004917BA">
              <w:rPr>
                <w:noProof/>
                <w:webHidden/>
              </w:rPr>
              <w:instrText xml:space="preserve"> PAGEREF _Toc484371697 \h </w:instrText>
            </w:r>
            <w:r w:rsidRPr="004917BA">
              <w:rPr>
                <w:noProof/>
                <w:webHidden/>
              </w:rPr>
            </w:r>
            <w:r w:rsidRPr="004917BA">
              <w:rPr>
                <w:noProof/>
                <w:webHidden/>
              </w:rPr>
              <w:fldChar w:fldCharType="separate"/>
            </w:r>
            <w:r w:rsidRPr="004917BA">
              <w:rPr>
                <w:noProof/>
                <w:webHidden/>
              </w:rPr>
              <w:t>30</w:t>
            </w:r>
            <w:r w:rsidRPr="004917BA">
              <w:rPr>
                <w:noProof/>
                <w:webHidden/>
              </w:rPr>
              <w:fldChar w:fldCharType="end"/>
            </w:r>
          </w:hyperlink>
        </w:p>
        <w:p w:rsidR="004917BA" w:rsidRPr="004917BA" w:rsidRDefault="004917BA" w:rsidP="004917BA">
          <w:pPr>
            <w:pStyle w:val="TOC1"/>
            <w:tabs>
              <w:tab w:val="left" w:pos="440"/>
              <w:tab w:val="right" w:leader="dot" w:pos="9345"/>
            </w:tabs>
            <w:spacing w:line="360" w:lineRule="auto"/>
            <w:rPr>
              <w:rFonts w:asciiTheme="minorHAnsi" w:eastAsiaTheme="minorEastAsia" w:hAnsiTheme="minorHAnsi"/>
              <w:noProof/>
              <w:sz w:val="28"/>
              <w:szCs w:val="28"/>
              <w:lang w:eastAsia="ru-RU"/>
            </w:rPr>
          </w:pPr>
          <w:hyperlink w:anchor="_Toc484371698" w:history="1">
            <w:r w:rsidRPr="004917BA">
              <w:rPr>
                <w:rStyle w:val="Hyperlink"/>
                <w:rFonts w:cs="Times New Roman"/>
                <w:noProof/>
                <w:sz w:val="28"/>
                <w:szCs w:val="28"/>
              </w:rPr>
              <w:t>2.</w:t>
            </w:r>
            <w:r w:rsidRPr="004917BA">
              <w:rPr>
                <w:rFonts w:asciiTheme="minorHAnsi" w:eastAsiaTheme="minorEastAsia" w:hAnsiTheme="minorHAnsi"/>
                <w:noProof/>
                <w:sz w:val="28"/>
                <w:szCs w:val="28"/>
                <w:lang w:eastAsia="ru-RU"/>
              </w:rPr>
              <w:tab/>
            </w:r>
            <w:r w:rsidRPr="004917BA">
              <w:rPr>
                <w:rStyle w:val="Hyperlink"/>
                <w:rFonts w:cs="Times New Roman"/>
                <w:noProof/>
                <w:sz w:val="28"/>
                <w:szCs w:val="28"/>
              </w:rPr>
              <w:t>Практическая реализация принципов ИСО 9001:2015 на примере ОАО «КЗТС»</w:t>
            </w:r>
            <w:r w:rsidRPr="004917BA">
              <w:rPr>
                <w:noProof/>
                <w:webHidden/>
                <w:sz w:val="28"/>
                <w:szCs w:val="28"/>
              </w:rPr>
              <w:tab/>
            </w:r>
            <w:r w:rsidRPr="004917BA">
              <w:rPr>
                <w:noProof/>
                <w:webHidden/>
                <w:sz w:val="28"/>
                <w:szCs w:val="28"/>
              </w:rPr>
              <w:fldChar w:fldCharType="begin"/>
            </w:r>
            <w:r w:rsidRPr="004917BA">
              <w:rPr>
                <w:noProof/>
                <w:webHidden/>
                <w:sz w:val="28"/>
                <w:szCs w:val="28"/>
              </w:rPr>
              <w:instrText xml:space="preserve"> PAGEREF _Toc484371698 \h </w:instrText>
            </w:r>
            <w:r w:rsidRPr="004917BA">
              <w:rPr>
                <w:noProof/>
                <w:webHidden/>
                <w:sz w:val="28"/>
                <w:szCs w:val="28"/>
              </w:rPr>
            </w:r>
            <w:r w:rsidRPr="004917BA">
              <w:rPr>
                <w:noProof/>
                <w:webHidden/>
                <w:sz w:val="28"/>
                <w:szCs w:val="28"/>
              </w:rPr>
              <w:fldChar w:fldCharType="separate"/>
            </w:r>
            <w:r w:rsidRPr="004917BA">
              <w:rPr>
                <w:noProof/>
                <w:webHidden/>
                <w:sz w:val="28"/>
                <w:szCs w:val="28"/>
              </w:rPr>
              <w:t>35</w:t>
            </w:r>
            <w:r w:rsidRPr="004917BA">
              <w:rPr>
                <w:noProof/>
                <w:webHidden/>
                <w:sz w:val="28"/>
                <w:szCs w:val="28"/>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699" w:history="1">
            <w:r w:rsidRPr="004917BA">
              <w:rPr>
                <w:rStyle w:val="Hyperlink"/>
                <w:noProof/>
                <w:sz w:val="28"/>
                <w:szCs w:val="28"/>
              </w:rPr>
              <w:t>2.1 Организационно-правовая структура ОАО «КЗТС»</w:t>
            </w:r>
            <w:r w:rsidRPr="004917BA">
              <w:rPr>
                <w:noProof/>
                <w:webHidden/>
              </w:rPr>
              <w:tab/>
            </w:r>
            <w:r w:rsidRPr="004917BA">
              <w:rPr>
                <w:noProof/>
                <w:webHidden/>
              </w:rPr>
              <w:fldChar w:fldCharType="begin"/>
            </w:r>
            <w:r w:rsidRPr="004917BA">
              <w:rPr>
                <w:noProof/>
                <w:webHidden/>
              </w:rPr>
              <w:instrText xml:space="preserve"> PAGEREF _Toc484371699 \h </w:instrText>
            </w:r>
            <w:r w:rsidRPr="004917BA">
              <w:rPr>
                <w:noProof/>
                <w:webHidden/>
              </w:rPr>
            </w:r>
            <w:r w:rsidRPr="004917BA">
              <w:rPr>
                <w:noProof/>
                <w:webHidden/>
              </w:rPr>
              <w:fldChar w:fldCharType="separate"/>
            </w:r>
            <w:r w:rsidRPr="004917BA">
              <w:rPr>
                <w:noProof/>
                <w:webHidden/>
              </w:rPr>
              <w:t>35</w:t>
            </w:r>
            <w:r w:rsidRPr="004917BA">
              <w:rPr>
                <w:noProof/>
                <w:webHidden/>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700" w:history="1">
            <w:r w:rsidRPr="004917BA">
              <w:rPr>
                <w:rStyle w:val="Hyperlink"/>
                <w:rFonts w:cs="Times New Roman"/>
                <w:noProof/>
                <w:sz w:val="28"/>
                <w:szCs w:val="28"/>
              </w:rPr>
              <w:t>2.2 Финансово - экономическая характеристика деятельности  ОАО «КЗТС»</w:t>
            </w:r>
            <w:r w:rsidRPr="004917BA">
              <w:rPr>
                <w:noProof/>
                <w:webHidden/>
              </w:rPr>
              <w:tab/>
            </w:r>
            <w:r w:rsidRPr="004917BA">
              <w:rPr>
                <w:noProof/>
                <w:webHidden/>
              </w:rPr>
              <w:fldChar w:fldCharType="begin"/>
            </w:r>
            <w:r w:rsidRPr="004917BA">
              <w:rPr>
                <w:noProof/>
                <w:webHidden/>
              </w:rPr>
              <w:instrText xml:space="preserve"> PAGEREF _Toc484371700 \h </w:instrText>
            </w:r>
            <w:r w:rsidRPr="004917BA">
              <w:rPr>
                <w:noProof/>
                <w:webHidden/>
              </w:rPr>
            </w:r>
            <w:r w:rsidRPr="004917BA">
              <w:rPr>
                <w:noProof/>
                <w:webHidden/>
              </w:rPr>
              <w:fldChar w:fldCharType="separate"/>
            </w:r>
            <w:r w:rsidRPr="004917BA">
              <w:rPr>
                <w:noProof/>
                <w:webHidden/>
              </w:rPr>
              <w:t>42</w:t>
            </w:r>
            <w:r w:rsidRPr="004917BA">
              <w:rPr>
                <w:noProof/>
                <w:webHidden/>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701" w:history="1">
            <w:r w:rsidRPr="004917BA">
              <w:rPr>
                <w:rStyle w:val="Hyperlink"/>
                <w:rFonts w:cs="Times New Roman"/>
                <w:noProof/>
                <w:sz w:val="28"/>
                <w:szCs w:val="28"/>
              </w:rPr>
              <w:t>2.3 Внутреннее обеспечение качества на ОАО «КЗТС»</w:t>
            </w:r>
            <w:r w:rsidRPr="004917BA">
              <w:rPr>
                <w:noProof/>
                <w:webHidden/>
              </w:rPr>
              <w:tab/>
            </w:r>
            <w:r w:rsidRPr="004917BA">
              <w:rPr>
                <w:noProof/>
                <w:webHidden/>
              </w:rPr>
              <w:fldChar w:fldCharType="begin"/>
            </w:r>
            <w:r w:rsidRPr="004917BA">
              <w:rPr>
                <w:noProof/>
                <w:webHidden/>
              </w:rPr>
              <w:instrText xml:space="preserve"> PAGEREF _Toc484371701 \h </w:instrText>
            </w:r>
            <w:r w:rsidRPr="004917BA">
              <w:rPr>
                <w:noProof/>
                <w:webHidden/>
              </w:rPr>
            </w:r>
            <w:r w:rsidRPr="004917BA">
              <w:rPr>
                <w:noProof/>
                <w:webHidden/>
              </w:rPr>
              <w:fldChar w:fldCharType="separate"/>
            </w:r>
            <w:r w:rsidRPr="004917BA">
              <w:rPr>
                <w:noProof/>
                <w:webHidden/>
              </w:rPr>
              <w:t>46</w:t>
            </w:r>
            <w:r w:rsidRPr="004917BA">
              <w:rPr>
                <w:noProof/>
                <w:webHidden/>
              </w:rPr>
              <w:fldChar w:fldCharType="end"/>
            </w:r>
          </w:hyperlink>
        </w:p>
        <w:p w:rsidR="004917BA" w:rsidRPr="004917BA" w:rsidRDefault="004917BA" w:rsidP="004917BA">
          <w:pPr>
            <w:pStyle w:val="TOC1"/>
            <w:tabs>
              <w:tab w:val="left" w:pos="440"/>
              <w:tab w:val="right" w:leader="dot" w:pos="9345"/>
            </w:tabs>
            <w:spacing w:line="360" w:lineRule="auto"/>
            <w:rPr>
              <w:rFonts w:asciiTheme="minorHAnsi" w:eastAsiaTheme="minorEastAsia" w:hAnsiTheme="minorHAnsi"/>
              <w:noProof/>
              <w:sz w:val="28"/>
              <w:szCs w:val="28"/>
              <w:lang w:eastAsia="ru-RU"/>
            </w:rPr>
          </w:pPr>
          <w:hyperlink w:anchor="_Toc484371702" w:history="1">
            <w:r w:rsidRPr="004917BA">
              <w:rPr>
                <w:rStyle w:val="Hyperlink"/>
                <w:rFonts w:cs="Times New Roman"/>
                <w:noProof/>
                <w:sz w:val="28"/>
                <w:szCs w:val="28"/>
              </w:rPr>
              <w:t>3</w:t>
            </w:r>
            <w:r w:rsidRPr="004917BA">
              <w:rPr>
                <w:rFonts w:asciiTheme="minorHAnsi" w:eastAsiaTheme="minorEastAsia" w:hAnsiTheme="minorHAnsi"/>
                <w:noProof/>
                <w:sz w:val="28"/>
                <w:szCs w:val="28"/>
                <w:lang w:eastAsia="ru-RU"/>
              </w:rPr>
              <w:tab/>
            </w:r>
            <w:r w:rsidRPr="004917BA">
              <w:rPr>
                <w:rStyle w:val="Hyperlink"/>
                <w:rFonts w:cs="Times New Roman"/>
                <w:noProof/>
                <w:sz w:val="28"/>
                <w:szCs w:val="28"/>
              </w:rPr>
              <w:t>Оценка развития предприятия на основе принципа лидерства согласно ИСО 9001:2015</w:t>
            </w:r>
            <w:r w:rsidRPr="004917BA">
              <w:rPr>
                <w:noProof/>
                <w:webHidden/>
                <w:sz w:val="28"/>
                <w:szCs w:val="28"/>
              </w:rPr>
              <w:tab/>
            </w:r>
            <w:r w:rsidRPr="004917BA">
              <w:rPr>
                <w:noProof/>
                <w:webHidden/>
                <w:sz w:val="28"/>
                <w:szCs w:val="28"/>
              </w:rPr>
              <w:fldChar w:fldCharType="begin"/>
            </w:r>
            <w:r w:rsidRPr="004917BA">
              <w:rPr>
                <w:noProof/>
                <w:webHidden/>
                <w:sz w:val="28"/>
                <w:szCs w:val="28"/>
              </w:rPr>
              <w:instrText xml:space="preserve"> PAGEREF _Toc484371702 \h </w:instrText>
            </w:r>
            <w:r w:rsidRPr="004917BA">
              <w:rPr>
                <w:noProof/>
                <w:webHidden/>
                <w:sz w:val="28"/>
                <w:szCs w:val="28"/>
              </w:rPr>
            </w:r>
            <w:r w:rsidRPr="004917BA">
              <w:rPr>
                <w:noProof/>
                <w:webHidden/>
                <w:sz w:val="28"/>
                <w:szCs w:val="28"/>
              </w:rPr>
              <w:fldChar w:fldCharType="separate"/>
            </w:r>
            <w:r w:rsidRPr="004917BA">
              <w:rPr>
                <w:noProof/>
                <w:webHidden/>
                <w:sz w:val="28"/>
                <w:szCs w:val="28"/>
              </w:rPr>
              <w:t>51</w:t>
            </w:r>
            <w:r w:rsidRPr="004917BA">
              <w:rPr>
                <w:noProof/>
                <w:webHidden/>
                <w:sz w:val="28"/>
                <w:szCs w:val="28"/>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703" w:history="1">
            <w:r w:rsidRPr="004917BA">
              <w:rPr>
                <w:rStyle w:val="Hyperlink"/>
                <w:rFonts w:cs="Times New Roman"/>
                <w:noProof/>
                <w:sz w:val="28"/>
                <w:szCs w:val="28"/>
              </w:rPr>
              <w:t>3.1 Анализ деятельности ОАО «КЗТС» со стороны реализации принципа лидерства на производстве</w:t>
            </w:r>
            <w:r w:rsidRPr="004917BA">
              <w:rPr>
                <w:noProof/>
                <w:webHidden/>
              </w:rPr>
              <w:tab/>
            </w:r>
            <w:r w:rsidRPr="004917BA">
              <w:rPr>
                <w:noProof/>
                <w:webHidden/>
              </w:rPr>
              <w:fldChar w:fldCharType="begin"/>
            </w:r>
            <w:r w:rsidRPr="004917BA">
              <w:rPr>
                <w:noProof/>
                <w:webHidden/>
              </w:rPr>
              <w:instrText xml:space="preserve"> PAGEREF _Toc484371703 \h </w:instrText>
            </w:r>
            <w:r w:rsidRPr="004917BA">
              <w:rPr>
                <w:noProof/>
                <w:webHidden/>
              </w:rPr>
            </w:r>
            <w:r w:rsidRPr="004917BA">
              <w:rPr>
                <w:noProof/>
                <w:webHidden/>
              </w:rPr>
              <w:fldChar w:fldCharType="separate"/>
            </w:r>
            <w:r w:rsidRPr="004917BA">
              <w:rPr>
                <w:noProof/>
                <w:webHidden/>
              </w:rPr>
              <w:t>51</w:t>
            </w:r>
            <w:r w:rsidRPr="004917BA">
              <w:rPr>
                <w:noProof/>
                <w:webHidden/>
              </w:rPr>
              <w:fldChar w:fldCharType="end"/>
            </w:r>
          </w:hyperlink>
        </w:p>
        <w:p w:rsidR="004917BA" w:rsidRPr="004917BA" w:rsidRDefault="004917BA" w:rsidP="004917BA">
          <w:pPr>
            <w:pStyle w:val="TOC2"/>
            <w:rPr>
              <w:rFonts w:asciiTheme="minorHAnsi" w:eastAsiaTheme="minorEastAsia" w:hAnsiTheme="minorHAnsi"/>
              <w:noProof/>
              <w:lang w:eastAsia="ru-RU"/>
            </w:rPr>
          </w:pPr>
          <w:hyperlink w:anchor="_Toc484371704" w:history="1">
            <w:r w:rsidRPr="004917BA">
              <w:rPr>
                <w:rStyle w:val="Hyperlink"/>
                <w:rFonts w:cs="Times New Roman"/>
                <w:noProof/>
                <w:sz w:val="28"/>
                <w:szCs w:val="28"/>
              </w:rPr>
              <w:t>3.2 Перспективы развития ОАО «КЗТС» и предложения по улучшению</w:t>
            </w:r>
            <w:r w:rsidRPr="004917BA">
              <w:rPr>
                <w:noProof/>
                <w:webHidden/>
              </w:rPr>
              <w:tab/>
            </w:r>
            <w:r w:rsidRPr="004917BA">
              <w:rPr>
                <w:noProof/>
                <w:webHidden/>
              </w:rPr>
              <w:fldChar w:fldCharType="begin"/>
            </w:r>
            <w:r w:rsidRPr="004917BA">
              <w:rPr>
                <w:noProof/>
                <w:webHidden/>
              </w:rPr>
              <w:instrText xml:space="preserve"> PAGEREF _Toc484371704 \h </w:instrText>
            </w:r>
            <w:r w:rsidRPr="004917BA">
              <w:rPr>
                <w:noProof/>
                <w:webHidden/>
              </w:rPr>
            </w:r>
            <w:r w:rsidRPr="004917BA">
              <w:rPr>
                <w:noProof/>
                <w:webHidden/>
              </w:rPr>
              <w:fldChar w:fldCharType="separate"/>
            </w:r>
            <w:r w:rsidRPr="004917BA">
              <w:rPr>
                <w:noProof/>
                <w:webHidden/>
              </w:rPr>
              <w:t>61</w:t>
            </w:r>
            <w:r w:rsidRPr="004917BA">
              <w:rPr>
                <w:noProof/>
                <w:webHidden/>
              </w:rPr>
              <w:fldChar w:fldCharType="end"/>
            </w:r>
          </w:hyperlink>
        </w:p>
        <w:p w:rsidR="004917BA" w:rsidRPr="004917BA" w:rsidRDefault="004917BA" w:rsidP="004917BA">
          <w:pPr>
            <w:pStyle w:val="TOC1"/>
            <w:tabs>
              <w:tab w:val="right" w:leader="dot" w:pos="9345"/>
            </w:tabs>
            <w:spacing w:line="360" w:lineRule="auto"/>
            <w:rPr>
              <w:rFonts w:asciiTheme="minorHAnsi" w:eastAsiaTheme="minorEastAsia" w:hAnsiTheme="minorHAnsi"/>
              <w:noProof/>
              <w:sz w:val="28"/>
              <w:szCs w:val="28"/>
              <w:lang w:eastAsia="ru-RU"/>
            </w:rPr>
          </w:pPr>
          <w:hyperlink w:anchor="_Toc484371705" w:history="1">
            <w:r w:rsidRPr="004917BA">
              <w:rPr>
                <w:rStyle w:val="Hyperlink"/>
                <w:rFonts w:cs="Times New Roman"/>
                <w:noProof/>
                <w:sz w:val="28"/>
                <w:szCs w:val="28"/>
              </w:rPr>
              <w:t>ЗАКЛЮЧЕНИЕ</w:t>
            </w:r>
            <w:r w:rsidRPr="004917BA">
              <w:rPr>
                <w:noProof/>
                <w:webHidden/>
                <w:sz w:val="28"/>
                <w:szCs w:val="28"/>
              </w:rPr>
              <w:tab/>
            </w:r>
            <w:r w:rsidRPr="004917BA">
              <w:rPr>
                <w:noProof/>
                <w:webHidden/>
                <w:sz w:val="28"/>
                <w:szCs w:val="28"/>
              </w:rPr>
              <w:fldChar w:fldCharType="begin"/>
            </w:r>
            <w:r w:rsidRPr="004917BA">
              <w:rPr>
                <w:noProof/>
                <w:webHidden/>
                <w:sz w:val="28"/>
                <w:szCs w:val="28"/>
              </w:rPr>
              <w:instrText xml:space="preserve"> PAGEREF _Toc484371705 \h </w:instrText>
            </w:r>
            <w:r w:rsidRPr="004917BA">
              <w:rPr>
                <w:noProof/>
                <w:webHidden/>
                <w:sz w:val="28"/>
                <w:szCs w:val="28"/>
              </w:rPr>
            </w:r>
            <w:r w:rsidRPr="004917BA">
              <w:rPr>
                <w:noProof/>
                <w:webHidden/>
                <w:sz w:val="28"/>
                <w:szCs w:val="28"/>
              </w:rPr>
              <w:fldChar w:fldCharType="separate"/>
            </w:r>
            <w:r w:rsidRPr="004917BA">
              <w:rPr>
                <w:noProof/>
                <w:webHidden/>
                <w:sz w:val="28"/>
                <w:szCs w:val="28"/>
              </w:rPr>
              <w:t>67</w:t>
            </w:r>
            <w:r w:rsidRPr="004917BA">
              <w:rPr>
                <w:noProof/>
                <w:webHidden/>
                <w:sz w:val="28"/>
                <w:szCs w:val="28"/>
              </w:rPr>
              <w:fldChar w:fldCharType="end"/>
            </w:r>
          </w:hyperlink>
        </w:p>
        <w:p w:rsidR="004917BA" w:rsidRPr="004917BA" w:rsidRDefault="004917BA" w:rsidP="004917BA">
          <w:pPr>
            <w:pStyle w:val="TOC1"/>
            <w:tabs>
              <w:tab w:val="right" w:leader="dot" w:pos="9345"/>
            </w:tabs>
            <w:spacing w:line="360" w:lineRule="auto"/>
            <w:rPr>
              <w:rFonts w:asciiTheme="minorHAnsi" w:eastAsiaTheme="minorEastAsia" w:hAnsiTheme="minorHAnsi"/>
              <w:noProof/>
              <w:sz w:val="28"/>
              <w:szCs w:val="28"/>
              <w:lang w:eastAsia="ru-RU"/>
            </w:rPr>
          </w:pPr>
          <w:hyperlink w:anchor="_Toc484371706" w:history="1">
            <w:r w:rsidRPr="004917BA">
              <w:rPr>
                <w:rStyle w:val="Hyperlink"/>
                <w:rFonts w:cs="Times New Roman"/>
                <w:noProof/>
                <w:sz w:val="28"/>
                <w:szCs w:val="28"/>
              </w:rPr>
              <w:t>СПИСОК ИСПОЛЬЗОВАННЫХ ИСТОЧНИКОВ</w:t>
            </w:r>
            <w:r w:rsidRPr="004917BA">
              <w:rPr>
                <w:noProof/>
                <w:webHidden/>
                <w:sz w:val="28"/>
                <w:szCs w:val="28"/>
              </w:rPr>
              <w:tab/>
            </w:r>
            <w:r w:rsidRPr="004917BA">
              <w:rPr>
                <w:noProof/>
                <w:webHidden/>
                <w:sz w:val="28"/>
                <w:szCs w:val="28"/>
              </w:rPr>
              <w:fldChar w:fldCharType="begin"/>
            </w:r>
            <w:r w:rsidRPr="004917BA">
              <w:rPr>
                <w:noProof/>
                <w:webHidden/>
                <w:sz w:val="28"/>
                <w:szCs w:val="28"/>
              </w:rPr>
              <w:instrText xml:space="preserve"> PAGEREF _Toc484371706 \h </w:instrText>
            </w:r>
            <w:r w:rsidRPr="004917BA">
              <w:rPr>
                <w:noProof/>
                <w:webHidden/>
                <w:sz w:val="28"/>
                <w:szCs w:val="28"/>
              </w:rPr>
            </w:r>
            <w:r w:rsidRPr="004917BA">
              <w:rPr>
                <w:noProof/>
                <w:webHidden/>
                <w:sz w:val="28"/>
                <w:szCs w:val="28"/>
              </w:rPr>
              <w:fldChar w:fldCharType="separate"/>
            </w:r>
            <w:r w:rsidRPr="004917BA">
              <w:rPr>
                <w:noProof/>
                <w:webHidden/>
                <w:sz w:val="28"/>
                <w:szCs w:val="28"/>
              </w:rPr>
              <w:t>70</w:t>
            </w:r>
            <w:r w:rsidRPr="004917BA">
              <w:rPr>
                <w:noProof/>
                <w:webHidden/>
                <w:sz w:val="28"/>
                <w:szCs w:val="28"/>
              </w:rPr>
              <w:fldChar w:fldCharType="end"/>
            </w:r>
          </w:hyperlink>
        </w:p>
        <w:p w:rsidR="00B874CA" w:rsidRPr="00B874CA" w:rsidRDefault="00B874CA">
          <w:pPr>
            <w:rPr>
              <w:lang w:val="en-US"/>
            </w:rPr>
          </w:pPr>
          <w:r>
            <w:rPr>
              <w:b/>
              <w:bCs/>
              <w:noProof/>
            </w:rPr>
            <w:fldChar w:fldCharType="end"/>
          </w:r>
        </w:p>
      </w:sdtContent>
    </w:sdt>
    <w:p w:rsidR="00B874CA" w:rsidRPr="00B874CA" w:rsidRDefault="00B874CA" w:rsidP="000B0B0A">
      <w:pPr>
        <w:spacing w:after="0" w:line="240" w:lineRule="auto"/>
        <w:jc w:val="center"/>
        <w:rPr>
          <w:rFonts w:eastAsiaTheme="minorEastAsia" w:cs="Times New Roman"/>
          <w:color w:val="000000"/>
          <w:sz w:val="28"/>
          <w:szCs w:val="28"/>
          <w:lang w:val="en-US" w:eastAsia="ru-RU"/>
        </w:rPr>
      </w:pPr>
    </w:p>
    <w:p w:rsidR="00B874CA" w:rsidRDefault="00B874CA">
      <w:pPr>
        <w:rPr>
          <w:rFonts w:eastAsiaTheme="minorEastAsia" w:cs="Times New Roman"/>
          <w:color w:val="000000"/>
          <w:sz w:val="28"/>
          <w:szCs w:val="28"/>
          <w:lang w:val="en-US" w:eastAsia="ru-RU"/>
        </w:rPr>
      </w:pPr>
    </w:p>
    <w:p w:rsidR="00B874CA" w:rsidRPr="004917BA" w:rsidRDefault="00B874CA">
      <w:pPr>
        <w:rPr>
          <w:rFonts w:eastAsiaTheme="minorEastAsia" w:cs="Times New Roman"/>
          <w:color w:val="000000"/>
          <w:sz w:val="28"/>
          <w:szCs w:val="28"/>
          <w:lang w:val="en-US" w:eastAsia="ru-RU"/>
        </w:rPr>
      </w:pPr>
      <w:r w:rsidRPr="00B874CA">
        <w:rPr>
          <w:rFonts w:eastAsiaTheme="minorEastAsia" w:cs="Times New Roman"/>
          <w:color w:val="000000"/>
          <w:sz w:val="28"/>
          <w:szCs w:val="28"/>
          <w:lang w:val="en-US" w:eastAsia="ru-RU"/>
        </w:rPr>
        <w:br w:type="page"/>
      </w:r>
    </w:p>
    <w:p w:rsidR="00340D3B" w:rsidRPr="00EF2206" w:rsidRDefault="00340D3B" w:rsidP="00B874CA">
      <w:pPr>
        <w:pStyle w:val="NoSpacing"/>
        <w:spacing w:line="360" w:lineRule="auto"/>
        <w:jc w:val="center"/>
        <w:outlineLvl w:val="0"/>
        <w:rPr>
          <w:rFonts w:ascii="Times New Roman" w:hAnsi="Times New Roman" w:cs="Times New Roman"/>
          <w:sz w:val="28"/>
          <w:szCs w:val="28"/>
        </w:rPr>
      </w:pPr>
      <w:bookmarkStart w:id="1" w:name="_Toc484371693"/>
      <w:r w:rsidRPr="00EF2206">
        <w:rPr>
          <w:rFonts w:ascii="Times New Roman" w:hAnsi="Times New Roman" w:cs="Times New Roman"/>
          <w:sz w:val="28"/>
          <w:szCs w:val="28"/>
        </w:rPr>
        <w:lastRenderedPageBreak/>
        <w:t>ВВЕДЕНИЕ</w:t>
      </w:r>
      <w:bookmarkEnd w:id="1"/>
    </w:p>
    <w:p w:rsidR="00340D3B" w:rsidRPr="00EF2206" w:rsidRDefault="00340D3B" w:rsidP="00EF2206">
      <w:pPr>
        <w:pStyle w:val="NoSpacing"/>
        <w:spacing w:line="360" w:lineRule="auto"/>
        <w:jc w:val="both"/>
        <w:rPr>
          <w:rFonts w:ascii="Times New Roman" w:hAnsi="Times New Roman" w:cs="Times New Roman"/>
          <w:sz w:val="28"/>
          <w:szCs w:val="28"/>
        </w:rPr>
      </w:pPr>
    </w:p>
    <w:p w:rsidR="003B5E87" w:rsidRDefault="00525FB4" w:rsidP="006F48B4">
      <w:pPr>
        <w:pStyle w:val="NoSpacing"/>
        <w:spacing w:line="360" w:lineRule="auto"/>
        <w:ind w:firstLine="709"/>
        <w:jc w:val="both"/>
        <w:rPr>
          <w:rFonts w:ascii="Times New Roman" w:hAnsi="Times New Roman" w:cs="Times New Roman"/>
          <w:sz w:val="28"/>
          <w:szCs w:val="28"/>
        </w:rPr>
      </w:pPr>
      <w:r w:rsidRPr="00EF2206">
        <w:rPr>
          <w:rFonts w:ascii="Times New Roman" w:hAnsi="Times New Roman" w:cs="Times New Roman"/>
          <w:sz w:val="28"/>
          <w:szCs w:val="28"/>
        </w:rPr>
        <w:t xml:space="preserve">В современном мире в условиях </w:t>
      </w:r>
      <w:r w:rsidR="00F169D0" w:rsidRPr="00EF2206">
        <w:rPr>
          <w:rFonts w:ascii="Times New Roman" w:hAnsi="Times New Roman" w:cs="Times New Roman"/>
          <w:sz w:val="28"/>
          <w:szCs w:val="28"/>
        </w:rPr>
        <w:t xml:space="preserve">высокой конкуренции бизнесу необходимо постоянно </w:t>
      </w:r>
      <w:r w:rsidR="00EA1506" w:rsidRPr="00EF2206">
        <w:rPr>
          <w:rFonts w:ascii="Times New Roman" w:hAnsi="Times New Roman" w:cs="Times New Roman"/>
          <w:sz w:val="28"/>
          <w:szCs w:val="28"/>
        </w:rPr>
        <w:t>совершенствоваться</w:t>
      </w:r>
      <w:r w:rsidR="00F169D0" w:rsidRPr="00EF2206">
        <w:rPr>
          <w:rFonts w:ascii="Times New Roman" w:hAnsi="Times New Roman" w:cs="Times New Roman"/>
          <w:sz w:val="28"/>
          <w:szCs w:val="28"/>
        </w:rPr>
        <w:t xml:space="preserve">, </w:t>
      </w:r>
      <w:r w:rsidR="00EF2206">
        <w:rPr>
          <w:rFonts w:ascii="Times New Roman" w:hAnsi="Times New Roman" w:cs="Times New Roman"/>
          <w:sz w:val="28"/>
          <w:szCs w:val="28"/>
        </w:rPr>
        <w:t>находить новые пути развития и развивать старые. Для этого, необходима ведущая роль руководство орг</w:t>
      </w:r>
      <w:r w:rsidR="003B5AA3">
        <w:rPr>
          <w:rFonts w:ascii="Times New Roman" w:hAnsi="Times New Roman" w:cs="Times New Roman"/>
          <w:sz w:val="28"/>
          <w:szCs w:val="28"/>
        </w:rPr>
        <w:t>аниза</w:t>
      </w:r>
      <w:r w:rsidR="00EF2206">
        <w:rPr>
          <w:rFonts w:ascii="Times New Roman" w:hAnsi="Times New Roman" w:cs="Times New Roman"/>
          <w:sz w:val="28"/>
          <w:szCs w:val="28"/>
        </w:rPr>
        <w:t xml:space="preserve">ции в вопросах </w:t>
      </w:r>
      <w:r w:rsidR="003B5AA3">
        <w:rPr>
          <w:rFonts w:ascii="Times New Roman" w:hAnsi="Times New Roman" w:cs="Times New Roman"/>
          <w:sz w:val="28"/>
          <w:szCs w:val="28"/>
        </w:rPr>
        <w:t>развития стратегии, целей и виде</w:t>
      </w:r>
      <w:r w:rsidR="00EF2206">
        <w:rPr>
          <w:rFonts w:ascii="Times New Roman" w:hAnsi="Times New Roman" w:cs="Times New Roman"/>
          <w:sz w:val="28"/>
          <w:szCs w:val="28"/>
        </w:rPr>
        <w:t xml:space="preserve">ния компании. </w:t>
      </w:r>
      <w:r w:rsidR="003B5AA3">
        <w:rPr>
          <w:rFonts w:ascii="Times New Roman" w:hAnsi="Times New Roman" w:cs="Times New Roman"/>
          <w:sz w:val="28"/>
          <w:szCs w:val="28"/>
        </w:rPr>
        <w:t xml:space="preserve">Необходимо обладать лидерскими качествами, чтобы иметь возможность вовлечь персонал в процессы улучшения деятельности организации и поддерживать эти процессы. </w:t>
      </w:r>
    </w:p>
    <w:p w:rsidR="003B5AA3" w:rsidRDefault="003B5AA3" w:rsidP="003B5AA3">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так давно, данный вопрос начали </w:t>
      </w:r>
      <w:r w:rsidR="00EA1506">
        <w:rPr>
          <w:rFonts w:ascii="Times New Roman" w:hAnsi="Times New Roman" w:cs="Times New Roman"/>
          <w:sz w:val="28"/>
          <w:szCs w:val="28"/>
        </w:rPr>
        <w:t>рассматривать</w:t>
      </w:r>
      <w:r>
        <w:rPr>
          <w:rFonts w:ascii="Times New Roman" w:hAnsi="Times New Roman" w:cs="Times New Roman"/>
          <w:sz w:val="28"/>
          <w:szCs w:val="28"/>
        </w:rPr>
        <w:t xml:space="preserve"> на уровне нормативный и регулирующих актов. Стандарты серии </w:t>
      </w:r>
      <w:r>
        <w:rPr>
          <w:rFonts w:ascii="Times New Roman" w:hAnsi="Times New Roman" w:cs="Times New Roman"/>
          <w:sz w:val="28"/>
          <w:szCs w:val="28"/>
          <w:lang w:val="en-US"/>
        </w:rPr>
        <w:t>ISO</w:t>
      </w:r>
      <w:r>
        <w:rPr>
          <w:rFonts w:ascii="Times New Roman" w:hAnsi="Times New Roman" w:cs="Times New Roman"/>
          <w:sz w:val="28"/>
          <w:szCs w:val="28"/>
        </w:rPr>
        <w:t xml:space="preserve"> 9000 в новой редакции по-новому посмотрели </w:t>
      </w:r>
      <w:r w:rsidR="003B5E87">
        <w:rPr>
          <w:rFonts w:ascii="Times New Roman" w:hAnsi="Times New Roman" w:cs="Times New Roman"/>
          <w:sz w:val="28"/>
          <w:szCs w:val="28"/>
        </w:rPr>
        <w:t xml:space="preserve">на процесс внедрения, поддержания и улучшения системы менеджмента качества </w:t>
      </w:r>
      <w:r>
        <w:rPr>
          <w:rFonts w:ascii="Times New Roman" w:hAnsi="Times New Roman" w:cs="Times New Roman"/>
          <w:sz w:val="28"/>
          <w:szCs w:val="28"/>
        </w:rPr>
        <w:t>и внедрили принцип «лидерства» в область своих рекомендаций. С</w:t>
      </w:r>
      <w:r>
        <w:rPr>
          <w:rFonts w:ascii="Times New Roman" w:hAnsi="Times New Roman" w:cs="Times New Roman"/>
          <w:sz w:val="28"/>
          <w:szCs w:val="28"/>
          <w:shd w:val="clear" w:color="auto" w:fill="FFFFFF"/>
        </w:rPr>
        <w:t>тандарт ISO 9001 нацелен</w:t>
      </w:r>
      <w:r w:rsidRPr="00EF2206">
        <w:rPr>
          <w:rFonts w:ascii="Times New Roman" w:hAnsi="Times New Roman" w:cs="Times New Roman"/>
          <w:sz w:val="28"/>
          <w:szCs w:val="28"/>
          <w:shd w:val="clear" w:color="auto" w:fill="FFFFFF"/>
        </w:rPr>
        <w:t xml:space="preserve"> на укрепление принципов лидерства в организации, планирования, поддержки операций и управления ими, оценку деятельности</w:t>
      </w:r>
      <w:r w:rsidR="003B5E87">
        <w:rPr>
          <w:rFonts w:ascii="Times New Roman" w:hAnsi="Times New Roman" w:cs="Times New Roman"/>
          <w:sz w:val="28"/>
          <w:szCs w:val="28"/>
          <w:shd w:val="clear" w:color="auto" w:fill="FFFFFF"/>
        </w:rPr>
        <w:t xml:space="preserve"> предприятия</w:t>
      </w:r>
      <w:r w:rsidRPr="00EF2206">
        <w:rPr>
          <w:rFonts w:ascii="Times New Roman" w:hAnsi="Times New Roman" w:cs="Times New Roman"/>
          <w:sz w:val="28"/>
          <w:szCs w:val="28"/>
          <w:shd w:val="clear" w:color="auto" w:fill="FFFFFF"/>
        </w:rPr>
        <w:t xml:space="preserve"> и ее совершенствование.</w:t>
      </w:r>
      <w:r w:rsidRPr="00EF2206">
        <w:rPr>
          <w:rStyle w:val="apple-converted-space"/>
          <w:rFonts w:ascii="Times New Roman" w:hAnsi="Times New Roman" w:cs="Times New Roman"/>
          <w:sz w:val="28"/>
          <w:szCs w:val="28"/>
          <w:shd w:val="clear" w:color="auto" w:fill="FFFFFF"/>
        </w:rPr>
        <w:t> </w:t>
      </w:r>
    </w:p>
    <w:p w:rsidR="007574CE" w:rsidRPr="003B5E87" w:rsidRDefault="00EF2206" w:rsidP="003B5AA3">
      <w:pPr>
        <w:pStyle w:val="NoSpacing"/>
        <w:spacing w:line="360" w:lineRule="auto"/>
        <w:ind w:firstLine="709"/>
        <w:jc w:val="both"/>
        <w:rPr>
          <w:rFonts w:ascii="Times New Roman" w:hAnsi="Times New Roman" w:cs="Times New Roman"/>
          <w:sz w:val="28"/>
          <w:szCs w:val="28"/>
          <w:highlight w:val="yellow"/>
        </w:rPr>
      </w:pPr>
      <w:r w:rsidRPr="006F48B4">
        <w:rPr>
          <w:rFonts w:ascii="Times New Roman" w:hAnsi="Times New Roman" w:cs="Times New Roman"/>
          <w:sz w:val="28"/>
          <w:szCs w:val="28"/>
        </w:rPr>
        <w:t>Актуальность выбранной темы обусловлена тем, что</w:t>
      </w:r>
      <w:r w:rsidR="007574CE" w:rsidRPr="006F48B4">
        <w:rPr>
          <w:rFonts w:ascii="Times New Roman" w:eastAsia="Times New Roman" w:hAnsi="Times New Roman" w:cs="Times New Roman"/>
          <w:i/>
          <w:iCs/>
          <w:sz w:val="28"/>
          <w:szCs w:val="28"/>
          <w:bdr w:val="none" w:sz="0" w:space="0" w:color="auto" w:frame="1"/>
          <w:lang w:eastAsia="ru-RU"/>
        </w:rPr>
        <w:t> </w:t>
      </w:r>
      <w:r w:rsidRPr="006F48B4">
        <w:rPr>
          <w:rFonts w:ascii="Times New Roman" w:eastAsia="Times New Roman" w:hAnsi="Times New Roman" w:cs="Times New Roman"/>
          <w:sz w:val="28"/>
          <w:szCs w:val="28"/>
          <w:lang w:eastAsia="ru-RU"/>
        </w:rPr>
        <w:t>п</w:t>
      </w:r>
      <w:r w:rsidR="007574CE" w:rsidRPr="006F48B4">
        <w:rPr>
          <w:rFonts w:ascii="Times New Roman" w:eastAsia="Times New Roman" w:hAnsi="Times New Roman" w:cs="Times New Roman"/>
          <w:sz w:val="28"/>
          <w:szCs w:val="28"/>
          <w:lang w:eastAsia="ru-RU"/>
        </w:rPr>
        <w:t xml:space="preserve">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базирующимся на экономических методах. Исходя из этого, становится необходимым принципиально новый подход </w:t>
      </w:r>
      <w:r w:rsidR="006F48B4" w:rsidRPr="006F48B4">
        <w:rPr>
          <w:rFonts w:ascii="Times New Roman" w:eastAsia="Times New Roman" w:hAnsi="Times New Roman" w:cs="Times New Roman"/>
          <w:sz w:val="28"/>
          <w:szCs w:val="28"/>
          <w:lang w:eastAsia="ru-RU"/>
        </w:rPr>
        <w:t>к управлению процессами в организации, управлению человеческими ресурсами</w:t>
      </w:r>
      <w:r w:rsidR="006F48B4">
        <w:rPr>
          <w:rFonts w:ascii="Times New Roman" w:eastAsia="Times New Roman" w:hAnsi="Times New Roman" w:cs="Times New Roman"/>
          <w:sz w:val="28"/>
          <w:szCs w:val="28"/>
          <w:lang w:eastAsia="ru-RU"/>
        </w:rPr>
        <w:t>, взаи</w:t>
      </w:r>
    </w:p>
    <w:p w:rsidR="007574CE" w:rsidRPr="00EF2206" w:rsidRDefault="007574CE" w:rsidP="003B5AA3">
      <w:pPr>
        <w:shd w:val="clear" w:color="auto" w:fill="FFFFFF"/>
        <w:spacing w:after="0" w:line="360" w:lineRule="auto"/>
        <w:ind w:firstLine="709"/>
        <w:jc w:val="both"/>
        <w:textAlignment w:val="baseline"/>
        <w:rPr>
          <w:rFonts w:eastAsia="Times New Roman" w:cs="Times New Roman"/>
          <w:sz w:val="28"/>
          <w:szCs w:val="28"/>
          <w:lang w:eastAsia="ru-RU"/>
        </w:rPr>
      </w:pPr>
      <w:r w:rsidRPr="006F48B4">
        <w:rPr>
          <w:rFonts w:eastAsia="Times New Roman" w:cs="Times New Roman"/>
          <w:sz w:val="28"/>
          <w:szCs w:val="28"/>
          <w:lang w:eastAsia="ru-RU"/>
        </w:rPr>
        <w:t>Современная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w:t>
      </w:r>
      <w:r w:rsidR="006F48B4" w:rsidRPr="006F48B4">
        <w:rPr>
          <w:rFonts w:eastAsia="Times New Roman" w:cs="Times New Roman"/>
          <w:sz w:val="28"/>
          <w:szCs w:val="28"/>
          <w:lang w:eastAsia="ru-RU"/>
        </w:rPr>
        <w:t>о сотрудника в совершенствовании</w:t>
      </w:r>
      <w:r w:rsidRPr="006F48B4">
        <w:rPr>
          <w:rFonts w:eastAsia="Times New Roman" w:cs="Times New Roman"/>
          <w:sz w:val="28"/>
          <w:szCs w:val="28"/>
          <w:lang w:eastAsia="ru-RU"/>
        </w:rPr>
        <w:t xml:space="preserve"> производственного процесса. Вовлечение персонала </w:t>
      </w:r>
      <w:r w:rsidR="006F48B4" w:rsidRPr="006F48B4">
        <w:rPr>
          <w:rFonts w:eastAsia="Times New Roman" w:cs="Times New Roman"/>
          <w:sz w:val="28"/>
          <w:szCs w:val="28"/>
          <w:lang w:eastAsia="ru-RU"/>
        </w:rPr>
        <w:t xml:space="preserve">посредством лидерства высшего руководтсва </w:t>
      </w:r>
      <w:r w:rsidRPr="006F48B4">
        <w:rPr>
          <w:rFonts w:eastAsia="Times New Roman" w:cs="Times New Roman"/>
          <w:sz w:val="28"/>
          <w:szCs w:val="28"/>
          <w:lang w:eastAsia="ru-RU"/>
        </w:rPr>
        <w:t xml:space="preserve">в процесс совершенствования </w:t>
      </w:r>
      <w:r w:rsidRPr="006F48B4">
        <w:rPr>
          <w:rFonts w:eastAsia="Times New Roman" w:cs="Times New Roman"/>
          <w:sz w:val="28"/>
          <w:szCs w:val="28"/>
          <w:lang w:eastAsia="ru-RU"/>
        </w:rPr>
        <w:lastRenderedPageBreak/>
        <w:t>производства создает творческую обст</w:t>
      </w:r>
      <w:r w:rsidR="006F48B4" w:rsidRPr="006F48B4">
        <w:rPr>
          <w:rFonts w:eastAsia="Times New Roman" w:cs="Times New Roman"/>
          <w:sz w:val="28"/>
          <w:szCs w:val="28"/>
          <w:lang w:eastAsia="ru-RU"/>
        </w:rPr>
        <w:t xml:space="preserve">ановку и дает возможность каждому работнику применить свой опыт и знания. </w:t>
      </w:r>
    </w:p>
    <w:p w:rsidR="007574CE" w:rsidRPr="00EF2206" w:rsidRDefault="007574CE" w:rsidP="003B5AA3">
      <w:pPr>
        <w:shd w:val="clear" w:color="auto" w:fill="FFFFFF"/>
        <w:spacing w:after="0" w:line="360" w:lineRule="auto"/>
        <w:ind w:firstLine="709"/>
        <w:jc w:val="both"/>
        <w:textAlignment w:val="baseline"/>
        <w:rPr>
          <w:rFonts w:eastAsia="Times New Roman" w:cs="Times New Roman"/>
          <w:sz w:val="28"/>
          <w:szCs w:val="28"/>
          <w:lang w:eastAsia="ru-RU"/>
        </w:rPr>
      </w:pPr>
      <w:r w:rsidRPr="00EF2206">
        <w:rPr>
          <w:rFonts w:eastAsia="Times New Roman" w:cs="Times New Roman"/>
          <w:i/>
          <w:iCs/>
          <w:sz w:val="28"/>
          <w:szCs w:val="28"/>
          <w:bdr w:val="none" w:sz="0" w:space="0" w:color="auto" w:frame="1"/>
          <w:lang w:eastAsia="ru-RU"/>
        </w:rPr>
        <w:t> </w:t>
      </w:r>
      <w:r w:rsidRPr="00EF2206">
        <w:rPr>
          <w:rFonts w:eastAsia="Times New Roman" w:cs="Times New Roman"/>
          <w:sz w:val="28"/>
          <w:szCs w:val="28"/>
          <w:lang w:eastAsia="ru-RU"/>
        </w:rPr>
        <w:t xml:space="preserve">Основная цель работы сводится к тому, чтобы изучить понятия и сущность лидерства, </w:t>
      </w:r>
      <w:r w:rsidR="003B5E87">
        <w:rPr>
          <w:rFonts w:eastAsia="Times New Roman" w:cs="Times New Roman"/>
          <w:sz w:val="28"/>
          <w:szCs w:val="28"/>
          <w:lang w:eastAsia="ru-RU"/>
        </w:rPr>
        <w:t xml:space="preserve">определить его ценность и значимость на предприятии и понять процессы, регулируемые и улучшаемые с помощью лидерства. </w:t>
      </w:r>
    </w:p>
    <w:p w:rsidR="007574CE" w:rsidRDefault="00DA2D15" w:rsidP="003B5AA3">
      <w:pPr>
        <w:shd w:val="clear" w:color="auto" w:fill="FFFFFF"/>
        <w:spacing w:after="0" w:line="360" w:lineRule="auto"/>
        <w:ind w:firstLine="709"/>
        <w:jc w:val="both"/>
        <w:textAlignment w:val="baseline"/>
        <w:rPr>
          <w:rFonts w:eastAsia="Times New Roman" w:cs="Times New Roman"/>
          <w:sz w:val="28"/>
          <w:szCs w:val="28"/>
          <w:lang w:eastAsia="ru-RU"/>
        </w:rPr>
      </w:pPr>
      <w:r>
        <w:rPr>
          <w:rFonts w:eastAsia="Times New Roman" w:cs="Times New Roman"/>
          <w:sz w:val="28"/>
          <w:szCs w:val="28"/>
          <w:lang w:eastAsia="ru-RU"/>
        </w:rPr>
        <w:t>Достижение цели подразумевает</w:t>
      </w:r>
      <w:r w:rsidR="007574CE" w:rsidRPr="00EF2206">
        <w:rPr>
          <w:rFonts w:eastAsia="Times New Roman" w:cs="Times New Roman"/>
          <w:sz w:val="28"/>
          <w:szCs w:val="28"/>
          <w:lang w:eastAsia="ru-RU"/>
        </w:rPr>
        <w:t xml:space="preserve"> решение следующих задач:</w:t>
      </w:r>
    </w:p>
    <w:p w:rsidR="00DA2D15" w:rsidRDefault="001A4750" w:rsidP="00D560CA">
      <w:pPr>
        <w:pStyle w:val="ListParagraph"/>
        <w:numPr>
          <w:ilvl w:val="0"/>
          <w:numId w:val="60"/>
        </w:numPr>
        <w:shd w:val="clear" w:color="auto" w:fill="FFFFFF"/>
        <w:tabs>
          <w:tab w:val="left" w:pos="1134"/>
        </w:tabs>
        <w:spacing w:after="0" w:line="360" w:lineRule="auto"/>
        <w:ind w:left="0" w:firstLine="709"/>
        <w:jc w:val="both"/>
        <w:textAlignment w:val="baseline"/>
        <w:rPr>
          <w:rFonts w:eastAsia="Times New Roman" w:cs="Times New Roman"/>
          <w:sz w:val="28"/>
          <w:szCs w:val="28"/>
          <w:lang w:eastAsia="ru-RU"/>
        </w:rPr>
      </w:pPr>
      <w:r>
        <w:rPr>
          <w:rFonts w:eastAsia="Times New Roman" w:cs="Times New Roman"/>
          <w:sz w:val="28"/>
          <w:szCs w:val="28"/>
          <w:lang w:eastAsia="ru-RU"/>
        </w:rPr>
        <w:t>О</w:t>
      </w:r>
      <w:r w:rsidR="00DA2D15" w:rsidRPr="00DA2D15">
        <w:rPr>
          <w:rFonts w:eastAsia="Times New Roman" w:cs="Times New Roman"/>
          <w:sz w:val="28"/>
          <w:szCs w:val="28"/>
          <w:lang w:eastAsia="ru-RU"/>
        </w:rPr>
        <w:t>пределить сущность и роль лидерства</w:t>
      </w:r>
      <w:r w:rsidR="003B5E87">
        <w:rPr>
          <w:rFonts w:eastAsia="Times New Roman" w:cs="Times New Roman"/>
          <w:sz w:val="28"/>
          <w:szCs w:val="28"/>
          <w:lang w:eastAsia="ru-RU"/>
        </w:rPr>
        <w:t xml:space="preserve"> в условия сровременной конкурентной борьбы</w:t>
      </w:r>
      <w:r>
        <w:rPr>
          <w:rFonts w:eastAsia="Times New Roman" w:cs="Times New Roman"/>
          <w:sz w:val="28"/>
          <w:szCs w:val="28"/>
          <w:lang w:eastAsia="ru-RU"/>
        </w:rPr>
        <w:t>.</w:t>
      </w:r>
    </w:p>
    <w:p w:rsidR="003B5E87" w:rsidRPr="003B5E87" w:rsidRDefault="003B5E87" w:rsidP="003B5E87">
      <w:pPr>
        <w:pStyle w:val="ListParagraph"/>
        <w:numPr>
          <w:ilvl w:val="0"/>
          <w:numId w:val="60"/>
        </w:numPr>
        <w:shd w:val="clear" w:color="auto" w:fill="FFFFFF"/>
        <w:tabs>
          <w:tab w:val="left" w:pos="1134"/>
        </w:tabs>
        <w:spacing w:after="0" w:line="360" w:lineRule="auto"/>
        <w:ind w:left="0" w:firstLine="709"/>
        <w:jc w:val="both"/>
        <w:textAlignment w:val="baseline"/>
        <w:rPr>
          <w:rFonts w:eastAsia="Times New Roman" w:cs="Times New Roman"/>
          <w:sz w:val="28"/>
          <w:szCs w:val="28"/>
          <w:lang w:eastAsia="ru-RU"/>
        </w:rPr>
      </w:pPr>
      <w:r>
        <w:rPr>
          <w:rFonts w:eastAsia="Times New Roman" w:cs="Times New Roman"/>
          <w:sz w:val="28"/>
          <w:szCs w:val="28"/>
          <w:lang w:eastAsia="ru-RU"/>
        </w:rPr>
        <w:t>И</w:t>
      </w:r>
      <w:r w:rsidRPr="00DA2D15">
        <w:rPr>
          <w:rFonts w:eastAsia="Times New Roman" w:cs="Times New Roman"/>
          <w:sz w:val="28"/>
          <w:szCs w:val="28"/>
          <w:lang w:eastAsia="ru-RU"/>
        </w:rPr>
        <w:t>зучить нормативные документы, регулирующие о</w:t>
      </w:r>
      <w:r>
        <w:rPr>
          <w:rFonts w:eastAsia="Times New Roman" w:cs="Times New Roman"/>
          <w:sz w:val="28"/>
          <w:szCs w:val="28"/>
          <w:lang w:eastAsia="ru-RU"/>
        </w:rPr>
        <w:t>бласть лидерства на предприятии.</w:t>
      </w:r>
    </w:p>
    <w:p w:rsidR="00DA2D15" w:rsidRDefault="001A4750" w:rsidP="00D560CA">
      <w:pPr>
        <w:pStyle w:val="ListParagraph"/>
        <w:numPr>
          <w:ilvl w:val="0"/>
          <w:numId w:val="60"/>
        </w:numPr>
        <w:shd w:val="clear" w:color="auto" w:fill="FFFFFF"/>
        <w:tabs>
          <w:tab w:val="left" w:pos="1134"/>
        </w:tabs>
        <w:spacing w:after="0" w:line="360" w:lineRule="auto"/>
        <w:ind w:left="0" w:firstLine="709"/>
        <w:jc w:val="both"/>
        <w:textAlignment w:val="baseline"/>
        <w:rPr>
          <w:rFonts w:eastAsia="Times New Roman" w:cs="Times New Roman"/>
          <w:sz w:val="28"/>
          <w:szCs w:val="28"/>
          <w:lang w:eastAsia="ru-RU"/>
        </w:rPr>
      </w:pPr>
      <w:r>
        <w:rPr>
          <w:rFonts w:eastAsia="Times New Roman" w:cs="Times New Roman"/>
          <w:sz w:val="28"/>
          <w:szCs w:val="28"/>
          <w:lang w:eastAsia="ru-RU"/>
        </w:rPr>
        <w:t>П</w:t>
      </w:r>
      <w:r w:rsidR="00DA2D15" w:rsidRPr="00DA2D15">
        <w:rPr>
          <w:rFonts w:eastAsia="Times New Roman" w:cs="Times New Roman"/>
          <w:sz w:val="28"/>
          <w:szCs w:val="28"/>
          <w:lang w:eastAsia="ru-RU"/>
        </w:rPr>
        <w:t>ровести анализ деят</w:t>
      </w:r>
      <w:r>
        <w:rPr>
          <w:rFonts w:eastAsia="Times New Roman" w:cs="Times New Roman"/>
          <w:sz w:val="28"/>
          <w:szCs w:val="28"/>
          <w:lang w:eastAsia="ru-RU"/>
        </w:rPr>
        <w:t>ельности выбранного предприятия.</w:t>
      </w:r>
    </w:p>
    <w:p w:rsidR="003B5E87" w:rsidRPr="003B5E87" w:rsidRDefault="003B5E87" w:rsidP="003B5E87">
      <w:pPr>
        <w:pStyle w:val="ListParagraph"/>
        <w:numPr>
          <w:ilvl w:val="0"/>
          <w:numId w:val="60"/>
        </w:numPr>
        <w:shd w:val="clear" w:color="auto" w:fill="FFFFFF"/>
        <w:tabs>
          <w:tab w:val="left" w:pos="1134"/>
        </w:tabs>
        <w:spacing w:after="0" w:line="360" w:lineRule="auto"/>
        <w:ind w:left="0" w:firstLine="709"/>
        <w:jc w:val="both"/>
        <w:textAlignment w:val="baseline"/>
        <w:rPr>
          <w:rFonts w:eastAsia="Times New Roman" w:cs="Times New Roman"/>
          <w:sz w:val="28"/>
          <w:szCs w:val="28"/>
          <w:lang w:eastAsia="ru-RU"/>
        </w:rPr>
      </w:pPr>
      <w:r>
        <w:rPr>
          <w:rFonts w:eastAsia="Times New Roman" w:cs="Times New Roman"/>
          <w:sz w:val="28"/>
          <w:szCs w:val="28"/>
          <w:lang w:eastAsia="ru-RU"/>
        </w:rPr>
        <w:t>Определить основные процессы на предприятии, регулируемые в помощью принципа лидерства согласно требованиям ИСО 9001:2015.</w:t>
      </w:r>
    </w:p>
    <w:p w:rsidR="00DA2D15" w:rsidRPr="00DA2D15" w:rsidRDefault="001A4750" w:rsidP="00D560CA">
      <w:pPr>
        <w:pStyle w:val="ListParagraph"/>
        <w:numPr>
          <w:ilvl w:val="0"/>
          <w:numId w:val="60"/>
        </w:numPr>
        <w:shd w:val="clear" w:color="auto" w:fill="FFFFFF"/>
        <w:tabs>
          <w:tab w:val="left" w:pos="1134"/>
        </w:tabs>
        <w:spacing w:after="0" w:line="360" w:lineRule="auto"/>
        <w:ind w:left="0" w:firstLine="709"/>
        <w:jc w:val="both"/>
        <w:textAlignment w:val="baseline"/>
        <w:rPr>
          <w:rFonts w:eastAsia="Times New Roman" w:cs="Times New Roman"/>
          <w:sz w:val="28"/>
          <w:szCs w:val="28"/>
          <w:lang w:eastAsia="ru-RU"/>
        </w:rPr>
      </w:pPr>
      <w:r>
        <w:rPr>
          <w:rFonts w:eastAsia="Times New Roman" w:cs="Times New Roman"/>
          <w:sz w:val="28"/>
          <w:szCs w:val="28"/>
          <w:lang w:eastAsia="ru-RU"/>
        </w:rPr>
        <w:t>В</w:t>
      </w:r>
      <w:r w:rsidR="00DA2D15" w:rsidRPr="00DA2D15">
        <w:rPr>
          <w:rFonts w:eastAsia="Times New Roman" w:cs="Times New Roman"/>
          <w:sz w:val="28"/>
          <w:szCs w:val="28"/>
          <w:lang w:eastAsia="ru-RU"/>
        </w:rPr>
        <w:t>нести свои предложения по эффективному применению принципа лидерства на производстве.</w:t>
      </w:r>
    </w:p>
    <w:p w:rsidR="007574CE" w:rsidRDefault="00DA2D15" w:rsidP="003B5AA3">
      <w:pPr>
        <w:shd w:val="clear" w:color="auto" w:fill="FFFFFF"/>
        <w:spacing w:after="0" w:line="360" w:lineRule="auto"/>
        <w:ind w:firstLine="709"/>
        <w:jc w:val="both"/>
        <w:textAlignment w:val="baseline"/>
        <w:rPr>
          <w:rFonts w:eastAsia="Times New Roman" w:cs="Times New Roman"/>
          <w:sz w:val="28"/>
          <w:szCs w:val="28"/>
          <w:lang w:eastAsia="ru-RU"/>
        </w:rPr>
      </w:pPr>
      <w:r>
        <w:rPr>
          <w:rFonts w:eastAsia="Times New Roman" w:cs="Times New Roman"/>
          <w:sz w:val="28"/>
          <w:szCs w:val="28"/>
          <w:lang w:eastAsia="ru-RU"/>
        </w:rPr>
        <w:t xml:space="preserve">Объектом исследования данной работы является принцип лидерства </w:t>
      </w:r>
      <w:r w:rsidR="006F48B4">
        <w:rPr>
          <w:rFonts w:eastAsia="Times New Roman" w:cs="Times New Roman"/>
          <w:sz w:val="28"/>
          <w:szCs w:val="28"/>
          <w:lang w:eastAsia="ru-RU"/>
        </w:rPr>
        <w:t xml:space="preserve">на предприятии </w:t>
      </w:r>
      <w:r>
        <w:rPr>
          <w:rFonts w:eastAsia="Times New Roman" w:cs="Times New Roman"/>
          <w:sz w:val="28"/>
          <w:szCs w:val="28"/>
          <w:lang w:eastAsia="ru-RU"/>
        </w:rPr>
        <w:t>согласно требованиям ИСО 9001:2015.</w:t>
      </w:r>
    </w:p>
    <w:p w:rsidR="00DA2D15" w:rsidRPr="00EF2206" w:rsidRDefault="00DA2D15" w:rsidP="003B5AA3">
      <w:pPr>
        <w:shd w:val="clear" w:color="auto" w:fill="FFFFFF"/>
        <w:spacing w:after="0" w:line="360" w:lineRule="auto"/>
        <w:ind w:firstLine="709"/>
        <w:jc w:val="both"/>
        <w:textAlignment w:val="baseline"/>
        <w:rPr>
          <w:rFonts w:eastAsia="Times New Roman" w:cs="Times New Roman"/>
          <w:sz w:val="28"/>
          <w:szCs w:val="28"/>
          <w:lang w:eastAsia="ru-RU"/>
        </w:rPr>
      </w:pPr>
      <w:r>
        <w:rPr>
          <w:rFonts w:eastAsia="Times New Roman" w:cs="Times New Roman"/>
          <w:sz w:val="28"/>
          <w:szCs w:val="28"/>
          <w:lang w:eastAsia="ru-RU"/>
        </w:rPr>
        <w:t xml:space="preserve">Предмет исследования – понятие «лидерства» и его </w:t>
      </w:r>
      <w:r w:rsidR="00EA1506">
        <w:rPr>
          <w:rFonts w:eastAsia="Times New Roman" w:cs="Times New Roman"/>
          <w:sz w:val="28"/>
          <w:szCs w:val="28"/>
          <w:lang w:eastAsia="ru-RU"/>
        </w:rPr>
        <w:t>реализация</w:t>
      </w:r>
      <w:r>
        <w:rPr>
          <w:rFonts w:eastAsia="Times New Roman" w:cs="Times New Roman"/>
          <w:sz w:val="28"/>
          <w:szCs w:val="28"/>
          <w:lang w:eastAsia="ru-RU"/>
        </w:rPr>
        <w:t xml:space="preserve"> на практике.</w:t>
      </w:r>
    </w:p>
    <w:p w:rsidR="007574CE" w:rsidRDefault="007574CE" w:rsidP="003B5AA3">
      <w:pPr>
        <w:shd w:val="clear" w:color="auto" w:fill="FFFFFF"/>
        <w:spacing w:after="0" w:line="360" w:lineRule="auto"/>
        <w:ind w:firstLine="709"/>
        <w:jc w:val="both"/>
        <w:textAlignment w:val="baseline"/>
        <w:rPr>
          <w:rFonts w:eastAsia="Times New Roman" w:cs="Times New Roman"/>
          <w:sz w:val="28"/>
          <w:szCs w:val="28"/>
          <w:lang w:eastAsia="ru-RU"/>
        </w:rPr>
      </w:pPr>
      <w:r w:rsidRPr="00DA2D15">
        <w:rPr>
          <w:rFonts w:eastAsia="Times New Roman" w:cs="Times New Roman"/>
          <w:iCs/>
          <w:sz w:val="28"/>
          <w:szCs w:val="28"/>
          <w:bdr w:val="none" w:sz="0" w:space="0" w:color="auto" w:frame="1"/>
          <w:lang w:eastAsia="ru-RU"/>
        </w:rPr>
        <w:t>Теоретическая и методологическая основа исследования.</w:t>
      </w:r>
      <w:r w:rsidRPr="00EF2206">
        <w:rPr>
          <w:rFonts w:eastAsia="Times New Roman" w:cs="Times New Roman"/>
          <w:i/>
          <w:iCs/>
          <w:sz w:val="28"/>
          <w:szCs w:val="28"/>
          <w:bdr w:val="none" w:sz="0" w:space="0" w:color="auto" w:frame="1"/>
          <w:lang w:eastAsia="ru-RU"/>
        </w:rPr>
        <w:t> </w:t>
      </w:r>
      <w:r w:rsidRPr="00EF2206">
        <w:rPr>
          <w:rFonts w:eastAsia="Times New Roman" w:cs="Times New Roman"/>
          <w:sz w:val="28"/>
          <w:szCs w:val="28"/>
          <w:lang w:eastAsia="ru-RU"/>
        </w:rPr>
        <w:t>Достижения отечественной и зарубежной науки в исследовании особенностей лидерства. В ходе работы проработана и изучена общая и специальная литература, статьи и материалы семинаров,</w:t>
      </w:r>
      <w:r w:rsidR="00DA2D15">
        <w:rPr>
          <w:rFonts w:eastAsia="Times New Roman" w:cs="Times New Roman"/>
          <w:sz w:val="28"/>
          <w:szCs w:val="28"/>
          <w:lang w:eastAsia="ru-RU"/>
        </w:rPr>
        <w:t xml:space="preserve"> а такж</w:t>
      </w:r>
      <w:r w:rsidR="00EA1506">
        <w:rPr>
          <w:rFonts w:eastAsia="Times New Roman" w:cs="Times New Roman"/>
          <w:sz w:val="28"/>
          <w:szCs w:val="28"/>
          <w:lang w:eastAsia="ru-RU"/>
        </w:rPr>
        <w:t>е международная практика в облас</w:t>
      </w:r>
      <w:r w:rsidR="00DA2D15">
        <w:rPr>
          <w:rFonts w:eastAsia="Times New Roman" w:cs="Times New Roman"/>
          <w:sz w:val="28"/>
          <w:szCs w:val="28"/>
          <w:lang w:eastAsia="ru-RU"/>
        </w:rPr>
        <w:t>ти лидерства и систем менеджмента качества.</w:t>
      </w:r>
    </w:p>
    <w:p w:rsidR="00340D3B" w:rsidRDefault="00DA2D15" w:rsidP="003B5AA3">
      <w:pPr>
        <w:shd w:val="clear" w:color="auto" w:fill="FFFFFF"/>
        <w:spacing w:after="0" w:line="360" w:lineRule="auto"/>
        <w:ind w:firstLine="709"/>
        <w:jc w:val="both"/>
        <w:textAlignment w:val="baseline"/>
        <w:rPr>
          <w:rFonts w:eastAsia="Times New Roman" w:cs="Times New Roman"/>
          <w:sz w:val="28"/>
          <w:szCs w:val="28"/>
          <w:lang w:eastAsia="ru-RU"/>
        </w:rPr>
      </w:pPr>
      <w:r>
        <w:rPr>
          <w:rFonts w:eastAsia="Times New Roman" w:cs="Times New Roman"/>
          <w:sz w:val="28"/>
          <w:szCs w:val="28"/>
          <w:lang w:eastAsia="ru-RU"/>
        </w:rPr>
        <w:t xml:space="preserve">Свой вклад в изучение вопроса лидерства внесли </w:t>
      </w:r>
      <w:r w:rsidR="00EA1506">
        <w:rPr>
          <w:rFonts w:eastAsia="Times New Roman" w:cs="Times New Roman"/>
          <w:sz w:val="28"/>
          <w:szCs w:val="28"/>
          <w:lang w:eastAsia="ru-RU"/>
        </w:rPr>
        <w:t>Аристотель</w:t>
      </w:r>
      <w:r>
        <w:rPr>
          <w:rFonts w:eastAsia="Times New Roman" w:cs="Times New Roman"/>
          <w:sz w:val="28"/>
          <w:szCs w:val="28"/>
          <w:lang w:eastAsia="ru-RU"/>
        </w:rPr>
        <w:t>, Пл</w:t>
      </w:r>
      <w:r w:rsidR="006F48B4">
        <w:rPr>
          <w:rFonts w:eastAsia="Times New Roman" w:cs="Times New Roman"/>
          <w:sz w:val="28"/>
          <w:szCs w:val="28"/>
          <w:lang w:eastAsia="ru-RU"/>
        </w:rPr>
        <w:t>а</w:t>
      </w:r>
      <w:r>
        <w:rPr>
          <w:rFonts w:eastAsia="Times New Roman" w:cs="Times New Roman"/>
          <w:sz w:val="28"/>
          <w:szCs w:val="28"/>
          <w:lang w:eastAsia="ru-RU"/>
        </w:rPr>
        <w:t xml:space="preserve">тон, </w:t>
      </w:r>
      <w:r w:rsidR="00EA1506">
        <w:rPr>
          <w:rFonts w:eastAsia="Times New Roman" w:cs="Times New Roman"/>
          <w:sz w:val="28"/>
          <w:szCs w:val="28"/>
          <w:lang w:eastAsia="ru-RU"/>
        </w:rPr>
        <w:t>Зигмунд</w:t>
      </w:r>
      <w:r>
        <w:rPr>
          <w:rFonts w:eastAsia="Times New Roman" w:cs="Times New Roman"/>
          <w:sz w:val="28"/>
          <w:szCs w:val="28"/>
          <w:lang w:eastAsia="ru-RU"/>
        </w:rPr>
        <w:t xml:space="preserve"> Фрейд, Макс Вебер, Анри Файоль, Стивен Кови, Эрик Берн и многие другие. </w:t>
      </w:r>
    </w:p>
    <w:p w:rsidR="00340D3B" w:rsidRPr="006F48B4" w:rsidRDefault="00DA2D15" w:rsidP="006F48B4">
      <w:pPr>
        <w:shd w:val="clear" w:color="auto" w:fill="FFFFFF"/>
        <w:spacing w:after="0" w:line="360" w:lineRule="auto"/>
        <w:ind w:firstLine="709"/>
        <w:jc w:val="both"/>
        <w:textAlignment w:val="baseline"/>
        <w:rPr>
          <w:rFonts w:eastAsia="Times New Roman" w:cs="Times New Roman"/>
          <w:sz w:val="28"/>
          <w:szCs w:val="28"/>
          <w:lang w:eastAsia="ru-RU"/>
        </w:rPr>
      </w:pPr>
      <w:r>
        <w:rPr>
          <w:rFonts w:eastAsia="Times New Roman" w:cs="Times New Roman"/>
          <w:sz w:val="28"/>
          <w:szCs w:val="28"/>
          <w:lang w:eastAsia="ru-RU"/>
        </w:rPr>
        <w:t xml:space="preserve">Структура выпускной квалификационной работы: введение, три главы, заключение, список использованных источников. </w:t>
      </w:r>
    </w:p>
    <w:p w:rsidR="00340D3B" w:rsidRDefault="002D638D" w:rsidP="00B874CA">
      <w:pPr>
        <w:pStyle w:val="NoSpacing"/>
        <w:numPr>
          <w:ilvl w:val="0"/>
          <w:numId w:val="65"/>
        </w:numPr>
        <w:ind w:left="1066" w:hanging="357"/>
        <w:jc w:val="both"/>
        <w:outlineLvl w:val="0"/>
        <w:rPr>
          <w:rFonts w:ascii="Times New Roman" w:hAnsi="Times New Roman" w:cs="Times New Roman"/>
          <w:sz w:val="28"/>
          <w:szCs w:val="28"/>
        </w:rPr>
      </w:pPr>
      <w:bookmarkStart w:id="2" w:name="_Toc484371694"/>
      <w:r>
        <w:rPr>
          <w:rFonts w:ascii="Times New Roman" w:hAnsi="Times New Roman" w:cs="Times New Roman"/>
          <w:sz w:val="28"/>
          <w:szCs w:val="28"/>
        </w:rPr>
        <w:lastRenderedPageBreak/>
        <w:t>Лидерство в у</w:t>
      </w:r>
      <w:r w:rsidR="00340D3B">
        <w:rPr>
          <w:rFonts w:ascii="Times New Roman" w:hAnsi="Times New Roman" w:cs="Times New Roman"/>
          <w:sz w:val="28"/>
          <w:szCs w:val="28"/>
        </w:rPr>
        <w:t>правлении: теоретический аспект</w:t>
      </w:r>
      <w:bookmarkEnd w:id="2"/>
    </w:p>
    <w:p w:rsidR="00340D3B" w:rsidRDefault="00340D3B" w:rsidP="003B5AA3">
      <w:pPr>
        <w:pStyle w:val="NoSpacing"/>
        <w:spacing w:line="360" w:lineRule="auto"/>
        <w:ind w:left="993" w:hanging="284"/>
        <w:jc w:val="both"/>
        <w:rPr>
          <w:rFonts w:ascii="Times New Roman" w:hAnsi="Times New Roman" w:cs="Times New Roman"/>
          <w:sz w:val="28"/>
          <w:szCs w:val="28"/>
        </w:rPr>
      </w:pPr>
    </w:p>
    <w:p w:rsidR="00340D3B" w:rsidRDefault="00340D3B" w:rsidP="00B874CA">
      <w:pPr>
        <w:pStyle w:val="NoSpacing"/>
        <w:numPr>
          <w:ilvl w:val="1"/>
          <w:numId w:val="1"/>
        </w:numPr>
        <w:spacing w:line="360" w:lineRule="auto"/>
        <w:ind w:left="1134" w:hanging="425"/>
        <w:jc w:val="both"/>
        <w:outlineLvl w:val="1"/>
        <w:rPr>
          <w:rFonts w:ascii="Times New Roman" w:hAnsi="Times New Roman" w:cs="Times New Roman"/>
          <w:sz w:val="28"/>
          <w:szCs w:val="28"/>
        </w:rPr>
      </w:pPr>
      <w:bookmarkStart w:id="3" w:name="_Toc484371695"/>
      <w:r>
        <w:rPr>
          <w:rFonts w:ascii="Times New Roman" w:hAnsi="Times New Roman" w:cs="Times New Roman"/>
          <w:sz w:val="28"/>
          <w:szCs w:val="28"/>
        </w:rPr>
        <w:t>Сущность лидерства и его роль в системе менеджмента предприятия</w:t>
      </w:r>
      <w:bookmarkEnd w:id="3"/>
      <w:r>
        <w:rPr>
          <w:rFonts w:ascii="Times New Roman" w:hAnsi="Times New Roman" w:cs="Times New Roman"/>
          <w:sz w:val="28"/>
          <w:szCs w:val="28"/>
        </w:rPr>
        <w:t xml:space="preserve"> </w:t>
      </w:r>
    </w:p>
    <w:p w:rsidR="00340D3B" w:rsidRDefault="00340D3B" w:rsidP="00CA1260">
      <w:pPr>
        <w:pStyle w:val="NoSpacing"/>
        <w:spacing w:line="360" w:lineRule="auto"/>
        <w:ind w:left="810"/>
        <w:jc w:val="both"/>
        <w:rPr>
          <w:rFonts w:ascii="Times New Roman" w:hAnsi="Times New Roman" w:cs="Times New Roman"/>
          <w:sz w:val="28"/>
          <w:szCs w:val="28"/>
        </w:rPr>
      </w:pPr>
    </w:p>
    <w:p w:rsidR="00340D3B" w:rsidRPr="003B5AA3" w:rsidRDefault="00EF1226"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В условиях современного мира, когда жесткая конкуренция и высокий уровень неопределенности и нестабильности является реалиями повседневности, большую роль играют лидерские качества индивида. Настоящий лидер способен не просто решить рядовые проблемы и разрешить </w:t>
      </w:r>
      <w:r w:rsidR="00794C1B" w:rsidRPr="003B5AA3">
        <w:rPr>
          <w:rFonts w:ascii="Times New Roman" w:hAnsi="Times New Roman" w:cs="Times New Roman"/>
          <w:sz w:val="28"/>
          <w:szCs w:val="28"/>
        </w:rPr>
        <w:t xml:space="preserve">каждодневные конфликты. Он способен вдохновлять людей, доносить до них свои идеи и самым лучших образом воздействовать на человека так, чтобы вовсе избежать конфликтов и проблемных ситуаций на каждодневной основе. </w:t>
      </w:r>
    </w:p>
    <w:p w:rsidR="00794C1B" w:rsidRPr="003B5AA3" w:rsidRDefault="00794C1B"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В человеческом сознании лидерство всегда было связано с управлением людьми, преодолением нестабильности, руководством государством в условиях меняющейся среды. Но сам феномен «лидерства» всегда являлся особо сложной и противоречивой темой для изучения. Стоит отметить, что для всестороннего анализа в разные времена для изучения вопроса «лидерство» привлекались знания с разных областей науки, таких как антропология, философия, социология, история, генетика и других</w:t>
      </w:r>
      <w:r w:rsidR="00BB777D" w:rsidRPr="00BB777D">
        <w:rPr>
          <w:rFonts w:ascii="Times New Roman" w:hAnsi="Times New Roman" w:cs="Times New Roman"/>
          <w:sz w:val="28"/>
          <w:szCs w:val="28"/>
        </w:rPr>
        <w:t>[11]</w:t>
      </w:r>
      <w:r w:rsidRPr="003B5AA3">
        <w:rPr>
          <w:rFonts w:ascii="Times New Roman" w:hAnsi="Times New Roman" w:cs="Times New Roman"/>
          <w:sz w:val="28"/>
          <w:szCs w:val="28"/>
        </w:rPr>
        <w:t xml:space="preserve">. </w:t>
      </w:r>
    </w:p>
    <w:p w:rsidR="00794C1B" w:rsidRPr="003B5AA3" w:rsidRDefault="00794C1B"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При изучении понятия «лидерства» необходимо рассматривать его через призму времени и событий, учитывать влияние государства, церкви и понимание ценности индивида. </w:t>
      </w:r>
    </w:p>
    <w:p w:rsidR="00A41EBE" w:rsidRPr="003B5AA3" w:rsidRDefault="00A41EBE"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В античной философи</w:t>
      </w:r>
      <w:r w:rsidR="00725263" w:rsidRPr="003B5AA3">
        <w:rPr>
          <w:rFonts w:ascii="Times New Roman" w:hAnsi="Times New Roman" w:cs="Times New Roman"/>
          <w:sz w:val="28"/>
          <w:szCs w:val="28"/>
        </w:rPr>
        <w:t>и можно найти несколько подходов</w:t>
      </w:r>
      <w:r w:rsidRPr="003B5AA3">
        <w:rPr>
          <w:rFonts w:ascii="Times New Roman" w:hAnsi="Times New Roman" w:cs="Times New Roman"/>
          <w:sz w:val="28"/>
          <w:szCs w:val="28"/>
        </w:rPr>
        <w:t xml:space="preserve"> к определению понятия «лидер», но основной их особенностью является то, что лидер никто иной как глава государства. </w:t>
      </w:r>
      <w:r w:rsidR="00725263" w:rsidRPr="003B5AA3">
        <w:rPr>
          <w:rFonts w:ascii="Times New Roman" w:hAnsi="Times New Roman" w:cs="Times New Roman"/>
          <w:sz w:val="28"/>
          <w:szCs w:val="28"/>
        </w:rPr>
        <w:t xml:space="preserve">В античной философии практически отождествлялось понятие лидера и правителя, которые в свою очередь обладают превосходством в способностях и качествах. </w:t>
      </w:r>
    </w:p>
    <w:p w:rsidR="00A41EBE" w:rsidRPr="003B5AA3" w:rsidRDefault="00A41EBE"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Платон</w:t>
      </w:r>
      <w:r w:rsidR="00C34017">
        <w:rPr>
          <w:rStyle w:val="FootnoteReference"/>
          <w:rFonts w:ascii="Times New Roman" w:hAnsi="Times New Roman" w:cs="Times New Roman"/>
          <w:sz w:val="28"/>
          <w:szCs w:val="28"/>
        </w:rPr>
        <w:footnoteReference w:id="1"/>
      </w:r>
      <w:r w:rsidRPr="003B5AA3">
        <w:rPr>
          <w:rFonts w:ascii="Times New Roman" w:hAnsi="Times New Roman" w:cs="Times New Roman"/>
          <w:sz w:val="28"/>
          <w:szCs w:val="28"/>
        </w:rPr>
        <w:t xml:space="preserve"> (</w:t>
      </w:r>
      <w:r w:rsidRPr="003B5AA3">
        <w:rPr>
          <w:rFonts w:ascii="Times New Roman" w:hAnsi="Times New Roman" w:cs="Times New Roman"/>
          <w:sz w:val="28"/>
          <w:szCs w:val="28"/>
          <w:lang w:val="en-US"/>
        </w:rPr>
        <w:t>V</w:t>
      </w:r>
      <w:r w:rsidRPr="003B5AA3">
        <w:rPr>
          <w:rFonts w:ascii="Times New Roman" w:hAnsi="Times New Roman" w:cs="Times New Roman"/>
          <w:sz w:val="28"/>
          <w:szCs w:val="28"/>
        </w:rPr>
        <w:t>-</w:t>
      </w:r>
      <w:r w:rsidRPr="003B5AA3">
        <w:rPr>
          <w:rFonts w:ascii="Times New Roman" w:hAnsi="Times New Roman" w:cs="Times New Roman"/>
          <w:sz w:val="28"/>
          <w:szCs w:val="28"/>
          <w:lang w:val="en-US"/>
        </w:rPr>
        <w:t>IV</w:t>
      </w:r>
      <w:r w:rsidRPr="003B5AA3">
        <w:rPr>
          <w:rFonts w:ascii="Times New Roman" w:hAnsi="Times New Roman" w:cs="Times New Roman"/>
          <w:sz w:val="28"/>
          <w:szCs w:val="28"/>
        </w:rPr>
        <w:t xml:space="preserve"> в.</w:t>
      </w:r>
      <w:r w:rsidR="00EA1506">
        <w:rPr>
          <w:rFonts w:ascii="Times New Roman" w:hAnsi="Times New Roman" w:cs="Times New Roman"/>
          <w:sz w:val="28"/>
          <w:szCs w:val="28"/>
        </w:rPr>
        <w:t xml:space="preserve"> </w:t>
      </w:r>
      <w:r w:rsidRPr="003B5AA3">
        <w:rPr>
          <w:rFonts w:ascii="Times New Roman" w:hAnsi="Times New Roman" w:cs="Times New Roman"/>
          <w:sz w:val="28"/>
          <w:szCs w:val="28"/>
        </w:rPr>
        <w:t>до н.э.) утверждал, что люди рождаются от природ</w:t>
      </w:r>
      <w:r w:rsidR="00DA0FEF" w:rsidRPr="003B5AA3">
        <w:rPr>
          <w:rFonts w:ascii="Times New Roman" w:hAnsi="Times New Roman" w:cs="Times New Roman"/>
          <w:sz w:val="28"/>
          <w:szCs w:val="28"/>
        </w:rPr>
        <w:t>ы разны</w:t>
      </w:r>
      <w:r w:rsidRPr="003B5AA3">
        <w:rPr>
          <w:rFonts w:ascii="Times New Roman" w:hAnsi="Times New Roman" w:cs="Times New Roman"/>
          <w:sz w:val="28"/>
          <w:szCs w:val="28"/>
        </w:rPr>
        <w:t xml:space="preserve">ми и высшая справедливость заключается в том, чтобы каждый занимался тем делом, к которому у него есть природная склонность. Следует отметить, что Платон говорил о врожденных качествах лидера. Для управления человеку необходимо уметь природную склонность к этому. В основу его социально-политической парадигмы лег постулат «лидеры – герои и мудрецы», согласно которому «начальствовать» должны старшие из стражей, те, кто лучше воспитан, кто страстно служат своему делу, </w:t>
      </w:r>
      <w:r w:rsidR="00DA0FEF" w:rsidRPr="003B5AA3">
        <w:rPr>
          <w:rFonts w:ascii="Times New Roman" w:hAnsi="Times New Roman" w:cs="Times New Roman"/>
          <w:sz w:val="28"/>
          <w:szCs w:val="28"/>
        </w:rPr>
        <w:t>умные правят неразумными, благородные – неблагородными, сильные – слабыми</w:t>
      </w:r>
      <w:r w:rsidR="003B5AA3" w:rsidRPr="003B5AA3">
        <w:rPr>
          <w:rFonts w:ascii="Times New Roman" w:hAnsi="Times New Roman" w:cs="Times New Roman"/>
          <w:sz w:val="28"/>
          <w:szCs w:val="28"/>
        </w:rPr>
        <w:t>[1]</w:t>
      </w:r>
      <w:r w:rsidR="00DA0FEF" w:rsidRPr="003B5AA3">
        <w:rPr>
          <w:rFonts w:ascii="Times New Roman" w:hAnsi="Times New Roman" w:cs="Times New Roman"/>
          <w:sz w:val="28"/>
          <w:szCs w:val="28"/>
        </w:rPr>
        <w:t xml:space="preserve">. </w:t>
      </w:r>
    </w:p>
    <w:p w:rsidR="00DA0FEF" w:rsidRPr="003B5AA3" w:rsidRDefault="00DA0FEF"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Платон отмечал, что лидерство для индивида, стремящегося к справедливости, будет не легкой ношей. «Самое страшное </w:t>
      </w:r>
      <w:r w:rsidR="00EA1506" w:rsidRPr="003B5AA3">
        <w:rPr>
          <w:rFonts w:ascii="Times New Roman" w:hAnsi="Times New Roman" w:cs="Times New Roman"/>
          <w:sz w:val="28"/>
          <w:szCs w:val="28"/>
        </w:rPr>
        <w:t>наказание</w:t>
      </w:r>
      <w:r w:rsidRPr="003B5AA3">
        <w:rPr>
          <w:rFonts w:ascii="Times New Roman" w:hAnsi="Times New Roman" w:cs="Times New Roman"/>
          <w:sz w:val="28"/>
          <w:szCs w:val="28"/>
        </w:rPr>
        <w:t xml:space="preserve"> для того, кто не желает править, - подчинение тому, кто хуже тебя. Я думаю, что страх оказаться в такой ситуации заставляет достойных людей, облеченных властью, править другими». Платон подчеркивал, что для лидера в первую очередь важны благородство и справедливость, великодушие, способность к познанию. Философ говорил о том, что истинный лидер – это собирательный образ героя, который выражает сразу три главные роли: </w:t>
      </w:r>
      <w:r w:rsidR="007326C9" w:rsidRPr="003B5AA3">
        <w:rPr>
          <w:rFonts w:ascii="Times New Roman" w:hAnsi="Times New Roman" w:cs="Times New Roman"/>
          <w:sz w:val="28"/>
          <w:szCs w:val="28"/>
        </w:rPr>
        <w:t xml:space="preserve">правитель, мудрец и защитник. </w:t>
      </w:r>
    </w:p>
    <w:p w:rsidR="007326C9" w:rsidRPr="003B5AA3" w:rsidRDefault="007326C9"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В своих учениях Аристотель</w:t>
      </w:r>
      <w:r w:rsidR="00C34017">
        <w:rPr>
          <w:rStyle w:val="FootnoteReference"/>
          <w:rFonts w:ascii="Times New Roman" w:hAnsi="Times New Roman" w:cs="Times New Roman"/>
          <w:sz w:val="28"/>
          <w:szCs w:val="28"/>
        </w:rPr>
        <w:footnoteReference w:id="2"/>
      </w:r>
      <w:r w:rsidRPr="003B5AA3">
        <w:rPr>
          <w:rFonts w:ascii="Times New Roman" w:hAnsi="Times New Roman" w:cs="Times New Roman"/>
          <w:sz w:val="28"/>
          <w:szCs w:val="28"/>
        </w:rPr>
        <w:t xml:space="preserve"> так же говорил о роли лидера – правителя. Философ наделял его такими качествами как: ум, мужество, гуманность, неподкупность, справедливость, умение управлять, рассудительность и способность предвидения. Философ также говорит о том, что лидера недостаточно лишь правильно поступать. Для того, чтобы вести истинно добродетельную жизнь необходимо мотивировать свои </w:t>
      </w:r>
      <w:r w:rsidR="00725263" w:rsidRPr="003B5AA3">
        <w:rPr>
          <w:rFonts w:ascii="Times New Roman" w:hAnsi="Times New Roman" w:cs="Times New Roman"/>
          <w:sz w:val="28"/>
          <w:szCs w:val="28"/>
        </w:rPr>
        <w:t>поступки, во-первых</w:t>
      </w:r>
      <w:r w:rsidRPr="003B5AA3">
        <w:rPr>
          <w:rFonts w:ascii="Times New Roman" w:hAnsi="Times New Roman" w:cs="Times New Roman"/>
          <w:sz w:val="28"/>
          <w:szCs w:val="28"/>
        </w:rPr>
        <w:t xml:space="preserve">, </w:t>
      </w:r>
      <w:r w:rsidRPr="003B5AA3">
        <w:rPr>
          <w:rFonts w:ascii="Times New Roman" w:hAnsi="Times New Roman" w:cs="Times New Roman"/>
          <w:sz w:val="28"/>
          <w:szCs w:val="28"/>
        </w:rPr>
        <w:lastRenderedPageBreak/>
        <w:t xml:space="preserve">их сознательностью, во-вторых, преднамеренностью поступка, в-третьих, его уверенностью и устойчивостью. Именно при таких мотивах поступок будет считаться достойным лидеру, он будет правосудным и благоразумным. </w:t>
      </w:r>
    </w:p>
    <w:p w:rsidR="007326C9" w:rsidRPr="003B5AA3" w:rsidRDefault="007326C9"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Важной чертой характера по Аристотелю для лидера является его способность завоевывать доверие своих последователей. Для этого лидеру необходимо обладать тремя важными качествами: рассудительность, благожелательность, добродетельность. </w:t>
      </w:r>
      <w:r w:rsidR="00725263" w:rsidRPr="003B5AA3">
        <w:rPr>
          <w:rFonts w:ascii="Times New Roman" w:hAnsi="Times New Roman" w:cs="Times New Roman"/>
          <w:sz w:val="28"/>
          <w:szCs w:val="28"/>
        </w:rPr>
        <w:t xml:space="preserve">Рассудительность помогает лидеру выносить правильные суждения в частных вопросах, доброжелательность побуждает его выражать свои мысли честно и справедливо, благожелательность гарантирует, что он даст верный и наилучший ответ. </w:t>
      </w:r>
    </w:p>
    <w:p w:rsidR="00725263" w:rsidRPr="003B5AA3" w:rsidRDefault="00725263"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Аристотель разделяет понятия лидера вообще и лидера – великого человека. Он говорит о том, что лидер способен повести за собой людей, отличаясь от других своими чертами характера, но он не всегда обладает чертами великого лидера. По мнению Аристотеля, «великий лидер» правдив, сдержан, всегда руководствуется знаниями, а не суждениями, истиной, а не случайностью и не способен осудить другого человека</w:t>
      </w:r>
      <w:r w:rsidR="00BB777D" w:rsidRPr="00BB777D">
        <w:rPr>
          <w:rFonts w:ascii="Times New Roman" w:hAnsi="Times New Roman" w:cs="Times New Roman"/>
          <w:sz w:val="28"/>
          <w:szCs w:val="28"/>
        </w:rPr>
        <w:t>[13]</w:t>
      </w:r>
      <w:r w:rsidRPr="003B5AA3">
        <w:rPr>
          <w:rFonts w:ascii="Times New Roman" w:hAnsi="Times New Roman" w:cs="Times New Roman"/>
          <w:sz w:val="28"/>
          <w:szCs w:val="28"/>
        </w:rPr>
        <w:t xml:space="preserve">. </w:t>
      </w:r>
    </w:p>
    <w:p w:rsidR="00725263" w:rsidRPr="003B5AA3" w:rsidRDefault="00725263"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В средневековой философии можно говорить о смещении вектора рассмотрения понятия лидерства. Здесь больше акцент делает на то, что лидер в первую очередь слуга Бога и</w:t>
      </w:r>
      <w:r w:rsidR="00477E43" w:rsidRPr="003B5AA3">
        <w:rPr>
          <w:rFonts w:ascii="Times New Roman" w:hAnsi="Times New Roman" w:cs="Times New Roman"/>
          <w:sz w:val="28"/>
          <w:szCs w:val="28"/>
        </w:rPr>
        <w:t xml:space="preserve"> он должен быть «человеком небесным».</w:t>
      </w:r>
    </w:p>
    <w:p w:rsidR="00477E43" w:rsidRPr="003B5AA3" w:rsidRDefault="00477E43"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Так Августин</w:t>
      </w:r>
      <w:r w:rsidR="00C34017">
        <w:rPr>
          <w:rStyle w:val="FootnoteReference"/>
          <w:rFonts w:ascii="Times New Roman" w:hAnsi="Times New Roman" w:cs="Times New Roman"/>
          <w:sz w:val="28"/>
          <w:szCs w:val="28"/>
        </w:rPr>
        <w:footnoteReference w:id="3"/>
      </w:r>
      <w:r w:rsidRPr="003B5AA3">
        <w:rPr>
          <w:rFonts w:ascii="Times New Roman" w:hAnsi="Times New Roman" w:cs="Times New Roman"/>
          <w:sz w:val="28"/>
          <w:szCs w:val="28"/>
        </w:rPr>
        <w:t xml:space="preserve"> говорил о трех заповедях настоящего лидера: «Мир», «Святая правда», «Всеобщее единство», из которых следует, что настоящий лидер должен стремиться к достижению и сохранению мира для своих последователей, быть посланником святой правды и руководствоваться ей в принятии решений, а также, лидер должен стремиться к достижению всеобщего единства посредством урегулирования конфликтов и сплочению народа. Августин выделял основные черты характера идеального лидера: последовательность, мудрость, твердость, следование заповедям Божьим.</w:t>
      </w:r>
    </w:p>
    <w:p w:rsidR="00477E43" w:rsidRPr="003B5AA3" w:rsidRDefault="00477E43"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Фома Аквинский</w:t>
      </w:r>
      <w:r w:rsidR="00C34017">
        <w:rPr>
          <w:rStyle w:val="FootnoteReference"/>
          <w:rFonts w:ascii="Times New Roman" w:hAnsi="Times New Roman" w:cs="Times New Roman"/>
          <w:sz w:val="28"/>
          <w:szCs w:val="28"/>
        </w:rPr>
        <w:footnoteReference w:id="4"/>
      </w:r>
      <w:r w:rsidRPr="003B5AA3">
        <w:rPr>
          <w:rFonts w:ascii="Times New Roman" w:hAnsi="Times New Roman" w:cs="Times New Roman"/>
          <w:sz w:val="28"/>
          <w:szCs w:val="28"/>
        </w:rPr>
        <w:t xml:space="preserve"> в своих учениях добавил не мало важную черту характера лидера – направление людей к общему благу. Философ в своей работе «О правлении владык» отмечал, что лучшей формой государственного управления является монархия. Он говорит о том, что народу необходим лидер-правитель, дарованный им Богом, который в своих поступках и решениях будет следовать заповедям Божьим, направлять свой народ по пути Божьему.</w:t>
      </w:r>
    </w:p>
    <w:p w:rsidR="0028200B" w:rsidRPr="003B5AA3" w:rsidRDefault="00477E43"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В средневековой философии важно понять, что главной чертой лидера является приобщение к мудрости</w:t>
      </w:r>
      <w:r w:rsidR="0028200B" w:rsidRPr="003B5AA3">
        <w:rPr>
          <w:rFonts w:ascii="Times New Roman" w:hAnsi="Times New Roman" w:cs="Times New Roman"/>
          <w:sz w:val="28"/>
          <w:szCs w:val="28"/>
        </w:rPr>
        <w:t xml:space="preserve"> Бога и способность рассказать своим последователям о мудрости Божьей.</w:t>
      </w:r>
    </w:p>
    <w:p w:rsidR="00477E43" w:rsidRPr="003B5AA3" w:rsidRDefault="0028200B"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Новая эпоха и новое время потребовали пересмо</w:t>
      </w:r>
      <w:r w:rsidR="00EA1506">
        <w:rPr>
          <w:rFonts w:ascii="Times New Roman" w:hAnsi="Times New Roman" w:cs="Times New Roman"/>
          <w:sz w:val="28"/>
          <w:szCs w:val="28"/>
        </w:rPr>
        <w:t>тра</w:t>
      </w:r>
      <w:r w:rsidRPr="003B5AA3">
        <w:rPr>
          <w:rFonts w:ascii="Times New Roman" w:hAnsi="Times New Roman" w:cs="Times New Roman"/>
          <w:sz w:val="28"/>
          <w:szCs w:val="28"/>
        </w:rPr>
        <w:t xml:space="preserve"> понятия лидера. </w:t>
      </w:r>
      <w:r w:rsidR="00477E43" w:rsidRPr="003B5AA3">
        <w:rPr>
          <w:rFonts w:ascii="Times New Roman" w:hAnsi="Times New Roman" w:cs="Times New Roman"/>
          <w:sz w:val="28"/>
          <w:szCs w:val="28"/>
        </w:rPr>
        <w:t xml:space="preserve"> </w:t>
      </w:r>
    </w:p>
    <w:p w:rsidR="00B64613" w:rsidRPr="003B5AA3" w:rsidRDefault="0028200B"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Яркий представитель Эпохи </w:t>
      </w:r>
      <w:r w:rsidR="00EA1506" w:rsidRPr="003B5AA3">
        <w:rPr>
          <w:rFonts w:ascii="Times New Roman" w:hAnsi="Times New Roman" w:cs="Times New Roman"/>
          <w:sz w:val="28"/>
          <w:szCs w:val="28"/>
        </w:rPr>
        <w:t>Возрождения</w:t>
      </w:r>
      <w:r w:rsidRPr="003B5AA3">
        <w:rPr>
          <w:rFonts w:ascii="Times New Roman" w:hAnsi="Times New Roman" w:cs="Times New Roman"/>
          <w:sz w:val="28"/>
          <w:szCs w:val="28"/>
        </w:rPr>
        <w:t xml:space="preserve"> Н.Макиавелли</w:t>
      </w:r>
      <w:r w:rsidR="00C34017">
        <w:rPr>
          <w:rStyle w:val="FootnoteReference"/>
          <w:rFonts w:ascii="Times New Roman" w:hAnsi="Times New Roman" w:cs="Times New Roman"/>
          <w:sz w:val="28"/>
          <w:szCs w:val="28"/>
        </w:rPr>
        <w:footnoteReference w:id="5"/>
      </w:r>
      <w:r w:rsidRPr="003B5AA3">
        <w:rPr>
          <w:rFonts w:ascii="Times New Roman" w:hAnsi="Times New Roman" w:cs="Times New Roman"/>
          <w:sz w:val="28"/>
          <w:szCs w:val="28"/>
        </w:rPr>
        <w:t xml:space="preserve"> в своём труде «Государь» </w:t>
      </w:r>
      <w:r w:rsidR="00B64613" w:rsidRPr="003B5AA3">
        <w:rPr>
          <w:rFonts w:ascii="Times New Roman" w:hAnsi="Times New Roman" w:cs="Times New Roman"/>
          <w:sz w:val="28"/>
          <w:szCs w:val="28"/>
        </w:rPr>
        <w:t xml:space="preserve">представляет новую концепцию правителя, которая состоит из следующих постулатов: </w:t>
      </w:r>
    </w:p>
    <w:p w:rsidR="00B64613" w:rsidRPr="003B5AA3" w:rsidRDefault="003B5AA3" w:rsidP="00D560CA">
      <w:pPr>
        <w:pStyle w:val="NoSpacing"/>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64613" w:rsidRPr="003B5AA3">
        <w:rPr>
          <w:rFonts w:ascii="Times New Roman" w:hAnsi="Times New Roman" w:cs="Times New Roman"/>
          <w:sz w:val="28"/>
          <w:szCs w:val="28"/>
        </w:rPr>
        <w:t xml:space="preserve"> лидера должна преобладать стратегия над тактикой, политические цели над второстепенными; </w:t>
      </w:r>
    </w:p>
    <w:p w:rsidR="00B64613" w:rsidRPr="003B5AA3" w:rsidRDefault="003B5AA3" w:rsidP="00D560CA">
      <w:pPr>
        <w:pStyle w:val="NoSpacing"/>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B64613" w:rsidRPr="003B5AA3">
        <w:rPr>
          <w:rFonts w:ascii="Times New Roman" w:hAnsi="Times New Roman" w:cs="Times New Roman"/>
          <w:sz w:val="28"/>
          <w:szCs w:val="28"/>
        </w:rPr>
        <w:t xml:space="preserve">удрый правитель должен прийти к власти сам любыми путями; </w:t>
      </w:r>
    </w:p>
    <w:p w:rsidR="00B64613" w:rsidRPr="003B5AA3" w:rsidRDefault="003B5AA3" w:rsidP="00D560CA">
      <w:pPr>
        <w:pStyle w:val="NoSpacing"/>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99782A" w:rsidRPr="003B5AA3">
        <w:rPr>
          <w:rFonts w:ascii="Times New Roman" w:hAnsi="Times New Roman" w:cs="Times New Roman"/>
          <w:sz w:val="28"/>
          <w:szCs w:val="28"/>
        </w:rPr>
        <w:t>сть место авторитарной власти в переходный период, т.к. диктатура всегда полезна;</w:t>
      </w:r>
    </w:p>
    <w:p w:rsidR="0099782A" w:rsidRPr="003B5AA3" w:rsidRDefault="003B5AA3" w:rsidP="00D560CA">
      <w:pPr>
        <w:pStyle w:val="NoSpacing"/>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99782A" w:rsidRPr="003B5AA3">
        <w:rPr>
          <w:rFonts w:ascii="Times New Roman" w:hAnsi="Times New Roman" w:cs="Times New Roman"/>
          <w:sz w:val="28"/>
          <w:szCs w:val="28"/>
        </w:rPr>
        <w:t xml:space="preserve">амыми знаменитыми и величественными признаются основатели и главы религий, за ними идут правителя, а остальной славы удостаиваются люди, наделенные умелостью и талантом в искусстве. </w:t>
      </w:r>
    </w:p>
    <w:p w:rsidR="0099782A" w:rsidRPr="003B5AA3" w:rsidRDefault="003B5AA3" w:rsidP="00D560CA">
      <w:pPr>
        <w:pStyle w:val="NoSpacing"/>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9782A" w:rsidRPr="003B5AA3">
        <w:rPr>
          <w:rFonts w:ascii="Times New Roman" w:hAnsi="Times New Roman" w:cs="Times New Roman"/>
          <w:sz w:val="28"/>
          <w:szCs w:val="28"/>
        </w:rPr>
        <w:t>равитель должен обладать следящими чертами: быть сочувствующим, обязательным, великодушным, искренним.</w:t>
      </w:r>
    </w:p>
    <w:p w:rsidR="0099782A" w:rsidRPr="003B5AA3" w:rsidRDefault="003B5AA3" w:rsidP="00D560CA">
      <w:pPr>
        <w:pStyle w:val="NoSpacing"/>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99782A" w:rsidRPr="003B5AA3">
        <w:rPr>
          <w:rFonts w:ascii="Times New Roman" w:hAnsi="Times New Roman" w:cs="Times New Roman"/>
          <w:sz w:val="28"/>
          <w:szCs w:val="28"/>
        </w:rPr>
        <w:t>лаго государства не должно зависеть от единичного правителя, который будет править всю свою жизнь. Истинное благо в том, чтобы труды правителя не провали после его смерти</w:t>
      </w:r>
      <w:r w:rsidR="00BB777D" w:rsidRPr="00BB777D">
        <w:rPr>
          <w:rFonts w:ascii="Times New Roman" w:hAnsi="Times New Roman" w:cs="Times New Roman"/>
          <w:sz w:val="28"/>
          <w:szCs w:val="28"/>
        </w:rPr>
        <w:t>[5]</w:t>
      </w:r>
      <w:r w:rsidR="0099782A" w:rsidRPr="003B5AA3">
        <w:rPr>
          <w:rFonts w:ascii="Times New Roman" w:hAnsi="Times New Roman" w:cs="Times New Roman"/>
          <w:sz w:val="28"/>
          <w:szCs w:val="28"/>
        </w:rPr>
        <w:t>.</w:t>
      </w:r>
    </w:p>
    <w:p w:rsidR="0099782A" w:rsidRPr="003B5AA3" w:rsidRDefault="0099782A"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Развитие суждений о верховном правители прослеживается в труде Дж.</w:t>
      </w:r>
      <w:r w:rsidR="00EA1506">
        <w:rPr>
          <w:rFonts w:ascii="Times New Roman" w:hAnsi="Times New Roman" w:cs="Times New Roman"/>
          <w:sz w:val="28"/>
          <w:szCs w:val="28"/>
        </w:rPr>
        <w:t xml:space="preserve"> </w:t>
      </w:r>
      <w:r w:rsidRPr="003B5AA3">
        <w:rPr>
          <w:rFonts w:ascii="Times New Roman" w:hAnsi="Times New Roman" w:cs="Times New Roman"/>
          <w:sz w:val="28"/>
          <w:szCs w:val="28"/>
        </w:rPr>
        <w:t>Локка</w:t>
      </w:r>
      <w:r w:rsidR="00C34017">
        <w:rPr>
          <w:rStyle w:val="FootnoteReference"/>
          <w:rFonts w:ascii="Times New Roman" w:hAnsi="Times New Roman" w:cs="Times New Roman"/>
          <w:sz w:val="28"/>
          <w:szCs w:val="28"/>
        </w:rPr>
        <w:footnoteReference w:id="6"/>
      </w:r>
      <w:r w:rsidRPr="003B5AA3">
        <w:rPr>
          <w:rFonts w:ascii="Times New Roman" w:hAnsi="Times New Roman" w:cs="Times New Roman"/>
          <w:sz w:val="28"/>
          <w:szCs w:val="28"/>
        </w:rPr>
        <w:t xml:space="preserve"> «Два трактата об управлении». Локк говорит о том, что монашеская власть не есть дар Бога, и в условиях гражданского общества нет места исключениям из законов этого общества. Локк не говорил и монархических героях, он их отрицал, власть самого монарха ограничивалась.</w:t>
      </w:r>
    </w:p>
    <w:p w:rsidR="0099782A" w:rsidRPr="003B5AA3" w:rsidRDefault="0099782A"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Ш.</w:t>
      </w:r>
      <w:r w:rsidR="00EA1506">
        <w:rPr>
          <w:rFonts w:ascii="Times New Roman" w:hAnsi="Times New Roman" w:cs="Times New Roman"/>
          <w:sz w:val="28"/>
          <w:szCs w:val="28"/>
        </w:rPr>
        <w:t xml:space="preserve"> </w:t>
      </w:r>
      <w:r w:rsidRPr="003B5AA3">
        <w:rPr>
          <w:rFonts w:ascii="Times New Roman" w:hAnsi="Times New Roman" w:cs="Times New Roman"/>
          <w:sz w:val="28"/>
          <w:szCs w:val="28"/>
        </w:rPr>
        <w:t>Мостескье</w:t>
      </w:r>
      <w:r w:rsidR="00847716">
        <w:rPr>
          <w:rStyle w:val="FootnoteReference"/>
          <w:rFonts w:ascii="Times New Roman" w:hAnsi="Times New Roman" w:cs="Times New Roman"/>
          <w:sz w:val="28"/>
          <w:szCs w:val="28"/>
        </w:rPr>
        <w:footnoteReference w:id="7"/>
      </w:r>
      <w:r w:rsidRPr="003B5AA3">
        <w:rPr>
          <w:rFonts w:ascii="Times New Roman" w:hAnsi="Times New Roman" w:cs="Times New Roman"/>
          <w:sz w:val="28"/>
          <w:szCs w:val="28"/>
        </w:rPr>
        <w:t xml:space="preserve"> в своем труде «О духе законов» писал: «Если у лидера есть свободные последователи, то у него есть подданные, в противном случае он будет иметь рабов». Философ акцентировал внимание на том, что лидер должен покорять сердца, а не </w:t>
      </w:r>
      <w:r w:rsidR="00466454" w:rsidRPr="003B5AA3">
        <w:rPr>
          <w:rFonts w:ascii="Times New Roman" w:hAnsi="Times New Roman" w:cs="Times New Roman"/>
          <w:sz w:val="28"/>
          <w:szCs w:val="28"/>
        </w:rPr>
        <w:t xml:space="preserve">набрасывать оковы на разум, он всегда знает где проходят границы власти, которую нужно использовать при различных обстоятельствах. </w:t>
      </w:r>
    </w:p>
    <w:p w:rsidR="00466454" w:rsidRPr="003B5AA3" w:rsidRDefault="00466454"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В </w:t>
      </w:r>
      <w:r w:rsidRPr="003B5AA3">
        <w:rPr>
          <w:rFonts w:ascii="Times New Roman" w:hAnsi="Times New Roman" w:cs="Times New Roman"/>
          <w:sz w:val="28"/>
          <w:szCs w:val="28"/>
          <w:lang w:val="en-US"/>
        </w:rPr>
        <w:t>XVIII</w:t>
      </w:r>
      <w:r w:rsidRPr="003B5AA3">
        <w:rPr>
          <w:rFonts w:ascii="Times New Roman" w:hAnsi="Times New Roman" w:cs="Times New Roman"/>
          <w:sz w:val="28"/>
          <w:szCs w:val="28"/>
        </w:rPr>
        <w:t xml:space="preserve"> веке вн</w:t>
      </w:r>
      <w:r w:rsidR="00362334" w:rsidRPr="003B5AA3">
        <w:rPr>
          <w:rFonts w:ascii="Times New Roman" w:hAnsi="Times New Roman" w:cs="Times New Roman"/>
          <w:sz w:val="28"/>
          <w:szCs w:val="28"/>
        </w:rPr>
        <w:t xml:space="preserve">овь набирают силу учения, в который лидер представлен как идеальный правитель. Автором таких учений является Вольтер. </w:t>
      </w:r>
    </w:p>
    <w:p w:rsidR="00362334" w:rsidRPr="003B5AA3" w:rsidRDefault="00362334"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Развивая идеи античных мыслителей, Вольтер</w:t>
      </w:r>
      <w:r w:rsidR="00847716">
        <w:rPr>
          <w:rStyle w:val="FootnoteReference"/>
          <w:rFonts w:ascii="Times New Roman" w:hAnsi="Times New Roman" w:cs="Times New Roman"/>
          <w:sz w:val="28"/>
          <w:szCs w:val="28"/>
        </w:rPr>
        <w:footnoteReference w:id="8"/>
      </w:r>
      <w:r w:rsidRPr="003B5AA3">
        <w:rPr>
          <w:rFonts w:ascii="Times New Roman" w:hAnsi="Times New Roman" w:cs="Times New Roman"/>
          <w:sz w:val="28"/>
          <w:szCs w:val="28"/>
        </w:rPr>
        <w:t xml:space="preserve"> вновь пытается доказать концепцию просвещенного монарха как идеального лидера. Философ говорил, что просвещённость - обязанность королей, она направляет внимание на благо народа и страны. Истинный правитель – просвещенец стремиться стать верным другом своего народа, воздаёт добрых и верных граждан, которые ненавидят бунт и тиранию и увлекаются стремлением к общественному благу в равной мере. </w:t>
      </w:r>
    </w:p>
    <w:p w:rsidR="00362334" w:rsidRPr="003B5AA3" w:rsidRDefault="00362334"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В свою очередь, Гегель</w:t>
      </w:r>
      <w:r w:rsidR="00847716">
        <w:rPr>
          <w:rStyle w:val="FootnoteReference"/>
          <w:rFonts w:ascii="Times New Roman" w:hAnsi="Times New Roman" w:cs="Times New Roman"/>
          <w:sz w:val="28"/>
          <w:szCs w:val="28"/>
        </w:rPr>
        <w:footnoteReference w:id="9"/>
      </w:r>
      <w:r w:rsidRPr="003B5AA3">
        <w:rPr>
          <w:rFonts w:ascii="Times New Roman" w:hAnsi="Times New Roman" w:cs="Times New Roman"/>
          <w:sz w:val="28"/>
          <w:szCs w:val="28"/>
        </w:rPr>
        <w:t xml:space="preserve"> говорит о возрождении Немецкой империи и говорит о герое-монархе. При этом, он отмечает, что великий человек должен иметь в себе нечто, что способно заставить всех ему подчиняться, он знает и высказывает абсолютную волю. </w:t>
      </w:r>
    </w:p>
    <w:p w:rsidR="00362334" w:rsidRPr="003B5AA3" w:rsidRDefault="00362334"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Гегель пишет, что великие люди, как идеал лидера, - это исторические личности, герои, осознавшие свое призвание, вложившие свою энергию в достижение целей. </w:t>
      </w:r>
    </w:p>
    <w:p w:rsidR="00B45755" w:rsidRPr="003B5AA3" w:rsidRDefault="00B45755"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Идею Гегеля о героизме лидера поддержал в своих трудах Т.</w:t>
      </w:r>
      <w:r w:rsidR="00EA1506">
        <w:rPr>
          <w:rFonts w:ascii="Times New Roman" w:hAnsi="Times New Roman" w:cs="Times New Roman"/>
          <w:sz w:val="28"/>
          <w:szCs w:val="28"/>
        </w:rPr>
        <w:t xml:space="preserve"> </w:t>
      </w:r>
      <w:r w:rsidRPr="003B5AA3">
        <w:rPr>
          <w:rFonts w:ascii="Times New Roman" w:hAnsi="Times New Roman" w:cs="Times New Roman"/>
          <w:sz w:val="28"/>
          <w:szCs w:val="28"/>
        </w:rPr>
        <w:t>Карлейль</w:t>
      </w:r>
      <w:r w:rsidR="00847716">
        <w:rPr>
          <w:rStyle w:val="FootnoteReference"/>
          <w:rFonts w:ascii="Times New Roman" w:hAnsi="Times New Roman" w:cs="Times New Roman"/>
          <w:sz w:val="28"/>
          <w:szCs w:val="28"/>
        </w:rPr>
        <w:footnoteReference w:id="10"/>
      </w:r>
      <w:r w:rsidRPr="003B5AA3">
        <w:rPr>
          <w:rFonts w:ascii="Times New Roman" w:hAnsi="Times New Roman" w:cs="Times New Roman"/>
          <w:sz w:val="28"/>
          <w:szCs w:val="28"/>
        </w:rPr>
        <w:t xml:space="preserve">. В его книге «Герои. Почитание героев и героические истории» лидер описан как историческая героическая личность, способная показать массам, что и как делать, но при этом уметь молчать о своих задумках. Стоит выделить следующие постулаты его книги: </w:t>
      </w:r>
    </w:p>
    <w:p w:rsidR="00B45755" w:rsidRPr="003B5AA3" w:rsidRDefault="003B5AA3" w:rsidP="00D560CA">
      <w:pPr>
        <w:pStyle w:val="NoSpacing"/>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45755" w:rsidRPr="003B5AA3">
        <w:rPr>
          <w:rFonts w:ascii="Times New Roman" w:hAnsi="Times New Roman" w:cs="Times New Roman"/>
          <w:sz w:val="28"/>
          <w:szCs w:val="28"/>
        </w:rPr>
        <w:t xml:space="preserve"> природе человека заложена навечно потребность в поклонении героям;</w:t>
      </w:r>
    </w:p>
    <w:p w:rsidR="00B45755" w:rsidRPr="003B5AA3" w:rsidRDefault="003B5AA3" w:rsidP="00D560CA">
      <w:pPr>
        <w:pStyle w:val="NoSpacing"/>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B45755" w:rsidRPr="003B5AA3">
        <w:rPr>
          <w:rFonts w:ascii="Times New Roman" w:hAnsi="Times New Roman" w:cs="Times New Roman"/>
          <w:sz w:val="28"/>
          <w:szCs w:val="28"/>
        </w:rPr>
        <w:t>ировая история – это история жизни великих людей;</w:t>
      </w:r>
    </w:p>
    <w:p w:rsidR="00B45755" w:rsidRPr="003B5AA3" w:rsidRDefault="003B5AA3" w:rsidP="00D560CA">
      <w:pPr>
        <w:pStyle w:val="NoSpacing"/>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B45755" w:rsidRPr="003B5AA3">
        <w:rPr>
          <w:rFonts w:ascii="Times New Roman" w:hAnsi="Times New Roman" w:cs="Times New Roman"/>
          <w:sz w:val="28"/>
          <w:szCs w:val="28"/>
        </w:rPr>
        <w:t xml:space="preserve">ерои в истории прошли определенный путь развития – от героя до </w:t>
      </w:r>
      <w:r w:rsidR="00EA1506" w:rsidRPr="003B5AA3">
        <w:rPr>
          <w:rFonts w:ascii="Times New Roman" w:hAnsi="Times New Roman" w:cs="Times New Roman"/>
          <w:sz w:val="28"/>
          <w:szCs w:val="28"/>
        </w:rPr>
        <w:t>божества</w:t>
      </w:r>
      <w:r w:rsidR="00B45755" w:rsidRPr="003B5AA3">
        <w:rPr>
          <w:rFonts w:ascii="Times New Roman" w:hAnsi="Times New Roman" w:cs="Times New Roman"/>
          <w:sz w:val="28"/>
          <w:szCs w:val="28"/>
        </w:rPr>
        <w:t>;</w:t>
      </w:r>
    </w:p>
    <w:p w:rsidR="00B45755" w:rsidRPr="003B5AA3" w:rsidRDefault="003B5AA3" w:rsidP="00D560CA">
      <w:pPr>
        <w:pStyle w:val="NoSpacing"/>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B45755" w:rsidRPr="003B5AA3">
        <w:rPr>
          <w:rFonts w:ascii="Times New Roman" w:hAnsi="Times New Roman" w:cs="Times New Roman"/>
          <w:sz w:val="28"/>
          <w:szCs w:val="28"/>
        </w:rPr>
        <w:t xml:space="preserve">ерой через внешнюю видимость вещей проникает в их суть. </w:t>
      </w:r>
    </w:p>
    <w:p w:rsidR="00B45755" w:rsidRPr="003B5AA3" w:rsidRDefault="00B45755"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В конце </w:t>
      </w:r>
      <w:r w:rsidRPr="003B5AA3">
        <w:rPr>
          <w:rFonts w:ascii="Times New Roman" w:hAnsi="Times New Roman" w:cs="Times New Roman"/>
          <w:sz w:val="28"/>
          <w:szCs w:val="28"/>
          <w:lang w:val="en-US"/>
        </w:rPr>
        <w:t>XIX</w:t>
      </w:r>
      <w:r w:rsidRPr="003B5AA3">
        <w:rPr>
          <w:rFonts w:ascii="Times New Roman" w:hAnsi="Times New Roman" w:cs="Times New Roman"/>
          <w:sz w:val="28"/>
          <w:szCs w:val="28"/>
        </w:rPr>
        <w:t xml:space="preserve"> века Гибсон отмечает, что возникает потребность в других лидерах. Стремление к героическому у масс вызывает некое презрение, и философ «уводит» своего лидера- героя от толпы</w:t>
      </w:r>
      <w:r w:rsidR="00BB777D" w:rsidRPr="00BB777D">
        <w:rPr>
          <w:rFonts w:ascii="Times New Roman" w:hAnsi="Times New Roman" w:cs="Times New Roman"/>
          <w:sz w:val="28"/>
          <w:szCs w:val="28"/>
        </w:rPr>
        <w:t>[5]</w:t>
      </w:r>
      <w:r w:rsidRPr="003B5AA3">
        <w:rPr>
          <w:rFonts w:ascii="Times New Roman" w:hAnsi="Times New Roman" w:cs="Times New Roman"/>
          <w:sz w:val="28"/>
          <w:szCs w:val="28"/>
        </w:rPr>
        <w:t xml:space="preserve">. </w:t>
      </w:r>
    </w:p>
    <w:p w:rsidR="00B45755" w:rsidRPr="003B5AA3" w:rsidRDefault="00B45755"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В </w:t>
      </w:r>
      <w:r w:rsidRPr="003B5AA3">
        <w:rPr>
          <w:rFonts w:ascii="Times New Roman" w:hAnsi="Times New Roman" w:cs="Times New Roman"/>
          <w:sz w:val="28"/>
          <w:szCs w:val="28"/>
          <w:lang w:val="en-US"/>
        </w:rPr>
        <w:t>XX</w:t>
      </w:r>
      <w:r w:rsidRPr="003B5AA3">
        <w:rPr>
          <w:rFonts w:ascii="Times New Roman" w:hAnsi="Times New Roman" w:cs="Times New Roman"/>
          <w:sz w:val="28"/>
          <w:szCs w:val="28"/>
        </w:rPr>
        <w:t xml:space="preserve"> веке большое развитие получила такая наука как менеджмент, а вместе с ней и произошел пересмотр понятия лидера в различных школах. </w:t>
      </w:r>
    </w:p>
    <w:p w:rsidR="00B45755" w:rsidRPr="003B5AA3" w:rsidRDefault="002E5D08"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Первым направлением изучения менеджмента стала школа научного управления  (1885-1920гг). Основоположником данной школы является Ф.Тейлор. </w:t>
      </w:r>
      <w:r w:rsidR="00EA1506" w:rsidRPr="003B5AA3">
        <w:rPr>
          <w:rFonts w:ascii="Times New Roman" w:hAnsi="Times New Roman" w:cs="Times New Roman"/>
          <w:sz w:val="28"/>
          <w:szCs w:val="28"/>
        </w:rPr>
        <w:t>Основным</w:t>
      </w:r>
      <w:r w:rsidRPr="003B5AA3">
        <w:rPr>
          <w:rFonts w:ascii="Times New Roman" w:hAnsi="Times New Roman" w:cs="Times New Roman"/>
          <w:sz w:val="28"/>
          <w:szCs w:val="28"/>
        </w:rPr>
        <w:t xml:space="preserve"> </w:t>
      </w:r>
      <w:r w:rsidR="00EA1506" w:rsidRPr="003B5AA3">
        <w:rPr>
          <w:rFonts w:ascii="Times New Roman" w:hAnsi="Times New Roman" w:cs="Times New Roman"/>
          <w:sz w:val="28"/>
          <w:szCs w:val="28"/>
        </w:rPr>
        <w:t>направлением</w:t>
      </w:r>
      <w:r w:rsidRPr="003B5AA3">
        <w:rPr>
          <w:rFonts w:ascii="Times New Roman" w:hAnsi="Times New Roman" w:cs="Times New Roman"/>
          <w:sz w:val="28"/>
          <w:szCs w:val="28"/>
        </w:rPr>
        <w:t xml:space="preserve"> изучения данной школы являлось </w:t>
      </w:r>
      <w:r w:rsidRPr="003B5AA3">
        <w:rPr>
          <w:rFonts w:ascii="Times New Roman" w:hAnsi="Times New Roman" w:cs="Times New Roman"/>
          <w:sz w:val="28"/>
          <w:szCs w:val="28"/>
        </w:rPr>
        <w:lastRenderedPageBreak/>
        <w:t xml:space="preserve">изучения производственных процессов на предприятии с целью повышения эффективности производства. </w:t>
      </w:r>
    </w:p>
    <w:p w:rsidR="002E5D08" w:rsidRPr="003B5AA3" w:rsidRDefault="002E5D08"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В 1923 году А.</w:t>
      </w:r>
      <w:r w:rsidR="00EA1506">
        <w:rPr>
          <w:rFonts w:ascii="Times New Roman" w:hAnsi="Times New Roman" w:cs="Times New Roman"/>
          <w:sz w:val="28"/>
          <w:szCs w:val="28"/>
        </w:rPr>
        <w:t xml:space="preserve"> </w:t>
      </w:r>
      <w:r w:rsidRPr="003B5AA3">
        <w:rPr>
          <w:rFonts w:ascii="Times New Roman" w:hAnsi="Times New Roman" w:cs="Times New Roman"/>
          <w:sz w:val="28"/>
          <w:szCs w:val="28"/>
        </w:rPr>
        <w:t>Файоль</w:t>
      </w:r>
      <w:r w:rsidR="00847716">
        <w:rPr>
          <w:rStyle w:val="FootnoteReference"/>
          <w:rFonts w:ascii="Times New Roman" w:hAnsi="Times New Roman" w:cs="Times New Roman"/>
          <w:sz w:val="28"/>
          <w:szCs w:val="28"/>
        </w:rPr>
        <w:footnoteReference w:id="11"/>
      </w:r>
      <w:r w:rsidRPr="003B5AA3">
        <w:rPr>
          <w:rFonts w:ascii="Times New Roman" w:hAnsi="Times New Roman" w:cs="Times New Roman"/>
          <w:sz w:val="28"/>
          <w:szCs w:val="28"/>
        </w:rPr>
        <w:t xml:space="preserve"> представил миру свой труд «Общее и промышленное управление» в котором он говорит о важности изучения процесса управления. Как представитель административной школы управления он говорил о важности процесса управления и </w:t>
      </w:r>
      <w:r w:rsidR="00EA1506" w:rsidRPr="003B5AA3">
        <w:rPr>
          <w:rFonts w:ascii="Times New Roman" w:hAnsi="Times New Roman" w:cs="Times New Roman"/>
          <w:sz w:val="28"/>
          <w:szCs w:val="28"/>
        </w:rPr>
        <w:t>совершенствовании</w:t>
      </w:r>
      <w:r w:rsidRPr="003B5AA3">
        <w:rPr>
          <w:rFonts w:ascii="Times New Roman" w:hAnsi="Times New Roman" w:cs="Times New Roman"/>
          <w:sz w:val="28"/>
          <w:szCs w:val="28"/>
        </w:rPr>
        <w:t xml:space="preserve"> системы управления в </w:t>
      </w:r>
      <w:r w:rsidR="00EA1506" w:rsidRPr="003B5AA3">
        <w:rPr>
          <w:rFonts w:ascii="Times New Roman" w:hAnsi="Times New Roman" w:cs="Times New Roman"/>
          <w:sz w:val="28"/>
          <w:szCs w:val="28"/>
        </w:rPr>
        <w:t>организации</w:t>
      </w:r>
      <w:r w:rsidRPr="003B5AA3">
        <w:rPr>
          <w:rFonts w:ascii="Times New Roman" w:hAnsi="Times New Roman" w:cs="Times New Roman"/>
          <w:sz w:val="28"/>
          <w:szCs w:val="28"/>
        </w:rPr>
        <w:t xml:space="preserve">. Своей целью он считал создание универсальных принципов управления, благодаря которым организация «несомненно придёт к успеху». </w:t>
      </w:r>
    </w:p>
    <w:p w:rsidR="002E5D08" w:rsidRPr="003B5AA3" w:rsidRDefault="002E5D08"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Основной концепцией главного труда Файоля является положения о том, чтово всяком предприятии имеет место два механизма: материальный и социальный. Данные механизмы он называл </w:t>
      </w:r>
      <w:r w:rsidR="00EA1506" w:rsidRPr="003B5AA3">
        <w:rPr>
          <w:rFonts w:ascii="Times New Roman" w:hAnsi="Times New Roman" w:cs="Times New Roman"/>
          <w:sz w:val="28"/>
          <w:szCs w:val="28"/>
        </w:rPr>
        <w:t>организмами</w:t>
      </w:r>
      <w:r w:rsidRPr="003B5AA3">
        <w:rPr>
          <w:rFonts w:ascii="Times New Roman" w:hAnsi="Times New Roman" w:cs="Times New Roman"/>
          <w:sz w:val="28"/>
          <w:szCs w:val="28"/>
        </w:rPr>
        <w:t xml:space="preserve"> и считал их абсолютно живыми. Составляющими первого </w:t>
      </w:r>
      <w:r w:rsidR="00EA1506" w:rsidRPr="003B5AA3">
        <w:rPr>
          <w:rFonts w:ascii="Times New Roman" w:hAnsi="Times New Roman" w:cs="Times New Roman"/>
          <w:sz w:val="28"/>
          <w:szCs w:val="28"/>
        </w:rPr>
        <w:t>организма</w:t>
      </w:r>
      <w:r w:rsidRPr="003B5AA3">
        <w:rPr>
          <w:rFonts w:ascii="Times New Roman" w:hAnsi="Times New Roman" w:cs="Times New Roman"/>
          <w:sz w:val="28"/>
          <w:szCs w:val="28"/>
        </w:rPr>
        <w:t xml:space="preserve"> он называл труд, </w:t>
      </w:r>
      <w:r w:rsidR="00EA1506" w:rsidRPr="003B5AA3">
        <w:rPr>
          <w:rFonts w:ascii="Times New Roman" w:hAnsi="Times New Roman" w:cs="Times New Roman"/>
          <w:sz w:val="28"/>
          <w:szCs w:val="28"/>
        </w:rPr>
        <w:t>составляющие</w:t>
      </w:r>
      <w:r w:rsidRPr="003B5AA3">
        <w:rPr>
          <w:rFonts w:ascii="Times New Roman" w:hAnsi="Times New Roman" w:cs="Times New Roman"/>
          <w:sz w:val="28"/>
          <w:szCs w:val="28"/>
        </w:rPr>
        <w:t xml:space="preserve"> предметы труда и средства труда в их совокупности. </w:t>
      </w:r>
      <w:r w:rsidR="007F38D4" w:rsidRPr="003B5AA3">
        <w:rPr>
          <w:rFonts w:ascii="Times New Roman" w:hAnsi="Times New Roman" w:cs="Times New Roman"/>
          <w:sz w:val="28"/>
          <w:szCs w:val="28"/>
        </w:rPr>
        <w:t xml:space="preserve">Второй организм </w:t>
      </w:r>
      <w:r w:rsidR="00EA1506" w:rsidRPr="003B5AA3">
        <w:rPr>
          <w:rFonts w:ascii="Times New Roman" w:hAnsi="Times New Roman" w:cs="Times New Roman"/>
          <w:sz w:val="28"/>
          <w:szCs w:val="28"/>
        </w:rPr>
        <w:t>представляет</w:t>
      </w:r>
      <w:r w:rsidR="002305DD" w:rsidRPr="003B5AA3">
        <w:rPr>
          <w:rFonts w:ascii="Times New Roman" w:hAnsi="Times New Roman" w:cs="Times New Roman"/>
          <w:sz w:val="28"/>
          <w:szCs w:val="28"/>
        </w:rPr>
        <w:t xml:space="preserve"> собой отношения людей во время процесса </w:t>
      </w:r>
      <w:r w:rsidR="007F38D4" w:rsidRPr="003B5AA3">
        <w:rPr>
          <w:rFonts w:ascii="Times New Roman" w:hAnsi="Times New Roman" w:cs="Times New Roman"/>
          <w:sz w:val="28"/>
          <w:szCs w:val="28"/>
        </w:rPr>
        <w:t xml:space="preserve">труда. Именно социальные отношения в процессе труда и стали основным </w:t>
      </w:r>
      <w:r w:rsidR="00EA1506" w:rsidRPr="003B5AA3">
        <w:rPr>
          <w:rFonts w:ascii="Times New Roman" w:hAnsi="Times New Roman" w:cs="Times New Roman"/>
          <w:sz w:val="28"/>
          <w:szCs w:val="28"/>
        </w:rPr>
        <w:t>направлением</w:t>
      </w:r>
      <w:r w:rsidR="007F38D4" w:rsidRPr="003B5AA3">
        <w:rPr>
          <w:rFonts w:ascii="Times New Roman" w:hAnsi="Times New Roman" w:cs="Times New Roman"/>
          <w:sz w:val="28"/>
          <w:szCs w:val="28"/>
        </w:rPr>
        <w:t xml:space="preserve"> его научной деятельности. </w:t>
      </w:r>
    </w:p>
    <w:p w:rsidR="003B5AA3" w:rsidRPr="003B5AA3" w:rsidRDefault="007F38D4" w:rsidP="00EA1506">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Файоль считал необходимым создание науки управления </w:t>
      </w:r>
      <w:r w:rsidR="00EA1506">
        <w:rPr>
          <w:rFonts w:ascii="Times New Roman" w:hAnsi="Times New Roman" w:cs="Times New Roman"/>
          <w:sz w:val="28"/>
          <w:szCs w:val="28"/>
        </w:rPr>
        <w:t>людьми. Он говорил, что всякая д</w:t>
      </w:r>
      <w:r w:rsidR="00EA1506" w:rsidRPr="003B5AA3">
        <w:rPr>
          <w:rFonts w:ascii="Times New Roman" w:hAnsi="Times New Roman" w:cs="Times New Roman"/>
          <w:sz w:val="28"/>
          <w:szCs w:val="28"/>
        </w:rPr>
        <w:t>еятельность</w:t>
      </w:r>
      <w:r w:rsidRPr="003B5AA3">
        <w:rPr>
          <w:rFonts w:ascii="Times New Roman" w:hAnsi="Times New Roman" w:cs="Times New Roman"/>
          <w:sz w:val="28"/>
          <w:szCs w:val="28"/>
        </w:rPr>
        <w:t xml:space="preserve"> должна быть администрирована для того, чтобы она приносила наибольшую пользу. Он отмечал, что в значительной степени успех управления зависит напрямую от руководителя, от его опыта и способностей и таланта. Он говорил, ч</w:t>
      </w:r>
      <w:r w:rsidR="00EA1506">
        <w:rPr>
          <w:rFonts w:ascii="Times New Roman" w:hAnsi="Times New Roman" w:cs="Times New Roman"/>
          <w:sz w:val="28"/>
          <w:szCs w:val="28"/>
        </w:rPr>
        <w:t>то руководитель и есть лидер о</w:t>
      </w:r>
      <w:r w:rsidRPr="003B5AA3">
        <w:rPr>
          <w:rFonts w:ascii="Times New Roman" w:hAnsi="Times New Roman" w:cs="Times New Roman"/>
          <w:sz w:val="28"/>
          <w:szCs w:val="28"/>
        </w:rPr>
        <w:t>р</w:t>
      </w:r>
      <w:r w:rsidR="00EA1506">
        <w:rPr>
          <w:rFonts w:ascii="Times New Roman" w:hAnsi="Times New Roman" w:cs="Times New Roman"/>
          <w:sz w:val="28"/>
          <w:szCs w:val="28"/>
        </w:rPr>
        <w:t>ган</w:t>
      </w:r>
      <w:r w:rsidRPr="003B5AA3">
        <w:rPr>
          <w:rFonts w:ascii="Times New Roman" w:hAnsi="Times New Roman" w:cs="Times New Roman"/>
          <w:sz w:val="28"/>
          <w:szCs w:val="28"/>
        </w:rPr>
        <w:t>изации и говорил о необходимости регулирования процесса управления</w:t>
      </w:r>
      <w:r w:rsidR="00AA69F8" w:rsidRPr="003B5AA3">
        <w:rPr>
          <w:rFonts w:ascii="Times New Roman" w:hAnsi="Times New Roman" w:cs="Times New Roman"/>
          <w:sz w:val="28"/>
          <w:szCs w:val="28"/>
        </w:rPr>
        <w:t xml:space="preserve">, который в обязательном порядке должен стать объектом </w:t>
      </w:r>
      <w:r w:rsidR="00EA1506" w:rsidRPr="003B5AA3">
        <w:rPr>
          <w:rFonts w:ascii="Times New Roman" w:hAnsi="Times New Roman" w:cs="Times New Roman"/>
          <w:sz w:val="28"/>
          <w:szCs w:val="28"/>
        </w:rPr>
        <w:t>научных</w:t>
      </w:r>
      <w:r w:rsidR="00AA69F8" w:rsidRPr="003B5AA3">
        <w:rPr>
          <w:rFonts w:ascii="Times New Roman" w:hAnsi="Times New Roman" w:cs="Times New Roman"/>
          <w:sz w:val="28"/>
          <w:szCs w:val="28"/>
        </w:rPr>
        <w:t xml:space="preserve"> исследований. </w:t>
      </w:r>
    </w:p>
    <w:p w:rsidR="00AA69F8" w:rsidRPr="003B5AA3" w:rsidRDefault="00AA69F8"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Файоль выделил пять основных функций </w:t>
      </w:r>
      <w:r w:rsidR="00EA1506" w:rsidRPr="003B5AA3">
        <w:rPr>
          <w:rFonts w:ascii="Times New Roman" w:hAnsi="Times New Roman" w:cs="Times New Roman"/>
          <w:sz w:val="28"/>
          <w:szCs w:val="28"/>
        </w:rPr>
        <w:t>грамотного</w:t>
      </w:r>
      <w:r w:rsidRPr="003B5AA3">
        <w:rPr>
          <w:rFonts w:ascii="Times New Roman" w:hAnsi="Times New Roman" w:cs="Times New Roman"/>
          <w:sz w:val="28"/>
          <w:szCs w:val="28"/>
        </w:rPr>
        <w:t xml:space="preserve"> руководителя-лидера: </w:t>
      </w:r>
    </w:p>
    <w:p w:rsidR="00AA69F8" w:rsidRPr="003B5AA3" w:rsidRDefault="00AA69F8" w:rsidP="00D560CA">
      <w:pPr>
        <w:pStyle w:val="NoSpacing"/>
        <w:numPr>
          <w:ilvl w:val="0"/>
          <w:numId w:val="13"/>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 xml:space="preserve">предвидение (планирование); </w:t>
      </w:r>
    </w:p>
    <w:p w:rsidR="00AA69F8" w:rsidRPr="003B5AA3" w:rsidRDefault="00AA69F8" w:rsidP="00D560CA">
      <w:pPr>
        <w:pStyle w:val="NoSpacing"/>
        <w:numPr>
          <w:ilvl w:val="0"/>
          <w:numId w:val="13"/>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организация;</w:t>
      </w:r>
    </w:p>
    <w:p w:rsidR="00AA69F8" w:rsidRPr="003B5AA3" w:rsidRDefault="00AA69F8" w:rsidP="00D560CA">
      <w:pPr>
        <w:pStyle w:val="NoSpacing"/>
        <w:numPr>
          <w:ilvl w:val="0"/>
          <w:numId w:val="13"/>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распорядительство; </w:t>
      </w:r>
    </w:p>
    <w:p w:rsidR="00AA69F8" w:rsidRPr="003B5AA3" w:rsidRDefault="00AA69F8" w:rsidP="00D560CA">
      <w:pPr>
        <w:pStyle w:val="NoSpacing"/>
        <w:numPr>
          <w:ilvl w:val="0"/>
          <w:numId w:val="13"/>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координирование;</w:t>
      </w:r>
    </w:p>
    <w:p w:rsidR="0099782A" w:rsidRPr="003B5AA3" w:rsidRDefault="00AA69F8" w:rsidP="00D560CA">
      <w:pPr>
        <w:pStyle w:val="NoSpacing"/>
        <w:numPr>
          <w:ilvl w:val="0"/>
          <w:numId w:val="13"/>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контроль.</w:t>
      </w:r>
      <w:r w:rsidR="00362334" w:rsidRPr="003B5AA3">
        <w:rPr>
          <w:rFonts w:ascii="Times New Roman" w:hAnsi="Times New Roman" w:cs="Times New Roman"/>
          <w:sz w:val="28"/>
          <w:szCs w:val="28"/>
        </w:rPr>
        <w:tab/>
      </w:r>
    </w:p>
    <w:p w:rsidR="00AA69F8" w:rsidRPr="003B5AA3" w:rsidRDefault="00AA69F8"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Предвидения Файоль уделял особое значение. По его мнению, предвидение </w:t>
      </w:r>
      <w:r w:rsidR="00EA1506" w:rsidRPr="003B5AA3">
        <w:rPr>
          <w:rFonts w:ascii="Times New Roman" w:hAnsi="Times New Roman" w:cs="Times New Roman"/>
          <w:sz w:val="28"/>
          <w:szCs w:val="28"/>
        </w:rPr>
        <w:t>составляет</w:t>
      </w:r>
      <w:r w:rsidRPr="003B5AA3">
        <w:rPr>
          <w:rFonts w:ascii="Times New Roman" w:hAnsi="Times New Roman" w:cs="Times New Roman"/>
          <w:sz w:val="28"/>
          <w:szCs w:val="28"/>
        </w:rPr>
        <w:t xml:space="preserve"> наибольшую часть управления. «Предвидеть – </w:t>
      </w:r>
      <w:r w:rsidR="00EA1506" w:rsidRPr="003B5AA3">
        <w:rPr>
          <w:rFonts w:ascii="Times New Roman" w:hAnsi="Times New Roman" w:cs="Times New Roman"/>
          <w:sz w:val="28"/>
          <w:szCs w:val="28"/>
        </w:rPr>
        <w:t>означает</w:t>
      </w:r>
      <w:r w:rsidRPr="003B5AA3">
        <w:rPr>
          <w:rFonts w:ascii="Times New Roman" w:hAnsi="Times New Roman" w:cs="Times New Roman"/>
          <w:sz w:val="28"/>
          <w:szCs w:val="28"/>
        </w:rPr>
        <w:t xml:space="preserve"> исчислять будущее и подготавливать его; предвидеть – это уже почти действовать».</w:t>
      </w:r>
    </w:p>
    <w:p w:rsidR="00AA69F8" w:rsidRPr="003B5AA3" w:rsidRDefault="00AA69F8"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Функция организации по Файолю предполагает создание единой программы, необходимой к осуществлению. При этом, он говорил, что для создания необходимой программы требует от руководства выполнения следующего:  </w:t>
      </w:r>
    </w:p>
    <w:p w:rsidR="00AA69F8" w:rsidRPr="003B5AA3" w:rsidRDefault="00AA69F8" w:rsidP="00D560CA">
      <w:pPr>
        <w:pStyle w:val="NoSpacing"/>
        <w:numPr>
          <w:ilvl w:val="0"/>
          <w:numId w:val="14"/>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нравственного мужества; </w:t>
      </w:r>
    </w:p>
    <w:p w:rsidR="00AA69F8" w:rsidRPr="003B5AA3" w:rsidRDefault="00AA69F8" w:rsidP="00D560CA">
      <w:pPr>
        <w:pStyle w:val="NoSpacing"/>
        <w:numPr>
          <w:ilvl w:val="0"/>
          <w:numId w:val="14"/>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большой активности; </w:t>
      </w:r>
    </w:p>
    <w:p w:rsidR="00AA69F8" w:rsidRPr="003B5AA3" w:rsidRDefault="00AA69F8" w:rsidP="00D560CA">
      <w:pPr>
        <w:pStyle w:val="NoSpacing"/>
        <w:numPr>
          <w:ilvl w:val="0"/>
          <w:numId w:val="14"/>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достаточной устойчивости; </w:t>
      </w:r>
    </w:p>
    <w:p w:rsidR="00AA69F8" w:rsidRPr="003B5AA3" w:rsidRDefault="00AA69F8" w:rsidP="00D560CA">
      <w:pPr>
        <w:pStyle w:val="NoSpacing"/>
        <w:numPr>
          <w:ilvl w:val="0"/>
          <w:numId w:val="14"/>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компетенции в производственной области; </w:t>
      </w:r>
    </w:p>
    <w:p w:rsidR="00AA69F8" w:rsidRPr="003B5AA3" w:rsidRDefault="00AA69F8" w:rsidP="00D560CA">
      <w:pPr>
        <w:pStyle w:val="NoSpacing"/>
        <w:numPr>
          <w:ilvl w:val="0"/>
          <w:numId w:val="14"/>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наличия достаточного опыта в делах;</w:t>
      </w:r>
    </w:p>
    <w:p w:rsidR="00AA69F8" w:rsidRPr="003B5AA3" w:rsidRDefault="00AA69F8" w:rsidP="00D560CA">
      <w:pPr>
        <w:pStyle w:val="NoSpacing"/>
        <w:numPr>
          <w:ilvl w:val="0"/>
          <w:numId w:val="14"/>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искусства управлять людьми.</w:t>
      </w:r>
    </w:p>
    <w:p w:rsidR="00BB0C7F" w:rsidRPr="003B5AA3" w:rsidRDefault="00BB0C7F"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Можно сказать, что Файоль перечислил все необходимые требования для эффективного лидера. Лидеру необходимо понимать то, чем  и кем он управляет, как он это делает, понимать почему он это делает и к чему это может привести. </w:t>
      </w:r>
    </w:p>
    <w:p w:rsidR="00BB0C7F" w:rsidRPr="003B5AA3" w:rsidRDefault="00BB0C7F"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Файоль рассматривал предприятие как замкнутую систему. Он выделял 14 принципов управления данной системой, среди который отдельно можно выделить принцип единоначалия и корпоративный дух. </w:t>
      </w:r>
    </w:p>
    <w:p w:rsidR="00BB0C7F" w:rsidRPr="003B5AA3" w:rsidRDefault="00BB0C7F"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Единоначалие – единство распорядительства. Необходим </w:t>
      </w:r>
      <w:r w:rsidR="00EA1506" w:rsidRPr="003B5AA3">
        <w:rPr>
          <w:rFonts w:ascii="Times New Roman" w:hAnsi="Times New Roman" w:cs="Times New Roman"/>
          <w:sz w:val="28"/>
          <w:szCs w:val="28"/>
        </w:rPr>
        <w:t>единственный</w:t>
      </w:r>
      <w:r w:rsidRPr="003B5AA3">
        <w:rPr>
          <w:rFonts w:ascii="Times New Roman" w:hAnsi="Times New Roman" w:cs="Times New Roman"/>
          <w:sz w:val="28"/>
          <w:szCs w:val="28"/>
        </w:rPr>
        <w:t xml:space="preserve"> руководитель для того, чтобы работник понимал, от кого идет распоряжение и указание. Работнику необходимо уважать ав</w:t>
      </w:r>
      <w:r w:rsidR="006F36D4" w:rsidRPr="003B5AA3">
        <w:rPr>
          <w:rFonts w:ascii="Times New Roman" w:hAnsi="Times New Roman" w:cs="Times New Roman"/>
          <w:sz w:val="28"/>
          <w:szCs w:val="28"/>
        </w:rPr>
        <w:t xml:space="preserve">торитет руководителя. </w:t>
      </w:r>
    </w:p>
    <w:p w:rsidR="006F36D4" w:rsidRPr="003B5AA3" w:rsidRDefault="006F36D4"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 xml:space="preserve">Корпоративный дух – необходимость для предприятия, чтобы оно находилось в гармонии. Файоль говорил о недопустимости использования правила «разделяй и властвуй». Корпоративизм необходим для </w:t>
      </w:r>
      <w:r w:rsidR="00EA1506" w:rsidRPr="003B5AA3">
        <w:rPr>
          <w:rFonts w:ascii="Times New Roman" w:hAnsi="Times New Roman" w:cs="Times New Roman"/>
          <w:sz w:val="28"/>
          <w:szCs w:val="28"/>
        </w:rPr>
        <w:t>создания здоровой</w:t>
      </w:r>
      <w:r w:rsidRPr="003B5AA3">
        <w:rPr>
          <w:rFonts w:ascii="Times New Roman" w:hAnsi="Times New Roman" w:cs="Times New Roman"/>
          <w:sz w:val="28"/>
          <w:szCs w:val="28"/>
        </w:rPr>
        <w:t xml:space="preserve"> атмосферы на предприятии, благодаря которой возможно </w:t>
      </w:r>
      <w:r w:rsidR="00EA1506" w:rsidRPr="003B5AA3">
        <w:rPr>
          <w:rFonts w:ascii="Times New Roman" w:hAnsi="Times New Roman" w:cs="Times New Roman"/>
          <w:sz w:val="28"/>
          <w:szCs w:val="28"/>
        </w:rPr>
        <w:t>осуществление</w:t>
      </w:r>
      <w:r w:rsidRPr="003B5AA3">
        <w:rPr>
          <w:rFonts w:ascii="Times New Roman" w:hAnsi="Times New Roman" w:cs="Times New Roman"/>
          <w:sz w:val="28"/>
          <w:szCs w:val="28"/>
        </w:rPr>
        <w:t xml:space="preserve"> всех остальных принципов</w:t>
      </w:r>
      <w:r w:rsidR="00BB777D" w:rsidRPr="00BB777D">
        <w:rPr>
          <w:rFonts w:ascii="Times New Roman" w:hAnsi="Times New Roman" w:cs="Times New Roman"/>
          <w:sz w:val="28"/>
          <w:szCs w:val="28"/>
        </w:rPr>
        <w:t>[8]</w:t>
      </w:r>
      <w:r w:rsidRPr="003B5AA3">
        <w:rPr>
          <w:rFonts w:ascii="Times New Roman" w:hAnsi="Times New Roman" w:cs="Times New Roman"/>
          <w:sz w:val="28"/>
          <w:szCs w:val="28"/>
        </w:rPr>
        <w:t xml:space="preserve">. </w:t>
      </w:r>
    </w:p>
    <w:p w:rsidR="006F36D4" w:rsidRPr="003B5AA3" w:rsidRDefault="006F36D4"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Из теории Файоля можно выделить </w:t>
      </w:r>
      <w:r w:rsidR="00EA1506" w:rsidRPr="003B5AA3">
        <w:rPr>
          <w:rFonts w:ascii="Times New Roman" w:hAnsi="Times New Roman" w:cs="Times New Roman"/>
          <w:sz w:val="28"/>
          <w:szCs w:val="28"/>
        </w:rPr>
        <w:t>основные</w:t>
      </w:r>
      <w:r w:rsidRPr="003B5AA3">
        <w:rPr>
          <w:rFonts w:ascii="Times New Roman" w:hAnsi="Times New Roman" w:cs="Times New Roman"/>
          <w:sz w:val="28"/>
          <w:szCs w:val="28"/>
        </w:rPr>
        <w:t xml:space="preserve"> советы для молодых Последователями Файоля, развившими и </w:t>
      </w:r>
      <w:r w:rsidR="00EA1506" w:rsidRPr="003B5AA3">
        <w:rPr>
          <w:rFonts w:ascii="Times New Roman" w:hAnsi="Times New Roman" w:cs="Times New Roman"/>
          <w:sz w:val="28"/>
          <w:szCs w:val="28"/>
        </w:rPr>
        <w:t>углубившими</w:t>
      </w:r>
      <w:r w:rsidRPr="003B5AA3">
        <w:rPr>
          <w:rFonts w:ascii="Times New Roman" w:hAnsi="Times New Roman" w:cs="Times New Roman"/>
          <w:sz w:val="28"/>
          <w:szCs w:val="28"/>
        </w:rPr>
        <w:t xml:space="preserve"> его основные доктрины, являются Л.Урвик, Д. Муни, М. Вебер и другие. Из них следует выделить М. Вебера</w:t>
      </w:r>
      <w:r w:rsidR="00EA1506">
        <w:rPr>
          <w:rStyle w:val="FootnoteReference"/>
          <w:rFonts w:ascii="Times New Roman" w:hAnsi="Times New Roman" w:cs="Times New Roman"/>
          <w:sz w:val="28"/>
          <w:szCs w:val="28"/>
        </w:rPr>
        <w:footnoteReference w:id="12"/>
      </w:r>
      <w:r w:rsidRPr="003B5AA3">
        <w:rPr>
          <w:rFonts w:ascii="Times New Roman" w:hAnsi="Times New Roman" w:cs="Times New Roman"/>
          <w:sz w:val="28"/>
          <w:szCs w:val="28"/>
        </w:rPr>
        <w:t xml:space="preserve"> и </w:t>
      </w:r>
      <w:r w:rsidR="00AA0B79" w:rsidRPr="003B5AA3">
        <w:rPr>
          <w:rFonts w:ascii="Times New Roman" w:hAnsi="Times New Roman" w:cs="Times New Roman"/>
          <w:sz w:val="28"/>
          <w:szCs w:val="28"/>
        </w:rPr>
        <w:t xml:space="preserve">труд «Харизматичное господство». </w:t>
      </w:r>
      <w:r w:rsidR="00B10192" w:rsidRPr="003B5AA3">
        <w:rPr>
          <w:rFonts w:ascii="Times New Roman" w:hAnsi="Times New Roman" w:cs="Times New Roman"/>
          <w:sz w:val="28"/>
          <w:szCs w:val="28"/>
        </w:rPr>
        <w:t xml:space="preserve">Он выделяет три основных качества лидера: </w:t>
      </w:r>
    </w:p>
    <w:p w:rsidR="00B10192" w:rsidRPr="003B5AA3" w:rsidRDefault="006F6117" w:rsidP="00D560CA">
      <w:pPr>
        <w:pStyle w:val="NoSpacing"/>
        <w:numPr>
          <w:ilvl w:val="0"/>
          <w:numId w:val="15"/>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чувство </w:t>
      </w:r>
      <w:r w:rsidR="00EA1506" w:rsidRPr="003B5AA3">
        <w:rPr>
          <w:rFonts w:ascii="Times New Roman" w:hAnsi="Times New Roman" w:cs="Times New Roman"/>
          <w:sz w:val="28"/>
          <w:szCs w:val="28"/>
        </w:rPr>
        <w:t>ответственности</w:t>
      </w:r>
      <w:r w:rsidRPr="003B5AA3">
        <w:rPr>
          <w:rFonts w:ascii="Times New Roman" w:hAnsi="Times New Roman" w:cs="Times New Roman"/>
          <w:sz w:val="28"/>
          <w:szCs w:val="28"/>
        </w:rPr>
        <w:t>;</w:t>
      </w:r>
    </w:p>
    <w:p w:rsidR="00B10192" w:rsidRPr="003B5AA3" w:rsidRDefault="00B10192" w:rsidP="00D560CA">
      <w:pPr>
        <w:pStyle w:val="NoSpacing"/>
        <w:numPr>
          <w:ilvl w:val="0"/>
          <w:numId w:val="15"/>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способность точно оценить ситуацию;</w:t>
      </w:r>
    </w:p>
    <w:p w:rsidR="006F6117" w:rsidRPr="003B5AA3" w:rsidRDefault="006F6117" w:rsidP="00D560CA">
      <w:pPr>
        <w:pStyle w:val="NoSpacing"/>
        <w:numPr>
          <w:ilvl w:val="0"/>
          <w:numId w:val="15"/>
        </w:numPr>
        <w:tabs>
          <w:tab w:val="left" w:pos="1134"/>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страсть</w:t>
      </w:r>
      <w:r w:rsidR="00B10192" w:rsidRPr="003B5AA3">
        <w:rPr>
          <w:rFonts w:ascii="Times New Roman" w:hAnsi="Times New Roman" w:cs="Times New Roman"/>
          <w:sz w:val="28"/>
          <w:szCs w:val="28"/>
        </w:rPr>
        <w:t xml:space="preserve"> или самоотдача</w:t>
      </w:r>
      <w:r w:rsidRPr="003B5AA3">
        <w:rPr>
          <w:rFonts w:ascii="Times New Roman" w:hAnsi="Times New Roman" w:cs="Times New Roman"/>
          <w:sz w:val="28"/>
          <w:szCs w:val="28"/>
        </w:rPr>
        <w:t>.</w:t>
      </w:r>
    </w:p>
    <w:p w:rsidR="00BB0C7F" w:rsidRPr="003B5AA3" w:rsidRDefault="006F6117"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Отталкиваясь от общественных практик, он формирует типологию </w:t>
      </w:r>
      <w:r w:rsidR="00EA1506" w:rsidRPr="003B5AA3">
        <w:rPr>
          <w:rFonts w:ascii="Times New Roman" w:hAnsi="Times New Roman" w:cs="Times New Roman"/>
          <w:sz w:val="28"/>
          <w:szCs w:val="28"/>
        </w:rPr>
        <w:t>лидерства</w:t>
      </w:r>
      <w:r w:rsidRPr="003B5AA3">
        <w:rPr>
          <w:rFonts w:ascii="Times New Roman" w:hAnsi="Times New Roman" w:cs="Times New Roman"/>
          <w:sz w:val="28"/>
          <w:szCs w:val="28"/>
        </w:rPr>
        <w:t xml:space="preserve">, </w:t>
      </w:r>
      <w:r w:rsidR="00EA1506" w:rsidRPr="003B5AA3">
        <w:rPr>
          <w:rFonts w:ascii="Times New Roman" w:hAnsi="Times New Roman" w:cs="Times New Roman"/>
          <w:sz w:val="28"/>
          <w:szCs w:val="28"/>
        </w:rPr>
        <w:t>отображающую</w:t>
      </w:r>
      <w:r w:rsidRPr="003B5AA3">
        <w:rPr>
          <w:rFonts w:ascii="Times New Roman" w:hAnsi="Times New Roman" w:cs="Times New Roman"/>
          <w:sz w:val="28"/>
          <w:szCs w:val="28"/>
        </w:rPr>
        <w:t xml:space="preserve"> схему </w:t>
      </w:r>
      <w:r w:rsidR="00EA1506" w:rsidRPr="003B5AA3">
        <w:rPr>
          <w:rFonts w:ascii="Times New Roman" w:hAnsi="Times New Roman" w:cs="Times New Roman"/>
          <w:sz w:val="28"/>
          <w:szCs w:val="28"/>
        </w:rPr>
        <w:t>легитимации</w:t>
      </w:r>
      <w:r w:rsidRPr="003B5AA3">
        <w:rPr>
          <w:rFonts w:ascii="Times New Roman" w:hAnsi="Times New Roman" w:cs="Times New Roman"/>
          <w:sz w:val="28"/>
          <w:szCs w:val="28"/>
        </w:rPr>
        <w:t xml:space="preserve"> власти через личность лидера, познание определенных коммуникаций между социумом и вождем:</w:t>
      </w:r>
    </w:p>
    <w:p w:rsidR="006F6117" w:rsidRPr="003B5AA3" w:rsidRDefault="00EA1506" w:rsidP="00D560CA">
      <w:pPr>
        <w:pStyle w:val="NoSpacing"/>
        <w:numPr>
          <w:ilvl w:val="0"/>
          <w:numId w:val="16"/>
        </w:numPr>
        <w:tabs>
          <w:tab w:val="left" w:pos="993"/>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традиционное</w:t>
      </w:r>
      <w:r w:rsidR="006F6117" w:rsidRPr="003B5AA3">
        <w:rPr>
          <w:rFonts w:ascii="Times New Roman" w:hAnsi="Times New Roman" w:cs="Times New Roman"/>
          <w:sz w:val="28"/>
          <w:szCs w:val="28"/>
        </w:rPr>
        <w:t xml:space="preserve"> лидер</w:t>
      </w:r>
      <w:r w:rsidR="003B5AA3">
        <w:rPr>
          <w:rFonts w:ascii="Times New Roman" w:hAnsi="Times New Roman" w:cs="Times New Roman"/>
          <w:sz w:val="28"/>
          <w:szCs w:val="28"/>
        </w:rPr>
        <w:t>с</w:t>
      </w:r>
      <w:r w:rsidR="006F6117" w:rsidRPr="003B5AA3">
        <w:rPr>
          <w:rFonts w:ascii="Times New Roman" w:hAnsi="Times New Roman" w:cs="Times New Roman"/>
          <w:sz w:val="28"/>
          <w:szCs w:val="28"/>
        </w:rPr>
        <w:t xml:space="preserve">тво – авторитет в котором базируется на общественных традициях; </w:t>
      </w:r>
    </w:p>
    <w:p w:rsidR="006F6117" w:rsidRPr="003B5AA3" w:rsidRDefault="006F6117" w:rsidP="00D560CA">
      <w:pPr>
        <w:pStyle w:val="NoSpacing"/>
        <w:numPr>
          <w:ilvl w:val="0"/>
          <w:numId w:val="16"/>
        </w:numPr>
        <w:tabs>
          <w:tab w:val="left" w:pos="993"/>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традиционно-легальные лидеры – пришли к власти путем легального избрания; </w:t>
      </w:r>
    </w:p>
    <w:p w:rsidR="006F6117" w:rsidRPr="003B5AA3" w:rsidRDefault="006F6117" w:rsidP="00D560CA">
      <w:pPr>
        <w:pStyle w:val="NoSpacing"/>
        <w:numPr>
          <w:ilvl w:val="0"/>
          <w:numId w:val="16"/>
        </w:numPr>
        <w:tabs>
          <w:tab w:val="left" w:pos="993"/>
        </w:tabs>
        <w:spacing w:line="360" w:lineRule="auto"/>
        <w:ind w:left="0"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харизматичное господство – основано на личных качествах носителя власти. </w:t>
      </w:r>
    </w:p>
    <w:p w:rsidR="00AA69F8" w:rsidRPr="003B5AA3" w:rsidRDefault="006F6117"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Именно </w:t>
      </w:r>
      <w:r w:rsidR="00EA1506" w:rsidRPr="003B5AA3">
        <w:rPr>
          <w:rFonts w:ascii="Times New Roman" w:hAnsi="Times New Roman" w:cs="Times New Roman"/>
          <w:sz w:val="28"/>
          <w:szCs w:val="28"/>
        </w:rPr>
        <w:t>последнему</w:t>
      </w:r>
      <w:r w:rsidRPr="003B5AA3">
        <w:rPr>
          <w:rFonts w:ascii="Times New Roman" w:hAnsi="Times New Roman" w:cs="Times New Roman"/>
          <w:sz w:val="28"/>
          <w:szCs w:val="28"/>
        </w:rPr>
        <w:t xml:space="preserve"> виду коммуникаций Вебер уделяют большое внимание. Здесь Вебер поясняет, что важность власти является </w:t>
      </w:r>
      <w:r w:rsidR="00EA1506" w:rsidRPr="003B5AA3">
        <w:rPr>
          <w:rFonts w:ascii="Times New Roman" w:hAnsi="Times New Roman" w:cs="Times New Roman"/>
          <w:sz w:val="28"/>
          <w:szCs w:val="28"/>
        </w:rPr>
        <w:t>иррациональная</w:t>
      </w:r>
      <w:r w:rsidRPr="003B5AA3">
        <w:rPr>
          <w:rFonts w:ascii="Times New Roman" w:hAnsi="Times New Roman" w:cs="Times New Roman"/>
          <w:sz w:val="28"/>
          <w:szCs w:val="28"/>
        </w:rPr>
        <w:t xml:space="preserve"> связь </w:t>
      </w:r>
      <w:r w:rsidR="00EA1506" w:rsidRPr="003B5AA3">
        <w:rPr>
          <w:rFonts w:ascii="Times New Roman" w:hAnsi="Times New Roman" w:cs="Times New Roman"/>
          <w:sz w:val="28"/>
          <w:szCs w:val="28"/>
        </w:rPr>
        <w:t>между</w:t>
      </w:r>
      <w:r w:rsidRPr="003B5AA3">
        <w:rPr>
          <w:rFonts w:ascii="Times New Roman" w:hAnsi="Times New Roman" w:cs="Times New Roman"/>
          <w:sz w:val="28"/>
          <w:szCs w:val="28"/>
        </w:rPr>
        <w:t xml:space="preserve"> социумом и вождем.</w:t>
      </w:r>
    </w:p>
    <w:p w:rsidR="006F6117" w:rsidRPr="003B5AA3" w:rsidRDefault="006617BF"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Вебер впервые вводит поня</w:t>
      </w:r>
      <w:r w:rsidR="006F6117" w:rsidRPr="003B5AA3">
        <w:rPr>
          <w:rFonts w:ascii="Times New Roman" w:hAnsi="Times New Roman" w:cs="Times New Roman"/>
          <w:sz w:val="28"/>
          <w:szCs w:val="28"/>
        </w:rPr>
        <w:t xml:space="preserve">тия «харизма» и «харизматичное господство». </w:t>
      </w:r>
      <w:r w:rsidRPr="003B5AA3">
        <w:rPr>
          <w:rFonts w:ascii="Times New Roman" w:hAnsi="Times New Roman" w:cs="Times New Roman"/>
          <w:sz w:val="28"/>
          <w:szCs w:val="28"/>
        </w:rPr>
        <w:t xml:space="preserve">Он говорит, что харизма – это «… качество личности, признаваемое необычайным, благодаря которому она оценивается как одаренная </w:t>
      </w:r>
      <w:r w:rsidR="00EA1506" w:rsidRPr="003B5AA3">
        <w:rPr>
          <w:rFonts w:ascii="Times New Roman" w:hAnsi="Times New Roman" w:cs="Times New Roman"/>
          <w:sz w:val="28"/>
          <w:szCs w:val="28"/>
        </w:rPr>
        <w:t>сверхъестественным</w:t>
      </w:r>
      <w:r w:rsidRPr="003B5AA3">
        <w:rPr>
          <w:rFonts w:ascii="Times New Roman" w:hAnsi="Times New Roman" w:cs="Times New Roman"/>
          <w:sz w:val="28"/>
          <w:szCs w:val="28"/>
        </w:rPr>
        <w:t xml:space="preserve">, </w:t>
      </w:r>
      <w:r w:rsidR="00EA1506" w:rsidRPr="003B5AA3">
        <w:rPr>
          <w:rFonts w:ascii="Times New Roman" w:hAnsi="Times New Roman" w:cs="Times New Roman"/>
          <w:sz w:val="28"/>
          <w:szCs w:val="28"/>
        </w:rPr>
        <w:t>сверхчеловеческими</w:t>
      </w:r>
      <w:r w:rsidRPr="003B5AA3">
        <w:rPr>
          <w:rFonts w:ascii="Times New Roman" w:hAnsi="Times New Roman" w:cs="Times New Roman"/>
          <w:sz w:val="28"/>
          <w:szCs w:val="28"/>
        </w:rPr>
        <w:t xml:space="preserve">, или, по меньшей мере, специфически особыми силами и свойствами, не доступными другим людям. Она рассматривается как посланная богом или как образец». Всех людей, </w:t>
      </w:r>
      <w:r w:rsidR="00EA1506" w:rsidRPr="003B5AA3">
        <w:rPr>
          <w:rFonts w:ascii="Times New Roman" w:hAnsi="Times New Roman" w:cs="Times New Roman"/>
          <w:sz w:val="28"/>
          <w:szCs w:val="28"/>
        </w:rPr>
        <w:t>наделённых</w:t>
      </w:r>
      <w:r w:rsidRPr="003B5AA3">
        <w:rPr>
          <w:rFonts w:ascii="Times New Roman" w:hAnsi="Times New Roman" w:cs="Times New Roman"/>
          <w:sz w:val="28"/>
          <w:szCs w:val="28"/>
        </w:rPr>
        <w:t xml:space="preserve"> этих необычайным даром он </w:t>
      </w:r>
      <w:r w:rsidR="00EA1506" w:rsidRPr="003B5AA3">
        <w:rPr>
          <w:rFonts w:ascii="Times New Roman" w:hAnsi="Times New Roman" w:cs="Times New Roman"/>
          <w:sz w:val="28"/>
          <w:szCs w:val="28"/>
        </w:rPr>
        <w:t>располагал</w:t>
      </w:r>
      <w:r w:rsidRPr="003B5AA3">
        <w:rPr>
          <w:rFonts w:ascii="Times New Roman" w:hAnsi="Times New Roman" w:cs="Times New Roman"/>
          <w:sz w:val="28"/>
          <w:szCs w:val="28"/>
        </w:rPr>
        <w:t xml:space="preserve"> в одной группе, которая способна повлиять на человеческий разум не столько фактами и знаниями, а своей речью и манерой общения с людьми. Индивида, обладающим этим даром и достигшим власти он называл «харизматичным лидером». Именно для этих людей Вебер ввел понятие «харизматичное господство». По Веберу харизматичный лидер – это человек, сосредо</w:t>
      </w:r>
      <w:r w:rsidR="006A4687">
        <w:rPr>
          <w:rFonts w:ascii="Times New Roman" w:hAnsi="Times New Roman" w:cs="Times New Roman"/>
          <w:sz w:val="28"/>
          <w:szCs w:val="28"/>
        </w:rPr>
        <w:t>тачивающий</w:t>
      </w:r>
      <w:r w:rsidRPr="003B5AA3">
        <w:rPr>
          <w:rFonts w:ascii="Times New Roman" w:hAnsi="Times New Roman" w:cs="Times New Roman"/>
          <w:sz w:val="28"/>
          <w:szCs w:val="28"/>
        </w:rPr>
        <w:t xml:space="preserve"> в своих руках власть каким-то невероятным способом и силами, </w:t>
      </w:r>
      <w:r w:rsidR="00EA1506" w:rsidRPr="003B5AA3">
        <w:rPr>
          <w:rFonts w:ascii="Times New Roman" w:hAnsi="Times New Roman" w:cs="Times New Roman"/>
          <w:sz w:val="28"/>
          <w:szCs w:val="28"/>
        </w:rPr>
        <w:t>благодаря</w:t>
      </w:r>
      <w:r w:rsidRPr="003B5AA3">
        <w:rPr>
          <w:rFonts w:ascii="Times New Roman" w:hAnsi="Times New Roman" w:cs="Times New Roman"/>
          <w:sz w:val="28"/>
          <w:szCs w:val="28"/>
        </w:rPr>
        <w:t xml:space="preserve"> которым он способен завораживать массы и восхищать толпу. Философ настаивал на божественности и сверхчеловеческих истоках данного дара. </w:t>
      </w:r>
    </w:p>
    <w:p w:rsidR="006617BF" w:rsidRPr="003B5AA3" w:rsidRDefault="006617BF"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Теория Вебера вызвала широкий </w:t>
      </w:r>
      <w:r w:rsidR="00EA1506" w:rsidRPr="003B5AA3">
        <w:rPr>
          <w:rFonts w:ascii="Times New Roman" w:hAnsi="Times New Roman" w:cs="Times New Roman"/>
          <w:sz w:val="28"/>
          <w:szCs w:val="28"/>
        </w:rPr>
        <w:t>резонанс</w:t>
      </w:r>
      <w:r w:rsidRPr="003B5AA3">
        <w:rPr>
          <w:rFonts w:ascii="Times New Roman" w:hAnsi="Times New Roman" w:cs="Times New Roman"/>
          <w:sz w:val="28"/>
          <w:szCs w:val="28"/>
        </w:rPr>
        <w:t xml:space="preserve"> в общ</w:t>
      </w:r>
      <w:r w:rsidR="00D7265D" w:rsidRPr="003B5AA3">
        <w:rPr>
          <w:rFonts w:ascii="Times New Roman" w:hAnsi="Times New Roman" w:cs="Times New Roman"/>
          <w:sz w:val="28"/>
          <w:szCs w:val="28"/>
        </w:rPr>
        <w:t>естве, но только благодаря этому она дала новый виток в развитии изучения вопроса «</w:t>
      </w:r>
      <w:r w:rsidR="00EA1506" w:rsidRPr="003B5AA3">
        <w:rPr>
          <w:rFonts w:ascii="Times New Roman" w:hAnsi="Times New Roman" w:cs="Times New Roman"/>
          <w:sz w:val="28"/>
          <w:szCs w:val="28"/>
        </w:rPr>
        <w:t>лидерства</w:t>
      </w:r>
      <w:r w:rsidR="00D7265D" w:rsidRPr="003B5AA3">
        <w:rPr>
          <w:rFonts w:ascii="Times New Roman" w:hAnsi="Times New Roman" w:cs="Times New Roman"/>
          <w:sz w:val="28"/>
          <w:szCs w:val="28"/>
        </w:rPr>
        <w:t xml:space="preserve">». Здесь вопрос «лидерства» начинает интересовать не только управляющих. Идею лидерства подхватили социологи, </w:t>
      </w:r>
      <w:r w:rsidR="00EA1506" w:rsidRPr="003B5AA3">
        <w:rPr>
          <w:rFonts w:ascii="Times New Roman" w:hAnsi="Times New Roman" w:cs="Times New Roman"/>
          <w:sz w:val="28"/>
          <w:szCs w:val="28"/>
        </w:rPr>
        <w:t>психологи</w:t>
      </w:r>
      <w:r w:rsidR="00D7265D" w:rsidRPr="003B5AA3">
        <w:rPr>
          <w:rFonts w:ascii="Times New Roman" w:hAnsi="Times New Roman" w:cs="Times New Roman"/>
          <w:sz w:val="28"/>
          <w:szCs w:val="28"/>
        </w:rPr>
        <w:t>.</w:t>
      </w:r>
    </w:p>
    <w:p w:rsidR="00D7265D" w:rsidRPr="003B5AA3" w:rsidRDefault="00D7265D"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Одним их первых вопросом лидерства со стороны психоанализа занялся </w:t>
      </w:r>
      <w:r w:rsidR="00EA1506" w:rsidRPr="003B5AA3">
        <w:rPr>
          <w:rFonts w:ascii="Times New Roman" w:hAnsi="Times New Roman" w:cs="Times New Roman"/>
          <w:sz w:val="28"/>
          <w:szCs w:val="28"/>
        </w:rPr>
        <w:t>австрийский</w:t>
      </w:r>
      <w:r w:rsidRPr="003B5AA3">
        <w:rPr>
          <w:rFonts w:ascii="Times New Roman" w:hAnsi="Times New Roman" w:cs="Times New Roman"/>
          <w:sz w:val="28"/>
          <w:szCs w:val="28"/>
        </w:rPr>
        <w:t xml:space="preserve"> философ З.Фрейд</w:t>
      </w:r>
      <w:r w:rsidR="00EA1506">
        <w:rPr>
          <w:rStyle w:val="FootnoteReference"/>
          <w:rFonts w:ascii="Times New Roman" w:hAnsi="Times New Roman" w:cs="Times New Roman"/>
          <w:sz w:val="28"/>
          <w:szCs w:val="28"/>
        </w:rPr>
        <w:footnoteReference w:id="13"/>
      </w:r>
      <w:r w:rsidRPr="003B5AA3">
        <w:rPr>
          <w:rFonts w:ascii="Times New Roman" w:hAnsi="Times New Roman" w:cs="Times New Roman"/>
          <w:sz w:val="28"/>
          <w:szCs w:val="28"/>
        </w:rPr>
        <w:t>. Он считал, что в основе любого института власти лежит Эдипов комплекс, или комплекс отца. Всякое общество стремиться найти своего лидера, который будет выполнять им только отца, наставника, вождя. Лидер идеализируется толпой. Он выражает суждение народа, который передает ему суждения своего «сверх Я»</w:t>
      </w:r>
      <w:r w:rsidR="00F966EC" w:rsidRPr="003B5AA3">
        <w:rPr>
          <w:rFonts w:ascii="Times New Roman" w:hAnsi="Times New Roman" w:cs="Times New Roman"/>
          <w:sz w:val="28"/>
          <w:szCs w:val="28"/>
        </w:rPr>
        <w:t>. Каждый человек жаждет «авторитета». Каждый желает быть в подчинении и жаждет неограниченной власти над собой</w:t>
      </w:r>
      <w:r w:rsidR="00BB777D" w:rsidRPr="00BB777D">
        <w:rPr>
          <w:rFonts w:ascii="Times New Roman" w:hAnsi="Times New Roman" w:cs="Times New Roman"/>
          <w:sz w:val="28"/>
          <w:szCs w:val="28"/>
        </w:rPr>
        <w:t>[16]</w:t>
      </w:r>
      <w:r w:rsidR="00F966EC" w:rsidRPr="003B5AA3">
        <w:rPr>
          <w:rFonts w:ascii="Times New Roman" w:hAnsi="Times New Roman" w:cs="Times New Roman"/>
          <w:sz w:val="28"/>
          <w:szCs w:val="28"/>
        </w:rPr>
        <w:t xml:space="preserve">. </w:t>
      </w:r>
    </w:p>
    <w:p w:rsidR="00F966EC" w:rsidRPr="003B5AA3" w:rsidRDefault="00510E85"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lastRenderedPageBreak/>
        <w:t>По своей природе лидер должен обладать двумя противоположными качествами: его должны любить и бояться одновре</w:t>
      </w:r>
      <w:r w:rsidR="006A4687">
        <w:rPr>
          <w:rFonts w:ascii="Times New Roman" w:hAnsi="Times New Roman" w:cs="Times New Roman"/>
          <w:sz w:val="28"/>
          <w:szCs w:val="28"/>
        </w:rPr>
        <w:t>менно. Он должен быть героем наравне</w:t>
      </w:r>
      <w:r w:rsidRPr="003B5AA3">
        <w:rPr>
          <w:rFonts w:ascii="Times New Roman" w:hAnsi="Times New Roman" w:cs="Times New Roman"/>
          <w:sz w:val="28"/>
          <w:szCs w:val="28"/>
        </w:rPr>
        <w:t xml:space="preserve"> с массами, и в то же время </w:t>
      </w:r>
      <w:r w:rsidR="00812735" w:rsidRPr="003B5AA3">
        <w:rPr>
          <w:rFonts w:ascii="Times New Roman" w:hAnsi="Times New Roman" w:cs="Times New Roman"/>
          <w:sz w:val="28"/>
          <w:szCs w:val="28"/>
        </w:rPr>
        <w:t>обожествленным</w:t>
      </w:r>
      <w:r w:rsidRPr="003B5AA3">
        <w:rPr>
          <w:rFonts w:ascii="Times New Roman" w:hAnsi="Times New Roman" w:cs="Times New Roman"/>
          <w:sz w:val="28"/>
          <w:szCs w:val="28"/>
        </w:rPr>
        <w:t xml:space="preserve"> Отцом, внушающем страх и величие. </w:t>
      </w:r>
    </w:p>
    <w:p w:rsidR="00510E85" w:rsidRPr="003B5AA3" w:rsidRDefault="00510E85"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В </w:t>
      </w:r>
      <w:r w:rsidRPr="003B5AA3">
        <w:rPr>
          <w:rFonts w:ascii="Times New Roman" w:hAnsi="Times New Roman" w:cs="Times New Roman"/>
          <w:sz w:val="28"/>
          <w:szCs w:val="28"/>
          <w:lang w:val="en-US"/>
        </w:rPr>
        <w:t>XX</w:t>
      </w:r>
      <w:r w:rsidRPr="003B5AA3">
        <w:rPr>
          <w:rFonts w:ascii="Times New Roman" w:hAnsi="Times New Roman" w:cs="Times New Roman"/>
          <w:sz w:val="28"/>
          <w:szCs w:val="28"/>
        </w:rPr>
        <w:t xml:space="preserve"> и </w:t>
      </w:r>
      <w:r w:rsidRPr="003B5AA3">
        <w:rPr>
          <w:rFonts w:ascii="Times New Roman" w:hAnsi="Times New Roman" w:cs="Times New Roman"/>
          <w:sz w:val="28"/>
          <w:szCs w:val="28"/>
          <w:lang w:val="en-US"/>
        </w:rPr>
        <w:t>XXI</w:t>
      </w:r>
      <w:r w:rsidRPr="003B5AA3">
        <w:rPr>
          <w:rFonts w:ascii="Times New Roman" w:hAnsi="Times New Roman" w:cs="Times New Roman"/>
          <w:sz w:val="28"/>
          <w:szCs w:val="28"/>
        </w:rPr>
        <w:t xml:space="preserve"> веке акцент в вопросах изучения лидерства </w:t>
      </w:r>
      <w:r w:rsidR="005A3B8E" w:rsidRPr="003B5AA3">
        <w:rPr>
          <w:rFonts w:ascii="Times New Roman" w:hAnsi="Times New Roman" w:cs="Times New Roman"/>
          <w:sz w:val="28"/>
          <w:szCs w:val="28"/>
        </w:rPr>
        <w:t>сместился</w:t>
      </w:r>
      <w:r w:rsidRPr="003B5AA3">
        <w:rPr>
          <w:rFonts w:ascii="Times New Roman" w:hAnsi="Times New Roman" w:cs="Times New Roman"/>
          <w:sz w:val="28"/>
          <w:szCs w:val="28"/>
        </w:rPr>
        <w:t xml:space="preserve"> на </w:t>
      </w:r>
      <w:r w:rsidR="00812735" w:rsidRPr="003B5AA3">
        <w:rPr>
          <w:rFonts w:ascii="Times New Roman" w:hAnsi="Times New Roman" w:cs="Times New Roman"/>
          <w:sz w:val="28"/>
          <w:szCs w:val="28"/>
        </w:rPr>
        <w:t>эмо</w:t>
      </w:r>
      <w:r w:rsidR="00284227" w:rsidRPr="003B5AA3">
        <w:rPr>
          <w:rFonts w:ascii="Times New Roman" w:hAnsi="Times New Roman" w:cs="Times New Roman"/>
          <w:sz w:val="28"/>
          <w:szCs w:val="28"/>
        </w:rPr>
        <w:t xml:space="preserve">циональной составляющей лидера. Американский ученый </w:t>
      </w:r>
      <w:r w:rsidR="00812735" w:rsidRPr="003B5AA3">
        <w:rPr>
          <w:rFonts w:ascii="Times New Roman" w:hAnsi="Times New Roman" w:cs="Times New Roman"/>
          <w:sz w:val="28"/>
          <w:szCs w:val="28"/>
        </w:rPr>
        <w:t>Стивен Кови</w:t>
      </w:r>
      <w:r w:rsidR="006A4687">
        <w:rPr>
          <w:rStyle w:val="FootnoteReference"/>
          <w:rFonts w:ascii="Times New Roman" w:hAnsi="Times New Roman" w:cs="Times New Roman"/>
          <w:sz w:val="28"/>
          <w:szCs w:val="28"/>
        </w:rPr>
        <w:footnoteReference w:id="14"/>
      </w:r>
      <w:r w:rsidR="00812735" w:rsidRPr="003B5AA3">
        <w:rPr>
          <w:rFonts w:ascii="Times New Roman" w:hAnsi="Times New Roman" w:cs="Times New Roman"/>
          <w:sz w:val="28"/>
          <w:szCs w:val="28"/>
        </w:rPr>
        <w:t xml:space="preserve"> </w:t>
      </w:r>
      <w:r w:rsidR="006A4687" w:rsidRPr="003B5AA3">
        <w:rPr>
          <w:rFonts w:ascii="Times New Roman" w:hAnsi="Times New Roman" w:cs="Times New Roman"/>
          <w:sz w:val="28"/>
          <w:szCs w:val="28"/>
        </w:rPr>
        <w:t>рассмотрел</w:t>
      </w:r>
      <w:r w:rsidR="00812735" w:rsidRPr="003B5AA3">
        <w:rPr>
          <w:rFonts w:ascii="Times New Roman" w:hAnsi="Times New Roman" w:cs="Times New Roman"/>
          <w:sz w:val="28"/>
          <w:szCs w:val="28"/>
        </w:rPr>
        <w:t xml:space="preserve"> </w:t>
      </w:r>
      <w:r w:rsidR="00284227" w:rsidRPr="003B5AA3">
        <w:rPr>
          <w:rFonts w:ascii="Times New Roman" w:hAnsi="Times New Roman" w:cs="Times New Roman"/>
          <w:sz w:val="28"/>
          <w:szCs w:val="28"/>
        </w:rPr>
        <w:t xml:space="preserve">данный вопрос в свих книгах. В книге «7 навыков высокоэффективных людей» он рассказывает о том, как необходимо строить свое поведение с </w:t>
      </w:r>
      <w:r w:rsidR="006A4687" w:rsidRPr="003B5AA3">
        <w:rPr>
          <w:rFonts w:ascii="Times New Roman" w:hAnsi="Times New Roman" w:cs="Times New Roman"/>
          <w:sz w:val="28"/>
          <w:szCs w:val="28"/>
        </w:rPr>
        <w:t>подчинёнными</w:t>
      </w:r>
      <w:r w:rsidR="00284227" w:rsidRPr="003B5AA3">
        <w:rPr>
          <w:rFonts w:ascii="Times New Roman" w:hAnsi="Times New Roman" w:cs="Times New Roman"/>
          <w:sz w:val="28"/>
          <w:szCs w:val="28"/>
        </w:rPr>
        <w:t xml:space="preserve"> и как правильно быть лидером. В книге «Лидерство основанное на принципах» он говорит, о тех ошибках, которые может совершить любой управляющих во время общения с </w:t>
      </w:r>
      <w:r w:rsidR="006A4687" w:rsidRPr="003B5AA3">
        <w:rPr>
          <w:rFonts w:ascii="Times New Roman" w:hAnsi="Times New Roman" w:cs="Times New Roman"/>
          <w:sz w:val="28"/>
          <w:szCs w:val="28"/>
        </w:rPr>
        <w:t>подчинёнными</w:t>
      </w:r>
      <w:r w:rsidR="00284227" w:rsidRPr="003B5AA3">
        <w:rPr>
          <w:rFonts w:ascii="Times New Roman" w:hAnsi="Times New Roman" w:cs="Times New Roman"/>
          <w:sz w:val="28"/>
          <w:szCs w:val="28"/>
        </w:rPr>
        <w:t xml:space="preserve">. </w:t>
      </w:r>
    </w:p>
    <w:p w:rsidR="00284227" w:rsidRPr="003B5AA3" w:rsidRDefault="00284227"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Главной идеей этих трудов является то, что понятие «лидер» не </w:t>
      </w:r>
      <w:r w:rsidR="006A4687" w:rsidRPr="003B5AA3">
        <w:rPr>
          <w:rFonts w:ascii="Times New Roman" w:hAnsi="Times New Roman" w:cs="Times New Roman"/>
          <w:sz w:val="28"/>
          <w:szCs w:val="28"/>
        </w:rPr>
        <w:t>тождественно</w:t>
      </w:r>
      <w:r w:rsidRPr="003B5AA3">
        <w:rPr>
          <w:rFonts w:ascii="Times New Roman" w:hAnsi="Times New Roman" w:cs="Times New Roman"/>
          <w:sz w:val="28"/>
          <w:szCs w:val="28"/>
        </w:rPr>
        <w:t xml:space="preserve"> с понятием «руководитель». Лидером может является тот, что будет эффективнее </w:t>
      </w:r>
      <w:r w:rsidR="006A4687" w:rsidRPr="003B5AA3">
        <w:rPr>
          <w:rFonts w:ascii="Times New Roman" w:hAnsi="Times New Roman" w:cs="Times New Roman"/>
          <w:sz w:val="28"/>
          <w:szCs w:val="28"/>
        </w:rPr>
        <w:t>воздействовать</w:t>
      </w:r>
      <w:r w:rsidRPr="003B5AA3">
        <w:rPr>
          <w:rFonts w:ascii="Times New Roman" w:hAnsi="Times New Roman" w:cs="Times New Roman"/>
          <w:sz w:val="28"/>
          <w:szCs w:val="28"/>
        </w:rPr>
        <w:t xml:space="preserve"> на людей при помощи наименьших усилий. Лидер рассматривается как идейный вдохновитель. За ним готовы идти, его готовы слушать. Он </w:t>
      </w:r>
      <w:r w:rsidR="006A4687" w:rsidRPr="003B5AA3">
        <w:rPr>
          <w:rFonts w:ascii="Times New Roman" w:hAnsi="Times New Roman" w:cs="Times New Roman"/>
          <w:sz w:val="28"/>
          <w:szCs w:val="28"/>
        </w:rPr>
        <w:t>воздействует</w:t>
      </w:r>
      <w:r w:rsidRPr="003B5AA3">
        <w:rPr>
          <w:rFonts w:ascii="Times New Roman" w:hAnsi="Times New Roman" w:cs="Times New Roman"/>
          <w:sz w:val="28"/>
          <w:szCs w:val="28"/>
        </w:rPr>
        <w:t xml:space="preserve"> на толпу и ведет её за собой. </w:t>
      </w:r>
    </w:p>
    <w:p w:rsidR="00284227" w:rsidRPr="003B5AA3" w:rsidRDefault="00284227"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Стоит упомянуть, что с появлением новой концепции выделяют две формы </w:t>
      </w:r>
      <w:r w:rsidR="006A4687" w:rsidRPr="003B5AA3">
        <w:rPr>
          <w:rFonts w:ascii="Times New Roman" w:hAnsi="Times New Roman" w:cs="Times New Roman"/>
          <w:sz w:val="28"/>
          <w:szCs w:val="28"/>
        </w:rPr>
        <w:t>лидерства</w:t>
      </w:r>
      <w:r w:rsidRPr="003B5AA3">
        <w:rPr>
          <w:rFonts w:ascii="Times New Roman" w:hAnsi="Times New Roman" w:cs="Times New Roman"/>
          <w:sz w:val="28"/>
          <w:szCs w:val="28"/>
        </w:rPr>
        <w:t xml:space="preserve">: </w:t>
      </w:r>
      <w:r w:rsidR="006A4687" w:rsidRPr="003B5AA3">
        <w:rPr>
          <w:rFonts w:ascii="Times New Roman" w:hAnsi="Times New Roman" w:cs="Times New Roman"/>
          <w:sz w:val="28"/>
          <w:szCs w:val="28"/>
        </w:rPr>
        <w:t>формальный</w:t>
      </w:r>
      <w:r w:rsidRPr="003B5AA3">
        <w:rPr>
          <w:rFonts w:ascii="Times New Roman" w:hAnsi="Times New Roman" w:cs="Times New Roman"/>
          <w:sz w:val="28"/>
          <w:szCs w:val="28"/>
        </w:rPr>
        <w:t xml:space="preserve"> лидер и неформальный. И если ранее говорилось о формальных лидерах – руководителей государст</w:t>
      </w:r>
      <w:r w:rsidR="005A3B8E" w:rsidRPr="003B5AA3">
        <w:rPr>
          <w:rFonts w:ascii="Times New Roman" w:hAnsi="Times New Roman" w:cs="Times New Roman"/>
          <w:sz w:val="28"/>
          <w:szCs w:val="28"/>
        </w:rPr>
        <w:t>в</w:t>
      </w:r>
      <w:r w:rsidRPr="003B5AA3">
        <w:rPr>
          <w:rFonts w:ascii="Times New Roman" w:hAnsi="Times New Roman" w:cs="Times New Roman"/>
          <w:sz w:val="28"/>
          <w:szCs w:val="28"/>
        </w:rPr>
        <w:t xml:space="preserve">, предприятий, то теперь следует рассмотреть вопрос </w:t>
      </w:r>
      <w:r w:rsidR="006A4687" w:rsidRPr="003B5AA3">
        <w:rPr>
          <w:rFonts w:ascii="Times New Roman" w:hAnsi="Times New Roman" w:cs="Times New Roman"/>
          <w:sz w:val="28"/>
          <w:szCs w:val="28"/>
        </w:rPr>
        <w:t>лидерства</w:t>
      </w:r>
      <w:r w:rsidRPr="003B5AA3">
        <w:rPr>
          <w:rFonts w:ascii="Times New Roman" w:hAnsi="Times New Roman" w:cs="Times New Roman"/>
          <w:sz w:val="28"/>
          <w:szCs w:val="28"/>
        </w:rPr>
        <w:t xml:space="preserve"> на более низком уровне – среди рабочих или среднего звена. </w:t>
      </w:r>
      <w:r w:rsidR="005A3B8E" w:rsidRPr="003B5AA3">
        <w:rPr>
          <w:rFonts w:ascii="Times New Roman" w:hAnsi="Times New Roman" w:cs="Times New Roman"/>
          <w:sz w:val="28"/>
          <w:szCs w:val="28"/>
        </w:rPr>
        <w:t xml:space="preserve">Здесь лидер – вдохновитель, самый активный, возможно опытный в каких-то </w:t>
      </w:r>
      <w:r w:rsidR="006A4687" w:rsidRPr="003B5AA3">
        <w:rPr>
          <w:rFonts w:ascii="Times New Roman" w:hAnsi="Times New Roman" w:cs="Times New Roman"/>
          <w:sz w:val="28"/>
          <w:szCs w:val="28"/>
        </w:rPr>
        <w:t>вопросах, амбициозный</w:t>
      </w:r>
      <w:r w:rsidR="005A3B8E" w:rsidRPr="003B5AA3">
        <w:rPr>
          <w:rFonts w:ascii="Times New Roman" w:hAnsi="Times New Roman" w:cs="Times New Roman"/>
          <w:sz w:val="28"/>
          <w:szCs w:val="28"/>
        </w:rPr>
        <w:t>. На таком уровне, неформальный лидер мо</w:t>
      </w:r>
      <w:r w:rsidR="006A4687">
        <w:rPr>
          <w:rFonts w:ascii="Times New Roman" w:hAnsi="Times New Roman" w:cs="Times New Roman"/>
          <w:sz w:val="28"/>
          <w:szCs w:val="28"/>
        </w:rPr>
        <w:t>ж</w:t>
      </w:r>
      <w:r w:rsidR="005A3B8E" w:rsidRPr="003B5AA3">
        <w:rPr>
          <w:rFonts w:ascii="Times New Roman" w:hAnsi="Times New Roman" w:cs="Times New Roman"/>
          <w:sz w:val="28"/>
          <w:szCs w:val="28"/>
        </w:rPr>
        <w:t xml:space="preserve">ет </w:t>
      </w:r>
      <w:r w:rsidR="006A4687" w:rsidRPr="003B5AA3">
        <w:rPr>
          <w:rFonts w:ascii="Times New Roman" w:hAnsi="Times New Roman" w:cs="Times New Roman"/>
          <w:sz w:val="28"/>
          <w:szCs w:val="28"/>
        </w:rPr>
        <w:t>п</w:t>
      </w:r>
      <w:r w:rsidR="006A4687">
        <w:rPr>
          <w:rFonts w:ascii="Times New Roman" w:hAnsi="Times New Roman" w:cs="Times New Roman"/>
          <w:sz w:val="28"/>
          <w:szCs w:val="28"/>
        </w:rPr>
        <w:t>ослужить</w:t>
      </w:r>
      <w:r w:rsidR="005A3B8E" w:rsidRPr="003B5AA3">
        <w:rPr>
          <w:rFonts w:ascii="Times New Roman" w:hAnsi="Times New Roman" w:cs="Times New Roman"/>
          <w:sz w:val="28"/>
          <w:szCs w:val="28"/>
        </w:rPr>
        <w:t xml:space="preserve"> отличным </w:t>
      </w:r>
      <w:r w:rsidR="006A4687">
        <w:rPr>
          <w:rFonts w:ascii="Times New Roman" w:hAnsi="Times New Roman" w:cs="Times New Roman"/>
          <w:sz w:val="28"/>
          <w:szCs w:val="28"/>
        </w:rPr>
        <w:t>помощником для руководства в дос</w:t>
      </w:r>
      <w:r w:rsidR="005A3B8E" w:rsidRPr="003B5AA3">
        <w:rPr>
          <w:rFonts w:ascii="Times New Roman" w:hAnsi="Times New Roman" w:cs="Times New Roman"/>
          <w:sz w:val="28"/>
          <w:szCs w:val="28"/>
        </w:rPr>
        <w:t xml:space="preserve">тижении поставленных целей. Вдохновляясь сам новыми идеями он способен вдохновить своих слушателей и вместе они смогут осуществить задуманное. Но также, следует не забывать, что все </w:t>
      </w:r>
      <w:r w:rsidR="00C970FB" w:rsidRPr="003B5AA3">
        <w:rPr>
          <w:rFonts w:ascii="Times New Roman" w:hAnsi="Times New Roman" w:cs="Times New Roman"/>
          <w:sz w:val="28"/>
          <w:szCs w:val="28"/>
        </w:rPr>
        <w:t xml:space="preserve">забастовки </w:t>
      </w:r>
      <w:r w:rsidR="00C970FB" w:rsidRPr="003B5AA3">
        <w:rPr>
          <w:rFonts w:ascii="Times New Roman" w:hAnsi="Times New Roman" w:cs="Times New Roman"/>
          <w:sz w:val="28"/>
          <w:szCs w:val="28"/>
        </w:rPr>
        <w:lastRenderedPageBreak/>
        <w:t xml:space="preserve">начинаются с одного человека, с недовольного и негодующего работника, способного зажечь огонь в головах своих коллег и повести за собой народ. </w:t>
      </w:r>
      <w:r w:rsidR="005A3B8E" w:rsidRPr="003B5AA3">
        <w:rPr>
          <w:rFonts w:ascii="Times New Roman" w:hAnsi="Times New Roman" w:cs="Times New Roman"/>
          <w:sz w:val="28"/>
          <w:szCs w:val="28"/>
        </w:rPr>
        <w:t>Поэтому важно находить неформальных лидеров в своей организаци</w:t>
      </w:r>
      <w:r w:rsidR="00C970FB" w:rsidRPr="003B5AA3">
        <w:rPr>
          <w:rFonts w:ascii="Times New Roman" w:hAnsi="Times New Roman" w:cs="Times New Roman"/>
          <w:sz w:val="28"/>
          <w:szCs w:val="28"/>
        </w:rPr>
        <w:t xml:space="preserve">и, через них возможно оказывать </w:t>
      </w:r>
      <w:r w:rsidR="006A4687" w:rsidRPr="003B5AA3">
        <w:rPr>
          <w:rFonts w:ascii="Times New Roman" w:hAnsi="Times New Roman" w:cs="Times New Roman"/>
          <w:sz w:val="28"/>
          <w:szCs w:val="28"/>
        </w:rPr>
        <w:t>воздействие</w:t>
      </w:r>
      <w:r w:rsidR="00C970FB" w:rsidRPr="003B5AA3">
        <w:rPr>
          <w:rFonts w:ascii="Times New Roman" w:hAnsi="Times New Roman" w:cs="Times New Roman"/>
          <w:sz w:val="28"/>
          <w:szCs w:val="28"/>
        </w:rPr>
        <w:t xml:space="preserve"> на остальных подчиненных. </w:t>
      </w:r>
    </w:p>
    <w:p w:rsidR="005A3B8E" w:rsidRPr="003B5AA3" w:rsidRDefault="00C970FB" w:rsidP="003B5AA3">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Тем самым, мы говорим, что л</w:t>
      </w:r>
      <w:r w:rsidR="005A3B8E" w:rsidRPr="003B5AA3">
        <w:rPr>
          <w:rFonts w:ascii="Times New Roman" w:hAnsi="Times New Roman" w:cs="Times New Roman"/>
          <w:sz w:val="28"/>
          <w:szCs w:val="28"/>
        </w:rPr>
        <w:t xml:space="preserve">идер – человек, индивид, способный вовлечь, вдохновить и направить. Тот, которого все будут слушать, который внушает наибольшее доверие. </w:t>
      </w:r>
    </w:p>
    <w:p w:rsidR="006A4687" w:rsidRDefault="005A3B8E" w:rsidP="006A4687">
      <w:pPr>
        <w:pStyle w:val="NoSpacing"/>
        <w:spacing w:line="360" w:lineRule="auto"/>
        <w:ind w:firstLine="709"/>
        <w:jc w:val="both"/>
        <w:rPr>
          <w:rFonts w:ascii="Times New Roman" w:hAnsi="Times New Roman" w:cs="Times New Roman"/>
          <w:sz w:val="28"/>
          <w:szCs w:val="28"/>
        </w:rPr>
      </w:pPr>
      <w:r w:rsidRPr="003B5AA3">
        <w:rPr>
          <w:rFonts w:ascii="Times New Roman" w:hAnsi="Times New Roman" w:cs="Times New Roman"/>
          <w:sz w:val="28"/>
          <w:szCs w:val="28"/>
        </w:rPr>
        <w:t xml:space="preserve">Лидерство – социальный процесс, </w:t>
      </w:r>
      <w:r w:rsidR="00C970FB" w:rsidRPr="003B5AA3">
        <w:rPr>
          <w:rFonts w:ascii="Times New Roman" w:hAnsi="Times New Roman" w:cs="Times New Roman"/>
          <w:sz w:val="28"/>
          <w:szCs w:val="28"/>
        </w:rPr>
        <w:t xml:space="preserve">оказывающий </w:t>
      </w:r>
      <w:r w:rsidR="006A4687" w:rsidRPr="003B5AA3">
        <w:rPr>
          <w:rFonts w:ascii="Times New Roman" w:hAnsi="Times New Roman" w:cs="Times New Roman"/>
          <w:sz w:val="28"/>
          <w:szCs w:val="28"/>
        </w:rPr>
        <w:t>воздействие</w:t>
      </w:r>
      <w:r w:rsidR="00C970FB" w:rsidRPr="003B5AA3">
        <w:rPr>
          <w:rFonts w:ascii="Times New Roman" w:hAnsi="Times New Roman" w:cs="Times New Roman"/>
          <w:sz w:val="28"/>
          <w:szCs w:val="28"/>
        </w:rPr>
        <w:t xml:space="preserve"> на членов</w:t>
      </w:r>
      <w:r w:rsidRPr="003B5AA3">
        <w:rPr>
          <w:rFonts w:ascii="Times New Roman" w:hAnsi="Times New Roman" w:cs="Times New Roman"/>
          <w:sz w:val="28"/>
          <w:szCs w:val="28"/>
        </w:rPr>
        <w:t xml:space="preserve"> группы, в ходе которого лидер получает поддержку членов группы.</w:t>
      </w:r>
      <w:r w:rsidR="006A4687">
        <w:rPr>
          <w:rFonts w:ascii="Times New Roman" w:hAnsi="Times New Roman" w:cs="Times New Roman"/>
          <w:sz w:val="28"/>
          <w:szCs w:val="28"/>
        </w:rPr>
        <w:t xml:space="preserve"> </w:t>
      </w:r>
    </w:p>
    <w:p w:rsidR="006A4687" w:rsidRPr="007574CE" w:rsidRDefault="006A4687" w:rsidP="007574CE">
      <w:pPr>
        <w:pStyle w:val="NoSpacing"/>
        <w:spacing w:line="360" w:lineRule="auto"/>
        <w:jc w:val="both"/>
        <w:rPr>
          <w:rFonts w:ascii="Times New Roman" w:hAnsi="Times New Roman" w:cs="Times New Roman"/>
          <w:sz w:val="28"/>
          <w:szCs w:val="28"/>
        </w:rPr>
      </w:pPr>
    </w:p>
    <w:p w:rsidR="00340D3B" w:rsidRDefault="00340D3B" w:rsidP="00D21483">
      <w:pPr>
        <w:pStyle w:val="NoSpacing"/>
        <w:numPr>
          <w:ilvl w:val="1"/>
          <w:numId w:val="1"/>
        </w:numPr>
        <w:spacing w:line="360" w:lineRule="auto"/>
        <w:ind w:left="1026" w:hanging="448"/>
        <w:jc w:val="both"/>
        <w:outlineLvl w:val="1"/>
        <w:rPr>
          <w:rFonts w:ascii="Times New Roman" w:hAnsi="Times New Roman" w:cs="Times New Roman"/>
          <w:sz w:val="28"/>
          <w:szCs w:val="28"/>
        </w:rPr>
      </w:pPr>
      <w:bookmarkStart w:id="4" w:name="_Toc484371696"/>
      <w:r>
        <w:rPr>
          <w:rFonts w:ascii="Times New Roman" w:hAnsi="Times New Roman" w:cs="Times New Roman"/>
          <w:sz w:val="28"/>
          <w:szCs w:val="28"/>
        </w:rPr>
        <w:t>Принцип лидерства в системе ИСО 9001:2015</w:t>
      </w:r>
      <w:bookmarkEnd w:id="4"/>
    </w:p>
    <w:p w:rsidR="00340D3B" w:rsidRDefault="00340D3B" w:rsidP="00CA1260">
      <w:pPr>
        <w:pStyle w:val="NoSpacing"/>
        <w:spacing w:line="360" w:lineRule="auto"/>
        <w:jc w:val="both"/>
        <w:rPr>
          <w:rFonts w:ascii="Times New Roman" w:hAnsi="Times New Roman" w:cs="Times New Roman"/>
          <w:sz w:val="28"/>
          <w:szCs w:val="28"/>
        </w:rPr>
      </w:pPr>
    </w:p>
    <w:p w:rsidR="00F73E3B" w:rsidRDefault="00F73E3B" w:rsidP="00CA126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Менеджмент качества – деятельность, направленная на планирование, обеспечение, контроль, улучшение и управление качеством продукции товаров и услуг предприятия.  </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 это нечто, что становится глубоко личным. Это выбор определенного образа жизни, способа взаимодействия с другими. Это не река, которую можно перейти вброд. Э</w:t>
      </w:r>
      <w:r w:rsidR="006A4687">
        <w:rPr>
          <w:rFonts w:ascii="Times New Roman" w:hAnsi="Times New Roman" w:cs="Times New Roman"/>
          <w:sz w:val="28"/>
          <w:szCs w:val="28"/>
        </w:rPr>
        <w:t>то океан. (Джеймс Б. Хафтон)»</w:t>
      </w:r>
      <w:r w:rsidR="006A4687" w:rsidRPr="00106CDB">
        <w:rPr>
          <w:rFonts w:ascii="Times New Roman" w:hAnsi="Times New Roman" w:cs="Times New Roman"/>
          <w:sz w:val="28"/>
          <w:szCs w:val="28"/>
        </w:rPr>
        <w:t>[</w:t>
      </w:r>
      <w:r w:rsidR="00BB777D" w:rsidRPr="00106CDB">
        <w:rPr>
          <w:rFonts w:ascii="Times New Roman" w:hAnsi="Times New Roman" w:cs="Times New Roman"/>
          <w:sz w:val="28"/>
          <w:szCs w:val="28"/>
        </w:rPr>
        <w:t>9</w:t>
      </w:r>
      <w:r w:rsidR="006A4687" w:rsidRPr="00106CDB">
        <w:rPr>
          <w:rFonts w:ascii="Times New Roman" w:hAnsi="Times New Roman" w:cs="Times New Roman"/>
          <w:sz w:val="28"/>
          <w:szCs w:val="28"/>
        </w:rPr>
        <w:t>]</w:t>
      </w:r>
      <w:r>
        <w:rPr>
          <w:rFonts w:ascii="Times New Roman" w:hAnsi="Times New Roman" w:cs="Times New Roman"/>
          <w:sz w:val="28"/>
          <w:szCs w:val="28"/>
        </w:rPr>
        <w:t xml:space="preserve">. </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(в широком смысле) - наличие существенных признаков, свойств, особенностей, отличающих один предмет или явление от других.</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у которой в главном приоритете качество, создаёт определенную культуру, где главной ценностью является удовлетворение ожиданий и потребностей потребителей и заинтересованных сторон. В настоящее время это очень распространённая тенденция. Ведь, если потребитель удовлетворен качеством продукции или оказанной услуги, он готов снова и снова покупать данную продукцию. В противном случае он просто найдет производителя, выпускающего более качественную продукцию.</w:t>
      </w:r>
    </w:p>
    <w:p w:rsidR="006A4687"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Основоположником систему управления качеством является Уильям Эдвардс Деминг</w:t>
      </w:r>
      <w:r w:rsidR="006A4687">
        <w:rPr>
          <w:rStyle w:val="FootnoteReference"/>
          <w:rFonts w:ascii="Times New Roman" w:hAnsi="Times New Roman" w:cs="Times New Roman"/>
          <w:sz w:val="28"/>
          <w:szCs w:val="28"/>
        </w:rPr>
        <w:footnoteReference w:id="15"/>
      </w:r>
      <w:r>
        <w:rPr>
          <w:rFonts w:ascii="Times New Roman" w:hAnsi="Times New Roman" w:cs="Times New Roman"/>
          <w:sz w:val="28"/>
          <w:szCs w:val="28"/>
        </w:rPr>
        <w:t xml:space="preserve">, чьи труды были в первую очередь признаны в Японии, после чего это стана стала лидером по производству высококачественной продукции. </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управления качеством на предприятии необходимо следовать 14 принципам, разработанным и внедренным на японские производства У.Э Демингом:</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сделать постоянной целью улучшение качества продукции и услуг;</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 принять новую философию, изменить стиль правления;</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прекратить зависимость от контроля;</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установление долгосрочных отношений с надежным поставщиком, прекращение тактики заключение контрактов на основе низких цен;</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обучение на рабочем месте; </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эффективное руководство;</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постоянное улучшение системы;</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устранение страха;</w:t>
      </w:r>
    </w:p>
    <w:p w:rsidR="00F73E3B" w:rsidRDefault="00F73E3B" w:rsidP="00D560CA">
      <w:pPr>
        <w:pStyle w:val="NoSpacing"/>
        <w:numPr>
          <w:ilvl w:val="0"/>
          <w:numId w:val="2"/>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устранение барьеров; </w:t>
      </w:r>
    </w:p>
    <w:p w:rsidR="00F73E3B" w:rsidRDefault="00F73E3B" w:rsidP="00D560CA">
      <w:pPr>
        <w:pStyle w:val="NoSpacing"/>
        <w:numPr>
          <w:ilvl w:val="0"/>
          <w:numId w:val="2"/>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отказ от норм на производстве;</w:t>
      </w:r>
    </w:p>
    <w:p w:rsidR="00F73E3B" w:rsidRDefault="00F73E3B" w:rsidP="00D560CA">
      <w:pPr>
        <w:pStyle w:val="NoSpacing"/>
        <w:numPr>
          <w:ilvl w:val="0"/>
          <w:numId w:val="2"/>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дать возможность работнику гордиться своей работой;</w:t>
      </w:r>
    </w:p>
    <w:p w:rsidR="00F73E3B" w:rsidRDefault="00F73E3B" w:rsidP="00D560CA">
      <w:pPr>
        <w:pStyle w:val="NoSpacing"/>
        <w:numPr>
          <w:ilvl w:val="0"/>
          <w:numId w:val="2"/>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поощрение обучения;</w:t>
      </w:r>
    </w:p>
    <w:p w:rsidR="00F73E3B" w:rsidRDefault="00F73E3B" w:rsidP="00D560CA">
      <w:pPr>
        <w:pStyle w:val="NoSpacing"/>
        <w:numPr>
          <w:ilvl w:val="0"/>
          <w:numId w:val="2"/>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отказ от пустых лозунгов;</w:t>
      </w:r>
    </w:p>
    <w:p w:rsidR="00F73E3B" w:rsidRDefault="00F73E3B" w:rsidP="00D560CA">
      <w:pPr>
        <w:pStyle w:val="NoSpacing"/>
        <w:numPr>
          <w:ilvl w:val="0"/>
          <w:numId w:val="2"/>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преобразование – дело каждого</w:t>
      </w:r>
      <w:r>
        <w:rPr>
          <w:rFonts w:ascii="Times New Roman" w:hAnsi="Times New Roman" w:cs="Times New Roman"/>
          <w:sz w:val="28"/>
          <w:szCs w:val="28"/>
          <w:lang w:val="en-US"/>
        </w:rPr>
        <w:t>[4]</w:t>
      </w:r>
      <w:r>
        <w:rPr>
          <w:rFonts w:ascii="Times New Roman" w:hAnsi="Times New Roman" w:cs="Times New Roman"/>
          <w:sz w:val="28"/>
          <w:szCs w:val="28"/>
        </w:rPr>
        <w:t>.</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принципов управления качеством является принцип постоянного улучшения. Практическое применение принципа отражается в методе постоянного усовершенствования </w:t>
      </w:r>
      <w:r>
        <w:rPr>
          <w:rFonts w:ascii="Times New Roman" w:hAnsi="Times New Roman" w:cs="Times New Roman"/>
          <w:sz w:val="28"/>
          <w:szCs w:val="28"/>
          <w:lang w:val="en-US"/>
        </w:rPr>
        <w:t>PDCA</w:t>
      </w:r>
      <w:r>
        <w:rPr>
          <w:rFonts w:ascii="Times New Roman" w:hAnsi="Times New Roman" w:cs="Times New Roman"/>
          <w:sz w:val="28"/>
          <w:szCs w:val="28"/>
        </w:rPr>
        <w:t xml:space="preserve"> (</w:t>
      </w:r>
      <w:r>
        <w:rPr>
          <w:rFonts w:ascii="Times New Roman" w:hAnsi="Times New Roman" w:cs="Times New Roman"/>
          <w:sz w:val="28"/>
          <w:szCs w:val="28"/>
          <w:lang w:val="en-US"/>
        </w:rPr>
        <w:t>plan</w:t>
      </w:r>
      <w:r w:rsidRPr="002D638D">
        <w:rPr>
          <w:rFonts w:ascii="Times New Roman" w:hAnsi="Times New Roman" w:cs="Times New Roman"/>
          <w:sz w:val="28"/>
          <w:szCs w:val="28"/>
        </w:rPr>
        <w:t xml:space="preserve"> </w:t>
      </w:r>
      <w:r>
        <w:rPr>
          <w:rFonts w:ascii="Times New Roman" w:hAnsi="Times New Roman" w:cs="Times New Roman"/>
          <w:sz w:val="28"/>
          <w:szCs w:val="28"/>
        </w:rPr>
        <w:t xml:space="preserve">– планировать, </w:t>
      </w:r>
      <w:r>
        <w:rPr>
          <w:rFonts w:ascii="Times New Roman" w:hAnsi="Times New Roman" w:cs="Times New Roman"/>
          <w:sz w:val="28"/>
          <w:szCs w:val="28"/>
          <w:lang w:val="en-US"/>
        </w:rPr>
        <w:t>do</w:t>
      </w:r>
      <w:r>
        <w:rPr>
          <w:rFonts w:ascii="Times New Roman" w:hAnsi="Times New Roman" w:cs="Times New Roman"/>
          <w:sz w:val="28"/>
          <w:szCs w:val="28"/>
        </w:rPr>
        <w:t xml:space="preserve"> - делать, </w:t>
      </w:r>
      <w:r>
        <w:rPr>
          <w:rFonts w:ascii="Times New Roman" w:hAnsi="Times New Roman" w:cs="Times New Roman"/>
          <w:sz w:val="28"/>
          <w:szCs w:val="28"/>
          <w:lang w:val="en-US"/>
        </w:rPr>
        <w:t>check</w:t>
      </w:r>
      <w:r>
        <w:rPr>
          <w:rFonts w:ascii="Times New Roman" w:hAnsi="Times New Roman" w:cs="Times New Roman"/>
          <w:sz w:val="28"/>
          <w:szCs w:val="28"/>
        </w:rPr>
        <w:t xml:space="preserve"> – проверять, </w:t>
      </w:r>
      <w:r>
        <w:rPr>
          <w:rFonts w:ascii="Times New Roman" w:hAnsi="Times New Roman" w:cs="Times New Roman"/>
          <w:sz w:val="28"/>
          <w:szCs w:val="28"/>
          <w:lang w:val="en-US"/>
        </w:rPr>
        <w:t>act</w:t>
      </w:r>
      <w:r w:rsidRPr="002D638D">
        <w:rPr>
          <w:rFonts w:ascii="Times New Roman" w:hAnsi="Times New Roman" w:cs="Times New Roman"/>
          <w:sz w:val="28"/>
          <w:szCs w:val="28"/>
        </w:rPr>
        <w:t xml:space="preserve"> </w:t>
      </w:r>
      <w:r>
        <w:rPr>
          <w:rFonts w:ascii="Times New Roman" w:hAnsi="Times New Roman" w:cs="Times New Roman"/>
          <w:sz w:val="28"/>
          <w:szCs w:val="28"/>
        </w:rPr>
        <w:t>– действовать) (рисунок 1</w:t>
      </w:r>
      <w:r w:rsidR="009A110B">
        <w:rPr>
          <w:rFonts w:ascii="Times New Roman" w:hAnsi="Times New Roman" w:cs="Times New Roman"/>
          <w:sz w:val="28"/>
          <w:szCs w:val="28"/>
        </w:rPr>
        <w:t>.1</w:t>
      </w:r>
      <w:r>
        <w:rPr>
          <w:rFonts w:ascii="Times New Roman" w:hAnsi="Times New Roman" w:cs="Times New Roman"/>
          <w:sz w:val="28"/>
          <w:szCs w:val="28"/>
        </w:rPr>
        <w:t>).</w:t>
      </w:r>
    </w:p>
    <w:p w:rsidR="006A4687" w:rsidRDefault="006A4687" w:rsidP="00CA1260">
      <w:pPr>
        <w:pStyle w:val="NoSpacing"/>
        <w:spacing w:line="360" w:lineRule="auto"/>
        <w:ind w:firstLine="709"/>
        <w:jc w:val="both"/>
        <w:rPr>
          <w:rFonts w:ascii="Times New Roman" w:hAnsi="Times New Roman" w:cs="Times New Roman"/>
          <w:sz w:val="28"/>
          <w:szCs w:val="28"/>
        </w:rPr>
      </w:pPr>
    </w:p>
    <w:p w:rsidR="006A4687" w:rsidRDefault="006A4687" w:rsidP="00CA1260">
      <w:pPr>
        <w:pStyle w:val="NoSpacing"/>
        <w:spacing w:line="360" w:lineRule="auto"/>
        <w:ind w:firstLine="709"/>
        <w:jc w:val="center"/>
        <w:rPr>
          <w:rFonts w:ascii="Times New Roman" w:hAnsi="Times New Roman" w:cs="Times New Roman"/>
          <w:sz w:val="28"/>
          <w:szCs w:val="28"/>
        </w:rPr>
      </w:pPr>
      <w:r>
        <w:rPr>
          <w:noProof/>
          <w:lang w:val="en-US"/>
        </w:rPr>
        <w:lastRenderedPageBreak/>
        <mc:AlternateContent>
          <mc:Choice Requires="wpg">
            <w:drawing>
              <wp:anchor distT="0" distB="0" distL="114300" distR="114300" simplePos="0" relativeHeight="251659264" behindDoc="0" locked="0" layoutInCell="1" allowOverlap="1" wp14:anchorId="354269A4" wp14:editId="4FDB76B1">
                <wp:simplePos x="0" y="0"/>
                <wp:positionH relativeFrom="margin">
                  <wp:posOffset>722630</wp:posOffset>
                </wp:positionH>
                <wp:positionV relativeFrom="paragraph">
                  <wp:posOffset>213360</wp:posOffset>
                </wp:positionV>
                <wp:extent cx="4302760" cy="1698625"/>
                <wp:effectExtent l="0" t="0" r="21590" b="15875"/>
                <wp:wrapTopAndBottom/>
                <wp:docPr id="310" name="Группа 310"/>
                <wp:cNvGraphicFramePr/>
                <a:graphic xmlns:a="http://schemas.openxmlformats.org/drawingml/2006/main">
                  <a:graphicData uri="http://schemas.microsoft.com/office/word/2010/wordprocessingGroup">
                    <wpg:wgp>
                      <wpg:cNvGrpSpPr/>
                      <wpg:grpSpPr>
                        <a:xfrm>
                          <a:off x="0" y="0"/>
                          <a:ext cx="4302760" cy="1698625"/>
                          <a:chOff x="0" y="0"/>
                          <a:chExt cx="4303343" cy="1699185"/>
                        </a:xfrm>
                      </wpg:grpSpPr>
                      <wps:wsp>
                        <wps:cNvPr id="5" name="Прямоугольный треугольник 5"/>
                        <wps:cNvSpPr/>
                        <wps:spPr>
                          <a:xfrm flipH="1">
                            <a:off x="0" y="753035"/>
                            <a:ext cx="3183890" cy="94615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wps:spPr>
                          <a:xfrm flipV="1">
                            <a:off x="3313356" y="753035"/>
                            <a:ext cx="0" cy="9029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 name="Овал 7"/>
                        <wps:cNvSpPr/>
                        <wps:spPr>
                          <a:xfrm>
                            <a:off x="623944" y="0"/>
                            <a:ext cx="1247775" cy="127952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Прямая соединительная линия 8"/>
                        <wps:cNvCnPr/>
                        <wps:spPr>
                          <a:xfrm>
                            <a:off x="1247887" y="0"/>
                            <a:ext cx="0" cy="12795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 name="Прямая соединительная линия 9"/>
                        <wps:cNvCnPr/>
                        <wps:spPr>
                          <a:xfrm>
                            <a:off x="623944" y="645459"/>
                            <a:ext cx="1247626" cy="0"/>
                          </a:xfrm>
                          <a:prstGeom prst="line">
                            <a:avLst/>
                          </a:prstGeom>
                          <a:noFill/>
                          <a:ln w="19050" cap="flat" cmpd="sng" algn="ctr">
                            <a:solidFill>
                              <a:sysClr val="windowText" lastClr="000000">
                                <a:shade val="95000"/>
                                <a:satMod val="105000"/>
                              </a:sysClr>
                            </a:solidFill>
                            <a:prstDash val="solid"/>
                          </a:ln>
                          <a:effectLst/>
                        </wps:spPr>
                        <wps:bodyPr/>
                      </wps:wsp>
                      <wps:wsp>
                        <wps:cNvPr id="10" name="Надпись 2"/>
                        <wps:cNvSpPr txBox="1">
                          <a:spLocks noChangeArrowheads="1"/>
                        </wps:cNvSpPr>
                        <wps:spPr bwMode="auto">
                          <a:xfrm>
                            <a:off x="828339" y="247426"/>
                            <a:ext cx="300804" cy="322729"/>
                          </a:xfrm>
                          <a:prstGeom prst="rect">
                            <a:avLst/>
                          </a:prstGeom>
                          <a:solidFill>
                            <a:srgbClr val="FFFFFF"/>
                          </a:solidFill>
                          <a:ln w="9525">
                            <a:solidFill>
                              <a:schemeClr val="bg1"/>
                            </a:solidFill>
                            <a:miter lim="800000"/>
                            <a:headEnd/>
                            <a:tailEnd/>
                          </a:ln>
                        </wps:spPr>
                        <wps:txbx>
                          <w:txbxContent>
                            <w:p w:rsidR="00D21483" w:rsidRPr="009A110B" w:rsidRDefault="00D21483" w:rsidP="00F73E3B">
                              <w:pPr>
                                <w:rPr>
                                  <w:rFonts w:cs="Times New Roman"/>
                                  <w:sz w:val="32"/>
                                  <w:szCs w:val="28"/>
                                  <w:lang w:val="en-US"/>
                                </w:rPr>
                              </w:pPr>
                              <w:r>
                                <w:rPr>
                                  <w:rFonts w:cs="Times New Roman"/>
                                  <w:sz w:val="32"/>
                                  <w:szCs w:val="28"/>
                                  <w:lang w:val="en-US"/>
                                </w:rPr>
                                <w:t>A</w:t>
                              </w:r>
                            </w:p>
                          </w:txbxContent>
                        </wps:txbx>
                        <wps:bodyPr rot="0" vert="horz" wrap="square" lIns="91440" tIns="45720" rIns="91440" bIns="45720" anchor="t" anchorCtr="0">
                          <a:noAutofit/>
                        </wps:bodyPr>
                      </wps:wsp>
                      <wps:wsp>
                        <wps:cNvPr id="11" name="Надпись 2"/>
                        <wps:cNvSpPr txBox="1">
                          <a:spLocks noChangeArrowheads="1"/>
                        </wps:cNvSpPr>
                        <wps:spPr bwMode="auto">
                          <a:xfrm>
                            <a:off x="1366222" y="247426"/>
                            <a:ext cx="300355" cy="322580"/>
                          </a:xfrm>
                          <a:prstGeom prst="rect">
                            <a:avLst/>
                          </a:prstGeom>
                          <a:solidFill>
                            <a:srgbClr val="FFFFFF"/>
                          </a:solidFill>
                          <a:ln w="9525">
                            <a:solidFill>
                              <a:sysClr val="window" lastClr="FFFFFF"/>
                            </a:solidFill>
                            <a:miter lim="800000"/>
                            <a:headEnd/>
                            <a:tailEnd/>
                          </a:ln>
                        </wps:spPr>
                        <wps:txbx>
                          <w:txbxContent>
                            <w:p w:rsidR="00D21483" w:rsidRDefault="00D21483" w:rsidP="00F73E3B">
                              <w:pPr>
                                <w:rPr>
                                  <w:rFonts w:cs="Times New Roman"/>
                                  <w:sz w:val="32"/>
                                  <w:szCs w:val="28"/>
                                  <w:lang w:val="en-US"/>
                                </w:rPr>
                              </w:pPr>
                              <w:r>
                                <w:rPr>
                                  <w:rFonts w:cs="Times New Roman"/>
                                  <w:sz w:val="32"/>
                                  <w:szCs w:val="28"/>
                                  <w:lang w:val="en-US"/>
                                </w:rPr>
                                <w:t>P</w:t>
                              </w:r>
                            </w:p>
                          </w:txbxContent>
                        </wps:txbx>
                        <wps:bodyPr rot="0" vert="horz" wrap="square" lIns="91440" tIns="45720" rIns="91440" bIns="45720" anchor="t" anchorCtr="0">
                          <a:noAutofit/>
                        </wps:bodyPr>
                      </wps:wsp>
                      <wps:wsp>
                        <wps:cNvPr id="12" name="Надпись 2"/>
                        <wps:cNvSpPr txBox="1">
                          <a:spLocks noChangeArrowheads="1"/>
                        </wps:cNvSpPr>
                        <wps:spPr bwMode="auto">
                          <a:xfrm>
                            <a:off x="1290918" y="753035"/>
                            <a:ext cx="300355" cy="322580"/>
                          </a:xfrm>
                          <a:prstGeom prst="rect">
                            <a:avLst/>
                          </a:prstGeom>
                          <a:solidFill>
                            <a:srgbClr val="FFFFFF"/>
                          </a:solidFill>
                          <a:ln w="9525">
                            <a:solidFill>
                              <a:sysClr val="window" lastClr="FFFFFF"/>
                            </a:solidFill>
                            <a:miter lim="800000"/>
                            <a:headEnd/>
                            <a:tailEnd/>
                          </a:ln>
                        </wps:spPr>
                        <wps:txbx>
                          <w:txbxContent>
                            <w:p w:rsidR="00D21483" w:rsidRDefault="00D21483" w:rsidP="00F73E3B">
                              <w:pPr>
                                <w:rPr>
                                  <w:rFonts w:cs="Times New Roman"/>
                                  <w:sz w:val="32"/>
                                  <w:szCs w:val="28"/>
                                  <w:lang w:val="en-US"/>
                                </w:rPr>
                              </w:pPr>
                              <w:r>
                                <w:rPr>
                                  <w:rFonts w:cs="Times New Roman"/>
                                  <w:sz w:val="32"/>
                                  <w:szCs w:val="28"/>
                                  <w:lang w:val="en-US"/>
                                </w:rPr>
                                <w:t>D</w:t>
                              </w:r>
                            </w:p>
                          </w:txbxContent>
                        </wps:txbx>
                        <wps:bodyPr rot="0" vert="horz" wrap="square" lIns="91440" tIns="45720" rIns="91440" bIns="45720" anchor="t" anchorCtr="0">
                          <a:noAutofit/>
                        </wps:bodyPr>
                      </wps:wsp>
                      <wps:wsp>
                        <wps:cNvPr id="13" name="Надпись 2"/>
                        <wps:cNvSpPr txBox="1">
                          <a:spLocks noChangeArrowheads="1"/>
                        </wps:cNvSpPr>
                        <wps:spPr bwMode="auto">
                          <a:xfrm>
                            <a:off x="828339" y="753035"/>
                            <a:ext cx="300355" cy="322580"/>
                          </a:xfrm>
                          <a:prstGeom prst="rect">
                            <a:avLst/>
                          </a:prstGeom>
                          <a:solidFill>
                            <a:srgbClr val="FFFFFF"/>
                          </a:solidFill>
                          <a:ln w="9525">
                            <a:solidFill>
                              <a:sysClr val="window" lastClr="FFFFFF"/>
                            </a:solidFill>
                            <a:miter lim="800000"/>
                            <a:headEnd/>
                            <a:tailEnd/>
                          </a:ln>
                        </wps:spPr>
                        <wps:txbx>
                          <w:txbxContent>
                            <w:p w:rsidR="00D21483" w:rsidRDefault="00D21483" w:rsidP="00F73E3B">
                              <w:pPr>
                                <w:rPr>
                                  <w:rFonts w:cs="Times New Roman"/>
                                  <w:sz w:val="32"/>
                                  <w:szCs w:val="28"/>
                                  <w:lang w:val="en-US"/>
                                </w:rPr>
                              </w:pPr>
                              <w:r>
                                <w:rPr>
                                  <w:rFonts w:cs="Times New Roman"/>
                                  <w:sz w:val="32"/>
                                  <w:szCs w:val="28"/>
                                  <w:lang w:val="en-US"/>
                                </w:rPr>
                                <w:t>C</w:t>
                              </w:r>
                            </w:p>
                          </w:txbxContent>
                        </wps:txbx>
                        <wps:bodyPr rot="0" vert="horz" wrap="square" lIns="91440" tIns="45720" rIns="91440" bIns="45720" anchor="t" anchorCtr="0">
                          <a:noAutofit/>
                        </wps:bodyPr>
                      </wps:wsp>
                      <wps:wsp>
                        <wps:cNvPr id="14" name="Надпись 2"/>
                        <wps:cNvSpPr txBox="1">
                          <a:spLocks noChangeArrowheads="1"/>
                        </wps:cNvSpPr>
                        <wps:spPr bwMode="auto">
                          <a:xfrm>
                            <a:off x="3420694" y="1000131"/>
                            <a:ext cx="882649" cy="509904"/>
                          </a:xfrm>
                          <a:prstGeom prst="rect">
                            <a:avLst/>
                          </a:prstGeom>
                          <a:solidFill>
                            <a:srgbClr val="FFFFFF"/>
                          </a:solidFill>
                          <a:ln w="9525">
                            <a:solidFill>
                              <a:schemeClr val="bg1"/>
                            </a:solidFill>
                            <a:miter lim="800000"/>
                            <a:headEnd/>
                            <a:tailEnd/>
                          </a:ln>
                        </wps:spPr>
                        <wps:txbx>
                          <w:txbxContent>
                            <w:p w:rsidR="00D21483" w:rsidRDefault="00D21483" w:rsidP="00F73E3B">
                              <w:pPr>
                                <w:pStyle w:val="NoSpacing"/>
                                <w:rPr>
                                  <w:rFonts w:ascii="Times New Roman" w:hAnsi="Times New Roman" w:cs="Times New Roman"/>
                                  <w:sz w:val="28"/>
                                  <w:szCs w:val="28"/>
                                </w:rPr>
                              </w:pPr>
                              <w:r>
                                <w:rPr>
                                  <w:rFonts w:ascii="Times New Roman" w:hAnsi="Times New Roman" w:cs="Times New Roman"/>
                                  <w:sz w:val="28"/>
                                  <w:szCs w:val="28"/>
                                </w:rPr>
                                <w:t xml:space="preserve">рост </w:t>
                              </w:r>
                            </w:p>
                            <w:p w:rsidR="00D21483" w:rsidRDefault="00D21483" w:rsidP="00F73E3B">
                              <w:pPr>
                                <w:pStyle w:val="NoSpacing"/>
                                <w:rPr>
                                  <w:rFonts w:ascii="Times New Roman" w:hAnsi="Times New Roman" w:cs="Times New Roman"/>
                                  <w:sz w:val="28"/>
                                  <w:szCs w:val="28"/>
                                </w:rPr>
                              </w:pPr>
                              <w:r>
                                <w:rPr>
                                  <w:rFonts w:ascii="Times New Roman" w:hAnsi="Times New Roman" w:cs="Times New Roman"/>
                                  <w:sz w:val="28"/>
                                  <w:szCs w:val="28"/>
                                </w:rPr>
                                <w:t>качества</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54269A4" id="Группа 310" o:spid="_x0000_s1026" style="position:absolute;left:0;text-align:left;margin-left:56.9pt;margin-top:16.8pt;width:338.8pt;height:133.75pt;z-index:251659264;mso-position-horizontal-relative:margin" coordsize="43033,1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">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5" o:spid="_x0000_s1027" type="#_x0000_t6" style="position:absolute;top:7530;width:31838;height:946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" fillcolor="white [3201]" strokecolor="black [3200]" strokeweight="2pt"/>
                <v:shapetype id="_x0000_t32" coordsize="21600,21600" o:spt="32" o:oned="t" path="m,l21600,21600e" filled="f">
                  <v:path arrowok="t" fillok="f" o:connecttype="none"/>
                  <o:lock v:ext="edit" shapetype="t"/>
                </v:shapetype>
                <v:shape id="Прямая со стрелкой 6" o:spid="_x0000_s1028" type="#_x0000_t32" style="position:absolute;left:33133;top:7530;width:0;height:90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" strokecolor="black [3040]" strokeweight="1.5pt">
                  <v:stroke endarrow="open"/>
                </v:shape>
                <v:oval id="Овал 7" o:spid="_x0000_s1029" style="position:absolute;left:6239;width:12478;height:1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" fillcolor="white [3201]" strokecolor="black [3200]" strokeweight="2pt"/>
                <v:line id="Прямая соединительная линия 8" o:spid="_x0000_s1030" style="position:absolute;visibility:visible;mso-wrap-style:square" from="12478,0" to="12478,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" strokecolor="black [3040]" strokeweight="1.5pt"/>
                <v:line id="Прямая соединительная линия 9" o:spid="_x0000_s1031" style="position:absolute;visibility:visible;mso-wrap-style:square" from="6239,6454" to="18715,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type id="_x0000_t202" coordsize="21600,21600" o:spt="202" path="m,l,21600r21600,l21600,xe">
                  <v:stroke joinstyle="miter"/>
                  <v:path gradientshapeok="t" o:connecttype="rect"/>
                </v:shapetype>
                <v:shape id="Надпись 2" o:spid="_x0000_s1032" type="#_x0000_t202" style="position:absolute;left:8283;top:2474;width:3008;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rsidR="00D21483" w:rsidRPr="009A110B" w:rsidRDefault="00D21483" w:rsidP="00F73E3B">
                        <w:pPr>
                          <w:rPr>
                            <w:rFonts w:cs="Times New Roman"/>
                            <w:sz w:val="32"/>
                            <w:szCs w:val="28"/>
                            <w:lang w:val="en-US"/>
                          </w:rPr>
                        </w:pPr>
                        <w:r>
                          <w:rPr>
                            <w:rFonts w:cs="Times New Roman"/>
                            <w:sz w:val="32"/>
                            <w:szCs w:val="28"/>
                            <w:lang w:val="en-US"/>
                          </w:rPr>
                          <w:t>A</w:t>
                        </w:r>
                      </w:p>
                    </w:txbxContent>
                  </v:textbox>
                </v:shape>
                <v:shape id="Надпись 2" o:spid="_x0000_s1033" type="#_x0000_t202" style="position:absolute;left:13662;top:2474;width:300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" strokecolor="window">
                  <v:textbox>
                    <w:txbxContent>
                      <w:p w:rsidR="00D21483" w:rsidRDefault="00D21483" w:rsidP="00F73E3B">
                        <w:pPr>
                          <w:rPr>
                            <w:rFonts w:cs="Times New Roman"/>
                            <w:sz w:val="32"/>
                            <w:szCs w:val="28"/>
                            <w:lang w:val="en-US"/>
                          </w:rPr>
                        </w:pPr>
                        <w:r>
                          <w:rPr>
                            <w:rFonts w:cs="Times New Roman"/>
                            <w:sz w:val="32"/>
                            <w:szCs w:val="28"/>
                            <w:lang w:val="en-US"/>
                          </w:rPr>
                          <w:t>P</w:t>
                        </w:r>
                      </w:p>
                    </w:txbxContent>
                  </v:textbox>
                </v:shape>
                <v:shape id="Надпись 2" o:spid="_x0000_s1034" type="#_x0000_t202" style="position:absolute;left:12909;top:7530;width:300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" strokecolor="window">
                  <v:textbox>
                    <w:txbxContent>
                      <w:p w:rsidR="00D21483" w:rsidRDefault="00D21483" w:rsidP="00F73E3B">
                        <w:pPr>
                          <w:rPr>
                            <w:rFonts w:cs="Times New Roman"/>
                            <w:sz w:val="32"/>
                            <w:szCs w:val="28"/>
                            <w:lang w:val="en-US"/>
                          </w:rPr>
                        </w:pPr>
                        <w:r>
                          <w:rPr>
                            <w:rFonts w:cs="Times New Roman"/>
                            <w:sz w:val="32"/>
                            <w:szCs w:val="28"/>
                            <w:lang w:val="en-US"/>
                          </w:rPr>
                          <w:t>D</w:t>
                        </w:r>
                      </w:p>
                    </w:txbxContent>
                  </v:textbox>
                </v:shape>
                <v:shape id="Надпись 2" o:spid="_x0000_s1035" type="#_x0000_t202" style="position:absolute;left:8283;top:7530;width:300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" strokecolor="window">
                  <v:textbox>
                    <w:txbxContent>
                      <w:p w:rsidR="00D21483" w:rsidRDefault="00D21483" w:rsidP="00F73E3B">
                        <w:pPr>
                          <w:rPr>
                            <w:rFonts w:cs="Times New Roman"/>
                            <w:sz w:val="32"/>
                            <w:szCs w:val="28"/>
                            <w:lang w:val="en-US"/>
                          </w:rPr>
                        </w:pPr>
                        <w:r>
                          <w:rPr>
                            <w:rFonts w:cs="Times New Roman"/>
                            <w:sz w:val="32"/>
                            <w:szCs w:val="28"/>
                            <w:lang w:val="en-US"/>
                          </w:rPr>
                          <w:t>C</w:t>
                        </w:r>
                      </w:p>
                    </w:txbxContent>
                  </v:textbox>
                </v:shape>
                <v:shape id="Надпись 2" o:spid="_x0000_s1036" type="#_x0000_t202" style="position:absolute;left:34206;top:10001;width:8827;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" strokecolor="white [3212]">
                  <v:textbox style="mso-fit-shape-to-text:t">
                    <w:txbxContent>
                      <w:p w:rsidR="00D21483" w:rsidRDefault="00D21483" w:rsidP="00F73E3B">
                        <w:pPr>
                          <w:pStyle w:val="NoSpacing"/>
                          <w:rPr>
                            <w:rFonts w:ascii="Times New Roman" w:hAnsi="Times New Roman" w:cs="Times New Roman"/>
                            <w:sz w:val="28"/>
                            <w:szCs w:val="28"/>
                          </w:rPr>
                        </w:pPr>
                        <w:r>
                          <w:rPr>
                            <w:rFonts w:ascii="Times New Roman" w:hAnsi="Times New Roman" w:cs="Times New Roman"/>
                            <w:sz w:val="28"/>
                            <w:szCs w:val="28"/>
                          </w:rPr>
                          <w:t xml:space="preserve">рост </w:t>
                        </w:r>
                      </w:p>
                      <w:p w:rsidR="00D21483" w:rsidRDefault="00D21483" w:rsidP="00F73E3B">
                        <w:pPr>
                          <w:pStyle w:val="NoSpacing"/>
                          <w:rPr>
                            <w:rFonts w:ascii="Times New Roman" w:hAnsi="Times New Roman" w:cs="Times New Roman"/>
                            <w:sz w:val="28"/>
                            <w:szCs w:val="28"/>
                          </w:rPr>
                        </w:pPr>
                        <w:r>
                          <w:rPr>
                            <w:rFonts w:ascii="Times New Roman" w:hAnsi="Times New Roman" w:cs="Times New Roman"/>
                            <w:sz w:val="28"/>
                            <w:szCs w:val="28"/>
                          </w:rPr>
                          <w:t>качества</w:t>
                        </w:r>
                      </w:p>
                    </w:txbxContent>
                  </v:textbox>
                </v:shape>
                <w10:wrap type="topAndBottom" anchorx="margin"/>
              </v:group>
            </w:pict>
          </mc:Fallback>
        </mc:AlternateContent>
      </w:r>
    </w:p>
    <w:p w:rsidR="006A4687" w:rsidRDefault="006A4687" w:rsidP="00CA1260">
      <w:pPr>
        <w:pStyle w:val="NoSpacing"/>
        <w:spacing w:line="360" w:lineRule="auto"/>
        <w:ind w:firstLine="709"/>
        <w:jc w:val="center"/>
        <w:rPr>
          <w:rFonts w:ascii="Times New Roman" w:hAnsi="Times New Roman" w:cs="Times New Roman"/>
          <w:sz w:val="28"/>
          <w:szCs w:val="28"/>
        </w:rPr>
      </w:pPr>
    </w:p>
    <w:p w:rsidR="00F73E3B" w:rsidRDefault="00F73E3B" w:rsidP="00CA1260">
      <w:pPr>
        <w:pStyle w:val="NoSpacing"/>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9A110B">
        <w:rPr>
          <w:rFonts w:ascii="Times New Roman" w:hAnsi="Times New Roman" w:cs="Times New Roman"/>
          <w:sz w:val="28"/>
          <w:szCs w:val="28"/>
        </w:rPr>
        <w:t>.1</w:t>
      </w:r>
      <w:r>
        <w:rPr>
          <w:rFonts w:ascii="Times New Roman" w:hAnsi="Times New Roman" w:cs="Times New Roman"/>
          <w:sz w:val="28"/>
          <w:szCs w:val="28"/>
        </w:rPr>
        <w:t xml:space="preserve"> – Цикл </w:t>
      </w:r>
      <w:r>
        <w:rPr>
          <w:rFonts w:ascii="Times New Roman" w:hAnsi="Times New Roman" w:cs="Times New Roman"/>
          <w:sz w:val="28"/>
          <w:szCs w:val="28"/>
          <w:lang w:val="en-US"/>
        </w:rPr>
        <w:t>PDCA</w:t>
      </w:r>
    </w:p>
    <w:p w:rsidR="00F73E3B" w:rsidRDefault="00F73E3B" w:rsidP="00CA1260">
      <w:pPr>
        <w:pStyle w:val="NoSpacing"/>
        <w:spacing w:line="360" w:lineRule="auto"/>
        <w:ind w:firstLine="709"/>
        <w:jc w:val="both"/>
        <w:rPr>
          <w:rFonts w:ascii="Times New Roman" w:hAnsi="Times New Roman" w:cs="Times New Roman"/>
          <w:sz w:val="28"/>
          <w:szCs w:val="28"/>
        </w:rPr>
      </w:pPr>
    </w:p>
    <w:p w:rsidR="00F73E3B" w:rsidRDefault="00F73E3B" w:rsidP="009A110B">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цикл является циклическим и постоянным, в котором у каждого сектора есть свои цели, при осуществлении которых достигается постоянное непрерывное улучшение качества. Сектор «планировать» определяет ключевые процессы проекта и предлагает их усовершенствования. С помощью функции «делать» происходит осуществление плана на практике.  Функция «проверять» сравнивает полученный результат с тем результатом, который был запланирован. Функция «действовать» определяет, какие результаты проверки были успешными, и вносит изменение</w:t>
      </w:r>
      <w:r w:rsidR="00BB777D">
        <w:rPr>
          <w:rFonts w:ascii="Times New Roman" w:hAnsi="Times New Roman" w:cs="Times New Roman"/>
          <w:sz w:val="28"/>
          <w:szCs w:val="28"/>
        </w:rPr>
        <w:t xml:space="preserve"> в соответствующий процесс [7</w:t>
      </w:r>
      <w:r w:rsidR="009A110B">
        <w:rPr>
          <w:rFonts w:ascii="Times New Roman" w:hAnsi="Times New Roman" w:cs="Times New Roman"/>
          <w:sz w:val="28"/>
          <w:szCs w:val="28"/>
        </w:rPr>
        <w:t>].</w:t>
      </w:r>
    </w:p>
    <w:p w:rsidR="009D2DDE" w:rsidRDefault="009D2DDE" w:rsidP="00CA126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Подходы к управлению качеству, сложившиеся в настоящее время в мировой практике, достаточно разнообразны и могут варьироваться даже в рамках одного государства. Существует большое разнообразие как государственных и производственных стандартов, о</w:t>
      </w:r>
      <w:r w:rsidR="00A06C2E">
        <w:rPr>
          <w:rFonts w:ascii="Times New Roman" w:hAnsi="Times New Roman" w:cs="Times New Roman"/>
          <w:sz w:val="28"/>
          <w:szCs w:val="28"/>
        </w:rPr>
        <w:t>пределяющих область деятельности</w:t>
      </w:r>
      <w:r>
        <w:rPr>
          <w:rFonts w:ascii="Times New Roman" w:hAnsi="Times New Roman" w:cs="Times New Roman"/>
          <w:sz w:val="28"/>
          <w:szCs w:val="28"/>
        </w:rPr>
        <w:t xml:space="preserve"> системы менеджмента качества, так и международных стандартов, направленных на унификацию СМК. Это объясняется прежде всего множеством различных взглядов на менеджмент качества, инструментов управления и стратегий управления. Но стоит отметить, что в ходе процесса глобализации, создания транснациональных компаний и экономических союзов на уровне государственного </w:t>
      </w:r>
      <w:r w:rsidR="00A06C2E">
        <w:rPr>
          <w:rFonts w:ascii="Times New Roman" w:hAnsi="Times New Roman" w:cs="Times New Roman"/>
          <w:sz w:val="28"/>
          <w:szCs w:val="28"/>
        </w:rPr>
        <w:t>взаимодействия</w:t>
      </w:r>
      <w:r>
        <w:rPr>
          <w:rFonts w:ascii="Times New Roman" w:hAnsi="Times New Roman" w:cs="Times New Roman"/>
          <w:sz w:val="28"/>
          <w:szCs w:val="28"/>
        </w:rPr>
        <w:t xml:space="preserve"> необходимо приходить к </w:t>
      </w:r>
      <w:r>
        <w:rPr>
          <w:rFonts w:ascii="Times New Roman" w:hAnsi="Times New Roman" w:cs="Times New Roman"/>
          <w:sz w:val="28"/>
          <w:szCs w:val="28"/>
        </w:rPr>
        <w:lastRenderedPageBreak/>
        <w:t xml:space="preserve">единому взгляду на управление качеством, необходимо выработать единый стандарт, регулирующий данную область. </w:t>
      </w:r>
    </w:p>
    <w:p w:rsidR="009D2DDE" w:rsidRDefault="00A06C2E" w:rsidP="00CA126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Стандарт системы</w:t>
      </w:r>
      <w:r w:rsidR="009D2DDE">
        <w:rPr>
          <w:rFonts w:ascii="Times New Roman" w:hAnsi="Times New Roman" w:cs="Times New Roman"/>
          <w:sz w:val="28"/>
          <w:szCs w:val="28"/>
        </w:rPr>
        <w:t xml:space="preserve"> менеджмента качества представляет собой мо</w:t>
      </w:r>
      <w:r>
        <w:rPr>
          <w:rFonts w:ascii="Times New Roman" w:hAnsi="Times New Roman" w:cs="Times New Roman"/>
          <w:sz w:val="28"/>
          <w:szCs w:val="28"/>
        </w:rPr>
        <w:t>д</w:t>
      </w:r>
      <w:r w:rsidR="009D2DDE">
        <w:rPr>
          <w:rFonts w:ascii="Times New Roman" w:hAnsi="Times New Roman" w:cs="Times New Roman"/>
          <w:sz w:val="28"/>
          <w:szCs w:val="28"/>
        </w:rPr>
        <w:t xml:space="preserve">ель поведения </w:t>
      </w:r>
      <w:r>
        <w:rPr>
          <w:rFonts w:ascii="Times New Roman" w:hAnsi="Times New Roman" w:cs="Times New Roman"/>
          <w:sz w:val="28"/>
          <w:szCs w:val="28"/>
        </w:rPr>
        <w:t>организации</w:t>
      </w:r>
      <w:r w:rsidR="009D2DDE">
        <w:rPr>
          <w:rFonts w:ascii="Times New Roman" w:hAnsi="Times New Roman" w:cs="Times New Roman"/>
          <w:sz w:val="28"/>
          <w:szCs w:val="28"/>
        </w:rPr>
        <w:t>, направленну</w:t>
      </w:r>
      <w:r>
        <w:rPr>
          <w:rFonts w:ascii="Times New Roman" w:hAnsi="Times New Roman" w:cs="Times New Roman"/>
          <w:sz w:val="28"/>
          <w:szCs w:val="28"/>
        </w:rPr>
        <w:t>ю на улучшение качества в целях удовлетворения потребностей потребителей и других заинтересованных сторон. В настоящее время самыми признанными стандартами в области СМК являются стандарты ИСО серии 9000. Впервые международные стандарты ИСО серии 9000 был выпущены в 1987 году и с тех пор не раз пересм</w:t>
      </w:r>
      <w:r w:rsidR="009A110B">
        <w:rPr>
          <w:rFonts w:ascii="Times New Roman" w:hAnsi="Times New Roman" w:cs="Times New Roman"/>
          <w:sz w:val="28"/>
          <w:szCs w:val="28"/>
        </w:rPr>
        <w:t xml:space="preserve">атривались и переиздавались (рисунок </w:t>
      </w:r>
      <w:r>
        <w:rPr>
          <w:rFonts w:ascii="Times New Roman" w:hAnsi="Times New Roman" w:cs="Times New Roman"/>
          <w:sz w:val="28"/>
          <w:szCs w:val="28"/>
        </w:rPr>
        <w:t xml:space="preserve">1.2). </w:t>
      </w:r>
    </w:p>
    <w:p w:rsidR="00A06C2E" w:rsidRDefault="003A4E8E" w:rsidP="00CA126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57216" behindDoc="0" locked="0" layoutInCell="1" allowOverlap="1">
            <wp:simplePos x="0" y="0"/>
            <wp:positionH relativeFrom="margin">
              <wp:align>left</wp:align>
            </wp:positionH>
            <wp:positionV relativeFrom="paragraph">
              <wp:posOffset>310515</wp:posOffset>
            </wp:positionV>
            <wp:extent cx="6181725" cy="4324350"/>
            <wp:effectExtent l="0" t="0" r="0" b="1905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A06C2E" w:rsidRDefault="00A06C2E" w:rsidP="00CA1260">
      <w:pPr>
        <w:pStyle w:val="NoSpacing"/>
        <w:spacing w:line="360" w:lineRule="auto"/>
        <w:ind w:firstLine="567"/>
        <w:jc w:val="both"/>
        <w:rPr>
          <w:rFonts w:ascii="Times New Roman" w:hAnsi="Times New Roman" w:cs="Times New Roman"/>
          <w:sz w:val="28"/>
          <w:szCs w:val="28"/>
        </w:rPr>
      </w:pPr>
    </w:p>
    <w:p w:rsidR="00A06C2E" w:rsidRPr="006A4687" w:rsidRDefault="006A4687" w:rsidP="006A4687">
      <w:pPr>
        <w:pStyle w:val="NoSpacing"/>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1.2 – Последовательной версий стандартов серии ИСО</w:t>
      </w:r>
    </w:p>
    <w:p w:rsidR="00C970FB" w:rsidRPr="00CB70E9" w:rsidRDefault="00C970FB" w:rsidP="00CA1260">
      <w:pPr>
        <w:pStyle w:val="NoSpacing"/>
        <w:spacing w:line="360" w:lineRule="auto"/>
        <w:ind w:firstLine="567"/>
        <w:jc w:val="both"/>
        <w:rPr>
          <w:rFonts w:ascii="Times New Roman" w:hAnsi="Times New Roman" w:cs="Times New Roman"/>
          <w:sz w:val="28"/>
          <w:szCs w:val="28"/>
        </w:rPr>
      </w:pPr>
    </w:p>
    <w:p w:rsidR="00692B4E" w:rsidRDefault="00C970FB"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C970FB">
        <w:rPr>
          <w:rFonts w:ascii="Times New Roman" w:hAnsi="Times New Roman" w:cs="Times New Roman"/>
          <w:sz w:val="28"/>
          <w:szCs w:val="28"/>
        </w:rPr>
        <w:t xml:space="preserve"> 1987 </w:t>
      </w:r>
      <w:r>
        <w:rPr>
          <w:rFonts w:ascii="Times New Roman" w:hAnsi="Times New Roman" w:cs="Times New Roman"/>
          <w:sz w:val="28"/>
          <w:szCs w:val="28"/>
        </w:rPr>
        <w:t xml:space="preserve">году технический комитет ИСО под руководством Международной организации по стандартизации </w:t>
      </w:r>
      <w:r w:rsidR="00C16E3D">
        <w:rPr>
          <w:rFonts w:ascii="Times New Roman" w:hAnsi="Times New Roman" w:cs="Times New Roman"/>
          <w:sz w:val="28"/>
          <w:szCs w:val="28"/>
        </w:rPr>
        <w:t xml:space="preserve">выпускает </w:t>
      </w:r>
      <w:r>
        <w:rPr>
          <w:rFonts w:ascii="Times New Roman" w:hAnsi="Times New Roman" w:cs="Times New Roman"/>
          <w:sz w:val="28"/>
          <w:szCs w:val="28"/>
        </w:rPr>
        <w:t xml:space="preserve">группу </w:t>
      </w:r>
      <w:r>
        <w:rPr>
          <w:rFonts w:ascii="Times New Roman" w:hAnsi="Times New Roman" w:cs="Times New Roman"/>
          <w:sz w:val="28"/>
          <w:szCs w:val="28"/>
        </w:rPr>
        <w:lastRenderedPageBreak/>
        <w:t>стандартов</w:t>
      </w:r>
      <w:r w:rsidRPr="00C970FB">
        <w:rPr>
          <w:rFonts w:ascii="Times New Roman" w:hAnsi="Times New Roman" w:cs="Times New Roman"/>
          <w:sz w:val="28"/>
          <w:szCs w:val="28"/>
        </w:rPr>
        <w:t xml:space="preserve"> </w:t>
      </w:r>
      <w:r>
        <w:rPr>
          <w:rFonts w:ascii="Times New Roman" w:hAnsi="Times New Roman" w:cs="Times New Roman"/>
          <w:sz w:val="28"/>
          <w:szCs w:val="28"/>
        </w:rPr>
        <w:t>серии</w:t>
      </w:r>
      <w:r w:rsidRPr="00C970FB">
        <w:rPr>
          <w:rFonts w:ascii="Times New Roman" w:hAnsi="Times New Roman" w:cs="Times New Roman"/>
          <w:sz w:val="28"/>
          <w:szCs w:val="28"/>
        </w:rPr>
        <w:t xml:space="preserve"> </w:t>
      </w:r>
      <w:r>
        <w:rPr>
          <w:rFonts w:ascii="Times New Roman" w:hAnsi="Times New Roman" w:cs="Times New Roman"/>
          <w:sz w:val="28"/>
          <w:szCs w:val="28"/>
          <w:lang w:val="en-US"/>
        </w:rPr>
        <w:t>ISO</w:t>
      </w:r>
      <w:r w:rsidRPr="00C970FB">
        <w:rPr>
          <w:rFonts w:ascii="Times New Roman" w:hAnsi="Times New Roman" w:cs="Times New Roman"/>
          <w:sz w:val="28"/>
          <w:szCs w:val="28"/>
        </w:rPr>
        <w:t xml:space="preserve"> 8402, </w:t>
      </w:r>
      <w:r>
        <w:rPr>
          <w:rFonts w:ascii="Times New Roman" w:hAnsi="Times New Roman" w:cs="Times New Roman"/>
          <w:sz w:val="28"/>
          <w:szCs w:val="28"/>
          <w:lang w:val="en-US"/>
        </w:rPr>
        <w:t>ISO</w:t>
      </w:r>
      <w:r w:rsidRPr="00C970FB">
        <w:rPr>
          <w:rFonts w:ascii="Times New Roman" w:hAnsi="Times New Roman" w:cs="Times New Roman"/>
          <w:sz w:val="28"/>
          <w:szCs w:val="28"/>
        </w:rPr>
        <w:t xml:space="preserve"> 9000, </w:t>
      </w:r>
      <w:r>
        <w:rPr>
          <w:rFonts w:ascii="Times New Roman" w:hAnsi="Times New Roman" w:cs="Times New Roman"/>
          <w:sz w:val="28"/>
          <w:szCs w:val="28"/>
          <w:lang w:val="en-US"/>
        </w:rPr>
        <w:t>ISO</w:t>
      </w:r>
      <w:r w:rsidRPr="00C970FB">
        <w:rPr>
          <w:rFonts w:ascii="Times New Roman" w:hAnsi="Times New Roman" w:cs="Times New Roman"/>
          <w:sz w:val="28"/>
          <w:szCs w:val="28"/>
        </w:rPr>
        <w:t xml:space="preserve"> 9002, </w:t>
      </w:r>
      <w:r>
        <w:rPr>
          <w:rFonts w:ascii="Times New Roman" w:hAnsi="Times New Roman" w:cs="Times New Roman"/>
          <w:sz w:val="28"/>
          <w:szCs w:val="28"/>
          <w:lang w:val="en-US"/>
        </w:rPr>
        <w:t>ISO</w:t>
      </w:r>
      <w:r w:rsidRPr="00C970FB">
        <w:rPr>
          <w:rFonts w:ascii="Times New Roman" w:hAnsi="Times New Roman" w:cs="Times New Roman"/>
          <w:sz w:val="28"/>
          <w:szCs w:val="28"/>
        </w:rPr>
        <w:t xml:space="preserve"> 9003, </w:t>
      </w:r>
      <w:r>
        <w:rPr>
          <w:rFonts w:ascii="Times New Roman" w:hAnsi="Times New Roman" w:cs="Times New Roman"/>
          <w:sz w:val="28"/>
          <w:szCs w:val="28"/>
          <w:lang w:val="en-US"/>
        </w:rPr>
        <w:t>ISO</w:t>
      </w:r>
      <w:r w:rsidRPr="00C970FB">
        <w:rPr>
          <w:rFonts w:ascii="Times New Roman" w:hAnsi="Times New Roman" w:cs="Times New Roman"/>
          <w:sz w:val="28"/>
          <w:szCs w:val="28"/>
        </w:rPr>
        <w:t xml:space="preserve"> 9004.</w:t>
      </w:r>
      <w:r>
        <w:rPr>
          <w:rFonts w:ascii="Times New Roman" w:hAnsi="Times New Roman" w:cs="Times New Roman"/>
          <w:sz w:val="28"/>
          <w:szCs w:val="28"/>
        </w:rPr>
        <w:t xml:space="preserve"> Данные </w:t>
      </w:r>
      <w:r w:rsidR="00C16E3D" w:rsidRPr="00C970FB">
        <w:rPr>
          <w:rFonts w:ascii="Times New Roman" w:hAnsi="Times New Roman" w:cs="Times New Roman"/>
          <w:sz w:val="28"/>
          <w:szCs w:val="28"/>
        </w:rPr>
        <w:t>стандарты</w:t>
      </w:r>
      <w:r w:rsidRPr="00C970FB">
        <w:rPr>
          <w:rFonts w:ascii="Times New Roman" w:hAnsi="Times New Roman" w:cs="Times New Roman"/>
          <w:sz w:val="28"/>
          <w:szCs w:val="28"/>
        </w:rPr>
        <w:t xml:space="preserve"> регулируют область </w:t>
      </w:r>
      <w:r w:rsidR="00C16E3D" w:rsidRPr="00C970FB">
        <w:rPr>
          <w:rFonts w:ascii="Times New Roman" w:hAnsi="Times New Roman" w:cs="Times New Roman"/>
          <w:sz w:val="28"/>
          <w:szCs w:val="28"/>
        </w:rPr>
        <w:t>управления</w:t>
      </w:r>
      <w:r w:rsidRPr="00C970FB">
        <w:rPr>
          <w:rFonts w:ascii="Times New Roman" w:hAnsi="Times New Roman" w:cs="Times New Roman"/>
          <w:sz w:val="28"/>
          <w:szCs w:val="28"/>
        </w:rPr>
        <w:t xml:space="preserve"> качеством и разработан </w:t>
      </w:r>
      <w:r w:rsidRPr="00C970FB">
        <w:rPr>
          <w:rFonts w:ascii="Times New Roman" w:hAnsi="Times New Roman" w:cs="Times New Roman"/>
          <w:color w:val="000000"/>
          <w:sz w:val="28"/>
          <w:szCs w:val="28"/>
          <w:shd w:val="clear" w:color="auto" w:fill="FFFFFF"/>
        </w:rPr>
        <w:t>техническим комитетом ИСО/ТК176 «Управление качеством и обеспечение качества»</w:t>
      </w:r>
      <w:r w:rsidR="00692B4E">
        <w:rPr>
          <w:rFonts w:ascii="Times New Roman" w:hAnsi="Times New Roman" w:cs="Times New Roman"/>
          <w:color w:val="000000"/>
          <w:sz w:val="28"/>
          <w:szCs w:val="28"/>
          <w:shd w:val="clear" w:color="auto" w:fill="FFFFFF"/>
        </w:rPr>
        <w:t>.</w:t>
      </w:r>
    </w:p>
    <w:p w:rsidR="00FB2171" w:rsidRDefault="00692B4E" w:rsidP="00FB2171">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1994 году после пересмо</w:t>
      </w:r>
      <w:r w:rsidR="00C16E3D">
        <w:rPr>
          <w:rFonts w:ascii="Times New Roman" w:hAnsi="Times New Roman" w:cs="Times New Roman"/>
          <w:color w:val="000000"/>
          <w:sz w:val="28"/>
          <w:szCs w:val="28"/>
          <w:shd w:val="clear" w:color="auto" w:fill="FFFFFF"/>
        </w:rPr>
        <w:t>тра</w:t>
      </w:r>
      <w:r>
        <w:rPr>
          <w:rFonts w:ascii="Times New Roman" w:hAnsi="Times New Roman" w:cs="Times New Roman"/>
          <w:color w:val="000000"/>
          <w:sz w:val="28"/>
          <w:szCs w:val="28"/>
          <w:shd w:val="clear" w:color="auto" w:fill="FFFFFF"/>
        </w:rPr>
        <w:t xml:space="preserve"> действующей вер</w:t>
      </w:r>
      <w:r w:rsidR="00C16E3D">
        <w:rPr>
          <w:rFonts w:ascii="Times New Roman" w:hAnsi="Times New Roman" w:cs="Times New Roman"/>
          <w:color w:val="000000"/>
          <w:sz w:val="28"/>
          <w:szCs w:val="28"/>
          <w:shd w:val="clear" w:color="auto" w:fill="FFFFFF"/>
        </w:rPr>
        <w:t>сии стандартов Международная о</w:t>
      </w:r>
      <w:r>
        <w:rPr>
          <w:rFonts w:ascii="Times New Roman" w:hAnsi="Times New Roman" w:cs="Times New Roman"/>
          <w:color w:val="000000"/>
          <w:sz w:val="28"/>
          <w:szCs w:val="28"/>
          <w:shd w:val="clear" w:color="auto" w:fill="FFFFFF"/>
        </w:rPr>
        <w:t>р</w:t>
      </w:r>
      <w:r w:rsidR="00C16E3D">
        <w:rPr>
          <w:rFonts w:ascii="Times New Roman" w:hAnsi="Times New Roman" w:cs="Times New Roman"/>
          <w:color w:val="000000"/>
          <w:sz w:val="28"/>
          <w:szCs w:val="28"/>
          <w:shd w:val="clear" w:color="auto" w:fill="FFFFFF"/>
        </w:rPr>
        <w:t>гани</w:t>
      </w:r>
      <w:r>
        <w:rPr>
          <w:rFonts w:ascii="Times New Roman" w:hAnsi="Times New Roman" w:cs="Times New Roman"/>
          <w:color w:val="000000"/>
          <w:sz w:val="28"/>
          <w:szCs w:val="28"/>
          <w:shd w:val="clear" w:color="auto" w:fill="FFFFFF"/>
        </w:rPr>
        <w:t xml:space="preserve">зация по стандартизации выпускает новую доработанную </w:t>
      </w:r>
      <w:r w:rsidR="00C16E3D">
        <w:rPr>
          <w:rFonts w:ascii="Times New Roman" w:hAnsi="Times New Roman" w:cs="Times New Roman"/>
          <w:color w:val="000000"/>
          <w:sz w:val="28"/>
          <w:szCs w:val="28"/>
          <w:shd w:val="clear" w:color="auto" w:fill="FFFFFF"/>
        </w:rPr>
        <w:t>версию</w:t>
      </w:r>
      <w:r>
        <w:rPr>
          <w:rFonts w:ascii="Times New Roman" w:hAnsi="Times New Roman" w:cs="Times New Roman"/>
          <w:color w:val="000000"/>
          <w:sz w:val="28"/>
          <w:szCs w:val="28"/>
          <w:shd w:val="clear" w:color="auto" w:fill="FFFFFF"/>
        </w:rPr>
        <w:t xml:space="preserve"> стандартов, на </w:t>
      </w:r>
      <w:r w:rsidR="00C16E3D">
        <w:rPr>
          <w:rFonts w:ascii="Times New Roman" w:hAnsi="Times New Roman" w:cs="Times New Roman"/>
          <w:color w:val="000000"/>
          <w:sz w:val="28"/>
          <w:szCs w:val="28"/>
          <w:shd w:val="clear" w:color="auto" w:fill="FFFFFF"/>
        </w:rPr>
        <w:t>соответствие</w:t>
      </w:r>
      <w:r>
        <w:rPr>
          <w:rFonts w:ascii="Times New Roman" w:hAnsi="Times New Roman" w:cs="Times New Roman"/>
          <w:color w:val="000000"/>
          <w:sz w:val="28"/>
          <w:szCs w:val="28"/>
          <w:shd w:val="clear" w:color="auto" w:fill="FFFFFF"/>
        </w:rPr>
        <w:t xml:space="preserve"> которым д</w:t>
      </w:r>
      <w:r w:rsidR="00C16E3D">
        <w:rPr>
          <w:rFonts w:ascii="Times New Roman" w:hAnsi="Times New Roman" w:cs="Times New Roman"/>
          <w:color w:val="000000"/>
          <w:sz w:val="28"/>
          <w:szCs w:val="28"/>
          <w:shd w:val="clear" w:color="auto" w:fill="FFFFFF"/>
        </w:rPr>
        <w:t>олжна проводиться сертификация с</w:t>
      </w:r>
      <w:r>
        <w:rPr>
          <w:rFonts w:ascii="Times New Roman" w:hAnsi="Times New Roman" w:cs="Times New Roman"/>
          <w:color w:val="000000"/>
          <w:sz w:val="28"/>
          <w:szCs w:val="28"/>
          <w:shd w:val="clear" w:color="auto" w:fill="FFFFFF"/>
        </w:rPr>
        <w:t>истем менеджмента качества:</w:t>
      </w:r>
    </w:p>
    <w:p w:rsidR="00692B4E" w:rsidRPr="00C16E3D" w:rsidRDefault="00692B4E" w:rsidP="00FB2171">
      <w:pPr>
        <w:pStyle w:val="NoSpacing"/>
        <w:numPr>
          <w:ilvl w:val="0"/>
          <w:numId w:val="68"/>
        </w:numPr>
        <w:tabs>
          <w:tab w:val="left" w:pos="993"/>
        </w:tabs>
        <w:spacing w:line="360" w:lineRule="auto"/>
        <w:ind w:left="0" w:firstLine="709"/>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lang w:val="en-US"/>
        </w:rPr>
        <w:t>ISO</w:t>
      </w:r>
      <w:r w:rsidRPr="00C16E3D">
        <w:rPr>
          <w:rFonts w:ascii="Times New Roman" w:hAnsi="Times New Roman" w:cs="Times New Roman"/>
          <w:color w:val="000000"/>
          <w:sz w:val="28"/>
          <w:szCs w:val="28"/>
          <w:shd w:val="clear" w:color="auto" w:fill="FFFFFF"/>
        </w:rPr>
        <w:t xml:space="preserve"> 9001:1994 «Системы качества. Модель для </w:t>
      </w:r>
      <w:r w:rsidR="00C16E3D" w:rsidRPr="00C16E3D">
        <w:rPr>
          <w:rFonts w:ascii="Times New Roman" w:hAnsi="Times New Roman" w:cs="Times New Roman"/>
          <w:color w:val="000000"/>
          <w:sz w:val="28"/>
          <w:szCs w:val="28"/>
          <w:shd w:val="clear" w:color="auto" w:fill="FFFFFF"/>
        </w:rPr>
        <w:t>обеспечения</w:t>
      </w:r>
      <w:r w:rsidRPr="00C16E3D">
        <w:rPr>
          <w:rFonts w:ascii="Times New Roman" w:hAnsi="Times New Roman" w:cs="Times New Roman"/>
          <w:color w:val="000000"/>
          <w:sz w:val="28"/>
          <w:szCs w:val="28"/>
          <w:shd w:val="clear" w:color="auto" w:fill="FFFFFF"/>
        </w:rPr>
        <w:t xml:space="preserve"> качества при проектировании, </w:t>
      </w:r>
      <w:r w:rsidR="00C16E3D" w:rsidRPr="00C16E3D">
        <w:rPr>
          <w:rFonts w:ascii="Times New Roman" w:hAnsi="Times New Roman" w:cs="Times New Roman"/>
          <w:color w:val="000000"/>
          <w:sz w:val="28"/>
          <w:szCs w:val="28"/>
          <w:shd w:val="clear" w:color="auto" w:fill="FFFFFF"/>
        </w:rPr>
        <w:t>разработке</w:t>
      </w:r>
      <w:r w:rsidRPr="00C16E3D">
        <w:rPr>
          <w:rFonts w:ascii="Times New Roman" w:hAnsi="Times New Roman" w:cs="Times New Roman"/>
          <w:color w:val="000000"/>
          <w:sz w:val="28"/>
          <w:szCs w:val="28"/>
          <w:shd w:val="clear" w:color="auto" w:fill="FFFFFF"/>
        </w:rPr>
        <w:t xml:space="preserve">, </w:t>
      </w:r>
      <w:r w:rsidR="00C16E3D" w:rsidRPr="00C16E3D">
        <w:rPr>
          <w:rFonts w:ascii="Times New Roman" w:hAnsi="Times New Roman" w:cs="Times New Roman"/>
          <w:color w:val="000000"/>
          <w:sz w:val="28"/>
          <w:szCs w:val="28"/>
          <w:shd w:val="clear" w:color="auto" w:fill="FFFFFF"/>
        </w:rPr>
        <w:t>производите</w:t>
      </w:r>
      <w:r w:rsidRPr="00C16E3D">
        <w:rPr>
          <w:rFonts w:ascii="Times New Roman" w:hAnsi="Times New Roman" w:cs="Times New Roman"/>
          <w:color w:val="000000"/>
          <w:sz w:val="28"/>
          <w:szCs w:val="28"/>
          <w:shd w:val="clear" w:color="auto" w:fill="FFFFFF"/>
        </w:rPr>
        <w:t>, монтаже и обслуживании»</w:t>
      </w:r>
      <w:r w:rsidR="00FB2171">
        <w:rPr>
          <w:rFonts w:ascii="Times New Roman" w:hAnsi="Times New Roman" w:cs="Times New Roman"/>
          <w:color w:val="000000"/>
          <w:sz w:val="28"/>
          <w:szCs w:val="28"/>
          <w:shd w:val="clear" w:color="auto" w:fill="FFFFFF"/>
        </w:rPr>
        <w:t>.</w:t>
      </w:r>
    </w:p>
    <w:p w:rsidR="00692B4E" w:rsidRPr="00C16E3D" w:rsidRDefault="00692B4E" w:rsidP="00FB2171">
      <w:pPr>
        <w:pStyle w:val="NoSpacing"/>
        <w:numPr>
          <w:ilvl w:val="0"/>
          <w:numId w:val="68"/>
        </w:numPr>
        <w:tabs>
          <w:tab w:val="left" w:pos="993"/>
        </w:tabs>
        <w:spacing w:line="360" w:lineRule="auto"/>
        <w:ind w:left="0" w:firstLine="709"/>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lang w:val="en-US"/>
        </w:rPr>
        <w:t>ISO</w:t>
      </w:r>
      <w:r w:rsidRPr="00C16E3D">
        <w:rPr>
          <w:rFonts w:ascii="Times New Roman" w:hAnsi="Times New Roman" w:cs="Times New Roman"/>
          <w:color w:val="000000"/>
          <w:sz w:val="28"/>
          <w:szCs w:val="28"/>
          <w:shd w:val="clear" w:color="auto" w:fill="FFFFFF"/>
        </w:rPr>
        <w:t xml:space="preserve"> 9002:1994 «Системы качества. Модель для обеспечения качества при </w:t>
      </w:r>
      <w:r w:rsidR="00C16E3D" w:rsidRPr="00C16E3D">
        <w:rPr>
          <w:rFonts w:ascii="Times New Roman" w:hAnsi="Times New Roman" w:cs="Times New Roman"/>
          <w:color w:val="000000"/>
          <w:sz w:val="28"/>
          <w:szCs w:val="28"/>
          <w:shd w:val="clear" w:color="auto" w:fill="FFFFFF"/>
        </w:rPr>
        <w:t>производстве</w:t>
      </w:r>
      <w:r w:rsidRPr="00C16E3D">
        <w:rPr>
          <w:rFonts w:ascii="Times New Roman" w:hAnsi="Times New Roman" w:cs="Times New Roman"/>
          <w:color w:val="000000"/>
          <w:sz w:val="28"/>
          <w:szCs w:val="28"/>
          <w:shd w:val="clear" w:color="auto" w:fill="FFFFFF"/>
        </w:rPr>
        <w:t>, монтаже и обслуживании»</w:t>
      </w:r>
      <w:r w:rsidR="00FB2171">
        <w:rPr>
          <w:rFonts w:ascii="Times New Roman" w:hAnsi="Times New Roman" w:cs="Times New Roman"/>
          <w:color w:val="000000"/>
          <w:sz w:val="28"/>
          <w:szCs w:val="28"/>
          <w:shd w:val="clear" w:color="auto" w:fill="FFFFFF"/>
        </w:rPr>
        <w:t>.</w:t>
      </w:r>
    </w:p>
    <w:p w:rsidR="00692B4E" w:rsidRPr="00C16E3D" w:rsidRDefault="00692B4E" w:rsidP="00FB2171">
      <w:pPr>
        <w:pStyle w:val="NoSpacing"/>
        <w:numPr>
          <w:ilvl w:val="0"/>
          <w:numId w:val="68"/>
        </w:numPr>
        <w:tabs>
          <w:tab w:val="left" w:pos="993"/>
        </w:tabs>
        <w:spacing w:line="360" w:lineRule="auto"/>
        <w:ind w:left="0" w:firstLine="709"/>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lang w:val="en-US"/>
        </w:rPr>
        <w:t>ISO</w:t>
      </w:r>
      <w:r w:rsidRPr="00C16E3D">
        <w:rPr>
          <w:rFonts w:ascii="Times New Roman" w:hAnsi="Times New Roman" w:cs="Times New Roman"/>
          <w:color w:val="000000"/>
          <w:sz w:val="28"/>
          <w:szCs w:val="28"/>
          <w:shd w:val="clear" w:color="auto" w:fill="FFFFFF"/>
        </w:rPr>
        <w:t xml:space="preserve"> 9003-96 «Системы качества. Модель обеспечения качества при окончательном контроле и испытаниях»</w:t>
      </w:r>
      <w:r w:rsidR="00FB2171">
        <w:rPr>
          <w:rFonts w:ascii="Times New Roman" w:hAnsi="Times New Roman" w:cs="Times New Roman"/>
          <w:color w:val="000000"/>
          <w:sz w:val="28"/>
          <w:szCs w:val="28"/>
          <w:shd w:val="clear" w:color="auto" w:fill="FFFFFF"/>
        </w:rPr>
        <w:t>.</w:t>
      </w:r>
    </w:p>
    <w:p w:rsidR="00692B4E" w:rsidRPr="00C16E3D" w:rsidRDefault="00692B4E" w:rsidP="00FB2171">
      <w:pPr>
        <w:pStyle w:val="NoSpacing"/>
        <w:numPr>
          <w:ilvl w:val="0"/>
          <w:numId w:val="68"/>
        </w:numPr>
        <w:tabs>
          <w:tab w:val="left" w:pos="993"/>
        </w:tabs>
        <w:spacing w:line="360" w:lineRule="auto"/>
        <w:ind w:left="0" w:firstLine="709"/>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lang w:val="en-US"/>
        </w:rPr>
        <w:t>ISO</w:t>
      </w:r>
      <w:r w:rsidRPr="00C16E3D">
        <w:rPr>
          <w:rFonts w:ascii="Times New Roman" w:hAnsi="Times New Roman" w:cs="Times New Roman"/>
          <w:color w:val="000000"/>
          <w:sz w:val="28"/>
          <w:szCs w:val="28"/>
          <w:shd w:val="clear" w:color="auto" w:fill="FFFFFF"/>
        </w:rPr>
        <w:t xml:space="preserve"> 9004:1994 «Административное управление качеством и элементы системы качества». </w:t>
      </w:r>
    </w:p>
    <w:p w:rsidR="00692B4E" w:rsidRDefault="00692B4E"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России в течении двух лет происходит разработка </w:t>
      </w:r>
      <w:r w:rsidR="00C16E3D">
        <w:rPr>
          <w:rFonts w:ascii="Times New Roman" w:hAnsi="Times New Roman" w:cs="Times New Roman"/>
          <w:color w:val="000000"/>
          <w:sz w:val="28"/>
          <w:szCs w:val="28"/>
          <w:shd w:val="clear" w:color="auto" w:fill="FFFFFF"/>
        </w:rPr>
        <w:t>адаптированной</w:t>
      </w:r>
      <w:r>
        <w:rPr>
          <w:rFonts w:ascii="Times New Roman" w:hAnsi="Times New Roman" w:cs="Times New Roman"/>
          <w:color w:val="000000"/>
          <w:sz w:val="28"/>
          <w:szCs w:val="28"/>
          <w:shd w:val="clear" w:color="auto" w:fill="FFFFFF"/>
        </w:rPr>
        <w:t xml:space="preserve"> версии международных стандартов серии </w:t>
      </w:r>
      <w:r>
        <w:rPr>
          <w:rFonts w:ascii="Times New Roman" w:hAnsi="Times New Roman" w:cs="Times New Roman"/>
          <w:color w:val="000000"/>
          <w:sz w:val="28"/>
          <w:szCs w:val="28"/>
          <w:shd w:val="clear" w:color="auto" w:fill="FFFFFF"/>
          <w:lang w:val="en-US"/>
        </w:rPr>
        <w:t>ISO</w:t>
      </w:r>
      <w:r w:rsidRPr="00692B4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в 1996 году </w:t>
      </w:r>
      <w:r w:rsidR="00C16E3D">
        <w:rPr>
          <w:rFonts w:ascii="Times New Roman" w:hAnsi="Times New Roman" w:cs="Times New Roman"/>
          <w:color w:val="000000"/>
          <w:sz w:val="28"/>
          <w:szCs w:val="28"/>
          <w:shd w:val="clear" w:color="auto" w:fill="FFFFFF"/>
        </w:rPr>
        <w:t>видит свет первые адаптированные</w:t>
      </w:r>
      <w:r>
        <w:rPr>
          <w:rFonts w:ascii="Times New Roman" w:hAnsi="Times New Roman" w:cs="Times New Roman"/>
          <w:color w:val="000000"/>
          <w:sz w:val="28"/>
          <w:szCs w:val="28"/>
          <w:shd w:val="clear" w:color="auto" w:fill="FFFFFF"/>
        </w:rPr>
        <w:t xml:space="preserve"> стандарты, регулирующие систему менеджмента качества в России:</w:t>
      </w:r>
    </w:p>
    <w:p w:rsidR="008250F9" w:rsidRPr="00C16E3D" w:rsidRDefault="00A60E10" w:rsidP="00FB2171">
      <w:pPr>
        <w:pStyle w:val="NoSpacing"/>
        <w:numPr>
          <w:ilvl w:val="0"/>
          <w:numId w:val="61"/>
        </w:numPr>
        <w:tabs>
          <w:tab w:val="left" w:pos="993"/>
        </w:tabs>
        <w:spacing w:line="360" w:lineRule="auto"/>
        <w:ind w:left="0" w:firstLine="709"/>
        <w:contextualSpacing/>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rPr>
        <w:t>ГОСТ Р ИСО 9001-96</w:t>
      </w:r>
      <w:r w:rsidR="00692B4E" w:rsidRPr="00C16E3D">
        <w:rPr>
          <w:rFonts w:ascii="Times New Roman" w:hAnsi="Times New Roman" w:cs="Times New Roman"/>
          <w:color w:val="000000"/>
          <w:sz w:val="28"/>
          <w:szCs w:val="28"/>
          <w:shd w:val="clear" w:color="auto" w:fill="FFFFFF"/>
        </w:rPr>
        <w:t xml:space="preserve"> «Системы качества. Модель для </w:t>
      </w:r>
      <w:r w:rsidR="00C16E3D" w:rsidRPr="00C16E3D">
        <w:rPr>
          <w:rFonts w:ascii="Times New Roman" w:hAnsi="Times New Roman" w:cs="Times New Roman"/>
          <w:color w:val="000000"/>
          <w:sz w:val="28"/>
          <w:szCs w:val="28"/>
          <w:shd w:val="clear" w:color="auto" w:fill="FFFFFF"/>
        </w:rPr>
        <w:t>обеспечения</w:t>
      </w:r>
      <w:r w:rsidR="00692B4E" w:rsidRPr="00C16E3D">
        <w:rPr>
          <w:rFonts w:ascii="Times New Roman" w:hAnsi="Times New Roman" w:cs="Times New Roman"/>
          <w:color w:val="000000"/>
          <w:sz w:val="28"/>
          <w:szCs w:val="28"/>
          <w:shd w:val="clear" w:color="auto" w:fill="FFFFFF"/>
        </w:rPr>
        <w:t xml:space="preserve"> качества при проектировании, </w:t>
      </w:r>
      <w:r w:rsidR="00C16E3D" w:rsidRPr="00C16E3D">
        <w:rPr>
          <w:rFonts w:ascii="Times New Roman" w:hAnsi="Times New Roman" w:cs="Times New Roman"/>
          <w:color w:val="000000"/>
          <w:sz w:val="28"/>
          <w:szCs w:val="28"/>
          <w:shd w:val="clear" w:color="auto" w:fill="FFFFFF"/>
        </w:rPr>
        <w:t>разработке</w:t>
      </w:r>
      <w:r w:rsidR="00692B4E" w:rsidRPr="00C16E3D">
        <w:rPr>
          <w:rFonts w:ascii="Times New Roman" w:hAnsi="Times New Roman" w:cs="Times New Roman"/>
          <w:color w:val="000000"/>
          <w:sz w:val="28"/>
          <w:szCs w:val="28"/>
          <w:shd w:val="clear" w:color="auto" w:fill="FFFFFF"/>
        </w:rPr>
        <w:t xml:space="preserve">, </w:t>
      </w:r>
      <w:r w:rsidR="00C16E3D" w:rsidRPr="00C16E3D">
        <w:rPr>
          <w:rFonts w:ascii="Times New Roman" w:hAnsi="Times New Roman" w:cs="Times New Roman"/>
          <w:color w:val="000000"/>
          <w:sz w:val="28"/>
          <w:szCs w:val="28"/>
          <w:shd w:val="clear" w:color="auto" w:fill="FFFFFF"/>
        </w:rPr>
        <w:t>производите</w:t>
      </w:r>
      <w:r w:rsidR="00692B4E" w:rsidRPr="00C16E3D">
        <w:rPr>
          <w:rFonts w:ascii="Times New Roman" w:hAnsi="Times New Roman" w:cs="Times New Roman"/>
          <w:color w:val="000000"/>
          <w:sz w:val="28"/>
          <w:szCs w:val="28"/>
          <w:shd w:val="clear" w:color="auto" w:fill="FFFFFF"/>
        </w:rPr>
        <w:t>, монтаже и обслуживании»</w:t>
      </w:r>
      <w:r w:rsidR="00FB2171">
        <w:rPr>
          <w:rFonts w:ascii="Times New Roman" w:hAnsi="Times New Roman" w:cs="Times New Roman"/>
          <w:color w:val="000000"/>
          <w:sz w:val="28"/>
          <w:szCs w:val="28"/>
          <w:shd w:val="clear" w:color="auto" w:fill="FFFFFF"/>
        </w:rPr>
        <w:t>.</w:t>
      </w:r>
    </w:p>
    <w:p w:rsidR="008250F9" w:rsidRPr="00C16E3D" w:rsidRDefault="00A60E10" w:rsidP="00FB2171">
      <w:pPr>
        <w:pStyle w:val="NoSpacing"/>
        <w:numPr>
          <w:ilvl w:val="0"/>
          <w:numId w:val="61"/>
        </w:numPr>
        <w:tabs>
          <w:tab w:val="left" w:pos="993"/>
        </w:tabs>
        <w:spacing w:line="360" w:lineRule="auto"/>
        <w:ind w:left="0" w:firstLine="709"/>
        <w:contextualSpacing/>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rPr>
        <w:t>ГОСТ Р ИСО 9002-96</w:t>
      </w:r>
      <w:r w:rsidR="00692B4E" w:rsidRPr="00C16E3D">
        <w:rPr>
          <w:rFonts w:ascii="Times New Roman" w:hAnsi="Times New Roman" w:cs="Times New Roman"/>
          <w:color w:val="000000"/>
          <w:sz w:val="28"/>
          <w:szCs w:val="28"/>
          <w:shd w:val="clear" w:color="auto" w:fill="FFFFFF"/>
        </w:rPr>
        <w:t xml:space="preserve"> «Системы качества. Модель для обеспечения качества при </w:t>
      </w:r>
      <w:r w:rsidR="00C16E3D" w:rsidRPr="00C16E3D">
        <w:rPr>
          <w:rFonts w:ascii="Times New Roman" w:hAnsi="Times New Roman" w:cs="Times New Roman"/>
          <w:color w:val="000000"/>
          <w:sz w:val="28"/>
          <w:szCs w:val="28"/>
          <w:shd w:val="clear" w:color="auto" w:fill="FFFFFF"/>
        </w:rPr>
        <w:t>производстве</w:t>
      </w:r>
      <w:r w:rsidR="00692B4E" w:rsidRPr="00C16E3D">
        <w:rPr>
          <w:rFonts w:ascii="Times New Roman" w:hAnsi="Times New Roman" w:cs="Times New Roman"/>
          <w:color w:val="000000"/>
          <w:sz w:val="28"/>
          <w:szCs w:val="28"/>
          <w:shd w:val="clear" w:color="auto" w:fill="FFFFFF"/>
        </w:rPr>
        <w:t>, монтаже и обслуживании»</w:t>
      </w:r>
      <w:r w:rsidR="00FB2171">
        <w:rPr>
          <w:rFonts w:ascii="Times New Roman" w:hAnsi="Times New Roman" w:cs="Times New Roman"/>
          <w:color w:val="000000"/>
          <w:sz w:val="28"/>
          <w:szCs w:val="28"/>
          <w:shd w:val="clear" w:color="auto" w:fill="FFFFFF"/>
        </w:rPr>
        <w:t>.</w:t>
      </w:r>
    </w:p>
    <w:p w:rsidR="008250F9" w:rsidRPr="00C16E3D" w:rsidRDefault="00A60E10" w:rsidP="00FB2171">
      <w:pPr>
        <w:pStyle w:val="NoSpacing"/>
        <w:numPr>
          <w:ilvl w:val="0"/>
          <w:numId w:val="61"/>
        </w:numPr>
        <w:tabs>
          <w:tab w:val="left" w:pos="993"/>
        </w:tabs>
        <w:spacing w:line="360" w:lineRule="auto"/>
        <w:ind w:left="0" w:firstLine="709"/>
        <w:contextualSpacing/>
        <w:jc w:val="both"/>
        <w:rPr>
          <w:rFonts w:ascii="Times New Roman" w:hAnsi="Times New Roman" w:cs="Times New Roman"/>
          <w:color w:val="000000"/>
          <w:sz w:val="28"/>
          <w:szCs w:val="28"/>
          <w:shd w:val="clear" w:color="auto" w:fill="FFFFFF"/>
        </w:rPr>
      </w:pPr>
      <w:r w:rsidRPr="00C16E3D">
        <w:rPr>
          <w:rFonts w:ascii="Times New Roman" w:hAnsi="Times New Roman" w:cs="Times New Roman"/>
          <w:color w:val="000000"/>
          <w:sz w:val="28"/>
          <w:szCs w:val="28"/>
          <w:shd w:val="clear" w:color="auto" w:fill="FFFFFF"/>
        </w:rPr>
        <w:t>ГОСТ Р ИСО 9003-96</w:t>
      </w:r>
      <w:r w:rsidR="00692B4E" w:rsidRPr="00C16E3D">
        <w:rPr>
          <w:rFonts w:ascii="Times New Roman" w:hAnsi="Times New Roman" w:cs="Times New Roman"/>
          <w:color w:val="000000"/>
          <w:sz w:val="28"/>
          <w:szCs w:val="28"/>
          <w:shd w:val="clear" w:color="auto" w:fill="FFFFFF"/>
        </w:rPr>
        <w:t xml:space="preserve"> «Системы качества. Модель обеспечения качества при окончательном контроле и испытаниях»</w:t>
      </w:r>
      <w:r w:rsidR="00FB2171">
        <w:rPr>
          <w:rFonts w:ascii="Times New Roman" w:hAnsi="Times New Roman" w:cs="Times New Roman"/>
          <w:color w:val="000000"/>
          <w:sz w:val="28"/>
          <w:szCs w:val="28"/>
          <w:shd w:val="clear" w:color="auto" w:fill="FFFFFF"/>
        </w:rPr>
        <w:t>.</w:t>
      </w:r>
    </w:p>
    <w:p w:rsidR="00692B4E" w:rsidRDefault="000A5AD8"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2000г </w:t>
      </w:r>
      <w:r w:rsidR="0063755A">
        <w:rPr>
          <w:rFonts w:ascii="Times New Roman" w:hAnsi="Times New Roman" w:cs="Times New Roman"/>
          <w:color w:val="000000"/>
          <w:sz w:val="28"/>
          <w:szCs w:val="28"/>
          <w:shd w:val="clear" w:color="auto" w:fill="FFFFFF"/>
        </w:rPr>
        <w:t>происходит</w:t>
      </w:r>
      <w:r>
        <w:rPr>
          <w:rFonts w:ascii="Times New Roman" w:hAnsi="Times New Roman" w:cs="Times New Roman"/>
          <w:color w:val="000000"/>
          <w:sz w:val="28"/>
          <w:szCs w:val="28"/>
          <w:shd w:val="clear" w:color="auto" w:fill="FFFFFF"/>
        </w:rPr>
        <w:t xml:space="preserve"> пересмотр всех стандартов серии </w:t>
      </w:r>
      <w:r>
        <w:rPr>
          <w:rFonts w:ascii="Times New Roman" w:hAnsi="Times New Roman" w:cs="Times New Roman"/>
          <w:color w:val="000000"/>
          <w:sz w:val="28"/>
          <w:szCs w:val="28"/>
          <w:shd w:val="clear" w:color="auto" w:fill="FFFFFF"/>
          <w:lang w:val="en-US"/>
        </w:rPr>
        <w:t>ISO</w:t>
      </w:r>
      <w:r>
        <w:rPr>
          <w:rFonts w:ascii="Times New Roman" w:hAnsi="Times New Roman" w:cs="Times New Roman"/>
          <w:color w:val="000000"/>
          <w:sz w:val="28"/>
          <w:szCs w:val="28"/>
          <w:shd w:val="clear" w:color="auto" w:fill="FFFFFF"/>
        </w:rPr>
        <w:t xml:space="preserve">. Начинается процесс их сокращения и принятия второй редакции стандартов </w:t>
      </w:r>
      <w:r>
        <w:rPr>
          <w:rFonts w:ascii="Times New Roman" w:hAnsi="Times New Roman" w:cs="Times New Roman"/>
          <w:color w:val="000000"/>
          <w:sz w:val="28"/>
          <w:szCs w:val="28"/>
          <w:shd w:val="clear" w:color="auto" w:fill="FFFFFF"/>
          <w:lang w:val="en-US"/>
        </w:rPr>
        <w:t>ISO</w:t>
      </w:r>
      <w:r w:rsidRPr="000A5AD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9000, </w:t>
      </w:r>
      <w:r>
        <w:rPr>
          <w:rFonts w:ascii="Times New Roman" w:hAnsi="Times New Roman" w:cs="Times New Roman"/>
          <w:color w:val="000000"/>
          <w:sz w:val="28"/>
          <w:szCs w:val="28"/>
          <w:shd w:val="clear" w:color="auto" w:fill="FFFFFF"/>
          <w:lang w:val="en-US"/>
        </w:rPr>
        <w:t>ISO</w:t>
      </w:r>
      <w:r w:rsidRPr="000A5AD8">
        <w:rPr>
          <w:rFonts w:ascii="Times New Roman" w:hAnsi="Times New Roman" w:cs="Times New Roman"/>
          <w:color w:val="000000"/>
          <w:sz w:val="28"/>
          <w:szCs w:val="28"/>
          <w:shd w:val="clear" w:color="auto" w:fill="FFFFFF"/>
        </w:rPr>
        <w:t xml:space="preserve"> 9001, </w:t>
      </w:r>
      <w:r>
        <w:rPr>
          <w:rFonts w:ascii="Times New Roman" w:hAnsi="Times New Roman" w:cs="Times New Roman"/>
          <w:color w:val="000000"/>
          <w:sz w:val="28"/>
          <w:szCs w:val="28"/>
          <w:shd w:val="clear" w:color="auto" w:fill="FFFFFF"/>
          <w:lang w:val="en-US"/>
        </w:rPr>
        <w:t>ISO</w:t>
      </w:r>
      <w:r w:rsidRPr="000A5AD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9004.</w:t>
      </w:r>
    </w:p>
    <w:p w:rsidR="002B2591" w:rsidRPr="002B2591" w:rsidRDefault="002B2591"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течение одного года в России происходит </w:t>
      </w:r>
      <w:r w:rsidR="0063755A">
        <w:rPr>
          <w:rFonts w:ascii="Times New Roman" w:hAnsi="Times New Roman" w:cs="Times New Roman"/>
          <w:color w:val="000000"/>
          <w:sz w:val="28"/>
          <w:szCs w:val="28"/>
          <w:shd w:val="clear" w:color="auto" w:fill="FFFFFF"/>
        </w:rPr>
        <w:t>разработка</w:t>
      </w:r>
      <w:r>
        <w:rPr>
          <w:rFonts w:ascii="Times New Roman" w:hAnsi="Times New Roman" w:cs="Times New Roman"/>
          <w:color w:val="000000"/>
          <w:sz w:val="28"/>
          <w:szCs w:val="28"/>
          <w:shd w:val="clear" w:color="auto" w:fill="FFFFFF"/>
        </w:rPr>
        <w:t xml:space="preserve"> и </w:t>
      </w:r>
      <w:r w:rsidR="0063755A">
        <w:rPr>
          <w:rFonts w:ascii="Times New Roman" w:hAnsi="Times New Roman" w:cs="Times New Roman"/>
          <w:color w:val="000000"/>
          <w:sz w:val="28"/>
          <w:szCs w:val="28"/>
          <w:shd w:val="clear" w:color="auto" w:fill="FFFFFF"/>
        </w:rPr>
        <w:t>адаптация</w:t>
      </w:r>
      <w:r>
        <w:rPr>
          <w:rFonts w:ascii="Times New Roman" w:hAnsi="Times New Roman" w:cs="Times New Roman"/>
          <w:color w:val="000000"/>
          <w:sz w:val="28"/>
          <w:szCs w:val="28"/>
          <w:shd w:val="clear" w:color="auto" w:fill="FFFFFF"/>
        </w:rPr>
        <w:t xml:space="preserve"> новых версий стандарта серии </w:t>
      </w:r>
      <w:r>
        <w:rPr>
          <w:rFonts w:ascii="Times New Roman" w:hAnsi="Times New Roman" w:cs="Times New Roman"/>
          <w:color w:val="000000"/>
          <w:sz w:val="28"/>
          <w:szCs w:val="28"/>
          <w:shd w:val="clear" w:color="auto" w:fill="FFFFFF"/>
          <w:lang w:val="en-US"/>
        </w:rPr>
        <w:t>ISO</w:t>
      </w:r>
      <w:r w:rsidRPr="002B259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в 2001 году происходит публикация новых версий национальных стандартов ГОСТ Р ИСО 9000:2001, ГОСТ Р ИСО 9001:2001 и ГОСТ Р ИСО 9004:2001</w:t>
      </w:r>
      <w:r w:rsidR="00BB777D" w:rsidRPr="00BB777D">
        <w:rPr>
          <w:rFonts w:ascii="Times New Roman" w:hAnsi="Times New Roman" w:cs="Times New Roman"/>
          <w:color w:val="000000"/>
          <w:sz w:val="28"/>
          <w:szCs w:val="28"/>
          <w:shd w:val="clear" w:color="auto" w:fill="FFFFFF"/>
        </w:rPr>
        <w:t>[24]</w:t>
      </w:r>
      <w:r>
        <w:rPr>
          <w:rFonts w:ascii="Times New Roman" w:hAnsi="Times New Roman" w:cs="Times New Roman"/>
          <w:color w:val="000000"/>
          <w:sz w:val="28"/>
          <w:szCs w:val="28"/>
          <w:shd w:val="clear" w:color="auto" w:fill="FFFFFF"/>
        </w:rPr>
        <w:t>.</w:t>
      </w:r>
    </w:p>
    <w:p w:rsidR="002B2591" w:rsidRDefault="001E7E51"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Четвертая серия </w:t>
      </w:r>
      <w:r w:rsidR="0063755A">
        <w:rPr>
          <w:rFonts w:ascii="Times New Roman" w:hAnsi="Times New Roman" w:cs="Times New Roman"/>
          <w:color w:val="000000"/>
          <w:sz w:val="28"/>
          <w:szCs w:val="28"/>
          <w:shd w:val="clear" w:color="auto" w:fill="FFFFFF"/>
        </w:rPr>
        <w:t>стандартов</w:t>
      </w:r>
      <w:r>
        <w:rPr>
          <w:rFonts w:ascii="Times New Roman" w:hAnsi="Times New Roman" w:cs="Times New Roman"/>
          <w:color w:val="000000"/>
          <w:sz w:val="28"/>
          <w:szCs w:val="28"/>
          <w:shd w:val="clear" w:color="auto" w:fill="FFFFFF"/>
        </w:rPr>
        <w:t xml:space="preserve"> вышла в разное время. </w:t>
      </w:r>
      <w:r w:rsidR="000A5AD8">
        <w:rPr>
          <w:rFonts w:ascii="Times New Roman" w:hAnsi="Times New Roman" w:cs="Times New Roman"/>
          <w:color w:val="000000"/>
          <w:sz w:val="28"/>
          <w:szCs w:val="28"/>
          <w:shd w:val="clear" w:color="auto" w:fill="FFFFFF"/>
        </w:rPr>
        <w:t xml:space="preserve">В 2002 году </w:t>
      </w:r>
      <w:r w:rsidR="0063755A">
        <w:rPr>
          <w:rFonts w:ascii="Times New Roman" w:hAnsi="Times New Roman" w:cs="Times New Roman"/>
          <w:color w:val="000000"/>
          <w:sz w:val="28"/>
          <w:szCs w:val="28"/>
          <w:shd w:val="clear" w:color="auto" w:fill="FFFFFF"/>
        </w:rPr>
        <w:t>осуществляется</w:t>
      </w:r>
      <w:r w:rsidR="000A5AD8">
        <w:rPr>
          <w:rFonts w:ascii="Times New Roman" w:hAnsi="Times New Roman" w:cs="Times New Roman"/>
          <w:color w:val="000000"/>
          <w:sz w:val="28"/>
          <w:szCs w:val="28"/>
          <w:shd w:val="clear" w:color="auto" w:fill="FFFFFF"/>
        </w:rPr>
        <w:t xml:space="preserve"> принятие нового </w:t>
      </w:r>
      <w:r w:rsidR="0063755A">
        <w:rPr>
          <w:rFonts w:ascii="Times New Roman" w:hAnsi="Times New Roman" w:cs="Times New Roman"/>
          <w:color w:val="000000"/>
          <w:sz w:val="28"/>
          <w:szCs w:val="28"/>
          <w:shd w:val="clear" w:color="auto" w:fill="FFFFFF"/>
        </w:rPr>
        <w:t>стандарта</w:t>
      </w:r>
      <w:r w:rsidR="000A5AD8">
        <w:rPr>
          <w:rFonts w:ascii="Times New Roman" w:hAnsi="Times New Roman" w:cs="Times New Roman"/>
          <w:color w:val="000000"/>
          <w:sz w:val="28"/>
          <w:szCs w:val="28"/>
          <w:shd w:val="clear" w:color="auto" w:fill="FFFFFF"/>
        </w:rPr>
        <w:t xml:space="preserve"> </w:t>
      </w:r>
      <w:r w:rsidR="000A5AD8">
        <w:rPr>
          <w:rFonts w:ascii="Times New Roman" w:hAnsi="Times New Roman" w:cs="Times New Roman"/>
          <w:color w:val="000000"/>
          <w:sz w:val="28"/>
          <w:szCs w:val="28"/>
          <w:shd w:val="clear" w:color="auto" w:fill="FFFFFF"/>
          <w:lang w:val="en-US"/>
        </w:rPr>
        <w:t>ISO</w:t>
      </w:r>
      <w:r w:rsidR="000A5AD8" w:rsidRPr="000A5AD8">
        <w:rPr>
          <w:rFonts w:ascii="Times New Roman" w:hAnsi="Times New Roman" w:cs="Times New Roman"/>
          <w:color w:val="000000"/>
          <w:sz w:val="28"/>
          <w:szCs w:val="28"/>
          <w:shd w:val="clear" w:color="auto" w:fill="FFFFFF"/>
        </w:rPr>
        <w:t xml:space="preserve"> </w:t>
      </w:r>
      <w:r w:rsidR="000A5AD8">
        <w:rPr>
          <w:rFonts w:ascii="Times New Roman" w:hAnsi="Times New Roman" w:cs="Times New Roman"/>
          <w:color w:val="000000"/>
          <w:sz w:val="28"/>
          <w:szCs w:val="28"/>
          <w:shd w:val="clear" w:color="auto" w:fill="FFFFFF"/>
        </w:rPr>
        <w:t xml:space="preserve">19011 «Руководящие указания по проведения аудитов </w:t>
      </w:r>
      <w:r w:rsidR="0063755A">
        <w:rPr>
          <w:rFonts w:ascii="Times New Roman" w:hAnsi="Times New Roman" w:cs="Times New Roman"/>
          <w:color w:val="000000"/>
          <w:sz w:val="28"/>
          <w:szCs w:val="28"/>
          <w:shd w:val="clear" w:color="auto" w:fill="FFFFFF"/>
        </w:rPr>
        <w:t>систем</w:t>
      </w:r>
      <w:r w:rsidR="000A5AD8">
        <w:rPr>
          <w:rFonts w:ascii="Times New Roman" w:hAnsi="Times New Roman" w:cs="Times New Roman"/>
          <w:color w:val="000000"/>
          <w:sz w:val="28"/>
          <w:szCs w:val="28"/>
          <w:shd w:val="clear" w:color="auto" w:fill="FFFFFF"/>
        </w:rPr>
        <w:t xml:space="preserve"> менеджмента качества и/или систем экологического менеджмента». </w:t>
      </w:r>
      <w:r w:rsidR="0063755A">
        <w:rPr>
          <w:rFonts w:ascii="Times New Roman" w:hAnsi="Times New Roman" w:cs="Times New Roman"/>
          <w:color w:val="000000"/>
          <w:sz w:val="28"/>
          <w:szCs w:val="28"/>
          <w:shd w:val="clear" w:color="auto" w:fill="FFFFFF"/>
        </w:rPr>
        <w:t>Данный</w:t>
      </w:r>
      <w:r w:rsidR="000A5AD8">
        <w:rPr>
          <w:rFonts w:ascii="Times New Roman" w:hAnsi="Times New Roman" w:cs="Times New Roman"/>
          <w:color w:val="000000"/>
          <w:sz w:val="28"/>
          <w:szCs w:val="28"/>
          <w:shd w:val="clear" w:color="auto" w:fill="FFFFFF"/>
        </w:rPr>
        <w:t xml:space="preserve"> стандарт носит рекомендательный характер и становиться хорошим подспорьем для аудитов систем менеджмента качества и систем экологического менеджмента. </w:t>
      </w:r>
    </w:p>
    <w:p w:rsidR="002B2591" w:rsidRDefault="001E7E51"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Вслед за ним происходит публикация международного </w:t>
      </w:r>
      <w:r w:rsidR="0063755A">
        <w:rPr>
          <w:rFonts w:ascii="Times New Roman" w:hAnsi="Times New Roman" w:cs="Times New Roman"/>
          <w:color w:val="000000"/>
          <w:sz w:val="28"/>
          <w:szCs w:val="28"/>
          <w:shd w:val="clear" w:color="auto" w:fill="FFFFFF"/>
        </w:rPr>
        <w:t>стандарта</w:t>
      </w:r>
      <w:r w:rsidR="002B2591">
        <w:rPr>
          <w:rFonts w:ascii="Times New Roman" w:hAnsi="Times New Roman" w:cs="Times New Roman"/>
          <w:color w:val="000000"/>
          <w:sz w:val="28"/>
          <w:szCs w:val="28"/>
          <w:shd w:val="clear" w:color="auto" w:fill="FFFFFF"/>
        </w:rPr>
        <w:t xml:space="preserve"> </w:t>
      </w:r>
      <w:r w:rsidR="002B2591">
        <w:rPr>
          <w:rFonts w:ascii="Times New Roman" w:hAnsi="Times New Roman" w:cs="Times New Roman"/>
          <w:color w:val="000000"/>
          <w:sz w:val="28"/>
          <w:szCs w:val="28"/>
          <w:shd w:val="clear" w:color="auto" w:fill="FFFFFF"/>
          <w:lang w:val="en-US"/>
        </w:rPr>
        <w:t>ISO</w:t>
      </w:r>
      <w:r w:rsidR="002B2591" w:rsidRPr="002B2591">
        <w:rPr>
          <w:rFonts w:ascii="Times New Roman" w:hAnsi="Times New Roman" w:cs="Times New Roman"/>
          <w:color w:val="000000"/>
          <w:sz w:val="28"/>
          <w:szCs w:val="28"/>
          <w:shd w:val="clear" w:color="auto" w:fill="FFFFFF"/>
        </w:rPr>
        <w:t xml:space="preserve"> </w:t>
      </w:r>
      <w:r w:rsidR="002B2591">
        <w:rPr>
          <w:rFonts w:ascii="Times New Roman" w:hAnsi="Times New Roman" w:cs="Times New Roman"/>
          <w:color w:val="000000"/>
          <w:sz w:val="28"/>
          <w:szCs w:val="28"/>
          <w:shd w:val="clear" w:color="auto" w:fill="FFFFFF"/>
        </w:rPr>
        <w:t xml:space="preserve">9000:2005 – дополненная версия стандарта </w:t>
      </w:r>
      <w:r w:rsidR="002B2591">
        <w:rPr>
          <w:rFonts w:ascii="Times New Roman" w:hAnsi="Times New Roman" w:cs="Times New Roman"/>
          <w:color w:val="000000"/>
          <w:sz w:val="28"/>
          <w:szCs w:val="28"/>
          <w:shd w:val="clear" w:color="auto" w:fill="FFFFFF"/>
          <w:lang w:val="en-US"/>
        </w:rPr>
        <w:t>ISO</w:t>
      </w:r>
      <w:r w:rsidR="002B2591">
        <w:rPr>
          <w:rFonts w:ascii="Times New Roman" w:hAnsi="Times New Roman" w:cs="Times New Roman"/>
          <w:color w:val="000000"/>
          <w:sz w:val="28"/>
          <w:szCs w:val="28"/>
          <w:shd w:val="clear" w:color="auto" w:fill="FFFFFF"/>
        </w:rPr>
        <w:t xml:space="preserve"> 9000:2000. В 2008 году выходит </w:t>
      </w:r>
      <w:r>
        <w:rPr>
          <w:rFonts w:ascii="Times New Roman" w:hAnsi="Times New Roman" w:cs="Times New Roman"/>
          <w:color w:val="000000"/>
          <w:sz w:val="28"/>
          <w:szCs w:val="28"/>
          <w:shd w:val="clear" w:color="auto" w:fill="FFFFFF"/>
        </w:rPr>
        <w:t xml:space="preserve">новая версия </w:t>
      </w:r>
      <w:r w:rsidR="002B2591">
        <w:rPr>
          <w:rFonts w:ascii="Times New Roman" w:hAnsi="Times New Roman" w:cs="Times New Roman"/>
          <w:color w:val="000000"/>
          <w:sz w:val="28"/>
          <w:szCs w:val="28"/>
          <w:shd w:val="clear" w:color="auto" w:fill="FFFFFF"/>
        </w:rPr>
        <w:t>стандарт</w:t>
      </w:r>
      <w:r>
        <w:rPr>
          <w:rFonts w:ascii="Times New Roman" w:hAnsi="Times New Roman" w:cs="Times New Roman"/>
          <w:color w:val="000000"/>
          <w:sz w:val="28"/>
          <w:szCs w:val="28"/>
          <w:shd w:val="clear" w:color="auto" w:fill="FFFFFF"/>
        </w:rPr>
        <w:t>а</w:t>
      </w:r>
      <w:r w:rsidR="002B2591">
        <w:rPr>
          <w:rFonts w:ascii="Times New Roman" w:hAnsi="Times New Roman" w:cs="Times New Roman"/>
          <w:color w:val="000000"/>
          <w:sz w:val="28"/>
          <w:szCs w:val="28"/>
          <w:shd w:val="clear" w:color="auto" w:fill="FFFFFF"/>
        </w:rPr>
        <w:t xml:space="preserve"> </w:t>
      </w:r>
      <w:r w:rsidR="002B2591">
        <w:rPr>
          <w:rFonts w:ascii="Times New Roman" w:hAnsi="Times New Roman" w:cs="Times New Roman"/>
          <w:color w:val="000000"/>
          <w:sz w:val="28"/>
          <w:szCs w:val="28"/>
          <w:shd w:val="clear" w:color="auto" w:fill="FFFFFF"/>
          <w:lang w:val="en-US"/>
        </w:rPr>
        <w:t>ISO</w:t>
      </w:r>
      <w:r w:rsidR="002B2591" w:rsidRPr="001E7E51">
        <w:rPr>
          <w:rFonts w:ascii="Times New Roman" w:hAnsi="Times New Roman" w:cs="Times New Roman"/>
          <w:color w:val="000000"/>
          <w:sz w:val="28"/>
          <w:szCs w:val="28"/>
          <w:shd w:val="clear" w:color="auto" w:fill="FFFFFF"/>
        </w:rPr>
        <w:t xml:space="preserve"> </w:t>
      </w:r>
      <w:r w:rsidR="002B2591">
        <w:rPr>
          <w:rFonts w:ascii="Times New Roman" w:hAnsi="Times New Roman" w:cs="Times New Roman"/>
          <w:color w:val="000000"/>
          <w:sz w:val="28"/>
          <w:szCs w:val="28"/>
          <w:shd w:val="clear" w:color="auto" w:fill="FFFFFF"/>
        </w:rPr>
        <w:t>9001</w:t>
      </w: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9001:2008</w:t>
      </w:r>
      <w:r w:rsidR="002B2591">
        <w:rPr>
          <w:rFonts w:ascii="Times New Roman" w:hAnsi="Times New Roman" w:cs="Times New Roman"/>
          <w:color w:val="000000"/>
          <w:sz w:val="28"/>
          <w:szCs w:val="28"/>
          <w:shd w:val="clear" w:color="auto" w:fill="FFFFFF"/>
        </w:rPr>
        <w:t xml:space="preserve"> «Системы менеджмента </w:t>
      </w:r>
      <w:r w:rsidR="0063755A">
        <w:rPr>
          <w:rFonts w:ascii="Times New Roman" w:hAnsi="Times New Roman" w:cs="Times New Roman"/>
          <w:color w:val="000000"/>
          <w:sz w:val="28"/>
          <w:szCs w:val="28"/>
          <w:shd w:val="clear" w:color="auto" w:fill="FFFFFF"/>
        </w:rPr>
        <w:t>качества</w:t>
      </w:r>
      <w:r w:rsidR="002B2591">
        <w:rPr>
          <w:rFonts w:ascii="Times New Roman" w:hAnsi="Times New Roman" w:cs="Times New Roman"/>
          <w:color w:val="000000"/>
          <w:sz w:val="28"/>
          <w:szCs w:val="28"/>
          <w:shd w:val="clear" w:color="auto" w:fill="FFFFFF"/>
        </w:rPr>
        <w:t>. Требования»</w:t>
      </w:r>
      <w:r>
        <w:rPr>
          <w:rFonts w:ascii="Times New Roman" w:hAnsi="Times New Roman" w:cs="Times New Roman"/>
          <w:color w:val="000000"/>
          <w:sz w:val="28"/>
          <w:szCs w:val="28"/>
          <w:shd w:val="clear" w:color="auto" w:fill="FFFFFF"/>
        </w:rPr>
        <w:t xml:space="preserve">. Через год происходит публикация новой версии стандарта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9004:2009 «Менеджмент в целях достижения устойчивого успеха организации. Подход на основе менеджмента качества». </w:t>
      </w:r>
    </w:p>
    <w:p w:rsidR="001E7E51" w:rsidRDefault="001E7E51"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России четвертая версия </w:t>
      </w:r>
      <w:r w:rsidR="0063755A">
        <w:rPr>
          <w:rFonts w:ascii="Times New Roman" w:hAnsi="Times New Roman" w:cs="Times New Roman"/>
          <w:color w:val="000000"/>
          <w:sz w:val="28"/>
          <w:szCs w:val="28"/>
          <w:shd w:val="clear" w:color="auto" w:fill="FFFFFF"/>
        </w:rPr>
        <w:t>стандартов</w:t>
      </w:r>
      <w:r>
        <w:rPr>
          <w:rFonts w:ascii="Times New Roman" w:hAnsi="Times New Roman" w:cs="Times New Roman"/>
          <w:color w:val="000000"/>
          <w:sz w:val="28"/>
          <w:szCs w:val="28"/>
          <w:shd w:val="clear" w:color="auto" w:fill="FFFFFF"/>
        </w:rPr>
        <w:t xml:space="preserve"> серии ИСО выходят одновременно в 2008 за исключением стандарта ГОСТ Р ИСО 19011:2003 принятого ранее в 2003 году и разработанного на основе международного стандарта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19011:2002. </w:t>
      </w:r>
    </w:p>
    <w:p w:rsidR="001E7E51" w:rsidRDefault="001E7E51"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2011 году Международная организация по сертификации выпускает обновленный стандарт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19011:2011 «Руководящие указания по проведения аудитов систем менеджмента». И в 2012 года в России выходит национальный стандарт ГОСТ Р ИСО 19011:2012 «Руководящие указания по проведения аудитов систем менеджмента», разработанный на основе международного стандарта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19011:2011. </w:t>
      </w:r>
    </w:p>
    <w:p w:rsidR="00A06C2E" w:rsidRPr="00F73E3B" w:rsidRDefault="001E7E51" w:rsidP="00CA1260">
      <w:pPr>
        <w:pStyle w:val="NoSpacing"/>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Пятая редакция стандартов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9000 </w:t>
      </w:r>
      <w:r>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lang w:val="en-US"/>
        </w:rPr>
        <w:t>ISO</w:t>
      </w:r>
      <w:r w:rsidRPr="001E7E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9001 стала самой ожидаемой. Еще с </w:t>
      </w:r>
      <w:r w:rsidR="00F73E3B">
        <w:rPr>
          <w:rFonts w:ascii="Times New Roman" w:hAnsi="Times New Roman" w:cs="Times New Roman"/>
          <w:color w:val="000000"/>
          <w:sz w:val="28"/>
          <w:szCs w:val="28"/>
          <w:shd w:val="clear" w:color="auto" w:fill="FFFFFF"/>
        </w:rPr>
        <w:t xml:space="preserve">2008 года организации ждали </w:t>
      </w:r>
      <w:r w:rsidR="0063755A">
        <w:rPr>
          <w:rFonts w:ascii="Times New Roman" w:hAnsi="Times New Roman" w:cs="Times New Roman"/>
          <w:color w:val="000000"/>
          <w:sz w:val="28"/>
          <w:szCs w:val="28"/>
          <w:shd w:val="clear" w:color="auto" w:fill="FFFFFF"/>
        </w:rPr>
        <w:t>корректировкой</w:t>
      </w:r>
      <w:r w:rsidR="00F73E3B">
        <w:rPr>
          <w:rFonts w:ascii="Times New Roman" w:hAnsi="Times New Roman" w:cs="Times New Roman"/>
          <w:color w:val="000000"/>
          <w:sz w:val="28"/>
          <w:szCs w:val="28"/>
          <w:shd w:val="clear" w:color="auto" w:fill="FFFFFF"/>
        </w:rPr>
        <w:t xml:space="preserve"> и изменений в </w:t>
      </w:r>
      <w:r w:rsidR="0063755A">
        <w:rPr>
          <w:rFonts w:ascii="Times New Roman" w:hAnsi="Times New Roman" w:cs="Times New Roman"/>
          <w:color w:val="000000"/>
          <w:sz w:val="28"/>
          <w:szCs w:val="28"/>
          <w:shd w:val="clear" w:color="auto" w:fill="FFFFFF"/>
        </w:rPr>
        <w:t>стандартах</w:t>
      </w:r>
      <w:r w:rsidR="00F73E3B">
        <w:rPr>
          <w:rFonts w:ascii="Times New Roman" w:hAnsi="Times New Roman" w:cs="Times New Roman"/>
          <w:color w:val="000000"/>
          <w:sz w:val="28"/>
          <w:szCs w:val="28"/>
          <w:shd w:val="clear" w:color="auto" w:fill="FFFFFF"/>
        </w:rPr>
        <w:t xml:space="preserve"> серии </w:t>
      </w:r>
      <w:r w:rsidR="00F73E3B">
        <w:rPr>
          <w:rFonts w:ascii="Times New Roman" w:hAnsi="Times New Roman" w:cs="Times New Roman"/>
          <w:color w:val="000000"/>
          <w:sz w:val="28"/>
          <w:szCs w:val="28"/>
          <w:shd w:val="clear" w:color="auto" w:fill="FFFFFF"/>
          <w:lang w:val="en-US"/>
        </w:rPr>
        <w:t>ISO</w:t>
      </w:r>
      <w:r w:rsidR="00F73E3B">
        <w:rPr>
          <w:rFonts w:ascii="Times New Roman" w:hAnsi="Times New Roman" w:cs="Times New Roman"/>
          <w:color w:val="000000"/>
          <w:sz w:val="28"/>
          <w:szCs w:val="28"/>
          <w:shd w:val="clear" w:color="auto" w:fill="FFFFFF"/>
        </w:rPr>
        <w:t xml:space="preserve">, но были разочарованы получив только косметические поправки в </w:t>
      </w:r>
      <w:r w:rsidR="0063755A">
        <w:rPr>
          <w:rFonts w:ascii="Times New Roman" w:hAnsi="Times New Roman" w:cs="Times New Roman"/>
          <w:color w:val="000000"/>
          <w:sz w:val="28"/>
          <w:szCs w:val="28"/>
          <w:shd w:val="clear" w:color="auto" w:fill="FFFFFF"/>
        </w:rPr>
        <w:t>четвертой</w:t>
      </w:r>
      <w:r w:rsidR="00F73E3B">
        <w:rPr>
          <w:rFonts w:ascii="Times New Roman" w:hAnsi="Times New Roman" w:cs="Times New Roman"/>
          <w:color w:val="000000"/>
          <w:sz w:val="28"/>
          <w:szCs w:val="28"/>
          <w:shd w:val="clear" w:color="auto" w:fill="FFFFFF"/>
        </w:rPr>
        <w:t xml:space="preserve"> </w:t>
      </w:r>
      <w:r w:rsidR="0063755A">
        <w:rPr>
          <w:rFonts w:ascii="Times New Roman" w:hAnsi="Times New Roman" w:cs="Times New Roman"/>
          <w:color w:val="000000"/>
          <w:sz w:val="28"/>
          <w:szCs w:val="28"/>
          <w:shd w:val="clear" w:color="auto" w:fill="FFFFFF"/>
        </w:rPr>
        <w:t>версии</w:t>
      </w:r>
      <w:r w:rsidR="00F73E3B">
        <w:rPr>
          <w:rFonts w:ascii="Times New Roman" w:hAnsi="Times New Roman" w:cs="Times New Roman"/>
          <w:color w:val="000000"/>
          <w:sz w:val="28"/>
          <w:szCs w:val="28"/>
          <w:shd w:val="clear" w:color="auto" w:fill="FFFFFF"/>
        </w:rPr>
        <w:t xml:space="preserve"> стандарта. В 2015 году выходят стандарты </w:t>
      </w:r>
      <w:r w:rsidR="00F73E3B">
        <w:rPr>
          <w:rFonts w:ascii="Times New Roman" w:hAnsi="Times New Roman" w:cs="Times New Roman"/>
          <w:color w:val="000000"/>
          <w:sz w:val="28"/>
          <w:szCs w:val="28"/>
          <w:shd w:val="clear" w:color="auto" w:fill="FFFFFF"/>
          <w:lang w:val="en-US"/>
        </w:rPr>
        <w:t>ISO</w:t>
      </w:r>
      <w:r w:rsidR="00F73E3B" w:rsidRPr="00F73E3B">
        <w:rPr>
          <w:rFonts w:ascii="Times New Roman" w:hAnsi="Times New Roman" w:cs="Times New Roman"/>
          <w:color w:val="000000"/>
          <w:sz w:val="28"/>
          <w:szCs w:val="28"/>
          <w:shd w:val="clear" w:color="auto" w:fill="FFFFFF"/>
        </w:rPr>
        <w:t xml:space="preserve"> 9000:2015 и </w:t>
      </w:r>
      <w:r w:rsidR="00F73E3B">
        <w:rPr>
          <w:rFonts w:ascii="Times New Roman" w:hAnsi="Times New Roman" w:cs="Times New Roman"/>
          <w:color w:val="000000"/>
          <w:sz w:val="28"/>
          <w:szCs w:val="28"/>
          <w:shd w:val="clear" w:color="auto" w:fill="FFFFFF"/>
          <w:lang w:val="en-US"/>
        </w:rPr>
        <w:t>ISO</w:t>
      </w:r>
      <w:r w:rsidR="00F73E3B" w:rsidRPr="00F73E3B">
        <w:rPr>
          <w:rFonts w:ascii="Times New Roman" w:hAnsi="Times New Roman" w:cs="Times New Roman"/>
          <w:color w:val="000000"/>
          <w:sz w:val="28"/>
          <w:szCs w:val="28"/>
          <w:shd w:val="clear" w:color="auto" w:fill="FFFFFF"/>
        </w:rPr>
        <w:t xml:space="preserve"> 9001:2015</w:t>
      </w:r>
      <w:r w:rsidR="00F73E3B">
        <w:rPr>
          <w:rFonts w:ascii="Times New Roman" w:hAnsi="Times New Roman" w:cs="Times New Roman"/>
          <w:color w:val="000000"/>
          <w:sz w:val="28"/>
          <w:szCs w:val="28"/>
          <w:shd w:val="clear" w:color="auto" w:fill="FFFFFF"/>
        </w:rPr>
        <w:t xml:space="preserve">, которые являются улучшенной, измененной и дополненной версией стандартов 2008 года выпуска. Здесь уже нашли своё отражение многие </w:t>
      </w:r>
      <w:r w:rsidR="0063755A">
        <w:rPr>
          <w:rFonts w:ascii="Times New Roman" w:hAnsi="Times New Roman" w:cs="Times New Roman"/>
          <w:color w:val="000000"/>
          <w:sz w:val="28"/>
          <w:szCs w:val="28"/>
          <w:shd w:val="clear" w:color="auto" w:fill="FFFFFF"/>
        </w:rPr>
        <w:t>аспекты</w:t>
      </w:r>
      <w:r w:rsidR="00F73E3B">
        <w:rPr>
          <w:rFonts w:ascii="Times New Roman" w:hAnsi="Times New Roman" w:cs="Times New Roman"/>
          <w:color w:val="000000"/>
          <w:sz w:val="28"/>
          <w:szCs w:val="28"/>
          <w:shd w:val="clear" w:color="auto" w:fill="FFFFFF"/>
        </w:rPr>
        <w:t xml:space="preserve"> современного рынка: от принципа лидерства до внедрения интегрированной системы менеджмента. </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менеджмента качества – совокупность действий, направленных на достижение организации поставленных целей в области качества, определяет процессы и ресурсы, необходимые для достижения желаемых результатов. </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внедрении и сертификации системы менеджмента качества она помогает высшему руководству оптимизировать исполнение ресурсов, учитывая долгосрочные и краткосрочные последствия их решений. Также, с ее помощью можно управлять взаимодействующими процессами и ресурсами, требуемых для обеспечения реализации результатов деятельности организации.</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разработанная и внедренная система менеджмента качества обеспечивает основу для планирования, мониторинга, выполнение и улучшение результатов деятельности в области менеджмента качества. Система должна быть понятна как руководству, так и работникам, которые обеспечивают функционирование данной системы. Система должна четко определять цели деятельности предприятия в области качества, а руководство и работники должны определять задачи и методы достижения данных целей. </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менеджмента качества – динамическая система, которая стремится к постоянному развитию. Исходя из этого, планирование система менеджмента качества – постоянно продолжающийся процесс. По мере обучения персонала, с течением времени и со сменой обстоятельств меняются </w:t>
      </w:r>
      <w:r>
        <w:rPr>
          <w:rFonts w:ascii="Times New Roman" w:hAnsi="Times New Roman" w:cs="Times New Roman"/>
          <w:sz w:val="28"/>
          <w:szCs w:val="28"/>
        </w:rPr>
        <w:lastRenderedPageBreak/>
        <w:t xml:space="preserve">и планы организации, им необходимо развиваться. Внедрение системы менеджмента качества дает необходимый толчок для пересмотра деятельности организации, ее основных показателей и результатов.  </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проверки функционирования системы менеджмента качества необходимо проводить мониторинг и оценивать выполнение плана, учитывающего всю деятельность по качеству. С помощью этого возможно отследить основные преобразования, изменения и их необходимость  для данного предприятия в области качества.</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ауди</w:t>
      </w:r>
      <w:r w:rsidR="0063755A">
        <w:rPr>
          <w:rFonts w:ascii="Times New Roman" w:hAnsi="Times New Roman" w:cs="Times New Roman"/>
          <w:sz w:val="28"/>
          <w:szCs w:val="28"/>
        </w:rPr>
        <w:t>та</w:t>
      </w:r>
      <w:r>
        <w:rPr>
          <w:rFonts w:ascii="Times New Roman" w:hAnsi="Times New Roman" w:cs="Times New Roman"/>
          <w:sz w:val="28"/>
          <w:szCs w:val="28"/>
        </w:rPr>
        <w:t xml:space="preserve"> можно оценить, насколько эффективно работает система менеджмента качества. Так выясняются риски и устанавливается соответствие требованиям действительности. По мере ауди</w:t>
      </w:r>
      <w:r w:rsidR="0063755A">
        <w:rPr>
          <w:rFonts w:ascii="Times New Roman" w:hAnsi="Times New Roman" w:cs="Times New Roman"/>
          <w:sz w:val="28"/>
          <w:szCs w:val="28"/>
        </w:rPr>
        <w:t>та</w:t>
      </w:r>
      <w:r>
        <w:rPr>
          <w:rFonts w:ascii="Times New Roman" w:hAnsi="Times New Roman" w:cs="Times New Roman"/>
          <w:sz w:val="28"/>
          <w:szCs w:val="28"/>
        </w:rPr>
        <w:t xml:space="preserve"> проводятся корректирующие действия для устранения каких-либо неполадок и причин неполадок. Важной частью являются действия по улучшению работы системы менеджмента качества, основанные на анализе собранных свидетельств. Собранные сведения могут приводить к инновациям, приближая систему менеджмента качества к более высоким уровням[6].</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принципами менеджмента качества являются:</w:t>
      </w:r>
    </w:p>
    <w:p w:rsidR="002D638D" w:rsidRDefault="002D638D" w:rsidP="00D560CA">
      <w:pPr>
        <w:pStyle w:val="NoSpacing"/>
        <w:numPr>
          <w:ilvl w:val="0"/>
          <w:numId w:val="3"/>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ориентация на потребителя;</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принципа состоит в  нацеленности на выполнение требований потребителей и стремление превзойти их.</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помощи реализации этого принципа можно достичь:</w:t>
      </w:r>
    </w:p>
    <w:p w:rsidR="002D638D" w:rsidRDefault="002D638D" w:rsidP="0063755A">
      <w:pPr>
        <w:pStyle w:val="NoSpacing"/>
        <w:numPr>
          <w:ilvl w:val="0"/>
          <w:numId w:val="4"/>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повышение лояльности потребителей;</w:t>
      </w:r>
    </w:p>
    <w:p w:rsidR="002D638D" w:rsidRDefault="002D638D" w:rsidP="0063755A">
      <w:pPr>
        <w:pStyle w:val="NoSpacing"/>
        <w:numPr>
          <w:ilvl w:val="0"/>
          <w:numId w:val="4"/>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увеличение повторных сделок;</w:t>
      </w:r>
    </w:p>
    <w:p w:rsidR="002D638D" w:rsidRDefault="002D638D" w:rsidP="0063755A">
      <w:pPr>
        <w:pStyle w:val="NoSpacing"/>
        <w:numPr>
          <w:ilvl w:val="0"/>
          <w:numId w:val="4"/>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высокой удовлетворенности потребителя;</w:t>
      </w:r>
    </w:p>
    <w:p w:rsidR="002D638D" w:rsidRDefault="002D638D" w:rsidP="0063755A">
      <w:pPr>
        <w:pStyle w:val="NoSpacing"/>
        <w:numPr>
          <w:ilvl w:val="0"/>
          <w:numId w:val="4"/>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увеличение ценности предприятия в глазах потребителя;</w:t>
      </w:r>
    </w:p>
    <w:p w:rsidR="002D638D" w:rsidRDefault="002D638D" w:rsidP="0063755A">
      <w:pPr>
        <w:pStyle w:val="NoSpacing"/>
        <w:numPr>
          <w:ilvl w:val="0"/>
          <w:numId w:val="4"/>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улучшение репутации и имиджа компании;</w:t>
      </w:r>
    </w:p>
    <w:p w:rsidR="002D638D" w:rsidRDefault="002D638D" w:rsidP="0063755A">
      <w:pPr>
        <w:pStyle w:val="NoSpacing"/>
        <w:numPr>
          <w:ilvl w:val="0"/>
          <w:numId w:val="4"/>
        </w:numPr>
        <w:tabs>
          <w:tab w:val="left" w:pos="5592"/>
        </w:tabs>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рост доходов компании.</w:t>
      </w:r>
      <w:r>
        <w:rPr>
          <w:rFonts w:ascii="Times New Roman" w:hAnsi="Times New Roman" w:cs="Times New Roman"/>
          <w:sz w:val="28"/>
          <w:szCs w:val="28"/>
        </w:rPr>
        <w:tab/>
      </w:r>
    </w:p>
    <w:p w:rsidR="002D638D" w:rsidRDefault="002D638D" w:rsidP="00D560CA">
      <w:pPr>
        <w:pStyle w:val="NoSpacing"/>
        <w:numPr>
          <w:ilvl w:val="0"/>
          <w:numId w:val="3"/>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лидерство;</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Суть принципа: создание на всех уровнях организации единой цели и направления действия, которые способствуют достижения целей организации в области качества.</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этого принципа можно достичь:</w:t>
      </w:r>
    </w:p>
    <w:p w:rsidR="002D638D" w:rsidRDefault="002D638D" w:rsidP="0063755A">
      <w:pPr>
        <w:pStyle w:val="NoSpacing"/>
        <w:numPr>
          <w:ilvl w:val="0"/>
          <w:numId w:val="5"/>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улучшение согласованности процессов организации;</w:t>
      </w:r>
    </w:p>
    <w:p w:rsidR="002D638D" w:rsidRDefault="002D638D" w:rsidP="0063755A">
      <w:pPr>
        <w:pStyle w:val="NoSpacing"/>
        <w:numPr>
          <w:ilvl w:val="0"/>
          <w:numId w:val="5"/>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повышение участия персонала в достижении общей цели;</w:t>
      </w:r>
    </w:p>
    <w:p w:rsidR="002D638D" w:rsidRDefault="002D638D" w:rsidP="0063755A">
      <w:pPr>
        <w:pStyle w:val="NoSpacing"/>
        <w:numPr>
          <w:ilvl w:val="0"/>
          <w:numId w:val="5"/>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улучшение обмена информацией между отделами.</w:t>
      </w:r>
    </w:p>
    <w:p w:rsidR="002D638D" w:rsidRDefault="002D638D" w:rsidP="00D560CA">
      <w:pPr>
        <w:pStyle w:val="NoSpacing"/>
        <w:numPr>
          <w:ilvl w:val="0"/>
          <w:numId w:val="3"/>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взаимодействие работников;</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принципа: повешение ценность предприятия с помощью компетентности  и взаимодействия работников </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принципа можно достичь: </w:t>
      </w:r>
    </w:p>
    <w:p w:rsidR="002D638D" w:rsidRDefault="002D638D" w:rsidP="0063755A">
      <w:pPr>
        <w:pStyle w:val="NoSpacing"/>
        <w:numPr>
          <w:ilvl w:val="0"/>
          <w:numId w:val="6"/>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участие работников в деятельность по повышение качества;</w:t>
      </w:r>
    </w:p>
    <w:p w:rsidR="002D638D" w:rsidRDefault="002D638D" w:rsidP="0063755A">
      <w:pPr>
        <w:pStyle w:val="NoSpacing"/>
        <w:numPr>
          <w:ilvl w:val="0"/>
          <w:numId w:val="6"/>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понимание работников целей организации в области качества;</w:t>
      </w:r>
    </w:p>
    <w:p w:rsidR="002D638D" w:rsidRDefault="002D638D" w:rsidP="0063755A">
      <w:pPr>
        <w:pStyle w:val="NoSpacing"/>
        <w:numPr>
          <w:ilvl w:val="0"/>
          <w:numId w:val="6"/>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повышение удовлетворения работников;</w:t>
      </w:r>
    </w:p>
    <w:p w:rsidR="002D638D" w:rsidRDefault="002D638D" w:rsidP="0063755A">
      <w:pPr>
        <w:pStyle w:val="NoSpacing"/>
        <w:numPr>
          <w:ilvl w:val="0"/>
          <w:numId w:val="6"/>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повышение доверия и сотрудничества во всей организации;</w:t>
      </w:r>
    </w:p>
    <w:p w:rsidR="002D638D" w:rsidRDefault="002D638D" w:rsidP="0063755A">
      <w:pPr>
        <w:pStyle w:val="NoSpacing"/>
        <w:numPr>
          <w:ilvl w:val="0"/>
          <w:numId w:val="6"/>
        </w:num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повышение внимания к общим ценностям и культуре во всей организации.</w:t>
      </w:r>
    </w:p>
    <w:p w:rsidR="002D638D" w:rsidRDefault="002D638D" w:rsidP="00D560CA">
      <w:pPr>
        <w:pStyle w:val="NoSpacing"/>
        <w:numPr>
          <w:ilvl w:val="0"/>
          <w:numId w:val="3"/>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процессный подход;</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принципа: достижение прогнозируемых результатов предприятия с помощью рассмотрения деятельности как совокупность взаимосвязанных процессов</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принципа достигается:</w:t>
      </w:r>
    </w:p>
    <w:p w:rsidR="002D638D" w:rsidRDefault="002D638D" w:rsidP="0063755A">
      <w:pPr>
        <w:pStyle w:val="NoSpacing"/>
        <w:numPr>
          <w:ilvl w:val="0"/>
          <w:numId w:val="7"/>
        </w:numPr>
        <w:spacing w:line="360" w:lineRule="auto"/>
        <w:ind w:left="1004" w:hanging="284"/>
        <w:jc w:val="both"/>
        <w:rPr>
          <w:rFonts w:ascii="Times New Roman" w:hAnsi="Times New Roman" w:cs="Times New Roman"/>
          <w:sz w:val="28"/>
          <w:szCs w:val="28"/>
        </w:rPr>
      </w:pPr>
      <w:r>
        <w:rPr>
          <w:rFonts w:ascii="Times New Roman" w:hAnsi="Times New Roman" w:cs="Times New Roman"/>
          <w:sz w:val="28"/>
          <w:szCs w:val="28"/>
        </w:rPr>
        <w:t>оптимизация деятельность предприятия посредством результативного менеджмента процессов;</w:t>
      </w:r>
    </w:p>
    <w:p w:rsidR="002D638D" w:rsidRDefault="002D638D" w:rsidP="0063755A">
      <w:pPr>
        <w:pStyle w:val="NoSpacing"/>
        <w:numPr>
          <w:ilvl w:val="0"/>
          <w:numId w:val="7"/>
        </w:numPr>
        <w:spacing w:line="360" w:lineRule="auto"/>
        <w:ind w:left="1004" w:hanging="284"/>
        <w:jc w:val="both"/>
        <w:rPr>
          <w:rFonts w:ascii="Times New Roman" w:hAnsi="Times New Roman" w:cs="Times New Roman"/>
          <w:sz w:val="28"/>
          <w:szCs w:val="28"/>
        </w:rPr>
      </w:pPr>
      <w:r>
        <w:rPr>
          <w:rFonts w:ascii="Times New Roman" w:hAnsi="Times New Roman" w:cs="Times New Roman"/>
          <w:sz w:val="28"/>
          <w:szCs w:val="28"/>
        </w:rPr>
        <w:t>эффективное использование ресурсов предприятия;</w:t>
      </w:r>
    </w:p>
    <w:p w:rsidR="002D638D" w:rsidRDefault="002D638D" w:rsidP="0063755A">
      <w:pPr>
        <w:pStyle w:val="NoSpacing"/>
        <w:numPr>
          <w:ilvl w:val="0"/>
          <w:numId w:val="7"/>
        </w:numPr>
        <w:spacing w:line="360" w:lineRule="auto"/>
        <w:ind w:left="1004" w:hanging="284"/>
        <w:jc w:val="both"/>
        <w:rPr>
          <w:rFonts w:ascii="Times New Roman" w:hAnsi="Times New Roman" w:cs="Times New Roman"/>
          <w:sz w:val="28"/>
          <w:szCs w:val="28"/>
        </w:rPr>
      </w:pPr>
      <w:r>
        <w:rPr>
          <w:rFonts w:ascii="Times New Roman" w:hAnsi="Times New Roman" w:cs="Times New Roman"/>
          <w:sz w:val="28"/>
          <w:szCs w:val="28"/>
        </w:rPr>
        <w:t xml:space="preserve">сосредоточение усилий на ключевых процессах и возможностях по улучшению. </w:t>
      </w:r>
    </w:p>
    <w:p w:rsidR="002D638D" w:rsidRDefault="002D638D" w:rsidP="00D560CA">
      <w:pPr>
        <w:pStyle w:val="NoSpacing"/>
        <w:numPr>
          <w:ilvl w:val="0"/>
          <w:numId w:val="3"/>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улучшение;</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Суть принципа: улучшение процессов организации с целью удовлетворения потребностей и создания новых возможностей</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принципа достигается:</w:t>
      </w:r>
    </w:p>
    <w:p w:rsidR="002D638D" w:rsidRDefault="002D638D" w:rsidP="0063755A">
      <w:pPr>
        <w:pStyle w:val="NoSpacing"/>
        <w:numPr>
          <w:ilvl w:val="0"/>
          <w:numId w:val="8"/>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улучшение процессов деятельности организации;</w:t>
      </w:r>
    </w:p>
    <w:p w:rsidR="002D638D" w:rsidRDefault="002D638D" w:rsidP="0063755A">
      <w:pPr>
        <w:pStyle w:val="NoSpacing"/>
        <w:numPr>
          <w:ilvl w:val="0"/>
          <w:numId w:val="8"/>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повышение удовлетворенности потребителей;</w:t>
      </w:r>
    </w:p>
    <w:p w:rsidR="002D638D" w:rsidRDefault="002D638D" w:rsidP="0063755A">
      <w:pPr>
        <w:pStyle w:val="NoSpacing"/>
        <w:numPr>
          <w:ilvl w:val="0"/>
          <w:numId w:val="8"/>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усиление внимания к определению и исследованию коренных причин с последующими предупреждающими и корректирующими действиями;</w:t>
      </w:r>
    </w:p>
    <w:p w:rsidR="002D638D" w:rsidRDefault="002D638D" w:rsidP="0063755A">
      <w:pPr>
        <w:pStyle w:val="NoSpacing"/>
        <w:numPr>
          <w:ilvl w:val="0"/>
          <w:numId w:val="8"/>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эффективное применение знаний для улучшений;</w:t>
      </w:r>
    </w:p>
    <w:p w:rsidR="002D638D" w:rsidRDefault="002D638D" w:rsidP="0063755A">
      <w:pPr>
        <w:pStyle w:val="NoSpacing"/>
        <w:numPr>
          <w:ilvl w:val="0"/>
          <w:numId w:val="8"/>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углубленное рассмотрение постепенных и прорывных улучшений.</w:t>
      </w:r>
    </w:p>
    <w:p w:rsidR="002D638D" w:rsidRDefault="002D638D" w:rsidP="00D560CA">
      <w:pPr>
        <w:pStyle w:val="NoSpacing"/>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принятие решений, основанных на свидетельствах;</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принципа: принятие решений на основе анализа и оценке данных и информации создадут желаемые результаты</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принципа достигается:</w:t>
      </w:r>
    </w:p>
    <w:p w:rsidR="002D638D" w:rsidRDefault="002D638D" w:rsidP="0063755A">
      <w:pPr>
        <w:pStyle w:val="NoSpacing"/>
        <w:numPr>
          <w:ilvl w:val="0"/>
          <w:numId w:val="9"/>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улучшение процесса принятие решений;</w:t>
      </w:r>
    </w:p>
    <w:p w:rsidR="002D638D" w:rsidRDefault="002D638D" w:rsidP="0063755A">
      <w:pPr>
        <w:pStyle w:val="NoSpacing"/>
        <w:numPr>
          <w:ilvl w:val="0"/>
          <w:numId w:val="9"/>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улучшение оценивания результатов деятельности предприятия;</w:t>
      </w:r>
    </w:p>
    <w:p w:rsidR="002D638D" w:rsidRDefault="002D638D" w:rsidP="0063755A">
      <w:pPr>
        <w:pStyle w:val="NoSpacing"/>
        <w:numPr>
          <w:ilvl w:val="0"/>
          <w:numId w:val="9"/>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повышение способности к достижению поставленных целей;</w:t>
      </w:r>
    </w:p>
    <w:p w:rsidR="002D638D" w:rsidRDefault="002D638D" w:rsidP="0063755A">
      <w:pPr>
        <w:pStyle w:val="NoSpacing"/>
        <w:numPr>
          <w:ilvl w:val="0"/>
          <w:numId w:val="9"/>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улучшение результативности работы;</w:t>
      </w:r>
    </w:p>
    <w:p w:rsidR="002D638D" w:rsidRDefault="002D638D" w:rsidP="0063755A">
      <w:pPr>
        <w:pStyle w:val="NoSpacing"/>
        <w:numPr>
          <w:ilvl w:val="0"/>
          <w:numId w:val="9"/>
        </w:numPr>
        <w:spacing w:line="360" w:lineRule="auto"/>
        <w:ind w:left="1015" w:hanging="295"/>
        <w:jc w:val="both"/>
        <w:rPr>
          <w:rFonts w:ascii="Times New Roman" w:hAnsi="Times New Roman" w:cs="Times New Roman"/>
          <w:sz w:val="28"/>
          <w:szCs w:val="28"/>
        </w:rPr>
      </w:pPr>
      <w:r>
        <w:rPr>
          <w:rFonts w:ascii="Times New Roman" w:hAnsi="Times New Roman" w:cs="Times New Roman"/>
          <w:sz w:val="28"/>
          <w:szCs w:val="28"/>
        </w:rPr>
        <w:t>повышение способности к анализу деятельности предприятия и постановке задач к достижению целей.</w:t>
      </w:r>
    </w:p>
    <w:p w:rsidR="002D638D" w:rsidRDefault="002D638D" w:rsidP="00D560CA">
      <w:pPr>
        <w:pStyle w:val="NoSpacing"/>
        <w:numPr>
          <w:ilvl w:val="0"/>
          <w:numId w:val="3"/>
        </w:numPr>
        <w:spacing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менеджмент взаимоотношений;</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принципа: для успешной работы организации необходимо управлять своими взаимодействиями с заинтересованными сторонами, такими как поставщики, потребители и т.д.</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метода достигается: </w:t>
      </w:r>
    </w:p>
    <w:p w:rsidR="002D638D" w:rsidRDefault="002D638D" w:rsidP="0063755A">
      <w:pPr>
        <w:pStyle w:val="NoSpacing"/>
        <w:numPr>
          <w:ilvl w:val="0"/>
          <w:numId w:val="10"/>
        </w:numPr>
        <w:spacing w:line="360" w:lineRule="auto"/>
        <w:ind w:left="1004" w:hanging="284"/>
        <w:jc w:val="both"/>
        <w:rPr>
          <w:rFonts w:ascii="Times New Roman" w:hAnsi="Times New Roman" w:cs="Times New Roman"/>
          <w:sz w:val="28"/>
          <w:szCs w:val="28"/>
        </w:rPr>
      </w:pPr>
      <w:r>
        <w:rPr>
          <w:rFonts w:ascii="Times New Roman" w:hAnsi="Times New Roman" w:cs="Times New Roman"/>
          <w:sz w:val="28"/>
          <w:szCs w:val="28"/>
        </w:rPr>
        <w:t>улучшение результатов деятельности организации и соответствующих заинтересованных сторон путем реагирования на возможности и ограничения, относящиеся к каждой заинтересованной стороне;</w:t>
      </w:r>
    </w:p>
    <w:p w:rsidR="002D638D" w:rsidRDefault="002D638D" w:rsidP="0063755A">
      <w:pPr>
        <w:pStyle w:val="NoSpacing"/>
        <w:numPr>
          <w:ilvl w:val="0"/>
          <w:numId w:val="10"/>
        </w:numPr>
        <w:spacing w:line="360" w:lineRule="auto"/>
        <w:ind w:left="1004" w:hanging="284"/>
        <w:jc w:val="both"/>
        <w:rPr>
          <w:rFonts w:ascii="Times New Roman" w:hAnsi="Times New Roman" w:cs="Times New Roman"/>
          <w:sz w:val="28"/>
          <w:szCs w:val="28"/>
        </w:rPr>
      </w:pPr>
      <w:r>
        <w:rPr>
          <w:rFonts w:ascii="Times New Roman" w:hAnsi="Times New Roman" w:cs="Times New Roman"/>
          <w:sz w:val="28"/>
          <w:szCs w:val="28"/>
        </w:rPr>
        <w:lastRenderedPageBreak/>
        <w:t>понимание и формулирование общих целей с заинтересованной стороной;</w:t>
      </w:r>
    </w:p>
    <w:p w:rsidR="002D638D" w:rsidRDefault="002D638D" w:rsidP="0063755A">
      <w:pPr>
        <w:pStyle w:val="NoSpacing"/>
        <w:numPr>
          <w:ilvl w:val="0"/>
          <w:numId w:val="10"/>
        </w:numPr>
        <w:spacing w:line="360" w:lineRule="auto"/>
        <w:ind w:left="1004" w:hanging="284"/>
        <w:jc w:val="both"/>
        <w:rPr>
          <w:rFonts w:ascii="Times New Roman" w:hAnsi="Times New Roman" w:cs="Times New Roman"/>
          <w:sz w:val="28"/>
          <w:szCs w:val="28"/>
        </w:rPr>
      </w:pPr>
      <w:r>
        <w:rPr>
          <w:rFonts w:ascii="Times New Roman" w:hAnsi="Times New Roman" w:cs="Times New Roman"/>
          <w:sz w:val="28"/>
          <w:szCs w:val="28"/>
        </w:rPr>
        <w:t>хорошо управляемая цепочка поставок для обеспечения стабильного потока пр</w:t>
      </w:r>
      <w:r w:rsidR="00BB777D">
        <w:rPr>
          <w:rFonts w:ascii="Times New Roman" w:hAnsi="Times New Roman" w:cs="Times New Roman"/>
          <w:sz w:val="28"/>
          <w:szCs w:val="28"/>
        </w:rPr>
        <w:t>едоставления продукции и услуг[14</w:t>
      </w:r>
      <w:r>
        <w:rPr>
          <w:rFonts w:ascii="Times New Roman" w:hAnsi="Times New Roman" w:cs="Times New Roman"/>
          <w:sz w:val="28"/>
          <w:szCs w:val="28"/>
        </w:rPr>
        <w:t>].</w:t>
      </w:r>
    </w:p>
    <w:p w:rsidR="002D638D" w:rsidRDefault="002D638D"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всех принципов менеджмента качества достигается оптимизация на всех этапах и уровнях работы и происходит улучшение качества производимой продукции или услуг. </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отдельно </w:t>
      </w:r>
      <w:r w:rsidR="0063755A">
        <w:rPr>
          <w:rFonts w:ascii="Times New Roman" w:hAnsi="Times New Roman" w:cs="Times New Roman"/>
          <w:sz w:val="28"/>
          <w:szCs w:val="28"/>
        </w:rPr>
        <w:t>принцип</w:t>
      </w:r>
      <w:r>
        <w:rPr>
          <w:rFonts w:ascii="Times New Roman" w:hAnsi="Times New Roman" w:cs="Times New Roman"/>
          <w:sz w:val="28"/>
          <w:szCs w:val="28"/>
        </w:rPr>
        <w:t xml:space="preserve"> </w:t>
      </w:r>
      <w:r w:rsidR="0063755A">
        <w:rPr>
          <w:rFonts w:ascii="Times New Roman" w:hAnsi="Times New Roman" w:cs="Times New Roman"/>
          <w:sz w:val="28"/>
          <w:szCs w:val="28"/>
        </w:rPr>
        <w:t>лидерства</w:t>
      </w:r>
      <w:r>
        <w:rPr>
          <w:rFonts w:ascii="Times New Roman" w:hAnsi="Times New Roman" w:cs="Times New Roman"/>
          <w:sz w:val="28"/>
          <w:szCs w:val="28"/>
        </w:rPr>
        <w:t xml:space="preserve"> в СМК. </w:t>
      </w:r>
    </w:p>
    <w:p w:rsidR="00F73E3B" w:rsidRDefault="00F73E3B" w:rsidP="00CA1260">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w:t>
      </w:r>
      <w:r w:rsidR="001650D3">
        <w:rPr>
          <w:rFonts w:ascii="Times New Roman" w:hAnsi="Times New Roman" w:cs="Times New Roman"/>
          <w:sz w:val="28"/>
          <w:szCs w:val="28"/>
        </w:rPr>
        <w:t xml:space="preserve">нный </w:t>
      </w:r>
      <w:r w:rsidR="0063755A">
        <w:rPr>
          <w:rFonts w:ascii="Times New Roman" w:hAnsi="Times New Roman" w:cs="Times New Roman"/>
          <w:sz w:val="28"/>
          <w:szCs w:val="28"/>
        </w:rPr>
        <w:t>принцип</w:t>
      </w:r>
      <w:r w:rsidR="001650D3">
        <w:rPr>
          <w:rFonts w:ascii="Times New Roman" w:hAnsi="Times New Roman" w:cs="Times New Roman"/>
          <w:sz w:val="28"/>
          <w:szCs w:val="28"/>
        </w:rPr>
        <w:t xml:space="preserve"> является новым. Впервые он был упомянут в стандарте </w:t>
      </w:r>
      <w:r w:rsidR="001650D3">
        <w:rPr>
          <w:rFonts w:ascii="Times New Roman" w:hAnsi="Times New Roman" w:cs="Times New Roman"/>
          <w:sz w:val="28"/>
          <w:szCs w:val="28"/>
          <w:lang w:val="en-US"/>
        </w:rPr>
        <w:t>ISO</w:t>
      </w:r>
      <w:r w:rsidR="001650D3" w:rsidRPr="001650D3">
        <w:rPr>
          <w:rFonts w:ascii="Times New Roman" w:hAnsi="Times New Roman" w:cs="Times New Roman"/>
          <w:sz w:val="28"/>
          <w:szCs w:val="28"/>
        </w:rPr>
        <w:t xml:space="preserve"> </w:t>
      </w:r>
      <w:r w:rsidR="001650D3">
        <w:rPr>
          <w:rFonts w:ascii="Times New Roman" w:hAnsi="Times New Roman" w:cs="Times New Roman"/>
          <w:sz w:val="28"/>
          <w:szCs w:val="28"/>
        </w:rPr>
        <w:t>9001 версии 2015 года. Принцип «</w:t>
      </w:r>
      <w:r w:rsidR="0063755A">
        <w:rPr>
          <w:rFonts w:ascii="Times New Roman" w:hAnsi="Times New Roman" w:cs="Times New Roman"/>
          <w:sz w:val="28"/>
          <w:szCs w:val="28"/>
        </w:rPr>
        <w:t>лидерства</w:t>
      </w:r>
      <w:r w:rsidR="001650D3">
        <w:rPr>
          <w:rFonts w:ascii="Times New Roman" w:hAnsi="Times New Roman" w:cs="Times New Roman"/>
          <w:sz w:val="28"/>
          <w:szCs w:val="28"/>
        </w:rPr>
        <w:t xml:space="preserve">» пришел на смену </w:t>
      </w:r>
      <w:r w:rsidR="0063755A">
        <w:rPr>
          <w:rFonts w:ascii="Times New Roman" w:hAnsi="Times New Roman" w:cs="Times New Roman"/>
          <w:sz w:val="28"/>
          <w:szCs w:val="28"/>
        </w:rPr>
        <w:t>принципа</w:t>
      </w:r>
      <w:r w:rsidR="001650D3">
        <w:rPr>
          <w:rFonts w:ascii="Times New Roman" w:hAnsi="Times New Roman" w:cs="Times New Roman"/>
          <w:sz w:val="28"/>
          <w:szCs w:val="28"/>
        </w:rPr>
        <w:t xml:space="preserve"> «</w:t>
      </w:r>
      <w:r w:rsidR="0063755A">
        <w:rPr>
          <w:rFonts w:ascii="Times New Roman" w:hAnsi="Times New Roman" w:cs="Times New Roman"/>
          <w:sz w:val="28"/>
          <w:szCs w:val="28"/>
        </w:rPr>
        <w:t>ответственности</w:t>
      </w:r>
      <w:r w:rsidR="001650D3">
        <w:rPr>
          <w:rFonts w:ascii="Times New Roman" w:hAnsi="Times New Roman" w:cs="Times New Roman"/>
          <w:sz w:val="28"/>
          <w:szCs w:val="28"/>
        </w:rPr>
        <w:t xml:space="preserve"> руководства» и более точно характеризует управление</w:t>
      </w:r>
      <w:r w:rsidR="00546CE9">
        <w:rPr>
          <w:rFonts w:ascii="Times New Roman" w:hAnsi="Times New Roman" w:cs="Times New Roman"/>
          <w:sz w:val="28"/>
          <w:szCs w:val="28"/>
        </w:rPr>
        <w:t xml:space="preserve"> персоналом</w:t>
      </w:r>
      <w:r w:rsidR="001650D3">
        <w:rPr>
          <w:rFonts w:ascii="Times New Roman" w:hAnsi="Times New Roman" w:cs="Times New Roman"/>
          <w:sz w:val="28"/>
          <w:szCs w:val="28"/>
        </w:rPr>
        <w:t xml:space="preserve"> и направление действий в области СМК. </w:t>
      </w:r>
      <w:r w:rsidR="00875E8D">
        <w:rPr>
          <w:rFonts w:ascii="Times New Roman" w:hAnsi="Times New Roman" w:cs="Times New Roman"/>
          <w:sz w:val="28"/>
          <w:szCs w:val="28"/>
        </w:rPr>
        <w:t xml:space="preserve">С стандарте </w:t>
      </w:r>
      <w:r w:rsidR="0063755A">
        <w:rPr>
          <w:rFonts w:ascii="Times New Roman" w:hAnsi="Times New Roman" w:cs="Times New Roman"/>
          <w:sz w:val="28"/>
          <w:szCs w:val="28"/>
        </w:rPr>
        <w:t>реализацию</w:t>
      </w:r>
      <w:r w:rsidR="00875E8D">
        <w:rPr>
          <w:rFonts w:ascii="Times New Roman" w:hAnsi="Times New Roman" w:cs="Times New Roman"/>
          <w:sz w:val="28"/>
          <w:szCs w:val="28"/>
        </w:rPr>
        <w:t xml:space="preserve"> принципа «лидерства» делят на три составляющих блока:</w:t>
      </w:r>
    </w:p>
    <w:p w:rsidR="00875E8D" w:rsidRDefault="0063755A" w:rsidP="00D560CA">
      <w:pPr>
        <w:pStyle w:val="NoSpacing"/>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лидерство</w:t>
      </w:r>
      <w:r w:rsidR="00875E8D">
        <w:rPr>
          <w:rFonts w:ascii="Times New Roman" w:hAnsi="Times New Roman" w:cs="Times New Roman"/>
          <w:sz w:val="28"/>
          <w:szCs w:val="28"/>
        </w:rPr>
        <w:t xml:space="preserve"> и приверженность;</w:t>
      </w:r>
    </w:p>
    <w:p w:rsidR="00875E8D" w:rsidRDefault="00875E8D" w:rsidP="00D560CA">
      <w:pPr>
        <w:pStyle w:val="NoSpacing"/>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политика;</w:t>
      </w:r>
    </w:p>
    <w:p w:rsidR="00875E8D" w:rsidRDefault="00875E8D" w:rsidP="00D560CA">
      <w:pPr>
        <w:pStyle w:val="NoSpacing"/>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функции, ответ</w:t>
      </w:r>
      <w:r w:rsidR="0063755A">
        <w:rPr>
          <w:rFonts w:ascii="Times New Roman" w:hAnsi="Times New Roman" w:cs="Times New Roman"/>
          <w:sz w:val="28"/>
          <w:szCs w:val="28"/>
        </w:rPr>
        <w:t>ственность</w:t>
      </w:r>
      <w:r>
        <w:rPr>
          <w:rFonts w:ascii="Times New Roman" w:hAnsi="Times New Roman" w:cs="Times New Roman"/>
          <w:sz w:val="28"/>
          <w:szCs w:val="28"/>
        </w:rPr>
        <w:t xml:space="preserve"> и полномочия в </w:t>
      </w:r>
      <w:r w:rsidR="0063755A">
        <w:rPr>
          <w:rFonts w:ascii="Times New Roman" w:hAnsi="Times New Roman" w:cs="Times New Roman"/>
          <w:sz w:val="28"/>
          <w:szCs w:val="28"/>
        </w:rPr>
        <w:t>организации</w:t>
      </w:r>
      <w:r>
        <w:rPr>
          <w:rFonts w:ascii="Times New Roman" w:hAnsi="Times New Roman" w:cs="Times New Roman"/>
          <w:sz w:val="28"/>
          <w:szCs w:val="28"/>
        </w:rPr>
        <w:t>.</w:t>
      </w:r>
    </w:p>
    <w:p w:rsidR="00875E8D" w:rsidRDefault="00875E8D" w:rsidP="0063755A">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отдельно каждый функциональный блок.</w:t>
      </w:r>
    </w:p>
    <w:p w:rsidR="0063755A" w:rsidRDefault="00875E8D" w:rsidP="0002117F">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блок характеризует </w:t>
      </w:r>
      <w:r w:rsidR="0063755A">
        <w:rPr>
          <w:rFonts w:ascii="Times New Roman" w:hAnsi="Times New Roman" w:cs="Times New Roman"/>
          <w:sz w:val="28"/>
          <w:szCs w:val="28"/>
        </w:rPr>
        <w:t>приверженность</w:t>
      </w:r>
      <w:r>
        <w:rPr>
          <w:rFonts w:ascii="Times New Roman" w:hAnsi="Times New Roman" w:cs="Times New Roman"/>
          <w:sz w:val="28"/>
          <w:szCs w:val="28"/>
        </w:rPr>
        <w:t xml:space="preserve"> руководства к СМК. Важно ответить, что в отличие от стандарта прошлой версии, сделать сразу же делается акцент на том, что высшее руководство должно </w:t>
      </w:r>
      <w:r w:rsidR="0063755A">
        <w:rPr>
          <w:rFonts w:ascii="Times New Roman" w:hAnsi="Times New Roman" w:cs="Times New Roman"/>
          <w:sz w:val="28"/>
          <w:szCs w:val="28"/>
        </w:rPr>
        <w:t>демонстрировать</w:t>
      </w:r>
      <w:r>
        <w:rPr>
          <w:rFonts w:ascii="Times New Roman" w:hAnsi="Times New Roman" w:cs="Times New Roman"/>
          <w:sz w:val="28"/>
          <w:szCs w:val="28"/>
        </w:rPr>
        <w:t xml:space="preserve"> своё </w:t>
      </w:r>
      <w:r w:rsidR="0063755A">
        <w:rPr>
          <w:rFonts w:ascii="Times New Roman" w:hAnsi="Times New Roman" w:cs="Times New Roman"/>
          <w:sz w:val="28"/>
          <w:szCs w:val="28"/>
        </w:rPr>
        <w:t>лидерство</w:t>
      </w:r>
      <w:r>
        <w:rPr>
          <w:rFonts w:ascii="Times New Roman" w:hAnsi="Times New Roman" w:cs="Times New Roman"/>
          <w:sz w:val="28"/>
          <w:szCs w:val="28"/>
        </w:rPr>
        <w:t xml:space="preserve"> и приверженность, своё желание достигать поставленный в рамках СМК целей. </w:t>
      </w:r>
    </w:p>
    <w:p w:rsidR="00875E8D" w:rsidRDefault="0063755A" w:rsidP="0063755A">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Инструментами</w:t>
      </w:r>
      <w:r w:rsidR="00875E8D">
        <w:rPr>
          <w:rFonts w:ascii="Times New Roman" w:hAnsi="Times New Roman" w:cs="Times New Roman"/>
          <w:sz w:val="28"/>
          <w:szCs w:val="28"/>
        </w:rPr>
        <w:t xml:space="preserve"> для достижения поставленных перед руководством целей являются: </w:t>
      </w:r>
    </w:p>
    <w:p w:rsidR="00875E8D" w:rsidRDefault="00875E8D" w:rsidP="0063755A">
      <w:pPr>
        <w:pStyle w:val="NoSpacing"/>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политика и цели в области качества, разработанные при участии высшего </w:t>
      </w:r>
      <w:r w:rsidR="0063755A">
        <w:rPr>
          <w:rFonts w:ascii="Times New Roman" w:hAnsi="Times New Roman" w:cs="Times New Roman"/>
          <w:sz w:val="28"/>
          <w:szCs w:val="28"/>
        </w:rPr>
        <w:t>руководства</w:t>
      </w:r>
      <w:r>
        <w:rPr>
          <w:rFonts w:ascii="Times New Roman" w:hAnsi="Times New Roman" w:cs="Times New Roman"/>
          <w:sz w:val="28"/>
          <w:szCs w:val="28"/>
        </w:rPr>
        <w:t>;</w:t>
      </w:r>
    </w:p>
    <w:p w:rsidR="00875E8D" w:rsidRDefault="00875E8D" w:rsidP="0063755A">
      <w:pPr>
        <w:pStyle w:val="NoSpacing"/>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интеграция требований СМК в бизнес-процессы;</w:t>
      </w:r>
    </w:p>
    <w:p w:rsidR="00875E8D" w:rsidRDefault="00875E8D" w:rsidP="0063755A">
      <w:pPr>
        <w:pStyle w:val="NoSpacing"/>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процессный подход и его эффективное применение; </w:t>
      </w:r>
    </w:p>
    <w:p w:rsidR="00875E8D" w:rsidRDefault="00875E8D" w:rsidP="0063755A">
      <w:pPr>
        <w:pStyle w:val="NoSpacing"/>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риск-ориентированное мышление.</w:t>
      </w:r>
    </w:p>
    <w:p w:rsidR="00875E8D" w:rsidRDefault="00875E8D" w:rsidP="0063755A">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Высшему руководство необходимо определить основное направление развития компании</w:t>
      </w:r>
      <w:r w:rsidR="00CF5DB3">
        <w:rPr>
          <w:rFonts w:ascii="Times New Roman" w:hAnsi="Times New Roman" w:cs="Times New Roman"/>
          <w:sz w:val="28"/>
          <w:szCs w:val="28"/>
        </w:rPr>
        <w:t xml:space="preserve"> и в </w:t>
      </w:r>
      <w:r w:rsidR="0063755A">
        <w:rPr>
          <w:rFonts w:ascii="Times New Roman" w:hAnsi="Times New Roman" w:cs="Times New Roman"/>
          <w:sz w:val="28"/>
          <w:szCs w:val="28"/>
        </w:rPr>
        <w:t>соответствии</w:t>
      </w:r>
      <w:r w:rsidR="00CF5DB3">
        <w:rPr>
          <w:rFonts w:ascii="Times New Roman" w:hAnsi="Times New Roman" w:cs="Times New Roman"/>
          <w:sz w:val="28"/>
          <w:szCs w:val="28"/>
        </w:rPr>
        <w:t xml:space="preserve"> с этим назначить </w:t>
      </w:r>
      <w:r w:rsidR="0063755A">
        <w:rPr>
          <w:rFonts w:ascii="Times New Roman" w:hAnsi="Times New Roman" w:cs="Times New Roman"/>
          <w:sz w:val="28"/>
          <w:szCs w:val="28"/>
        </w:rPr>
        <w:t>ответственность</w:t>
      </w:r>
      <w:r w:rsidR="00CF5DB3">
        <w:rPr>
          <w:rFonts w:ascii="Times New Roman" w:hAnsi="Times New Roman" w:cs="Times New Roman"/>
          <w:sz w:val="28"/>
          <w:szCs w:val="28"/>
        </w:rPr>
        <w:t xml:space="preserve"> за создание политики в целей в </w:t>
      </w:r>
      <w:r w:rsidR="0063755A">
        <w:rPr>
          <w:rFonts w:ascii="Times New Roman" w:hAnsi="Times New Roman" w:cs="Times New Roman"/>
          <w:sz w:val="28"/>
          <w:szCs w:val="28"/>
        </w:rPr>
        <w:t>области</w:t>
      </w:r>
      <w:r w:rsidR="00CF5DB3">
        <w:rPr>
          <w:rFonts w:ascii="Times New Roman" w:hAnsi="Times New Roman" w:cs="Times New Roman"/>
          <w:sz w:val="28"/>
          <w:szCs w:val="28"/>
        </w:rPr>
        <w:t xml:space="preserve"> качества. При установлении целей в области качества важно учитывать влияние внутренних и внешних факторов на предприятие. </w:t>
      </w:r>
    </w:p>
    <w:p w:rsidR="00CF5DB3" w:rsidRDefault="00CF5DB3" w:rsidP="0063755A">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w:t>
      </w:r>
      <w:r w:rsidR="0063755A">
        <w:rPr>
          <w:rFonts w:ascii="Times New Roman" w:hAnsi="Times New Roman" w:cs="Times New Roman"/>
          <w:sz w:val="28"/>
          <w:szCs w:val="28"/>
        </w:rPr>
        <w:t>понимать</w:t>
      </w:r>
      <w:r>
        <w:rPr>
          <w:rFonts w:ascii="Times New Roman" w:hAnsi="Times New Roman" w:cs="Times New Roman"/>
          <w:sz w:val="28"/>
          <w:szCs w:val="28"/>
        </w:rPr>
        <w:t xml:space="preserve">, что высшее руководство </w:t>
      </w:r>
      <w:r w:rsidR="0063755A">
        <w:rPr>
          <w:rFonts w:ascii="Times New Roman" w:hAnsi="Times New Roman" w:cs="Times New Roman"/>
          <w:sz w:val="28"/>
          <w:szCs w:val="28"/>
        </w:rPr>
        <w:t>обязано</w:t>
      </w:r>
      <w:r>
        <w:rPr>
          <w:rFonts w:ascii="Times New Roman" w:hAnsi="Times New Roman" w:cs="Times New Roman"/>
          <w:sz w:val="28"/>
          <w:szCs w:val="28"/>
        </w:rPr>
        <w:t xml:space="preserve"> принять </w:t>
      </w:r>
      <w:r w:rsidR="0063755A">
        <w:rPr>
          <w:rFonts w:ascii="Times New Roman" w:hAnsi="Times New Roman" w:cs="Times New Roman"/>
          <w:sz w:val="28"/>
          <w:szCs w:val="28"/>
        </w:rPr>
        <w:t>ответственность</w:t>
      </w:r>
      <w:r>
        <w:rPr>
          <w:rFonts w:ascii="Times New Roman" w:hAnsi="Times New Roman" w:cs="Times New Roman"/>
          <w:sz w:val="28"/>
          <w:szCs w:val="28"/>
        </w:rPr>
        <w:t xml:space="preserve"> за результативность системы </w:t>
      </w:r>
      <w:r w:rsidR="0063755A">
        <w:rPr>
          <w:rFonts w:ascii="Times New Roman" w:hAnsi="Times New Roman" w:cs="Times New Roman"/>
          <w:sz w:val="28"/>
          <w:szCs w:val="28"/>
        </w:rPr>
        <w:t>менеджмента</w:t>
      </w:r>
      <w:r>
        <w:rPr>
          <w:rFonts w:ascii="Times New Roman" w:hAnsi="Times New Roman" w:cs="Times New Roman"/>
          <w:sz w:val="28"/>
          <w:szCs w:val="28"/>
        </w:rPr>
        <w:t xml:space="preserve"> качества. Необходимо </w:t>
      </w:r>
      <w:r w:rsidR="0063755A">
        <w:rPr>
          <w:rFonts w:ascii="Times New Roman" w:hAnsi="Times New Roman" w:cs="Times New Roman"/>
          <w:sz w:val="28"/>
          <w:szCs w:val="28"/>
        </w:rPr>
        <w:t>распространение</w:t>
      </w:r>
      <w:r>
        <w:rPr>
          <w:rFonts w:ascii="Times New Roman" w:hAnsi="Times New Roman" w:cs="Times New Roman"/>
          <w:sz w:val="28"/>
          <w:szCs w:val="28"/>
        </w:rPr>
        <w:t xml:space="preserve"> в организации информации о важности внедрения, применения и улучшения СМК, соблюдения всех требований менеджмента качества. Только личным примером руководство и </w:t>
      </w:r>
      <w:r w:rsidR="0063755A">
        <w:rPr>
          <w:rFonts w:ascii="Times New Roman" w:hAnsi="Times New Roman" w:cs="Times New Roman"/>
          <w:sz w:val="28"/>
          <w:szCs w:val="28"/>
        </w:rPr>
        <w:t>лидеры</w:t>
      </w:r>
      <w:r>
        <w:rPr>
          <w:rFonts w:ascii="Times New Roman" w:hAnsi="Times New Roman" w:cs="Times New Roman"/>
          <w:sz w:val="28"/>
          <w:szCs w:val="28"/>
        </w:rPr>
        <w:t xml:space="preserve"> в </w:t>
      </w:r>
      <w:r w:rsidR="0063755A">
        <w:rPr>
          <w:rFonts w:ascii="Times New Roman" w:hAnsi="Times New Roman" w:cs="Times New Roman"/>
          <w:sz w:val="28"/>
          <w:szCs w:val="28"/>
        </w:rPr>
        <w:t>области</w:t>
      </w:r>
      <w:r>
        <w:rPr>
          <w:rFonts w:ascii="Times New Roman" w:hAnsi="Times New Roman" w:cs="Times New Roman"/>
          <w:sz w:val="28"/>
          <w:szCs w:val="28"/>
        </w:rPr>
        <w:t xml:space="preserve"> качества могут показать важность правильного функционирования системы, вовлечь как можно больше персонала в работу в </w:t>
      </w:r>
      <w:r w:rsidR="0063755A">
        <w:rPr>
          <w:rFonts w:ascii="Times New Roman" w:hAnsi="Times New Roman" w:cs="Times New Roman"/>
          <w:sz w:val="28"/>
          <w:szCs w:val="28"/>
        </w:rPr>
        <w:t>области</w:t>
      </w:r>
      <w:r>
        <w:rPr>
          <w:rFonts w:ascii="Times New Roman" w:hAnsi="Times New Roman" w:cs="Times New Roman"/>
          <w:sz w:val="28"/>
          <w:szCs w:val="28"/>
        </w:rPr>
        <w:t xml:space="preserve"> качества. Важно понимать, что качества является часть работы каждого работника на предприятии. </w:t>
      </w:r>
    </w:p>
    <w:p w:rsidR="00CF5DB3" w:rsidRDefault="00CF5DB3" w:rsidP="0063755A">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Важной частью приверженности к СМК является ориентация на потребителей. Конечный продукт предприятия всегда направлен на использование его конечным потребителем. </w:t>
      </w:r>
      <w:r w:rsidR="0063755A">
        <w:rPr>
          <w:rFonts w:ascii="Times New Roman" w:hAnsi="Times New Roman" w:cs="Times New Roman"/>
          <w:sz w:val="28"/>
          <w:szCs w:val="28"/>
        </w:rPr>
        <w:t>Предприятия</w:t>
      </w:r>
      <w:r>
        <w:rPr>
          <w:rFonts w:ascii="Times New Roman" w:hAnsi="Times New Roman" w:cs="Times New Roman"/>
          <w:sz w:val="28"/>
          <w:szCs w:val="28"/>
        </w:rPr>
        <w:t xml:space="preserve"> и существуют только ради выгоды, которую можно получить от продажи </w:t>
      </w:r>
      <w:r w:rsidR="0063755A">
        <w:rPr>
          <w:rFonts w:ascii="Times New Roman" w:hAnsi="Times New Roman" w:cs="Times New Roman"/>
          <w:sz w:val="28"/>
          <w:szCs w:val="28"/>
        </w:rPr>
        <w:t>своего</w:t>
      </w:r>
      <w:r>
        <w:rPr>
          <w:rFonts w:ascii="Times New Roman" w:hAnsi="Times New Roman" w:cs="Times New Roman"/>
          <w:sz w:val="28"/>
          <w:szCs w:val="28"/>
        </w:rPr>
        <w:t xml:space="preserve"> продукта конечному потребителю. Именно поэтому важно понимать, что руководство должно </w:t>
      </w:r>
      <w:r w:rsidR="0063755A">
        <w:rPr>
          <w:rFonts w:ascii="Times New Roman" w:hAnsi="Times New Roman" w:cs="Times New Roman"/>
          <w:sz w:val="28"/>
          <w:szCs w:val="28"/>
        </w:rPr>
        <w:t>демонстрировать</w:t>
      </w:r>
      <w:r>
        <w:rPr>
          <w:rFonts w:ascii="Times New Roman" w:hAnsi="Times New Roman" w:cs="Times New Roman"/>
          <w:sz w:val="28"/>
          <w:szCs w:val="28"/>
        </w:rPr>
        <w:t xml:space="preserve"> </w:t>
      </w:r>
      <w:r w:rsidR="0063755A">
        <w:rPr>
          <w:rFonts w:ascii="Times New Roman" w:hAnsi="Times New Roman" w:cs="Times New Roman"/>
          <w:sz w:val="28"/>
          <w:szCs w:val="28"/>
        </w:rPr>
        <w:t>лидерство</w:t>
      </w:r>
      <w:r>
        <w:rPr>
          <w:rFonts w:ascii="Times New Roman" w:hAnsi="Times New Roman" w:cs="Times New Roman"/>
          <w:sz w:val="28"/>
          <w:szCs w:val="28"/>
        </w:rPr>
        <w:t xml:space="preserve"> и приверженность в отношени</w:t>
      </w:r>
      <w:r w:rsidR="00502504">
        <w:rPr>
          <w:rFonts w:ascii="Times New Roman" w:hAnsi="Times New Roman" w:cs="Times New Roman"/>
          <w:sz w:val="28"/>
          <w:szCs w:val="28"/>
        </w:rPr>
        <w:t xml:space="preserve">и </w:t>
      </w:r>
      <w:r w:rsidR="0063755A">
        <w:rPr>
          <w:rFonts w:ascii="Times New Roman" w:hAnsi="Times New Roman" w:cs="Times New Roman"/>
          <w:sz w:val="28"/>
          <w:szCs w:val="28"/>
        </w:rPr>
        <w:t>ориентации</w:t>
      </w:r>
      <w:r w:rsidR="00502504">
        <w:rPr>
          <w:rFonts w:ascii="Times New Roman" w:hAnsi="Times New Roman" w:cs="Times New Roman"/>
          <w:sz w:val="28"/>
          <w:szCs w:val="28"/>
        </w:rPr>
        <w:t xml:space="preserve">  на потребителей по</w:t>
      </w:r>
      <w:r>
        <w:rPr>
          <w:rFonts w:ascii="Times New Roman" w:hAnsi="Times New Roman" w:cs="Times New Roman"/>
          <w:sz w:val="28"/>
          <w:szCs w:val="28"/>
        </w:rPr>
        <w:t xml:space="preserve">средством </w:t>
      </w:r>
      <w:r w:rsidR="00502504">
        <w:rPr>
          <w:rFonts w:ascii="Times New Roman" w:hAnsi="Times New Roman" w:cs="Times New Roman"/>
          <w:sz w:val="28"/>
          <w:szCs w:val="28"/>
        </w:rPr>
        <w:t xml:space="preserve">обеспечения того, что: </w:t>
      </w:r>
    </w:p>
    <w:p w:rsidR="00502504" w:rsidRDefault="00502504" w:rsidP="0063755A">
      <w:pPr>
        <w:pStyle w:val="NoSpacing"/>
        <w:numPr>
          <w:ilvl w:val="0"/>
          <w:numId w:val="21"/>
        </w:numPr>
        <w:spacing w:line="360" w:lineRule="auto"/>
        <w:ind w:left="1224"/>
        <w:jc w:val="both"/>
        <w:rPr>
          <w:rFonts w:ascii="Times New Roman" w:hAnsi="Times New Roman" w:cs="Times New Roman"/>
          <w:sz w:val="28"/>
          <w:szCs w:val="28"/>
        </w:rPr>
      </w:pPr>
      <w:r>
        <w:rPr>
          <w:rFonts w:ascii="Times New Roman" w:hAnsi="Times New Roman" w:cs="Times New Roman"/>
          <w:sz w:val="28"/>
          <w:szCs w:val="28"/>
        </w:rPr>
        <w:t xml:space="preserve">потребитель и его потребности находятся в центре внимания; </w:t>
      </w:r>
    </w:p>
    <w:p w:rsidR="00CF5DB3" w:rsidRDefault="00502504" w:rsidP="0063755A">
      <w:pPr>
        <w:pStyle w:val="NoSpacing"/>
        <w:numPr>
          <w:ilvl w:val="0"/>
          <w:numId w:val="21"/>
        </w:numPr>
        <w:spacing w:line="360" w:lineRule="auto"/>
        <w:ind w:left="1224"/>
        <w:jc w:val="both"/>
        <w:rPr>
          <w:rFonts w:ascii="Times New Roman" w:hAnsi="Times New Roman" w:cs="Times New Roman"/>
          <w:sz w:val="28"/>
          <w:szCs w:val="28"/>
        </w:rPr>
      </w:pPr>
      <w:r>
        <w:rPr>
          <w:rFonts w:ascii="Times New Roman" w:hAnsi="Times New Roman" w:cs="Times New Roman"/>
          <w:sz w:val="28"/>
          <w:szCs w:val="28"/>
        </w:rPr>
        <w:t>производитель учитывает мнение потребителя, а также солюдает</w:t>
      </w:r>
      <w:r w:rsidRPr="00502504">
        <w:rPr>
          <w:rFonts w:ascii="Times New Roman" w:hAnsi="Times New Roman" w:cs="Times New Roman"/>
          <w:sz w:val="28"/>
          <w:szCs w:val="28"/>
        </w:rPr>
        <w:t xml:space="preserve"> все законодательные и н</w:t>
      </w:r>
      <w:r>
        <w:rPr>
          <w:rFonts w:ascii="Times New Roman" w:hAnsi="Times New Roman" w:cs="Times New Roman"/>
          <w:sz w:val="28"/>
          <w:szCs w:val="28"/>
        </w:rPr>
        <w:t xml:space="preserve">ормативные правовые требования; </w:t>
      </w:r>
    </w:p>
    <w:p w:rsidR="00502504" w:rsidRDefault="0063755A" w:rsidP="0063755A">
      <w:pPr>
        <w:pStyle w:val="NoSpacing"/>
        <w:numPr>
          <w:ilvl w:val="0"/>
          <w:numId w:val="21"/>
        </w:numPr>
        <w:spacing w:line="360" w:lineRule="auto"/>
        <w:ind w:left="1224"/>
        <w:jc w:val="both"/>
        <w:rPr>
          <w:rFonts w:ascii="Times New Roman" w:hAnsi="Times New Roman" w:cs="Times New Roman"/>
          <w:sz w:val="28"/>
          <w:szCs w:val="28"/>
        </w:rPr>
      </w:pPr>
      <w:r>
        <w:rPr>
          <w:rFonts w:ascii="Times New Roman" w:hAnsi="Times New Roman" w:cs="Times New Roman"/>
          <w:sz w:val="28"/>
          <w:szCs w:val="28"/>
        </w:rPr>
        <w:t>рассмотренны</w:t>
      </w:r>
      <w:r w:rsidR="00502504">
        <w:rPr>
          <w:rFonts w:ascii="Times New Roman" w:hAnsi="Times New Roman" w:cs="Times New Roman"/>
          <w:sz w:val="28"/>
          <w:szCs w:val="28"/>
        </w:rPr>
        <w:t xml:space="preserve"> все риски и возможности, которые могут возникнуть в цепочке производства, реализации и потребления продукта. </w:t>
      </w:r>
    </w:p>
    <w:p w:rsidR="0065652A" w:rsidRDefault="0063755A" w:rsidP="0063755A">
      <w:pPr>
        <w:pStyle w:val="NoSpacing"/>
        <w:spacing w:line="360" w:lineRule="auto"/>
        <w:ind w:firstLine="708"/>
        <w:rPr>
          <w:rFonts w:ascii="Times New Roman" w:hAnsi="Times New Roman" w:cs="Times New Roman"/>
          <w:sz w:val="28"/>
          <w:szCs w:val="28"/>
        </w:rPr>
      </w:pPr>
      <w:r>
        <w:rPr>
          <w:rFonts w:ascii="Times New Roman" w:hAnsi="Times New Roman" w:cs="Times New Roman"/>
          <w:sz w:val="28"/>
          <w:szCs w:val="28"/>
        </w:rPr>
        <w:t>Следующим</w:t>
      </w:r>
      <w:r w:rsidR="00502504">
        <w:rPr>
          <w:rFonts w:ascii="Times New Roman" w:hAnsi="Times New Roman" w:cs="Times New Roman"/>
          <w:sz w:val="28"/>
          <w:szCs w:val="28"/>
        </w:rPr>
        <w:t xml:space="preserve"> </w:t>
      </w:r>
      <w:r>
        <w:rPr>
          <w:rFonts w:ascii="Times New Roman" w:hAnsi="Times New Roman" w:cs="Times New Roman"/>
          <w:sz w:val="28"/>
          <w:szCs w:val="28"/>
        </w:rPr>
        <w:t>функциональным</w:t>
      </w:r>
      <w:r w:rsidR="00502504">
        <w:rPr>
          <w:rFonts w:ascii="Times New Roman" w:hAnsi="Times New Roman" w:cs="Times New Roman"/>
          <w:sz w:val="28"/>
          <w:szCs w:val="28"/>
        </w:rPr>
        <w:t xml:space="preserve"> блоком принципа «</w:t>
      </w:r>
      <w:r>
        <w:rPr>
          <w:rFonts w:ascii="Times New Roman" w:hAnsi="Times New Roman" w:cs="Times New Roman"/>
          <w:sz w:val="28"/>
          <w:szCs w:val="28"/>
        </w:rPr>
        <w:t>лидерство</w:t>
      </w:r>
      <w:r w:rsidR="00502504">
        <w:rPr>
          <w:rFonts w:ascii="Times New Roman" w:hAnsi="Times New Roman" w:cs="Times New Roman"/>
          <w:sz w:val="28"/>
          <w:szCs w:val="28"/>
        </w:rPr>
        <w:t xml:space="preserve">» является политика. </w:t>
      </w:r>
      <w:r>
        <w:rPr>
          <w:rFonts w:ascii="Times New Roman" w:hAnsi="Times New Roman" w:cs="Times New Roman"/>
          <w:sz w:val="28"/>
          <w:szCs w:val="28"/>
        </w:rPr>
        <w:t>Главными</w:t>
      </w:r>
      <w:r w:rsidR="00502504">
        <w:rPr>
          <w:rFonts w:ascii="Times New Roman" w:hAnsi="Times New Roman" w:cs="Times New Roman"/>
          <w:sz w:val="28"/>
          <w:szCs w:val="28"/>
        </w:rPr>
        <w:t xml:space="preserve"> </w:t>
      </w:r>
      <w:r>
        <w:rPr>
          <w:rFonts w:ascii="Times New Roman" w:hAnsi="Times New Roman" w:cs="Times New Roman"/>
          <w:sz w:val="28"/>
          <w:szCs w:val="28"/>
        </w:rPr>
        <w:t>постулатом</w:t>
      </w:r>
      <w:r w:rsidR="00502504">
        <w:rPr>
          <w:rFonts w:ascii="Times New Roman" w:hAnsi="Times New Roman" w:cs="Times New Roman"/>
          <w:sz w:val="28"/>
          <w:szCs w:val="28"/>
        </w:rPr>
        <w:t xml:space="preserve"> этого блока являются </w:t>
      </w:r>
      <w:r>
        <w:rPr>
          <w:rFonts w:ascii="Times New Roman" w:hAnsi="Times New Roman" w:cs="Times New Roman"/>
          <w:sz w:val="28"/>
          <w:szCs w:val="28"/>
        </w:rPr>
        <w:t>ответственность</w:t>
      </w:r>
      <w:r w:rsidR="00502504">
        <w:rPr>
          <w:rFonts w:ascii="Times New Roman" w:hAnsi="Times New Roman" w:cs="Times New Roman"/>
          <w:sz w:val="28"/>
          <w:szCs w:val="28"/>
        </w:rPr>
        <w:t xml:space="preserve"> </w:t>
      </w:r>
      <w:r>
        <w:rPr>
          <w:rFonts w:ascii="Times New Roman" w:hAnsi="Times New Roman" w:cs="Times New Roman"/>
          <w:sz w:val="28"/>
          <w:szCs w:val="28"/>
        </w:rPr>
        <w:t>руководства</w:t>
      </w:r>
      <w:r w:rsidR="00502504">
        <w:rPr>
          <w:rFonts w:ascii="Times New Roman" w:hAnsi="Times New Roman" w:cs="Times New Roman"/>
          <w:sz w:val="28"/>
          <w:szCs w:val="28"/>
        </w:rPr>
        <w:t xml:space="preserve"> за </w:t>
      </w:r>
      <w:r>
        <w:rPr>
          <w:rFonts w:ascii="Times New Roman" w:hAnsi="Times New Roman" w:cs="Times New Roman"/>
          <w:sz w:val="28"/>
          <w:szCs w:val="28"/>
        </w:rPr>
        <w:t>разработки</w:t>
      </w:r>
      <w:r w:rsidR="00502504">
        <w:rPr>
          <w:rFonts w:ascii="Times New Roman" w:hAnsi="Times New Roman" w:cs="Times New Roman"/>
          <w:sz w:val="28"/>
          <w:szCs w:val="28"/>
        </w:rPr>
        <w:t xml:space="preserve"> и принятие политики в </w:t>
      </w:r>
      <w:r>
        <w:rPr>
          <w:rFonts w:ascii="Times New Roman" w:hAnsi="Times New Roman" w:cs="Times New Roman"/>
          <w:sz w:val="28"/>
          <w:szCs w:val="28"/>
        </w:rPr>
        <w:t>области</w:t>
      </w:r>
      <w:r w:rsidR="00502504">
        <w:rPr>
          <w:rFonts w:ascii="Times New Roman" w:hAnsi="Times New Roman" w:cs="Times New Roman"/>
          <w:sz w:val="28"/>
          <w:szCs w:val="28"/>
        </w:rPr>
        <w:t xml:space="preserve"> качества и </w:t>
      </w:r>
      <w:r w:rsidR="00502504">
        <w:rPr>
          <w:rFonts w:ascii="Times New Roman" w:hAnsi="Times New Roman" w:cs="Times New Roman"/>
          <w:sz w:val="28"/>
          <w:szCs w:val="28"/>
        </w:rPr>
        <w:lastRenderedPageBreak/>
        <w:t>доведение информации до сотрудников. Важно помни</w:t>
      </w:r>
      <w:r w:rsidR="0065652A">
        <w:rPr>
          <w:rFonts w:ascii="Times New Roman" w:hAnsi="Times New Roman" w:cs="Times New Roman"/>
          <w:sz w:val="28"/>
          <w:szCs w:val="28"/>
        </w:rPr>
        <w:t>ть</w:t>
      </w:r>
      <w:r w:rsidR="00502504">
        <w:rPr>
          <w:rFonts w:ascii="Times New Roman" w:hAnsi="Times New Roman" w:cs="Times New Roman"/>
          <w:sz w:val="28"/>
          <w:szCs w:val="28"/>
        </w:rPr>
        <w:t xml:space="preserve">, что высшее </w:t>
      </w:r>
      <w:r>
        <w:rPr>
          <w:rFonts w:ascii="Times New Roman" w:hAnsi="Times New Roman" w:cs="Times New Roman"/>
          <w:sz w:val="28"/>
          <w:szCs w:val="28"/>
        </w:rPr>
        <w:t>руководство</w:t>
      </w:r>
      <w:r w:rsidR="00502504">
        <w:rPr>
          <w:rFonts w:ascii="Times New Roman" w:hAnsi="Times New Roman" w:cs="Times New Roman"/>
          <w:sz w:val="28"/>
          <w:szCs w:val="28"/>
        </w:rPr>
        <w:t xml:space="preserve"> несет </w:t>
      </w:r>
      <w:r>
        <w:rPr>
          <w:rFonts w:ascii="Times New Roman" w:hAnsi="Times New Roman" w:cs="Times New Roman"/>
          <w:sz w:val="28"/>
          <w:szCs w:val="28"/>
        </w:rPr>
        <w:t>ответственность</w:t>
      </w:r>
      <w:r w:rsidR="00502504">
        <w:rPr>
          <w:rFonts w:ascii="Times New Roman" w:hAnsi="Times New Roman" w:cs="Times New Roman"/>
          <w:sz w:val="28"/>
          <w:szCs w:val="28"/>
        </w:rPr>
        <w:t xml:space="preserve"> реализовывать и поддерживать в актуальном состоянии политику в </w:t>
      </w:r>
      <w:r>
        <w:rPr>
          <w:rFonts w:ascii="Times New Roman" w:hAnsi="Times New Roman" w:cs="Times New Roman"/>
          <w:sz w:val="28"/>
          <w:szCs w:val="28"/>
        </w:rPr>
        <w:t>области</w:t>
      </w:r>
      <w:r w:rsidR="00502504">
        <w:rPr>
          <w:rFonts w:ascii="Times New Roman" w:hAnsi="Times New Roman" w:cs="Times New Roman"/>
          <w:sz w:val="28"/>
          <w:szCs w:val="28"/>
        </w:rPr>
        <w:t xml:space="preserve"> </w:t>
      </w:r>
      <w:r>
        <w:rPr>
          <w:rFonts w:ascii="Times New Roman" w:hAnsi="Times New Roman" w:cs="Times New Roman"/>
          <w:sz w:val="28"/>
          <w:szCs w:val="28"/>
        </w:rPr>
        <w:t>качества, а</w:t>
      </w:r>
      <w:r w:rsidR="00502504">
        <w:rPr>
          <w:rFonts w:ascii="Times New Roman" w:hAnsi="Times New Roman" w:cs="Times New Roman"/>
          <w:sz w:val="28"/>
          <w:szCs w:val="28"/>
        </w:rPr>
        <w:t xml:space="preserve"> т.к. она включает в себя </w:t>
      </w:r>
      <w:r>
        <w:rPr>
          <w:rFonts w:ascii="Times New Roman" w:hAnsi="Times New Roman" w:cs="Times New Roman"/>
          <w:sz w:val="28"/>
          <w:szCs w:val="28"/>
        </w:rPr>
        <w:t>обязательно</w:t>
      </w:r>
      <w:r w:rsidR="00502504">
        <w:rPr>
          <w:rFonts w:ascii="Times New Roman" w:hAnsi="Times New Roman" w:cs="Times New Roman"/>
          <w:sz w:val="28"/>
          <w:szCs w:val="28"/>
        </w:rPr>
        <w:t xml:space="preserve"> </w:t>
      </w:r>
      <w:r>
        <w:rPr>
          <w:rFonts w:ascii="Times New Roman" w:hAnsi="Times New Roman" w:cs="Times New Roman"/>
          <w:sz w:val="28"/>
          <w:szCs w:val="28"/>
        </w:rPr>
        <w:t>соответствовать</w:t>
      </w:r>
      <w:r w:rsidR="00502504">
        <w:rPr>
          <w:rFonts w:ascii="Times New Roman" w:hAnsi="Times New Roman" w:cs="Times New Roman"/>
          <w:sz w:val="28"/>
          <w:szCs w:val="28"/>
        </w:rPr>
        <w:t xml:space="preserve"> </w:t>
      </w:r>
      <w:r>
        <w:rPr>
          <w:rFonts w:ascii="Times New Roman" w:hAnsi="Times New Roman" w:cs="Times New Roman"/>
          <w:sz w:val="28"/>
          <w:szCs w:val="28"/>
        </w:rPr>
        <w:t>применимым</w:t>
      </w:r>
      <w:r w:rsidR="00502504">
        <w:rPr>
          <w:rFonts w:ascii="Times New Roman" w:hAnsi="Times New Roman" w:cs="Times New Roman"/>
          <w:sz w:val="28"/>
          <w:szCs w:val="28"/>
        </w:rPr>
        <w:t xml:space="preserve"> требованиям в области СМК, а также включает нацеленность на постоянное улучшение СМК. </w:t>
      </w:r>
    </w:p>
    <w:p w:rsidR="0065652A" w:rsidRDefault="0065652A" w:rsidP="0063755A">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Для успешной реализации третьего </w:t>
      </w:r>
      <w:r w:rsidR="0063755A">
        <w:rPr>
          <w:rFonts w:ascii="Times New Roman" w:hAnsi="Times New Roman" w:cs="Times New Roman"/>
          <w:sz w:val="28"/>
          <w:szCs w:val="28"/>
        </w:rPr>
        <w:t>функционального</w:t>
      </w:r>
      <w:r>
        <w:rPr>
          <w:rFonts w:ascii="Times New Roman" w:hAnsi="Times New Roman" w:cs="Times New Roman"/>
          <w:sz w:val="28"/>
          <w:szCs w:val="28"/>
        </w:rPr>
        <w:t xml:space="preserve"> блока руководство компании должно обеспечить определение, доведение до работников и понимание ими св</w:t>
      </w:r>
      <w:r w:rsidR="0063755A">
        <w:rPr>
          <w:rFonts w:ascii="Times New Roman" w:hAnsi="Times New Roman" w:cs="Times New Roman"/>
          <w:sz w:val="28"/>
          <w:szCs w:val="28"/>
        </w:rPr>
        <w:t>оих обязанностей, ответственностей</w:t>
      </w:r>
      <w:r>
        <w:rPr>
          <w:rFonts w:ascii="Times New Roman" w:hAnsi="Times New Roman" w:cs="Times New Roman"/>
          <w:sz w:val="28"/>
          <w:szCs w:val="28"/>
        </w:rPr>
        <w:t xml:space="preserve"> и </w:t>
      </w:r>
      <w:r w:rsidR="0063755A">
        <w:rPr>
          <w:rFonts w:ascii="Times New Roman" w:hAnsi="Times New Roman" w:cs="Times New Roman"/>
          <w:sz w:val="28"/>
          <w:szCs w:val="28"/>
        </w:rPr>
        <w:t>полномочий</w:t>
      </w:r>
      <w:r>
        <w:rPr>
          <w:rFonts w:ascii="Times New Roman" w:hAnsi="Times New Roman" w:cs="Times New Roman"/>
          <w:sz w:val="28"/>
          <w:szCs w:val="28"/>
        </w:rPr>
        <w:t xml:space="preserve"> в области СМК для </w:t>
      </w:r>
      <w:r w:rsidR="0063755A">
        <w:rPr>
          <w:rFonts w:ascii="Times New Roman" w:hAnsi="Times New Roman" w:cs="Times New Roman"/>
          <w:sz w:val="28"/>
          <w:szCs w:val="28"/>
        </w:rPr>
        <w:t>выполнения</w:t>
      </w:r>
      <w:r>
        <w:rPr>
          <w:rFonts w:ascii="Times New Roman" w:hAnsi="Times New Roman" w:cs="Times New Roman"/>
          <w:sz w:val="28"/>
          <w:szCs w:val="28"/>
        </w:rPr>
        <w:t xml:space="preserve"> ими своих функций. </w:t>
      </w:r>
    </w:p>
    <w:p w:rsidR="0065652A" w:rsidRDefault="0063755A" w:rsidP="0063755A">
      <w:pPr>
        <w:pStyle w:val="NoSpacing"/>
        <w:spacing w:line="360" w:lineRule="auto"/>
        <w:ind w:firstLine="708"/>
        <w:rPr>
          <w:rFonts w:ascii="Times New Roman" w:hAnsi="Times New Roman" w:cs="Times New Roman"/>
          <w:sz w:val="28"/>
          <w:szCs w:val="28"/>
        </w:rPr>
      </w:pPr>
      <w:r>
        <w:rPr>
          <w:rFonts w:ascii="Times New Roman" w:hAnsi="Times New Roman" w:cs="Times New Roman"/>
          <w:sz w:val="28"/>
          <w:szCs w:val="28"/>
        </w:rPr>
        <w:t>Необходимо опре</w:t>
      </w:r>
      <w:r w:rsidR="0065652A">
        <w:rPr>
          <w:rFonts w:ascii="Times New Roman" w:hAnsi="Times New Roman" w:cs="Times New Roman"/>
          <w:sz w:val="28"/>
          <w:szCs w:val="28"/>
        </w:rPr>
        <w:t xml:space="preserve">деление обязанностей и </w:t>
      </w:r>
      <w:r>
        <w:rPr>
          <w:rFonts w:ascii="Times New Roman" w:hAnsi="Times New Roman" w:cs="Times New Roman"/>
          <w:sz w:val="28"/>
          <w:szCs w:val="28"/>
        </w:rPr>
        <w:t>ответственностей</w:t>
      </w:r>
      <w:r w:rsidR="0065652A">
        <w:rPr>
          <w:rFonts w:ascii="Times New Roman" w:hAnsi="Times New Roman" w:cs="Times New Roman"/>
          <w:sz w:val="28"/>
          <w:szCs w:val="28"/>
        </w:rPr>
        <w:t xml:space="preserve"> для того, чтобы:</w:t>
      </w:r>
    </w:p>
    <w:p w:rsidR="0065652A" w:rsidRDefault="0065652A" w:rsidP="0063755A">
      <w:pPr>
        <w:pStyle w:val="NoSpacing"/>
        <w:numPr>
          <w:ilvl w:val="0"/>
          <w:numId w:val="22"/>
        </w:numPr>
        <w:spacing w:line="360" w:lineRule="auto"/>
        <w:ind w:left="1080"/>
        <w:rPr>
          <w:rFonts w:ascii="Times New Roman" w:hAnsi="Times New Roman" w:cs="Times New Roman"/>
          <w:sz w:val="28"/>
          <w:szCs w:val="28"/>
        </w:rPr>
      </w:pPr>
      <w:r>
        <w:rPr>
          <w:rFonts w:ascii="Times New Roman" w:hAnsi="Times New Roman" w:cs="Times New Roman"/>
          <w:sz w:val="28"/>
          <w:szCs w:val="28"/>
        </w:rPr>
        <w:t>обеспечить получение намеченных результатов;</w:t>
      </w:r>
    </w:p>
    <w:p w:rsidR="0065652A" w:rsidRDefault="0065652A" w:rsidP="0063755A">
      <w:pPr>
        <w:pStyle w:val="NoSpacing"/>
        <w:numPr>
          <w:ilvl w:val="0"/>
          <w:numId w:val="22"/>
        </w:numPr>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обеспечить </w:t>
      </w:r>
      <w:r w:rsidR="0063755A">
        <w:rPr>
          <w:rFonts w:ascii="Times New Roman" w:hAnsi="Times New Roman" w:cs="Times New Roman"/>
          <w:sz w:val="28"/>
          <w:szCs w:val="28"/>
        </w:rPr>
        <w:t>соответствие</w:t>
      </w:r>
      <w:r>
        <w:rPr>
          <w:rFonts w:ascii="Times New Roman" w:hAnsi="Times New Roman" w:cs="Times New Roman"/>
          <w:sz w:val="28"/>
          <w:szCs w:val="28"/>
        </w:rPr>
        <w:t xml:space="preserve"> СМК требованиям стандарта ГОСТ Р ИСО 900:2015 или </w:t>
      </w:r>
      <w:r>
        <w:rPr>
          <w:rFonts w:ascii="Times New Roman" w:hAnsi="Times New Roman" w:cs="Times New Roman"/>
          <w:sz w:val="28"/>
          <w:szCs w:val="28"/>
          <w:lang w:val="en-US"/>
        </w:rPr>
        <w:t>ISO</w:t>
      </w:r>
      <w:r w:rsidRPr="0065652A">
        <w:rPr>
          <w:rFonts w:ascii="Times New Roman" w:hAnsi="Times New Roman" w:cs="Times New Roman"/>
          <w:sz w:val="28"/>
          <w:szCs w:val="28"/>
        </w:rPr>
        <w:t xml:space="preserve"> </w:t>
      </w:r>
      <w:r>
        <w:rPr>
          <w:rFonts w:ascii="Times New Roman" w:hAnsi="Times New Roman" w:cs="Times New Roman"/>
          <w:sz w:val="28"/>
          <w:szCs w:val="28"/>
        </w:rPr>
        <w:t>9001:2015;</w:t>
      </w:r>
    </w:p>
    <w:p w:rsidR="0065652A" w:rsidRPr="0065652A" w:rsidRDefault="0065652A" w:rsidP="0063755A">
      <w:pPr>
        <w:pStyle w:val="NoSpacing"/>
        <w:numPr>
          <w:ilvl w:val="0"/>
          <w:numId w:val="22"/>
        </w:numPr>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вести отчетность о </w:t>
      </w:r>
      <w:r w:rsidR="0063755A">
        <w:rPr>
          <w:rFonts w:ascii="Times New Roman" w:hAnsi="Times New Roman" w:cs="Times New Roman"/>
          <w:sz w:val="28"/>
          <w:szCs w:val="28"/>
        </w:rPr>
        <w:t>функционировании</w:t>
      </w:r>
      <w:r>
        <w:rPr>
          <w:rFonts w:ascii="Times New Roman" w:hAnsi="Times New Roman" w:cs="Times New Roman"/>
          <w:sz w:val="28"/>
          <w:szCs w:val="28"/>
        </w:rPr>
        <w:t xml:space="preserve"> СМК и возможностях её </w:t>
      </w:r>
      <w:r w:rsidRPr="0065652A">
        <w:rPr>
          <w:rFonts w:ascii="Times New Roman" w:hAnsi="Times New Roman" w:cs="Times New Roman"/>
          <w:sz w:val="28"/>
          <w:szCs w:val="28"/>
        </w:rPr>
        <w:t xml:space="preserve">улучшения для высшего руководства; </w:t>
      </w:r>
    </w:p>
    <w:p w:rsidR="0065652A" w:rsidRPr="0065652A" w:rsidRDefault="0065652A" w:rsidP="0063755A">
      <w:pPr>
        <w:pStyle w:val="NoSpacing"/>
        <w:numPr>
          <w:ilvl w:val="0"/>
          <w:numId w:val="22"/>
        </w:numPr>
        <w:spacing w:line="360" w:lineRule="auto"/>
        <w:ind w:left="1080"/>
        <w:rPr>
          <w:rFonts w:ascii="Times New Roman" w:hAnsi="Times New Roman" w:cs="Times New Roman"/>
          <w:sz w:val="28"/>
          <w:szCs w:val="28"/>
        </w:rPr>
      </w:pPr>
      <w:r w:rsidRPr="0065652A">
        <w:rPr>
          <w:rFonts w:ascii="Times New Roman" w:eastAsia="Times New Roman" w:hAnsi="Times New Roman" w:cs="Times New Roman"/>
          <w:spacing w:val="2"/>
          <w:sz w:val="28"/>
          <w:szCs w:val="28"/>
          <w:lang w:eastAsia="ru-RU"/>
        </w:rPr>
        <w:t xml:space="preserve">обеспечить </w:t>
      </w:r>
      <w:r w:rsidR="0063755A" w:rsidRPr="0065652A">
        <w:rPr>
          <w:rFonts w:ascii="Times New Roman" w:eastAsia="Times New Roman" w:hAnsi="Times New Roman" w:cs="Times New Roman"/>
          <w:spacing w:val="2"/>
          <w:sz w:val="28"/>
          <w:szCs w:val="28"/>
          <w:lang w:eastAsia="ru-RU"/>
        </w:rPr>
        <w:t>целостность</w:t>
      </w:r>
      <w:r w:rsidRPr="0065652A">
        <w:rPr>
          <w:rFonts w:ascii="Times New Roman" w:eastAsia="Times New Roman" w:hAnsi="Times New Roman" w:cs="Times New Roman"/>
          <w:spacing w:val="2"/>
          <w:sz w:val="28"/>
          <w:szCs w:val="28"/>
          <w:lang w:eastAsia="ru-RU"/>
        </w:rPr>
        <w:t xml:space="preserve"> системы менеджмента качества при планировании и внедрении изменений в систему;</w:t>
      </w:r>
    </w:p>
    <w:p w:rsidR="00F73E3B" w:rsidRPr="0065652A" w:rsidRDefault="0065652A" w:rsidP="0063755A">
      <w:pPr>
        <w:pStyle w:val="NoSpacing"/>
        <w:numPr>
          <w:ilvl w:val="0"/>
          <w:numId w:val="22"/>
        </w:numPr>
        <w:spacing w:line="360" w:lineRule="auto"/>
        <w:ind w:left="1080"/>
        <w:rPr>
          <w:rFonts w:ascii="Times New Roman" w:hAnsi="Times New Roman" w:cs="Times New Roman"/>
          <w:sz w:val="28"/>
          <w:szCs w:val="28"/>
        </w:rPr>
      </w:pPr>
      <w:r w:rsidRPr="0065652A">
        <w:rPr>
          <w:rFonts w:ascii="Times New Roman" w:eastAsia="Times New Roman" w:hAnsi="Times New Roman" w:cs="Times New Roman"/>
          <w:spacing w:val="2"/>
          <w:sz w:val="28"/>
          <w:szCs w:val="28"/>
          <w:lang w:eastAsia="ru-RU"/>
        </w:rPr>
        <w:t xml:space="preserve">поддержать ориентацию на </w:t>
      </w:r>
      <w:r w:rsidR="0063755A" w:rsidRPr="0065652A">
        <w:rPr>
          <w:rFonts w:ascii="Times New Roman" w:eastAsia="Times New Roman" w:hAnsi="Times New Roman" w:cs="Times New Roman"/>
          <w:spacing w:val="2"/>
          <w:sz w:val="28"/>
          <w:szCs w:val="28"/>
          <w:lang w:eastAsia="ru-RU"/>
        </w:rPr>
        <w:t>потребителя</w:t>
      </w:r>
      <w:r w:rsidRPr="0065652A">
        <w:rPr>
          <w:rFonts w:ascii="Times New Roman" w:eastAsia="Times New Roman" w:hAnsi="Times New Roman" w:cs="Times New Roman"/>
          <w:spacing w:val="2"/>
          <w:sz w:val="28"/>
          <w:szCs w:val="28"/>
          <w:lang w:eastAsia="ru-RU"/>
        </w:rPr>
        <w:t xml:space="preserve"> во всей </w:t>
      </w:r>
      <w:r w:rsidR="0063755A" w:rsidRPr="0065652A">
        <w:rPr>
          <w:rFonts w:ascii="Times New Roman" w:eastAsia="Times New Roman" w:hAnsi="Times New Roman" w:cs="Times New Roman"/>
          <w:spacing w:val="2"/>
          <w:sz w:val="28"/>
          <w:szCs w:val="28"/>
          <w:lang w:eastAsia="ru-RU"/>
        </w:rPr>
        <w:t>организации</w:t>
      </w:r>
      <w:r w:rsidR="00BB777D" w:rsidRPr="00BB777D">
        <w:rPr>
          <w:rFonts w:ascii="Times New Roman" w:eastAsia="Times New Roman" w:hAnsi="Times New Roman" w:cs="Times New Roman"/>
          <w:spacing w:val="2"/>
          <w:sz w:val="28"/>
          <w:szCs w:val="28"/>
          <w:lang w:eastAsia="ru-RU"/>
        </w:rPr>
        <w:t>[21]</w:t>
      </w:r>
      <w:r w:rsidRPr="0065652A">
        <w:rPr>
          <w:rFonts w:ascii="Times New Roman" w:eastAsia="Times New Roman" w:hAnsi="Times New Roman" w:cs="Times New Roman"/>
          <w:spacing w:val="2"/>
          <w:sz w:val="28"/>
          <w:szCs w:val="28"/>
          <w:lang w:eastAsia="ru-RU"/>
        </w:rPr>
        <w:t>.</w:t>
      </w:r>
      <w:r w:rsidRPr="0065652A">
        <w:rPr>
          <w:rFonts w:ascii="Arial" w:eastAsia="Times New Roman" w:hAnsi="Arial" w:cs="Arial"/>
          <w:spacing w:val="2"/>
          <w:sz w:val="21"/>
          <w:szCs w:val="21"/>
          <w:lang w:eastAsia="ru-RU"/>
        </w:rPr>
        <w:t xml:space="preserve"> </w:t>
      </w:r>
    </w:p>
    <w:p w:rsidR="00F73E3B" w:rsidRDefault="00F73E3B" w:rsidP="0063755A">
      <w:pPr>
        <w:pStyle w:val="NoSpacing"/>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качеством – это деятельность по управлению всем предприятием, всеми аспектами его деятельности с четкой ориентацией на потребителя. Ее нельзя рассматривать как специфическую целенаправленную деятельность в рамках какого-то отдела или производства. При функционировании системы менеджмента качества она затрагивает все отделы, структуры предприятия и всю его деятельность и стремиться преобразовать и улучшить ее. Для правильной работы системы менеджмента качество необходим мотивированный персонал, направленный на достижение поставленных перед ним целей, командная работа персонала предприятия по </w:t>
      </w:r>
      <w:r>
        <w:rPr>
          <w:rFonts w:ascii="Times New Roman" w:hAnsi="Times New Roman" w:cs="Times New Roman"/>
          <w:sz w:val="28"/>
          <w:szCs w:val="28"/>
        </w:rPr>
        <w:lastRenderedPageBreak/>
        <w:t xml:space="preserve">совершенствованию методов управления качеством и поиск причины появления дефектов на и ее устранение, а не устранение самого дефекта[8]. </w:t>
      </w:r>
    </w:p>
    <w:p w:rsidR="00F73E3B" w:rsidRDefault="00F73E3B" w:rsidP="004917BA">
      <w:pPr>
        <w:pStyle w:val="NoSpacing"/>
        <w:spacing w:line="360" w:lineRule="auto"/>
        <w:ind w:firstLine="567"/>
        <w:jc w:val="both"/>
        <w:rPr>
          <w:rFonts w:ascii="Times New Roman" w:hAnsi="Times New Roman" w:cs="Times New Roman"/>
          <w:sz w:val="28"/>
          <w:szCs w:val="28"/>
        </w:rPr>
      </w:pPr>
    </w:p>
    <w:p w:rsidR="0065652A" w:rsidRDefault="009A110B" w:rsidP="00D21483">
      <w:pPr>
        <w:pStyle w:val="NoSpacing"/>
        <w:numPr>
          <w:ilvl w:val="1"/>
          <w:numId w:val="1"/>
        </w:numPr>
        <w:tabs>
          <w:tab w:val="left" w:pos="993"/>
        </w:tabs>
        <w:spacing w:line="360" w:lineRule="auto"/>
        <w:ind w:left="0" w:firstLine="567"/>
        <w:jc w:val="both"/>
        <w:outlineLvl w:val="1"/>
        <w:rPr>
          <w:rFonts w:ascii="Times New Roman" w:hAnsi="Times New Roman" w:cs="Times New Roman"/>
          <w:sz w:val="28"/>
          <w:szCs w:val="28"/>
        </w:rPr>
      </w:pPr>
      <w:bookmarkStart w:id="5" w:name="_Toc484371697"/>
      <w:r w:rsidRPr="007574CE">
        <w:rPr>
          <w:rFonts w:ascii="Times New Roman" w:hAnsi="Times New Roman" w:cs="Times New Roman"/>
          <w:sz w:val="28"/>
          <w:szCs w:val="28"/>
        </w:rPr>
        <w:t xml:space="preserve">Сравнительный анализ характеристик лидера согласно </w:t>
      </w:r>
      <w:r w:rsidR="0063755A" w:rsidRPr="007574CE">
        <w:rPr>
          <w:rFonts w:ascii="Times New Roman" w:hAnsi="Times New Roman" w:cs="Times New Roman"/>
          <w:sz w:val="28"/>
          <w:szCs w:val="28"/>
        </w:rPr>
        <w:t>стандарту</w:t>
      </w:r>
      <w:r w:rsidRPr="007574CE">
        <w:rPr>
          <w:rFonts w:ascii="Times New Roman" w:hAnsi="Times New Roman" w:cs="Times New Roman"/>
          <w:sz w:val="28"/>
          <w:szCs w:val="28"/>
        </w:rPr>
        <w:t xml:space="preserve"> ИСО 9001</w:t>
      </w:r>
      <w:r w:rsidR="00AD2DD2" w:rsidRPr="007574CE">
        <w:rPr>
          <w:rFonts w:ascii="Times New Roman" w:hAnsi="Times New Roman" w:cs="Times New Roman"/>
          <w:sz w:val="28"/>
          <w:szCs w:val="28"/>
        </w:rPr>
        <w:t>:2015 и понятиям в менеджменте</w:t>
      </w:r>
      <w:bookmarkEnd w:id="5"/>
    </w:p>
    <w:p w:rsidR="0002117F" w:rsidRPr="0002117F" w:rsidRDefault="0002117F" w:rsidP="0002117F">
      <w:pPr>
        <w:pStyle w:val="NoSpacing"/>
        <w:tabs>
          <w:tab w:val="left" w:pos="993"/>
        </w:tabs>
        <w:spacing w:line="360" w:lineRule="auto"/>
        <w:ind w:left="567"/>
        <w:jc w:val="both"/>
        <w:rPr>
          <w:rFonts w:ascii="Times New Roman" w:hAnsi="Times New Roman" w:cs="Times New Roman"/>
          <w:sz w:val="28"/>
          <w:szCs w:val="28"/>
        </w:rPr>
      </w:pPr>
    </w:p>
    <w:p w:rsidR="0065652A" w:rsidRDefault="00BB39AD" w:rsidP="00AD2DD2">
      <w:pPr>
        <w:pStyle w:val="NoSpacing"/>
        <w:spacing w:line="360" w:lineRule="auto"/>
        <w:ind w:firstLine="567"/>
        <w:jc w:val="both"/>
        <w:rPr>
          <w:rFonts w:ascii="Times New Roman" w:hAnsi="Times New Roman" w:cs="Times New Roman"/>
          <w:sz w:val="28"/>
          <w:szCs w:val="28"/>
        </w:rPr>
      </w:pPr>
      <w:r w:rsidRPr="00AD2DD2">
        <w:rPr>
          <w:rFonts w:ascii="Times New Roman" w:hAnsi="Times New Roman" w:cs="Times New Roman"/>
          <w:sz w:val="28"/>
          <w:szCs w:val="28"/>
        </w:rPr>
        <w:t xml:space="preserve">Вопрос </w:t>
      </w:r>
      <w:r w:rsidR="0063755A" w:rsidRPr="00AD2DD2">
        <w:rPr>
          <w:rFonts w:ascii="Times New Roman" w:hAnsi="Times New Roman" w:cs="Times New Roman"/>
          <w:sz w:val="28"/>
          <w:szCs w:val="28"/>
        </w:rPr>
        <w:t>лидерства</w:t>
      </w:r>
      <w:r w:rsidRPr="00AD2DD2">
        <w:rPr>
          <w:rFonts w:ascii="Times New Roman" w:hAnsi="Times New Roman" w:cs="Times New Roman"/>
          <w:sz w:val="28"/>
          <w:szCs w:val="28"/>
        </w:rPr>
        <w:t xml:space="preserve"> и руков</w:t>
      </w:r>
      <w:r w:rsidR="00AD2DD2">
        <w:rPr>
          <w:rFonts w:ascii="Times New Roman" w:hAnsi="Times New Roman" w:cs="Times New Roman"/>
          <w:sz w:val="28"/>
          <w:szCs w:val="28"/>
        </w:rPr>
        <w:t>о</w:t>
      </w:r>
      <w:r w:rsidRPr="00AD2DD2">
        <w:rPr>
          <w:rFonts w:ascii="Times New Roman" w:hAnsi="Times New Roman" w:cs="Times New Roman"/>
          <w:sz w:val="28"/>
          <w:szCs w:val="28"/>
        </w:rPr>
        <w:t>дства являлся одним из самых значимых, интересных и привлекательных для ученых во все времена. Руководители правили странами, лидеры совершали перевороты и революции, реализовывал самые невероятные идеи, которые в последствии изменили наши жизни.</w:t>
      </w:r>
      <w:r>
        <w:rPr>
          <w:rFonts w:ascii="Times New Roman" w:hAnsi="Times New Roman" w:cs="Times New Roman"/>
          <w:sz w:val="28"/>
          <w:szCs w:val="28"/>
        </w:rPr>
        <w:t xml:space="preserve"> </w:t>
      </w:r>
    </w:p>
    <w:p w:rsidR="009A110B" w:rsidRDefault="009A110B" w:rsidP="00AD2DD2">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63755A">
        <w:rPr>
          <w:rFonts w:ascii="Times New Roman" w:hAnsi="Times New Roman" w:cs="Times New Roman"/>
          <w:sz w:val="28"/>
          <w:szCs w:val="28"/>
        </w:rPr>
        <w:t>современном мире мы можем</w:t>
      </w:r>
      <w:r>
        <w:rPr>
          <w:rFonts w:ascii="Times New Roman" w:hAnsi="Times New Roman" w:cs="Times New Roman"/>
          <w:sz w:val="28"/>
          <w:szCs w:val="28"/>
        </w:rPr>
        <w:t xml:space="preserve"> говорить о популяризации понятия лидерства. Сейчас лидер – это не просто руководитель страны или вожак неформальной организации. Лидер – это человек, обладающий свои ценностями и способный донести свои ценности понятно и доходчиво до других людей, вовлечь их в собственный процесс и вдохновить на новые идеи и свершения. Согласно этому определению, лидером может быть каждый человек, обладающий харизмой. </w:t>
      </w:r>
    </w:p>
    <w:p w:rsidR="009A110B" w:rsidRDefault="009A110B" w:rsidP="00AD2DD2">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сле</w:t>
      </w:r>
      <w:r w:rsidR="0063755A">
        <w:rPr>
          <w:rFonts w:ascii="Times New Roman" w:hAnsi="Times New Roman" w:cs="Times New Roman"/>
          <w:sz w:val="28"/>
          <w:szCs w:val="28"/>
        </w:rPr>
        <w:t>д</w:t>
      </w:r>
      <w:r>
        <w:rPr>
          <w:rFonts w:ascii="Times New Roman" w:hAnsi="Times New Roman" w:cs="Times New Roman"/>
          <w:sz w:val="28"/>
          <w:szCs w:val="28"/>
        </w:rPr>
        <w:t xml:space="preserve">ует заметить, что на крупный </w:t>
      </w:r>
      <w:r w:rsidR="0063755A">
        <w:rPr>
          <w:rFonts w:ascii="Times New Roman" w:hAnsi="Times New Roman" w:cs="Times New Roman"/>
          <w:sz w:val="28"/>
          <w:szCs w:val="28"/>
        </w:rPr>
        <w:t>предприятиях</w:t>
      </w:r>
      <w:r>
        <w:rPr>
          <w:rFonts w:ascii="Times New Roman" w:hAnsi="Times New Roman" w:cs="Times New Roman"/>
          <w:sz w:val="28"/>
          <w:szCs w:val="28"/>
        </w:rPr>
        <w:t xml:space="preserve"> ведется строгий отбор лидеров. Здесь </w:t>
      </w:r>
      <w:r w:rsidR="0063755A">
        <w:rPr>
          <w:rFonts w:ascii="Times New Roman" w:hAnsi="Times New Roman" w:cs="Times New Roman"/>
          <w:sz w:val="28"/>
          <w:szCs w:val="28"/>
        </w:rPr>
        <w:t>недостаточно</w:t>
      </w:r>
      <w:r>
        <w:rPr>
          <w:rFonts w:ascii="Times New Roman" w:hAnsi="Times New Roman" w:cs="Times New Roman"/>
          <w:sz w:val="28"/>
          <w:szCs w:val="28"/>
        </w:rPr>
        <w:t xml:space="preserve"> просто обладать харизмой. Здесь важно обладать </w:t>
      </w:r>
      <w:r w:rsidR="0063755A">
        <w:rPr>
          <w:rFonts w:ascii="Times New Roman" w:hAnsi="Times New Roman" w:cs="Times New Roman"/>
          <w:sz w:val="28"/>
          <w:szCs w:val="28"/>
        </w:rPr>
        <w:t>стратегическим</w:t>
      </w:r>
      <w:r>
        <w:rPr>
          <w:rFonts w:ascii="Times New Roman" w:hAnsi="Times New Roman" w:cs="Times New Roman"/>
          <w:sz w:val="28"/>
          <w:szCs w:val="28"/>
        </w:rPr>
        <w:t xml:space="preserve"> мышлением, опытом, даром </w:t>
      </w:r>
      <w:r w:rsidR="0063755A">
        <w:rPr>
          <w:rFonts w:ascii="Times New Roman" w:hAnsi="Times New Roman" w:cs="Times New Roman"/>
          <w:sz w:val="28"/>
          <w:szCs w:val="28"/>
        </w:rPr>
        <w:t>предвидения</w:t>
      </w:r>
      <w:r>
        <w:rPr>
          <w:rFonts w:ascii="Times New Roman" w:hAnsi="Times New Roman" w:cs="Times New Roman"/>
          <w:sz w:val="28"/>
          <w:szCs w:val="28"/>
        </w:rPr>
        <w:t xml:space="preserve"> и способностью к большому числу коммуникаций с людьми. Крупный бизнес занимается «в</w:t>
      </w:r>
      <w:r w:rsidR="005F2D1E">
        <w:rPr>
          <w:rFonts w:ascii="Times New Roman" w:hAnsi="Times New Roman" w:cs="Times New Roman"/>
          <w:sz w:val="28"/>
          <w:szCs w:val="28"/>
        </w:rPr>
        <w:t>з</w:t>
      </w:r>
      <w:r>
        <w:rPr>
          <w:rFonts w:ascii="Times New Roman" w:hAnsi="Times New Roman" w:cs="Times New Roman"/>
          <w:sz w:val="28"/>
          <w:szCs w:val="28"/>
        </w:rPr>
        <w:t xml:space="preserve">ращиваем» лидеров из рядовых рабочих, чтобы лидер обладал тем самым опытом, мышлением и даром </w:t>
      </w:r>
      <w:r w:rsidR="0063755A">
        <w:rPr>
          <w:rFonts w:ascii="Times New Roman" w:hAnsi="Times New Roman" w:cs="Times New Roman"/>
          <w:sz w:val="28"/>
          <w:szCs w:val="28"/>
        </w:rPr>
        <w:t>предвидения</w:t>
      </w:r>
      <w:r>
        <w:rPr>
          <w:rFonts w:ascii="Times New Roman" w:hAnsi="Times New Roman" w:cs="Times New Roman"/>
          <w:sz w:val="28"/>
          <w:szCs w:val="28"/>
        </w:rPr>
        <w:t xml:space="preserve">, основанных на многолетнем стаже работы на фирме. </w:t>
      </w:r>
      <w:r w:rsidR="005F2D1E">
        <w:rPr>
          <w:rFonts w:ascii="Times New Roman" w:hAnsi="Times New Roman" w:cs="Times New Roman"/>
          <w:sz w:val="28"/>
          <w:szCs w:val="28"/>
        </w:rPr>
        <w:t xml:space="preserve">Специально созданные и функционирующих </w:t>
      </w:r>
      <w:r w:rsidR="0063755A">
        <w:rPr>
          <w:rFonts w:ascii="Times New Roman" w:hAnsi="Times New Roman" w:cs="Times New Roman"/>
          <w:sz w:val="28"/>
          <w:szCs w:val="28"/>
        </w:rPr>
        <w:t>тренинг</w:t>
      </w:r>
      <w:r w:rsidR="005F2D1E">
        <w:rPr>
          <w:rFonts w:ascii="Times New Roman" w:hAnsi="Times New Roman" w:cs="Times New Roman"/>
          <w:sz w:val="28"/>
          <w:szCs w:val="28"/>
        </w:rPr>
        <w:t xml:space="preserve">-центры направлены на </w:t>
      </w:r>
      <w:r w:rsidR="0063755A">
        <w:rPr>
          <w:rFonts w:ascii="Times New Roman" w:hAnsi="Times New Roman" w:cs="Times New Roman"/>
          <w:sz w:val="28"/>
          <w:szCs w:val="28"/>
        </w:rPr>
        <w:t>выявление</w:t>
      </w:r>
      <w:r w:rsidR="005F2D1E">
        <w:rPr>
          <w:rFonts w:ascii="Times New Roman" w:hAnsi="Times New Roman" w:cs="Times New Roman"/>
          <w:sz w:val="28"/>
          <w:szCs w:val="28"/>
        </w:rPr>
        <w:t xml:space="preserve"> </w:t>
      </w:r>
      <w:r w:rsidR="0063755A">
        <w:rPr>
          <w:rFonts w:ascii="Times New Roman" w:hAnsi="Times New Roman" w:cs="Times New Roman"/>
          <w:sz w:val="28"/>
          <w:szCs w:val="28"/>
        </w:rPr>
        <w:t>лидеров</w:t>
      </w:r>
      <w:r w:rsidR="005F2D1E">
        <w:rPr>
          <w:rFonts w:ascii="Times New Roman" w:hAnsi="Times New Roman" w:cs="Times New Roman"/>
          <w:sz w:val="28"/>
          <w:szCs w:val="28"/>
        </w:rPr>
        <w:t xml:space="preserve"> в </w:t>
      </w:r>
      <w:r w:rsidR="0063755A">
        <w:rPr>
          <w:rFonts w:ascii="Times New Roman" w:hAnsi="Times New Roman" w:cs="Times New Roman"/>
          <w:sz w:val="28"/>
          <w:szCs w:val="28"/>
        </w:rPr>
        <w:t>в компании</w:t>
      </w:r>
      <w:r w:rsidR="005F2D1E">
        <w:rPr>
          <w:rFonts w:ascii="Times New Roman" w:hAnsi="Times New Roman" w:cs="Times New Roman"/>
          <w:sz w:val="28"/>
          <w:szCs w:val="28"/>
        </w:rPr>
        <w:t xml:space="preserve"> и разработку программ их вовлечения в бизнес, в организационную структуру предприятия.</w:t>
      </w:r>
    </w:p>
    <w:p w:rsidR="005F2D1E" w:rsidRDefault="005F2D1E" w:rsidP="005F2D1E">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Лидерство сейчас уже является не просто психологической </w:t>
      </w:r>
      <w:r w:rsidR="0063755A">
        <w:rPr>
          <w:rFonts w:ascii="Times New Roman" w:hAnsi="Times New Roman" w:cs="Times New Roman"/>
          <w:sz w:val="28"/>
          <w:szCs w:val="28"/>
        </w:rPr>
        <w:t>составляющей</w:t>
      </w:r>
      <w:r>
        <w:rPr>
          <w:rFonts w:ascii="Times New Roman" w:hAnsi="Times New Roman" w:cs="Times New Roman"/>
          <w:sz w:val="28"/>
          <w:szCs w:val="28"/>
        </w:rPr>
        <w:t xml:space="preserve"> личности человека. В настоящее время, лидерство – предмет </w:t>
      </w:r>
      <w:r>
        <w:rPr>
          <w:rFonts w:ascii="Times New Roman" w:hAnsi="Times New Roman" w:cs="Times New Roman"/>
          <w:sz w:val="28"/>
          <w:szCs w:val="28"/>
        </w:rPr>
        <w:lastRenderedPageBreak/>
        <w:t xml:space="preserve">исследования и определенный навык человека, который </w:t>
      </w:r>
      <w:r w:rsidR="0063755A">
        <w:rPr>
          <w:rFonts w:ascii="Times New Roman" w:hAnsi="Times New Roman" w:cs="Times New Roman"/>
          <w:sz w:val="28"/>
          <w:szCs w:val="28"/>
        </w:rPr>
        <w:t>грамотный</w:t>
      </w:r>
      <w:r>
        <w:rPr>
          <w:rFonts w:ascii="Times New Roman" w:hAnsi="Times New Roman" w:cs="Times New Roman"/>
          <w:sz w:val="28"/>
          <w:szCs w:val="28"/>
        </w:rPr>
        <w:t xml:space="preserve"> </w:t>
      </w:r>
      <w:r w:rsidR="0063755A">
        <w:rPr>
          <w:rFonts w:ascii="Times New Roman" w:hAnsi="Times New Roman" w:cs="Times New Roman"/>
          <w:sz w:val="28"/>
          <w:szCs w:val="28"/>
        </w:rPr>
        <w:t>работодатель</w:t>
      </w:r>
      <w:r>
        <w:rPr>
          <w:rFonts w:ascii="Times New Roman" w:hAnsi="Times New Roman" w:cs="Times New Roman"/>
          <w:sz w:val="28"/>
          <w:szCs w:val="28"/>
        </w:rPr>
        <w:t xml:space="preserve"> развивает и регулирует. </w:t>
      </w:r>
    </w:p>
    <w:p w:rsidR="005F2D1E" w:rsidRDefault="005F2D1E" w:rsidP="005F2D1E">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Важным </w:t>
      </w:r>
      <w:r w:rsidR="00900A49">
        <w:rPr>
          <w:rFonts w:ascii="Times New Roman" w:hAnsi="Times New Roman" w:cs="Times New Roman"/>
          <w:sz w:val="28"/>
          <w:szCs w:val="28"/>
        </w:rPr>
        <w:t>отличием</w:t>
      </w:r>
      <w:r>
        <w:rPr>
          <w:rFonts w:ascii="Times New Roman" w:hAnsi="Times New Roman" w:cs="Times New Roman"/>
          <w:sz w:val="28"/>
          <w:szCs w:val="28"/>
        </w:rPr>
        <w:t xml:space="preserve"> понятия лидерства в системе стандартов ИСО является то, что Международная организация по сертификации наделяет лидерскими полномочиями исключительно высшее руководство. Руководство должно быть лидером в области качества. Это </w:t>
      </w:r>
      <w:r w:rsidR="00900A49">
        <w:rPr>
          <w:rFonts w:ascii="Times New Roman" w:hAnsi="Times New Roman" w:cs="Times New Roman"/>
          <w:sz w:val="28"/>
          <w:szCs w:val="28"/>
        </w:rPr>
        <w:t>совершенно</w:t>
      </w:r>
      <w:r>
        <w:rPr>
          <w:rFonts w:ascii="Times New Roman" w:hAnsi="Times New Roman" w:cs="Times New Roman"/>
          <w:sz w:val="28"/>
          <w:szCs w:val="28"/>
        </w:rPr>
        <w:t xml:space="preserve"> рациональная установка, но не следует забывать о том, что лидеры могут быть на всех уровнях. Лидер высшего уровня будет идейным вдохновителем, по Ф</w:t>
      </w:r>
      <w:r w:rsidR="00900A49">
        <w:rPr>
          <w:rFonts w:ascii="Times New Roman" w:hAnsi="Times New Roman" w:cs="Times New Roman"/>
          <w:sz w:val="28"/>
          <w:szCs w:val="28"/>
        </w:rPr>
        <w:t>рейд</w:t>
      </w:r>
      <w:r>
        <w:rPr>
          <w:rFonts w:ascii="Times New Roman" w:hAnsi="Times New Roman" w:cs="Times New Roman"/>
          <w:sz w:val="28"/>
          <w:szCs w:val="28"/>
        </w:rPr>
        <w:t xml:space="preserve">у здесь лидер будет божественным отцом, которым все </w:t>
      </w:r>
      <w:r w:rsidR="00900A49">
        <w:rPr>
          <w:rFonts w:ascii="Times New Roman" w:hAnsi="Times New Roman" w:cs="Times New Roman"/>
          <w:sz w:val="28"/>
          <w:szCs w:val="28"/>
        </w:rPr>
        <w:t>восхищаются</w:t>
      </w:r>
      <w:r>
        <w:rPr>
          <w:rFonts w:ascii="Times New Roman" w:hAnsi="Times New Roman" w:cs="Times New Roman"/>
          <w:sz w:val="28"/>
          <w:szCs w:val="28"/>
        </w:rPr>
        <w:t xml:space="preserve"> и все бояться. Но необходимо иметь и локальных лидеров, которых можно «пощупать» и к которым можно обратиться с возникающими проблемами. Существование одного верховного лидера в области качества обеспечивает единоначалие власти, целей и требований. Но для успешной реализации поставленных целей и требований в крупной </w:t>
      </w:r>
      <w:r w:rsidR="00900A49">
        <w:rPr>
          <w:rFonts w:ascii="Times New Roman" w:hAnsi="Times New Roman" w:cs="Times New Roman"/>
          <w:sz w:val="28"/>
          <w:szCs w:val="28"/>
        </w:rPr>
        <w:t>организации</w:t>
      </w:r>
      <w:r>
        <w:rPr>
          <w:rFonts w:ascii="Times New Roman" w:hAnsi="Times New Roman" w:cs="Times New Roman"/>
          <w:sz w:val="28"/>
          <w:szCs w:val="28"/>
        </w:rPr>
        <w:t xml:space="preserve"> необходимо участие лидеров функций, </w:t>
      </w:r>
      <w:r w:rsidR="00900A49">
        <w:rPr>
          <w:rFonts w:ascii="Times New Roman" w:hAnsi="Times New Roman" w:cs="Times New Roman"/>
          <w:sz w:val="28"/>
          <w:szCs w:val="28"/>
        </w:rPr>
        <w:t>обеспечивающих</w:t>
      </w:r>
      <w:r>
        <w:rPr>
          <w:rFonts w:ascii="Times New Roman" w:hAnsi="Times New Roman" w:cs="Times New Roman"/>
          <w:sz w:val="28"/>
          <w:szCs w:val="28"/>
        </w:rPr>
        <w:t xml:space="preserve"> правильное функционирование СМК.</w:t>
      </w:r>
    </w:p>
    <w:p w:rsidR="00AD2DD2" w:rsidRDefault="00AD2DD2" w:rsidP="005F2D1E">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w:t>
      </w:r>
      <w:r w:rsidR="00900A49">
        <w:rPr>
          <w:rFonts w:ascii="Times New Roman" w:hAnsi="Times New Roman" w:cs="Times New Roman"/>
          <w:sz w:val="28"/>
          <w:szCs w:val="28"/>
        </w:rPr>
        <w:t>согласно</w:t>
      </w:r>
      <w:r>
        <w:rPr>
          <w:rFonts w:ascii="Times New Roman" w:hAnsi="Times New Roman" w:cs="Times New Roman"/>
          <w:sz w:val="28"/>
          <w:szCs w:val="28"/>
        </w:rPr>
        <w:t xml:space="preserve"> </w:t>
      </w:r>
      <w:r w:rsidR="00900A49">
        <w:rPr>
          <w:rFonts w:ascii="Times New Roman" w:hAnsi="Times New Roman" w:cs="Times New Roman"/>
          <w:sz w:val="28"/>
          <w:szCs w:val="28"/>
        </w:rPr>
        <w:t>предыдущей</w:t>
      </w:r>
      <w:r>
        <w:rPr>
          <w:rFonts w:ascii="Times New Roman" w:hAnsi="Times New Roman" w:cs="Times New Roman"/>
          <w:sz w:val="28"/>
          <w:szCs w:val="28"/>
        </w:rPr>
        <w:t xml:space="preserve"> редакции стандарта серии ИСО 9001:2008 понятие лидерство не было </w:t>
      </w:r>
      <w:r w:rsidR="00900A49">
        <w:rPr>
          <w:rFonts w:ascii="Times New Roman" w:hAnsi="Times New Roman" w:cs="Times New Roman"/>
          <w:sz w:val="28"/>
          <w:szCs w:val="28"/>
        </w:rPr>
        <w:t>использовано</w:t>
      </w:r>
      <w:r>
        <w:rPr>
          <w:rFonts w:ascii="Times New Roman" w:hAnsi="Times New Roman" w:cs="Times New Roman"/>
          <w:sz w:val="28"/>
          <w:szCs w:val="28"/>
        </w:rPr>
        <w:t xml:space="preserve">. Ранее говорилось о таком принципе как </w:t>
      </w:r>
      <w:r w:rsidR="00900A49">
        <w:rPr>
          <w:rFonts w:ascii="Times New Roman" w:hAnsi="Times New Roman" w:cs="Times New Roman"/>
          <w:sz w:val="28"/>
          <w:szCs w:val="28"/>
        </w:rPr>
        <w:t>ответственность</w:t>
      </w:r>
      <w:r>
        <w:rPr>
          <w:rFonts w:ascii="Times New Roman" w:hAnsi="Times New Roman" w:cs="Times New Roman"/>
          <w:sz w:val="28"/>
          <w:szCs w:val="28"/>
        </w:rPr>
        <w:t xml:space="preserve"> руководства.  </w:t>
      </w:r>
      <w:r w:rsidR="005F2D1E">
        <w:rPr>
          <w:rFonts w:ascii="Times New Roman" w:hAnsi="Times New Roman" w:cs="Times New Roman"/>
          <w:sz w:val="28"/>
          <w:szCs w:val="28"/>
        </w:rPr>
        <w:t xml:space="preserve">Согласно нему, руководство должно иметь </w:t>
      </w:r>
      <w:r w:rsidR="00900A49">
        <w:rPr>
          <w:rFonts w:ascii="Times New Roman" w:hAnsi="Times New Roman" w:cs="Times New Roman"/>
          <w:sz w:val="28"/>
          <w:szCs w:val="28"/>
        </w:rPr>
        <w:t>достоверные</w:t>
      </w:r>
      <w:r w:rsidR="005F2D1E">
        <w:rPr>
          <w:rFonts w:ascii="Times New Roman" w:hAnsi="Times New Roman" w:cs="Times New Roman"/>
          <w:sz w:val="28"/>
          <w:szCs w:val="28"/>
        </w:rPr>
        <w:t xml:space="preserve"> </w:t>
      </w:r>
      <w:r w:rsidR="00900A49">
        <w:rPr>
          <w:rFonts w:ascii="Times New Roman" w:hAnsi="Times New Roman" w:cs="Times New Roman"/>
          <w:sz w:val="28"/>
          <w:szCs w:val="28"/>
        </w:rPr>
        <w:t>свидетельства</w:t>
      </w:r>
      <w:r w:rsidR="005F2D1E">
        <w:rPr>
          <w:rFonts w:ascii="Times New Roman" w:hAnsi="Times New Roman" w:cs="Times New Roman"/>
          <w:sz w:val="28"/>
          <w:szCs w:val="28"/>
        </w:rPr>
        <w:t xml:space="preserve"> участия, внедрения, поддержания и функционирования СМК. Если рассмотреть этот принцип глубж</w:t>
      </w:r>
      <w:r w:rsidR="009D0865">
        <w:rPr>
          <w:rFonts w:ascii="Times New Roman" w:hAnsi="Times New Roman" w:cs="Times New Roman"/>
          <w:sz w:val="28"/>
          <w:szCs w:val="28"/>
        </w:rPr>
        <w:t>е, то можно понять, что здесь руководству</w:t>
      </w:r>
      <w:r w:rsidR="005F2D1E">
        <w:rPr>
          <w:rFonts w:ascii="Times New Roman" w:hAnsi="Times New Roman" w:cs="Times New Roman"/>
          <w:sz w:val="28"/>
          <w:szCs w:val="28"/>
        </w:rPr>
        <w:t xml:space="preserve"> предприятия, сертифицированного согласно ИСО 9001:2008 необходимо только лишь знакомство с сис</w:t>
      </w:r>
      <w:r w:rsidR="002D4575">
        <w:rPr>
          <w:rFonts w:ascii="Times New Roman" w:hAnsi="Times New Roman" w:cs="Times New Roman"/>
          <w:sz w:val="28"/>
          <w:szCs w:val="28"/>
        </w:rPr>
        <w:t>темой менеджмента качества и сод</w:t>
      </w:r>
      <w:r w:rsidR="005F2D1E">
        <w:rPr>
          <w:rFonts w:ascii="Times New Roman" w:hAnsi="Times New Roman" w:cs="Times New Roman"/>
          <w:sz w:val="28"/>
          <w:szCs w:val="28"/>
        </w:rPr>
        <w:t xml:space="preserve">ействие в ее поддержании. </w:t>
      </w:r>
    </w:p>
    <w:p w:rsidR="005F2D1E" w:rsidRDefault="002D4575" w:rsidP="005F2D1E">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Стандарт 2015 года говорит о том, что </w:t>
      </w:r>
      <w:r w:rsidR="00900A49">
        <w:rPr>
          <w:rFonts w:ascii="Times New Roman" w:hAnsi="Times New Roman" w:cs="Times New Roman"/>
          <w:sz w:val="28"/>
          <w:szCs w:val="28"/>
        </w:rPr>
        <w:t>руководству</w:t>
      </w:r>
      <w:r>
        <w:rPr>
          <w:rFonts w:ascii="Times New Roman" w:hAnsi="Times New Roman" w:cs="Times New Roman"/>
          <w:sz w:val="28"/>
          <w:szCs w:val="28"/>
        </w:rPr>
        <w:t xml:space="preserve"> следует не только оказывать содействие в поддержании СМК в рабочем состоянии, но и нести </w:t>
      </w:r>
      <w:r w:rsidR="00900A49">
        <w:rPr>
          <w:rFonts w:ascii="Times New Roman" w:hAnsi="Times New Roman" w:cs="Times New Roman"/>
          <w:sz w:val="28"/>
          <w:szCs w:val="28"/>
        </w:rPr>
        <w:t>ответственность</w:t>
      </w:r>
      <w:r>
        <w:rPr>
          <w:rFonts w:ascii="Times New Roman" w:hAnsi="Times New Roman" w:cs="Times New Roman"/>
          <w:sz w:val="28"/>
          <w:szCs w:val="28"/>
        </w:rPr>
        <w:t xml:space="preserve"> на результативность системы менеджмента качества</w:t>
      </w:r>
      <w:r w:rsidR="001A75A3">
        <w:rPr>
          <w:rFonts w:ascii="Times New Roman" w:hAnsi="Times New Roman" w:cs="Times New Roman"/>
          <w:sz w:val="28"/>
          <w:szCs w:val="28"/>
        </w:rPr>
        <w:t xml:space="preserve">, обеспечивать разработки политик и целей в области менеджмента качества. Важным отличием стандарта 2015 года от стандарта 2008 года является вовлечение персонала в вопросы качества и донесение понятной информации </w:t>
      </w:r>
      <w:r w:rsidR="001A75A3">
        <w:rPr>
          <w:rFonts w:ascii="Times New Roman" w:hAnsi="Times New Roman" w:cs="Times New Roman"/>
          <w:sz w:val="28"/>
          <w:szCs w:val="28"/>
        </w:rPr>
        <w:lastRenderedPageBreak/>
        <w:t xml:space="preserve">до всех сотрудников предприятия с целью наибольшей информированности сотрудников о целях и задачах компании в области качества. </w:t>
      </w:r>
    </w:p>
    <w:p w:rsidR="005B6255" w:rsidRDefault="001A75A3" w:rsidP="009D0865">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r w:rsidR="00900A49">
        <w:rPr>
          <w:rFonts w:ascii="Times New Roman" w:hAnsi="Times New Roman" w:cs="Times New Roman"/>
          <w:sz w:val="28"/>
          <w:szCs w:val="28"/>
        </w:rPr>
        <w:t>наглядного</w:t>
      </w:r>
      <w:r>
        <w:rPr>
          <w:rFonts w:ascii="Times New Roman" w:hAnsi="Times New Roman" w:cs="Times New Roman"/>
          <w:sz w:val="28"/>
          <w:szCs w:val="28"/>
        </w:rPr>
        <w:t xml:space="preserve"> представления разницы между понятия «лидерства» в разных системах необходимо составить сводную таблицу (таблица 1).</w:t>
      </w:r>
      <w:r w:rsidR="005B6255">
        <w:rPr>
          <w:rFonts w:ascii="Times New Roman" w:hAnsi="Times New Roman" w:cs="Times New Roman"/>
          <w:sz w:val="28"/>
          <w:szCs w:val="28"/>
        </w:rPr>
        <w:t xml:space="preserve"> Данная таблица является наглядным пособием, учитывает основные критерии оценки характера лидера и его деятельности.</w:t>
      </w:r>
    </w:p>
    <w:p w:rsidR="001A75A3" w:rsidRDefault="001A75A3" w:rsidP="005F2D1E">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1 – Сравнительный анализ понятий </w:t>
      </w:r>
      <w:r w:rsidR="00900A49">
        <w:rPr>
          <w:rFonts w:ascii="Times New Roman" w:hAnsi="Times New Roman" w:cs="Times New Roman"/>
          <w:sz w:val="28"/>
          <w:szCs w:val="28"/>
        </w:rPr>
        <w:t>традиционного</w:t>
      </w:r>
      <w:r>
        <w:rPr>
          <w:rFonts w:ascii="Times New Roman" w:hAnsi="Times New Roman" w:cs="Times New Roman"/>
          <w:sz w:val="28"/>
          <w:szCs w:val="28"/>
        </w:rPr>
        <w:t xml:space="preserve"> лидерства и лидерства согласно ИСО 9001:2015</w:t>
      </w:r>
    </w:p>
    <w:tbl>
      <w:tblPr>
        <w:tblStyle w:val="TableGrid"/>
        <w:tblW w:w="0" w:type="auto"/>
        <w:tblLook w:val="04A0" w:firstRow="1" w:lastRow="0" w:firstColumn="1" w:lastColumn="0" w:noHBand="0" w:noVBand="1"/>
      </w:tblPr>
      <w:tblGrid>
        <w:gridCol w:w="2695"/>
        <w:gridCol w:w="3535"/>
        <w:gridCol w:w="3115"/>
      </w:tblGrid>
      <w:tr w:rsidR="001A75A3" w:rsidTr="005B6255">
        <w:tc>
          <w:tcPr>
            <w:tcW w:w="2695" w:type="dxa"/>
          </w:tcPr>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Критерии</w:t>
            </w:r>
          </w:p>
        </w:tc>
        <w:tc>
          <w:tcPr>
            <w:tcW w:w="3535" w:type="dxa"/>
          </w:tcPr>
          <w:p w:rsidR="001A75A3" w:rsidRDefault="001A75A3" w:rsidP="001A75A3">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Традиционное лидерство</w:t>
            </w:r>
          </w:p>
        </w:tc>
        <w:tc>
          <w:tcPr>
            <w:tcW w:w="3115" w:type="dxa"/>
          </w:tcPr>
          <w:p w:rsidR="001A75A3" w:rsidRDefault="001A75A3" w:rsidP="001A75A3">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Лидерство согласно  </w:t>
            </w:r>
            <w:r>
              <w:rPr>
                <w:rFonts w:ascii="Times New Roman" w:hAnsi="Times New Roman" w:cs="Times New Roman"/>
                <w:sz w:val="28"/>
                <w:szCs w:val="28"/>
              </w:rPr>
              <w:br/>
              <w:t>ИСО 9001:2015</w:t>
            </w:r>
          </w:p>
        </w:tc>
      </w:tr>
      <w:tr w:rsidR="001A75A3" w:rsidTr="005B6255">
        <w:tc>
          <w:tcPr>
            <w:tcW w:w="2695" w:type="dxa"/>
          </w:tcPr>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Действующее лицо</w:t>
            </w:r>
          </w:p>
        </w:tc>
        <w:tc>
          <w:tcPr>
            <w:tcW w:w="3535" w:type="dxa"/>
          </w:tcPr>
          <w:p w:rsidR="001A75A3" w:rsidRDefault="001A75A3" w:rsidP="001A75A3">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Любой индивид</w:t>
            </w:r>
          </w:p>
        </w:tc>
        <w:tc>
          <w:tcPr>
            <w:tcW w:w="3115" w:type="dxa"/>
          </w:tcPr>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Высшее руководство </w:t>
            </w:r>
          </w:p>
        </w:tc>
      </w:tr>
      <w:tr w:rsidR="001A75A3" w:rsidTr="005B6255">
        <w:tc>
          <w:tcPr>
            <w:tcW w:w="2695" w:type="dxa"/>
          </w:tcPr>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Характеристики действующего лица</w:t>
            </w:r>
          </w:p>
        </w:tc>
        <w:tc>
          <w:tcPr>
            <w:tcW w:w="3535" w:type="dxa"/>
          </w:tcPr>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харизма;</w:t>
            </w:r>
          </w:p>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стремление к власти;</w:t>
            </w:r>
          </w:p>
          <w:p w:rsidR="001A75A3" w:rsidRDefault="001A75A3" w:rsidP="005F2D1E">
            <w:pPr>
              <w:pStyle w:val="NoSpacing"/>
              <w:spacing w:line="360" w:lineRule="auto"/>
              <w:jc w:val="both"/>
              <w:rPr>
                <w:rFonts w:ascii="Times New Roman" w:hAnsi="Times New Roman" w:cs="Times New Roman"/>
                <w:sz w:val="28"/>
                <w:szCs w:val="28"/>
              </w:rPr>
            </w:pPr>
          </w:p>
        </w:tc>
        <w:tc>
          <w:tcPr>
            <w:tcW w:w="3115" w:type="dxa"/>
          </w:tcPr>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опыт;</w:t>
            </w:r>
            <w:r>
              <w:rPr>
                <w:rFonts w:ascii="Times New Roman" w:hAnsi="Times New Roman" w:cs="Times New Roman"/>
                <w:sz w:val="28"/>
                <w:szCs w:val="28"/>
              </w:rPr>
              <w:br/>
            </w:r>
            <w:r w:rsidR="005B6255">
              <w:rPr>
                <w:rFonts w:ascii="Times New Roman" w:hAnsi="Times New Roman" w:cs="Times New Roman"/>
                <w:sz w:val="28"/>
                <w:szCs w:val="28"/>
              </w:rPr>
              <w:t>ответственность</w:t>
            </w:r>
            <w:r>
              <w:rPr>
                <w:rFonts w:ascii="Times New Roman" w:hAnsi="Times New Roman" w:cs="Times New Roman"/>
                <w:sz w:val="28"/>
                <w:szCs w:val="28"/>
              </w:rPr>
              <w:t>;</w:t>
            </w:r>
          </w:p>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риск-ориентированное мышление;</w:t>
            </w:r>
          </w:p>
          <w:p w:rsidR="001A75A3" w:rsidRDefault="001A75A3"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обязательность.</w:t>
            </w:r>
          </w:p>
        </w:tc>
      </w:tr>
      <w:tr w:rsidR="001A75A3" w:rsidTr="005B6255">
        <w:tc>
          <w:tcPr>
            <w:tcW w:w="2695" w:type="dxa"/>
          </w:tcPr>
          <w:p w:rsidR="001A75A3" w:rsidRPr="00525FB4" w:rsidRDefault="00525FB4" w:rsidP="005F2D1E">
            <w:pPr>
              <w:pStyle w:val="NoSpacing"/>
              <w:spacing w:line="360" w:lineRule="auto"/>
              <w:jc w:val="both"/>
              <w:rPr>
                <w:rFonts w:ascii="Times New Roman" w:hAnsi="Times New Roman" w:cs="Times New Roman"/>
                <w:sz w:val="28"/>
                <w:szCs w:val="28"/>
              </w:rPr>
            </w:pPr>
            <w:r w:rsidRPr="00525FB4">
              <w:rPr>
                <w:rFonts w:ascii="Times New Roman" w:hAnsi="Times New Roman" w:cs="Times New Roman"/>
                <w:sz w:val="28"/>
                <w:szCs w:val="28"/>
              </w:rPr>
              <w:t>Цели лидера</w:t>
            </w:r>
          </w:p>
        </w:tc>
        <w:tc>
          <w:tcPr>
            <w:tcW w:w="3535" w:type="dxa"/>
          </w:tcPr>
          <w:p w:rsidR="001A75A3" w:rsidRDefault="00525FB4"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привлечение большего числа соратников;</w:t>
            </w:r>
          </w:p>
          <w:p w:rsidR="00525FB4" w:rsidRDefault="00525FB4"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достижение власти;</w:t>
            </w:r>
          </w:p>
          <w:p w:rsidR="00D65397" w:rsidRDefault="00D65397" w:rsidP="005F2D1E">
            <w:pPr>
              <w:pStyle w:val="NoSpacing"/>
              <w:spacing w:line="360" w:lineRule="auto"/>
              <w:jc w:val="both"/>
              <w:rPr>
                <w:rFonts w:ascii="Times New Roman" w:hAnsi="Times New Roman" w:cs="Times New Roman"/>
                <w:sz w:val="28"/>
                <w:szCs w:val="28"/>
              </w:rPr>
            </w:pPr>
          </w:p>
        </w:tc>
        <w:tc>
          <w:tcPr>
            <w:tcW w:w="3115" w:type="dxa"/>
          </w:tcPr>
          <w:p w:rsidR="001A75A3" w:rsidRDefault="00525FB4"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работы СМК;</w:t>
            </w:r>
          </w:p>
          <w:p w:rsidR="00525FB4" w:rsidRDefault="00525FB4"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вовлечение сотрудников;</w:t>
            </w:r>
          </w:p>
          <w:p w:rsidR="00525FB4" w:rsidRDefault="00525FB4" w:rsidP="005F2D1E">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улучшений СМК;</w:t>
            </w:r>
          </w:p>
        </w:tc>
      </w:tr>
    </w:tbl>
    <w:p w:rsidR="00F810DF" w:rsidRDefault="00F810DF" w:rsidP="0065652A">
      <w:pPr>
        <w:pStyle w:val="NoSpacing"/>
        <w:jc w:val="both"/>
        <w:rPr>
          <w:rFonts w:ascii="Times New Roman" w:hAnsi="Times New Roman" w:cs="Times New Roman"/>
          <w:sz w:val="28"/>
          <w:szCs w:val="28"/>
        </w:rPr>
      </w:pPr>
    </w:p>
    <w:p w:rsidR="009D0865" w:rsidRDefault="009D0865" w:rsidP="005B6255">
      <w:pPr>
        <w:pStyle w:val="NoSpacing"/>
        <w:spacing w:line="360" w:lineRule="auto"/>
        <w:ind w:left="432" w:firstLine="709"/>
        <w:rPr>
          <w:rFonts w:ascii="Times New Roman" w:hAnsi="Times New Roman" w:cs="Times New Roman"/>
          <w:sz w:val="28"/>
          <w:szCs w:val="28"/>
          <w:lang w:eastAsia="ru-RU"/>
        </w:rPr>
      </w:pPr>
      <w:r>
        <w:rPr>
          <w:rFonts w:ascii="Times New Roman" w:hAnsi="Times New Roman" w:cs="Times New Roman"/>
          <w:sz w:val="28"/>
          <w:szCs w:val="28"/>
        </w:rPr>
        <w:t>Стоит отметить, что т.к. стандарты серии ИСО 9001 разработаны с целью помощи бизнесу посредством унификации требований для различных организации и объективной оценки их деятельности, то лидер включает в себя все необходимые компании компетенции, помогающие правильно вести бизнес и развивать его</w:t>
      </w:r>
      <w:r w:rsidR="009704BC">
        <w:rPr>
          <w:rFonts w:ascii="Times New Roman" w:hAnsi="Times New Roman" w:cs="Times New Roman"/>
          <w:sz w:val="28"/>
          <w:szCs w:val="28"/>
        </w:rPr>
        <w:t>.</w:t>
      </w:r>
    </w:p>
    <w:p w:rsidR="009D0865" w:rsidRDefault="009D0865" w:rsidP="005B6255">
      <w:pPr>
        <w:pStyle w:val="NoSpacing"/>
        <w:spacing w:line="360" w:lineRule="auto"/>
        <w:ind w:left="432" w:firstLine="709"/>
        <w:rPr>
          <w:rFonts w:ascii="Times New Roman" w:hAnsi="Times New Roman" w:cs="Times New Roman"/>
          <w:sz w:val="28"/>
          <w:szCs w:val="28"/>
          <w:lang w:eastAsia="ru-RU"/>
        </w:rPr>
      </w:pPr>
    </w:p>
    <w:p w:rsidR="007574CE" w:rsidRPr="007574CE" w:rsidRDefault="007574CE" w:rsidP="005B6255">
      <w:pPr>
        <w:pStyle w:val="NoSpacing"/>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lastRenderedPageBreak/>
        <w:t xml:space="preserve">По мнению экспертов в сфере </w:t>
      </w:r>
      <w:r w:rsidR="005B6255" w:rsidRPr="007574CE">
        <w:rPr>
          <w:rFonts w:ascii="Times New Roman" w:hAnsi="Times New Roman" w:cs="Times New Roman"/>
          <w:sz w:val="28"/>
          <w:szCs w:val="28"/>
          <w:lang w:eastAsia="ru-RU"/>
        </w:rPr>
        <w:t>лидерства</w:t>
      </w:r>
      <w:r w:rsidRPr="007574CE">
        <w:rPr>
          <w:rFonts w:ascii="Times New Roman" w:hAnsi="Times New Roman" w:cs="Times New Roman"/>
          <w:sz w:val="28"/>
          <w:szCs w:val="28"/>
          <w:lang w:eastAsia="ru-RU"/>
        </w:rPr>
        <w:t>, хорошее видение:</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придает смысл изменениям, которых ожидают от людей;</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вызывает отчетливый и положительный виртуальный образ будущего состояния;</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внушает гордость, придает энергию, создает ощущение свершения;</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запоминается;</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побуждает людей;</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идеалистично;</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дает образ такого будущего, которое явно лучше настоящего;</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соответствует истории, культуре и ценностям организации;</w:t>
      </w:r>
    </w:p>
    <w:p w:rsidR="007574CE" w:rsidRPr="007574CE" w:rsidRDefault="007574CE" w:rsidP="005B6255">
      <w:pPr>
        <w:pStyle w:val="NoSpacing"/>
        <w:numPr>
          <w:ilvl w:val="0"/>
          <w:numId w:val="34"/>
        </w:numPr>
        <w:spacing w:line="360" w:lineRule="auto"/>
        <w:ind w:left="432"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устанавливает стандарты совершенства, в которых отражены высокие идеалы;</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вносит ясность в представления о цели и направлении;</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поощряет преданность;</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отражает уникальность организации;</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создает перспективу;</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овладевает вниманием;</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направляет повседневную деятельность;</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отсеивает несущественное;</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придает людям импульс, необходимый для преодоления стереотипа «от сих до сих»;</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придает смысл и значение повседневной деятельности;</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соединяет настоящее с будущим;</w:t>
      </w:r>
    </w:p>
    <w:p w:rsidR="007574CE" w:rsidRPr="007574CE" w:rsidRDefault="007574CE" w:rsidP="005B6255">
      <w:pPr>
        <w:pStyle w:val="NoSpacing"/>
        <w:numPr>
          <w:ilvl w:val="0"/>
          <w:numId w:val="34"/>
        </w:numPr>
        <w:spacing w:line="360" w:lineRule="auto"/>
        <w:ind w:left="288" w:firstLine="709"/>
        <w:rPr>
          <w:rFonts w:ascii="Times New Roman" w:hAnsi="Times New Roman" w:cs="Times New Roman"/>
          <w:sz w:val="28"/>
          <w:szCs w:val="28"/>
          <w:lang w:eastAsia="ru-RU"/>
        </w:rPr>
      </w:pPr>
      <w:r w:rsidRPr="007574CE">
        <w:rPr>
          <w:rFonts w:ascii="Times New Roman" w:hAnsi="Times New Roman" w:cs="Times New Roman"/>
          <w:sz w:val="28"/>
          <w:szCs w:val="28"/>
          <w:lang w:eastAsia="ru-RU"/>
        </w:rPr>
        <w:t>подвигает людей к действию</w:t>
      </w:r>
      <w:r w:rsidR="00BB777D">
        <w:rPr>
          <w:rFonts w:ascii="Times New Roman" w:hAnsi="Times New Roman" w:cs="Times New Roman"/>
          <w:sz w:val="28"/>
          <w:szCs w:val="28"/>
          <w:lang w:val="en-US" w:eastAsia="ru-RU"/>
        </w:rPr>
        <w:t>[24]</w:t>
      </w:r>
      <w:r w:rsidRPr="007574CE">
        <w:rPr>
          <w:rFonts w:ascii="Times New Roman" w:hAnsi="Times New Roman" w:cs="Times New Roman"/>
          <w:sz w:val="28"/>
          <w:szCs w:val="28"/>
          <w:lang w:eastAsia="ru-RU"/>
        </w:rPr>
        <w:t>.</w:t>
      </w:r>
    </w:p>
    <w:p w:rsidR="007574CE" w:rsidRPr="007574CE" w:rsidRDefault="00F80DE2" w:rsidP="007574CE">
      <w:pPr>
        <w:pStyle w:val="NoSpacing"/>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 самым мы видим, что есть общие черты для любого лидера на предприятии. Лидер должен вовлекать, </w:t>
      </w:r>
      <w:r w:rsidR="005B6255">
        <w:rPr>
          <w:rFonts w:ascii="Times New Roman" w:hAnsi="Times New Roman" w:cs="Times New Roman"/>
          <w:sz w:val="28"/>
          <w:szCs w:val="28"/>
          <w:lang w:eastAsia="ru-RU"/>
        </w:rPr>
        <w:t>вдохновлять</w:t>
      </w:r>
      <w:r>
        <w:rPr>
          <w:rFonts w:ascii="Times New Roman" w:hAnsi="Times New Roman" w:cs="Times New Roman"/>
          <w:sz w:val="28"/>
          <w:szCs w:val="28"/>
          <w:lang w:eastAsia="ru-RU"/>
        </w:rPr>
        <w:t xml:space="preserve"> и быть примером. </w:t>
      </w:r>
    </w:p>
    <w:p w:rsidR="00CA1260" w:rsidRDefault="00CA1260" w:rsidP="00525FB4">
      <w:pPr>
        <w:pStyle w:val="NoSpacing"/>
        <w:spacing w:line="360" w:lineRule="auto"/>
        <w:jc w:val="both"/>
        <w:rPr>
          <w:rFonts w:ascii="Times New Roman" w:hAnsi="Times New Roman" w:cs="Times New Roman"/>
          <w:sz w:val="28"/>
          <w:szCs w:val="28"/>
        </w:rPr>
      </w:pPr>
    </w:p>
    <w:p w:rsidR="00CA1260" w:rsidRDefault="00CA1260" w:rsidP="0065652A">
      <w:pPr>
        <w:pStyle w:val="NoSpacing"/>
        <w:jc w:val="both"/>
        <w:rPr>
          <w:rFonts w:ascii="Times New Roman" w:hAnsi="Times New Roman" w:cs="Times New Roman"/>
          <w:sz w:val="28"/>
          <w:szCs w:val="28"/>
        </w:rPr>
      </w:pPr>
    </w:p>
    <w:p w:rsidR="00CA1260" w:rsidRDefault="00CA1260" w:rsidP="0065652A">
      <w:pPr>
        <w:pStyle w:val="NoSpacing"/>
        <w:jc w:val="both"/>
        <w:rPr>
          <w:rFonts w:ascii="Times New Roman" w:hAnsi="Times New Roman" w:cs="Times New Roman"/>
          <w:sz w:val="28"/>
          <w:szCs w:val="28"/>
        </w:rPr>
      </w:pPr>
    </w:p>
    <w:p w:rsidR="00CA1260" w:rsidRDefault="00CA1260" w:rsidP="0065652A">
      <w:pPr>
        <w:pStyle w:val="NoSpacing"/>
        <w:jc w:val="both"/>
        <w:rPr>
          <w:rFonts w:ascii="Times New Roman" w:hAnsi="Times New Roman" w:cs="Times New Roman"/>
          <w:sz w:val="28"/>
          <w:szCs w:val="28"/>
        </w:rPr>
      </w:pPr>
    </w:p>
    <w:p w:rsidR="00CA1260" w:rsidRDefault="00CA1260" w:rsidP="0065652A">
      <w:pPr>
        <w:pStyle w:val="NoSpacing"/>
        <w:jc w:val="both"/>
        <w:rPr>
          <w:rFonts w:ascii="Times New Roman" w:hAnsi="Times New Roman" w:cs="Times New Roman"/>
          <w:sz w:val="28"/>
          <w:szCs w:val="28"/>
        </w:rPr>
      </w:pPr>
    </w:p>
    <w:p w:rsidR="00CA1260" w:rsidRDefault="00CA1260">
      <w:pPr>
        <w:rPr>
          <w:rFonts w:cs="Times New Roman"/>
          <w:sz w:val="28"/>
          <w:szCs w:val="28"/>
        </w:rPr>
      </w:pPr>
      <w:r>
        <w:rPr>
          <w:rFonts w:cs="Times New Roman"/>
          <w:sz w:val="28"/>
          <w:szCs w:val="28"/>
        </w:rPr>
        <w:br w:type="page"/>
      </w:r>
    </w:p>
    <w:p w:rsidR="00CA1260" w:rsidRDefault="009B71AE" w:rsidP="004917BA">
      <w:pPr>
        <w:pStyle w:val="NoSpacing"/>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6" w:name="_Toc484371698"/>
      <w:r w:rsidR="00F80DE2">
        <w:rPr>
          <w:rFonts w:ascii="Times New Roman" w:hAnsi="Times New Roman" w:cs="Times New Roman"/>
          <w:sz w:val="28"/>
          <w:szCs w:val="28"/>
        </w:rPr>
        <w:t xml:space="preserve">Практическая реализация </w:t>
      </w:r>
      <w:r w:rsidR="005B6255">
        <w:rPr>
          <w:rFonts w:ascii="Times New Roman" w:hAnsi="Times New Roman" w:cs="Times New Roman"/>
          <w:sz w:val="28"/>
          <w:szCs w:val="28"/>
        </w:rPr>
        <w:t>принципов</w:t>
      </w:r>
      <w:r w:rsidR="00F80DE2">
        <w:rPr>
          <w:rFonts w:ascii="Times New Roman" w:hAnsi="Times New Roman" w:cs="Times New Roman"/>
          <w:sz w:val="28"/>
          <w:szCs w:val="28"/>
        </w:rPr>
        <w:t xml:space="preserve"> ИСО 9001:2015 на примере ОАО «КЗТС»</w:t>
      </w:r>
      <w:bookmarkEnd w:id="6"/>
    </w:p>
    <w:p w:rsidR="009E25A1" w:rsidRDefault="009E25A1" w:rsidP="005B6255">
      <w:pPr>
        <w:pStyle w:val="NoSpacing"/>
        <w:spacing w:line="360" w:lineRule="auto"/>
        <w:ind w:left="360"/>
        <w:jc w:val="both"/>
        <w:rPr>
          <w:rFonts w:ascii="Times New Roman" w:hAnsi="Times New Roman" w:cs="Times New Roman"/>
          <w:sz w:val="28"/>
          <w:szCs w:val="28"/>
        </w:rPr>
      </w:pPr>
    </w:p>
    <w:p w:rsidR="009E25A1" w:rsidRPr="009F1C76" w:rsidRDefault="009E25A1" w:rsidP="004917BA">
      <w:pPr>
        <w:pStyle w:val="BodyTextIndent3"/>
        <w:tabs>
          <w:tab w:val="left" w:pos="993"/>
        </w:tabs>
        <w:spacing w:after="0" w:line="360" w:lineRule="auto"/>
        <w:ind w:left="0" w:firstLine="709"/>
        <w:jc w:val="both"/>
        <w:outlineLvl w:val="1"/>
        <w:rPr>
          <w:sz w:val="28"/>
          <w:szCs w:val="28"/>
        </w:rPr>
      </w:pPr>
      <w:bookmarkStart w:id="7" w:name="_Toc484371699"/>
      <w:r w:rsidRPr="009F1C76">
        <w:rPr>
          <w:sz w:val="28"/>
          <w:szCs w:val="28"/>
        </w:rPr>
        <w:t>2.1 Орг</w:t>
      </w:r>
      <w:r>
        <w:rPr>
          <w:sz w:val="28"/>
          <w:szCs w:val="28"/>
        </w:rPr>
        <w:t>анизационно-правовая структура О</w:t>
      </w:r>
      <w:r w:rsidRPr="009F1C76">
        <w:rPr>
          <w:sz w:val="28"/>
          <w:szCs w:val="28"/>
        </w:rPr>
        <w:t>АО «</w:t>
      </w:r>
      <w:r>
        <w:rPr>
          <w:sz w:val="28"/>
          <w:szCs w:val="28"/>
        </w:rPr>
        <w:t>КЗТС</w:t>
      </w:r>
      <w:r w:rsidRPr="009F1C76">
        <w:rPr>
          <w:sz w:val="28"/>
          <w:szCs w:val="28"/>
        </w:rPr>
        <w:t>»</w:t>
      </w:r>
      <w:bookmarkEnd w:id="7"/>
    </w:p>
    <w:p w:rsidR="00F80DE2" w:rsidRDefault="00F80DE2" w:rsidP="009E25A1">
      <w:pPr>
        <w:pStyle w:val="BodyTextIndent"/>
        <w:tabs>
          <w:tab w:val="left" w:pos="720"/>
        </w:tabs>
        <w:spacing w:after="0" w:line="360" w:lineRule="auto"/>
        <w:ind w:left="0" w:firstLine="709"/>
        <w:jc w:val="both"/>
        <w:rPr>
          <w:sz w:val="28"/>
          <w:szCs w:val="28"/>
        </w:rPr>
      </w:pPr>
    </w:p>
    <w:p w:rsidR="00B96AFF" w:rsidRDefault="009E25A1" w:rsidP="009E25A1">
      <w:pPr>
        <w:pStyle w:val="BodyTextIndent"/>
        <w:tabs>
          <w:tab w:val="left" w:pos="720"/>
        </w:tabs>
        <w:spacing w:after="0" w:line="360" w:lineRule="auto"/>
        <w:ind w:left="0" w:firstLine="709"/>
        <w:jc w:val="both"/>
        <w:rPr>
          <w:sz w:val="28"/>
          <w:szCs w:val="28"/>
        </w:rPr>
      </w:pPr>
      <w:r w:rsidRPr="009F1C76">
        <w:rPr>
          <w:sz w:val="28"/>
          <w:szCs w:val="28"/>
        </w:rPr>
        <w:t xml:space="preserve">Международное открытое акционерное общество «Седин» учреждено в 17.10.1990 г. </w:t>
      </w:r>
    </w:p>
    <w:p w:rsidR="00B96AFF" w:rsidRDefault="009E25A1" w:rsidP="009E25A1">
      <w:pPr>
        <w:pStyle w:val="BodyTextIndent"/>
        <w:tabs>
          <w:tab w:val="left" w:pos="720"/>
        </w:tabs>
        <w:spacing w:after="0" w:line="360" w:lineRule="auto"/>
        <w:ind w:left="0" w:firstLine="709"/>
        <w:jc w:val="both"/>
        <w:rPr>
          <w:sz w:val="28"/>
          <w:szCs w:val="28"/>
        </w:rPr>
      </w:pPr>
      <w:r w:rsidRPr="009F1C76">
        <w:rPr>
          <w:sz w:val="28"/>
          <w:szCs w:val="28"/>
        </w:rPr>
        <w:t>Полное фирменное наименование: международное открыт</w:t>
      </w:r>
      <w:r w:rsidR="00B96AFF">
        <w:rPr>
          <w:sz w:val="28"/>
          <w:szCs w:val="28"/>
        </w:rPr>
        <w:t>ое акционерное общество «Седин».</w:t>
      </w:r>
    </w:p>
    <w:p w:rsidR="009E25A1" w:rsidRPr="009F1C76" w:rsidRDefault="00B96AFF" w:rsidP="00830C11">
      <w:pPr>
        <w:pStyle w:val="BodyTextIndent"/>
        <w:tabs>
          <w:tab w:val="left" w:pos="720"/>
        </w:tabs>
        <w:spacing w:after="0" w:line="360" w:lineRule="auto"/>
        <w:ind w:left="0" w:firstLine="567"/>
        <w:jc w:val="both"/>
        <w:rPr>
          <w:sz w:val="28"/>
          <w:szCs w:val="28"/>
        </w:rPr>
      </w:pPr>
      <w:r>
        <w:rPr>
          <w:sz w:val="28"/>
          <w:szCs w:val="28"/>
        </w:rPr>
        <w:t>С</w:t>
      </w:r>
      <w:r w:rsidR="009E25A1" w:rsidRPr="009F1C76">
        <w:rPr>
          <w:sz w:val="28"/>
          <w:szCs w:val="28"/>
        </w:rPr>
        <w:t>окращенное фирменное наименование Общества: МОАО «Седин». Почтовый адрес и место нахождения: Россия, 350007 г. Краснодар, ул. Захарова,1.</w:t>
      </w:r>
    </w:p>
    <w:p w:rsidR="009E25A1" w:rsidRPr="009F1C76" w:rsidRDefault="009E25A1" w:rsidP="00830C11">
      <w:pPr>
        <w:pStyle w:val="BodyTextIndent"/>
        <w:tabs>
          <w:tab w:val="num" w:pos="360"/>
        </w:tabs>
        <w:spacing w:after="0" w:line="360" w:lineRule="auto"/>
        <w:ind w:left="0" w:firstLine="567"/>
        <w:jc w:val="both"/>
        <w:rPr>
          <w:sz w:val="28"/>
          <w:szCs w:val="28"/>
        </w:rPr>
      </w:pPr>
      <w:r w:rsidRPr="009F1C76">
        <w:rPr>
          <w:sz w:val="28"/>
          <w:szCs w:val="28"/>
        </w:rPr>
        <w:t>Целью Общества является извлечение прибыли.</w:t>
      </w:r>
    </w:p>
    <w:p w:rsidR="009E25A1" w:rsidRPr="009F1C76" w:rsidRDefault="009E25A1" w:rsidP="00830C11">
      <w:pPr>
        <w:pStyle w:val="BodyTextIndent"/>
        <w:tabs>
          <w:tab w:val="num" w:pos="360"/>
        </w:tabs>
        <w:spacing w:after="0" w:line="360" w:lineRule="auto"/>
        <w:ind w:left="0" w:firstLine="567"/>
        <w:jc w:val="both"/>
        <w:rPr>
          <w:sz w:val="28"/>
          <w:szCs w:val="28"/>
        </w:rPr>
      </w:pPr>
      <w:r w:rsidRPr="009F1C76">
        <w:rPr>
          <w:sz w:val="28"/>
          <w:szCs w:val="28"/>
        </w:rPr>
        <w:t>Предметом деятельности Общества является:</w:t>
      </w:r>
    </w:p>
    <w:p w:rsidR="009E25A1" w:rsidRPr="009F1C76" w:rsidRDefault="009E25A1" w:rsidP="005B6255">
      <w:pPr>
        <w:pStyle w:val="ListBullet"/>
        <w:numPr>
          <w:ilvl w:val="0"/>
          <w:numId w:val="30"/>
        </w:numPr>
        <w:spacing w:before="0" w:line="360" w:lineRule="auto"/>
        <w:ind w:left="-144" w:firstLine="567"/>
        <w:rPr>
          <w:rFonts w:ascii="Times New Roman" w:hAnsi="Times New Roman" w:cs="Times New Roman"/>
          <w:sz w:val="28"/>
          <w:szCs w:val="28"/>
        </w:rPr>
      </w:pPr>
      <w:r w:rsidRPr="009F1C76">
        <w:rPr>
          <w:rFonts w:ascii="Times New Roman" w:hAnsi="Times New Roman" w:cs="Times New Roman"/>
          <w:sz w:val="28"/>
          <w:szCs w:val="28"/>
        </w:rPr>
        <w:t>маркетинговая и сбытовая деятельность, оказание посреднических и других коммерческих услуг;</w:t>
      </w:r>
    </w:p>
    <w:p w:rsidR="009E25A1" w:rsidRPr="009F1C76" w:rsidRDefault="009E25A1" w:rsidP="005B6255">
      <w:pPr>
        <w:pStyle w:val="ListBullet"/>
        <w:numPr>
          <w:ilvl w:val="0"/>
          <w:numId w:val="30"/>
        </w:numPr>
        <w:spacing w:before="0" w:line="360" w:lineRule="auto"/>
        <w:ind w:left="0" w:firstLine="360"/>
        <w:rPr>
          <w:rFonts w:ascii="Times New Roman" w:hAnsi="Times New Roman" w:cs="Times New Roman"/>
          <w:sz w:val="28"/>
          <w:szCs w:val="28"/>
        </w:rPr>
      </w:pPr>
      <w:r w:rsidRPr="009F1C76">
        <w:rPr>
          <w:rFonts w:ascii="Times New Roman" w:hAnsi="Times New Roman" w:cs="Times New Roman"/>
          <w:sz w:val="28"/>
          <w:szCs w:val="28"/>
        </w:rPr>
        <w:t>внешнеэкономическая деятельность;</w:t>
      </w:r>
    </w:p>
    <w:p w:rsidR="009E25A1" w:rsidRPr="009F1C76" w:rsidRDefault="009E25A1" w:rsidP="005B6255">
      <w:pPr>
        <w:pStyle w:val="ListBullet"/>
        <w:numPr>
          <w:ilvl w:val="0"/>
          <w:numId w:val="30"/>
        </w:numPr>
        <w:spacing w:before="0" w:line="360" w:lineRule="auto"/>
        <w:ind w:left="0" w:firstLine="360"/>
        <w:rPr>
          <w:rFonts w:ascii="Times New Roman" w:hAnsi="Times New Roman" w:cs="Times New Roman"/>
          <w:sz w:val="28"/>
          <w:szCs w:val="28"/>
        </w:rPr>
      </w:pPr>
      <w:r w:rsidRPr="009F1C76">
        <w:rPr>
          <w:rFonts w:ascii="Times New Roman" w:hAnsi="Times New Roman" w:cs="Times New Roman"/>
          <w:sz w:val="28"/>
          <w:szCs w:val="28"/>
        </w:rPr>
        <w:t>организация разработки и внедрение современных экологически чистых технологий и производств;</w:t>
      </w:r>
    </w:p>
    <w:p w:rsidR="009E25A1" w:rsidRPr="009F1C76" w:rsidRDefault="009E25A1" w:rsidP="005B6255">
      <w:pPr>
        <w:pStyle w:val="ListBullet"/>
        <w:numPr>
          <w:ilvl w:val="0"/>
          <w:numId w:val="30"/>
        </w:numPr>
        <w:spacing w:before="0" w:line="360" w:lineRule="auto"/>
        <w:ind w:left="0" w:firstLine="360"/>
        <w:rPr>
          <w:rFonts w:ascii="Times New Roman" w:hAnsi="Times New Roman" w:cs="Times New Roman"/>
          <w:sz w:val="28"/>
          <w:szCs w:val="28"/>
        </w:rPr>
      </w:pPr>
      <w:r w:rsidRPr="009F1C76">
        <w:rPr>
          <w:rFonts w:ascii="Times New Roman" w:hAnsi="Times New Roman" w:cs="Times New Roman"/>
          <w:sz w:val="28"/>
          <w:szCs w:val="28"/>
        </w:rPr>
        <w:t>инвестиционная деятельность;</w:t>
      </w:r>
    </w:p>
    <w:p w:rsidR="009E25A1" w:rsidRPr="009F1C76" w:rsidRDefault="009E25A1" w:rsidP="005B6255">
      <w:pPr>
        <w:pStyle w:val="ListBullet"/>
        <w:numPr>
          <w:ilvl w:val="0"/>
          <w:numId w:val="30"/>
        </w:numPr>
        <w:spacing w:before="0" w:line="360" w:lineRule="auto"/>
        <w:ind w:left="0" w:firstLine="360"/>
        <w:rPr>
          <w:rFonts w:ascii="Times New Roman" w:hAnsi="Times New Roman" w:cs="Times New Roman"/>
          <w:sz w:val="28"/>
          <w:szCs w:val="28"/>
        </w:rPr>
      </w:pPr>
      <w:r w:rsidRPr="009F1C76">
        <w:rPr>
          <w:rFonts w:ascii="Times New Roman" w:hAnsi="Times New Roman" w:cs="Times New Roman"/>
          <w:sz w:val="28"/>
          <w:szCs w:val="28"/>
        </w:rPr>
        <w:t>создание, аренда, покупка и продажа предприятий, долей участия в них, их модернизация и развитие.</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Общество имеет гражданские права и несет обязанности, необходимые для осуществления любых видов деятельности, не запрещенных законом.</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 xml:space="preserve">Общество является юридическим лицом и имеет в собственности обособленное имущество, отражаемое на его самостоятельном балансе, включая имущество, переданное ему акционерами в счет оплаты акций. Может от своего имени приобретать и осуществлять имущественные и личные неимущественные права, исполнять обязанности, быть истцом и ответчиком в </w:t>
      </w:r>
      <w:r w:rsidRPr="009F1C76">
        <w:rPr>
          <w:sz w:val="28"/>
          <w:szCs w:val="28"/>
        </w:rPr>
        <w:lastRenderedPageBreak/>
        <w:t>суде. Вправе в установленном порядке открывать банковские счета на территории Российской Федерации и за ее пределами.</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законодательством.</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Общество может участвовать в деятельности и создавать на территории РФ, за ее пределами, в том числе в иностранных государствах хозяйственные общества, товарищества и производственные кооперативы с правами юридического лица. Может на добровольных началах объединяться в союзы, ассоциации на условиях, не противоречащих антимонопольному законодательству, действующему на территории РФ, и в порядке, предусмотренном законодательными актами РФ.</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Органами управления общества являются:</w:t>
      </w:r>
    </w:p>
    <w:p w:rsidR="009E25A1" w:rsidRPr="009F1C76" w:rsidRDefault="00830C11" w:rsidP="005B6255">
      <w:pPr>
        <w:pStyle w:val="ListBullet"/>
        <w:numPr>
          <w:ilvl w:val="0"/>
          <w:numId w:val="31"/>
        </w:numPr>
        <w:spacing w:before="0" w:line="360" w:lineRule="auto"/>
        <w:ind w:left="1080"/>
        <w:rPr>
          <w:rFonts w:ascii="Times New Roman" w:hAnsi="Times New Roman" w:cs="Times New Roman"/>
          <w:sz w:val="28"/>
          <w:szCs w:val="28"/>
        </w:rPr>
      </w:pPr>
      <w:r>
        <w:rPr>
          <w:rFonts w:ascii="Times New Roman" w:hAnsi="Times New Roman" w:cs="Times New Roman"/>
          <w:sz w:val="28"/>
          <w:szCs w:val="28"/>
        </w:rPr>
        <w:t>о</w:t>
      </w:r>
      <w:r w:rsidR="009E25A1" w:rsidRPr="009F1C76">
        <w:rPr>
          <w:rFonts w:ascii="Times New Roman" w:hAnsi="Times New Roman" w:cs="Times New Roman"/>
          <w:sz w:val="28"/>
          <w:szCs w:val="28"/>
        </w:rPr>
        <w:t>бщее собрание акционеров;</w:t>
      </w:r>
    </w:p>
    <w:p w:rsidR="009E25A1" w:rsidRPr="009F1C76" w:rsidRDefault="00830C11" w:rsidP="005B6255">
      <w:pPr>
        <w:pStyle w:val="ListBullet"/>
        <w:numPr>
          <w:ilvl w:val="0"/>
          <w:numId w:val="31"/>
        </w:numPr>
        <w:spacing w:before="0" w:line="360" w:lineRule="auto"/>
        <w:ind w:left="1080"/>
        <w:rPr>
          <w:rFonts w:ascii="Times New Roman" w:hAnsi="Times New Roman" w:cs="Times New Roman"/>
          <w:sz w:val="28"/>
          <w:szCs w:val="28"/>
        </w:rPr>
      </w:pPr>
      <w:r>
        <w:rPr>
          <w:rFonts w:ascii="Times New Roman" w:hAnsi="Times New Roman" w:cs="Times New Roman"/>
          <w:sz w:val="28"/>
          <w:szCs w:val="28"/>
        </w:rPr>
        <w:t>н</w:t>
      </w:r>
      <w:r w:rsidR="009E25A1" w:rsidRPr="009F1C76">
        <w:rPr>
          <w:rFonts w:ascii="Times New Roman" w:hAnsi="Times New Roman" w:cs="Times New Roman"/>
          <w:sz w:val="28"/>
          <w:szCs w:val="28"/>
        </w:rPr>
        <w:t>аблюдательный совет;</w:t>
      </w:r>
    </w:p>
    <w:p w:rsidR="009E25A1" w:rsidRPr="009F1C76" w:rsidRDefault="00830C11" w:rsidP="005B6255">
      <w:pPr>
        <w:pStyle w:val="ListBullet"/>
        <w:numPr>
          <w:ilvl w:val="0"/>
          <w:numId w:val="31"/>
        </w:numPr>
        <w:spacing w:before="0" w:line="360" w:lineRule="auto"/>
        <w:ind w:left="1080"/>
        <w:rPr>
          <w:rFonts w:ascii="Times New Roman" w:hAnsi="Times New Roman" w:cs="Times New Roman"/>
          <w:sz w:val="28"/>
          <w:szCs w:val="28"/>
        </w:rPr>
      </w:pPr>
      <w:r>
        <w:rPr>
          <w:rFonts w:ascii="Times New Roman" w:hAnsi="Times New Roman" w:cs="Times New Roman"/>
          <w:sz w:val="28"/>
          <w:szCs w:val="28"/>
        </w:rPr>
        <w:t>г</w:t>
      </w:r>
      <w:r w:rsidR="009E25A1" w:rsidRPr="009F1C76">
        <w:rPr>
          <w:rFonts w:ascii="Times New Roman" w:hAnsi="Times New Roman" w:cs="Times New Roman"/>
          <w:sz w:val="28"/>
          <w:szCs w:val="28"/>
        </w:rPr>
        <w:t>енеральный директор (единоличный исполнительный орган);</w:t>
      </w:r>
    </w:p>
    <w:p w:rsidR="009E25A1" w:rsidRPr="009F1C76" w:rsidRDefault="00830C11" w:rsidP="005B6255">
      <w:pPr>
        <w:pStyle w:val="ListBullet"/>
        <w:numPr>
          <w:ilvl w:val="0"/>
          <w:numId w:val="31"/>
        </w:numPr>
        <w:spacing w:before="0" w:line="360" w:lineRule="auto"/>
        <w:ind w:left="1080"/>
        <w:rPr>
          <w:rFonts w:ascii="Times New Roman" w:hAnsi="Times New Roman" w:cs="Times New Roman"/>
          <w:sz w:val="28"/>
          <w:szCs w:val="28"/>
        </w:rPr>
      </w:pPr>
      <w:r>
        <w:rPr>
          <w:rFonts w:ascii="Times New Roman" w:hAnsi="Times New Roman" w:cs="Times New Roman"/>
          <w:sz w:val="28"/>
          <w:szCs w:val="28"/>
        </w:rPr>
        <w:t>п</w:t>
      </w:r>
      <w:r w:rsidR="009E25A1" w:rsidRPr="009F1C76">
        <w:rPr>
          <w:rFonts w:ascii="Times New Roman" w:hAnsi="Times New Roman" w:cs="Times New Roman"/>
          <w:sz w:val="28"/>
          <w:szCs w:val="28"/>
        </w:rPr>
        <w:t>равление (колл</w:t>
      </w:r>
      <w:r>
        <w:rPr>
          <w:rFonts w:ascii="Times New Roman" w:hAnsi="Times New Roman" w:cs="Times New Roman"/>
          <w:sz w:val="28"/>
          <w:szCs w:val="28"/>
        </w:rPr>
        <w:t>егиальный исполнительный орган).</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Органом контроля за финансово-хозяйственной и правовой деятельностью Общества является ревизионная комиссия (ревизор).</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 xml:space="preserve">Наблюдательный совет, ревизионная комиссия избираются общим собранием акционеров в порядке, предусмотренном настоящим Уставом. </w:t>
      </w:r>
    </w:p>
    <w:p w:rsidR="009E25A1" w:rsidRPr="009F1C76" w:rsidRDefault="009E25A1" w:rsidP="009E25A1">
      <w:pPr>
        <w:spacing w:after="0" w:line="360" w:lineRule="auto"/>
        <w:ind w:firstLine="709"/>
        <w:jc w:val="both"/>
        <w:rPr>
          <w:sz w:val="28"/>
          <w:szCs w:val="28"/>
        </w:rPr>
      </w:pPr>
      <w:r w:rsidRPr="009F1C76">
        <w:rPr>
          <w:sz w:val="28"/>
          <w:szCs w:val="28"/>
        </w:rPr>
        <w:t>Правление утверждается Наблюдательным советом по представлению Генерального директора Общества.</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Высшим органом управления общества является общее собрание</w:t>
      </w:r>
      <w:r>
        <w:rPr>
          <w:sz w:val="28"/>
          <w:szCs w:val="28"/>
        </w:rPr>
        <w:t xml:space="preserve"> </w:t>
      </w:r>
      <w:r w:rsidRPr="009F1C76">
        <w:rPr>
          <w:sz w:val="28"/>
          <w:szCs w:val="28"/>
        </w:rPr>
        <w:t xml:space="preserve">акционеров Общества (в дальнейшем Собрание акционеров).Годовое общее </w:t>
      </w:r>
      <w:r w:rsidRPr="009F1C76">
        <w:rPr>
          <w:sz w:val="28"/>
          <w:szCs w:val="28"/>
        </w:rPr>
        <w:lastRenderedPageBreak/>
        <w:t xml:space="preserve">собрание акционеров проводится не позднее 6 месяцев после окончания финансового года Общества </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Руководство текущей деятельностью Общества осуществляется Генеральным директором и Правлением Общества.</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Генеральный директор организует выполнение решений общего собрания акционеров. Действует от имени Общества.</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Правление обеспечивает практическое выполнение решений общего собрания акционеров, Наблюдательного совета Общества.</w:t>
      </w:r>
    </w:p>
    <w:p w:rsidR="009E25A1" w:rsidRPr="009F1C76" w:rsidRDefault="009E25A1" w:rsidP="009E25A1">
      <w:pPr>
        <w:pStyle w:val="BodyTextIndent"/>
        <w:tabs>
          <w:tab w:val="num" w:pos="360"/>
        </w:tabs>
        <w:spacing w:after="0" w:line="360" w:lineRule="auto"/>
        <w:ind w:left="0" w:firstLine="709"/>
        <w:jc w:val="both"/>
        <w:rPr>
          <w:sz w:val="28"/>
          <w:szCs w:val="28"/>
        </w:rPr>
      </w:pPr>
      <w:r w:rsidRPr="009F1C76">
        <w:rPr>
          <w:sz w:val="28"/>
          <w:szCs w:val="28"/>
        </w:rPr>
        <w:t>Генеральный директор и члены Правления избираются сроком на три года. Генеральный директор организует ведение протоколов собраний акционеров. Генеральный директор и Правление Общества</w:t>
      </w:r>
      <w:r>
        <w:rPr>
          <w:sz w:val="28"/>
          <w:szCs w:val="28"/>
        </w:rPr>
        <w:t xml:space="preserve"> </w:t>
      </w:r>
      <w:r w:rsidRPr="009F1C76">
        <w:rPr>
          <w:sz w:val="28"/>
          <w:szCs w:val="28"/>
        </w:rPr>
        <w:t>подотчетны в своей</w:t>
      </w:r>
      <w:r>
        <w:rPr>
          <w:sz w:val="28"/>
          <w:szCs w:val="28"/>
        </w:rPr>
        <w:t xml:space="preserve"> </w:t>
      </w:r>
      <w:r w:rsidRPr="009F1C76">
        <w:rPr>
          <w:sz w:val="28"/>
          <w:szCs w:val="28"/>
        </w:rPr>
        <w:t>деятельности Совету Общества и общему собранию акционеров. Генеральный директор и Правление организуют работу и принимают решение в соответствии с Положениями об этих органах, утверждаемых общим собранием акционеров.</w:t>
      </w:r>
    </w:p>
    <w:p w:rsidR="009E25A1" w:rsidRDefault="009E25A1" w:rsidP="009E25A1">
      <w:pPr>
        <w:pStyle w:val="BodyTextIndent"/>
        <w:tabs>
          <w:tab w:val="num" w:pos="360"/>
        </w:tabs>
        <w:spacing w:after="0" w:line="360" w:lineRule="auto"/>
        <w:ind w:left="0" w:firstLine="709"/>
        <w:jc w:val="both"/>
        <w:rPr>
          <w:sz w:val="28"/>
          <w:szCs w:val="28"/>
        </w:rPr>
      </w:pPr>
      <w:r>
        <w:rPr>
          <w:sz w:val="28"/>
          <w:szCs w:val="28"/>
        </w:rPr>
        <w:t>В состав МОАО «СЕДИН» входят 34 предприятий</w:t>
      </w:r>
      <w:r w:rsidRPr="009F1C76">
        <w:rPr>
          <w:sz w:val="28"/>
          <w:szCs w:val="28"/>
        </w:rPr>
        <w:t xml:space="preserve"> и организаций. В настоящей работе объектом исс</w:t>
      </w:r>
      <w:r>
        <w:rPr>
          <w:sz w:val="28"/>
          <w:szCs w:val="28"/>
        </w:rPr>
        <w:t>ледования явилось открытое</w:t>
      </w:r>
      <w:r w:rsidRPr="009F1C76">
        <w:rPr>
          <w:sz w:val="28"/>
          <w:szCs w:val="28"/>
        </w:rPr>
        <w:t xml:space="preserve"> акционерное общество «Краснодарский</w:t>
      </w:r>
      <w:r>
        <w:rPr>
          <w:sz w:val="28"/>
          <w:szCs w:val="28"/>
        </w:rPr>
        <w:t xml:space="preserve"> завод тяжелого станкостроения»</w:t>
      </w:r>
      <w:r w:rsidRPr="009F1C76">
        <w:rPr>
          <w:sz w:val="28"/>
          <w:szCs w:val="28"/>
        </w:rPr>
        <w:t>.</w:t>
      </w:r>
    </w:p>
    <w:p w:rsidR="009E25A1" w:rsidRDefault="009E25A1" w:rsidP="009E25A1">
      <w:pPr>
        <w:pStyle w:val="BodyTextIndent"/>
        <w:tabs>
          <w:tab w:val="num" w:pos="360"/>
        </w:tabs>
        <w:spacing w:after="0" w:line="360" w:lineRule="auto"/>
        <w:ind w:left="0" w:firstLine="709"/>
        <w:jc w:val="both"/>
        <w:rPr>
          <w:sz w:val="28"/>
          <w:szCs w:val="28"/>
        </w:rPr>
      </w:pPr>
      <w:r>
        <w:rPr>
          <w:sz w:val="28"/>
          <w:szCs w:val="28"/>
        </w:rPr>
        <w:t xml:space="preserve">Полное фирменное наименование: Открытое акционерное </w:t>
      </w:r>
      <w:r w:rsidR="00B96AFF">
        <w:rPr>
          <w:sz w:val="28"/>
          <w:szCs w:val="28"/>
        </w:rPr>
        <w:t>общество «</w:t>
      </w:r>
      <w:r w:rsidR="005B6255">
        <w:rPr>
          <w:sz w:val="28"/>
          <w:szCs w:val="28"/>
        </w:rPr>
        <w:t>Краснодарский</w:t>
      </w:r>
      <w:r w:rsidR="00B96AFF">
        <w:rPr>
          <w:sz w:val="28"/>
          <w:szCs w:val="28"/>
        </w:rPr>
        <w:t xml:space="preserve"> завод</w:t>
      </w:r>
      <w:r>
        <w:rPr>
          <w:sz w:val="28"/>
          <w:szCs w:val="28"/>
        </w:rPr>
        <w:t xml:space="preserve"> тяжелого станкостроения»</w:t>
      </w:r>
    </w:p>
    <w:p w:rsidR="009E25A1" w:rsidRDefault="009E25A1" w:rsidP="009E25A1">
      <w:pPr>
        <w:pStyle w:val="BodyTextIndent"/>
        <w:tabs>
          <w:tab w:val="num" w:pos="360"/>
        </w:tabs>
        <w:spacing w:after="0" w:line="360" w:lineRule="auto"/>
        <w:ind w:left="0" w:firstLine="709"/>
        <w:jc w:val="both"/>
        <w:rPr>
          <w:sz w:val="28"/>
          <w:szCs w:val="28"/>
        </w:rPr>
      </w:pPr>
      <w:r>
        <w:rPr>
          <w:sz w:val="28"/>
          <w:szCs w:val="28"/>
        </w:rPr>
        <w:t xml:space="preserve">Краткое </w:t>
      </w:r>
      <w:r w:rsidR="005B6255">
        <w:rPr>
          <w:sz w:val="28"/>
          <w:szCs w:val="28"/>
        </w:rPr>
        <w:t>фирменное</w:t>
      </w:r>
      <w:r>
        <w:rPr>
          <w:sz w:val="28"/>
          <w:szCs w:val="28"/>
        </w:rPr>
        <w:t xml:space="preserve"> наименование: ОАО «КЗТС».</w:t>
      </w:r>
    </w:p>
    <w:p w:rsidR="009E25A1" w:rsidRDefault="009E25A1" w:rsidP="009E25A1">
      <w:pPr>
        <w:pStyle w:val="BodyTextIndent"/>
        <w:tabs>
          <w:tab w:val="num" w:pos="360"/>
        </w:tabs>
        <w:spacing w:after="0" w:line="360" w:lineRule="auto"/>
        <w:ind w:left="0" w:firstLine="709"/>
        <w:jc w:val="both"/>
        <w:rPr>
          <w:sz w:val="28"/>
          <w:szCs w:val="28"/>
        </w:rPr>
      </w:pPr>
      <w:r>
        <w:rPr>
          <w:sz w:val="28"/>
          <w:szCs w:val="28"/>
        </w:rPr>
        <w:t>Место нахождения: Россия, 350007г. Краснодар, ул. Захарова 1.</w:t>
      </w:r>
    </w:p>
    <w:p w:rsidR="009E25A1" w:rsidRDefault="009E25A1" w:rsidP="009E25A1">
      <w:pPr>
        <w:pStyle w:val="BodyTextIndent"/>
        <w:tabs>
          <w:tab w:val="num" w:pos="360"/>
        </w:tabs>
        <w:spacing w:after="0" w:line="360" w:lineRule="auto"/>
        <w:ind w:left="0" w:firstLine="709"/>
        <w:jc w:val="both"/>
        <w:rPr>
          <w:sz w:val="28"/>
          <w:szCs w:val="28"/>
        </w:rPr>
      </w:pPr>
      <w:r>
        <w:rPr>
          <w:sz w:val="28"/>
          <w:szCs w:val="28"/>
        </w:rPr>
        <w:t xml:space="preserve">Уставной капитал общества составляет 1 000 000 руб. Общее количество акций ОАО «КЗТС» на 01.01.2017 составляет 20 000 штук, номинальная стоимость каждой  - 50 рублей. </w:t>
      </w:r>
    </w:p>
    <w:p w:rsidR="009E25A1" w:rsidRPr="009F1C76" w:rsidRDefault="009E25A1" w:rsidP="009E25A1">
      <w:pPr>
        <w:pStyle w:val="BodyTextIndent"/>
        <w:tabs>
          <w:tab w:val="num" w:pos="360"/>
        </w:tabs>
        <w:spacing w:after="0" w:line="360" w:lineRule="auto"/>
        <w:ind w:left="0" w:firstLine="709"/>
        <w:jc w:val="both"/>
        <w:rPr>
          <w:sz w:val="28"/>
          <w:szCs w:val="28"/>
        </w:rPr>
      </w:pPr>
      <w:r>
        <w:rPr>
          <w:sz w:val="28"/>
          <w:szCs w:val="28"/>
        </w:rPr>
        <w:t xml:space="preserve">Единственным </w:t>
      </w:r>
      <w:r w:rsidR="005B6255">
        <w:rPr>
          <w:sz w:val="28"/>
          <w:szCs w:val="28"/>
        </w:rPr>
        <w:t>акционером</w:t>
      </w:r>
      <w:r>
        <w:rPr>
          <w:sz w:val="28"/>
          <w:szCs w:val="28"/>
        </w:rPr>
        <w:t xml:space="preserve"> общества является МОАО «Седин». Доли государства в уставном капитале общества нет. </w:t>
      </w:r>
    </w:p>
    <w:p w:rsidR="009E25A1" w:rsidRDefault="009E25A1" w:rsidP="00A55278">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Станкостроительное предприятие «Краснодарский завод </w:t>
      </w:r>
      <w:r w:rsidR="005B6255">
        <w:rPr>
          <w:rFonts w:ascii="Times New Roman" w:hAnsi="Times New Roman" w:cs="Times New Roman"/>
          <w:sz w:val="28"/>
          <w:szCs w:val="28"/>
        </w:rPr>
        <w:t>тяжёлого</w:t>
      </w:r>
      <w:r>
        <w:rPr>
          <w:rFonts w:ascii="Times New Roman" w:hAnsi="Times New Roman" w:cs="Times New Roman"/>
          <w:sz w:val="28"/>
          <w:szCs w:val="28"/>
        </w:rPr>
        <w:t xml:space="preserve"> станкостроения» основано в 1997 годя для осуществления выпуска токарно-карусельных станков. </w:t>
      </w:r>
    </w:p>
    <w:p w:rsidR="00A55278" w:rsidRDefault="00A55278" w:rsidP="00A55278">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Общество является </w:t>
      </w:r>
      <w:r w:rsidR="005B6255">
        <w:rPr>
          <w:rFonts w:ascii="Times New Roman" w:hAnsi="Times New Roman" w:cs="Times New Roman"/>
          <w:sz w:val="28"/>
          <w:szCs w:val="28"/>
        </w:rPr>
        <w:t>коммерческой</w:t>
      </w:r>
      <w:r>
        <w:rPr>
          <w:rFonts w:ascii="Times New Roman" w:hAnsi="Times New Roman" w:cs="Times New Roman"/>
          <w:sz w:val="28"/>
          <w:szCs w:val="28"/>
        </w:rPr>
        <w:t xml:space="preserve"> организацией, основной целью деятельности которой является организация эффективной работы и получение прибыли</w:t>
      </w:r>
      <w:r w:rsidR="00BB777D" w:rsidRPr="00BB777D">
        <w:rPr>
          <w:rFonts w:ascii="Times New Roman" w:hAnsi="Times New Roman" w:cs="Times New Roman"/>
          <w:sz w:val="28"/>
          <w:szCs w:val="28"/>
        </w:rPr>
        <w:t>[28]</w:t>
      </w:r>
      <w:r>
        <w:rPr>
          <w:rFonts w:ascii="Times New Roman" w:hAnsi="Times New Roman" w:cs="Times New Roman"/>
          <w:sz w:val="28"/>
          <w:szCs w:val="28"/>
        </w:rPr>
        <w:t xml:space="preserve">. </w:t>
      </w:r>
    </w:p>
    <w:p w:rsidR="00A55278" w:rsidRDefault="00A55278" w:rsidP="00A55278">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деятельности Общества являются: </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производство и сбыт машиностроительной продукции, узлов и деталей; оказание услуг по их ремонту и сервисному обслуживанию; </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экспертиза и реализация проектов по проблематике технологического оснащения производителей и потребителей машиностроительной продукции; </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маркетинговая и сбытовая </w:t>
      </w:r>
      <w:r w:rsidR="005B6255">
        <w:rPr>
          <w:rFonts w:ascii="Times New Roman" w:hAnsi="Times New Roman" w:cs="Times New Roman"/>
          <w:sz w:val="28"/>
          <w:szCs w:val="28"/>
        </w:rPr>
        <w:t>деятельность</w:t>
      </w:r>
      <w:r>
        <w:rPr>
          <w:rFonts w:ascii="Times New Roman" w:hAnsi="Times New Roman" w:cs="Times New Roman"/>
          <w:sz w:val="28"/>
          <w:szCs w:val="28"/>
        </w:rPr>
        <w:t xml:space="preserve">, оказание посреднических и других коммерческих услуг; </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торгово-закупочная деятельность; </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внешнеэкономическая </w:t>
      </w:r>
      <w:r w:rsidR="005B6255">
        <w:rPr>
          <w:rFonts w:ascii="Times New Roman" w:hAnsi="Times New Roman" w:cs="Times New Roman"/>
          <w:sz w:val="28"/>
          <w:szCs w:val="28"/>
        </w:rPr>
        <w:t>деятельность</w:t>
      </w:r>
      <w:r>
        <w:rPr>
          <w:rFonts w:ascii="Times New Roman" w:hAnsi="Times New Roman" w:cs="Times New Roman"/>
          <w:sz w:val="28"/>
          <w:szCs w:val="28"/>
        </w:rPr>
        <w:t xml:space="preserve">; </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разработка и внедрение современных экологически чистых технологий и производств;</w:t>
      </w:r>
    </w:p>
    <w:p w:rsidR="00A55278"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инвестиционная </w:t>
      </w:r>
      <w:r w:rsidR="005B6255">
        <w:rPr>
          <w:rFonts w:ascii="Times New Roman" w:hAnsi="Times New Roman" w:cs="Times New Roman"/>
          <w:sz w:val="28"/>
          <w:szCs w:val="28"/>
        </w:rPr>
        <w:t>деятельность</w:t>
      </w:r>
      <w:r>
        <w:rPr>
          <w:rFonts w:ascii="Times New Roman" w:hAnsi="Times New Roman" w:cs="Times New Roman"/>
          <w:sz w:val="28"/>
          <w:szCs w:val="28"/>
        </w:rPr>
        <w:t>;</w:t>
      </w:r>
    </w:p>
    <w:p w:rsidR="00B96AFF" w:rsidRPr="00781A20" w:rsidRDefault="00A55278" w:rsidP="00D560CA">
      <w:pPr>
        <w:pStyle w:val="NoSpacing"/>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аренда, покупка и продажа предприятий, долей участия в них, их модернизация и развитие. </w:t>
      </w:r>
    </w:p>
    <w:p w:rsidR="00C86D43" w:rsidRDefault="00877FBF" w:rsidP="005B6255">
      <w:pPr>
        <w:pStyle w:val="NoSpacing"/>
        <w:spacing w:line="360" w:lineRule="auto"/>
        <w:ind w:firstLine="567"/>
        <w:jc w:val="both"/>
        <w:rPr>
          <w:rFonts w:ascii="Times New Roman" w:hAnsi="Times New Roman" w:cs="Times New Roman"/>
          <w:sz w:val="28"/>
          <w:szCs w:val="28"/>
        </w:rPr>
      </w:pPr>
      <w:r w:rsidRPr="00877FBF">
        <w:rPr>
          <w:rFonts w:ascii="Times New Roman" w:hAnsi="Times New Roman" w:cs="Times New Roman"/>
          <w:sz w:val="28"/>
          <w:szCs w:val="28"/>
        </w:rPr>
        <w:t xml:space="preserve">ОАО "Краснодарский завод тяжелого станкостроения", является полным </w:t>
      </w:r>
      <w:r w:rsidR="005B6255" w:rsidRPr="00877FBF">
        <w:rPr>
          <w:rFonts w:ascii="Times New Roman" w:hAnsi="Times New Roman" w:cs="Times New Roman"/>
          <w:sz w:val="28"/>
          <w:szCs w:val="28"/>
        </w:rPr>
        <w:t>правопреемником</w:t>
      </w:r>
      <w:r w:rsidRPr="00877FBF">
        <w:rPr>
          <w:rFonts w:ascii="Times New Roman" w:hAnsi="Times New Roman" w:cs="Times New Roman"/>
          <w:sz w:val="28"/>
          <w:szCs w:val="28"/>
        </w:rPr>
        <w:t xml:space="preserve"> завода им. Седина, предприятия более чем с вековой историей. КЗТС имеет инженерные мощности, задача которых состоит в инновациях в области научно-исследовательских и опытно-конструкторских работ, а также производственные мощности по сборке и мехобработке, построенные на уникал</w:t>
      </w:r>
      <w:r w:rsidR="00C86D43">
        <w:rPr>
          <w:rFonts w:ascii="Times New Roman" w:hAnsi="Times New Roman" w:cs="Times New Roman"/>
          <w:sz w:val="28"/>
          <w:szCs w:val="28"/>
        </w:rPr>
        <w:t>ьной системе организации труда.</w:t>
      </w:r>
    </w:p>
    <w:p w:rsidR="00C86D43" w:rsidRDefault="00877FBF" w:rsidP="005B6255">
      <w:pPr>
        <w:pStyle w:val="NoSpacing"/>
        <w:spacing w:line="360" w:lineRule="auto"/>
        <w:ind w:firstLine="567"/>
        <w:jc w:val="both"/>
        <w:rPr>
          <w:rFonts w:ascii="Times New Roman" w:hAnsi="Times New Roman" w:cs="Times New Roman"/>
          <w:sz w:val="28"/>
          <w:szCs w:val="28"/>
        </w:rPr>
      </w:pPr>
      <w:r w:rsidRPr="00877FBF">
        <w:rPr>
          <w:rFonts w:ascii="Times New Roman" w:hAnsi="Times New Roman" w:cs="Times New Roman"/>
          <w:sz w:val="28"/>
          <w:szCs w:val="28"/>
        </w:rPr>
        <w:t xml:space="preserve">КЗТС как завод изготовитель осуществляет комплексную деятельность в области проектирования, изготовления и монтажа токарно – карусельного </w:t>
      </w:r>
      <w:r w:rsidRPr="00877FBF">
        <w:rPr>
          <w:rFonts w:ascii="Times New Roman" w:hAnsi="Times New Roman" w:cs="Times New Roman"/>
          <w:sz w:val="28"/>
          <w:szCs w:val="28"/>
        </w:rPr>
        <w:lastRenderedPageBreak/>
        <w:t>оборудования, многоцелевых обрабатывающих центров, продольно-фрезерных центров, а также предлагает комплексные решения</w:t>
      </w:r>
      <w:r w:rsidR="00C86D43">
        <w:rPr>
          <w:rFonts w:ascii="Times New Roman" w:hAnsi="Times New Roman" w:cs="Times New Roman"/>
          <w:sz w:val="28"/>
          <w:szCs w:val="28"/>
        </w:rPr>
        <w:t xml:space="preserve"> изготовления оборудования.</w:t>
      </w:r>
    </w:p>
    <w:p w:rsidR="00877FBF" w:rsidRDefault="00877FBF" w:rsidP="005B6255">
      <w:pPr>
        <w:pStyle w:val="NoSpacing"/>
        <w:spacing w:line="360" w:lineRule="auto"/>
        <w:ind w:firstLine="567"/>
        <w:jc w:val="both"/>
        <w:rPr>
          <w:rFonts w:ascii="Times New Roman" w:hAnsi="Times New Roman" w:cs="Times New Roman"/>
          <w:sz w:val="28"/>
          <w:szCs w:val="28"/>
        </w:rPr>
      </w:pPr>
      <w:r w:rsidRPr="00877FBF">
        <w:rPr>
          <w:rFonts w:ascii="Times New Roman" w:hAnsi="Times New Roman" w:cs="Times New Roman"/>
          <w:sz w:val="28"/>
          <w:szCs w:val="28"/>
        </w:rPr>
        <w:t>Компания КЗТС позиционируется как новый лидер на территории таможенного союза в производстве вертикальных токарно-карусельных станков и обрабатывающих центров и в дополнение к ним предоставляет передовые технологии обработки деталей, а также предоставляется помощь заказчикам</w:t>
      </w:r>
      <w:r>
        <w:rPr>
          <w:rFonts w:ascii="Times New Roman" w:hAnsi="Times New Roman" w:cs="Times New Roman"/>
          <w:sz w:val="28"/>
          <w:szCs w:val="28"/>
        </w:rPr>
        <w:t xml:space="preserve"> в организации их производства.</w:t>
      </w:r>
    </w:p>
    <w:p w:rsidR="00B96AFF" w:rsidRDefault="00877FBF" w:rsidP="005B6255">
      <w:pPr>
        <w:pStyle w:val="NoSpacing"/>
        <w:spacing w:line="360" w:lineRule="auto"/>
        <w:ind w:firstLine="567"/>
        <w:jc w:val="both"/>
        <w:rPr>
          <w:rFonts w:ascii="Times New Roman" w:hAnsi="Times New Roman" w:cs="Times New Roman"/>
          <w:sz w:val="28"/>
          <w:szCs w:val="28"/>
        </w:rPr>
      </w:pPr>
      <w:r w:rsidRPr="00877FBF">
        <w:rPr>
          <w:rFonts w:ascii="Times New Roman" w:hAnsi="Times New Roman" w:cs="Times New Roman"/>
          <w:sz w:val="28"/>
          <w:szCs w:val="28"/>
        </w:rPr>
        <w:t>КЗТС предлагает своим заказчикам как варианты готовых решений станков со склада в Краснодаре, так и проработка комплексных решений поставки технологий и оборудования, вплоть до перекомпонуемых производств, конкретно под заказчика с последующим пожизненным сервисом.</w:t>
      </w:r>
    </w:p>
    <w:p w:rsidR="00EE0660" w:rsidRPr="00760316" w:rsidRDefault="00C86D43" w:rsidP="00EE0660">
      <w:pPr>
        <w:pStyle w:val="BodyTextIndent"/>
        <w:tabs>
          <w:tab w:val="num" w:pos="360"/>
        </w:tabs>
        <w:spacing w:after="0" w:line="360" w:lineRule="auto"/>
        <w:ind w:left="0" w:firstLine="709"/>
        <w:jc w:val="both"/>
        <w:rPr>
          <w:sz w:val="28"/>
          <w:szCs w:val="28"/>
        </w:rPr>
      </w:pPr>
      <w:r>
        <w:rPr>
          <w:sz w:val="28"/>
          <w:szCs w:val="28"/>
        </w:rPr>
        <w:t>Структура управления О</w:t>
      </w:r>
      <w:r w:rsidR="00EE0660" w:rsidRPr="00760316">
        <w:rPr>
          <w:sz w:val="28"/>
          <w:szCs w:val="28"/>
        </w:rPr>
        <w:t xml:space="preserve">АО «Краснодарский </w:t>
      </w:r>
      <w:r>
        <w:rPr>
          <w:sz w:val="28"/>
          <w:szCs w:val="28"/>
        </w:rPr>
        <w:t>завод тяжелого станкостроения</w:t>
      </w:r>
      <w:r w:rsidR="00EE0660" w:rsidRPr="00760316">
        <w:rPr>
          <w:sz w:val="28"/>
          <w:szCs w:val="28"/>
        </w:rPr>
        <w:t xml:space="preserve">» является линейно-функциональной </w:t>
      </w:r>
      <w:r w:rsidR="005B6255" w:rsidRPr="005B6255">
        <w:rPr>
          <w:sz w:val="28"/>
          <w:szCs w:val="28"/>
        </w:rPr>
        <w:t>(рисунок 2.1)</w:t>
      </w:r>
      <w:r w:rsidR="00EE0660" w:rsidRPr="005B6255">
        <w:rPr>
          <w:sz w:val="28"/>
          <w:szCs w:val="28"/>
        </w:rPr>
        <w:t>.</w:t>
      </w:r>
      <w:r w:rsidR="00EE0660" w:rsidRPr="00760316">
        <w:rPr>
          <w:sz w:val="28"/>
          <w:szCs w:val="28"/>
        </w:rPr>
        <w:t xml:space="preserve"> Она обеспечивает такое разделение управленческого труда, при котором линейные звенья управления призваны командовать, а функциональные – консультировать, помогать в разработке конкретных вопросов и подготовке соответствующих решений, программ, планов. Звенья управления показаны в </w:t>
      </w:r>
      <w:r w:rsidR="005B6255">
        <w:rPr>
          <w:sz w:val="28"/>
          <w:szCs w:val="28"/>
        </w:rPr>
        <w:t>таблице 2.</w:t>
      </w:r>
      <w:r w:rsidR="00EE0660" w:rsidRPr="00760316">
        <w:rPr>
          <w:sz w:val="28"/>
          <w:szCs w:val="28"/>
        </w:rPr>
        <w:t xml:space="preserve"> </w:t>
      </w:r>
    </w:p>
    <w:p w:rsidR="00EE0660" w:rsidRPr="00760316" w:rsidRDefault="00EE0660" w:rsidP="00EE0660">
      <w:pPr>
        <w:widowControl w:val="0"/>
        <w:autoSpaceDE w:val="0"/>
        <w:autoSpaceDN w:val="0"/>
        <w:adjustRightInd w:val="0"/>
        <w:spacing w:after="0" w:line="360" w:lineRule="auto"/>
        <w:ind w:firstLine="709"/>
        <w:jc w:val="both"/>
        <w:rPr>
          <w:sz w:val="28"/>
          <w:szCs w:val="28"/>
        </w:rPr>
      </w:pPr>
      <w:r w:rsidRPr="00760316">
        <w:rPr>
          <w:sz w:val="28"/>
          <w:szCs w:val="28"/>
        </w:rPr>
        <w:br w:type="page"/>
      </w:r>
    </w:p>
    <w:p w:rsidR="00EE0660" w:rsidRPr="00760316" w:rsidRDefault="005B6255" w:rsidP="00EE0660">
      <w:pPr>
        <w:widowControl w:val="0"/>
        <w:autoSpaceDE w:val="0"/>
        <w:autoSpaceDN w:val="0"/>
        <w:adjustRightInd w:val="0"/>
        <w:spacing w:after="0" w:line="360" w:lineRule="auto"/>
        <w:ind w:firstLine="709"/>
        <w:jc w:val="both"/>
        <w:rPr>
          <w:sz w:val="28"/>
          <w:szCs w:val="28"/>
        </w:rPr>
      </w:pPr>
      <w:r>
        <w:rPr>
          <w:sz w:val="28"/>
          <w:szCs w:val="28"/>
        </w:rPr>
        <w:lastRenderedPageBreak/>
        <w:t xml:space="preserve">Таблица 2 </w:t>
      </w:r>
      <w:r w:rsidR="00EE0660" w:rsidRPr="00760316">
        <w:rPr>
          <w:sz w:val="28"/>
          <w:szCs w:val="28"/>
        </w:rPr>
        <w:t xml:space="preserve"> –</w:t>
      </w:r>
      <w:r w:rsidR="00EE0660" w:rsidRPr="00760316">
        <w:rPr>
          <w:sz w:val="28"/>
          <w:szCs w:val="28"/>
          <w:lang w:val="uk-UA"/>
        </w:rPr>
        <w:t xml:space="preserve"> </w:t>
      </w:r>
      <w:r w:rsidR="00EE0660" w:rsidRPr="00760316">
        <w:rPr>
          <w:sz w:val="28"/>
          <w:szCs w:val="28"/>
        </w:rPr>
        <w:t>Звенья управления организационной структуры ЗАО «Краснодарский станкостроительный завод – Седин»</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4"/>
        <w:gridCol w:w="6723"/>
      </w:tblGrid>
      <w:tr w:rsidR="00EE0660" w:rsidRPr="00760316" w:rsidTr="003B1026">
        <w:trPr>
          <w:trHeight w:val="303"/>
        </w:trPr>
        <w:tc>
          <w:tcPr>
            <w:tcW w:w="2377" w:type="dxa"/>
            <w:vAlign w:val="center"/>
          </w:tcPr>
          <w:p w:rsidR="00EE0660" w:rsidRPr="00760316" w:rsidRDefault="00EE0660" w:rsidP="003B1026">
            <w:pPr>
              <w:pStyle w:val="a0"/>
              <w:spacing w:line="360" w:lineRule="auto"/>
              <w:jc w:val="both"/>
              <w:rPr>
                <w:color w:val="auto"/>
                <w:sz w:val="28"/>
                <w:szCs w:val="20"/>
              </w:rPr>
            </w:pPr>
            <w:r w:rsidRPr="00760316">
              <w:rPr>
                <w:color w:val="auto"/>
                <w:sz w:val="28"/>
                <w:szCs w:val="20"/>
              </w:rPr>
              <w:t>Звено</w:t>
            </w:r>
          </w:p>
        </w:tc>
        <w:tc>
          <w:tcPr>
            <w:tcW w:w="6839" w:type="dxa"/>
            <w:vAlign w:val="center"/>
          </w:tcPr>
          <w:p w:rsidR="00EE0660" w:rsidRPr="00760316" w:rsidRDefault="00EE0660" w:rsidP="003B1026">
            <w:pPr>
              <w:pStyle w:val="a0"/>
              <w:spacing w:line="360" w:lineRule="auto"/>
              <w:jc w:val="both"/>
              <w:rPr>
                <w:color w:val="auto"/>
                <w:sz w:val="28"/>
                <w:szCs w:val="20"/>
              </w:rPr>
            </w:pPr>
            <w:r w:rsidRPr="00760316">
              <w:rPr>
                <w:color w:val="auto"/>
                <w:sz w:val="28"/>
                <w:szCs w:val="20"/>
              </w:rPr>
              <w:t>Подразделение / структурная единица</w:t>
            </w:r>
          </w:p>
        </w:tc>
      </w:tr>
      <w:tr w:rsidR="00EE0660" w:rsidRPr="00760316" w:rsidTr="003B1026">
        <w:trPr>
          <w:trHeight w:val="342"/>
        </w:trPr>
        <w:tc>
          <w:tcPr>
            <w:tcW w:w="2377" w:type="dxa"/>
          </w:tcPr>
          <w:p w:rsidR="00EE0660" w:rsidRPr="00760316" w:rsidRDefault="00EE0660" w:rsidP="003B1026">
            <w:pPr>
              <w:pStyle w:val="a0"/>
              <w:spacing w:line="360" w:lineRule="auto"/>
              <w:jc w:val="both"/>
              <w:rPr>
                <w:color w:val="auto"/>
                <w:sz w:val="28"/>
                <w:szCs w:val="20"/>
              </w:rPr>
            </w:pPr>
            <w:r w:rsidRPr="00760316">
              <w:rPr>
                <w:color w:val="auto"/>
                <w:sz w:val="28"/>
                <w:szCs w:val="20"/>
              </w:rPr>
              <w:t>Линейное</w:t>
            </w:r>
          </w:p>
        </w:tc>
        <w:tc>
          <w:tcPr>
            <w:tcW w:w="6839" w:type="dxa"/>
          </w:tcPr>
          <w:p w:rsidR="00EE0660" w:rsidRPr="00760316" w:rsidRDefault="00EE0660" w:rsidP="003B1026">
            <w:pPr>
              <w:pStyle w:val="a0"/>
              <w:spacing w:line="360" w:lineRule="auto"/>
              <w:jc w:val="both"/>
              <w:rPr>
                <w:color w:val="auto"/>
                <w:sz w:val="28"/>
                <w:szCs w:val="20"/>
              </w:rPr>
            </w:pPr>
            <w:r w:rsidRPr="00760316">
              <w:rPr>
                <w:color w:val="auto"/>
                <w:sz w:val="28"/>
                <w:szCs w:val="20"/>
              </w:rPr>
              <w:t>Производственное подразделение во главе с заместителем директора по производству, главным инженером и т.д.</w:t>
            </w:r>
          </w:p>
        </w:tc>
      </w:tr>
      <w:tr w:rsidR="00EE0660" w:rsidRPr="00EE0660" w:rsidTr="003B1026">
        <w:trPr>
          <w:trHeight w:val="1229"/>
        </w:trPr>
        <w:tc>
          <w:tcPr>
            <w:tcW w:w="2377" w:type="dxa"/>
          </w:tcPr>
          <w:p w:rsidR="00EE0660" w:rsidRPr="00760316" w:rsidRDefault="00EE0660" w:rsidP="003B1026">
            <w:pPr>
              <w:pStyle w:val="a0"/>
              <w:spacing w:line="360" w:lineRule="auto"/>
              <w:jc w:val="both"/>
              <w:rPr>
                <w:color w:val="auto"/>
                <w:sz w:val="28"/>
                <w:szCs w:val="20"/>
              </w:rPr>
            </w:pPr>
            <w:r w:rsidRPr="00760316">
              <w:rPr>
                <w:color w:val="auto"/>
                <w:sz w:val="28"/>
                <w:szCs w:val="20"/>
              </w:rPr>
              <w:t>Функциональное</w:t>
            </w:r>
          </w:p>
        </w:tc>
        <w:tc>
          <w:tcPr>
            <w:tcW w:w="6839" w:type="dxa"/>
          </w:tcPr>
          <w:p w:rsidR="00EE0660" w:rsidRPr="00760316" w:rsidRDefault="00EE0660" w:rsidP="003B1026">
            <w:pPr>
              <w:pStyle w:val="a0"/>
              <w:spacing w:line="360" w:lineRule="auto"/>
              <w:jc w:val="both"/>
              <w:rPr>
                <w:color w:val="auto"/>
                <w:sz w:val="28"/>
                <w:szCs w:val="20"/>
              </w:rPr>
            </w:pPr>
            <w:r w:rsidRPr="00760316">
              <w:rPr>
                <w:color w:val="auto"/>
                <w:sz w:val="28"/>
                <w:szCs w:val="20"/>
              </w:rPr>
              <w:t>Заведующий складом</w:t>
            </w:r>
          </w:p>
          <w:p w:rsidR="00EE0660" w:rsidRPr="00760316" w:rsidRDefault="00EE0660" w:rsidP="003B1026">
            <w:pPr>
              <w:pStyle w:val="a0"/>
              <w:spacing w:line="360" w:lineRule="auto"/>
              <w:jc w:val="both"/>
              <w:rPr>
                <w:color w:val="auto"/>
                <w:sz w:val="28"/>
                <w:szCs w:val="20"/>
              </w:rPr>
            </w:pPr>
            <w:r w:rsidRPr="00760316">
              <w:rPr>
                <w:color w:val="auto"/>
                <w:sz w:val="28"/>
                <w:szCs w:val="20"/>
              </w:rPr>
              <w:t>Начальник гаража</w:t>
            </w:r>
          </w:p>
          <w:p w:rsidR="00EE0660" w:rsidRPr="00760316" w:rsidRDefault="00EE0660" w:rsidP="003B1026">
            <w:pPr>
              <w:pStyle w:val="a0"/>
              <w:spacing w:line="360" w:lineRule="auto"/>
              <w:jc w:val="both"/>
              <w:rPr>
                <w:color w:val="auto"/>
                <w:sz w:val="28"/>
                <w:szCs w:val="20"/>
              </w:rPr>
            </w:pPr>
            <w:r w:rsidRPr="00760316">
              <w:rPr>
                <w:color w:val="auto"/>
                <w:sz w:val="28"/>
                <w:szCs w:val="20"/>
              </w:rPr>
              <w:t>Инженер-энергетик</w:t>
            </w:r>
          </w:p>
          <w:p w:rsidR="00EE0660" w:rsidRPr="00760316" w:rsidRDefault="00EE0660" w:rsidP="003B1026">
            <w:pPr>
              <w:pStyle w:val="a0"/>
              <w:spacing w:line="360" w:lineRule="auto"/>
              <w:jc w:val="both"/>
              <w:rPr>
                <w:color w:val="auto"/>
                <w:sz w:val="28"/>
                <w:szCs w:val="20"/>
              </w:rPr>
            </w:pPr>
            <w:r w:rsidRPr="00760316">
              <w:rPr>
                <w:color w:val="auto"/>
                <w:sz w:val="28"/>
                <w:szCs w:val="20"/>
              </w:rPr>
              <w:t>Бухгалтерия во главе с главным бухгалтером</w:t>
            </w:r>
          </w:p>
        </w:tc>
      </w:tr>
    </w:tbl>
    <w:p w:rsidR="00EE0660" w:rsidRPr="00EE0660" w:rsidRDefault="00EE0660" w:rsidP="00EE0660">
      <w:pPr>
        <w:widowControl w:val="0"/>
        <w:autoSpaceDE w:val="0"/>
        <w:autoSpaceDN w:val="0"/>
        <w:adjustRightInd w:val="0"/>
        <w:spacing w:after="0" w:line="360" w:lineRule="auto"/>
        <w:ind w:firstLine="709"/>
        <w:jc w:val="both"/>
        <w:rPr>
          <w:sz w:val="28"/>
          <w:szCs w:val="28"/>
          <w:highlight w:val="yellow"/>
        </w:rPr>
      </w:pPr>
    </w:p>
    <w:p w:rsidR="00EE0660" w:rsidRPr="00760316" w:rsidRDefault="00EE0660" w:rsidP="00EE0660">
      <w:pPr>
        <w:widowControl w:val="0"/>
        <w:autoSpaceDE w:val="0"/>
        <w:autoSpaceDN w:val="0"/>
        <w:adjustRightInd w:val="0"/>
        <w:spacing w:after="0" w:line="360" w:lineRule="auto"/>
        <w:ind w:firstLine="709"/>
        <w:jc w:val="both"/>
        <w:rPr>
          <w:sz w:val="28"/>
          <w:szCs w:val="28"/>
        </w:rPr>
      </w:pPr>
      <w:r w:rsidRPr="00760316">
        <w:rPr>
          <w:sz w:val="28"/>
          <w:szCs w:val="28"/>
        </w:rPr>
        <w:t xml:space="preserve">Уровни управления ЗАО «Краснодарский станкостроительный завод – Седин»: </w:t>
      </w:r>
    </w:p>
    <w:p w:rsidR="00EE0660" w:rsidRPr="00760316" w:rsidRDefault="00EE0660" w:rsidP="00760316">
      <w:pPr>
        <w:widowControl w:val="0"/>
        <w:autoSpaceDE w:val="0"/>
        <w:autoSpaceDN w:val="0"/>
        <w:adjustRightInd w:val="0"/>
        <w:spacing w:after="0" w:line="360" w:lineRule="auto"/>
        <w:ind w:firstLine="567"/>
        <w:jc w:val="both"/>
        <w:rPr>
          <w:sz w:val="28"/>
          <w:szCs w:val="28"/>
        </w:rPr>
      </w:pPr>
      <w:r w:rsidRPr="00760316">
        <w:rPr>
          <w:sz w:val="28"/>
          <w:szCs w:val="28"/>
          <w:lang w:val="en-US"/>
        </w:rPr>
        <w:t>I</w:t>
      </w:r>
      <w:r w:rsidRPr="00760316">
        <w:rPr>
          <w:sz w:val="28"/>
          <w:szCs w:val="28"/>
        </w:rPr>
        <w:t xml:space="preserve">. Высшее руководство организации (top management): </w:t>
      </w:r>
    </w:p>
    <w:p w:rsidR="00EE0660" w:rsidRPr="00760316" w:rsidRDefault="005B6255" w:rsidP="00760316">
      <w:pPr>
        <w:widowControl w:val="0"/>
        <w:autoSpaceDE w:val="0"/>
        <w:autoSpaceDN w:val="0"/>
        <w:adjustRightInd w:val="0"/>
        <w:spacing w:after="0" w:line="360" w:lineRule="auto"/>
        <w:ind w:firstLine="567"/>
        <w:jc w:val="both"/>
        <w:rPr>
          <w:sz w:val="28"/>
          <w:szCs w:val="28"/>
        </w:rPr>
      </w:pPr>
      <w:r>
        <w:rPr>
          <w:sz w:val="28"/>
          <w:szCs w:val="28"/>
        </w:rPr>
        <w:t xml:space="preserve">1) </w:t>
      </w:r>
      <w:r w:rsidR="00760316" w:rsidRPr="00760316">
        <w:rPr>
          <w:sz w:val="28"/>
          <w:szCs w:val="28"/>
        </w:rPr>
        <w:t>директор</w:t>
      </w:r>
    </w:p>
    <w:p w:rsidR="00EE0660" w:rsidRPr="00760316" w:rsidRDefault="00EE0660" w:rsidP="00760316">
      <w:pPr>
        <w:widowControl w:val="0"/>
        <w:autoSpaceDE w:val="0"/>
        <w:autoSpaceDN w:val="0"/>
        <w:adjustRightInd w:val="0"/>
        <w:spacing w:after="0" w:line="360" w:lineRule="auto"/>
        <w:ind w:firstLine="567"/>
        <w:jc w:val="both"/>
        <w:rPr>
          <w:sz w:val="28"/>
          <w:szCs w:val="28"/>
        </w:rPr>
      </w:pPr>
      <w:r w:rsidRPr="00760316">
        <w:rPr>
          <w:sz w:val="28"/>
          <w:szCs w:val="28"/>
          <w:lang w:val="en-US"/>
        </w:rPr>
        <w:t>II</w:t>
      </w:r>
      <w:r w:rsidRPr="00760316">
        <w:rPr>
          <w:sz w:val="28"/>
          <w:szCs w:val="28"/>
        </w:rPr>
        <w:t>. Средний уровень (</w:t>
      </w:r>
      <w:r w:rsidRPr="00760316">
        <w:rPr>
          <w:sz w:val="28"/>
          <w:szCs w:val="28"/>
          <w:lang w:val="en-US"/>
        </w:rPr>
        <w:t>middle</w:t>
      </w:r>
      <w:r w:rsidRPr="00760316">
        <w:rPr>
          <w:sz w:val="28"/>
          <w:szCs w:val="28"/>
        </w:rPr>
        <w:t xml:space="preserve"> </w:t>
      </w:r>
      <w:r w:rsidRPr="00760316">
        <w:rPr>
          <w:sz w:val="28"/>
          <w:szCs w:val="28"/>
          <w:lang w:val="en-US"/>
        </w:rPr>
        <w:t>management</w:t>
      </w:r>
      <w:r w:rsidRPr="00760316">
        <w:rPr>
          <w:sz w:val="28"/>
          <w:szCs w:val="28"/>
        </w:rPr>
        <w:t xml:space="preserve">): </w:t>
      </w:r>
    </w:p>
    <w:p w:rsidR="00EE0660" w:rsidRPr="00760316" w:rsidRDefault="00EE0660" w:rsidP="00D560CA">
      <w:pPr>
        <w:pStyle w:val="ListParagraph"/>
        <w:widowControl w:val="0"/>
        <w:numPr>
          <w:ilvl w:val="0"/>
          <w:numId w:val="29"/>
        </w:numPr>
        <w:tabs>
          <w:tab w:val="left" w:pos="851"/>
        </w:tabs>
        <w:autoSpaceDE w:val="0"/>
        <w:autoSpaceDN w:val="0"/>
        <w:adjustRightInd w:val="0"/>
        <w:spacing w:after="0" w:line="360" w:lineRule="auto"/>
        <w:ind w:hanging="720"/>
        <w:jc w:val="both"/>
        <w:rPr>
          <w:sz w:val="28"/>
          <w:szCs w:val="28"/>
        </w:rPr>
      </w:pPr>
      <w:r w:rsidRPr="00760316">
        <w:rPr>
          <w:sz w:val="28"/>
          <w:szCs w:val="28"/>
        </w:rPr>
        <w:t>главный инженер;</w:t>
      </w:r>
    </w:p>
    <w:p w:rsidR="00EE0660" w:rsidRPr="00760316" w:rsidRDefault="00EE0660" w:rsidP="00D560CA">
      <w:pPr>
        <w:pStyle w:val="ListParagraph"/>
        <w:widowControl w:val="0"/>
        <w:numPr>
          <w:ilvl w:val="0"/>
          <w:numId w:val="29"/>
        </w:numPr>
        <w:tabs>
          <w:tab w:val="left" w:pos="851"/>
        </w:tabs>
        <w:autoSpaceDE w:val="0"/>
        <w:autoSpaceDN w:val="0"/>
        <w:adjustRightInd w:val="0"/>
        <w:spacing w:after="0" w:line="360" w:lineRule="auto"/>
        <w:ind w:hanging="720"/>
        <w:jc w:val="both"/>
        <w:rPr>
          <w:sz w:val="28"/>
          <w:szCs w:val="28"/>
        </w:rPr>
      </w:pPr>
      <w:r w:rsidRPr="00760316">
        <w:rPr>
          <w:sz w:val="28"/>
          <w:szCs w:val="28"/>
        </w:rPr>
        <w:t>главный механик;</w:t>
      </w:r>
    </w:p>
    <w:p w:rsidR="00EE0660" w:rsidRPr="00760316" w:rsidRDefault="00EE0660" w:rsidP="00D560CA">
      <w:pPr>
        <w:pStyle w:val="BodyTextIndent"/>
        <w:numPr>
          <w:ilvl w:val="0"/>
          <w:numId w:val="29"/>
        </w:numPr>
        <w:tabs>
          <w:tab w:val="left" w:pos="851"/>
        </w:tabs>
        <w:spacing w:after="0" w:line="360" w:lineRule="auto"/>
        <w:ind w:hanging="720"/>
        <w:jc w:val="both"/>
        <w:rPr>
          <w:sz w:val="28"/>
          <w:szCs w:val="28"/>
        </w:rPr>
      </w:pPr>
      <w:r w:rsidRPr="00760316">
        <w:rPr>
          <w:sz w:val="28"/>
          <w:szCs w:val="28"/>
        </w:rPr>
        <w:t>главный бухгалтер;</w:t>
      </w:r>
    </w:p>
    <w:p w:rsidR="00EE0660" w:rsidRPr="00760316" w:rsidRDefault="00EE0660" w:rsidP="00D560CA">
      <w:pPr>
        <w:pStyle w:val="ListParagraph"/>
        <w:widowControl w:val="0"/>
        <w:numPr>
          <w:ilvl w:val="0"/>
          <w:numId w:val="29"/>
        </w:numPr>
        <w:tabs>
          <w:tab w:val="left" w:pos="851"/>
        </w:tabs>
        <w:autoSpaceDE w:val="0"/>
        <w:autoSpaceDN w:val="0"/>
        <w:adjustRightInd w:val="0"/>
        <w:spacing w:after="0" w:line="360" w:lineRule="auto"/>
        <w:ind w:hanging="720"/>
        <w:jc w:val="both"/>
        <w:rPr>
          <w:sz w:val="28"/>
          <w:szCs w:val="28"/>
        </w:rPr>
      </w:pPr>
      <w:r w:rsidRPr="00760316">
        <w:rPr>
          <w:sz w:val="28"/>
          <w:szCs w:val="28"/>
        </w:rPr>
        <w:t>заместитель директора по производству;</w:t>
      </w:r>
    </w:p>
    <w:p w:rsidR="00EE0660" w:rsidRPr="00760316" w:rsidRDefault="00EE0660" w:rsidP="00D560CA">
      <w:pPr>
        <w:pStyle w:val="ListParagraph"/>
        <w:widowControl w:val="0"/>
        <w:numPr>
          <w:ilvl w:val="0"/>
          <w:numId w:val="29"/>
        </w:numPr>
        <w:tabs>
          <w:tab w:val="left" w:pos="851"/>
        </w:tabs>
        <w:autoSpaceDE w:val="0"/>
        <w:autoSpaceDN w:val="0"/>
        <w:adjustRightInd w:val="0"/>
        <w:spacing w:after="0" w:line="360" w:lineRule="auto"/>
        <w:ind w:hanging="720"/>
        <w:jc w:val="both"/>
        <w:rPr>
          <w:sz w:val="28"/>
          <w:szCs w:val="28"/>
        </w:rPr>
      </w:pPr>
      <w:r w:rsidRPr="00760316">
        <w:rPr>
          <w:sz w:val="28"/>
          <w:szCs w:val="28"/>
        </w:rPr>
        <w:t>начальни</w:t>
      </w:r>
      <w:r w:rsidR="00760316" w:rsidRPr="00760316">
        <w:rPr>
          <w:sz w:val="28"/>
          <w:szCs w:val="28"/>
        </w:rPr>
        <w:t>к планово-экономического отдела.</w:t>
      </w:r>
    </w:p>
    <w:p w:rsidR="00EE0660" w:rsidRPr="00760316" w:rsidRDefault="00EE0660" w:rsidP="00760316">
      <w:pPr>
        <w:widowControl w:val="0"/>
        <w:autoSpaceDE w:val="0"/>
        <w:autoSpaceDN w:val="0"/>
        <w:adjustRightInd w:val="0"/>
        <w:spacing w:after="0" w:line="360" w:lineRule="auto"/>
        <w:ind w:firstLine="567"/>
        <w:jc w:val="both"/>
        <w:rPr>
          <w:sz w:val="28"/>
          <w:szCs w:val="28"/>
          <w:lang w:val="en-US"/>
        </w:rPr>
      </w:pPr>
      <w:r w:rsidRPr="00760316">
        <w:rPr>
          <w:sz w:val="28"/>
          <w:szCs w:val="28"/>
          <w:lang w:val="en-US"/>
        </w:rPr>
        <w:t xml:space="preserve">III. </w:t>
      </w:r>
      <w:r w:rsidRPr="00760316">
        <w:rPr>
          <w:sz w:val="28"/>
          <w:szCs w:val="28"/>
        </w:rPr>
        <w:t>Менеджмент</w:t>
      </w:r>
      <w:r w:rsidRPr="00760316">
        <w:rPr>
          <w:sz w:val="28"/>
          <w:szCs w:val="28"/>
          <w:lang w:val="en-US"/>
        </w:rPr>
        <w:t xml:space="preserve"> </w:t>
      </w:r>
      <w:r w:rsidRPr="00760316">
        <w:rPr>
          <w:sz w:val="28"/>
          <w:szCs w:val="28"/>
        </w:rPr>
        <w:t>первого</w:t>
      </w:r>
      <w:r w:rsidRPr="00760316">
        <w:rPr>
          <w:sz w:val="28"/>
          <w:szCs w:val="28"/>
          <w:lang w:val="en-US"/>
        </w:rPr>
        <w:t xml:space="preserve"> </w:t>
      </w:r>
      <w:r w:rsidRPr="00760316">
        <w:rPr>
          <w:sz w:val="28"/>
          <w:szCs w:val="28"/>
        </w:rPr>
        <w:t>уровня</w:t>
      </w:r>
      <w:r w:rsidRPr="00760316">
        <w:rPr>
          <w:sz w:val="28"/>
          <w:szCs w:val="28"/>
          <w:lang w:val="en-US"/>
        </w:rPr>
        <w:t xml:space="preserve"> (first-line management): </w:t>
      </w:r>
    </w:p>
    <w:p w:rsidR="00EE0660" w:rsidRPr="00760316" w:rsidRDefault="00EE0660" w:rsidP="00D560CA">
      <w:pPr>
        <w:pStyle w:val="ListParagraph"/>
        <w:widowControl w:val="0"/>
        <w:numPr>
          <w:ilvl w:val="0"/>
          <w:numId w:val="28"/>
        </w:numPr>
        <w:tabs>
          <w:tab w:val="left" w:pos="851"/>
        </w:tabs>
        <w:autoSpaceDE w:val="0"/>
        <w:autoSpaceDN w:val="0"/>
        <w:adjustRightInd w:val="0"/>
        <w:spacing w:after="0" w:line="360" w:lineRule="auto"/>
        <w:ind w:left="0" w:firstLine="567"/>
        <w:jc w:val="both"/>
        <w:rPr>
          <w:sz w:val="28"/>
          <w:szCs w:val="28"/>
        </w:rPr>
      </w:pPr>
      <w:r w:rsidRPr="00760316">
        <w:rPr>
          <w:sz w:val="28"/>
          <w:szCs w:val="28"/>
        </w:rPr>
        <w:t xml:space="preserve">начальник гаража; </w:t>
      </w:r>
    </w:p>
    <w:p w:rsidR="00EE0660" w:rsidRPr="00760316" w:rsidRDefault="00702CCF" w:rsidP="00D560CA">
      <w:pPr>
        <w:pStyle w:val="ListParagraph"/>
        <w:widowControl w:val="0"/>
        <w:numPr>
          <w:ilvl w:val="0"/>
          <w:numId w:val="28"/>
        </w:numPr>
        <w:tabs>
          <w:tab w:val="left" w:pos="851"/>
        </w:tabs>
        <w:autoSpaceDE w:val="0"/>
        <w:autoSpaceDN w:val="0"/>
        <w:adjustRightInd w:val="0"/>
        <w:spacing w:after="0" w:line="360" w:lineRule="auto"/>
        <w:ind w:left="0" w:firstLine="567"/>
        <w:jc w:val="both"/>
        <w:rPr>
          <w:sz w:val="28"/>
          <w:szCs w:val="28"/>
        </w:rPr>
      </w:pPr>
      <w:r w:rsidRPr="00760316">
        <w:rPr>
          <w:sz w:val="28"/>
          <w:szCs w:val="28"/>
        </w:rPr>
        <w:t>начальники участков;</w:t>
      </w:r>
    </w:p>
    <w:p w:rsidR="00702CCF" w:rsidRPr="00760316" w:rsidRDefault="00702CCF" w:rsidP="00D560CA">
      <w:pPr>
        <w:pStyle w:val="ListParagraph"/>
        <w:widowControl w:val="0"/>
        <w:numPr>
          <w:ilvl w:val="0"/>
          <w:numId w:val="28"/>
        </w:numPr>
        <w:tabs>
          <w:tab w:val="left" w:pos="851"/>
        </w:tabs>
        <w:autoSpaceDE w:val="0"/>
        <w:autoSpaceDN w:val="0"/>
        <w:adjustRightInd w:val="0"/>
        <w:spacing w:after="0" w:line="360" w:lineRule="auto"/>
        <w:ind w:left="0" w:firstLine="567"/>
        <w:jc w:val="both"/>
        <w:rPr>
          <w:sz w:val="28"/>
          <w:szCs w:val="28"/>
        </w:rPr>
      </w:pPr>
      <w:r w:rsidRPr="00760316">
        <w:rPr>
          <w:sz w:val="28"/>
          <w:szCs w:val="28"/>
        </w:rPr>
        <w:t>начальник слада.</w:t>
      </w:r>
    </w:p>
    <w:p w:rsidR="00EE0660" w:rsidRPr="00760316" w:rsidRDefault="00EE0660" w:rsidP="00760316">
      <w:pPr>
        <w:widowControl w:val="0"/>
        <w:autoSpaceDE w:val="0"/>
        <w:autoSpaceDN w:val="0"/>
        <w:adjustRightInd w:val="0"/>
        <w:spacing w:after="0" w:line="360" w:lineRule="auto"/>
        <w:ind w:firstLine="567"/>
        <w:jc w:val="both"/>
        <w:rPr>
          <w:sz w:val="28"/>
          <w:szCs w:val="28"/>
        </w:rPr>
      </w:pPr>
      <w:r w:rsidRPr="00760316">
        <w:rPr>
          <w:sz w:val="28"/>
          <w:szCs w:val="28"/>
        </w:rPr>
        <w:t xml:space="preserve">Достоинства структуры управления ЗАО «Краснодарский станкостроительный завод – Седин»: </w:t>
      </w:r>
    </w:p>
    <w:p w:rsidR="00EE0660" w:rsidRPr="00760316" w:rsidRDefault="00EE0660" w:rsidP="00D560CA">
      <w:pPr>
        <w:pStyle w:val="ListParagraph"/>
        <w:widowControl w:val="0"/>
        <w:numPr>
          <w:ilvl w:val="0"/>
          <w:numId w:val="27"/>
        </w:numPr>
        <w:tabs>
          <w:tab w:val="left" w:pos="851"/>
        </w:tabs>
        <w:autoSpaceDE w:val="0"/>
        <w:autoSpaceDN w:val="0"/>
        <w:adjustRightInd w:val="0"/>
        <w:spacing w:after="0" w:line="360" w:lineRule="auto"/>
        <w:ind w:left="0" w:firstLine="567"/>
        <w:jc w:val="both"/>
        <w:rPr>
          <w:sz w:val="28"/>
          <w:szCs w:val="28"/>
        </w:rPr>
      </w:pPr>
      <w:r w:rsidRPr="00760316">
        <w:rPr>
          <w:sz w:val="28"/>
          <w:szCs w:val="28"/>
        </w:rPr>
        <w:t xml:space="preserve">освобождение линейных руководителей от решения многих вопросов, связанных с планированием финансовых расчетов, материально-техническим </w:t>
      </w:r>
      <w:r w:rsidRPr="00760316">
        <w:rPr>
          <w:sz w:val="28"/>
          <w:szCs w:val="28"/>
        </w:rPr>
        <w:lastRenderedPageBreak/>
        <w:t xml:space="preserve">обеспечением и др.; </w:t>
      </w:r>
    </w:p>
    <w:p w:rsidR="00EE0660" w:rsidRPr="00760316" w:rsidRDefault="00EE0660" w:rsidP="00D560CA">
      <w:pPr>
        <w:pStyle w:val="BodyTextIndent"/>
        <w:numPr>
          <w:ilvl w:val="0"/>
          <w:numId w:val="27"/>
        </w:numPr>
        <w:tabs>
          <w:tab w:val="left" w:pos="851"/>
        </w:tabs>
        <w:spacing w:after="0" w:line="360" w:lineRule="auto"/>
        <w:ind w:left="0" w:firstLine="567"/>
        <w:jc w:val="both"/>
        <w:rPr>
          <w:sz w:val="28"/>
          <w:szCs w:val="28"/>
        </w:rPr>
      </w:pPr>
      <w:r w:rsidRPr="00760316">
        <w:rPr>
          <w:sz w:val="28"/>
          <w:szCs w:val="28"/>
        </w:rPr>
        <w:t>построение связей «руководитель – подчиненный» по иерархической лестнице, при которых каждый работник подчинен только одному руководителю.</w:t>
      </w:r>
    </w:p>
    <w:p w:rsidR="00702CCF" w:rsidRDefault="00760316" w:rsidP="00EE0660">
      <w:pPr>
        <w:pStyle w:val="BodyTextIndent"/>
        <w:tabs>
          <w:tab w:val="num" w:pos="360"/>
        </w:tabs>
        <w:spacing w:after="0" w:line="360" w:lineRule="auto"/>
        <w:ind w:left="0" w:firstLine="709"/>
        <w:jc w:val="both"/>
        <w:rPr>
          <w:sz w:val="28"/>
          <w:szCs w:val="28"/>
          <w:highlight w:val="yellow"/>
        </w:rPr>
      </w:pPr>
      <w:r>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-3810</wp:posOffset>
                </wp:positionH>
                <wp:positionV relativeFrom="paragraph">
                  <wp:posOffset>3810</wp:posOffset>
                </wp:positionV>
                <wp:extent cx="6017895" cy="4210050"/>
                <wp:effectExtent l="0" t="0" r="20955" b="19050"/>
                <wp:wrapNone/>
                <wp:docPr id="15" name="Group 15"/>
                <wp:cNvGraphicFramePr/>
                <a:graphic xmlns:a="http://schemas.openxmlformats.org/drawingml/2006/main">
                  <a:graphicData uri="http://schemas.microsoft.com/office/word/2010/wordprocessingGroup">
                    <wpg:wgp>
                      <wpg:cNvGrpSpPr/>
                      <wpg:grpSpPr>
                        <a:xfrm>
                          <a:off x="0" y="0"/>
                          <a:ext cx="6017895" cy="4210050"/>
                          <a:chOff x="0" y="0"/>
                          <a:chExt cx="6188075" cy="4210389"/>
                        </a:xfrm>
                      </wpg:grpSpPr>
                      <wps:wsp>
                        <wps:cNvPr id="84" name="Прямоугольник 1"/>
                        <wps:cNvSpPr/>
                        <wps:spPr>
                          <a:xfrm>
                            <a:off x="2371061" y="0"/>
                            <a:ext cx="1445895"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 w:val="28"/>
                                  <w:szCs w:val="28"/>
                                </w:rPr>
                              </w:pPr>
                              <w:r>
                                <w:rPr>
                                  <w:rFonts w:cs="Times New Roman"/>
                                  <w:sz w:val="28"/>
                                  <w:szCs w:val="28"/>
                                </w:rPr>
                                <w:t>Директор</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5" name="Прямоугольник 3"/>
                        <wps:cNvSpPr/>
                        <wps:spPr>
                          <a:xfrm>
                            <a:off x="0" y="1913860"/>
                            <a:ext cx="1083945"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Начальник ПЭО</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6" name="Прямоугольник 4"/>
                        <wps:cNvSpPr/>
                        <wps:spPr>
                          <a:xfrm>
                            <a:off x="1233377" y="1924493"/>
                            <a:ext cx="1020445"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 w:val="28"/>
                                  <w:szCs w:val="28"/>
                                </w:rPr>
                              </w:pPr>
                              <w:r>
                                <w:rPr>
                                  <w:rFonts w:cs="Times New Roman"/>
                                  <w:sz w:val="28"/>
                                  <w:szCs w:val="28"/>
                                </w:rPr>
                                <w:t>Главный механик</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7" name="Прямоугольник 5"/>
                        <wps:cNvSpPr/>
                        <wps:spPr>
                          <a:xfrm>
                            <a:off x="5029200" y="1892595"/>
                            <a:ext cx="1158875"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Главный бухгалтер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8" name="Прямоугольник 6"/>
                        <wps:cNvSpPr/>
                        <wps:spPr>
                          <a:xfrm>
                            <a:off x="2456121" y="1913860"/>
                            <a:ext cx="1083945"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 w:val="28"/>
                                  <w:szCs w:val="28"/>
                                </w:rPr>
                              </w:pPr>
                              <w:r>
                                <w:rPr>
                                  <w:rFonts w:cs="Times New Roman"/>
                                  <w:sz w:val="28"/>
                                  <w:szCs w:val="28"/>
                                </w:rPr>
                                <w:t>Главный инженер</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9" name="Прямоугольник 7"/>
                        <wps:cNvSpPr/>
                        <wps:spPr>
                          <a:xfrm>
                            <a:off x="3668233" y="1903228"/>
                            <a:ext cx="1212112" cy="67825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Заместитель директора по производству</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0" name="Прямоугольник 2"/>
                        <wps:cNvSpPr/>
                        <wps:spPr>
                          <a:xfrm>
                            <a:off x="1307805" y="925032"/>
                            <a:ext cx="1445895"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5B6255">
                              <w:pPr>
                                <w:jc w:val="center"/>
                                <w:rPr>
                                  <w:rFonts w:cs="Times New Roman"/>
                                  <w:sz w:val="28"/>
                                  <w:szCs w:val="28"/>
                                </w:rPr>
                              </w:pPr>
                              <w:r>
                                <w:rPr>
                                  <w:rFonts w:cs="Times New Roman"/>
                                  <w:sz w:val="28"/>
                                  <w:szCs w:val="28"/>
                                </w:rPr>
                                <w:t>Секретарь-</w:t>
                              </w:r>
                              <w:r>
                                <w:rPr>
                                  <w:rFonts w:cs="Times New Roman"/>
                                  <w:sz w:val="28"/>
                                  <w:szCs w:val="28"/>
                                </w:rPr>
                                <w:br/>
                                <w:t>референт</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1" name="Прямоугольник 8"/>
                        <wps:cNvSpPr/>
                        <wps:spPr>
                          <a:xfrm>
                            <a:off x="2456121" y="2838893"/>
                            <a:ext cx="1083975" cy="56324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Отдел качества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2" name="Прямоугольник 9"/>
                        <wps:cNvSpPr/>
                        <wps:spPr>
                          <a:xfrm>
                            <a:off x="2371009" y="3593515"/>
                            <a:ext cx="1158923"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Инженерный отдел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3" name="Прямоугольник 10"/>
                        <wps:cNvSpPr/>
                        <wps:spPr>
                          <a:xfrm>
                            <a:off x="5029200" y="2838893"/>
                            <a:ext cx="1158816" cy="563422"/>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Бухгалтерия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4" name="Прямоугольник 11"/>
                        <wps:cNvSpPr/>
                        <wps:spPr>
                          <a:xfrm>
                            <a:off x="3753293" y="2817628"/>
                            <a:ext cx="1126520" cy="584510"/>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Начальник участков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5" name="Прямоугольник 12"/>
                        <wps:cNvSpPr/>
                        <wps:spPr>
                          <a:xfrm>
                            <a:off x="1233377" y="2838893"/>
                            <a:ext cx="1020622"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Начальник склада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6" name="Прямоугольник 13"/>
                        <wps:cNvSpPr/>
                        <wps:spPr>
                          <a:xfrm>
                            <a:off x="1233377" y="3593804"/>
                            <a:ext cx="1020622" cy="616585"/>
                          </a:xfrm>
                          <a:prstGeom prst="rect">
                            <a:avLst/>
                          </a:prstGeom>
                        </wps:spPr>
                        <wps:style>
                          <a:lnRef idx="2">
                            <a:schemeClr val="dk1"/>
                          </a:lnRef>
                          <a:fillRef idx="1">
                            <a:schemeClr val="lt1"/>
                          </a:fillRef>
                          <a:effectRef idx="0">
                            <a:schemeClr val="dk1"/>
                          </a:effectRef>
                          <a:fontRef idx="minor">
                            <a:schemeClr val="dk1"/>
                          </a:fontRef>
                        </wps:style>
                        <wps:txbx>
                          <w:txbxContent>
                            <w:p w:rsidR="00D21483" w:rsidRDefault="00D21483" w:rsidP="00760316">
                              <w:pPr>
                                <w:jc w:val="center"/>
                                <w:rPr>
                                  <w:rFonts w:cs="Times New Roman"/>
                                  <w:szCs w:val="28"/>
                                </w:rPr>
                              </w:pPr>
                              <w:r>
                                <w:rPr>
                                  <w:rFonts w:cs="Times New Roman"/>
                                  <w:szCs w:val="28"/>
                                </w:rPr>
                                <w:t xml:space="preserve">Начальник гаража </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97" name="Прямая соединительная линия 15"/>
                        <wps:cNvCnPr/>
                        <wps:spPr>
                          <a:xfrm>
                            <a:off x="3125973" y="616688"/>
                            <a:ext cx="0" cy="10737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8" name="Прямая соединительная линия 16"/>
                        <wps:cNvCnPr/>
                        <wps:spPr>
                          <a:xfrm>
                            <a:off x="648586" y="1690577"/>
                            <a:ext cx="5061098"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9" name="Прямая соединительная линия 17"/>
                        <wps:cNvCnPr/>
                        <wps:spPr>
                          <a:xfrm>
                            <a:off x="1084521" y="2721935"/>
                            <a:ext cx="0" cy="12014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0" name="Прямая соединительная линия 18"/>
                        <wps:cNvCnPr/>
                        <wps:spPr>
                          <a:xfrm>
                            <a:off x="3668233" y="2668772"/>
                            <a:ext cx="0" cy="13284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1" name="Прямая соединительная линия 19"/>
                        <wps:cNvCnPr/>
                        <wps:spPr>
                          <a:xfrm>
                            <a:off x="2934586" y="2668772"/>
                            <a:ext cx="73422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2" name="Прямая соединительная линия 20"/>
                        <wps:cNvCnPr/>
                        <wps:spPr>
                          <a:xfrm>
                            <a:off x="1084521" y="2721935"/>
                            <a:ext cx="64833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3" name="Прямая со стрелкой 21"/>
                        <wps:cNvCnPr/>
                        <wps:spPr>
                          <a:xfrm>
                            <a:off x="648586" y="1690577"/>
                            <a:ext cx="0" cy="23391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4" name="Прямая со стрелкой 22"/>
                        <wps:cNvCnPr/>
                        <wps:spPr>
                          <a:xfrm>
                            <a:off x="1733107" y="1690577"/>
                            <a:ext cx="0" cy="23391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5" name="Прямая со стрелкой 23"/>
                        <wps:cNvCnPr/>
                        <wps:spPr>
                          <a:xfrm>
                            <a:off x="3125973" y="1669311"/>
                            <a:ext cx="0" cy="2336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6" name="Прямая со стрелкой 24"/>
                        <wps:cNvCnPr/>
                        <wps:spPr>
                          <a:xfrm>
                            <a:off x="4338084" y="1690577"/>
                            <a:ext cx="0" cy="2019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7" name="Прямая со стрелкой 25"/>
                        <wps:cNvCnPr/>
                        <wps:spPr>
                          <a:xfrm>
                            <a:off x="5709684" y="1690577"/>
                            <a:ext cx="0" cy="2120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8" name="Прямая со стрелкой 26"/>
                        <wps:cNvCnPr/>
                        <wps:spPr>
                          <a:xfrm flipH="1">
                            <a:off x="2753833" y="1169581"/>
                            <a:ext cx="371948"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9" name="Прямая со стрелкой 27"/>
                        <wps:cNvCnPr/>
                        <wps:spPr>
                          <a:xfrm>
                            <a:off x="4338084" y="2605210"/>
                            <a:ext cx="0" cy="2336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0" name="Прямая со стрелкой 28"/>
                        <wps:cNvCnPr/>
                        <wps:spPr>
                          <a:xfrm>
                            <a:off x="5613991" y="2541181"/>
                            <a:ext cx="0" cy="2336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1" name="Прямая со стрелкой 29"/>
                        <wps:cNvCnPr/>
                        <wps:spPr>
                          <a:xfrm flipH="1">
                            <a:off x="3540642" y="3147237"/>
                            <a:ext cx="12760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2" name="Прямая со стрелкой 30"/>
                        <wps:cNvCnPr/>
                        <wps:spPr>
                          <a:xfrm flipH="1">
                            <a:off x="3530010" y="3997842"/>
                            <a:ext cx="12760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3" name="Прямая со стрелкой 31"/>
                        <wps:cNvCnPr/>
                        <wps:spPr>
                          <a:xfrm>
                            <a:off x="1084521" y="3923414"/>
                            <a:ext cx="14885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4" name="Прямая со стрелкой 32"/>
                        <wps:cNvCnPr/>
                        <wps:spPr>
                          <a:xfrm>
                            <a:off x="1084521" y="3157870"/>
                            <a:ext cx="14885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5" name="Прямая соединительная линия 33"/>
                        <wps:cNvCnPr/>
                        <wps:spPr>
                          <a:xfrm flipV="1">
                            <a:off x="2934586" y="2530549"/>
                            <a:ext cx="0" cy="30834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6" name="Прямая соединительная линия 34"/>
                        <wps:cNvCnPr/>
                        <wps:spPr>
                          <a:xfrm flipV="1">
                            <a:off x="1733107" y="2541181"/>
                            <a:ext cx="0" cy="308343"/>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Group 15" o:spid="_x0000_s1037" style="position:absolute;left:0;text-align:left;margin-left:-.3pt;margin-top:.3pt;width:473.85pt;height:331.5pt;z-index:251661312;mso-width-relative:margin" coordsize="61880,4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">
                <v:rect id="Прямоугольник 1" o:spid="_x0000_s1038" style="position:absolute;left:23710;width:14459;height:616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" fillcolor="white [3201]" strokecolor="black [3200]" strokeweight="2pt">
                  <v:textbox>
                    <w:txbxContent>
                      <w:p w:rsidR="00D21483" w:rsidRDefault="00D21483" w:rsidP="00760316">
                        <w:pPr>
                          <w:jc w:val="center"/>
                          <w:rPr>
                            <w:rFonts w:cs="Times New Roman"/>
                            <w:sz w:val="28"/>
                            <w:szCs w:val="28"/>
                          </w:rPr>
                        </w:pPr>
                        <w:r>
                          <w:rPr>
                            <w:rFonts w:cs="Times New Roman"/>
                            <w:sz w:val="28"/>
                            <w:szCs w:val="28"/>
                          </w:rPr>
                          <w:t>Директор</w:t>
                        </w:r>
                      </w:p>
                    </w:txbxContent>
                  </v:textbox>
                </v:rect>
                <v:rect id="Прямоугольник 3" o:spid="_x0000_s1039" style="position:absolute;top:19138;width:10839;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" fillcolor="white [3201]" strokecolor="black [3200]" strokeweight="2pt">
                  <v:textbox>
                    <w:txbxContent>
                      <w:p w:rsidR="00D21483" w:rsidRDefault="00D21483" w:rsidP="00760316">
                        <w:pPr>
                          <w:jc w:val="center"/>
                          <w:rPr>
                            <w:rFonts w:cs="Times New Roman"/>
                            <w:szCs w:val="28"/>
                          </w:rPr>
                        </w:pPr>
                        <w:r>
                          <w:rPr>
                            <w:rFonts w:cs="Times New Roman"/>
                            <w:szCs w:val="28"/>
                          </w:rPr>
                          <w:t>Начальник ПЭО</w:t>
                        </w:r>
                      </w:p>
                    </w:txbxContent>
                  </v:textbox>
                </v:rect>
                <v:rect id="Прямоугольник 4" o:spid="_x0000_s1040" style="position:absolute;left:12333;top:19244;width:10205;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" fillcolor="white [3201]" strokecolor="black [3200]" strokeweight="2pt">
                  <v:textbox>
                    <w:txbxContent>
                      <w:p w:rsidR="00D21483" w:rsidRDefault="00D21483" w:rsidP="00760316">
                        <w:pPr>
                          <w:jc w:val="center"/>
                          <w:rPr>
                            <w:rFonts w:cs="Times New Roman"/>
                            <w:sz w:val="28"/>
                            <w:szCs w:val="28"/>
                          </w:rPr>
                        </w:pPr>
                        <w:r>
                          <w:rPr>
                            <w:rFonts w:cs="Times New Roman"/>
                            <w:sz w:val="28"/>
                            <w:szCs w:val="28"/>
                          </w:rPr>
                          <w:t>Главный механик</w:t>
                        </w:r>
                      </w:p>
                    </w:txbxContent>
                  </v:textbox>
                </v:rect>
                <v:rect id="Прямоугольник 5" o:spid="_x0000_s1041" style="position:absolute;left:50292;top:18925;width:11588;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Главный бухгалтер </w:t>
                        </w:r>
                      </w:p>
                    </w:txbxContent>
                  </v:textbox>
                </v:rect>
                <v:rect id="Прямоугольник 6" o:spid="_x0000_s1042" style="position:absolute;left:24561;top:19138;width:10839;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" fillcolor="white [3201]" strokecolor="black [3200]" strokeweight="2pt">
                  <v:textbox>
                    <w:txbxContent>
                      <w:p w:rsidR="00D21483" w:rsidRDefault="00D21483" w:rsidP="00760316">
                        <w:pPr>
                          <w:jc w:val="center"/>
                          <w:rPr>
                            <w:rFonts w:cs="Times New Roman"/>
                            <w:sz w:val="28"/>
                            <w:szCs w:val="28"/>
                          </w:rPr>
                        </w:pPr>
                        <w:r>
                          <w:rPr>
                            <w:rFonts w:cs="Times New Roman"/>
                            <w:sz w:val="28"/>
                            <w:szCs w:val="28"/>
                          </w:rPr>
                          <w:t>Главный инженер</w:t>
                        </w:r>
                      </w:p>
                    </w:txbxContent>
                  </v:textbox>
                </v:rect>
                <v:rect id="Прямоугольник 7" o:spid="_x0000_s1043" style="position:absolute;left:36682;top:19032;width:12121;height:67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" fillcolor="white [3201]" strokecolor="black [3200]" strokeweight="2pt">
                  <v:textbox>
                    <w:txbxContent>
                      <w:p w:rsidR="00D21483" w:rsidRDefault="00D21483" w:rsidP="00760316">
                        <w:pPr>
                          <w:jc w:val="center"/>
                          <w:rPr>
                            <w:rFonts w:cs="Times New Roman"/>
                            <w:szCs w:val="28"/>
                          </w:rPr>
                        </w:pPr>
                        <w:r>
                          <w:rPr>
                            <w:rFonts w:cs="Times New Roman"/>
                            <w:szCs w:val="28"/>
                          </w:rPr>
                          <w:t>Заместитель директора по производству</w:t>
                        </w:r>
                      </w:p>
                    </w:txbxContent>
                  </v:textbox>
                </v:rect>
                <v:rect id="Прямоугольник 2" o:spid="_x0000_s1044" style="position:absolute;left:13078;top:9250;width:14459;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" fillcolor="white [3201]" strokecolor="black [3200]" strokeweight="2pt">
                  <v:textbox>
                    <w:txbxContent>
                      <w:p w:rsidR="00D21483" w:rsidRDefault="00D21483" w:rsidP="005B6255">
                        <w:pPr>
                          <w:jc w:val="center"/>
                          <w:rPr>
                            <w:rFonts w:cs="Times New Roman"/>
                            <w:sz w:val="28"/>
                            <w:szCs w:val="28"/>
                          </w:rPr>
                        </w:pPr>
                        <w:r>
                          <w:rPr>
                            <w:rFonts w:cs="Times New Roman"/>
                            <w:sz w:val="28"/>
                            <w:szCs w:val="28"/>
                          </w:rPr>
                          <w:t>Секретарь-</w:t>
                        </w:r>
                        <w:r>
                          <w:rPr>
                            <w:rFonts w:cs="Times New Roman"/>
                            <w:sz w:val="28"/>
                            <w:szCs w:val="28"/>
                          </w:rPr>
                          <w:br/>
                          <w:t>референт</w:t>
                        </w:r>
                      </w:p>
                    </w:txbxContent>
                  </v:textbox>
                </v:rect>
                <v:rect id="Прямоугольник 8" o:spid="_x0000_s1045" style="position:absolute;left:24561;top:28388;width:10839;height:56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Отдел качества </w:t>
                        </w:r>
                      </w:p>
                    </w:txbxContent>
                  </v:textbox>
                </v:rect>
                <v:rect id="Прямоугольник 9" o:spid="_x0000_s1046" style="position:absolute;left:23710;top:35935;width:11589;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Инженерный отдел </w:t>
                        </w:r>
                      </w:p>
                    </w:txbxContent>
                  </v:textbox>
                </v:rect>
                <v:rect id="Прямоугольник 10" o:spid="_x0000_s1047" style="position:absolute;left:50292;top:28388;width:11588;height:56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Бухгалтерия </w:t>
                        </w:r>
                      </w:p>
                    </w:txbxContent>
                  </v:textbox>
                </v:rect>
                <v:rect id="Прямоугольник 11" o:spid="_x0000_s1048" style="position:absolute;left:37532;top:28176;width:11266;height:58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Начальник участков </w:t>
                        </w:r>
                      </w:p>
                    </w:txbxContent>
                  </v:textbox>
                </v:rect>
                <v:rect id="Прямоугольник 12" o:spid="_x0000_s1049" style="position:absolute;left:12333;top:28388;width:10206;height:6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Начальник склада </w:t>
                        </w:r>
                      </w:p>
                    </w:txbxContent>
                  </v:textbox>
                </v:rect>
                <v:rect id="Прямоугольник 13" o:spid="_x0000_s1050" style="position:absolute;left:12333;top:35938;width:10206;height:616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" fillcolor="white [3201]" strokecolor="black [3200]" strokeweight="2pt">
                  <v:textbox>
                    <w:txbxContent>
                      <w:p w:rsidR="00D21483" w:rsidRDefault="00D21483" w:rsidP="00760316">
                        <w:pPr>
                          <w:jc w:val="center"/>
                          <w:rPr>
                            <w:rFonts w:cs="Times New Roman"/>
                            <w:szCs w:val="28"/>
                          </w:rPr>
                        </w:pPr>
                        <w:r>
                          <w:rPr>
                            <w:rFonts w:cs="Times New Roman"/>
                            <w:szCs w:val="28"/>
                          </w:rPr>
                          <w:t xml:space="preserve">Начальник гаража </w:t>
                        </w:r>
                      </w:p>
                    </w:txbxContent>
                  </v:textbox>
                </v:rect>
                <v:line id="Прямая соединительная линия 15" o:spid="_x0000_s1051" style="position:absolute;visibility:visible;mso-wrap-style:square" from="31259,6166" to="31259,1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" strokecolor="black [3040]" strokeweight="1.5pt"/>
                <v:line id="Прямая соединительная линия 16" o:spid="_x0000_s1052" style="position:absolute;visibility:visible;mso-wrap-style:square" from="6485,16905" to="57096,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" strokecolor="black [3040]" strokeweight="1.5pt"/>
                <v:line id="Прямая соединительная линия 17" o:spid="_x0000_s1053" style="position:absolute;visibility:visible;mso-wrap-style:square" from="10845,27219" to="10845,3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" strokecolor="black [3040]" strokeweight="1.5pt"/>
                <v:line id="Прямая соединительная линия 18" o:spid="_x0000_s1054" style="position:absolute;visibility:visible;mso-wrap-style:square" from="36682,26687" to="36682,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" strokecolor="black [3040]" strokeweight="1.5pt"/>
                <v:line id="Прямая соединительная линия 19" o:spid="_x0000_s1055" style="position:absolute;visibility:visible;mso-wrap-style:square" from="29345,26687" to="36688,2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" strokecolor="black [3040]" strokeweight="1.5pt"/>
                <v:line id="Прямая соединительная линия 20" o:spid="_x0000_s1056" style="position:absolute;visibility:visible;mso-wrap-style:square" from="10845,27219" to="17328,2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" strokecolor="black [3040]" strokeweight="1.5pt"/>
                <v:shape id="Прямая со стрелкой 21" o:spid="_x0000_s1057" type="#_x0000_t32" style="position:absolute;left:6485;top:16905;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" strokecolor="black [3040]" strokeweight="1.5pt">
                  <v:stroke endarrow="open"/>
                </v:shape>
                <v:shape id="Прямая со стрелкой 22" o:spid="_x0000_s1058" type="#_x0000_t32" style="position:absolute;left:17331;top:16905;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" strokecolor="black [3040]" strokeweight="1.5pt">
                  <v:stroke endarrow="open"/>
                </v:shape>
                <v:shape id="Прямая со стрелкой 23" o:spid="_x0000_s1059" type="#_x0000_t32" style="position:absolute;left:31259;top:16693;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" strokecolor="black [3040]" strokeweight="1.5pt">
                  <v:stroke endarrow="open"/>
                </v:shape>
                <v:shape id="Прямая со стрелкой 24" o:spid="_x0000_s1060" type="#_x0000_t32" style="position:absolute;left:43380;top:16905;width:0;height:2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" strokecolor="black [3040]" strokeweight="1.5pt">
                  <v:stroke endarrow="open"/>
                </v:shape>
                <v:shape id="Прямая со стрелкой 25" o:spid="_x0000_s1061" type="#_x0000_t32" style="position:absolute;left:57096;top:16905;width:0;height:2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" strokecolor="black [3040]" strokeweight="1.5pt">
                  <v:stroke endarrow="open"/>
                </v:shape>
                <v:shape id="Прямая со стрелкой 26" o:spid="_x0000_s1062" type="#_x0000_t32" style="position:absolute;left:27538;top:11695;width:37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" strokecolor="black [3040]" strokeweight="1.5pt">
                  <v:stroke endarrow="open"/>
                </v:shape>
                <v:shape id="Прямая со стрелкой 27" o:spid="_x0000_s1063" type="#_x0000_t32" style="position:absolute;left:43380;top:26052;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" strokecolor="black [3040]" strokeweight="1.5pt">
                  <v:stroke endarrow="open"/>
                </v:shape>
                <v:shape id="Прямая со стрелкой 28" o:spid="_x0000_s1064" type="#_x0000_t32" style="position:absolute;left:56139;top:25411;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" strokecolor="black [3040]" strokeweight="1.5pt">
                  <v:stroke endarrow="open"/>
                </v:shape>
                <v:shape id="Прямая со стрелкой 29" o:spid="_x0000_s1065" type="#_x0000_t32" style="position:absolute;left:35406;top:31472;width:12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" strokecolor="black [3040]" strokeweight="1.5pt">
                  <v:stroke endarrow="open"/>
                </v:shape>
                <v:shape id="Прямая со стрелкой 30" o:spid="_x0000_s1066" type="#_x0000_t32" style="position:absolute;left:35300;top:39978;width:12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" strokecolor="black [3040]" strokeweight="1.5pt">
                  <v:stroke endarrow="open"/>
                </v:shape>
                <v:shape id="Прямая со стрелкой 31" o:spid="_x0000_s1067" type="#_x0000_t32" style="position:absolute;left:10845;top:39234;width:1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" strokecolor="black [3040]" strokeweight="1.5pt">
                  <v:stroke endarrow="open"/>
                </v:shape>
                <v:shape id="Прямая со стрелкой 32" o:spid="_x0000_s1068" type="#_x0000_t32" style="position:absolute;left:10845;top:31578;width:1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" strokecolor="black [3040]" strokeweight="1.5pt">
                  <v:stroke endarrow="open"/>
                </v:shape>
                <v:line id="Прямая соединительная линия 33" o:spid="_x0000_s1069" style="position:absolute;flip:y;visibility:visible;mso-wrap-style:square" from="29345,25305" to="29345,2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" strokecolor="black [3040]" strokeweight="1.5pt"/>
                <v:line id="Прямая соединительная линия 34" o:spid="_x0000_s1070" style="position:absolute;flip:y;visibility:visible;mso-wrap-style:square" from="17331,25411" to="17331,2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" strokecolor="black [3040]" strokeweight="1.5pt"/>
              </v:group>
            </w:pict>
          </mc:Fallback>
        </mc:AlternateContent>
      </w:r>
    </w:p>
    <w:p w:rsidR="00760316" w:rsidRDefault="00760316" w:rsidP="00EE0660">
      <w:pPr>
        <w:pStyle w:val="BodyTextIndent"/>
        <w:tabs>
          <w:tab w:val="num" w:pos="360"/>
        </w:tabs>
        <w:spacing w:after="0" w:line="360" w:lineRule="auto"/>
        <w:ind w:left="0" w:firstLine="709"/>
        <w:jc w:val="both"/>
        <w:rPr>
          <w:sz w:val="28"/>
          <w:szCs w:val="28"/>
          <w:highlight w:val="yellow"/>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760316">
      <w:pPr>
        <w:rPr>
          <w:highlight w:val="yellow"/>
          <w:lang w:eastAsia="ru-RU"/>
        </w:rPr>
      </w:pPr>
    </w:p>
    <w:p w:rsidR="00760316" w:rsidRPr="00760316" w:rsidRDefault="00760316" w:rsidP="005B6255">
      <w:pPr>
        <w:pStyle w:val="NoSpacing"/>
        <w:ind w:firstLine="567"/>
        <w:jc w:val="center"/>
        <w:rPr>
          <w:rFonts w:ascii="Times New Roman" w:hAnsi="Times New Roman" w:cs="Times New Roman"/>
          <w:sz w:val="28"/>
          <w:szCs w:val="28"/>
          <w:lang w:eastAsia="ru-RU"/>
        </w:rPr>
      </w:pPr>
      <w:r w:rsidRPr="00760316">
        <w:rPr>
          <w:rFonts w:ascii="Times New Roman" w:hAnsi="Times New Roman" w:cs="Times New Roman"/>
          <w:sz w:val="28"/>
          <w:szCs w:val="28"/>
          <w:lang w:eastAsia="ru-RU"/>
        </w:rPr>
        <w:t>Рисунок 2 – Структура управления ОАО «КЗТС»</w:t>
      </w:r>
    </w:p>
    <w:p w:rsidR="00760316" w:rsidRPr="00760316" w:rsidRDefault="00760316" w:rsidP="00760316">
      <w:pPr>
        <w:widowControl w:val="0"/>
        <w:autoSpaceDE w:val="0"/>
        <w:autoSpaceDN w:val="0"/>
        <w:adjustRightInd w:val="0"/>
        <w:spacing w:after="0" w:line="360" w:lineRule="auto"/>
        <w:jc w:val="both"/>
        <w:rPr>
          <w:sz w:val="28"/>
          <w:szCs w:val="28"/>
        </w:rPr>
      </w:pPr>
    </w:p>
    <w:p w:rsidR="00EE0660" w:rsidRPr="00760316" w:rsidRDefault="00EE0660" w:rsidP="00EE0660">
      <w:pPr>
        <w:widowControl w:val="0"/>
        <w:autoSpaceDE w:val="0"/>
        <w:autoSpaceDN w:val="0"/>
        <w:adjustRightInd w:val="0"/>
        <w:spacing w:after="0" w:line="360" w:lineRule="auto"/>
        <w:ind w:firstLine="709"/>
        <w:jc w:val="both"/>
        <w:rPr>
          <w:sz w:val="28"/>
          <w:szCs w:val="28"/>
        </w:rPr>
      </w:pPr>
      <w:r w:rsidRPr="00760316">
        <w:rPr>
          <w:sz w:val="28"/>
          <w:szCs w:val="28"/>
        </w:rPr>
        <w:t xml:space="preserve">Недостатки структуры: </w:t>
      </w:r>
    </w:p>
    <w:p w:rsidR="00EE0660" w:rsidRPr="00760316" w:rsidRDefault="00EE0660" w:rsidP="00D560CA">
      <w:pPr>
        <w:pStyle w:val="ListParagraph"/>
        <w:widowControl w:val="0"/>
        <w:numPr>
          <w:ilvl w:val="0"/>
          <w:numId w:val="26"/>
        </w:numPr>
        <w:tabs>
          <w:tab w:val="left" w:pos="993"/>
        </w:tabs>
        <w:autoSpaceDE w:val="0"/>
        <w:autoSpaceDN w:val="0"/>
        <w:adjustRightInd w:val="0"/>
        <w:spacing w:after="0" w:line="360" w:lineRule="auto"/>
        <w:ind w:left="0" w:firstLine="567"/>
        <w:jc w:val="both"/>
        <w:rPr>
          <w:sz w:val="28"/>
          <w:szCs w:val="28"/>
        </w:rPr>
      </w:pPr>
      <w:r w:rsidRPr="00760316">
        <w:rPr>
          <w:sz w:val="28"/>
          <w:szCs w:val="28"/>
        </w:rPr>
        <w:t xml:space="preserve">каждое звено заинтересовано в достижении своей узкой цели, а не общей цели предприятия; </w:t>
      </w:r>
    </w:p>
    <w:p w:rsidR="00EE0660" w:rsidRPr="00760316" w:rsidRDefault="00EE0660" w:rsidP="00D560CA">
      <w:pPr>
        <w:pStyle w:val="ListParagraph"/>
        <w:widowControl w:val="0"/>
        <w:numPr>
          <w:ilvl w:val="0"/>
          <w:numId w:val="26"/>
        </w:numPr>
        <w:tabs>
          <w:tab w:val="left" w:pos="993"/>
        </w:tabs>
        <w:autoSpaceDE w:val="0"/>
        <w:autoSpaceDN w:val="0"/>
        <w:adjustRightInd w:val="0"/>
        <w:spacing w:after="0" w:line="360" w:lineRule="auto"/>
        <w:ind w:left="0" w:firstLine="567"/>
        <w:jc w:val="both"/>
        <w:rPr>
          <w:sz w:val="28"/>
          <w:szCs w:val="28"/>
        </w:rPr>
      </w:pPr>
      <w:r w:rsidRPr="00760316">
        <w:rPr>
          <w:sz w:val="28"/>
          <w:szCs w:val="28"/>
        </w:rPr>
        <w:t xml:space="preserve">отсутствие тесных взаимосвязей и взаимодействия на горизонтальном уровне между подразделениями; </w:t>
      </w:r>
    </w:p>
    <w:p w:rsidR="00EE0660" w:rsidRPr="00760316" w:rsidRDefault="00EE0660" w:rsidP="00D560CA">
      <w:pPr>
        <w:pStyle w:val="ListParagraph"/>
        <w:widowControl w:val="0"/>
        <w:numPr>
          <w:ilvl w:val="0"/>
          <w:numId w:val="26"/>
        </w:numPr>
        <w:tabs>
          <w:tab w:val="left" w:pos="993"/>
        </w:tabs>
        <w:autoSpaceDE w:val="0"/>
        <w:autoSpaceDN w:val="0"/>
        <w:adjustRightInd w:val="0"/>
        <w:spacing w:after="0" w:line="360" w:lineRule="auto"/>
        <w:ind w:left="0" w:firstLine="567"/>
        <w:jc w:val="both"/>
        <w:rPr>
          <w:sz w:val="28"/>
          <w:szCs w:val="28"/>
        </w:rPr>
      </w:pPr>
      <w:r w:rsidRPr="00760316">
        <w:rPr>
          <w:sz w:val="28"/>
          <w:szCs w:val="28"/>
        </w:rPr>
        <w:t>чрезмерно развитая система взаимодействия по вертикали;</w:t>
      </w:r>
    </w:p>
    <w:p w:rsidR="00EE0660" w:rsidRPr="00760316" w:rsidRDefault="00EE0660" w:rsidP="00D560CA">
      <w:pPr>
        <w:pStyle w:val="a"/>
        <w:numPr>
          <w:ilvl w:val="0"/>
          <w:numId w:val="26"/>
        </w:numPr>
        <w:tabs>
          <w:tab w:val="left" w:pos="993"/>
        </w:tabs>
        <w:spacing w:before="0" w:beforeAutospacing="0" w:after="0" w:afterAutospacing="0" w:line="360" w:lineRule="auto"/>
        <w:ind w:left="0" w:firstLine="567"/>
        <w:jc w:val="both"/>
        <w:rPr>
          <w:sz w:val="28"/>
          <w:szCs w:val="28"/>
        </w:rPr>
      </w:pPr>
      <w:r w:rsidRPr="00760316">
        <w:rPr>
          <w:sz w:val="28"/>
          <w:szCs w:val="28"/>
        </w:rPr>
        <w:t>аккумулирование на верхнем уровне полномочий по решению множества оперативных задач наряду со стратегическими.</w:t>
      </w:r>
    </w:p>
    <w:p w:rsidR="00EE0660" w:rsidRPr="00760316" w:rsidRDefault="00EE0660" w:rsidP="00EE0660">
      <w:pPr>
        <w:pStyle w:val="a"/>
        <w:spacing w:before="0" w:beforeAutospacing="0" w:after="0" w:afterAutospacing="0" w:line="360" w:lineRule="auto"/>
        <w:ind w:firstLine="709"/>
        <w:jc w:val="both"/>
        <w:rPr>
          <w:sz w:val="28"/>
          <w:szCs w:val="28"/>
        </w:rPr>
      </w:pPr>
      <w:r w:rsidRPr="00760316">
        <w:rPr>
          <w:sz w:val="28"/>
          <w:szCs w:val="28"/>
        </w:rPr>
        <w:lastRenderedPageBreak/>
        <w:t>Предприятие «Краснодарский станкостроительный завод – Седин» производит и поставляет специальные токарно-карусельные технологии. Обеспечивает сервисное и гарантийное обслуживание своей продукции, а также осуществляет услуги в области модернизации, ремонта токарно-карусельного оборудования любых фирм производителей и обучения специалистов.</w:t>
      </w:r>
    </w:p>
    <w:p w:rsidR="00EE0660" w:rsidRPr="009F1C76" w:rsidRDefault="00EE0660" w:rsidP="00EE0660">
      <w:pPr>
        <w:pStyle w:val="a"/>
        <w:spacing w:before="0" w:beforeAutospacing="0" w:after="0" w:afterAutospacing="0" w:line="360" w:lineRule="auto"/>
        <w:ind w:firstLine="709"/>
        <w:jc w:val="both"/>
        <w:rPr>
          <w:sz w:val="28"/>
          <w:szCs w:val="28"/>
        </w:rPr>
      </w:pPr>
      <w:r w:rsidRPr="00760316">
        <w:rPr>
          <w:sz w:val="28"/>
          <w:szCs w:val="28"/>
        </w:rPr>
        <w:t>Высокий уровень организации производства, использование передовых технологий, обеспечивают возможность создавать оборудование, отвечающее современным требованиям потребителей во всем мире.</w:t>
      </w:r>
    </w:p>
    <w:p w:rsidR="00F8208E" w:rsidRDefault="00F8208E" w:rsidP="00EE0660">
      <w:pPr>
        <w:pStyle w:val="NoSpacing"/>
        <w:spacing w:line="360" w:lineRule="auto"/>
        <w:jc w:val="both"/>
        <w:rPr>
          <w:rFonts w:ascii="Times New Roman" w:hAnsi="Times New Roman" w:cs="Times New Roman"/>
          <w:sz w:val="28"/>
          <w:szCs w:val="28"/>
        </w:rPr>
      </w:pPr>
    </w:p>
    <w:p w:rsidR="00F8208E" w:rsidRDefault="00F8208E" w:rsidP="004917BA">
      <w:pPr>
        <w:pStyle w:val="NoSpacing"/>
        <w:spacing w:line="360" w:lineRule="auto"/>
        <w:ind w:firstLine="567"/>
        <w:jc w:val="both"/>
        <w:outlineLvl w:val="1"/>
        <w:rPr>
          <w:rFonts w:ascii="Times New Roman" w:hAnsi="Times New Roman" w:cs="Times New Roman"/>
          <w:sz w:val="28"/>
          <w:szCs w:val="28"/>
        </w:rPr>
      </w:pPr>
      <w:bookmarkStart w:id="8" w:name="_Toc484371700"/>
      <w:r>
        <w:rPr>
          <w:rFonts w:ascii="Times New Roman" w:hAnsi="Times New Roman" w:cs="Times New Roman"/>
          <w:sz w:val="28"/>
          <w:szCs w:val="28"/>
        </w:rPr>
        <w:t xml:space="preserve">2.2 </w:t>
      </w:r>
      <w:r w:rsidR="00237A7A">
        <w:rPr>
          <w:rFonts w:ascii="Times New Roman" w:hAnsi="Times New Roman" w:cs="Times New Roman"/>
          <w:sz w:val="28"/>
          <w:szCs w:val="28"/>
        </w:rPr>
        <w:t>Финансово - экономическая</w:t>
      </w:r>
      <w:r>
        <w:rPr>
          <w:rFonts w:ascii="Times New Roman" w:hAnsi="Times New Roman" w:cs="Times New Roman"/>
          <w:sz w:val="28"/>
          <w:szCs w:val="28"/>
        </w:rPr>
        <w:t xml:space="preserve"> характеристика </w:t>
      </w:r>
      <w:r w:rsidR="00237A7A">
        <w:rPr>
          <w:rFonts w:ascii="Times New Roman" w:hAnsi="Times New Roman" w:cs="Times New Roman"/>
          <w:sz w:val="28"/>
          <w:szCs w:val="28"/>
        </w:rPr>
        <w:t xml:space="preserve">деятельности </w:t>
      </w:r>
      <w:r w:rsidR="00237A7A">
        <w:rPr>
          <w:rFonts w:ascii="Times New Roman" w:hAnsi="Times New Roman" w:cs="Times New Roman"/>
          <w:sz w:val="28"/>
          <w:szCs w:val="28"/>
        </w:rPr>
        <w:br/>
      </w:r>
      <w:r>
        <w:rPr>
          <w:rFonts w:ascii="Times New Roman" w:hAnsi="Times New Roman" w:cs="Times New Roman"/>
          <w:sz w:val="28"/>
          <w:szCs w:val="28"/>
        </w:rPr>
        <w:t>ОАО «КЗТС»</w:t>
      </w:r>
      <w:bookmarkEnd w:id="8"/>
      <w:r>
        <w:rPr>
          <w:rFonts w:ascii="Times New Roman" w:hAnsi="Times New Roman" w:cs="Times New Roman"/>
          <w:sz w:val="28"/>
          <w:szCs w:val="28"/>
        </w:rPr>
        <w:t xml:space="preserve"> </w:t>
      </w:r>
    </w:p>
    <w:p w:rsidR="00F8208E" w:rsidRDefault="00F8208E" w:rsidP="00EE0660">
      <w:pPr>
        <w:pStyle w:val="NoSpacing"/>
        <w:spacing w:line="360" w:lineRule="auto"/>
        <w:jc w:val="both"/>
        <w:rPr>
          <w:rFonts w:ascii="Times New Roman" w:hAnsi="Times New Roman" w:cs="Times New Roman"/>
          <w:sz w:val="28"/>
          <w:szCs w:val="28"/>
        </w:rPr>
      </w:pPr>
    </w:p>
    <w:p w:rsidR="00F8208E" w:rsidRDefault="00F8208E" w:rsidP="005B6255">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Уставной капитал Общества составляет 1 000 000 руб. Общество является акционерным и на момент 01.01.2017г имеет 20 000 акций номиналом по 50руб </w:t>
      </w:r>
      <w:r w:rsidR="005B6255" w:rsidRPr="005B6255">
        <w:rPr>
          <w:rFonts w:ascii="Times New Roman" w:hAnsi="Times New Roman" w:cs="Times New Roman"/>
          <w:sz w:val="28"/>
          <w:szCs w:val="28"/>
        </w:rPr>
        <w:t>каждая</w:t>
      </w:r>
      <w:r>
        <w:rPr>
          <w:rFonts w:ascii="Times New Roman" w:hAnsi="Times New Roman" w:cs="Times New Roman"/>
          <w:sz w:val="28"/>
          <w:szCs w:val="28"/>
        </w:rPr>
        <w:t xml:space="preserve">. При этом, единственный акционером общества является МОАО «Седин». </w:t>
      </w:r>
    </w:p>
    <w:p w:rsidR="00F8208E" w:rsidRDefault="00C86D43" w:rsidP="005B6255">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деятельностью завода является </w:t>
      </w:r>
      <w:r w:rsidR="005B6255">
        <w:rPr>
          <w:rFonts w:ascii="Times New Roman" w:hAnsi="Times New Roman" w:cs="Times New Roman"/>
          <w:sz w:val="28"/>
          <w:szCs w:val="28"/>
        </w:rPr>
        <w:t>коммерческое</w:t>
      </w:r>
      <w:r>
        <w:rPr>
          <w:rFonts w:ascii="Times New Roman" w:hAnsi="Times New Roman" w:cs="Times New Roman"/>
          <w:sz w:val="28"/>
          <w:szCs w:val="28"/>
        </w:rPr>
        <w:t xml:space="preserve"> производство продукта. </w:t>
      </w:r>
      <w:r w:rsidR="005B6255">
        <w:rPr>
          <w:rFonts w:ascii="Times New Roman" w:hAnsi="Times New Roman" w:cs="Times New Roman"/>
          <w:sz w:val="28"/>
          <w:szCs w:val="28"/>
        </w:rPr>
        <w:t>Следовательно</w:t>
      </w:r>
      <w:r>
        <w:rPr>
          <w:rFonts w:ascii="Times New Roman" w:hAnsi="Times New Roman" w:cs="Times New Roman"/>
          <w:sz w:val="28"/>
          <w:szCs w:val="28"/>
        </w:rPr>
        <w:t xml:space="preserve">, основной показатель эффективности работы предприятия и выполнения им его основной функции является получение прибыли. </w:t>
      </w:r>
    </w:p>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анализа эффективности деятельности завода </w:t>
      </w:r>
      <w:r w:rsidR="005B6255">
        <w:rPr>
          <w:rFonts w:ascii="Times New Roman" w:hAnsi="Times New Roman" w:cs="Times New Roman"/>
          <w:sz w:val="28"/>
          <w:szCs w:val="28"/>
        </w:rPr>
        <w:t>возьмём</w:t>
      </w:r>
      <w:r>
        <w:rPr>
          <w:rFonts w:ascii="Times New Roman" w:hAnsi="Times New Roman" w:cs="Times New Roman"/>
          <w:sz w:val="28"/>
          <w:szCs w:val="28"/>
        </w:rPr>
        <w:t xml:space="preserve"> за основу структуру выручки ОАО «КЗТС» за 2016г. Данные представлены в </w:t>
      </w:r>
      <w:r w:rsidR="005B6255">
        <w:rPr>
          <w:rFonts w:ascii="Times New Roman" w:hAnsi="Times New Roman" w:cs="Times New Roman"/>
          <w:sz w:val="28"/>
          <w:szCs w:val="28"/>
        </w:rPr>
        <w:t>таблице 3</w:t>
      </w:r>
      <w:r>
        <w:rPr>
          <w:rFonts w:ascii="Times New Roman" w:hAnsi="Times New Roman" w:cs="Times New Roman"/>
          <w:sz w:val="28"/>
          <w:szCs w:val="28"/>
        </w:rPr>
        <w:t>.</w:t>
      </w:r>
    </w:p>
    <w:p w:rsidR="00C86D43" w:rsidRDefault="005B6255" w:rsidP="00C86D43">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3</w:t>
      </w:r>
      <w:r w:rsidR="00C86D43">
        <w:rPr>
          <w:rFonts w:ascii="Times New Roman" w:hAnsi="Times New Roman" w:cs="Times New Roman"/>
          <w:sz w:val="28"/>
          <w:szCs w:val="28"/>
        </w:rPr>
        <w:t xml:space="preserve"> – Структура выручки ОАО «КЗТС»</w:t>
      </w:r>
    </w:p>
    <w:tbl>
      <w:tblPr>
        <w:tblStyle w:val="TableGrid"/>
        <w:tblW w:w="0" w:type="auto"/>
        <w:tblLook w:val="04A0" w:firstRow="1" w:lastRow="0" w:firstColumn="1" w:lastColumn="0" w:noHBand="0" w:noVBand="1"/>
      </w:tblPr>
      <w:tblGrid>
        <w:gridCol w:w="988"/>
        <w:gridCol w:w="5244"/>
        <w:gridCol w:w="1701"/>
        <w:gridCol w:w="1412"/>
      </w:tblGrid>
      <w:tr w:rsidR="00C86D43" w:rsidTr="00C86D43">
        <w:tc>
          <w:tcPr>
            <w:tcW w:w="988" w:type="dxa"/>
          </w:tcPr>
          <w:p w:rsidR="00C86D43" w:rsidRDefault="00C86D43" w:rsidP="00C86D43">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5244" w:type="dxa"/>
          </w:tcPr>
          <w:p w:rsidR="00C86D43" w:rsidRDefault="00C86D43" w:rsidP="00C86D43">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Виды продукции</w:t>
            </w:r>
          </w:p>
        </w:tc>
        <w:tc>
          <w:tcPr>
            <w:tcW w:w="1701" w:type="dxa"/>
          </w:tcPr>
          <w:p w:rsidR="00C86D43" w:rsidRDefault="00C86D43" w:rsidP="00C86D43">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1412" w:type="dxa"/>
          </w:tcPr>
          <w:p w:rsidR="00C86D43" w:rsidRDefault="00C86D43" w:rsidP="00C86D43">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Доля, %</w:t>
            </w:r>
          </w:p>
        </w:tc>
      </w:tr>
      <w:tr w:rsidR="00C86D43" w:rsidTr="00C86D43">
        <w:tc>
          <w:tcPr>
            <w:tcW w:w="988"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244"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Мех.обработка</w:t>
            </w:r>
          </w:p>
        </w:tc>
        <w:tc>
          <w:tcPr>
            <w:tcW w:w="1701"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2 637 777</w:t>
            </w:r>
          </w:p>
        </w:tc>
        <w:tc>
          <w:tcPr>
            <w:tcW w:w="1412"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C86D43" w:rsidTr="00C86D43">
        <w:tc>
          <w:tcPr>
            <w:tcW w:w="988"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244"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Услуги по ПНР</w:t>
            </w:r>
          </w:p>
        </w:tc>
        <w:tc>
          <w:tcPr>
            <w:tcW w:w="1701"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419 736</w:t>
            </w:r>
          </w:p>
        </w:tc>
        <w:tc>
          <w:tcPr>
            <w:tcW w:w="1412"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r>
      <w:tr w:rsidR="00C86D43" w:rsidTr="00C86D43">
        <w:tc>
          <w:tcPr>
            <w:tcW w:w="988"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244"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Токарно-карусельные станки</w:t>
            </w:r>
          </w:p>
        </w:tc>
        <w:tc>
          <w:tcPr>
            <w:tcW w:w="1701"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13 343 729</w:t>
            </w:r>
          </w:p>
        </w:tc>
        <w:tc>
          <w:tcPr>
            <w:tcW w:w="1412"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53%</w:t>
            </w:r>
          </w:p>
        </w:tc>
      </w:tr>
      <w:tr w:rsidR="00C86D43" w:rsidTr="00C86D43">
        <w:tc>
          <w:tcPr>
            <w:tcW w:w="988"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5244"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Капитальный ремонт и модернизация станков</w:t>
            </w:r>
          </w:p>
        </w:tc>
        <w:tc>
          <w:tcPr>
            <w:tcW w:w="1701"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5 457 627</w:t>
            </w:r>
          </w:p>
        </w:tc>
        <w:tc>
          <w:tcPr>
            <w:tcW w:w="1412"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C86D43" w:rsidTr="00C86D43">
        <w:tc>
          <w:tcPr>
            <w:tcW w:w="988" w:type="dxa"/>
          </w:tcPr>
          <w:p w:rsidR="00C86D43" w:rsidRDefault="00C86D43"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244"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Доработка и ремонт узлов, реализация запчастей</w:t>
            </w:r>
          </w:p>
        </w:tc>
        <w:tc>
          <w:tcPr>
            <w:tcW w:w="1701"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3 396 406</w:t>
            </w:r>
          </w:p>
        </w:tc>
        <w:tc>
          <w:tcPr>
            <w:tcW w:w="1412"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C86D43" w:rsidTr="00C86D43">
        <w:tc>
          <w:tcPr>
            <w:tcW w:w="988" w:type="dxa"/>
          </w:tcPr>
          <w:p w:rsidR="00C86D43" w:rsidRDefault="00C86D43" w:rsidP="00EE0660">
            <w:pPr>
              <w:pStyle w:val="NoSpacing"/>
              <w:spacing w:line="360" w:lineRule="auto"/>
              <w:jc w:val="both"/>
              <w:rPr>
                <w:rFonts w:ascii="Times New Roman" w:hAnsi="Times New Roman" w:cs="Times New Roman"/>
                <w:sz w:val="28"/>
                <w:szCs w:val="28"/>
              </w:rPr>
            </w:pPr>
          </w:p>
        </w:tc>
        <w:tc>
          <w:tcPr>
            <w:tcW w:w="5244" w:type="dxa"/>
          </w:tcPr>
          <w:p w:rsidR="00C86D43" w:rsidRPr="000A10E2" w:rsidRDefault="00C86D43" w:rsidP="000A10E2">
            <w:pPr>
              <w:pStyle w:val="NoSpacing"/>
              <w:spacing w:line="360" w:lineRule="auto"/>
              <w:jc w:val="right"/>
              <w:rPr>
                <w:rFonts w:ascii="Times New Roman" w:hAnsi="Times New Roman" w:cs="Times New Roman"/>
                <w:b/>
                <w:sz w:val="28"/>
                <w:szCs w:val="28"/>
              </w:rPr>
            </w:pPr>
            <w:r w:rsidRPr="000A10E2">
              <w:rPr>
                <w:rFonts w:ascii="Times New Roman" w:hAnsi="Times New Roman" w:cs="Times New Roman"/>
                <w:b/>
                <w:sz w:val="28"/>
                <w:szCs w:val="28"/>
              </w:rPr>
              <w:t>Итого</w:t>
            </w:r>
          </w:p>
        </w:tc>
        <w:tc>
          <w:tcPr>
            <w:tcW w:w="1701"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25 255 275</w:t>
            </w:r>
          </w:p>
        </w:tc>
        <w:tc>
          <w:tcPr>
            <w:tcW w:w="1412" w:type="dxa"/>
          </w:tcPr>
          <w:p w:rsidR="00C86D43" w:rsidRDefault="000A10E2"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r>
    </w:tbl>
    <w:p w:rsidR="00F8208E" w:rsidRDefault="00F8208E" w:rsidP="00EE0660">
      <w:pPr>
        <w:pStyle w:val="NoSpacing"/>
        <w:spacing w:line="360" w:lineRule="auto"/>
        <w:jc w:val="both"/>
        <w:rPr>
          <w:rFonts w:ascii="Times New Roman" w:hAnsi="Times New Roman" w:cs="Times New Roman"/>
          <w:sz w:val="28"/>
          <w:szCs w:val="28"/>
        </w:rPr>
      </w:pPr>
    </w:p>
    <w:p w:rsidR="00F8208E" w:rsidRDefault="000A10E2" w:rsidP="000A10E2">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структуре выручки 2016г.:</w:t>
      </w:r>
    </w:p>
    <w:p w:rsidR="000A10E2" w:rsidRDefault="000A10E2" w:rsidP="00D560CA">
      <w:pPr>
        <w:pStyle w:val="NoSpacing"/>
        <w:numPr>
          <w:ilvl w:val="0"/>
          <w:numId w:val="32"/>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53% - 13 343, 7 тыс. руб. составила реализация токарно-карусельного станка, модели 1А516МФЗ;</w:t>
      </w:r>
    </w:p>
    <w:p w:rsidR="000A10E2" w:rsidRDefault="000A10E2" w:rsidP="00D560CA">
      <w:pPr>
        <w:pStyle w:val="NoSpacing"/>
        <w:numPr>
          <w:ilvl w:val="0"/>
          <w:numId w:val="32"/>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22% - 5 457, 6 тыс. руб. составил доход от модернизации токарно-карусельного станка модели КС 565</w:t>
      </w:r>
    </w:p>
    <w:p w:rsidR="000A10E2" w:rsidRDefault="000A10E2" w:rsidP="00D560CA">
      <w:pPr>
        <w:pStyle w:val="NoSpacing"/>
        <w:numPr>
          <w:ilvl w:val="0"/>
          <w:numId w:val="32"/>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25% - 6453, 9 тыс. руб. составили производственные услуги, в том числе услуги по механической обработке, доработка и реализация запчастей. </w:t>
      </w:r>
    </w:p>
    <w:p w:rsidR="000A10E2" w:rsidRDefault="00237A7A" w:rsidP="00EE0660">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некоторую часть доходов предприятию приносит его неосновной вид </w:t>
      </w:r>
      <w:r w:rsidR="005B6255">
        <w:rPr>
          <w:rFonts w:ascii="Times New Roman" w:hAnsi="Times New Roman" w:cs="Times New Roman"/>
          <w:sz w:val="28"/>
          <w:szCs w:val="28"/>
        </w:rPr>
        <w:t>деятельности</w:t>
      </w:r>
      <w:r>
        <w:rPr>
          <w:rFonts w:ascii="Times New Roman" w:hAnsi="Times New Roman" w:cs="Times New Roman"/>
          <w:sz w:val="28"/>
          <w:szCs w:val="28"/>
        </w:rPr>
        <w:t xml:space="preserve">. Так, для ОАО «КЗТС» такими источниками дохода будет реализация </w:t>
      </w:r>
      <w:r w:rsidR="005B6255">
        <w:rPr>
          <w:rFonts w:ascii="Times New Roman" w:hAnsi="Times New Roman" w:cs="Times New Roman"/>
          <w:sz w:val="28"/>
          <w:szCs w:val="28"/>
        </w:rPr>
        <w:t>запчастей</w:t>
      </w:r>
      <w:r>
        <w:rPr>
          <w:rFonts w:ascii="Times New Roman" w:hAnsi="Times New Roman" w:cs="Times New Roman"/>
          <w:sz w:val="28"/>
          <w:szCs w:val="28"/>
        </w:rPr>
        <w:t>, аренда и т.д. Более подробная инфор</w:t>
      </w:r>
      <w:r w:rsidR="005B6255">
        <w:rPr>
          <w:rFonts w:ascii="Times New Roman" w:hAnsi="Times New Roman" w:cs="Times New Roman"/>
          <w:sz w:val="28"/>
          <w:szCs w:val="28"/>
        </w:rPr>
        <w:t>мация представлена в таблице 4</w:t>
      </w:r>
      <w:r>
        <w:rPr>
          <w:rFonts w:ascii="Times New Roman" w:hAnsi="Times New Roman" w:cs="Times New Roman"/>
          <w:sz w:val="28"/>
          <w:szCs w:val="28"/>
        </w:rPr>
        <w:t>.</w:t>
      </w:r>
    </w:p>
    <w:p w:rsidR="000A10E2" w:rsidRDefault="005B6255" w:rsidP="000A10E2">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4</w:t>
      </w:r>
      <w:r w:rsidR="000A10E2">
        <w:rPr>
          <w:rFonts w:ascii="Times New Roman" w:hAnsi="Times New Roman" w:cs="Times New Roman"/>
          <w:sz w:val="28"/>
          <w:szCs w:val="28"/>
        </w:rPr>
        <w:t xml:space="preserve"> – Структура прочих доходов ОАО «КЗТС» </w:t>
      </w:r>
    </w:p>
    <w:tbl>
      <w:tblPr>
        <w:tblStyle w:val="TableGrid"/>
        <w:tblW w:w="0" w:type="auto"/>
        <w:tblLook w:val="04A0" w:firstRow="1" w:lastRow="0" w:firstColumn="1" w:lastColumn="0" w:noHBand="0" w:noVBand="1"/>
      </w:tblPr>
      <w:tblGrid>
        <w:gridCol w:w="1129"/>
        <w:gridCol w:w="4678"/>
        <w:gridCol w:w="1843"/>
        <w:gridCol w:w="1695"/>
      </w:tblGrid>
      <w:tr w:rsidR="000A10E2" w:rsidTr="000A10E2">
        <w:tc>
          <w:tcPr>
            <w:tcW w:w="1129"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678"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Виды продукции</w:t>
            </w:r>
          </w:p>
        </w:tc>
        <w:tc>
          <w:tcPr>
            <w:tcW w:w="1843"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1695"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Доля, %</w:t>
            </w:r>
          </w:p>
        </w:tc>
      </w:tr>
      <w:tr w:rsidR="000A10E2" w:rsidTr="000A10E2">
        <w:tc>
          <w:tcPr>
            <w:tcW w:w="1129"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Аренда</w:t>
            </w:r>
          </w:p>
        </w:tc>
        <w:tc>
          <w:tcPr>
            <w:tcW w:w="1843"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9 555</w:t>
            </w:r>
          </w:p>
        </w:tc>
        <w:tc>
          <w:tcPr>
            <w:tcW w:w="1695"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0,001%</w:t>
            </w:r>
          </w:p>
        </w:tc>
      </w:tr>
      <w:tr w:rsidR="000A10E2" w:rsidTr="000A10E2">
        <w:tc>
          <w:tcPr>
            <w:tcW w:w="1129"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Продажа валюты</w:t>
            </w:r>
          </w:p>
        </w:tc>
        <w:tc>
          <w:tcPr>
            <w:tcW w:w="1843"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892 115</w:t>
            </w:r>
          </w:p>
        </w:tc>
        <w:tc>
          <w:tcPr>
            <w:tcW w:w="1695"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0A10E2" w:rsidTr="000A10E2">
        <w:tc>
          <w:tcPr>
            <w:tcW w:w="1129"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Курсовые разницы</w:t>
            </w:r>
          </w:p>
        </w:tc>
        <w:tc>
          <w:tcPr>
            <w:tcW w:w="1843"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96 162</w:t>
            </w:r>
          </w:p>
        </w:tc>
        <w:tc>
          <w:tcPr>
            <w:tcW w:w="1695"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0A10E2" w:rsidTr="000A10E2">
        <w:tc>
          <w:tcPr>
            <w:tcW w:w="1129" w:type="dxa"/>
          </w:tcPr>
          <w:p w:rsidR="000A10E2" w:rsidRDefault="000A10E2" w:rsidP="000A10E2">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Реализация запчастей</w:t>
            </w:r>
          </w:p>
        </w:tc>
        <w:tc>
          <w:tcPr>
            <w:tcW w:w="1843"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5 675 388</w:t>
            </w:r>
          </w:p>
        </w:tc>
        <w:tc>
          <w:tcPr>
            <w:tcW w:w="1695"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85</w:t>
            </w:r>
            <w:r w:rsidR="00237A7A">
              <w:rPr>
                <w:rFonts w:ascii="Times New Roman" w:hAnsi="Times New Roman" w:cs="Times New Roman"/>
                <w:sz w:val="28"/>
                <w:szCs w:val="28"/>
              </w:rPr>
              <w:t>,99%</w:t>
            </w:r>
          </w:p>
        </w:tc>
      </w:tr>
      <w:tr w:rsidR="000A10E2" w:rsidTr="000A10E2">
        <w:tc>
          <w:tcPr>
            <w:tcW w:w="1129" w:type="dxa"/>
          </w:tcPr>
          <w:p w:rsidR="000A10E2" w:rsidRDefault="000A10E2" w:rsidP="000A10E2">
            <w:pPr>
              <w:pStyle w:val="NoSpacing"/>
              <w:spacing w:line="360" w:lineRule="auto"/>
              <w:jc w:val="both"/>
              <w:rPr>
                <w:rFonts w:ascii="Times New Roman" w:hAnsi="Times New Roman" w:cs="Times New Roman"/>
                <w:sz w:val="28"/>
                <w:szCs w:val="28"/>
              </w:rPr>
            </w:pPr>
          </w:p>
        </w:tc>
        <w:tc>
          <w:tcPr>
            <w:tcW w:w="4678" w:type="dxa"/>
          </w:tcPr>
          <w:p w:rsidR="000A10E2" w:rsidRDefault="000A10E2"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843" w:type="dxa"/>
          </w:tcPr>
          <w:p w:rsidR="000A10E2" w:rsidRDefault="00237A7A"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6 673 221</w:t>
            </w:r>
          </w:p>
        </w:tc>
        <w:tc>
          <w:tcPr>
            <w:tcW w:w="1695" w:type="dxa"/>
          </w:tcPr>
          <w:p w:rsidR="000A10E2" w:rsidRDefault="00237A7A" w:rsidP="000A10E2">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r>
    </w:tbl>
    <w:p w:rsidR="000A10E2" w:rsidRPr="000A10E2" w:rsidRDefault="000A10E2" w:rsidP="000A10E2">
      <w:pPr>
        <w:pStyle w:val="NoSpacing"/>
        <w:spacing w:line="360" w:lineRule="auto"/>
        <w:ind w:firstLine="567"/>
        <w:jc w:val="both"/>
        <w:rPr>
          <w:rFonts w:ascii="Times New Roman" w:hAnsi="Times New Roman" w:cs="Times New Roman"/>
          <w:sz w:val="28"/>
          <w:szCs w:val="28"/>
        </w:rPr>
      </w:pPr>
    </w:p>
    <w:p w:rsidR="000A10E2" w:rsidRDefault="00237A7A" w:rsidP="00237A7A">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5B6255">
        <w:rPr>
          <w:rFonts w:ascii="Times New Roman" w:hAnsi="Times New Roman" w:cs="Times New Roman"/>
          <w:sz w:val="28"/>
          <w:szCs w:val="28"/>
        </w:rPr>
        <w:t>структуре</w:t>
      </w:r>
      <w:r>
        <w:rPr>
          <w:rFonts w:ascii="Times New Roman" w:hAnsi="Times New Roman" w:cs="Times New Roman"/>
          <w:sz w:val="28"/>
          <w:szCs w:val="28"/>
        </w:rPr>
        <w:t xml:space="preserve"> прочих доходов за 2016 г.:</w:t>
      </w:r>
    </w:p>
    <w:p w:rsidR="00237A7A" w:rsidRDefault="00237A7A" w:rsidP="00D560CA">
      <w:pPr>
        <w:pStyle w:val="NoSpacing"/>
        <w:numPr>
          <w:ilvl w:val="0"/>
          <w:numId w:val="33"/>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85,99% - 5 675, 4 тыс. руб. составила реализация </w:t>
      </w:r>
      <w:r w:rsidR="005B6255">
        <w:rPr>
          <w:rFonts w:ascii="Times New Roman" w:hAnsi="Times New Roman" w:cs="Times New Roman"/>
          <w:sz w:val="28"/>
          <w:szCs w:val="28"/>
        </w:rPr>
        <w:t>запчастей</w:t>
      </w:r>
      <w:r>
        <w:rPr>
          <w:rFonts w:ascii="Times New Roman" w:hAnsi="Times New Roman" w:cs="Times New Roman"/>
          <w:sz w:val="28"/>
          <w:szCs w:val="28"/>
        </w:rPr>
        <w:t xml:space="preserve"> к токарно-карусельным станкам; </w:t>
      </w:r>
    </w:p>
    <w:p w:rsidR="00237A7A" w:rsidRDefault="00237A7A" w:rsidP="00D560CA">
      <w:pPr>
        <w:pStyle w:val="NoSpacing"/>
        <w:numPr>
          <w:ilvl w:val="0"/>
          <w:numId w:val="33"/>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15% - 997, 8 тыс. руб. составили услуги по аренде, продажа валюты и курсовые разницы. </w:t>
      </w:r>
    </w:p>
    <w:p w:rsidR="00F8208E" w:rsidRPr="00EC6C0D" w:rsidRDefault="005B6255" w:rsidP="005B6255">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5 – Структура денежных потоков ОАО «КЗТС»</w:t>
      </w:r>
      <w:r w:rsidR="00BB777D" w:rsidRPr="00EC6C0D">
        <w:rPr>
          <w:rFonts w:ascii="Times New Roman" w:hAnsi="Times New Roman" w:cs="Times New Roman"/>
          <w:sz w:val="28"/>
          <w:szCs w:val="28"/>
        </w:rPr>
        <w:t>[</w:t>
      </w:r>
      <w:r w:rsidR="00EC6C0D" w:rsidRPr="00EC6C0D">
        <w:rPr>
          <w:rFonts w:ascii="Times New Roman" w:hAnsi="Times New Roman" w:cs="Times New Roman"/>
          <w:sz w:val="28"/>
          <w:szCs w:val="28"/>
        </w:rPr>
        <w:t>1</w:t>
      </w:r>
      <w:r w:rsidR="00AB19BD">
        <w:rPr>
          <w:rFonts w:ascii="Times New Roman" w:hAnsi="Times New Roman" w:cs="Times New Roman"/>
          <w:sz w:val="28"/>
          <w:szCs w:val="28"/>
        </w:rPr>
        <w:t>2</w:t>
      </w:r>
      <w:r w:rsidR="00BB777D" w:rsidRPr="00EC6C0D">
        <w:rPr>
          <w:rFonts w:ascii="Times New Roman" w:hAnsi="Times New Roman" w:cs="Times New Roman"/>
          <w:sz w:val="28"/>
          <w:szCs w:val="28"/>
        </w:rPr>
        <w:t>]</w:t>
      </w:r>
      <w:r w:rsidR="00EC6C0D" w:rsidRPr="00EC6C0D">
        <w:rPr>
          <w:rFonts w:ascii="Times New Roman" w:hAnsi="Times New Roman" w:cs="Times New Roman"/>
          <w:sz w:val="28"/>
          <w:szCs w:val="28"/>
        </w:rPr>
        <w:t>.</w:t>
      </w:r>
    </w:p>
    <w:tbl>
      <w:tblPr>
        <w:tblW w:w="9280" w:type="dxa"/>
        <w:tblCellMar>
          <w:top w:w="15" w:type="dxa"/>
          <w:bottom w:w="15" w:type="dxa"/>
        </w:tblCellMar>
        <w:tblLook w:val="04A0" w:firstRow="1" w:lastRow="0" w:firstColumn="1" w:lastColumn="0" w:noHBand="0" w:noVBand="1"/>
      </w:tblPr>
      <w:tblGrid>
        <w:gridCol w:w="222"/>
        <w:gridCol w:w="4538"/>
        <w:gridCol w:w="820"/>
        <w:gridCol w:w="614"/>
        <w:gridCol w:w="613"/>
        <w:gridCol w:w="613"/>
        <w:gridCol w:w="465"/>
        <w:gridCol w:w="465"/>
        <w:gridCol w:w="465"/>
        <w:gridCol w:w="465"/>
      </w:tblGrid>
      <w:tr w:rsidR="00EF2206" w:rsidRPr="00EF2206" w:rsidTr="00EF2206">
        <w:trPr>
          <w:trHeight w:val="690"/>
        </w:trPr>
        <w:tc>
          <w:tcPr>
            <w:tcW w:w="4760" w:type="dxa"/>
            <w:gridSpan w:val="2"/>
            <w:tcBorders>
              <w:top w:val="single" w:sz="4" w:space="0" w:color="auto"/>
              <w:left w:val="single" w:sz="4" w:space="0" w:color="auto"/>
              <w:bottom w:val="single" w:sz="4" w:space="0" w:color="auto"/>
              <w:right w:val="single" w:sz="4"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Наименование показателя</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Код</w:t>
            </w:r>
          </w:p>
        </w:tc>
        <w:tc>
          <w:tcPr>
            <w:tcW w:w="1840" w:type="dxa"/>
            <w:gridSpan w:val="3"/>
            <w:tcBorders>
              <w:top w:val="single" w:sz="4" w:space="0" w:color="auto"/>
              <w:left w:val="nil"/>
              <w:bottom w:val="nil"/>
              <w:right w:val="single" w:sz="4" w:space="0" w:color="auto"/>
            </w:tcBorders>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За Январь - Декабрь 2016 г.</w:t>
            </w:r>
          </w:p>
        </w:tc>
        <w:tc>
          <w:tcPr>
            <w:tcW w:w="1860" w:type="dxa"/>
            <w:gridSpan w:val="4"/>
            <w:tcBorders>
              <w:top w:val="single" w:sz="4" w:space="0" w:color="auto"/>
              <w:left w:val="nil"/>
              <w:bottom w:val="nil"/>
              <w:right w:val="single" w:sz="4" w:space="0" w:color="auto"/>
            </w:tcBorders>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За Январь - Декабрь 2015 г.</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Выручка</w:t>
            </w:r>
          </w:p>
        </w:tc>
        <w:tc>
          <w:tcPr>
            <w:tcW w:w="820" w:type="dxa"/>
            <w:tcBorders>
              <w:top w:val="single" w:sz="4" w:space="0" w:color="auto"/>
              <w:left w:val="single" w:sz="4" w:space="0" w:color="auto"/>
              <w:bottom w:val="single" w:sz="4" w:space="0" w:color="auto"/>
              <w:right w:val="single" w:sz="4"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2110</w:t>
            </w:r>
          </w:p>
        </w:tc>
        <w:tc>
          <w:tcPr>
            <w:tcW w:w="1840" w:type="dxa"/>
            <w:gridSpan w:val="3"/>
            <w:tcBorders>
              <w:top w:val="single" w:sz="8"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82 285</w:t>
            </w:r>
          </w:p>
        </w:tc>
        <w:tc>
          <w:tcPr>
            <w:tcW w:w="1860" w:type="dxa"/>
            <w:gridSpan w:val="4"/>
            <w:tcBorders>
              <w:top w:val="single" w:sz="8"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25 255</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Себестоимость продаж</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2120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(67 367)</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(17 355)</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Валовая прибыль (убыток)</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2100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14 918</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7 901</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Коммерческие расходы</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2210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(1 087)</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(1 057)</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Управленческие расходы</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2220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(21 371)</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(14 584)</w:t>
            </w:r>
          </w:p>
        </w:tc>
      </w:tr>
      <w:tr w:rsidR="00EF2206" w:rsidRPr="00EF2206" w:rsidTr="005B6255">
        <w:trPr>
          <w:trHeight w:val="255"/>
        </w:trPr>
        <w:tc>
          <w:tcPr>
            <w:tcW w:w="222" w:type="dxa"/>
            <w:tcBorders>
              <w:top w:val="single" w:sz="4" w:space="0" w:color="auto"/>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single" w:sz="4" w:space="0" w:color="auto"/>
              <w:left w:val="nil"/>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Прибыль (убыток) от продаж</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2200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(7 540)</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(7 740)</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Доходы от участия в других организациях</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2310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Проценты к получению</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2320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134</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Проценты к уплате</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2330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(2 326)</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(1 038)</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Прочие доходы</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14 175</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6 673</w:t>
            </w:r>
          </w:p>
        </w:tc>
      </w:tr>
      <w:tr w:rsidR="00EF2206" w:rsidRPr="00EF2206" w:rsidTr="005B6255">
        <w:trPr>
          <w:trHeight w:val="49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Доходы, связанные с реализацией основных средств</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23401</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5B6255">
        <w:trPr>
          <w:trHeight w:val="49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Доходы, связанные с реализацией прочего имущества</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23402</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4 107</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5 675</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Прочие операционные доходы</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23403</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47</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892</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Курсовые разницы</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23404</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7</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96</w:t>
            </w:r>
          </w:p>
        </w:tc>
      </w:tr>
      <w:tr w:rsidR="00EF2206" w:rsidRPr="00EF2206" w:rsidTr="005B6255">
        <w:trPr>
          <w:trHeight w:val="49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Доходы в виде списанной кредиторской задолженности</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23405</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Прочие внереализационные доходы</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23406</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10 004</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Прочие расходы</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2350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(4 167)</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(5 491)</w:t>
            </w:r>
          </w:p>
        </w:tc>
      </w:tr>
      <w:tr w:rsidR="00EF2206" w:rsidRPr="00EF2206" w:rsidTr="005B6255">
        <w:trPr>
          <w:trHeight w:val="255"/>
        </w:trPr>
        <w:tc>
          <w:tcPr>
            <w:tcW w:w="222" w:type="dxa"/>
            <w:tcBorders>
              <w:top w:val="single" w:sz="4" w:space="0" w:color="auto"/>
              <w:left w:val="single" w:sz="4" w:space="0" w:color="auto"/>
              <w:bottom w:val="nil"/>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nil"/>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в том числе:</w:t>
            </w:r>
          </w:p>
        </w:tc>
        <w:tc>
          <w:tcPr>
            <w:tcW w:w="820" w:type="dxa"/>
            <w:tcBorders>
              <w:top w:val="nil"/>
              <w:left w:val="single" w:sz="4" w:space="0" w:color="auto"/>
              <w:bottom w:val="nil"/>
              <w:right w:val="nil"/>
            </w:tcBorders>
            <w:noWrap/>
            <w:vAlign w:val="center"/>
            <w:hideMark/>
          </w:tcPr>
          <w:p w:rsidR="00EF2206" w:rsidRPr="005B6255" w:rsidRDefault="00EF2206" w:rsidP="00EF2206">
            <w:pPr>
              <w:spacing w:after="0" w:line="240" w:lineRule="auto"/>
              <w:rPr>
                <w:rFonts w:eastAsia="Times New Roman" w:cs="Times New Roman"/>
                <w:szCs w:val="24"/>
                <w:lang w:eastAsia="ru-RU"/>
              </w:rPr>
            </w:pPr>
          </w:p>
        </w:tc>
        <w:tc>
          <w:tcPr>
            <w:tcW w:w="614" w:type="dxa"/>
            <w:tcBorders>
              <w:top w:val="single" w:sz="4" w:space="0" w:color="auto"/>
              <w:left w:val="single" w:sz="8" w:space="0" w:color="auto"/>
              <w:bottom w:val="nil"/>
              <w:right w:val="nil"/>
            </w:tcBorders>
            <w:noWrap/>
            <w:vAlign w:val="bottom"/>
            <w:hideMark/>
          </w:tcPr>
          <w:p w:rsidR="00EF2206" w:rsidRPr="005B6255" w:rsidRDefault="00EF2206" w:rsidP="00EF2206">
            <w:pPr>
              <w:spacing w:after="0" w:line="240" w:lineRule="auto"/>
              <w:jc w:val="center"/>
              <w:rPr>
                <w:rFonts w:eastAsia="Times New Roman" w:cs="Times New Roman"/>
                <w:szCs w:val="24"/>
                <w:lang w:eastAsia="ru-RU"/>
              </w:rPr>
            </w:pPr>
          </w:p>
        </w:tc>
        <w:tc>
          <w:tcPr>
            <w:tcW w:w="613" w:type="dxa"/>
            <w:tcBorders>
              <w:top w:val="single" w:sz="4" w:space="0" w:color="auto"/>
              <w:left w:val="nil"/>
              <w:bottom w:val="nil"/>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p>
        </w:tc>
        <w:tc>
          <w:tcPr>
            <w:tcW w:w="613" w:type="dxa"/>
            <w:tcBorders>
              <w:top w:val="single" w:sz="4" w:space="0" w:color="auto"/>
              <w:left w:val="nil"/>
              <w:bottom w:val="nil"/>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p>
        </w:tc>
        <w:tc>
          <w:tcPr>
            <w:tcW w:w="465" w:type="dxa"/>
            <w:tcBorders>
              <w:top w:val="single" w:sz="4" w:space="0" w:color="auto"/>
              <w:left w:val="single" w:sz="4" w:space="0" w:color="auto"/>
              <w:bottom w:val="nil"/>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p>
        </w:tc>
        <w:tc>
          <w:tcPr>
            <w:tcW w:w="465" w:type="dxa"/>
            <w:tcBorders>
              <w:top w:val="single" w:sz="4" w:space="0" w:color="auto"/>
              <w:left w:val="nil"/>
              <w:bottom w:val="nil"/>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p>
        </w:tc>
        <w:tc>
          <w:tcPr>
            <w:tcW w:w="465" w:type="dxa"/>
            <w:tcBorders>
              <w:top w:val="single" w:sz="4" w:space="0" w:color="auto"/>
              <w:left w:val="nil"/>
              <w:bottom w:val="nil"/>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p>
        </w:tc>
        <w:tc>
          <w:tcPr>
            <w:tcW w:w="465" w:type="dxa"/>
            <w:tcBorders>
              <w:top w:val="single" w:sz="4" w:space="0" w:color="auto"/>
              <w:left w:val="nil"/>
              <w:bottom w:val="nil"/>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p>
        </w:tc>
      </w:tr>
      <w:tr w:rsidR="00EF2206" w:rsidRPr="00EF2206" w:rsidTr="005B6255">
        <w:trPr>
          <w:trHeight w:val="49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Расходы, связанные с реализацией прочего имущества</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23501</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(2 335)</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(3 096)</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Расходы на услуги банков</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23502</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(180)</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(98)</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Прочие операционные расходы</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23503</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(47)</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(895)</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Курсовые разницы</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23504</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(35)</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(87)</w:t>
            </w:r>
          </w:p>
        </w:tc>
      </w:tr>
      <w:tr w:rsidR="00EF2206" w:rsidRPr="00EF2206" w:rsidTr="005B6255">
        <w:trPr>
          <w:trHeight w:val="255"/>
        </w:trPr>
        <w:tc>
          <w:tcPr>
            <w:tcW w:w="222" w:type="dxa"/>
            <w:tcBorders>
              <w:top w:val="nil"/>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nil"/>
              <w:left w:val="nil"/>
              <w:bottom w:val="single" w:sz="4" w:space="0" w:color="auto"/>
              <w:right w:val="nil"/>
            </w:tcBorders>
            <w:vAlign w:val="bottom"/>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Прочие внереализационные расходы</w:t>
            </w:r>
          </w:p>
        </w:tc>
        <w:tc>
          <w:tcPr>
            <w:tcW w:w="820" w:type="dxa"/>
            <w:tcBorders>
              <w:top w:val="nil"/>
              <w:left w:val="single" w:sz="4" w:space="0" w:color="auto"/>
              <w:bottom w:val="single" w:sz="4" w:space="0" w:color="auto"/>
              <w:right w:val="nil"/>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23505</w:t>
            </w:r>
          </w:p>
        </w:tc>
        <w:tc>
          <w:tcPr>
            <w:tcW w:w="1840" w:type="dxa"/>
            <w:gridSpan w:val="3"/>
            <w:tcBorders>
              <w:top w:val="nil"/>
              <w:left w:val="single" w:sz="8" w:space="0" w:color="auto"/>
              <w:bottom w:val="single" w:sz="4" w:space="0" w:color="auto"/>
              <w:right w:val="nil"/>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(1 475)</w:t>
            </w:r>
          </w:p>
        </w:tc>
        <w:tc>
          <w:tcPr>
            <w:tcW w:w="1860" w:type="dxa"/>
            <w:gridSpan w:val="4"/>
            <w:tcBorders>
              <w:top w:val="nil"/>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(1 268)</w:t>
            </w:r>
          </w:p>
        </w:tc>
      </w:tr>
      <w:tr w:rsidR="00EF2206" w:rsidRPr="00EF2206" w:rsidTr="005B6255">
        <w:trPr>
          <w:trHeight w:val="255"/>
        </w:trPr>
        <w:tc>
          <w:tcPr>
            <w:tcW w:w="222" w:type="dxa"/>
            <w:tcBorders>
              <w:top w:val="single" w:sz="4" w:space="0" w:color="auto"/>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single" w:sz="4" w:space="0" w:color="auto"/>
              <w:left w:val="nil"/>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Прибыль (убыток) до налогообложения</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2300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276</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(7 595)</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Текущий налог на прибыль</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2410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5B6255">
        <w:trPr>
          <w:trHeight w:val="495"/>
        </w:trPr>
        <w:tc>
          <w:tcPr>
            <w:tcW w:w="222" w:type="dxa"/>
            <w:tcBorders>
              <w:top w:val="single" w:sz="4" w:space="0" w:color="auto"/>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single" w:sz="4" w:space="0" w:color="auto"/>
              <w:left w:val="nil"/>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в т.ч. постоянные налоговые обязательства</w:t>
            </w:r>
            <w:r w:rsidRPr="005B6255">
              <w:rPr>
                <w:rFonts w:eastAsia="Times New Roman" w:cs="Times New Roman"/>
                <w:szCs w:val="24"/>
                <w:lang w:eastAsia="ru-RU"/>
              </w:rPr>
              <w:br/>
              <w:t>(активы)</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2421</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(96)</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(18)</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Изменение отложенных налоговых обязательств</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2430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Изменение отложенных налоговых активов</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2450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(151)</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1 501</w:t>
            </w:r>
          </w:p>
        </w:tc>
      </w:tr>
      <w:tr w:rsidR="00EF2206" w:rsidRPr="00EF2206" w:rsidTr="00EF2206">
        <w:trPr>
          <w:trHeight w:val="255"/>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Прочее</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2460</w:t>
            </w:r>
          </w:p>
        </w:tc>
        <w:tc>
          <w:tcPr>
            <w:tcW w:w="1840" w:type="dxa"/>
            <w:gridSpan w:val="3"/>
            <w:tcBorders>
              <w:top w:val="single" w:sz="4" w:space="0" w:color="auto"/>
              <w:left w:val="single" w:sz="8" w:space="0" w:color="auto"/>
              <w:bottom w:val="single" w:sz="4"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c>
          <w:tcPr>
            <w:tcW w:w="1860" w:type="dxa"/>
            <w:gridSpan w:val="4"/>
            <w:tcBorders>
              <w:top w:val="single" w:sz="4" w:space="0" w:color="auto"/>
              <w:left w:val="single" w:sz="4" w:space="0" w:color="auto"/>
              <w:bottom w:val="single" w:sz="4"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w:t>
            </w:r>
          </w:p>
        </w:tc>
      </w:tr>
      <w:tr w:rsidR="00EF2206" w:rsidRPr="00EF2206" w:rsidTr="005B6255">
        <w:trPr>
          <w:trHeight w:val="255"/>
        </w:trPr>
        <w:tc>
          <w:tcPr>
            <w:tcW w:w="222" w:type="dxa"/>
            <w:tcBorders>
              <w:top w:val="single" w:sz="8" w:space="0" w:color="auto"/>
              <w:left w:val="single" w:sz="4" w:space="0" w:color="auto"/>
              <w:bottom w:val="single" w:sz="4" w:space="0" w:color="auto"/>
              <w:right w:val="nil"/>
            </w:tcBorders>
            <w:vAlign w:val="center"/>
            <w:hideMark/>
          </w:tcPr>
          <w:p w:rsidR="00EF2206" w:rsidRPr="005B6255" w:rsidRDefault="00EF2206" w:rsidP="00EF2206">
            <w:pPr>
              <w:spacing w:after="0" w:line="240" w:lineRule="auto"/>
              <w:jc w:val="right"/>
              <w:rPr>
                <w:rFonts w:eastAsia="Times New Roman" w:cs="Times New Roman"/>
                <w:szCs w:val="24"/>
                <w:lang w:eastAsia="ru-RU"/>
              </w:rPr>
            </w:pPr>
          </w:p>
        </w:tc>
        <w:tc>
          <w:tcPr>
            <w:tcW w:w="4538" w:type="dxa"/>
            <w:tcBorders>
              <w:top w:val="single" w:sz="8" w:space="0" w:color="auto"/>
              <w:left w:val="nil"/>
              <w:bottom w:val="single" w:sz="4" w:space="0" w:color="auto"/>
              <w:right w:val="nil"/>
            </w:tcBorders>
            <w:vAlign w:val="center"/>
            <w:hideMark/>
          </w:tcPr>
          <w:p w:rsidR="00EF2206" w:rsidRPr="005B6255" w:rsidRDefault="00EF2206" w:rsidP="00EF2206">
            <w:pPr>
              <w:spacing w:after="0" w:line="240" w:lineRule="auto"/>
              <w:rPr>
                <w:rFonts w:eastAsia="Times New Roman" w:cs="Times New Roman"/>
                <w:szCs w:val="24"/>
                <w:lang w:eastAsia="ru-RU"/>
              </w:rPr>
            </w:pPr>
            <w:r w:rsidRPr="005B6255">
              <w:rPr>
                <w:rFonts w:eastAsia="Times New Roman" w:cs="Times New Roman"/>
                <w:szCs w:val="24"/>
                <w:lang w:eastAsia="ru-RU"/>
              </w:rPr>
              <w:t>Чистая прибыль (убыток)</w:t>
            </w:r>
          </w:p>
        </w:tc>
        <w:tc>
          <w:tcPr>
            <w:tcW w:w="820" w:type="dxa"/>
            <w:tcBorders>
              <w:top w:val="single" w:sz="8" w:space="0" w:color="auto"/>
              <w:left w:val="single" w:sz="4" w:space="0" w:color="auto"/>
              <w:bottom w:val="single" w:sz="4" w:space="0" w:color="auto"/>
              <w:right w:val="single" w:sz="8" w:space="0" w:color="auto"/>
            </w:tcBorders>
            <w:noWrap/>
            <w:vAlign w:val="center"/>
            <w:hideMark/>
          </w:tcPr>
          <w:p w:rsidR="00EF2206" w:rsidRPr="005B6255" w:rsidRDefault="00EF2206" w:rsidP="00EF2206">
            <w:pPr>
              <w:spacing w:after="0" w:line="240" w:lineRule="auto"/>
              <w:jc w:val="center"/>
              <w:rPr>
                <w:rFonts w:eastAsia="Times New Roman" w:cs="Times New Roman"/>
                <w:szCs w:val="24"/>
                <w:lang w:eastAsia="ru-RU"/>
              </w:rPr>
            </w:pPr>
            <w:r w:rsidRPr="005B6255">
              <w:rPr>
                <w:rFonts w:eastAsia="Times New Roman" w:cs="Times New Roman"/>
                <w:szCs w:val="24"/>
                <w:lang w:eastAsia="ru-RU"/>
              </w:rPr>
              <w:t>2400</w:t>
            </w:r>
          </w:p>
        </w:tc>
        <w:tc>
          <w:tcPr>
            <w:tcW w:w="1840" w:type="dxa"/>
            <w:gridSpan w:val="3"/>
            <w:tcBorders>
              <w:top w:val="single" w:sz="8" w:space="0" w:color="auto"/>
              <w:left w:val="single" w:sz="8" w:space="0" w:color="auto"/>
              <w:bottom w:val="single" w:sz="8" w:space="0" w:color="auto"/>
              <w:right w:val="single" w:sz="4"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125</w:t>
            </w:r>
          </w:p>
        </w:tc>
        <w:tc>
          <w:tcPr>
            <w:tcW w:w="1860" w:type="dxa"/>
            <w:gridSpan w:val="4"/>
            <w:tcBorders>
              <w:top w:val="single" w:sz="8" w:space="0" w:color="auto"/>
              <w:left w:val="single" w:sz="4" w:space="0" w:color="auto"/>
              <w:bottom w:val="single" w:sz="8" w:space="0" w:color="auto"/>
              <w:right w:val="single" w:sz="8" w:space="0" w:color="auto"/>
            </w:tcBorders>
            <w:noWrap/>
            <w:vAlign w:val="bottom"/>
            <w:hideMark/>
          </w:tcPr>
          <w:p w:rsidR="00EF2206" w:rsidRPr="005B6255" w:rsidRDefault="00EF2206" w:rsidP="00EF2206">
            <w:pPr>
              <w:spacing w:after="0" w:line="240" w:lineRule="auto"/>
              <w:jc w:val="right"/>
              <w:rPr>
                <w:rFonts w:eastAsia="Times New Roman" w:cs="Times New Roman"/>
                <w:szCs w:val="24"/>
                <w:lang w:eastAsia="ru-RU"/>
              </w:rPr>
            </w:pPr>
            <w:r w:rsidRPr="005B6255">
              <w:rPr>
                <w:rFonts w:eastAsia="Times New Roman" w:cs="Times New Roman"/>
                <w:szCs w:val="24"/>
                <w:lang w:eastAsia="ru-RU"/>
              </w:rPr>
              <w:t>(6 094)</w:t>
            </w:r>
          </w:p>
        </w:tc>
      </w:tr>
    </w:tbl>
    <w:p w:rsidR="00D93F4F" w:rsidRPr="00D93F4F" w:rsidRDefault="00D93F4F" w:rsidP="00D93F4F">
      <w:pPr>
        <w:pStyle w:val="NoSpacing"/>
        <w:spacing w:line="360" w:lineRule="auto"/>
        <w:ind w:firstLine="708"/>
        <w:jc w:val="both"/>
        <w:rPr>
          <w:rFonts w:ascii="Times New Roman" w:hAnsi="Times New Roman" w:cs="Times New Roman"/>
          <w:sz w:val="28"/>
          <w:szCs w:val="28"/>
        </w:rPr>
      </w:pPr>
      <w:r w:rsidRPr="00D93F4F">
        <w:rPr>
          <w:rFonts w:ascii="Times New Roman" w:hAnsi="Times New Roman" w:cs="Times New Roman"/>
          <w:sz w:val="28"/>
          <w:szCs w:val="28"/>
        </w:rPr>
        <w:lastRenderedPageBreak/>
        <w:t>Показатели, характеризующие отдельные стороны финансово-хозяйственной деятельности предприятия, улучшились. Так, повысились фондоотдача, производительность труда и материалоотдача, следовательно, улучшилось использование всех видов производственных ресурсов, имеющихся в распоряжении организации. Снизился срок окупаемости осуществленных капитальных вложений. Ускорилась оборачиваемость оборотных средств вследствие повышения эффективности их использования. Наконец, имеет место увеличение размера дивидендов, выплачиваемых акционерам, в расчете на одну акцию.</w:t>
      </w:r>
    </w:p>
    <w:p w:rsidR="00D93F4F" w:rsidRPr="00D93F4F" w:rsidRDefault="00D93F4F" w:rsidP="00D93F4F">
      <w:pPr>
        <w:pStyle w:val="NoSpacing"/>
        <w:spacing w:line="360" w:lineRule="auto"/>
        <w:ind w:firstLine="708"/>
        <w:jc w:val="both"/>
        <w:rPr>
          <w:rFonts w:ascii="Times New Roman" w:hAnsi="Times New Roman" w:cs="Times New Roman"/>
          <w:sz w:val="28"/>
          <w:szCs w:val="28"/>
        </w:rPr>
      </w:pPr>
      <w:r w:rsidRPr="00D93F4F">
        <w:rPr>
          <w:rFonts w:ascii="Times New Roman" w:hAnsi="Times New Roman" w:cs="Times New Roman"/>
          <w:sz w:val="28"/>
          <w:szCs w:val="28"/>
        </w:rPr>
        <w:t>Все эти изменения, имевшие место по сравнению с предыдущими периодом, свидетельствуют о повышении эффективности функционирования предприятия.</w:t>
      </w:r>
    </w:p>
    <w:p w:rsidR="00D93F4F" w:rsidRPr="00D93F4F" w:rsidRDefault="00D93F4F" w:rsidP="00D93F4F">
      <w:pPr>
        <w:pStyle w:val="NoSpacing"/>
        <w:spacing w:line="360" w:lineRule="auto"/>
        <w:ind w:firstLine="708"/>
        <w:jc w:val="both"/>
        <w:rPr>
          <w:rFonts w:ascii="Times New Roman" w:hAnsi="Times New Roman" w:cs="Times New Roman"/>
          <w:sz w:val="28"/>
          <w:szCs w:val="28"/>
        </w:rPr>
      </w:pPr>
      <w:r w:rsidRPr="00D93F4F">
        <w:rPr>
          <w:rFonts w:ascii="Times New Roman" w:hAnsi="Times New Roman" w:cs="Times New Roman"/>
          <w:bCs/>
          <w:sz w:val="28"/>
          <w:szCs w:val="28"/>
        </w:rPr>
        <w:t xml:space="preserve">В качестве обобщающего показателя эффективности финансово-хозяйственной деятельности предприятия используем уровень </w:t>
      </w:r>
      <w:hyperlink r:id="rId13" w:tooltip="Рентабельность" w:history="1">
        <w:r w:rsidRPr="00D93F4F">
          <w:rPr>
            <w:rFonts w:ascii="Times New Roman" w:hAnsi="Times New Roman" w:cs="Times New Roman"/>
            <w:bCs/>
            <w:sz w:val="28"/>
            <w:szCs w:val="28"/>
          </w:rPr>
          <w:t>рентабельности</w:t>
        </w:r>
      </w:hyperlink>
      <w:r w:rsidRPr="00D93F4F">
        <w:rPr>
          <w:rFonts w:ascii="Times New Roman" w:hAnsi="Times New Roman" w:cs="Times New Roman"/>
          <w:sz w:val="28"/>
          <w:szCs w:val="28"/>
        </w:rPr>
        <w:t>, как отношение чистой прибыли к сумме основных и оборотных производственных средств. Данный показатель объединяет целый ряд частных показателей эффективности. Поэтому изменение уровня рентабельности отражает динамику эффективности всех сторон деятельности организации. В рассматриваемом нами примере уровень рентабельности в предыдущем году составил 21 процент, а в отчетном году 22,8%. Следовательно, повышение уровня рентабельности на 1,8 пункта свидетельствует об увеличении эффективности бизнеса, которое выражается во всесторонней интенсификации финансово-хозяйственной деятельности предприятия.</w:t>
      </w:r>
    </w:p>
    <w:p w:rsidR="00D93F4F" w:rsidRPr="00D93F4F" w:rsidRDefault="00D93F4F" w:rsidP="00D93F4F">
      <w:pPr>
        <w:pStyle w:val="NoSpacing"/>
        <w:spacing w:line="360" w:lineRule="auto"/>
        <w:ind w:firstLine="708"/>
        <w:jc w:val="both"/>
        <w:rPr>
          <w:rFonts w:ascii="Times New Roman" w:hAnsi="Times New Roman" w:cs="Times New Roman"/>
          <w:sz w:val="28"/>
          <w:szCs w:val="28"/>
        </w:rPr>
      </w:pPr>
      <w:r w:rsidRPr="00D93F4F">
        <w:rPr>
          <w:rFonts w:ascii="Times New Roman" w:hAnsi="Times New Roman" w:cs="Times New Roman"/>
          <w:sz w:val="28"/>
          <w:szCs w:val="28"/>
        </w:rPr>
        <w:t xml:space="preserve">Уровень рентабельности можно рассматривать как обобщающий, интегральный показатель эффективности бизнеса. Рентабельность выражает меру доходности, прибыльности предприятия. Рентабельность — относительный показатель; она гораздо меньше, чем абсолютный показатель прибыли, подвержена влиянию инфляционных процессов и поэтому точнее </w:t>
      </w:r>
      <w:r w:rsidRPr="00D93F4F">
        <w:rPr>
          <w:rFonts w:ascii="Times New Roman" w:hAnsi="Times New Roman" w:cs="Times New Roman"/>
          <w:sz w:val="28"/>
          <w:szCs w:val="28"/>
        </w:rPr>
        <w:lastRenderedPageBreak/>
        <w:t>показывает эффективность деятельности организации. Рентабельность характеризует прибыль, полученную предприятием с каждого рубля средств, вложенных в формирование активов. Кроме рассматриваемого показателя рентабельности, существуют и другие, которые подробно освещаются в статье «Анализ прибыли и рентабельности» настоящего сайта.</w:t>
      </w:r>
    </w:p>
    <w:p w:rsidR="00EC6C0D" w:rsidRPr="00EC6C0D" w:rsidRDefault="00EC6C0D" w:rsidP="00EC6C0D">
      <w:pPr>
        <w:pStyle w:val="NoSpacing"/>
        <w:spacing w:line="360" w:lineRule="auto"/>
        <w:ind w:firstLine="708"/>
        <w:jc w:val="both"/>
        <w:rPr>
          <w:rFonts w:ascii="Times New Roman" w:hAnsi="Times New Roman" w:cs="Times New Roman"/>
          <w:sz w:val="28"/>
          <w:szCs w:val="28"/>
        </w:rPr>
      </w:pPr>
      <w:r w:rsidRPr="00EC6C0D">
        <w:rPr>
          <w:rFonts w:ascii="Times New Roman" w:hAnsi="Times New Roman" w:cs="Times New Roman"/>
          <w:sz w:val="28"/>
          <w:szCs w:val="28"/>
        </w:rPr>
        <w:t>Показатель рентабельности продукции показывает, какую прибыль имеет</w:t>
      </w:r>
      <w:r>
        <w:rPr>
          <w:rFonts w:ascii="Times New Roman" w:hAnsi="Times New Roman" w:cs="Times New Roman"/>
          <w:sz w:val="28"/>
          <w:szCs w:val="28"/>
        </w:rPr>
        <w:t xml:space="preserve"> </w:t>
      </w:r>
      <w:r w:rsidRPr="00EC6C0D">
        <w:rPr>
          <w:rFonts w:ascii="Times New Roman" w:hAnsi="Times New Roman" w:cs="Times New Roman"/>
          <w:sz w:val="28"/>
          <w:szCs w:val="28"/>
        </w:rPr>
        <w:t>предприятие с каждого рубля выручки от реали</w:t>
      </w:r>
      <w:r>
        <w:rPr>
          <w:rFonts w:ascii="Times New Roman" w:hAnsi="Times New Roman" w:cs="Times New Roman"/>
          <w:sz w:val="28"/>
          <w:szCs w:val="28"/>
        </w:rPr>
        <w:t xml:space="preserve">зации продукции и характеризует </w:t>
      </w:r>
      <w:r w:rsidRPr="00EC6C0D">
        <w:rPr>
          <w:rFonts w:ascii="Times New Roman" w:hAnsi="Times New Roman" w:cs="Times New Roman"/>
          <w:sz w:val="28"/>
          <w:szCs w:val="28"/>
        </w:rPr>
        <w:t>эффективность основной деятельности. По</w:t>
      </w:r>
      <w:r>
        <w:rPr>
          <w:rFonts w:ascii="Times New Roman" w:hAnsi="Times New Roman" w:cs="Times New Roman"/>
          <w:sz w:val="28"/>
          <w:szCs w:val="28"/>
        </w:rPr>
        <w:t xml:space="preserve">ложительное значение показателя </w:t>
      </w:r>
      <w:r w:rsidRPr="00EC6C0D">
        <w:rPr>
          <w:rFonts w:ascii="Times New Roman" w:hAnsi="Times New Roman" w:cs="Times New Roman"/>
          <w:sz w:val="28"/>
          <w:szCs w:val="28"/>
        </w:rPr>
        <w:t>рентабельности продукции свидетельствует об эффективности основн</w:t>
      </w:r>
      <w:r>
        <w:rPr>
          <w:rFonts w:ascii="Times New Roman" w:hAnsi="Times New Roman" w:cs="Times New Roman"/>
          <w:sz w:val="28"/>
          <w:szCs w:val="28"/>
        </w:rPr>
        <w:t xml:space="preserve">ой деятельности и о </w:t>
      </w:r>
      <w:r w:rsidRPr="00EC6C0D">
        <w:rPr>
          <w:rFonts w:ascii="Times New Roman" w:hAnsi="Times New Roman" w:cs="Times New Roman"/>
          <w:sz w:val="28"/>
          <w:szCs w:val="28"/>
        </w:rPr>
        <w:t>необходимости сохранения производства данной продукции.</w:t>
      </w:r>
    </w:p>
    <w:p w:rsidR="00EC6C0D" w:rsidRPr="00EC6C0D" w:rsidRDefault="00EC6C0D" w:rsidP="00EC6C0D">
      <w:pPr>
        <w:pStyle w:val="NoSpacing"/>
        <w:spacing w:line="360" w:lineRule="auto"/>
        <w:ind w:firstLine="708"/>
        <w:jc w:val="both"/>
        <w:rPr>
          <w:rFonts w:ascii="Times New Roman" w:hAnsi="Times New Roman" w:cs="Times New Roman"/>
          <w:sz w:val="28"/>
          <w:szCs w:val="28"/>
        </w:rPr>
      </w:pPr>
      <w:r w:rsidRPr="00EC6C0D">
        <w:rPr>
          <w:rFonts w:ascii="Times New Roman" w:hAnsi="Times New Roman" w:cs="Times New Roman"/>
          <w:sz w:val="28"/>
          <w:szCs w:val="28"/>
        </w:rPr>
        <w:t>Эффективность затрат на основной вид деятельност</w:t>
      </w:r>
      <w:r>
        <w:rPr>
          <w:rFonts w:ascii="Times New Roman" w:hAnsi="Times New Roman" w:cs="Times New Roman"/>
          <w:sz w:val="28"/>
          <w:szCs w:val="28"/>
        </w:rPr>
        <w:t xml:space="preserve">и и на другие ее виды позволяет </w:t>
      </w:r>
      <w:r w:rsidRPr="00EC6C0D">
        <w:rPr>
          <w:rFonts w:ascii="Times New Roman" w:hAnsi="Times New Roman" w:cs="Times New Roman"/>
          <w:sz w:val="28"/>
          <w:szCs w:val="28"/>
        </w:rPr>
        <w:t>сравнить показатель рентабельности основной деятельно</w:t>
      </w:r>
      <w:r>
        <w:rPr>
          <w:rFonts w:ascii="Times New Roman" w:hAnsi="Times New Roman" w:cs="Times New Roman"/>
          <w:sz w:val="28"/>
          <w:szCs w:val="28"/>
        </w:rPr>
        <w:t xml:space="preserve">сти. Он показывает удельный вес </w:t>
      </w:r>
      <w:r w:rsidRPr="00EC6C0D">
        <w:rPr>
          <w:rFonts w:ascii="Times New Roman" w:hAnsi="Times New Roman" w:cs="Times New Roman"/>
          <w:sz w:val="28"/>
          <w:szCs w:val="28"/>
        </w:rPr>
        <w:t xml:space="preserve">прибыли от реализации в каждом рубле себестоимости </w:t>
      </w:r>
      <w:r>
        <w:rPr>
          <w:rFonts w:ascii="Times New Roman" w:hAnsi="Times New Roman" w:cs="Times New Roman"/>
          <w:sz w:val="28"/>
          <w:szCs w:val="28"/>
        </w:rPr>
        <w:t xml:space="preserve">реализованной продукции, служит </w:t>
      </w:r>
      <w:r w:rsidRPr="00EC6C0D">
        <w:rPr>
          <w:rFonts w:ascii="Times New Roman" w:hAnsi="Times New Roman" w:cs="Times New Roman"/>
          <w:sz w:val="28"/>
          <w:szCs w:val="28"/>
        </w:rPr>
        <w:t>характеристикой эффективности управления и правильности выбранной стратегии.</w:t>
      </w:r>
    </w:p>
    <w:p w:rsidR="00EC6C0D" w:rsidRDefault="00EC6C0D" w:rsidP="00EE0660">
      <w:pPr>
        <w:pStyle w:val="NoSpacing"/>
        <w:spacing w:line="360" w:lineRule="auto"/>
        <w:jc w:val="both"/>
        <w:rPr>
          <w:rFonts w:ascii="Times New Roman" w:hAnsi="Times New Roman" w:cs="Times New Roman"/>
          <w:sz w:val="28"/>
          <w:szCs w:val="28"/>
        </w:rPr>
      </w:pPr>
    </w:p>
    <w:p w:rsidR="008152D0" w:rsidRDefault="00F8208E" w:rsidP="004917BA">
      <w:pPr>
        <w:pStyle w:val="NoSpacing"/>
        <w:spacing w:line="360" w:lineRule="auto"/>
        <w:ind w:firstLine="567"/>
        <w:jc w:val="both"/>
        <w:outlineLvl w:val="1"/>
        <w:rPr>
          <w:rFonts w:ascii="Times New Roman" w:hAnsi="Times New Roman" w:cs="Times New Roman"/>
          <w:sz w:val="28"/>
          <w:szCs w:val="28"/>
        </w:rPr>
      </w:pPr>
      <w:bookmarkStart w:id="9" w:name="_Toc484371701"/>
      <w:r>
        <w:rPr>
          <w:rFonts w:ascii="Times New Roman" w:hAnsi="Times New Roman" w:cs="Times New Roman"/>
          <w:sz w:val="28"/>
          <w:szCs w:val="28"/>
        </w:rPr>
        <w:t xml:space="preserve">2.3 </w:t>
      </w:r>
      <w:r w:rsidR="005B6255" w:rsidRPr="005B6255">
        <w:rPr>
          <w:rFonts w:ascii="Times New Roman" w:hAnsi="Times New Roman" w:cs="Times New Roman"/>
          <w:sz w:val="28"/>
          <w:szCs w:val="28"/>
        </w:rPr>
        <w:t>Внутреннее обеспечение качества на ОАО «КЗТС»</w:t>
      </w:r>
      <w:bookmarkEnd w:id="9"/>
    </w:p>
    <w:p w:rsidR="005B6255" w:rsidRDefault="005B6255" w:rsidP="005B6255">
      <w:pPr>
        <w:pStyle w:val="NoSpacing"/>
        <w:spacing w:line="360" w:lineRule="auto"/>
        <w:ind w:firstLine="567"/>
        <w:jc w:val="both"/>
        <w:rPr>
          <w:rFonts w:ascii="Times New Roman" w:hAnsi="Times New Roman" w:cs="Times New Roman"/>
          <w:sz w:val="28"/>
          <w:szCs w:val="28"/>
        </w:rPr>
      </w:pPr>
    </w:p>
    <w:p w:rsidR="008820CF" w:rsidRDefault="00304405" w:rsidP="008152D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обеспечения конкурент</w:t>
      </w:r>
      <w:r w:rsidR="008820CF">
        <w:rPr>
          <w:rFonts w:ascii="Times New Roman" w:hAnsi="Times New Roman" w:cs="Times New Roman"/>
          <w:sz w:val="28"/>
          <w:szCs w:val="28"/>
        </w:rPr>
        <w:t xml:space="preserve">оспособности </w:t>
      </w:r>
      <w:r w:rsidR="005B6255">
        <w:rPr>
          <w:rFonts w:ascii="Times New Roman" w:hAnsi="Times New Roman" w:cs="Times New Roman"/>
          <w:sz w:val="28"/>
          <w:szCs w:val="28"/>
        </w:rPr>
        <w:t>предприятия</w:t>
      </w:r>
      <w:r w:rsidR="008820CF">
        <w:rPr>
          <w:rFonts w:ascii="Times New Roman" w:hAnsi="Times New Roman" w:cs="Times New Roman"/>
          <w:sz w:val="28"/>
          <w:szCs w:val="28"/>
        </w:rPr>
        <w:t xml:space="preserve"> и </w:t>
      </w:r>
      <w:r w:rsidR="005B6255">
        <w:rPr>
          <w:rFonts w:ascii="Times New Roman" w:hAnsi="Times New Roman" w:cs="Times New Roman"/>
          <w:sz w:val="28"/>
          <w:szCs w:val="28"/>
        </w:rPr>
        <w:t>увеличения</w:t>
      </w:r>
      <w:r>
        <w:rPr>
          <w:rFonts w:ascii="Times New Roman" w:hAnsi="Times New Roman" w:cs="Times New Roman"/>
          <w:sz w:val="28"/>
          <w:szCs w:val="28"/>
        </w:rPr>
        <w:t xml:space="preserve"> прибыли предприятие всегда должно стремиться к развитию и улучшению св</w:t>
      </w:r>
      <w:r w:rsidR="008820CF">
        <w:rPr>
          <w:rFonts w:ascii="Times New Roman" w:hAnsi="Times New Roman" w:cs="Times New Roman"/>
          <w:sz w:val="28"/>
          <w:szCs w:val="28"/>
        </w:rPr>
        <w:t>оих процессов и продукции</w:t>
      </w:r>
      <w:r>
        <w:rPr>
          <w:rFonts w:ascii="Times New Roman" w:hAnsi="Times New Roman" w:cs="Times New Roman"/>
          <w:sz w:val="28"/>
          <w:szCs w:val="28"/>
        </w:rPr>
        <w:t>. В настоящее время следует говорить о том, что главным средством развит</w:t>
      </w:r>
      <w:r w:rsidR="008820CF">
        <w:rPr>
          <w:rFonts w:ascii="Times New Roman" w:hAnsi="Times New Roman" w:cs="Times New Roman"/>
          <w:sz w:val="28"/>
          <w:szCs w:val="28"/>
        </w:rPr>
        <w:t>ия компании является оценка качества пр</w:t>
      </w:r>
      <w:r>
        <w:rPr>
          <w:rFonts w:ascii="Times New Roman" w:hAnsi="Times New Roman" w:cs="Times New Roman"/>
          <w:sz w:val="28"/>
          <w:szCs w:val="28"/>
        </w:rPr>
        <w:t xml:space="preserve">едоставляемых услуг, продукции, оценка качества осуществляемых на </w:t>
      </w:r>
      <w:r w:rsidR="005B6255">
        <w:rPr>
          <w:rFonts w:ascii="Times New Roman" w:hAnsi="Times New Roman" w:cs="Times New Roman"/>
          <w:sz w:val="28"/>
          <w:szCs w:val="28"/>
        </w:rPr>
        <w:t>предприятии</w:t>
      </w:r>
      <w:r>
        <w:rPr>
          <w:rFonts w:ascii="Times New Roman" w:hAnsi="Times New Roman" w:cs="Times New Roman"/>
          <w:sz w:val="28"/>
          <w:szCs w:val="28"/>
        </w:rPr>
        <w:t xml:space="preserve"> процессов.</w:t>
      </w:r>
      <w:r w:rsidR="008820CF">
        <w:rPr>
          <w:rFonts w:ascii="Times New Roman" w:hAnsi="Times New Roman" w:cs="Times New Roman"/>
          <w:sz w:val="28"/>
          <w:szCs w:val="28"/>
        </w:rPr>
        <w:t xml:space="preserve"> </w:t>
      </w:r>
    </w:p>
    <w:p w:rsidR="008820CF" w:rsidRDefault="008820CF" w:rsidP="008152D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оценке качества процессов и продукции предприятия необходимо рассматривать его как часть среды. Невозможно говорить об улучшения в </w:t>
      </w:r>
      <w:r w:rsidR="000A10E2">
        <w:rPr>
          <w:rFonts w:ascii="Times New Roman" w:hAnsi="Times New Roman" w:cs="Times New Roman"/>
          <w:sz w:val="28"/>
          <w:szCs w:val="28"/>
        </w:rPr>
        <w:t xml:space="preserve">% </w:t>
      </w:r>
      <w:r>
        <w:rPr>
          <w:rFonts w:ascii="Times New Roman" w:hAnsi="Times New Roman" w:cs="Times New Roman"/>
          <w:sz w:val="28"/>
          <w:szCs w:val="28"/>
        </w:rPr>
        <w:t xml:space="preserve">компании без анализа </w:t>
      </w:r>
      <w:r w:rsidR="005B6255">
        <w:rPr>
          <w:rFonts w:ascii="Times New Roman" w:hAnsi="Times New Roman" w:cs="Times New Roman"/>
          <w:sz w:val="28"/>
          <w:szCs w:val="28"/>
        </w:rPr>
        <w:t>внешней</w:t>
      </w:r>
      <w:r>
        <w:rPr>
          <w:rFonts w:ascii="Times New Roman" w:hAnsi="Times New Roman" w:cs="Times New Roman"/>
          <w:sz w:val="28"/>
          <w:szCs w:val="28"/>
        </w:rPr>
        <w:t xml:space="preserve"> среды, рынка и конкурентов. А в реалиях современного динамичного мира этот вопрос является одним из наиболее </w:t>
      </w:r>
      <w:r>
        <w:rPr>
          <w:rFonts w:ascii="Times New Roman" w:hAnsi="Times New Roman" w:cs="Times New Roman"/>
          <w:sz w:val="28"/>
          <w:szCs w:val="28"/>
        </w:rPr>
        <w:lastRenderedPageBreak/>
        <w:t xml:space="preserve">важным. Так, при самом лучшем качестве выпускаемого продукта, </w:t>
      </w:r>
      <w:r w:rsidR="005B6255">
        <w:rPr>
          <w:rFonts w:ascii="Times New Roman" w:hAnsi="Times New Roman" w:cs="Times New Roman"/>
          <w:sz w:val="28"/>
          <w:szCs w:val="28"/>
        </w:rPr>
        <w:t>соответствующего</w:t>
      </w:r>
      <w:r>
        <w:rPr>
          <w:rFonts w:ascii="Times New Roman" w:hAnsi="Times New Roman" w:cs="Times New Roman"/>
          <w:sz w:val="28"/>
          <w:szCs w:val="28"/>
        </w:rPr>
        <w:t xml:space="preserve"> всем стандартам и требованиям, предприятие </w:t>
      </w:r>
      <w:r w:rsidR="005B6255">
        <w:rPr>
          <w:rFonts w:ascii="Times New Roman" w:hAnsi="Times New Roman" w:cs="Times New Roman"/>
          <w:sz w:val="28"/>
          <w:szCs w:val="28"/>
        </w:rPr>
        <w:t>может</w:t>
      </w:r>
      <w:r>
        <w:rPr>
          <w:rFonts w:ascii="Times New Roman" w:hAnsi="Times New Roman" w:cs="Times New Roman"/>
          <w:sz w:val="28"/>
          <w:szCs w:val="28"/>
        </w:rPr>
        <w:t xml:space="preserve"> стать банкротом если не будет учитывать потребности покупателей, слушать мнение рынка и удовлетворять спрос</w:t>
      </w:r>
      <w:r w:rsidR="00D93F4F" w:rsidRPr="00D93F4F">
        <w:rPr>
          <w:rFonts w:ascii="Times New Roman" w:hAnsi="Times New Roman" w:cs="Times New Roman"/>
          <w:sz w:val="28"/>
          <w:szCs w:val="28"/>
        </w:rPr>
        <w:t>[31]</w:t>
      </w:r>
      <w:r>
        <w:rPr>
          <w:rFonts w:ascii="Times New Roman" w:hAnsi="Times New Roman" w:cs="Times New Roman"/>
          <w:sz w:val="28"/>
          <w:szCs w:val="28"/>
        </w:rPr>
        <w:t xml:space="preserve">. </w:t>
      </w:r>
    </w:p>
    <w:p w:rsidR="008820CF" w:rsidRDefault="008820CF" w:rsidP="008152D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российские производственные предприятия являются далеко не самыми конкурентоспособными. Если рассматривать отдельно </w:t>
      </w:r>
      <w:r w:rsidR="005B6255">
        <w:rPr>
          <w:rFonts w:ascii="Times New Roman" w:hAnsi="Times New Roman" w:cs="Times New Roman"/>
          <w:sz w:val="28"/>
          <w:szCs w:val="28"/>
        </w:rPr>
        <w:t>станкостроительную</w:t>
      </w:r>
      <w:r>
        <w:rPr>
          <w:rFonts w:ascii="Times New Roman" w:hAnsi="Times New Roman" w:cs="Times New Roman"/>
          <w:sz w:val="28"/>
          <w:szCs w:val="28"/>
        </w:rPr>
        <w:t xml:space="preserve"> отрасль, то в рейтинге производителей станков Россия находится в третьем десятке. Темп отставания </w:t>
      </w:r>
      <w:r w:rsidR="005B6255">
        <w:rPr>
          <w:rFonts w:ascii="Times New Roman" w:hAnsi="Times New Roman" w:cs="Times New Roman"/>
          <w:sz w:val="28"/>
          <w:szCs w:val="28"/>
        </w:rPr>
        <w:t>России</w:t>
      </w:r>
      <w:r>
        <w:rPr>
          <w:rFonts w:ascii="Times New Roman" w:hAnsi="Times New Roman" w:cs="Times New Roman"/>
          <w:sz w:val="28"/>
          <w:szCs w:val="28"/>
        </w:rPr>
        <w:t xml:space="preserve"> от мировых лидеров составляет 10-15 лет. </w:t>
      </w:r>
    </w:p>
    <w:p w:rsidR="009D2A62" w:rsidRDefault="009D2A62" w:rsidP="008152D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факторами, повлиявшими на современное состояние станкостроения в России и ее отставания от лидером данной отрасли, являются: </w:t>
      </w:r>
    </w:p>
    <w:p w:rsidR="009D2A62" w:rsidRDefault="005B6255" w:rsidP="00D560CA">
      <w:pPr>
        <w:pStyle w:val="NoSpacing"/>
        <w:numPr>
          <w:ilvl w:val="0"/>
          <w:numId w:val="25"/>
        </w:numPr>
        <w:tabs>
          <w:tab w:val="left" w:pos="851"/>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отсутствие</w:t>
      </w:r>
      <w:r w:rsidR="009D2A62">
        <w:rPr>
          <w:rFonts w:ascii="Times New Roman" w:hAnsi="Times New Roman" w:cs="Times New Roman"/>
          <w:sz w:val="28"/>
          <w:szCs w:val="28"/>
        </w:rPr>
        <w:t xml:space="preserve"> гибкости российских производителей: мировые лидеры станкостроения способны меняться, они следуют запросам рынка и ведут свой бизнес гибче, способны к изменению способов организации </w:t>
      </w:r>
      <w:r>
        <w:rPr>
          <w:rFonts w:ascii="Times New Roman" w:hAnsi="Times New Roman" w:cs="Times New Roman"/>
          <w:sz w:val="28"/>
          <w:szCs w:val="28"/>
        </w:rPr>
        <w:t>производства</w:t>
      </w:r>
      <w:r w:rsidR="009D2A62">
        <w:rPr>
          <w:rFonts w:ascii="Times New Roman" w:hAnsi="Times New Roman" w:cs="Times New Roman"/>
          <w:sz w:val="28"/>
          <w:szCs w:val="28"/>
        </w:rPr>
        <w:t>;</w:t>
      </w:r>
    </w:p>
    <w:p w:rsidR="009D2A62" w:rsidRDefault="009D2A62" w:rsidP="00D560CA">
      <w:pPr>
        <w:pStyle w:val="NoSpacing"/>
        <w:numPr>
          <w:ilvl w:val="0"/>
          <w:numId w:val="25"/>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5B6255">
        <w:rPr>
          <w:rFonts w:ascii="Times New Roman" w:hAnsi="Times New Roman" w:cs="Times New Roman"/>
          <w:sz w:val="28"/>
          <w:szCs w:val="28"/>
        </w:rPr>
        <w:t>кредитных</w:t>
      </w:r>
      <w:r>
        <w:rPr>
          <w:rFonts w:ascii="Times New Roman" w:hAnsi="Times New Roman" w:cs="Times New Roman"/>
          <w:sz w:val="28"/>
          <w:szCs w:val="28"/>
        </w:rPr>
        <w:t xml:space="preserve"> ставок: в условиях дорогих денег предприятиях невыгодно брать займы на развитие своего бизнеса, т.к. есть вероятность его непогашения;</w:t>
      </w:r>
    </w:p>
    <w:p w:rsidR="009D2A62" w:rsidRDefault="009D2A62" w:rsidP="00D560CA">
      <w:pPr>
        <w:pStyle w:val="NoSpacing"/>
        <w:numPr>
          <w:ilvl w:val="0"/>
          <w:numId w:val="25"/>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недостаточное </w:t>
      </w:r>
      <w:r w:rsidR="005B6255">
        <w:rPr>
          <w:rFonts w:ascii="Times New Roman" w:hAnsi="Times New Roman" w:cs="Times New Roman"/>
          <w:sz w:val="28"/>
          <w:szCs w:val="28"/>
        </w:rPr>
        <w:t>количество</w:t>
      </w:r>
      <w:r>
        <w:rPr>
          <w:rFonts w:ascii="Times New Roman" w:hAnsi="Times New Roman" w:cs="Times New Roman"/>
          <w:sz w:val="28"/>
          <w:szCs w:val="28"/>
        </w:rPr>
        <w:t xml:space="preserve"> квалифицированных рабочих: происходит снижение качества российского образования, на выходе из учебных учреждений фактически нет </w:t>
      </w:r>
      <w:r w:rsidR="005B6255">
        <w:rPr>
          <w:rFonts w:ascii="Times New Roman" w:hAnsi="Times New Roman" w:cs="Times New Roman"/>
          <w:sz w:val="28"/>
          <w:szCs w:val="28"/>
        </w:rPr>
        <w:t>грамотных</w:t>
      </w:r>
      <w:r>
        <w:rPr>
          <w:rFonts w:ascii="Times New Roman" w:hAnsi="Times New Roman" w:cs="Times New Roman"/>
          <w:sz w:val="28"/>
          <w:szCs w:val="28"/>
        </w:rPr>
        <w:t xml:space="preserve"> специалистов, способных разбираться в организации </w:t>
      </w:r>
      <w:r w:rsidR="005B6255">
        <w:rPr>
          <w:rFonts w:ascii="Times New Roman" w:hAnsi="Times New Roman" w:cs="Times New Roman"/>
          <w:sz w:val="28"/>
          <w:szCs w:val="28"/>
        </w:rPr>
        <w:t>производства</w:t>
      </w:r>
      <w:r>
        <w:rPr>
          <w:rFonts w:ascii="Times New Roman" w:hAnsi="Times New Roman" w:cs="Times New Roman"/>
          <w:sz w:val="28"/>
          <w:szCs w:val="28"/>
        </w:rPr>
        <w:t xml:space="preserve"> и оборудования в частности; </w:t>
      </w:r>
    </w:p>
    <w:p w:rsidR="009D2A62" w:rsidRDefault="009D2A62" w:rsidP="00D560CA">
      <w:pPr>
        <w:pStyle w:val="NoSpacing"/>
        <w:numPr>
          <w:ilvl w:val="0"/>
          <w:numId w:val="25"/>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снижение конкурентной чувствительности: российские </w:t>
      </w:r>
      <w:r w:rsidR="005B6255">
        <w:rPr>
          <w:rFonts w:ascii="Times New Roman" w:hAnsi="Times New Roman" w:cs="Times New Roman"/>
          <w:sz w:val="28"/>
          <w:szCs w:val="28"/>
        </w:rPr>
        <w:t>производители</w:t>
      </w:r>
      <w:r>
        <w:rPr>
          <w:rFonts w:ascii="Times New Roman" w:hAnsi="Times New Roman" w:cs="Times New Roman"/>
          <w:sz w:val="28"/>
          <w:szCs w:val="28"/>
        </w:rPr>
        <w:t xml:space="preserve"> утратили чувствительность </w:t>
      </w:r>
      <w:r w:rsidR="005B6255">
        <w:rPr>
          <w:rFonts w:ascii="Times New Roman" w:hAnsi="Times New Roman" w:cs="Times New Roman"/>
          <w:sz w:val="28"/>
          <w:szCs w:val="28"/>
        </w:rPr>
        <w:t>ценовой</w:t>
      </w:r>
      <w:r>
        <w:rPr>
          <w:rFonts w:ascii="Times New Roman" w:hAnsi="Times New Roman" w:cs="Times New Roman"/>
          <w:sz w:val="28"/>
          <w:szCs w:val="28"/>
        </w:rPr>
        <w:t xml:space="preserve"> конкуренции из-за сильного конкурента Китая, где стоимость рабочей </w:t>
      </w:r>
      <w:r w:rsidR="005B6255">
        <w:rPr>
          <w:rFonts w:ascii="Times New Roman" w:hAnsi="Times New Roman" w:cs="Times New Roman"/>
          <w:sz w:val="28"/>
          <w:szCs w:val="28"/>
        </w:rPr>
        <w:t>силы</w:t>
      </w:r>
      <w:r>
        <w:rPr>
          <w:rFonts w:ascii="Times New Roman" w:hAnsi="Times New Roman" w:cs="Times New Roman"/>
          <w:sz w:val="28"/>
          <w:szCs w:val="28"/>
        </w:rPr>
        <w:t xml:space="preserve"> ниже и более высокая гибкость к изменению среды;</w:t>
      </w:r>
    </w:p>
    <w:p w:rsidR="009D2A62" w:rsidRDefault="009D2A62" w:rsidP="00D560CA">
      <w:pPr>
        <w:pStyle w:val="NoSpacing"/>
        <w:numPr>
          <w:ilvl w:val="0"/>
          <w:numId w:val="25"/>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технологические: лидерами станкостроение, в отличие от российских прои</w:t>
      </w:r>
      <w:r w:rsidR="005B6255">
        <w:rPr>
          <w:rFonts w:ascii="Times New Roman" w:hAnsi="Times New Roman" w:cs="Times New Roman"/>
          <w:sz w:val="28"/>
          <w:szCs w:val="28"/>
        </w:rPr>
        <w:t>зводителей, осуществляются изменения</w:t>
      </w:r>
      <w:r>
        <w:rPr>
          <w:rFonts w:ascii="Times New Roman" w:hAnsi="Times New Roman" w:cs="Times New Roman"/>
          <w:sz w:val="28"/>
          <w:szCs w:val="28"/>
        </w:rPr>
        <w:t xml:space="preserve"> </w:t>
      </w:r>
      <w:r w:rsidR="005B6255">
        <w:rPr>
          <w:rFonts w:ascii="Times New Roman" w:hAnsi="Times New Roman" w:cs="Times New Roman"/>
          <w:sz w:val="28"/>
          <w:szCs w:val="28"/>
        </w:rPr>
        <w:t>устройства</w:t>
      </w:r>
      <w:r>
        <w:rPr>
          <w:rFonts w:ascii="Times New Roman" w:hAnsi="Times New Roman" w:cs="Times New Roman"/>
          <w:sz w:val="28"/>
          <w:szCs w:val="28"/>
        </w:rPr>
        <w:t xml:space="preserve"> станков, технологии их </w:t>
      </w:r>
      <w:r w:rsidR="005B6255">
        <w:rPr>
          <w:rFonts w:ascii="Times New Roman" w:hAnsi="Times New Roman" w:cs="Times New Roman"/>
          <w:sz w:val="28"/>
          <w:szCs w:val="28"/>
        </w:rPr>
        <w:t>производства</w:t>
      </w:r>
      <w:r>
        <w:rPr>
          <w:rFonts w:ascii="Times New Roman" w:hAnsi="Times New Roman" w:cs="Times New Roman"/>
          <w:sz w:val="28"/>
          <w:szCs w:val="28"/>
        </w:rPr>
        <w:t xml:space="preserve"> и применения</w:t>
      </w:r>
      <w:r w:rsidR="00D93F4F" w:rsidRPr="00D93F4F">
        <w:rPr>
          <w:rFonts w:ascii="Times New Roman" w:hAnsi="Times New Roman" w:cs="Times New Roman"/>
          <w:sz w:val="28"/>
          <w:szCs w:val="28"/>
        </w:rPr>
        <w:t>[27]</w:t>
      </w:r>
      <w:r>
        <w:rPr>
          <w:rFonts w:ascii="Times New Roman" w:hAnsi="Times New Roman" w:cs="Times New Roman"/>
          <w:sz w:val="28"/>
          <w:szCs w:val="28"/>
        </w:rPr>
        <w:t>.</w:t>
      </w:r>
    </w:p>
    <w:p w:rsidR="009D2A62" w:rsidRPr="009D2A62" w:rsidRDefault="008152D0" w:rsidP="008152D0">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самым можно сказать, что основной причиной </w:t>
      </w:r>
      <w:r w:rsidR="005B6255">
        <w:rPr>
          <w:rFonts w:ascii="Times New Roman" w:hAnsi="Times New Roman" w:cs="Times New Roman"/>
          <w:sz w:val="28"/>
          <w:szCs w:val="28"/>
        </w:rPr>
        <w:t>отставания</w:t>
      </w:r>
      <w:r>
        <w:rPr>
          <w:rFonts w:ascii="Times New Roman" w:hAnsi="Times New Roman" w:cs="Times New Roman"/>
          <w:sz w:val="28"/>
          <w:szCs w:val="28"/>
        </w:rPr>
        <w:t xml:space="preserve"> в развитии российского производства является </w:t>
      </w:r>
      <w:r w:rsidR="005B6255">
        <w:rPr>
          <w:rFonts w:ascii="Times New Roman" w:hAnsi="Times New Roman" w:cs="Times New Roman"/>
          <w:sz w:val="28"/>
          <w:szCs w:val="28"/>
        </w:rPr>
        <w:t>отсутствие</w:t>
      </w:r>
      <w:r>
        <w:rPr>
          <w:rFonts w:ascii="Times New Roman" w:hAnsi="Times New Roman" w:cs="Times New Roman"/>
          <w:sz w:val="28"/>
          <w:szCs w:val="28"/>
        </w:rPr>
        <w:t xml:space="preserve"> гибкости к рынку, а также, дороговизна заемных денег. </w:t>
      </w:r>
    </w:p>
    <w:p w:rsidR="008152D0" w:rsidRDefault="008152D0" w:rsidP="005B6255">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следует здесь отметить гибкость отдельного предприятия ОАО «КЗТС» в </w:t>
      </w:r>
      <w:r w:rsidR="005B6255">
        <w:rPr>
          <w:rFonts w:ascii="Times New Roman" w:hAnsi="Times New Roman" w:cs="Times New Roman"/>
          <w:sz w:val="28"/>
          <w:szCs w:val="28"/>
        </w:rPr>
        <w:t>области</w:t>
      </w:r>
      <w:r>
        <w:rPr>
          <w:rFonts w:ascii="Times New Roman" w:hAnsi="Times New Roman" w:cs="Times New Roman"/>
          <w:sz w:val="28"/>
          <w:szCs w:val="28"/>
        </w:rPr>
        <w:t xml:space="preserve"> качества. О</w:t>
      </w:r>
      <w:r w:rsidR="0093432E">
        <w:rPr>
          <w:rFonts w:ascii="Times New Roman" w:hAnsi="Times New Roman" w:cs="Times New Roman"/>
          <w:sz w:val="28"/>
          <w:szCs w:val="28"/>
        </w:rPr>
        <w:t xml:space="preserve">бщество «Краснодарский завод тяжелого станкостроения» </w:t>
      </w:r>
      <w:r w:rsidR="005B6255">
        <w:rPr>
          <w:rFonts w:ascii="Times New Roman" w:hAnsi="Times New Roman" w:cs="Times New Roman"/>
          <w:sz w:val="28"/>
          <w:szCs w:val="28"/>
        </w:rPr>
        <w:t>сертифицировано</w:t>
      </w:r>
      <w:r w:rsidR="008820CF">
        <w:rPr>
          <w:rFonts w:ascii="Times New Roman" w:hAnsi="Times New Roman" w:cs="Times New Roman"/>
          <w:sz w:val="28"/>
          <w:szCs w:val="28"/>
        </w:rPr>
        <w:t xml:space="preserve"> в </w:t>
      </w:r>
      <w:r w:rsidR="005B6255">
        <w:rPr>
          <w:rFonts w:ascii="Times New Roman" w:hAnsi="Times New Roman" w:cs="Times New Roman"/>
          <w:sz w:val="28"/>
          <w:szCs w:val="28"/>
        </w:rPr>
        <w:t>соответствии</w:t>
      </w:r>
      <w:r w:rsidR="0093432E">
        <w:rPr>
          <w:rFonts w:ascii="Times New Roman" w:hAnsi="Times New Roman" w:cs="Times New Roman"/>
          <w:sz w:val="28"/>
          <w:szCs w:val="28"/>
        </w:rPr>
        <w:t xml:space="preserve"> со стандартом </w:t>
      </w:r>
      <w:r w:rsidR="0093432E">
        <w:rPr>
          <w:rFonts w:ascii="Times New Roman" w:hAnsi="Times New Roman" w:cs="Times New Roman"/>
          <w:sz w:val="28"/>
          <w:szCs w:val="28"/>
          <w:lang w:val="en-US"/>
        </w:rPr>
        <w:t>ISO</w:t>
      </w:r>
      <w:r w:rsidR="0093432E" w:rsidRPr="0093432E">
        <w:rPr>
          <w:rFonts w:ascii="Times New Roman" w:hAnsi="Times New Roman" w:cs="Times New Roman"/>
          <w:sz w:val="28"/>
          <w:szCs w:val="28"/>
        </w:rPr>
        <w:t xml:space="preserve"> </w:t>
      </w:r>
      <w:r w:rsidR="0093432E">
        <w:rPr>
          <w:rFonts w:ascii="Times New Roman" w:hAnsi="Times New Roman" w:cs="Times New Roman"/>
          <w:sz w:val="28"/>
          <w:szCs w:val="28"/>
        </w:rPr>
        <w:t>9001:2008.</w:t>
      </w:r>
      <w:r>
        <w:rPr>
          <w:rFonts w:ascii="Times New Roman" w:hAnsi="Times New Roman" w:cs="Times New Roman"/>
          <w:sz w:val="28"/>
          <w:szCs w:val="28"/>
        </w:rPr>
        <w:t xml:space="preserve"> Данный стандарт является международным, и сертификация в </w:t>
      </w:r>
      <w:r w:rsidR="005B6255">
        <w:rPr>
          <w:rFonts w:ascii="Times New Roman" w:hAnsi="Times New Roman" w:cs="Times New Roman"/>
          <w:sz w:val="28"/>
          <w:szCs w:val="28"/>
        </w:rPr>
        <w:t>соответствии</w:t>
      </w:r>
      <w:r>
        <w:rPr>
          <w:rFonts w:ascii="Times New Roman" w:hAnsi="Times New Roman" w:cs="Times New Roman"/>
          <w:sz w:val="28"/>
          <w:szCs w:val="28"/>
        </w:rPr>
        <w:t xml:space="preserve"> с этим стандартом происходит международной </w:t>
      </w:r>
      <w:r w:rsidR="005B6255">
        <w:rPr>
          <w:rFonts w:ascii="Times New Roman" w:hAnsi="Times New Roman" w:cs="Times New Roman"/>
          <w:sz w:val="28"/>
          <w:szCs w:val="28"/>
        </w:rPr>
        <w:t>организацией</w:t>
      </w:r>
      <w:r>
        <w:rPr>
          <w:rFonts w:ascii="Times New Roman" w:hAnsi="Times New Roman" w:cs="Times New Roman"/>
          <w:sz w:val="28"/>
          <w:szCs w:val="28"/>
        </w:rPr>
        <w:t xml:space="preserve">. </w:t>
      </w:r>
      <w:r w:rsidR="005B6255">
        <w:rPr>
          <w:rFonts w:ascii="Times New Roman" w:hAnsi="Times New Roman" w:cs="Times New Roman"/>
          <w:sz w:val="28"/>
          <w:szCs w:val="28"/>
        </w:rPr>
        <w:t>Последняя</w:t>
      </w:r>
      <w:r>
        <w:rPr>
          <w:rFonts w:ascii="Times New Roman" w:hAnsi="Times New Roman" w:cs="Times New Roman"/>
          <w:sz w:val="28"/>
          <w:szCs w:val="28"/>
        </w:rPr>
        <w:t xml:space="preserve"> </w:t>
      </w:r>
      <w:r w:rsidR="005B6255">
        <w:rPr>
          <w:rFonts w:ascii="Times New Roman" w:hAnsi="Times New Roman" w:cs="Times New Roman"/>
          <w:sz w:val="28"/>
          <w:szCs w:val="28"/>
        </w:rPr>
        <w:t>сертификации</w:t>
      </w:r>
      <w:r>
        <w:rPr>
          <w:rFonts w:ascii="Times New Roman" w:hAnsi="Times New Roman" w:cs="Times New Roman"/>
          <w:sz w:val="28"/>
          <w:szCs w:val="28"/>
        </w:rPr>
        <w:t xml:space="preserve"> СМК на заводе производилась в 2012 году немецкой компанией с целью получения международного сертификата для экспорта своей продукции. </w:t>
      </w:r>
    </w:p>
    <w:p w:rsidR="008076B0" w:rsidRPr="00465008" w:rsidRDefault="008076B0" w:rsidP="00465008">
      <w:pPr>
        <w:pStyle w:val="NoSpacing"/>
        <w:spacing w:line="360" w:lineRule="auto"/>
        <w:ind w:firstLine="567"/>
        <w:jc w:val="both"/>
        <w:rPr>
          <w:rFonts w:ascii="Times New Roman" w:hAnsi="Times New Roman" w:cs="Times New Roman"/>
          <w:sz w:val="28"/>
          <w:szCs w:val="28"/>
        </w:rPr>
      </w:pPr>
      <w:r w:rsidRPr="00465008">
        <w:rPr>
          <w:rFonts w:ascii="Times New Roman" w:hAnsi="Times New Roman" w:cs="Times New Roman"/>
          <w:sz w:val="28"/>
          <w:szCs w:val="28"/>
        </w:rPr>
        <w:t xml:space="preserve">В соответствии с определением, </w:t>
      </w:r>
      <w:r w:rsidR="005B6255" w:rsidRPr="00465008">
        <w:rPr>
          <w:rFonts w:ascii="Times New Roman" w:hAnsi="Times New Roman" w:cs="Times New Roman"/>
          <w:sz w:val="28"/>
          <w:szCs w:val="28"/>
        </w:rPr>
        <w:t xml:space="preserve">приведенным в </w:t>
      </w:r>
      <w:r w:rsidRPr="00465008">
        <w:rPr>
          <w:rFonts w:ascii="Times New Roman" w:hAnsi="Times New Roman" w:cs="Times New Roman"/>
          <w:sz w:val="28"/>
          <w:szCs w:val="28"/>
        </w:rPr>
        <w:t xml:space="preserve">ISO </w:t>
      </w:r>
      <w:r w:rsidR="005B6255" w:rsidRPr="00465008">
        <w:rPr>
          <w:rFonts w:ascii="Times New Roman" w:hAnsi="Times New Roman" w:cs="Times New Roman"/>
          <w:sz w:val="28"/>
          <w:szCs w:val="28"/>
        </w:rPr>
        <w:t>9000:2015</w:t>
      </w:r>
      <w:r w:rsidRPr="00465008">
        <w:rPr>
          <w:rFonts w:ascii="Times New Roman" w:hAnsi="Times New Roman" w:cs="Times New Roman"/>
          <w:sz w:val="28"/>
          <w:szCs w:val="28"/>
        </w:rPr>
        <w:t>, политика в области качества</w:t>
      </w:r>
      <w:r w:rsidR="005B6255" w:rsidRPr="00465008">
        <w:rPr>
          <w:rFonts w:ascii="Times New Roman" w:hAnsi="Times New Roman" w:cs="Times New Roman"/>
          <w:sz w:val="28"/>
          <w:szCs w:val="28"/>
        </w:rPr>
        <w:t>, реализуемая на ОАО «КЗТС»</w:t>
      </w:r>
      <w:r w:rsidRPr="00465008">
        <w:rPr>
          <w:rFonts w:ascii="Times New Roman" w:hAnsi="Times New Roman" w:cs="Times New Roman"/>
          <w:sz w:val="28"/>
          <w:szCs w:val="28"/>
        </w:rPr>
        <w:t xml:space="preserve"> содержит основные направления и намерения организации в области качества. Другими словами, политика в области качества – это приоритеты и принципы в развитии </w:t>
      </w:r>
      <w:r w:rsidR="00465008" w:rsidRPr="00465008">
        <w:rPr>
          <w:rFonts w:ascii="Times New Roman" w:hAnsi="Times New Roman" w:cs="Times New Roman"/>
          <w:sz w:val="28"/>
          <w:szCs w:val="28"/>
        </w:rPr>
        <w:t>завода</w:t>
      </w:r>
      <w:r w:rsidRPr="00465008">
        <w:rPr>
          <w:rFonts w:ascii="Times New Roman" w:hAnsi="Times New Roman" w:cs="Times New Roman"/>
          <w:sz w:val="28"/>
          <w:szCs w:val="28"/>
        </w:rPr>
        <w:t xml:space="preserve"> для улуч</w:t>
      </w:r>
      <w:r w:rsidR="00465008" w:rsidRPr="00465008">
        <w:rPr>
          <w:rFonts w:ascii="Times New Roman" w:hAnsi="Times New Roman" w:cs="Times New Roman"/>
          <w:sz w:val="28"/>
          <w:szCs w:val="28"/>
        </w:rPr>
        <w:t>шения качества продукции</w:t>
      </w:r>
      <w:r w:rsidRPr="00465008">
        <w:rPr>
          <w:rFonts w:ascii="Times New Roman" w:hAnsi="Times New Roman" w:cs="Times New Roman"/>
          <w:sz w:val="28"/>
          <w:szCs w:val="28"/>
        </w:rPr>
        <w:t>, повышения удовлетворенности потребителе</w:t>
      </w:r>
      <w:r w:rsidR="00465008" w:rsidRPr="00465008">
        <w:rPr>
          <w:rFonts w:ascii="Times New Roman" w:hAnsi="Times New Roman" w:cs="Times New Roman"/>
          <w:sz w:val="28"/>
          <w:szCs w:val="28"/>
        </w:rPr>
        <w:t xml:space="preserve">й, совершенствования элементов </w:t>
      </w:r>
      <w:r w:rsidRPr="00465008">
        <w:rPr>
          <w:rFonts w:ascii="Times New Roman" w:hAnsi="Times New Roman" w:cs="Times New Roman"/>
          <w:sz w:val="28"/>
          <w:szCs w:val="28"/>
        </w:rPr>
        <w:t xml:space="preserve">системы управления компанией  </w:t>
      </w:r>
      <w:r w:rsidR="00465008" w:rsidRPr="00465008">
        <w:rPr>
          <w:rFonts w:ascii="Times New Roman" w:hAnsi="Times New Roman" w:cs="Times New Roman"/>
          <w:sz w:val="28"/>
          <w:szCs w:val="28"/>
        </w:rPr>
        <w:t xml:space="preserve">с </w:t>
      </w:r>
      <w:r w:rsidRPr="00465008">
        <w:rPr>
          <w:rFonts w:ascii="Times New Roman" w:hAnsi="Times New Roman" w:cs="Times New Roman"/>
          <w:sz w:val="28"/>
          <w:szCs w:val="28"/>
        </w:rPr>
        <w:t>учетом требований различных заинтересованных сторон (работников организации, поставщиков, подрядчиков, партнеров, общества в целом).</w:t>
      </w:r>
    </w:p>
    <w:p w:rsidR="00465008" w:rsidRPr="00465008" w:rsidRDefault="008076B0" w:rsidP="00465008">
      <w:pPr>
        <w:pStyle w:val="NoSpacing"/>
        <w:spacing w:line="360" w:lineRule="auto"/>
        <w:jc w:val="both"/>
        <w:rPr>
          <w:rFonts w:ascii="Times New Roman" w:hAnsi="Times New Roman" w:cs="Times New Roman"/>
          <w:sz w:val="28"/>
          <w:szCs w:val="28"/>
        </w:rPr>
      </w:pPr>
      <w:r w:rsidRPr="00465008">
        <w:rPr>
          <w:rFonts w:ascii="Times New Roman" w:hAnsi="Times New Roman" w:cs="Times New Roman"/>
          <w:sz w:val="28"/>
          <w:szCs w:val="28"/>
        </w:rPr>
        <w:t> </w:t>
      </w:r>
      <w:r w:rsidR="00465008">
        <w:rPr>
          <w:rFonts w:ascii="Times New Roman" w:hAnsi="Times New Roman" w:cs="Times New Roman"/>
          <w:sz w:val="28"/>
          <w:szCs w:val="28"/>
        </w:rPr>
        <w:tab/>
      </w:r>
      <w:r w:rsidRPr="00465008">
        <w:rPr>
          <w:rFonts w:ascii="Times New Roman" w:hAnsi="Times New Roman" w:cs="Times New Roman"/>
          <w:sz w:val="28"/>
          <w:szCs w:val="28"/>
        </w:rPr>
        <w:t xml:space="preserve">В политике в области качества </w:t>
      </w:r>
      <w:r w:rsidR="00465008" w:rsidRPr="00465008">
        <w:rPr>
          <w:rFonts w:ascii="Times New Roman" w:hAnsi="Times New Roman" w:cs="Times New Roman"/>
          <w:sz w:val="28"/>
          <w:szCs w:val="28"/>
        </w:rPr>
        <w:t>ОАО «КЗТС»</w:t>
      </w:r>
      <w:r w:rsidRPr="00465008">
        <w:rPr>
          <w:rFonts w:ascii="Times New Roman" w:hAnsi="Times New Roman" w:cs="Times New Roman"/>
          <w:sz w:val="28"/>
          <w:szCs w:val="28"/>
        </w:rPr>
        <w:t xml:space="preserve"> указывает основные задачи, решение которых обеспечит выход компании на боле</w:t>
      </w:r>
      <w:r w:rsidR="00465008" w:rsidRPr="00465008">
        <w:rPr>
          <w:rFonts w:ascii="Times New Roman" w:hAnsi="Times New Roman" w:cs="Times New Roman"/>
          <w:sz w:val="28"/>
          <w:szCs w:val="28"/>
        </w:rPr>
        <w:t>е высокий качественный уровень.</w:t>
      </w:r>
    </w:p>
    <w:p w:rsidR="008076B0" w:rsidRPr="00465008" w:rsidRDefault="008076B0" w:rsidP="00465008">
      <w:pPr>
        <w:pStyle w:val="NoSpacing"/>
        <w:spacing w:line="360" w:lineRule="auto"/>
        <w:ind w:firstLine="708"/>
        <w:jc w:val="both"/>
        <w:rPr>
          <w:rFonts w:ascii="Times New Roman" w:hAnsi="Times New Roman" w:cs="Times New Roman"/>
          <w:sz w:val="28"/>
          <w:szCs w:val="28"/>
        </w:rPr>
      </w:pPr>
      <w:r w:rsidRPr="00465008">
        <w:rPr>
          <w:rFonts w:ascii="Times New Roman" w:hAnsi="Times New Roman" w:cs="Times New Roman"/>
          <w:sz w:val="28"/>
          <w:szCs w:val="28"/>
        </w:rPr>
        <w:t>Это открытый и публичный документ, создающий имидж компании для всех заинтересованных сторон. Документально оформленная политика в области качества демонстрирует всем, и в первую очередь коллективу компании, что высшее руководство организации не на словах, а на деле проявляет приверженность к развитию компании и на этой основе стремится к повышению благополучия коллектива организации</w:t>
      </w:r>
      <w:r w:rsidR="00D93F4F" w:rsidRPr="00D93F4F">
        <w:rPr>
          <w:rFonts w:ascii="Times New Roman" w:hAnsi="Times New Roman" w:cs="Times New Roman"/>
          <w:sz w:val="28"/>
          <w:szCs w:val="28"/>
        </w:rPr>
        <w:t>[29]</w:t>
      </w:r>
      <w:r w:rsidRPr="00465008">
        <w:rPr>
          <w:rFonts w:ascii="Times New Roman" w:hAnsi="Times New Roman" w:cs="Times New Roman"/>
          <w:sz w:val="28"/>
          <w:szCs w:val="28"/>
        </w:rPr>
        <w:t>.</w:t>
      </w:r>
    </w:p>
    <w:p w:rsidR="008076B0" w:rsidRPr="00465008" w:rsidRDefault="008076B0" w:rsidP="00465008">
      <w:pPr>
        <w:pStyle w:val="NoSpacing"/>
        <w:spacing w:line="360" w:lineRule="auto"/>
        <w:ind w:firstLine="708"/>
        <w:jc w:val="both"/>
        <w:rPr>
          <w:rFonts w:ascii="Times New Roman" w:hAnsi="Times New Roman" w:cs="Times New Roman"/>
          <w:sz w:val="28"/>
          <w:szCs w:val="28"/>
        </w:rPr>
      </w:pPr>
      <w:r w:rsidRPr="00465008">
        <w:rPr>
          <w:rFonts w:ascii="Times New Roman" w:hAnsi="Times New Roman" w:cs="Times New Roman"/>
          <w:sz w:val="28"/>
          <w:szCs w:val="28"/>
        </w:rPr>
        <w:lastRenderedPageBreak/>
        <w:t>Политика в области качества разрабатывается на основе стратегических целей компании. Она является одной из составляющих элементов общей политики организации, наряду с другими политиками компании (маркетинговой, производственной, финансовой, кадровой…).</w:t>
      </w:r>
    </w:p>
    <w:p w:rsidR="008152D0" w:rsidRPr="00465008" w:rsidRDefault="00465008" w:rsidP="00465008">
      <w:pPr>
        <w:pStyle w:val="NoSpacing"/>
        <w:spacing w:line="360" w:lineRule="auto"/>
        <w:ind w:firstLine="708"/>
        <w:jc w:val="both"/>
        <w:rPr>
          <w:rFonts w:ascii="Times New Roman" w:hAnsi="Times New Roman" w:cs="Times New Roman"/>
          <w:sz w:val="28"/>
          <w:szCs w:val="28"/>
          <w:shd w:val="clear" w:color="auto" w:fill="FFFFFF"/>
        </w:rPr>
      </w:pPr>
      <w:r w:rsidRPr="00465008">
        <w:rPr>
          <w:rFonts w:ascii="Times New Roman" w:hAnsi="Times New Roman" w:cs="Times New Roman"/>
          <w:sz w:val="28"/>
          <w:szCs w:val="28"/>
          <w:shd w:val="clear" w:color="auto" w:fill="FFFFFF"/>
        </w:rPr>
        <w:t>Д</w:t>
      </w:r>
      <w:r w:rsidR="008076B0" w:rsidRPr="00465008">
        <w:rPr>
          <w:rFonts w:ascii="Times New Roman" w:hAnsi="Times New Roman" w:cs="Times New Roman"/>
          <w:sz w:val="28"/>
          <w:szCs w:val="28"/>
          <w:shd w:val="clear" w:color="auto" w:fill="FFFFFF"/>
        </w:rPr>
        <w:t>ля создания и реализации политики в области качества необходимо выполнение одного из принципов менеджмента - лидерство руководства. Без реальной руководящей роли высшего руководства организации в вопросах разработки и поддержани</w:t>
      </w:r>
      <w:r w:rsidRPr="00465008">
        <w:rPr>
          <w:rFonts w:ascii="Times New Roman" w:hAnsi="Times New Roman" w:cs="Times New Roman"/>
          <w:sz w:val="28"/>
          <w:szCs w:val="28"/>
          <w:shd w:val="clear" w:color="auto" w:fill="FFFFFF"/>
        </w:rPr>
        <w:t xml:space="preserve">я системы менеджмента качества </w:t>
      </w:r>
      <w:r w:rsidR="008076B0" w:rsidRPr="00465008">
        <w:rPr>
          <w:rFonts w:ascii="Times New Roman" w:hAnsi="Times New Roman" w:cs="Times New Roman"/>
          <w:sz w:val="28"/>
          <w:szCs w:val="28"/>
          <w:shd w:val="clear" w:color="auto" w:fill="FFFFFF"/>
        </w:rPr>
        <w:t xml:space="preserve"> эта система останется в виде комплекта документов СМК и не принесет или никаких результатов, или заметного положительного эффекта. Следовательно, разработка политики в области качества является одной из ключевых задач в СМК. Именно высшее руководство может и должно определить перспективы развития компании в области качества. А вот организационно-техническую работу по редактированию, оформлению, по проведению процедуры согласования и подписания политики в области качества могут вести сотрудники, не являющиеся представителями руководства. Ими могут быть специалисты, имеющие подготовку в области СМК (начальник отдела качества, менеджер по качеству, ответственный исполнитель по СМК, др.).</w:t>
      </w:r>
    </w:p>
    <w:p w:rsidR="008076B0" w:rsidRPr="00465008" w:rsidRDefault="008076B0" w:rsidP="00465008">
      <w:pPr>
        <w:pStyle w:val="NoSpacing"/>
        <w:spacing w:line="360" w:lineRule="auto"/>
        <w:ind w:firstLine="708"/>
        <w:jc w:val="both"/>
        <w:rPr>
          <w:rFonts w:ascii="Times New Roman" w:hAnsi="Times New Roman" w:cs="Times New Roman"/>
          <w:sz w:val="28"/>
          <w:szCs w:val="28"/>
        </w:rPr>
      </w:pPr>
      <w:r w:rsidRPr="00465008">
        <w:rPr>
          <w:rFonts w:ascii="Times New Roman" w:hAnsi="Times New Roman" w:cs="Times New Roman"/>
          <w:sz w:val="28"/>
          <w:szCs w:val="28"/>
        </w:rPr>
        <w:t>В соответствии с т</w:t>
      </w:r>
      <w:r w:rsidR="00465008" w:rsidRPr="00465008">
        <w:rPr>
          <w:rFonts w:ascii="Times New Roman" w:hAnsi="Times New Roman" w:cs="Times New Roman"/>
          <w:sz w:val="28"/>
          <w:szCs w:val="28"/>
        </w:rPr>
        <w:t>ребованиями ISO 9001:2015</w:t>
      </w:r>
      <w:r w:rsidRPr="00465008">
        <w:rPr>
          <w:rFonts w:ascii="Times New Roman" w:hAnsi="Times New Roman" w:cs="Times New Roman"/>
          <w:sz w:val="28"/>
          <w:szCs w:val="28"/>
        </w:rPr>
        <w:t xml:space="preserve"> политика в области качества должна содержать положения, основанные на общих целях развития компании. В тексте политики в области качества должны прозвучать слова, отражающие стремление организации к соответствию требований СМК и к постоянному повышению ее результативности.</w:t>
      </w:r>
    </w:p>
    <w:p w:rsidR="008076B0" w:rsidRPr="00465008" w:rsidRDefault="008076B0" w:rsidP="00465008">
      <w:pPr>
        <w:pStyle w:val="NoSpacing"/>
        <w:spacing w:line="360" w:lineRule="auto"/>
        <w:ind w:firstLine="708"/>
        <w:jc w:val="both"/>
        <w:rPr>
          <w:rFonts w:ascii="Times New Roman" w:hAnsi="Times New Roman" w:cs="Times New Roman"/>
          <w:sz w:val="28"/>
          <w:szCs w:val="28"/>
        </w:rPr>
      </w:pPr>
      <w:r w:rsidRPr="00465008">
        <w:rPr>
          <w:rFonts w:ascii="Times New Roman" w:hAnsi="Times New Roman" w:cs="Times New Roman"/>
          <w:sz w:val="28"/>
          <w:szCs w:val="28"/>
        </w:rPr>
        <w:t>Очень важным в разработке политики в области качества является такая формулировка ее задач и положений, чтобы затем на их основе можно было бы логично установить цели в области качества. Достижение этих целей как раз и обеспечивает реализацию политики в области качества. </w:t>
      </w:r>
    </w:p>
    <w:p w:rsidR="008076B0" w:rsidRPr="00465008" w:rsidRDefault="008076B0" w:rsidP="00465008">
      <w:pPr>
        <w:pStyle w:val="NoSpacing"/>
        <w:spacing w:line="360" w:lineRule="auto"/>
        <w:ind w:firstLine="708"/>
        <w:jc w:val="both"/>
        <w:rPr>
          <w:rFonts w:ascii="Times New Roman" w:hAnsi="Times New Roman" w:cs="Times New Roman"/>
          <w:sz w:val="28"/>
          <w:szCs w:val="28"/>
        </w:rPr>
      </w:pPr>
      <w:r w:rsidRPr="00465008">
        <w:rPr>
          <w:rFonts w:ascii="Times New Roman" w:hAnsi="Times New Roman" w:cs="Times New Roman"/>
          <w:sz w:val="28"/>
          <w:szCs w:val="28"/>
        </w:rPr>
        <w:t xml:space="preserve">Для обеспечения реализации политики в области качества высшее руководство обязано различными способами довести ее до сведения персонала </w:t>
      </w:r>
      <w:r w:rsidRPr="00465008">
        <w:rPr>
          <w:rFonts w:ascii="Times New Roman" w:hAnsi="Times New Roman" w:cs="Times New Roman"/>
          <w:sz w:val="28"/>
          <w:szCs w:val="28"/>
        </w:rPr>
        <w:lastRenderedPageBreak/>
        <w:t>и предоставить необходимые разъяснения. Такими способами могут быть: рассылка по электронной почте, размещение на информационных стендах, информирование и разъяснение на собраниях, совещаниях, встречах, и др. Для каждого сотрудника политика в области качества должна быть понятной в целом по компании и применительно к его личной работе.</w:t>
      </w:r>
    </w:p>
    <w:p w:rsidR="008152D0" w:rsidRDefault="008076B0" w:rsidP="00465008">
      <w:pPr>
        <w:pStyle w:val="NoSpacing"/>
        <w:spacing w:line="360" w:lineRule="auto"/>
        <w:ind w:firstLine="708"/>
        <w:jc w:val="both"/>
        <w:rPr>
          <w:rFonts w:ascii="Times New Roman" w:hAnsi="Times New Roman" w:cs="Times New Roman"/>
          <w:sz w:val="28"/>
          <w:szCs w:val="28"/>
        </w:rPr>
      </w:pPr>
      <w:r w:rsidRPr="00465008">
        <w:rPr>
          <w:rFonts w:ascii="Times New Roman" w:hAnsi="Times New Roman" w:cs="Times New Roman"/>
          <w:sz w:val="28"/>
          <w:szCs w:val="28"/>
        </w:rPr>
        <w:t xml:space="preserve">Политика в области качества действительно полезна для организации, если она актуальна, т.е. отражает реальные перспективные задачи и приоритеты развития компании в области качества. А для этого она должна с определенной периодичностью анализироваться на постоянную пригодность. Как правило, такой анализ проводится в рамках анализа СМК со стороны высшего руководства (1 -2 раза в </w:t>
      </w:r>
      <w:r w:rsidR="00465008" w:rsidRPr="00465008">
        <w:rPr>
          <w:rFonts w:ascii="Times New Roman" w:hAnsi="Times New Roman" w:cs="Times New Roman"/>
          <w:sz w:val="28"/>
          <w:szCs w:val="28"/>
        </w:rPr>
        <w:t>год) на специальных совещаниях</w:t>
      </w:r>
      <w:r w:rsidRPr="00465008">
        <w:rPr>
          <w:rFonts w:ascii="Times New Roman" w:hAnsi="Times New Roman" w:cs="Times New Roman"/>
          <w:sz w:val="28"/>
          <w:szCs w:val="28"/>
        </w:rPr>
        <w:t>. По результатам такого анализа могут вноситься изменения в существующую политику в области качества.</w:t>
      </w:r>
    </w:p>
    <w:p w:rsidR="00D93F4F" w:rsidRDefault="00D93F4F" w:rsidP="004917BA">
      <w:pPr>
        <w:rPr>
          <w:rFonts w:cs="Times New Roman"/>
          <w:sz w:val="28"/>
          <w:szCs w:val="28"/>
        </w:rPr>
      </w:pPr>
      <w:r>
        <w:rPr>
          <w:rFonts w:cs="Times New Roman"/>
          <w:sz w:val="28"/>
          <w:szCs w:val="28"/>
        </w:rPr>
        <w:br w:type="page"/>
      </w:r>
    </w:p>
    <w:p w:rsidR="00CD365F" w:rsidRPr="00CD365F" w:rsidRDefault="00CD365F" w:rsidP="004917BA">
      <w:pPr>
        <w:pStyle w:val="NoSpacing"/>
        <w:numPr>
          <w:ilvl w:val="0"/>
          <w:numId w:val="66"/>
        </w:numPr>
        <w:spacing w:line="360" w:lineRule="auto"/>
        <w:ind w:left="0" w:firstLine="709"/>
        <w:jc w:val="both"/>
        <w:outlineLvl w:val="0"/>
        <w:rPr>
          <w:rFonts w:ascii="Times New Roman" w:hAnsi="Times New Roman" w:cs="Times New Roman"/>
          <w:sz w:val="28"/>
          <w:szCs w:val="28"/>
        </w:rPr>
      </w:pPr>
      <w:bookmarkStart w:id="10" w:name="_Toc484371702"/>
      <w:r w:rsidRPr="00CD365F">
        <w:rPr>
          <w:rFonts w:ascii="Times New Roman" w:hAnsi="Times New Roman" w:cs="Times New Roman"/>
          <w:sz w:val="28"/>
          <w:szCs w:val="28"/>
        </w:rPr>
        <w:lastRenderedPageBreak/>
        <w:t>Оценка развития предприятия на основе принципа лидерства согласно ИСО 9001:2015</w:t>
      </w:r>
      <w:bookmarkEnd w:id="10"/>
    </w:p>
    <w:p w:rsidR="00CD365F" w:rsidRPr="00CD365F" w:rsidRDefault="00CD365F" w:rsidP="00CD365F">
      <w:pPr>
        <w:pStyle w:val="NoSpacing"/>
        <w:spacing w:line="360" w:lineRule="auto"/>
        <w:jc w:val="both"/>
        <w:rPr>
          <w:rFonts w:ascii="Times New Roman" w:hAnsi="Times New Roman" w:cs="Times New Roman"/>
          <w:sz w:val="28"/>
          <w:szCs w:val="28"/>
        </w:rPr>
      </w:pPr>
    </w:p>
    <w:p w:rsidR="00CD365F" w:rsidRDefault="00CD365F" w:rsidP="004917BA">
      <w:pPr>
        <w:pStyle w:val="NoSpacing"/>
        <w:spacing w:line="360" w:lineRule="auto"/>
        <w:ind w:firstLine="357"/>
        <w:jc w:val="both"/>
        <w:outlineLvl w:val="1"/>
        <w:rPr>
          <w:rFonts w:ascii="Times New Roman" w:hAnsi="Times New Roman" w:cs="Times New Roman"/>
          <w:sz w:val="28"/>
          <w:szCs w:val="28"/>
        </w:rPr>
      </w:pPr>
      <w:bookmarkStart w:id="11" w:name="_Toc484371703"/>
      <w:r w:rsidRPr="00CD365F">
        <w:rPr>
          <w:rFonts w:ascii="Times New Roman" w:hAnsi="Times New Roman" w:cs="Times New Roman"/>
          <w:sz w:val="28"/>
          <w:szCs w:val="28"/>
        </w:rPr>
        <w:t>3.1 Анализ деятельности ОАО «КЗТС» со стороны реализации принципа лидерства на производстве</w:t>
      </w:r>
      <w:bookmarkEnd w:id="11"/>
    </w:p>
    <w:p w:rsidR="00CD365F" w:rsidRPr="00CD365F" w:rsidRDefault="00CD365F" w:rsidP="00CD365F">
      <w:pPr>
        <w:pStyle w:val="NoSpacing"/>
        <w:spacing w:line="360" w:lineRule="auto"/>
        <w:ind w:firstLine="360"/>
        <w:jc w:val="both"/>
        <w:rPr>
          <w:rFonts w:ascii="Times New Roman" w:hAnsi="Times New Roman" w:cs="Times New Roman"/>
          <w:sz w:val="28"/>
          <w:szCs w:val="28"/>
        </w:rPr>
      </w:pPr>
    </w:p>
    <w:p w:rsidR="00CD365F" w:rsidRDefault="00DE54B4" w:rsidP="00CD365F">
      <w:pPr>
        <w:pStyle w:val="NoSpacing"/>
        <w:spacing w:line="360" w:lineRule="auto"/>
        <w:ind w:firstLine="360"/>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В настоящее время репутация организации в области качества становится решающим фактором в способности конкурировать как на внутреннем, так и на международном рынке.</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Постоянно меняющиеся условия рынка требуют от руководства организаций  тщательного стратегического планирования и управления рисками. Сегодня уже недостаточно простого выполнения стандартов на выпускаемую продукцию. Условием успеха является внедрение эффективных систем менеджмента качества.</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На основе анализа мировой практики и ситуации в России можно выделить основные действующие и потенциально возможные факторы, побуждающие предприятия к поэтапному переходу на системы менеджмента качества, соответствующие международ</w:t>
      </w:r>
      <w:r w:rsidR="00CD365F">
        <w:rPr>
          <w:rFonts w:ascii="Times New Roman" w:hAnsi="Times New Roman" w:cs="Times New Roman"/>
          <w:sz w:val="28"/>
          <w:szCs w:val="28"/>
          <w:lang w:eastAsia="ru-RU"/>
        </w:rPr>
        <w:t>ным стандартам ISO 9001-2015, </w:t>
      </w:r>
      <w:r w:rsidRPr="00CD365F">
        <w:rPr>
          <w:rFonts w:ascii="Times New Roman" w:hAnsi="Times New Roman" w:cs="Times New Roman"/>
          <w:sz w:val="28"/>
          <w:szCs w:val="28"/>
          <w:lang w:eastAsia="ru-RU"/>
        </w:rPr>
        <w:t>а также   ISO 14001, OHSAS 18001 и другим.   </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Возможно, не все причины будут актуальны для конкретной организации.</w:t>
      </w:r>
    </w:p>
    <w:p w:rsidR="00DE54B4" w:rsidRDefault="00DE54B4" w:rsidP="00CD365F">
      <w:pPr>
        <w:pStyle w:val="NoSpacing"/>
        <w:spacing w:line="360" w:lineRule="auto"/>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Однако организация, принимающая решение о внедрении системы менеджмента качества в соответствии с ISO серии 9000 должна быть осведомлена обо всех возможных активах, которые она приобретает, создавая и сертифицируя систему менеджмента качества, соответствующую ISO 9001 и другим стандартам   ИСО, так и о рисках, которые она понесет в противном случае</w:t>
      </w:r>
      <w:r w:rsidR="00D93F4F" w:rsidRPr="00D93F4F">
        <w:rPr>
          <w:rFonts w:ascii="Times New Roman" w:hAnsi="Times New Roman" w:cs="Times New Roman"/>
          <w:sz w:val="28"/>
          <w:szCs w:val="28"/>
          <w:lang w:eastAsia="ru-RU"/>
        </w:rPr>
        <w:t>[2]</w:t>
      </w:r>
      <w:r w:rsidRPr="00CD365F">
        <w:rPr>
          <w:rFonts w:ascii="Times New Roman" w:hAnsi="Times New Roman" w:cs="Times New Roman"/>
          <w:sz w:val="28"/>
          <w:szCs w:val="28"/>
          <w:lang w:eastAsia="ru-RU"/>
        </w:rPr>
        <w:t>.</w:t>
      </w:r>
    </w:p>
    <w:p w:rsidR="00D93F4F" w:rsidRPr="00CD365F" w:rsidRDefault="00D93F4F" w:rsidP="00CD365F">
      <w:pPr>
        <w:pStyle w:val="NoSpacing"/>
        <w:spacing w:line="360" w:lineRule="auto"/>
        <w:jc w:val="both"/>
        <w:rPr>
          <w:rFonts w:ascii="Times New Roman" w:hAnsi="Times New Roman" w:cs="Times New Roman"/>
          <w:sz w:val="28"/>
          <w:szCs w:val="28"/>
          <w:lang w:eastAsia="ru-RU"/>
        </w:rPr>
      </w:pPr>
    </w:p>
    <w:p w:rsidR="00DE54B4" w:rsidRPr="00CD365F" w:rsidRDefault="00DE54B4" w:rsidP="00CD365F">
      <w:pPr>
        <w:pStyle w:val="NoSpacing"/>
        <w:spacing w:line="360" w:lineRule="auto"/>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w:t>
      </w:r>
      <w:r w:rsidR="00CD365F">
        <w:rPr>
          <w:rFonts w:ascii="Times New Roman" w:hAnsi="Times New Roman" w:cs="Times New Roman"/>
          <w:sz w:val="28"/>
          <w:szCs w:val="28"/>
          <w:lang w:eastAsia="ru-RU"/>
        </w:rPr>
        <w:tab/>
      </w:r>
      <w:r w:rsidRPr="00CD365F">
        <w:rPr>
          <w:rFonts w:ascii="Times New Roman" w:hAnsi="Times New Roman" w:cs="Times New Roman"/>
          <w:sz w:val="28"/>
          <w:szCs w:val="28"/>
          <w:lang w:eastAsia="ru-RU"/>
        </w:rPr>
        <w:t>Эти причины можно разделить на следующие основные группы:</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lastRenderedPageBreak/>
        <w:t xml:space="preserve">1. </w:t>
      </w:r>
      <w:r w:rsidR="00CD365F">
        <w:rPr>
          <w:rFonts w:ascii="Times New Roman" w:hAnsi="Times New Roman" w:cs="Times New Roman"/>
          <w:sz w:val="28"/>
          <w:szCs w:val="28"/>
          <w:lang w:eastAsia="ru-RU"/>
        </w:rPr>
        <w:t>Организационные.</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Среди 350 основных из общего числа более 3000 стандартных функций управления любым предприятием от 60 до 70 процентов прямо связаны с менеджментом качества в понимании международного стандарта ISO 9001-2015. Таким образом, внедрение системы менеджмента качества может стать первым и самым большим шагом в деле создания на предприятии сильного современного управления - основного условия успехов в новой экономической среде.</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Неопределенность в распределении ответственности и полномочий негативно сказывается на эффективности работы компании, вызывая постоянные сбои в протекании производственных процессов и создавая конфликтные ситуации в коллективе. Четкое распределение ответственности и полномочий является основой системы менеджмента качества и создает предпосылку для вовлечения всех сотрудников в процесс менеджмента качества на предприятии.</w:t>
      </w:r>
    </w:p>
    <w:p w:rsid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Принцип процессного подхода к деятельности компании, сформулированный в ISO 9000:2000 и реализованный в ISO 9001-2015, направлен на устранение сбоев, возникающих на стыках ответственности функциональных подразделений, и реализацию принципа ориентации на потребителя. При эффективном внедрении ISO 9001-2015 должен быть установлен баланс процессов и функций, позволяющий скоординировать работу всего предприятия и направить ее в русло достижения поставленных целей. На основе достигнутого баланса процессов и функций строятся внутренние связи между подразделениями, являющиеся основой системы менеджмента</w:t>
      </w:r>
      <w:r w:rsid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Роль высшего руководства в обеспечении необходимого количества сбыта продукции и услуг в настоящее время зачастую сводится к оперативному контролю работы всех служб предприятия. Оптимальная номенклатура и объем делегируемых полномочий, баланс ответственности и </w:t>
      </w:r>
      <w:r w:rsidRPr="00CD365F">
        <w:rPr>
          <w:rFonts w:ascii="Times New Roman" w:hAnsi="Times New Roman" w:cs="Times New Roman"/>
          <w:sz w:val="28"/>
          <w:szCs w:val="28"/>
          <w:lang w:eastAsia="ru-RU"/>
        </w:rPr>
        <w:lastRenderedPageBreak/>
        <w:t xml:space="preserve">полномочий, согласованное взаимодействие процессов и функций и прочий инструментарий, предлагаемый ISO 9001-2015 позволяет кардинально улучшить управляемость предприятием и изменить роль высшего руководства, сосредоточив его внимание на стратегическом управлении. Этим достигается новое качество во всем: в проектировании и организации закупок, освоении эффективных технологий производства и маркетинга, управлении персоналом и т. </w:t>
      </w:r>
      <w:r w:rsidR="00D93F4F">
        <w:rPr>
          <w:rFonts w:ascii="Times New Roman" w:hAnsi="Times New Roman" w:cs="Times New Roman"/>
          <w:sz w:val="28"/>
          <w:szCs w:val="28"/>
          <w:lang w:eastAsia="ru-RU"/>
        </w:rPr>
        <w:t>д</w:t>
      </w:r>
      <w:r w:rsidR="00D93F4F" w:rsidRPr="00D93F4F">
        <w:rPr>
          <w:rFonts w:ascii="Times New Roman" w:hAnsi="Times New Roman" w:cs="Times New Roman"/>
          <w:sz w:val="28"/>
          <w:szCs w:val="28"/>
          <w:lang w:eastAsia="ru-RU"/>
        </w:rPr>
        <w:t>[</w:t>
      </w:r>
      <w:r w:rsidR="00D93F4F">
        <w:rPr>
          <w:rFonts w:ascii="Times New Roman" w:hAnsi="Times New Roman" w:cs="Times New Roman"/>
          <w:sz w:val="28"/>
          <w:szCs w:val="28"/>
          <w:lang w:eastAsia="ru-RU"/>
        </w:rPr>
        <w:t>18</w:t>
      </w:r>
      <w:r w:rsidR="00D93F4F" w:rsidRPr="00D93F4F">
        <w:rPr>
          <w:rFonts w:ascii="Times New Roman" w:hAnsi="Times New Roman" w:cs="Times New Roman"/>
          <w:sz w:val="28"/>
          <w:szCs w:val="28"/>
          <w:lang w:eastAsia="ru-RU"/>
        </w:rPr>
        <w:t>]</w:t>
      </w:r>
      <w:r w:rsidRP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Наличие в системе менеджмента качества в соответствии с ISO 9001-2015 механизмов обратной связи (мониторинг и измерения, внутренний аудит, анализ со стороны руководства) и замкнутость ее на внешнюю среду (достижение удовлетворенности потребителя) делают систему способной к постоянному улучшению и позволяют оперативно реагировать на изменения внешней среды, что является необходимым условием успешной работы в современных экономических условиях.</w:t>
      </w:r>
    </w:p>
    <w:p w:rsidR="00CD365F" w:rsidRPr="00CD365F" w:rsidRDefault="00CD365F"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2. Экономические</w:t>
      </w:r>
      <w:r>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Снижение вероятности рисков и связанных с ними имущественных, человеческих потерь, объемов штрафов и платежей компании</w:t>
      </w:r>
    </w:p>
    <w:p w:rsidR="00DE54B4" w:rsidRPr="00CD365F" w:rsidRDefault="00DE54B4" w:rsidP="00CD365F">
      <w:pPr>
        <w:pStyle w:val="NoSpacing"/>
        <w:spacing w:line="360" w:lineRule="auto"/>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Предупреждение рекламаций и связанных с ними потерями (трудозатрат, деловой репутации и клиентов) является важнейшим примером реализации принципа системы менеджмента качества в понимании стандартов серии ISO 9000: «предупреждать лучше, чем исправлять!». Конструктивные принципы международных стандартов позволяют предприятию иметь четкий механизм предупреждающих мер и существенно снижать риски экономических провалов на рынке.</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Мониторинг параметров результативности ISO 9001-2015  и, в особенности, эффективности (ISO 9004:2000) процессов, в том числе управленческих, и принятие необходимых корректирующих действий ведет к оптимизации используемых ресурсов, в том числе временных. Четкое распределение ответственности и полномочий, установление целей в области </w:t>
      </w:r>
      <w:r w:rsidRPr="00CD365F">
        <w:rPr>
          <w:rFonts w:ascii="Times New Roman" w:hAnsi="Times New Roman" w:cs="Times New Roman"/>
          <w:sz w:val="28"/>
          <w:szCs w:val="28"/>
          <w:lang w:eastAsia="ru-RU"/>
        </w:rPr>
        <w:lastRenderedPageBreak/>
        <w:t>качества, реализация принципа лидерства и продуманная система мотивации сотрудников позволяют повысить вовлеченность всех сотрудников, улучшить психологическую обстановку в коллективе и повысить производительность труда</w:t>
      </w:r>
      <w:r w:rsidR="00D93F4F" w:rsidRPr="00D93F4F">
        <w:rPr>
          <w:rFonts w:ascii="Times New Roman" w:hAnsi="Times New Roman" w:cs="Times New Roman"/>
          <w:sz w:val="28"/>
          <w:szCs w:val="28"/>
          <w:lang w:eastAsia="ru-RU"/>
        </w:rPr>
        <w:t>[22]</w:t>
      </w:r>
      <w:r w:rsidRP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Внедрение требований международного стандарта ISO 9001-2015 по системе менеджмента качества содействуют сокращению «брака» в работе управленческого аппарата. По западным оценкам от 20 % до 40 %трудозатрат уходят в «корзину» даже на удовлетворительно работающих предприятиях. По оценкам специалистов эффективное внедрение системы менеджмента качества в соответствии с ISO 9001-2015 позволяет в течение 3-х лет в среднем в 2 раза сократить суммарные издержки только по проблеме качества.</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Анализ рыночной практики показывает, что при выборе поставщика важнейшими факторами являются качество - первое место, стабильность поставок – второе место, известность – третье, а цена лишь на четвертом месте. Доверие покупателя к продукции с надписью «Сделано в России» заметно снизилось. Наличие сертифицированной системы менеджмента качества этот недостаток, по крайней мере, частично устраняет.</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При этот возможен также рост цены на продукцию или услугу, который не происходит автоматически, он обеспечивается PR акциями и конкретными примерами совершенствования бизнеса до и после внедрения системы менеджмента качества.</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3. </w:t>
      </w:r>
      <w:r w:rsidR="00CD365F" w:rsidRPr="00CD365F">
        <w:rPr>
          <w:rFonts w:ascii="Times New Roman" w:hAnsi="Times New Roman" w:cs="Times New Roman"/>
          <w:sz w:val="28"/>
          <w:szCs w:val="28"/>
          <w:lang w:eastAsia="ru-RU"/>
        </w:rPr>
        <w:t>Репутационные</w:t>
      </w:r>
      <w:r w:rsid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Улучшение репутации в глазах всех заинтересованных сторон (потребители, поставщики и партнеры (включая инвесторов), собственни</w:t>
      </w:r>
      <w:r w:rsidR="00D93F4F">
        <w:rPr>
          <w:rFonts w:ascii="Times New Roman" w:hAnsi="Times New Roman" w:cs="Times New Roman"/>
          <w:sz w:val="28"/>
          <w:szCs w:val="28"/>
          <w:lang w:eastAsia="ru-RU"/>
        </w:rPr>
        <w:t>ки, персонал, общество в целом).</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Удовлетворение потребителей (ISO 9001-2015) и других заинтересованных сторон (ISO 9004:2000) является задачей системы менеджмента качества и реализацией принципа менеджмента качества «ориентация на потребителя». Удовлетворение всех заинтересованных сторон </w:t>
      </w:r>
      <w:r w:rsidRPr="00CD365F">
        <w:rPr>
          <w:rFonts w:ascii="Times New Roman" w:hAnsi="Times New Roman" w:cs="Times New Roman"/>
          <w:sz w:val="28"/>
          <w:szCs w:val="28"/>
          <w:lang w:eastAsia="ru-RU"/>
        </w:rPr>
        <w:lastRenderedPageBreak/>
        <w:t>является непростой задачей, тем не менее, современные тенденции развития бизнеса указывают на необходимость развития в этом направлении</w:t>
      </w:r>
      <w:r w:rsidR="00D93F4F" w:rsidRPr="00D93F4F">
        <w:rPr>
          <w:rFonts w:ascii="Times New Roman" w:hAnsi="Times New Roman" w:cs="Times New Roman"/>
          <w:sz w:val="28"/>
          <w:szCs w:val="28"/>
          <w:lang w:eastAsia="ru-RU"/>
        </w:rPr>
        <w:t>[33]</w:t>
      </w:r>
      <w:r w:rsidRP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Достижение приверженности потребителей является основой маркетинговой стратегии компаний, стремящихся к успешной долгосрочной работе на рынке. Система менеджмента качества через достижение удовлетворенности потребителя помогает завоевывать и поддерживать приверженность потребителей и вносит существенный вклад в построение брэнда.</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Участие персонала в деле обеспечения качества всех производственных процессов (от анализа спроса до технического обслуживания) на всех уровнях, от рядовых исполнителей до членов администрации </w:t>
      </w:r>
      <w:r w:rsidRPr="00CD365F">
        <w:rPr>
          <w:rFonts w:ascii="Times New Roman" w:hAnsi="Times New Roman" w:cs="Times New Roman"/>
          <w:sz w:val="28"/>
          <w:szCs w:val="28"/>
          <w:lang w:eastAsia="ru-RU"/>
        </w:rPr>
        <w:noBreakHyphen/>
        <w:t xml:space="preserve"> единственный выход для российского предприятия в условиях отсутствия внешних ресурсов. На этом пути Япония и Германия после II Мировой войны, а Чехия и Венгрия в последние годы сумели за короткое время достичь успехов в экономике. Политика руководства по качеству при этом была доведена «до всех и до каждого», что обеспечило успех национальных программ реструктуризации предприятий</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В современных экономических условиях экономике на рынке конкурируют не отдельные компании, а цепочки производителей. Эффективное внедрение системы менеджмента качества, реализующей принцип «взаимовыгодные отношения с поставщиками», позволяет построить эффективную партнерскую систему взаимодействия с поставщиками, сократить транзакционные издержки, и, в конечном счете, повысить конкурентоспособность конечной продукции.</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Важными факторами формирования деловой репутации предприятия в обществе является участие в национальных, отраслевых и региональных конкурсах и премиях. Например, Премия Правительства Российской Федерации в области качества, Премия Правительства Республики Татарстан за качество, Конкурс Госстандарта России и Академии Проблем качества «100 </w:t>
      </w:r>
      <w:r w:rsidRPr="00CD365F">
        <w:rPr>
          <w:rFonts w:ascii="Times New Roman" w:hAnsi="Times New Roman" w:cs="Times New Roman"/>
          <w:sz w:val="28"/>
          <w:szCs w:val="28"/>
          <w:lang w:eastAsia="ru-RU"/>
        </w:rPr>
        <w:lastRenderedPageBreak/>
        <w:t>лучших товаров», Всероссийский конкурс «Лучшее Российское предприятие, в том числе в номинации «За эффективную экологическую политику».</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4. С</w:t>
      </w:r>
      <w:r w:rsidR="00CD365F" w:rsidRPr="00CD365F">
        <w:rPr>
          <w:rFonts w:ascii="Times New Roman" w:hAnsi="Times New Roman" w:cs="Times New Roman"/>
          <w:sz w:val="28"/>
          <w:szCs w:val="28"/>
          <w:lang w:eastAsia="ru-RU"/>
        </w:rPr>
        <w:t>тратегические</w:t>
      </w:r>
      <w:r w:rsid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Документация, разрабатываемая при внедрении системы менеджмента качества в соответствии с ISO 9001-2015 аккумулирует в себя накопленный компанией положительный опыт управления и обеспечивает его преемственность. В документации находит отражение также совершенствование управленческой практики, происходящее в процессе развития системы менеджмента качества в соответствии с принципом непрерывного улучшения. Таким образом, компания имеет возможность преобразовать знания и опыт, носителями которого являются отдельные сотрудники, в нематериальный актив компании и обеспечить его оптимальное использование</w:t>
      </w:r>
      <w:r w:rsidR="00D93F4F" w:rsidRPr="00D93F4F">
        <w:rPr>
          <w:rFonts w:ascii="Times New Roman" w:hAnsi="Times New Roman" w:cs="Times New Roman"/>
          <w:sz w:val="28"/>
          <w:szCs w:val="28"/>
          <w:lang w:eastAsia="ru-RU"/>
        </w:rPr>
        <w:t>[20]</w:t>
      </w:r>
      <w:r w:rsidRP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Рыночная стоимость компании (капитализация), по оценкам современных экономистов, является наиболее комплексным показателем успешности работы компании на рынке, охватывающим все стороны ее деятельности. Увеличение рыночной стоимости компании, очевидно, представляет интерес для открытых акционерных обществ, но может быть сформулировано в качестве задачи и для предприятий другой формы собственности.</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Существенной, а в ряде случаев, доминирующей ее составляющей являются нематериальные активы компании. Эффективное внедрение системы менеджмента качества увеличивает нематериальные активы компании, как за счет стоимости торговой марки добросовестного товаропроизводителя, так и за счет роста оборота (рост цены высококачественной продукции, завоевание новых потребителей, освоение новых рынков сбыта, где без сертификата на систему качества продажи затруднены или исключены и т. п.). При этом после сертификации системы </w:t>
      </w:r>
      <w:r w:rsidRPr="00CD365F">
        <w:rPr>
          <w:rFonts w:ascii="Times New Roman" w:hAnsi="Times New Roman" w:cs="Times New Roman"/>
          <w:sz w:val="28"/>
          <w:szCs w:val="28"/>
          <w:lang w:eastAsia="ru-RU"/>
        </w:rPr>
        <w:lastRenderedPageBreak/>
        <w:t>качества известным аккредитованным органом, как правило, растет рыночная стоимость компании, по оценкам специалистов, до 10%.</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Формализация системы управления, в том числе, в области качества, становится особенно важной в период роста, когда открываются филиалы, представительства или формируется операционная сеть. В этом случае внедрение документированной системы менеджмента качества становится необходимой мерой для успешного функционирования компании в целом и существенно снижает риски, возникающие в этом случае в отношении качества продукции и услуг и репутации компании.</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Структуризация системы управления при внедрении требований ISO 9001-2015 в том числе и идентификация и описание процессов системы менеджмента качества и управления ими, создает отличную основу как для «эволюционного» развития системы на базе стандартов ISO серии 9000, так и для «революционного» пути – реинжиниринга бизнес-процессов на основе принципов, сформулированных М.Хаммером и Д.Чампи.</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5. </w:t>
      </w:r>
      <w:r w:rsidR="00CD365F" w:rsidRPr="00CD365F">
        <w:rPr>
          <w:rFonts w:ascii="Times New Roman" w:hAnsi="Times New Roman" w:cs="Times New Roman"/>
          <w:sz w:val="28"/>
          <w:szCs w:val="28"/>
          <w:lang w:eastAsia="ru-RU"/>
        </w:rPr>
        <w:t>Сертификация</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Успешная сертификация систем менеджмента на соответствие международным стандартам признанным аккредитованным органом по сертификации обеспечивает предприятию-владельцу сертификата необходимый уровень доверия как на внутреннем</w:t>
      </w:r>
      <w:r w:rsidR="00CD365F">
        <w:rPr>
          <w:rFonts w:ascii="Times New Roman" w:hAnsi="Times New Roman" w:cs="Times New Roman"/>
          <w:sz w:val="28"/>
          <w:szCs w:val="28"/>
          <w:lang w:eastAsia="ru-RU"/>
        </w:rPr>
        <w:t>, так и на международном рынках.</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Возможность получения предприятием контрактов, как от иностранных заказчиков, так и от российский предприятий, работающих на экспорт, часто обуславливается наличием на предприятии системы менеджмента, как правило, сертифицированной в соответствии с международным стандартом ISO 9001-2015.  Эти требования связаны с тем, что предприятие-заказчик в большинстве случаев уже внедрило на своем предприятии ISO 9001 и отдает предпочтение в выборе поставщиков компаниям, также имеющим аналогичные системы.</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lastRenderedPageBreak/>
        <w:t>Условия тендеров и других конкурсных форм размещения заказов на поставки продукции, как на внешнем рынке, так и на внутреннем рынке России обычно включают в себя требования к наличию у поставщика систем управления по международным стандартам. Компании - устроители тендеров, как правило, ориентируются на общепринятую международную практику, в т.ч. Мирового банка реконструкции и развития, требующего сертификаты на системы управления.</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В Российской Федерации и в ряде зарубежных стран получение государственного заказа связывается с наличием на предприятии-поставщике системы качества. Это требование обычно не является жестко обязательным, как при лицензировании, однако, его проще выполнить, чем «обходить».</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Установление государством в России и других странах порядка обязательного лицензирования отдельных видов деятельности, производства продукции и услуг требует наличия сертифицированных систем управления по международным стандартам ИСО в области качества, экологии и безопасности.</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Стандарт ISO 9001-2015 является признанным международным стандартом на системы менеджмента качества, во многих странах он принят в качестве национального. Стандарт содержит минимальные требования к системе менеджмента качества и задуман как средство, облегчающее взаимодействия компаний на национальном и международном уровне</w:t>
      </w:r>
      <w:r w:rsidR="00D93F4F" w:rsidRPr="00D93F4F">
        <w:rPr>
          <w:rFonts w:ascii="Times New Roman" w:hAnsi="Times New Roman" w:cs="Times New Roman"/>
          <w:sz w:val="28"/>
          <w:szCs w:val="28"/>
          <w:lang w:eastAsia="ru-RU"/>
        </w:rPr>
        <w:t>[10]</w:t>
      </w:r>
      <w:r w:rsidRP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Сертификат по ISO 9001-2015, выданный органом, аккредитованным по международным правилам, является достаточным подтверждением соответствия системы менеджмента качества установленным требованиям как для заказчиков, в том числе зарубежных, так и для регулирующих органов и других заинтересованных сторон. Наличие такого сертификата во многих случаях снимает необходимость проведения аудитов системы менеджмента качества второй стороны.</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lastRenderedPageBreak/>
        <w:t>Внедрение и сертификация системы качества аккредитованным органом повышает уровень надежности предприятия как заемщика средств. Технический аудит системы управления в современных условиях эффективнее аудита финансового и более говорит об управленческой состоятельности предприятия. Прежде всего, это касается оборотных средств под контрактные поставки. Т. к. наличие действующей системы качества предприятия является для зарубежного заимодавца (а в последнее время и для отечественных банков) важным дополнительным свидетельством стабильности обусловленных договорами поставок.</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Страхование, факторинг и другие виды поддержки финансовыми институтами сделок на поставку продукции и услуг на внешний и, все чаще, на отечественный рынок требуют подтверждения стабильности фирмы и прежде всего в части рисков, связанных с качеством и безопасностью товаров. Эти риски и обусловленные ими административная и имущественная ответственность существенно снижаются наличием действующих систем менеджмента качества, соответствующих ISO 9001-2015.</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Создание совместных предприятий и других дочерних структур с участием инвесторов, в т.ч. стратегического, без системы качества встречает серьезные проблемы. Во-первых, возникают сомнения в состоятельности менеджмента российского предприятия если, например, отсутствует аудит затрат на обеспечение качества выпускаемой продукции и другие функции контроля, рекомендуемые документами ISO. Во-вторых, возможности выхода на новые рынки без гарантий радикального изменения отношения к качеству российского партнера также вызывают опасения у инвестора, который обычно ради этих рынков и участвует в создании новых промышленных структур</w:t>
      </w:r>
      <w:r w:rsidR="00D93F4F" w:rsidRPr="00D93F4F">
        <w:rPr>
          <w:rFonts w:ascii="Times New Roman" w:hAnsi="Times New Roman" w:cs="Times New Roman"/>
          <w:sz w:val="28"/>
          <w:szCs w:val="28"/>
          <w:lang w:eastAsia="ru-RU"/>
        </w:rPr>
        <w:t>[17]</w:t>
      </w:r>
      <w:r w:rsidRPr="00CD365F">
        <w:rPr>
          <w:rFonts w:ascii="Times New Roman" w:hAnsi="Times New Roman" w:cs="Times New Roman"/>
          <w:sz w:val="28"/>
          <w:szCs w:val="28"/>
          <w:lang w:eastAsia="ru-RU"/>
        </w:rPr>
        <w:t>.</w:t>
      </w:r>
    </w:p>
    <w:p w:rsidR="00DE54B4" w:rsidRPr="00CD365F"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 xml:space="preserve">Сертификация системы менеджмента качества дает возможность за счет проведения PR-акций, торжественной церемонии вручения сертификата, пресс-конференций, интервью в прессе и т.п. мероприятий, привлекающих </w:t>
      </w:r>
      <w:r w:rsidRPr="00CD365F">
        <w:rPr>
          <w:rFonts w:ascii="Times New Roman" w:hAnsi="Times New Roman" w:cs="Times New Roman"/>
          <w:sz w:val="28"/>
          <w:szCs w:val="28"/>
          <w:lang w:eastAsia="ru-RU"/>
        </w:rPr>
        <w:lastRenderedPageBreak/>
        <w:t>внимание к деятельности предприятия, как поставщика качественного товара и услуг, вносит весомый вклад в PR-кампанию фирмы.</w:t>
      </w:r>
    </w:p>
    <w:p w:rsidR="00DE54B4" w:rsidRDefault="00DE54B4" w:rsidP="00CD365F">
      <w:pPr>
        <w:pStyle w:val="NoSpacing"/>
        <w:spacing w:line="360" w:lineRule="auto"/>
        <w:ind w:firstLine="708"/>
        <w:jc w:val="both"/>
        <w:rPr>
          <w:rFonts w:ascii="Times New Roman" w:hAnsi="Times New Roman" w:cs="Times New Roman"/>
          <w:sz w:val="28"/>
          <w:szCs w:val="28"/>
          <w:lang w:eastAsia="ru-RU"/>
        </w:rPr>
      </w:pPr>
      <w:r w:rsidRPr="00CD365F">
        <w:rPr>
          <w:rFonts w:ascii="Times New Roman" w:hAnsi="Times New Roman" w:cs="Times New Roman"/>
          <w:sz w:val="28"/>
          <w:szCs w:val="28"/>
          <w:lang w:eastAsia="ru-RU"/>
        </w:rPr>
        <w:t>Немаловажным фактором является также предоставляемое после успешной сертификации право использования логотипа органа по сертификации, пользующегося международным признанием и известностью, в рекламных и других материалах фирмы.</w:t>
      </w:r>
    </w:p>
    <w:p w:rsidR="008152D0" w:rsidRDefault="008152D0" w:rsidP="00CD365F">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принципов СМК по ИСО 9001:2015 является риск-ориентированное мышления. Высшее руководство и отдел ОТК обязаны определять все риски и возможности организации для ее функционирования, развития и улучшения. </w:t>
      </w:r>
    </w:p>
    <w:p w:rsidR="008152D0" w:rsidRDefault="008152D0" w:rsidP="00CD365F">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Риск – неблагоприятное событие, связанное для компании с угрозой потери имущества, </w:t>
      </w:r>
      <w:r w:rsidR="00CD365F">
        <w:rPr>
          <w:rFonts w:ascii="Times New Roman" w:hAnsi="Times New Roman" w:cs="Times New Roman"/>
          <w:sz w:val="28"/>
          <w:szCs w:val="28"/>
        </w:rPr>
        <w:t>человеческих</w:t>
      </w:r>
      <w:r>
        <w:rPr>
          <w:rFonts w:ascii="Times New Roman" w:hAnsi="Times New Roman" w:cs="Times New Roman"/>
          <w:sz w:val="28"/>
          <w:szCs w:val="28"/>
        </w:rPr>
        <w:t xml:space="preserve"> и трудовых ресурсов. Риск – это возможность наступления события и также оценка последствия наступления событий. </w:t>
      </w:r>
    </w:p>
    <w:p w:rsidR="008152D0" w:rsidRDefault="008152D0" w:rsidP="00CD365F">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Наиболее существенными факторами риска на ОАО «КЗТС» являются: </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снижение спроса на производимую продукцию;</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усиления </w:t>
      </w:r>
      <w:r w:rsidR="00CD365F">
        <w:rPr>
          <w:rFonts w:ascii="Times New Roman" w:hAnsi="Times New Roman" w:cs="Times New Roman"/>
          <w:sz w:val="28"/>
          <w:szCs w:val="28"/>
        </w:rPr>
        <w:t>неценовой</w:t>
      </w:r>
      <w:r>
        <w:rPr>
          <w:rFonts w:ascii="Times New Roman" w:hAnsi="Times New Roman" w:cs="Times New Roman"/>
          <w:sz w:val="28"/>
          <w:szCs w:val="28"/>
        </w:rPr>
        <w:t xml:space="preserve"> конкуренции в результате вступления России в ВТО;</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ограничение поставки импортных запчастей;</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процентных ставок по кредитам для </w:t>
      </w:r>
      <w:r w:rsidR="00CD365F">
        <w:rPr>
          <w:rFonts w:ascii="Times New Roman" w:hAnsi="Times New Roman" w:cs="Times New Roman"/>
          <w:sz w:val="28"/>
          <w:szCs w:val="28"/>
        </w:rPr>
        <w:t>коммерческих</w:t>
      </w:r>
      <w:r>
        <w:rPr>
          <w:rFonts w:ascii="Times New Roman" w:hAnsi="Times New Roman" w:cs="Times New Roman"/>
          <w:sz w:val="28"/>
          <w:szCs w:val="28"/>
        </w:rPr>
        <w:t xml:space="preserve"> организаций;</w:t>
      </w:r>
    </w:p>
    <w:p w:rsidR="008152D0" w:rsidRDefault="00CD365F"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отсутствие</w:t>
      </w:r>
      <w:r w:rsidR="008152D0">
        <w:rPr>
          <w:rFonts w:ascii="Times New Roman" w:hAnsi="Times New Roman" w:cs="Times New Roman"/>
          <w:sz w:val="28"/>
          <w:szCs w:val="28"/>
        </w:rPr>
        <w:t xml:space="preserve"> привлекательности бизнеса для внешнего инвестора;</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усиление мер и требований по защите окружающей среды в российском законодательстве;</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моральных и физический износ оборудования;</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унижение уровня профессиональной подготовки </w:t>
      </w:r>
      <w:r w:rsidR="00CD365F">
        <w:rPr>
          <w:rFonts w:ascii="Times New Roman" w:hAnsi="Times New Roman" w:cs="Times New Roman"/>
          <w:sz w:val="28"/>
          <w:szCs w:val="28"/>
        </w:rPr>
        <w:t>выпускников</w:t>
      </w:r>
      <w:r>
        <w:rPr>
          <w:rFonts w:ascii="Times New Roman" w:hAnsi="Times New Roman" w:cs="Times New Roman"/>
          <w:sz w:val="28"/>
          <w:szCs w:val="28"/>
        </w:rPr>
        <w:t xml:space="preserve">, уменьшение </w:t>
      </w:r>
      <w:r w:rsidR="00CD365F">
        <w:rPr>
          <w:rFonts w:ascii="Times New Roman" w:hAnsi="Times New Roman" w:cs="Times New Roman"/>
          <w:sz w:val="28"/>
          <w:szCs w:val="28"/>
        </w:rPr>
        <w:t>количества</w:t>
      </w:r>
      <w:r>
        <w:rPr>
          <w:rFonts w:ascii="Times New Roman" w:hAnsi="Times New Roman" w:cs="Times New Roman"/>
          <w:sz w:val="28"/>
          <w:szCs w:val="28"/>
        </w:rPr>
        <w:t xml:space="preserve"> выпускающих профильных специальностей;</w:t>
      </w:r>
    </w:p>
    <w:p w:rsidR="008152D0" w:rsidRDefault="008152D0" w:rsidP="00CD365F">
      <w:pPr>
        <w:pStyle w:val="NoSpacing"/>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старение трудового коллектива.</w:t>
      </w:r>
    </w:p>
    <w:p w:rsidR="004917BA" w:rsidRDefault="004917BA" w:rsidP="004917BA">
      <w:pPr>
        <w:pStyle w:val="NoSpacing"/>
        <w:spacing w:line="360" w:lineRule="auto"/>
        <w:ind w:left="720"/>
        <w:jc w:val="both"/>
        <w:rPr>
          <w:rFonts w:ascii="Times New Roman" w:hAnsi="Times New Roman" w:cs="Times New Roman"/>
          <w:sz w:val="28"/>
          <w:szCs w:val="28"/>
        </w:rPr>
      </w:pPr>
    </w:p>
    <w:p w:rsidR="008152D0" w:rsidRDefault="008152D0" w:rsidP="00C200DA">
      <w:pPr>
        <w:pStyle w:val="NoSpacing"/>
        <w:spacing w:line="360" w:lineRule="auto"/>
        <w:jc w:val="both"/>
        <w:rPr>
          <w:rFonts w:ascii="Times New Roman" w:hAnsi="Times New Roman" w:cs="Times New Roman"/>
          <w:sz w:val="28"/>
          <w:szCs w:val="28"/>
        </w:rPr>
      </w:pPr>
    </w:p>
    <w:p w:rsidR="008152D0" w:rsidRDefault="008152D0" w:rsidP="004917BA">
      <w:pPr>
        <w:pStyle w:val="NoSpacing"/>
        <w:spacing w:line="360" w:lineRule="auto"/>
        <w:ind w:firstLine="709"/>
        <w:jc w:val="both"/>
        <w:outlineLvl w:val="1"/>
        <w:rPr>
          <w:rFonts w:ascii="Times New Roman" w:hAnsi="Times New Roman" w:cs="Times New Roman"/>
          <w:sz w:val="28"/>
          <w:szCs w:val="28"/>
        </w:rPr>
      </w:pPr>
      <w:bookmarkStart w:id="12" w:name="_Toc484371704"/>
      <w:r w:rsidRPr="00A52E77">
        <w:rPr>
          <w:rFonts w:ascii="Times New Roman" w:hAnsi="Times New Roman" w:cs="Times New Roman"/>
          <w:sz w:val="28"/>
          <w:szCs w:val="28"/>
        </w:rPr>
        <w:lastRenderedPageBreak/>
        <w:t xml:space="preserve">3.2 </w:t>
      </w:r>
      <w:r w:rsidR="00A52E77" w:rsidRPr="00A52E77">
        <w:rPr>
          <w:rFonts w:ascii="Times New Roman" w:hAnsi="Times New Roman" w:cs="Times New Roman"/>
          <w:sz w:val="28"/>
          <w:szCs w:val="28"/>
        </w:rPr>
        <w:t>Перспективы развития ОАО «КЗТС» и предложения по улучшению</w:t>
      </w:r>
      <w:bookmarkEnd w:id="12"/>
    </w:p>
    <w:p w:rsidR="00A52E77" w:rsidRPr="00A52E77" w:rsidRDefault="00A52E77" w:rsidP="00A52E77">
      <w:pPr>
        <w:pStyle w:val="NoSpacing"/>
        <w:spacing w:line="360" w:lineRule="auto"/>
        <w:ind w:firstLine="708"/>
        <w:jc w:val="both"/>
        <w:rPr>
          <w:rFonts w:ascii="Times New Roman" w:hAnsi="Times New Roman" w:cs="Times New Roman"/>
          <w:sz w:val="28"/>
          <w:szCs w:val="28"/>
        </w:rPr>
      </w:pPr>
    </w:p>
    <w:p w:rsidR="00CD365F" w:rsidRDefault="008076B0" w:rsidP="00CD365F">
      <w:pPr>
        <w:pStyle w:val="NoSpacing"/>
        <w:spacing w:line="360" w:lineRule="auto"/>
        <w:ind w:firstLine="708"/>
        <w:jc w:val="both"/>
        <w:rPr>
          <w:rFonts w:ascii="Times New Roman" w:eastAsia="Times New Roman" w:hAnsi="Times New Roman" w:cs="Times New Roman"/>
          <w:sz w:val="28"/>
          <w:szCs w:val="28"/>
          <w:lang w:eastAsia="ru-RU"/>
        </w:rPr>
      </w:pPr>
      <w:r w:rsidRPr="00CD365F">
        <w:rPr>
          <w:rFonts w:ascii="Times New Roman" w:eastAsia="Times New Roman" w:hAnsi="Times New Roman" w:cs="Times New Roman"/>
          <w:sz w:val="28"/>
          <w:szCs w:val="28"/>
          <w:shd w:val="clear" w:color="auto" w:fill="FFFFFF"/>
          <w:lang w:eastAsia="ru-RU"/>
        </w:rPr>
        <w:t>Любая компания существует в тесном контакте с внешней средой, которая служит источником её </w:t>
      </w:r>
      <w:hyperlink r:id="rId14" w:tooltip="Система управления человеческими ресурсами: цели, функции, структура" w:history="1">
        <w:r w:rsidRPr="00CD365F">
          <w:rPr>
            <w:rFonts w:ascii="Times New Roman" w:eastAsia="Times New Roman" w:hAnsi="Times New Roman" w:cs="Times New Roman"/>
            <w:sz w:val="28"/>
            <w:szCs w:val="28"/>
            <w:shd w:val="clear" w:color="auto" w:fill="FFFFFF"/>
            <w:lang w:eastAsia="ru-RU"/>
          </w:rPr>
          <w:t>ресурсов – материальных и человеческих</w:t>
        </w:r>
      </w:hyperlink>
      <w:r w:rsidRPr="00CD365F">
        <w:rPr>
          <w:rFonts w:ascii="Times New Roman" w:eastAsia="Times New Roman" w:hAnsi="Times New Roman" w:cs="Times New Roman"/>
          <w:sz w:val="28"/>
          <w:szCs w:val="28"/>
          <w:shd w:val="clear" w:color="auto" w:fill="FFFFFF"/>
          <w:lang w:eastAsia="ru-RU"/>
        </w:rPr>
        <w:t>, и получения необходимой информации. Всё это компания преобразует в услуги, которые передаёт во внешнее пространство. Следовательно, для возможности существования и развития предприятию необходимо постоянно находиться в процессе взаимного обмена с внешней средой.</w:t>
      </w:r>
    </w:p>
    <w:p w:rsidR="008076B0" w:rsidRPr="00CD365F" w:rsidRDefault="008076B0" w:rsidP="00CD365F">
      <w:pPr>
        <w:pStyle w:val="NoSpacing"/>
        <w:spacing w:line="360" w:lineRule="auto"/>
        <w:ind w:firstLine="708"/>
        <w:jc w:val="both"/>
        <w:rPr>
          <w:rFonts w:ascii="Times New Roman" w:eastAsia="Times New Roman" w:hAnsi="Times New Roman" w:cs="Times New Roman"/>
          <w:sz w:val="28"/>
          <w:szCs w:val="28"/>
          <w:lang w:eastAsia="ru-RU"/>
        </w:rPr>
      </w:pPr>
      <w:r w:rsidRPr="00CD365F">
        <w:rPr>
          <w:rFonts w:ascii="Times New Roman" w:eastAsia="Times New Roman" w:hAnsi="Times New Roman" w:cs="Times New Roman"/>
          <w:sz w:val="28"/>
          <w:szCs w:val="28"/>
          <w:shd w:val="clear" w:color="auto" w:fill="FFFFFF"/>
          <w:lang w:eastAsia="ru-RU"/>
        </w:rPr>
        <w:t>Естественно, что внешняя среда многочисленна, разнообразна и неоднородна по своему составу. Почти все её компоненты влияют на компанию, разница только в степени, характере и периодичности их влияния. Поэтому все внешние факторы требуют пристального и регулярного изучения. Для этих целей и существует PEST-анализ</w:t>
      </w:r>
      <w:r w:rsidR="00D93F4F" w:rsidRPr="00106CDB">
        <w:rPr>
          <w:rFonts w:ascii="Times New Roman" w:eastAsia="Times New Roman" w:hAnsi="Times New Roman" w:cs="Times New Roman"/>
          <w:sz w:val="28"/>
          <w:szCs w:val="28"/>
          <w:shd w:val="clear" w:color="auto" w:fill="FFFFFF"/>
          <w:lang w:eastAsia="ru-RU"/>
        </w:rPr>
        <w:t>[23]</w:t>
      </w:r>
      <w:r w:rsidRPr="00CD365F">
        <w:rPr>
          <w:rFonts w:ascii="Times New Roman" w:eastAsia="Times New Roman" w:hAnsi="Times New Roman" w:cs="Times New Roman"/>
          <w:sz w:val="28"/>
          <w:szCs w:val="28"/>
          <w:shd w:val="clear" w:color="auto" w:fill="FFFFFF"/>
          <w:lang w:eastAsia="ru-RU"/>
        </w:rPr>
        <w:t>.</w:t>
      </w:r>
    </w:p>
    <w:p w:rsidR="00C200DA" w:rsidRPr="00CD365F" w:rsidRDefault="008076B0" w:rsidP="00D93F4F">
      <w:pPr>
        <w:pStyle w:val="NoSpacing"/>
        <w:spacing w:line="360" w:lineRule="auto"/>
        <w:ind w:firstLine="708"/>
        <w:jc w:val="both"/>
        <w:rPr>
          <w:rFonts w:ascii="Times New Roman" w:hAnsi="Times New Roman" w:cs="Times New Roman"/>
          <w:sz w:val="28"/>
          <w:szCs w:val="28"/>
        </w:rPr>
      </w:pPr>
      <w:r w:rsidRPr="00CD365F">
        <w:rPr>
          <w:rFonts w:ascii="Times New Roman" w:eastAsia="Times New Roman" w:hAnsi="Times New Roman" w:cs="Times New Roman"/>
          <w:bCs/>
          <w:sz w:val="28"/>
          <w:szCs w:val="28"/>
          <w:shd w:val="clear" w:color="auto" w:fill="FFFFFF"/>
          <w:lang w:eastAsia="ru-RU"/>
        </w:rPr>
        <w:t>PEST-анализ</w:t>
      </w:r>
      <w:r w:rsidRPr="00CD365F">
        <w:rPr>
          <w:rFonts w:ascii="Times New Roman" w:eastAsia="Times New Roman" w:hAnsi="Times New Roman" w:cs="Times New Roman"/>
          <w:sz w:val="28"/>
          <w:szCs w:val="28"/>
          <w:shd w:val="clear" w:color="auto" w:fill="FFFFFF"/>
          <w:lang w:eastAsia="ru-RU"/>
        </w:rPr>
        <w:t> – (макроэкономическая) модель оценки внешней среды для расчета фактора успешного влияния компании.</w:t>
      </w:r>
    </w:p>
    <w:p w:rsidR="008076B0" w:rsidRPr="00717930" w:rsidRDefault="00CD365F"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17930">
        <w:rPr>
          <w:rFonts w:ascii="Times New Roman" w:hAnsi="Times New Roman" w:cs="Times New Roman"/>
          <w:sz w:val="28"/>
          <w:szCs w:val="28"/>
        </w:rPr>
        <w:t xml:space="preserve">6 – </w:t>
      </w:r>
      <w:r w:rsidR="00717930">
        <w:rPr>
          <w:rFonts w:ascii="Times New Roman" w:hAnsi="Times New Roman" w:cs="Times New Roman"/>
          <w:sz w:val="28"/>
          <w:szCs w:val="28"/>
          <w:lang w:val="en-US"/>
        </w:rPr>
        <w:t>PEST</w:t>
      </w:r>
      <w:r w:rsidR="00717930" w:rsidRPr="00717930">
        <w:rPr>
          <w:rFonts w:ascii="Times New Roman" w:hAnsi="Times New Roman" w:cs="Times New Roman"/>
          <w:sz w:val="28"/>
          <w:szCs w:val="28"/>
        </w:rPr>
        <w:t xml:space="preserve">-анализ для оценки возможностей и рисков ОАО </w:t>
      </w:r>
      <w:r w:rsidR="00717930">
        <w:rPr>
          <w:rFonts w:ascii="Times New Roman" w:hAnsi="Times New Roman" w:cs="Times New Roman"/>
          <w:sz w:val="28"/>
          <w:szCs w:val="28"/>
        </w:rPr>
        <w:t>«КЗТС»</w:t>
      </w:r>
    </w:p>
    <w:tbl>
      <w:tblPr>
        <w:tblStyle w:val="TableGrid"/>
        <w:tblW w:w="0" w:type="auto"/>
        <w:tblLook w:val="04A0" w:firstRow="1" w:lastRow="0" w:firstColumn="1" w:lastColumn="0" w:noHBand="0" w:noVBand="1"/>
      </w:tblPr>
      <w:tblGrid>
        <w:gridCol w:w="4672"/>
        <w:gridCol w:w="4673"/>
      </w:tblGrid>
      <w:tr w:rsidR="00C200DA" w:rsidTr="00C200DA">
        <w:tc>
          <w:tcPr>
            <w:tcW w:w="4672" w:type="dxa"/>
          </w:tcPr>
          <w:p w:rsidR="00C200DA" w:rsidRPr="00C200DA" w:rsidRDefault="00C200DA" w:rsidP="00717930">
            <w:pPr>
              <w:pStyle w:val="NoSpacing"/>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w:t>
            </w:r>
            <w:r>
              <w:rPr>
                <w:rFonts w:ascii="Times New Roman" w:hAnsi="Times New Roman" w:cs="Times New Roman"/>
                <w:sz w:val="28"/>
                <w:szCs w:val="28"/>
              </w:rPr>
              <w:t xml:space="preserve"> - </w:t>
            </w:r>
            <w:r>
              <w:rPr>
                <w:rFonts w:ascii="Times New Roman" w:hAnsi="Times New Roman" w:cs="Times New Roman"/>
                <w:sz w:val="28"/>
                <w:szCs w:val="28"/>
                <w:lang w:val="en-US"/>
              </w:rPr>
              <w:t>political</w:t>
            </w:r>
          </w:p>
        </w:tc>
        <w:tc>
          <w:tcPr>
            <w:tcW w:w="4673" w:type="dxa"/>
          </w:tcPr>
          <w:p w:rsidR="00C200DA" w:rsidRPr="00C200DA" w:rsidRDefault="00C200DA" w:rsidP="00717930">
            <w:pPr>
              <w:pStyle w:val="NoSpacing"/>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 - economic</w:t>
            </w:r>
          </w:p>
        </w:tc>
      </w:tr>
      <w:tr w:rsidR="00C200DA" w:rsidTr="00C200DA">
        <w:tc>
          <w:tcPr>
            <w:tcW w:w="4672" w:type="dxa"/>
          </w:tcPr>
          <w:p w:rsidR="00C200DA" w:rsidRDefault="00784159"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Обострение внешних конфликтов</w:t>
            </w:r>
          </w:p>
          <w:p w:rsidR="00784159" w:rsidRDefault="00784159"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CD365F">
              <w:rPr>
                <w:rFonts w:ascii="Times New Roman" w:hAnsi="Times New Roman" w:cs="Times New Roman"/>
                <w:sz w:val="28"/>
                <w:szCs w:val="28"/>
              </w:rPr>
              <w:t>санкций</w:t>
            </w:r>
          </w:p>
        </w:tc>
        <w:tc>
          <w:tcPr>
            <w:tcW w:w="4673" w:type="dxa"/>
          </w:tcPr>
          <w:p w:rsidR="00C200DA" w:rsidRDefault="00784159"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Влияние экономических санкций</w:t>
            </w:r>
          </w:p>
          <w:p w:rsidR="00784159" w:rsidRDefault="00784159"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Высокий уровень инфляции</w:t>
            </w:r>
          </w:p>
          <w:p w:rsidR="00784159" w:rsidRDefault="00784159"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Падение курса валюты</w:t>
            </w:r>
          </w:p>
        </w:tc>
      </w:tr>
      <w:tr w:rsidR="00C200DA" w:rsidTr="00C200DA">
        <w:tc>
          <w:tcPr>
            <w:tcW w:w="4672" w:type="dxa"/>
          </w:tcPr>
          <w:p w:rsidR="00C200DA" w:rsidRPr="00C200DA" w:rsidRDefault="00C200DA" w:rsidP="00717930">
            <w:pPr>
              <w:pStyle w:val="NoSpacing"/>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 - social</w:t>
            </w:r>
          </w:p>
        </w:tc>
        <w:tc>
          <w:tcPr>
            <w:tcW w:w="4673" w:type="dxa"/>
          </w:tcPr>
          <w:p w:rsidR="00C200DA" w:rsidRPr="00C200DA" w:rsidRDefault="00C200DA" w:rsidP="00717930">
            <w:pPr>
              <w:pStyle w:val="NoSpacing"/>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 - technological</w:t>
            </w:r>
          </w:p>
        </w:tc>
      </w:tr>
      <w:tr w:rsidR="00C200DA" w:rsidTr="00C200DA">
        <w:tc>
          <w:tcPr>
            <w:tcW w:w="4672" w:type="dxa"/>
          </w:tcPr>
          <w:p w:rsidR="00C200DA" w:rsidRDefault="00784159"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Недостаток квалифицированных кадров</w:t>
            </w:r>
          </w:p>
          <w:p w:rsidR="00EF2206" w:rsidRDefault="00EF2206"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Снижение уровня жизни населения</w:t>
            </w:r>
          </w:p>
          <w:p w:rsidR="00784159" w:rsidRDefault="00784159" w:rsidP="00C200DA">
            <w:pPr>
              <w:pStyle w:val="NoSpacing"/>
              <w:spacing w:line="360" w:lineRule="auto"/>
              <w:jc w:val="both"/>
              <w:rPr>
                <w:rFonts w:ascii="Times New Roman" w:hAnsi="Times New Roman" w:cs="Times New Roman"/>
                <w:sz w:val="28"/>
                <w:szCs w:val="28"/>
              </w:rPr>
            </w:pPr>
          </w:p>
        </w:tc>
        <w:tc>
          <w:tcPr>
            <w:tcW w:w="4673" w:type="dxa"/>
          </w:tcPr>
          <w:p w:rsidR="00C200DA" w:rsidRDefault="00EF2206"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НИОКР</w:t>
            </w:r>
          </w:p>
          <w:p w:rsidR="00EF2206" w:rsidRDefault="00717930" w:rsidP="00C200DA">
            <w:pPr>
              <w:pStyle w:val="NoSpacing"/>
              <w:spacing w:line="360" w:lineRule="auto"/>
              <w:jc w:val="both"/>
              <w:rPr>
                <w:rFonts w:ascii="Times New Roman" w:hAnsi="Times New Roman" w:cs="Times New Roman"/>
                <w:sz w:val="28"/>
                <w:szCs w:val="28"/>
              </w:rPr>
            </w:pPr>
            <w:r>
              <w:rPr>
                <w:rFonts w:ascii="Times New Roman" w:hAnsi="Times New Roman" w:cs="Times New Roman"/>
                <w:sz w:val="28"/>
                <w:szCs w:val="28"/>
              </w:rPr>
              <w:t>Моральный и физический износ оборудования</w:t>
            </w:r>
          </w:p>
        </w:tc>
      </w:tr>
    </w:tbl>
    <w:p w:rsidR="00C200DA" w:rsidRPr="00C200DA" w:rsidRDefault="00C200DA" w:rsidP="00C200DA">
      <w:pPr>
        <w:pStyle w:val="NoSpacing"/>
        <w:spacing w:line="360" w:lineRule="auto"/>
        <w:jc w:val="both"/>
        <w:rPr>
          <w:rFonts w:ascii="Times New Roman" w:hAnsi="Times New Roman" w:cs="Times New Roman"/>
          <w:sz w:val="28"/>
          <w:szCs w:val="28"/>
        </w:rPr>
      </w:pPr>
    </w:p>
    <w:p w:rsidR="00717930" w:rsidRDefault="00717930" w:rsidP="00717930">
      <w:pPr>
        <w:spacing w:after="0" w:line="360" w:lineRule="auto"/>
        <w:jc w:val="both"/>
        <w:rPr>
          <w:rFonts w:eastAsia="Times New Roman" w:cs="Times New Roman"/>
          <w:color w:val="000000"/>
          <w:sz w:val="28"/>
          <w:szCs w:val="28"/>
          <w:shd w:val="clear" w:color="auto" w:fill="FFFFFF"/>
          <w:lang w:eastAsia="ru-RU"/>
        </w:rPr>
      </w:pPr>
    </w:p>
    <w:p w:rsidR="00A52E77" w:rsidRDefault="00A52E77" w:rsidP="00717930">
      <w:pPr>
        <w:spacing w:after="0" w:line="360" w:lineRule="auto"/>
        <w:jc w:val="both"/>
        <w:rPr>
          <w:rFonts w:eastAsia="Times New Roman" w:cs="Times New Roman"/>
          <w:color w:val="000000"/>
          <w:sz w:val="28"/>
          <w:szCs w:val="28"/>
          <w:shd w:val="clear" w:color="auto" w:fill="FFFFFF"/>
          <w:lang w:eastAsia="ru-RU"/>
        </w:rPr>
      </w:pPr>
    </w:p>
    <w:p w:rsidR="00D93F4F" w:rsidRPr="00D93F4F" w:rsidRDefault="00D93F4F" w:rsidP="00717930">
      <w:pPr>
        <w:spacing w:after="0" w:line="360" w:lineRule="auto"/>
        <w:ind w:firstLine="708"/>
        <w:jc w:val="both"/>
        <w:rPr>
          <w:rFonts w:eastAsia="Times New Roman" w:cs="Times New Roman"/>
          <w:color w:val="000000"/>
          <w:sz w:val="28"/>
          <w:szCs w:val="28"/>
          <w:shd w:val="clear" w:color="auto" w:fill="FFFFFF"/>
          <w:lang w:eastAsia="ru-RU"/>
        </w:rPr>
      </w:pPr>
      <w:r w:rsidRPr="00D93F4F">
        <w:rPr>
          <w:rFonts w:eastAsia="Times New Roman" w:cs="Times New Roman"/>
          <w:color w:val="000000"/>
          <w:sz w:val="28"/>
          <w:szCs w:val="28"/>
          <w:shd w:val="clear" w:color="auto" w:fill="FFFFFF"/>
          <w:lang w:eastAsia="ru-RU"/>
        </w:rPr>
        <w:lastRenderedPageBreak/>
        <w:t xml:space="preserve">В результате проведенного </w:t>
      </w:r>
      <w:r>
        <w:rPr>
          <w:rFonts w:eastAsia="Times New Roman" w:cs="Times New Roman"/>
          <w:color w:val="000000"/>
          <w:sz w:val="28"/>
          <w:szCs w:val="28"/>
          <w:shd w:val="clear" w:color="auto" w:fill="FFFFFF"/>
          <w:lang w:val="en-US" w:eastAsia="ru-RU"/>
        </w:rPr>
        <w:t>PEST</w:t>
      </w:r>
      <w:r w:rsidRPr="00D93F4F">
        <w:rPr>
          <w:rFonts w:eastAsia="Times New Roman" w:cs="Times New Roman"/>
          <w:color w:val="000000"/>
          <w:sz w:val="28"/>
          <w:szCs w:val="28"/>
          <w:shd w:val="clear" w:color="auto" w:fill="FFFFFF"/>
          <w:lang w:eastAsia="ru-RU"/>
        </w:rPr>
        <w:t xml:space="preserve">-анализа был разработан план по улучшению системы менеджмента качества на предприятии для успешного проведения сертификации </w:t>
      </w:r>
      <w:r>
        <w:rPr>
          <w:rFonts w:eastAsia="Times New Roman" w:cs="Times New Roman"/>
          <w:color w:val="000000"/>
          <w:sz w:val="28"/>
          <w:szCs w:val="28"/>
          <w:shd w:val="clear" w:color="auto" w:fill="FFFFFF"/>
          <w:lang w:eastAsia="ru-RU"/>
        </w:rPr>
        <w:t>в соответствии со станда</w:t>
      </w:r>
      <w:r w:rsidRPr="00D93F4F">
        <w:rPr>
          <w:rFonts w:eastAsia="Times New Roman" w:cs="Times New Roman"/>
          <w:color w:val="000000"/>
          <w:sz w:val="28"/>
          <w:szCs w:val="28"/>
          <w:shd w:val="clear" w:color="auto" w:fill="FFFFFF"/>
          <w:lang w:eastAsia="ru-RU"/>
        </w:rPr>
        <w:t xml:space="preserve">ртом серии </w:t>
      </w:r>
      <w:r>
        <w:rPr>
          <w:rFonts w:eastAsia="Times New Roman" w:cs="Times New Roman"/>
          <w:color w:val="000000"/>
          <w:sz w:val="28"/>
          <w:szCs w:val="28"/>
          <w:shd w:val="clear" w:color="auto" w:fill="FFFFFF"/>
          <w:lang w:val="en-US" w:eastAsia="ru-RU"/>
        </w:rPr>
        <w:t>ISO</w:t>
      </w:r>
      <w:r w:rsidRPr="00D93F4F">
        <w:rPr>
          <w:rFonts w:eastAsia="Times New Roman" w:cs="Times New Roman"/>
          <w:color w:val="000000"/>
          <w:sz w:val="28"/>
          <w:szCs w:val="28"/>
          <w:shd w:val="clear" w:color="auto" w:fill="FFFFFF"/>
          <w:lang w:eastAsia="ru-RU"/>
        </w:rPr>
        <w:t xml:space="preserve"> </w:t>
      </w:r>
      <w:r>
        <w:rPr>
          <w:rFonts w:eastAsia="Times New Roman" w:cs="Times New Roman"/>
          <w:color w:val="000000"/>
          <w:sz w:val="28"/>
          <w:szCs w:val="28"/>
          <w:shd w:val="clear" w:color="auto" w:fill="FFFFFF"/>
          <w:lang w:eastAsia="ru-RU"/>
        </w:rPr>
        <w:t xml:space="preserve">9001:2015. </w:t>
      </w:r>
    </w:p>
    <w:p w:rsid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1. Решение руководства</w:t>
      </w:r>
      <w:r w:rsidR="00717930">
        <w:rPr>
          <w:rFonts w:eastAsia="Times New Roman" w:cs="Times New Roman"/>
          <w:color w:val="000000"/>
          <w:sz w:val="28"/>
          <w:szCs w:val="28"/>
          <w:shd w:val="clear" w:color="auto" w:fill="FFFFFF"/>
          <w:lang w:eastAsia="ru-RU"/>
        </w:rPr>
        <w:t>.</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 Руководитель должен принять решение о начале проекта, известить сотрудников компании, а также создать предпосылки для быстрого осуществления всех остальных этапов. Также следует сформулировать цели построения системы, выделить на верхнем уровне процессы, которые нужно контролировать, и критерии оценки их качества. Впоследствии цели системы необходимо зафиксировать в документе под названием «Политика в области качества», в котором также описываются принципы их достижения.  </w:t>
      </w:r>
    </w:p>
    <w:p w:rsid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2. Обучение персонала</w:t>
      </w:r>
      <w:r w:rsidR="00717930">
        <w:rPr>
          <w:rFonts w:eastAsia="Times New Roman" w:cs="Times New Roman"/>
          <w:color w:val="000000"/>
          <w:sz w:val="28"/>
          <w:szCs w:val="28"/>
          <w:shd w:val="clear" w:color="auto" w:fill="FFFFFF"/>
          <w:lang w:eastAsia="ru-RU"/>
        </w:rPr>
        <w:t>.</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 Персонал должен изучить теорию менеджмента качества, стандарты ISO серии 9000, освоить теорию процессного подхода, а также основные требования к внедрению СМК. Обучение пользованию системой можно провести как с помощью консультантов, так и самостоятельно, если в компании есть сотрудн</w:t>
      </w:r>
      <w:r w:rsidR="00717930" w:rsidRPr="00717930">
        <w:rPr>
          <w:rFonts w:eastAsia="Times New Roman" w:cs="Times New Roman"/>
          <w:color w:val="000000"/>
          <w:sz w:val="28"/>
          <w:szCs w:val="28"/>
          <w:shd w:val="clear" w:color="auto" w:fill="FFFFFF"/>
          <w:lang w:eastAsia="ru-RU"/>
        </w:rPr>
        <w:t>ик, имеющий опыт ее постановки</w:t>
      </w:r>
      <w:r w:rsidR="00D93F4F">
        <w:rPr>
          <w:rFonts w:eastAsia="Times New Roman" w:cs="Times New Roman"/>
          <w:color w:val="000000"/>
          <w:sz w:val="28"/>
          <w:szCs w:val="28"/>
          <w:shd w:val="clear" w:color="auto" w:fill="FFFFFF"/>
          <w:lang w:eastAsia="ru-RU"/>
        </w:rPr>
        <w:t>х</w:t>
      </w:r>
      <w:r w:rsidR="00717930" w:rsidRPr="00717930">
        <w:rPr>
          <w:rFonts w:eastAsia="Times New Roman" w:cs="Times New Roman"/>
          <w:color w:val="000000"/>
          <w:sz w:val="28"/>
          <w:szCs w:val="28"/>
          <w:shd w:val="clear" w:color="auto" w:fill="FFFFFF"/>
          <w:lang w:eastAsia="ru-RU"/>
        </w:rPr>
        <w:t>.</w:t>
      </w:r>
    </w:p>
    <w:p w:rsid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3. Формирование программы внедрения</w:t>
      </w:r>
      <w:r w:rsidR="00717930">
        <w:rPr>
          <w:rFonts w:eastAsia="Times New Roman" w:cs="Times New Roman"/>
          <w:color w:val="000000"/>
          <w:sz w:val="28"/>
          <w:szCs w:val="28"/>
          <w:shd w:val="clear" w:color="auto" w:fill="FFFFFF"/>
          <w:lang w:eastAsia="ru-RU"/>
        </w:rPr>
        <w:t>.</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 Внедрение системы менеджмента качества следует рассматривать как сложный и длительный проект (сроком до полутора-двух лет). Поэтому необходимо составить программу, которая должна включать: описание этапов внедрения; список ответственных за каждый этап проекта. Как правило, их выбирают из числа топ-менеджеров, а также специалистов, которые лучше всех знают специфику работы своих подразделений; бюджет внедрения. В него включаются как расходы на сертификацию, так и оплата услуг консультантов в случае их привлечения, а также стоимость дальнейшего обучения персонала и стоимость отвлечения менеджмента от основной работы для ведения проекта. При постановке можно обойтись и своими силами, однако отвлечение топ-менеджмента от основной работы, а также подготовка </w:t>
      </w:r>
      <w:r w:rsidRPr="00717930">
        <w:rPr>
          <w:rFonts w:eastAsia="Times New Roman" w:cs="Times New Roman"/>
          <w:color w:val="000000"/>
          <w:sz w:val="28"/>
          <w:szCs w:val="28"/>
          <w:shd w:val="clear" w:color="auto" w:fill="FFFFFF"/>
          <w:lang w:eastAsia="ru-RU"/>
        </w:rPr>
        <w:lastRenderedPageBreak/>
        <w:t xml:space="preserve">собственных специалистов необходимого уровня могут стоить дороже, чем услуги консалтинговой компании1; процедуру оценки внедрения СМК. Указываются критерии, по которым руководство сможет определить, удалось ли достигнуть поставленных в начале проекта целей. После составления программы можно приступать к непосредственной постановке СМК. </w:t>
      </w:r>
    </w:p>
    <w:p w:rsid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4. Описание и оптимизация бизнес-процессов</w:t>
      </w:r>
      <w:r w:rsidR="00717930">
        <w:rPr>
          <w:rFonts w:eastAsia="Times New Roman" w:cs="Times New Roman"/>
          <w:color w:val="000000"/>
          <w:sz w:val="28"/>
          <w:szCs w:val="28"/>
          <w:shd w:val="clear" w:color="auto" w:fill="FFFFFF"/>
          <w:lang w:eastAsia="ru-RU"/>
        </w:rPr>
        <w:t>.</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 Основой системы менеджмента качества является процессный подход. В первую очередь необходимо описать те бизнес-процессы, управление которыми руководство считает наиболее важным. Например, для производственного предприятия это будут производство и продажа продукта, а также сервисное обслуживание и закупки. Описание проводится с использованием специализированных инструментальных компьютерных средств на основе информации, получаемой в ходе и</w:t>
      </w:r>
      <w:r w:rsidR="00717930" w:rsidRPr="00717930">
        <w:rPr>
          <w:rFonts w:eastAsia="Times New Roman" w:cs="Times New Roman"/>
          <w:color w:val="000000"/>
          <w:sz w:val="28"/>
          <w:szCs w:val="28"/>
          <w:shd w:val="clear" w:color="auto" w:fill="FFFFFF"/>
          <w:lang w:eastAsia="ru-RU"/>
        </w:rPr>
        <w:t>нтервью с исполнителями.</w:t>
      </w:r>
      <w:r w:rsidRPr="00717930">
        <w:rPr>
          <w:rFonts w:eastAsia="Times New Roman" w:cs="Times New Roman"/>
          <w:color w:val="000000"/>
          <w:sz w:val="28"/>
          <w:szCs w:val="28"/>
          <w:shd w:val="clear" w:color="auto" w:fill="FFFFFF"/>
          <w:lang w:eastAsia="ru-RU"/>
        </w:rPr>
        <w:t xml:space="preserve"> Описанные бизнес-процессы необходимо оптимизировать, то есть устранить все несоответствия требованиям стандарта и дублирующие, а также разработать новые согласно правилам стандарта. Наиболее часто в компаниях отсутствует  «Оценка удовлетворенности потребителей», которая по стандарту является необходимой. Поэтому нужно разработать систему показателей, а также процедуры, необходимые для реализации и мониторинга этого процесса. </w:t>
      </w:r>
    </w:p>
    <w:p w:rsid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5. Разработка нормативной документации</w:t>
      </w:r>
      <w:r w:rsidR="00717930">
        <w:rPr>
          <w:rFonts w:eastAsia="Times New Roman" w:cs="Times New Roman"/>
          <w:color w:val="000000"/>
          <w:sz w:val="28"/>
          <w:szCs w:val="28"/>
          <w:shd w:val="clear" w:color="auto" w:fill="FFFFFF"/>
          <w:lang w:eastAsia="ru-RU"/>
        </w:rPr>
        <w:t>.</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 На этом этапе формируются нормативные документы, регламенты и процедуры, обеспечивающие работу системы менеджмента качества. Основой для них обычно является уже существующий на предприятии набор документов, который модифицируется и дополняется в соответствии с требованиями стандарта. Сначала на основе «Политики в области качества» готовится документ под названием «Руководство по качеству». Он содержит основные положения, регламентирующие деятельность: разграничение зон ответственности, требования к службе качества, описание процедур его </w:t>
      </w:r>
      <w:r w:rsidRPr="00717930">
        <w:rPr>
          <w:rFonts w:eastAsia="Times New Roman" w:cs="Times New Roman"/>
          <w:color w:val="000000"/>
          <w:sz w:val="28"/>
          <w:szCs w:val="28"/>
          <w:shd w:val="clear" w:color="auto" w:fill="FFFFFF"/>
          <w:lang w:eastAsia="ru-RU"/>
        </w:rPr>
        <w:lastRenderedPageBreak/>
        <w:t>обеспечения, порядок ведения документооборота СМК, описание процедуры рассмотрения жалоб и т. п. Следующий уровень документов называется «Общесистемные документированные процедуры».</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В соответствии со стандартом ISO 9001 следует осуществлять шесть процедур:</w:t>
      </w:r>
    </w:p>
    <w:p w:rsidR="00717930" w:rsidRPr="00717930" w:rsidRDefault="008076B0" w:rsidP="00717930">
      <w:pPr>
        <w:pStyle w:val="ListParagraph"/>
        <w:numPr>
          <w:ilvl w:val="0"/>
          <w:numId w:val="63"/>
        </w:numPr>
        <w:spacing w:after="0" w:line="360" w:lineRule="auto"/>
        <w:ind w:left="1080"/>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управление документами; </w:t>
      </w:r>
    </w:p>
    <w:p w:rsidR="00717930" w:rsidRPr="00717930" w:rsidRDefault="008076B0" w:rsidP="00717930">
      <w:pPr>
        <w:pStyle w:val="ListParagraph"/>
        <w:numPr>
          <w:ilvl w:val="0"/>
          <w:numId w:val="63"/>
        </w:numPr>
        <w:spacing w:after="0" w:line="360" w:lineRule="auto"/>
        <w:ind w:left="1080"/>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управление данными (записями); </w:t>
      </w:r>
    </w:p>
    <w:p w:rsidR="00717930" w:rsidRPr="00717930" w:rsidRDefault="008076B0" w:rsidP="00717930">
      <w:pPr>
        <w:pStyle w:val="ListParagraph"/>
        <w:numPr>
          <w:ilvl w:val="0"/>
          <w:numId w:val="63"/>
        </w:numPr>
        <w:spacing w:after="0" w:line="360" w:lineRule="auto"/>
        <w:ind w:left="1080"/>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управление аудитом системы; </w:t>
      </w:r>
    </w:p>
    <w:p w:rsidR="00717930" w:rsidRPr="00717930" w:rsidRDefault="008076B0" w:rsidP="00717930">
      <w:pPr>
        <w:pStyle w:val="ListParagraph"/>
        <w:numPr>
          <w:ilvl w:val="0"/>
          <w:numId w:val="63"/>
        </w:numPr>
        <w:spacing w:after="0" w:line="360" w:lineRule="auto"/>
        <w:ind w:left="1080"/>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управление продукцией, не соответствующей стандартам (процесс выявления брака и порядок его утилизации); </w:t>
      </w:r>
    </w:p>
    <w:p w:rsidR="00717930" w:rsidRPr="00717930" w:rsidRDefault="008076B0" w:rsidP="00717930">
      <w:pPr>
        <w:pStyle w:val="ListParagraph"/>
        <w:numPr>
          <w:ilvl w:val="0"/>
          <w:numId w:val="63"/>
        </w:numPr>
        <w:spacing w:after="0" w:line="360" w:lineRule="auto"/>
        <w:ind w:left="1080"/>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управление мероприятиями, корректирующими несоответствия; </w:t>
      </w:r>
    </w:p>
    <w:p w:rsidR="00717930" w:rsidRPr="00717930" w:rsidRDefault="008076B0" w:rsidP="00717930">
      <w:pPr>
        <w:pStyle w:val="ListParagraph"/>
        <w:numPr>
          <w:ilvl w:val="0"/>
          <w:numId w:val="63"/>
        </w:numPr>
        <w:spacing w:after="0" w:line="360" w:lineRule="auto"/>
        <w:ind w:left="1080"/>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управление мероприятиями, предупреждающими появление несоответствий</w:t>
      </w:r>
      <w:r w:rsidR="00D93F4F" w:rsidRPr="00D93F4F">
        <w:rPr>
          <w:rFonts w:eastAsia="Times New Roman" w:cs="Times New Roman"/>
          <w:color w:val="000000"/>
          <w:sz w:val="28"/>
          <w:szCs w:val="28"/>
          <w:shd w:val="clear" w:color="auto" w:fill="FFFFFF"/>
          <w:lang w:eastAsia="ru-RU"/>
        </w:rPr>
        <w:t>[6]</w:t>
      </w:r>
      <w:r w:rsidRPr="00717930">
        <w:rPr>
          <w:rFonts w:eastAsia="Times New Roman" w:cs="Times New Roman"/>
          <w:color w:val="000000"/>
          <w:sz w:val="28"/>
          <w:szCs w:val="28"/>
          <w:shd w:val="clear" w:color="auto" w:fill="FFFFFF"/>
          <w:lang w:eastAsia="ru-RU"/>
        </w:rPr>
        <w:t xml:space="preserve">. </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Документы следующего уровня описывают правила эффективного планирования и реализации процессов и управления ими. К таким документам относятся рабочие методики, должностные инструкции работников, технологические карты. Основанием «пирамиды» документов являются данные, подтверждающие, что требования, предъявляемые системой менеджмента качества, реализуются на практике. Это отчеты о проделанной работе, записи в журналах операций и т. п., то есть документальная основа ежедневной работы сотрудников. При составлении нормативной документации нужно учитывать требование стандарта ISO 9001 о компетенции персонала, выполняющего работы. </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Это означает, что в нормативных документах должны описываться процесс доступа работников к нормативной документации, а также требования к компетенции персонала (уровень знаний, опыт работы), программа повышения уровня сотрудников в случае необходимости, система мотивации сотрудников и т. п. Необходимо отметить, что эффективное </w:t>
      </w:r>
      <w:r w:rsidRPr="00717930">
        <w:rPr>
          <w:rFonts w:eastAsia="Times New Roman" w:cs="Times New Roman"/>
          <w:color w:val="000000"/>
          <w:sz w:val="28"/>
          <w:szCs w:val="28"/>
          <w:shd w:val="clear" w:color="auto" w:fill="FFFFFF"/>
          <w:lang w:eastAsia="ru-RU"/>
        </w:rPr>
        <w:lastRenderedPageBreak/>
        <w:t xml:space="preserve">использование большого числа нормативных элементов требует наличия в организации систем электронного документооборота. </w:t>
      </w:r>
    </w:p>
    <w:p w:rsid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6. Тестирование и внутренний аудит</w:t>
      </w:r>
      <w:r w:rsidR="00717930" w:rsidRPr="00717930">
        <w:rPr>
          <w:rFonts w:eastAsia="Times New Roman" w:cs="Times New Roman"/>
          <w:color w:val="000000"/>
          <w:sz w:val="28"/>
          <w:szCs w:val="28"/>
          <w:shd w:val="clear" w:color="auto" w:fill="FFFFFF"/>
          <w:lang w:eastAsia="ru-RU"/>
        </w:rPr>
        <w:t>.</w:t>
      </w:r>
      <w:r w:rsidRPr="00717930">
        <w:rPr>
          <w:rFonts w:eastAsia="Times New Roman" w:cs="Times New Roman"/>
          <w:color w:val="000000"/>
          <w:sz w:val="28"/>
          <w:szCs w:val="28"/>
          <w:shd w:val="clear" w:color="auto" w:fill="FFFFFF"/>
          <w:lang w:eastAsia="ru-RU"/>
        </w:rPr>
        <w:t xml:space="preserve"> </w:t>
      </w:r>
    </w:p>
    <w:p w:rsidR="00717930" w:rsidRPr="00717930" w:rsidRDefault="008076B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 xml:space="preserve">После разработки всех нормативных документов начинается опытная эксплуатация системы. Запускать процессы можно постепенно, например сначала внедрить контроль процесса закупок, затем производства и т. п. Опытная эксплуатация сопровождается проведением внутреннего аудита, специальных процедур по проверке работы. В начале эксплуатации они проводятся часто (возможно, раз в неделю), затем реже (один раз в месяц или даже в квартал). </w:t>
      </w:r>
    </w:p>
    <w:p w:rsidR="00717930" w:rsidRPr="00717930" w:rsidRDefault="008076B0" w:rsidP="00717930">
      <w:pPr>
        <w:spacing w:after="0" w:line="360" w:lineRule="auto"/>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Для целей внутреннего аудита необходимо зафиксировать количественные показатели качества, например процент брака, показатель удовлетворенности клиентов, процент возврата и т. п., к которым необходимо стремиться. Для определения значения подобных показателей обычно используют аналогичные показатели лидеров отрасли. В ходе внутреннего аудита должны выявляться несоответствия между текущей работой и требованиями стандарта. Эти отклонения необходимо фиксировать. Затем по итогам аудита проводится корректировка работы сотрудников, а также нормативной документации для того, чтобы в дальнейшем избегать отклонений. Всю эту работу также следует документировать.</w:t>
      </w:r>
    </w:p>
    <w:p w:rsidR="00717930" w:rsidRPr="00717930" w:rsidRDefault="00717930" w:rsidP="00717930">
      <w:pPr>
        <w:spacing w:after="0" w:line="360" w:lineRule="auto"/>
        <w:ind w:firstLine="708"/>
        <w:jc w:val="both"/>
        <w:rPr>
          <w:rFonts w:eastAsia="Times New Roman" w:cs="Times New Roman"/>
          <w:color w:val="000000"/>
          <w:sz w:val="28"/>
          <w:szCs w:val="28"/>
          <w:shd w:val="clear" w:color="auto" w:fill="FFFFFF"/>
          <w:lang w:eastAsia="ru-RU"/>
        </w:rPr>
      </w:pPr>
      <w:r w:rsidRPr="00717930">
        <w:rPr>
          <w:rFonts w:eastAsia="Times New Roman" w:cs="Times New Roman"/>
          <w:color w:val="000000"/>
          <w:sz w:val="28"/>
          <w:szCs w:val="28"/>
          <w:shd w:val="clear" w:color="auto" w:fill="FFFFFF"/>
          <w:lang w:eastAsia="ru-RU"/>
        </w:rPr>
        <w:t>Этап 7. Сертификация.</w:t>
      </w:r>
    </w:p>
    <w:p w:rsidR="008076B0" w:rsidRPr="004917BA" w:rsidRDefault="008076B0" w:rsidP="004917BA">
      <w:pPr>
        <w:spacing w:after="0" w:line="360" w:lineRule="auto"/>
        <w:ind w:firstLine="360"/>
        <w:jc w:val="both"/>
        <w:rPr>
          <w:rFonts w:eastAsia="Times New Roman" w:cs="Times New Roman"/>
          <w:sz w:val="28"/>
          <w:szCs w:val="28"/>
          <w:lang w:eastAsia="ru-RU"/>
        </w:rPr>
      </w:pPr>
      <w:r w:rsidRPr="00717930">
        <w:rPr>
          <w:rFonts w:eastAsia="Times New Roman" w:cs="Times New Roman"/>
          <w:color w:val="000000"/>
          <w:sz w:val="28"/>
          <w:szCs w:val="28"/>
          <w:shd w:val="clear" w:color="auto" w:fill="FFFFFF"/>
          <w:lang w:eastAsia="ru-RU"/>
        </w:rPr>
        <w:t xml:space="preserve">Для того чтобы сертифицировать СМК, необходимо подать заявление в сертификационный орган. Первоначально следует представить в сертификационный орган ряд документов: заявление о сертификации; все документы («Политику в области качества», «Руководство по качеству»; схему организационной структуры компании, документированные процедуры и другие разработанные документы); перечень основных потребителей и поставщиков предприятия. Специалисты сертификационного органа в течение месяца проводят экспертизу представленных документов. Экспертиза может </w:t>
      </w:r>
      <w:r w:rsidRPr="00717930">
        <w:rPr>
          <w:rFonts w:eastAsia="Times New Roman" w:cs="Times New Roman"/>
          <w:color w:val="000000"/>
          <w:sz w:val="28"/>
          <w:szCs w:val="28"/>
          <w:shd w:val="clear" w:color="auto" w:fill="FFFFFF"/>
          <w:lang w:eastAsia="ru-RU"/>
        </w:rPr>
        <w:lastRenderedPageBreak/>
        <w:t>включать визит представителей сертификационного органа на предприятие для проверки СМК в действии. По итогам проверки составляется протокол, в котором фиксируются все несоответствия между системой и требованиями ISO 9001. Обычно по результатам первого этапа проверки находят более ста несоответствий, и задача предприятия как можно быстрее устранить их и доказать это сертификационному органу. Как правило, на данные операции уходит 1—4 месяца. После этого проводится собственно сертификация СМК. Если все значимые несоответствия устранены, предприятию выдается сертификат (он оформляется около месяца). Повторные (наблюдательные) аудиты СМК сертификационный орган проводит с определенной периодичностью. Они подтверждают, что предприятие не только внедрило систему, но и постоянно улучшает ее. Стоимость такого аудита составляет примерно треть от расходов на первичную сертификацию.</w:t>
      </w:r>
    </w:p>
    <w:p w:rsidR="008076B0" w:rsidRDefault="008076B0">
      <w:pPr>
        <w:rPr>
          <w:rFonts w:cs="Times New Roman"/>
          <w:sz w:val="28"/>
          <w:szCs w:val="28"/>
        </w:rPr>
      </w:pPr>
      <w:r>
        <w:rPr>
          <w:rFonts w:cs="Times New Roman"/>
          <w:sz w:val="28"/>
          <w:szCs w:val="28"/>
        </w:rPr>
        <w:br w:type="page"/>
      </w:r>
    </w:p>
    <w:p w:rsidR="00717930" w:rsidRDefault="00F80DE2" w:rsidP="004917BA">
      <w:pPr>
        <w:pStyle w:val="NoSpacing"/>
        <w:spacing w:line="360" w:lineRule="auto"/>
        <w:ind w:left="357"/>
        <w:jc w:val="center"/>
        <w:outlineLvl w:val="0"/>
        <w:rPr>
          <w:rFonts w:ascii="Times New Roman" w:hAnsi="Times New Roman" w:cs="Times New Roman"/>
          <w:sz w:val="28"/>
          <w:szCs w:val="28"/>
        </w:rPr>
      </w:pPr>
      <w:bookmarkStart w:id="13" w:name="_Toc484371705"/>
      <w:r>
        <w:rPr>
          <w:rFonts w:ascii="Times New Roman" w:hAnsi="Times New Roman" w:cs="Times New Roman"/>
          <w:sz w:val="28"/>
          <w:szCs w:val="28"/>
        </w:rPr>
        <w:lastRenderedPageBreak/>
        <w:t>ЗАКЛЮЧЕНИЕ</w:t>
      </w:r>
      <w:bookmarkEnd w:id="13"/>
    </w:p>
    <w:p w:rsidR="00717930" w:rsidRDefault="00717930" w:rsidP="00717930">
      <w:pPr>
        <w:pStyle w:val="NoSpacing"/>
        <w:spacing w:line="360" w:lineRule="auto"/>
        <w:ind w:left="360"/>
        <w:jc w:val="center"/>
        <w:rPr>
          <w:rFonts w:ascii="Times New Roman" w:hAnsi="Times New Roman" w:cs="Times New Roman"/>
          <w:sz w:val="28"/>
          <w:szCs w:val="28"/>
        </w:rPr>
      </w:pPr>
    </w:p>
    <w:p w:rsidR="008076B0" w:rsidRPr="008076B0" w:rsidRDefault="008076B0" w:rsidP="00717930">
      <w:pPr>
        <w:pStyle w:val="NoSpacing"/>
        <w:spacing w:line="360" w:lineRule="auto"/>
        <w:ind w:firstLine="708"/>
        <w:rPr>
          <w:rFonts w:ascii="Times New Roman" w:hAnsi="Times New Roman" w:cs="Times New Roman"/>
          <w:sz w:val="28"/>
          <w:szCs w:val="28"/>
        </w:rPr>
      </w:pPr>
      <w:r w:rsidRPr="008076B0">
        <w:rPr>
          <w:rFonts w:ascii="Times New Roman" w:hAnsi="Times New Roman" w:cs="Times New Roman"/>
          <w:sz w:val="28"/>
          <w:szCs w:val="28"/>
        </w:rPr>
        <w:t>Руководители устанавливают единство цели и направления деятельности организации.  Они должны создавать и поддерживать такую внутреннюю среду, при которой персонал может быть полностью вовлеч</w:t>
      </w:r>
      <w:r>
        <w:rPr>
          <w:rFonts w:ascii="Times New Roman" w:hAnsi="Times New Roman" w:cs="Times New Roman"/>
          <w:sz w:val="28"/>
          <w:szCs w:val="28"/>
        </w:rPr>
        <w:t>ен в решение задач организации.</w:t>
      </w:r>
    </w:p>
    <w:p w:rsidR="008076B0" w:rsidRPr="008076B0" w:rsidRDefault="008076B0" w:rsidP="00717930">
      <w:pPr>
        <w:pStyle w:val="NoSpacing"/>
        <w:spacing w:line="360" w:lineRule="auto"/>
        <w:ind w:firstLine="708"/>
        <w:jc w:val="both"/>
        <w:rPr>
          <w:rFonts w:ascii="Times New Roman" w:hAnsi="Times New Roman" w:cs="Times New Roman"/>
          <w:sz w:val="28"/>
          <w:szCs w:val="28"/>
        </w:rPr>
      </w:pPr>
      <w:r w:rsidRPr="008076B0">
        <w:rPr>
          <w:rFonts w:ascii="Times New Roman" w:hAnsi="Times New Roman" w:cs="Times New Roman"/>
          <w:sz w:val="28"/>
          <w:szCs w:val="28"/>
        </w:rPr>
        <w:t>Во вв</w:t>
      </w:r>
      <w:r>
        <w:rPr>
          <w:rFonts w:ascii="Times New Roman" w:hAnsi="Times New Roman" w:cs="Times New Roman"/>
          <w:sz w:val="28"/>
          <w:szCs w:val="28"/>
        </w:rPr>
        <w:t>едении к стандарту ИСО 9001:2015</w:t>
      </w:r>
      <w:r w:rsidRPr="008076B0">
        <w:rPr>
          <w:rFonts w:ascii="Times New Roman" w:hAnsi="Times New Roman" w:cs="Times New Roman"/>
          <w:sz w:val="28"/>
          <w:szCs w:val="28"/>
        </w:rPr>
        <w:t xml:space="preserve"> говорится: "Для создания системы менеджмента качества требуется  стратегическое решение  организации".   Стратегия должна быть согласована и доведена до сведения персонала руководителями организации. Только при надлежащем обмене информацией в рамках организации можно добиться реализации политики, установления и контроля выполнения целей, что придаст импульс к улучшению деятельности организации и обеспечит мотивацию сотрудни</w:t>
      </w:r>
      <w:r>
        <w:rPr>
          <w:rFonts w:ascii="Times New Roman" w:hAnsi="Times New Roman" w:cs="Times New Roman"/>
          <w:sz w:val="28"/>
          <w:szCs w:val="28"/>
        </w:rPr>
        <w:t>ков в стремлении к лучшей жизни».</w:t>
      </w:r>
    </w:p>
    <w:p w:rsidR="00AB19BD" w:rsidRDefault="008076B0" w:rsidP="00AB19BD">
      <w:pPr>
        <w:pStyle w:val="NoSpacing"/>
        <w:spacing w:line="360" w:lineRule="auto"/>
        <w:ind w:firstLine="708"/>
        <w:jc w:val="both"/>
        <w:rPr>
          <w:rFonts w:ascii="Times New Roman" w:hAnsi="Times New Roman" w:cs="Times New Roman"/>
          <w:sz w:val="28"/>
          <w:szCs w:val="28"/>
        </w:rPr>
      </w:pPr>
      <w:r w:rsidRPr="008076B0">
        <w:rPr>
          <w:rFonts w:ascii="Times New Roman" w:hAnsi="Times New Roman" w:cs="Times New Roman"/>
          <w:sz w:val="28"/>
          <w:szCs w:val="28"/>
        </w:rPr>
        <w:t>Ясное понимание высшим руководством всего происходящего в организации, включая текущие и будущие запросы потребителей, возможно, когда оно вовлечено в процесс "анализа со стороны руководства". Стратегическая деятельность руководства в соот</w:t>
      </w:r>
      <w:r>
        <w:rPr>
          <w:rFonts w:ascii="Times New Roman" w:hAnsi="Times New Roman" w:cs="Times New Roman"/>
          <w:sz w:val="28"/>
          <w:szCs w:val="28"/>
        </w:rPr>
        <w:t>ветствии со стандартами ИСО 9001:2015</w:t>
      </w:r>
      <w:r w:rsidRPr="008076B0">
        <w:rPr>
          <w:rFonts w:ascii="Times New Roman" w:hAnsi="Times New Roman" w:cs="Times New Roman"/>
          <w:sz w:val="28"/>
          <w:szCs w:val="28"/>
        </w:rPr>
        <w:t xml:space="preserve"> должна быть нацелена на постоянные улучшения. Только в этом случае можно достигнуть удовлетворенности потребителя</w:t>
      </w:r>
      <w:r w:rsidR="00AB19BD">
        <w:rPr>
          <w:rFonts w:ascii="Times New Roman" w:hAnsi="Times New Roman" w:cs="Times New Roman"/>
          <w:sz w:val="28"/>
          <w:szCs w:val="28"/>
        </w:rPr>
        <w:t>.</w:t>
      </w:r>
    </w:p>
    <w:p w:rsidR="00AB19BD" w:rsidRPr="00AB19BD" w:rsidRDefault="00AB19BD" w:rsidP="00AB19BD">
      <w:pPr>
        <w:pStyle w:val="NoSpacing"/>
        <w:spacing w:line="360" w:lineRule="auto"/>
        <w:ind w:firstLine="708"/>
        <w:jc w:val="both"/>
        <w:rPr>
          <w:rFonts w:ascii="Times New Roman" w:hAnsi="Times New Roman" w:cs="Times New Roman"/>
          <w:sz w:val="28"/>
          <w:szCs w:val="28"/>
        </w:rPr>
      </w:pPr>
      <w:r w:rsidRPr="00AB19BD">
        <w:rPr>
          <w:rFonts w:ascii="Times New Roman" w:hAnsi="Times New Roman" w:cs="Times New Roman"/>
          <w:sz w:val="28"/>
          <w:szCs w:val="28"/>
        </w:rPr>
        <w:t xml:space="preserve">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Учитывая сложный, многоаспектный характер понятия «качество продукции» и постоянно меняющиеся требования потребителей к нему, перед фирмами – изготовителям встает задача обеспечения требуемого качества и управления им на всем протяжении жизненного цикла продукции, а это требует наличия соответствующих знаний в области управления качеством и подготовленных в этой области специалистов. </w:t>
      </w:r>
    </w:p>
    <w:p w:rsidR="00AB19BD" w:rsidRPr="00AB19BD" w:rsidRDefault="00AB19BD" w:rsidP="00AB19BD">
      <w:pPr>
        <w:pStyle w:val="NoSpacing"/>
        <w:spacing w:line="360" w:lineRule="auto"/>
        <w:ind w:firstLine="708"/>
        <w:jc w:val="both"/>
        <w:rPr>
          <w:rFonts w:ascii="Times New Roman" w:hAnsi="Times New Roman" w:cs="Times New Roman"/>
          <w:sz w:val="28"/>
          <w:szCs w:val="28"/>
        </w:rPr>
      </w:pPr>
      <w:r w:rsidRPr="00AB19BD">
        <w:rPr>
          <w:rFonts w:ascii="Times New Roman" w:hAnsi="Times New Roman" w:cs="Times New Roman"/>
          <w:sz w:val="28"/>
          <w:szCs w:val="28"/>
        </w:rPr>
        <w:lastRenderedPageBreak/>
        <w:t>Системы управления качеством, действующие на различных предприятиях, индивидуальны. Тем не менее, мировая наука и практика сформировали общие признаки этих систем, а также методы и принципы, которые могут применяться в каждой из них.</w:t>
      </w:r>
    </w:p>
    <w:p w:rsidR="00AB19BD" w:rsidRPr="00AB19BD" w:rsidRDefault="00AB19BD" w:rsidP="00AB19BD">
      <w:pPr>
        <w:pStyle w:val="NoSpacing"/>
        <w:spacing w:line="360" w:lineRule="auto"/>
        <w:ind w:firstLine="708"/>
        <w:jc w:val="both"/>
        <w:rPr>
          <w:rFonts w:ascii="Times New Roman" w:hAnsi="Times New Roman" w:cs="Times New Roman"/>
          <w:sz w:val="28"/>
          <w:szCs w:val="28"/>
        </w:rPr>
      </w:pPr>
      <w:r w:rsidRPr="00AB19BD">
        <w:rPr>
          <w:rFonts w:ascii="Times New Roman" w:hAnsi="Times New Roman" w:cs="Times New Roman"/>
          <w:sz w:val="28"/>
          <w:szCs w:val="28"/>
        </w:rPr>
        <w:t>Внедрение системы менеджмента качества (системы QM) является актуальным и получает всё более широкое распространение в нашей стране в сфере производства, что служит основой для достижения высокого уровня качества продукции и услуг. Одним из основных требований к фирмам, предлагающим свои товары и услуги на мировом рынке, является сертификация системы управления качеством в соответствии с требованиями международных стандартов ИСО серии 9000.</w:t>
      </w:r>
    </w:p>
    <w:p w:rsidR="00AB19BD" w:rsidRPr="00AB19BD" w:rsidRDefault="00AB19BD" w:rsidP="00AB19BD">
      <w:pPr>
        <w:pStyle w:val="NoSpacing"/>
        <w:spacing w:line="360" w:lineRule="auto"/>
        <w:ind w:firstLine="708"/>
        <w:jc w:val="both"/>
        <w:rPr>
          <w:rFonts w:ascii="Times New Roman" w:hAnsi="Times New Roman" w:cs="Times New Roman"/>
          <w:sz w:val="28"/>
          <w:szCs w:val="28"/>
        </w:rPr>
      </w:pPr>
      <w:r w:rsidRPr="00AB19BD">
        <w:rPr>
          <w:rFonts w:ascii="Times New Roman" w:hAnsi="Times New Roman" w:cs="Times New Roman"/>
          <w:sz w:val="28"/>
          <w:szCs w:val="28"/>
        </w:rPr>
        <w:t xml:space="preserve">Внедрение системы управления качеством на предприятии дает возможность точного определения всех сильных и слабых сторон в управлении организацией, возможность постоянного роста и развития, а также повышения качества продуктов или услуг производимых организацией. В настоящее время даже незначительное повышение качества продукции над аналогичной продукцией конкурентов влечет за собой привлечение большого количества потребителей к своему товару. Это делает разработку и внедрение системы управления качеством еще более необходимыми и важными для нормального развития и функционирования организации. </w:t>
      </w:r>
    </w:p>
    <w:p w:rsidR="00AB19BD" w:rsidRPr="00AB19BD" w:rsidRDefault="00AB19BD" w:rsidP="00AB19BD">
      <w:pPr>
        <w:pStyle w:val="NoSpacing"/>
        <w:spacing w:line="360" w:lineRule="auto"/>
        <w:ind w:firstLine="708"/>
        <w:jc w:val="both"/>
        <w:rPr>
          <w:rFonts w:ascii="Times New Roman" w:hAnsi="Times New Roman" w:cs="Times New Roman"/>
          <w:sz w:val="28"/>
          <w:szCs w:val="28"/>
        </w:rPr>
      </w:pPr>
      <w:r w:rsidRPr="00AB19BD">
        <w:rPr>
          <w:rFonts w:ascii="Times New Roman" w:hAnsi="Times New Roman" w:cs="Times New Roman"/>
          <w:sz w:val="28"/>
          <w:szCs w:val="28"/>
        </w:rPr>
        <w:t xml:space="preserve">Для обеспечения необходимого уровня качества нужна не только соответствующая материальная база и заинтересованный, квалифицированный персонал, но и хорошо отлаженная организация работ, в том числе четкое управление качеством. Даже имея современную технологическую базу и квалифицированных работников, нельзя рассчитывать на стабильное обеспечение качества продукции без внедрения четкой системы качества, отвечающей современному уровню. </w:t>
      </w:r>
    </w:p>
    <w:p w:rsidR="00AB19BD" w:rsidRPr="00AB19BD" w:rsidRDefault="00AB19BD" w:rsidP="00AB19BD">
      <w:pPr>
        <w:pStyle w:val="NoSpacing"/>
        <w:spacing w:line="360" w:lineRule="auto"/>
        <w:ind w:firstLine="708"/>
        <w:jc w:val="both"/>
        <w:rPr>
          <w:rFonts w:ascii="Times New Roman" w:hAnsi="Times New Roman" w:cs="Times New Roman"/>
          <w:b/>
          <w:sz w:val="28"/>
          <w:szCs w:val="28"/>
        </w:rPr>
      </w:pPr>
    </w:p>
    <w:p w:rsidR="00AB19BD" w:rsidRDefault="00AB19BD" w:rsidP="00AB19BD">
      <w:pPr>
        <w:pStyle w:val="NoSpacing"/>
        <w:spacing w:line="360" w:lineRule="auto"/>
        <w:ind w:firstLine="708"/>
        <w:jc w:val="both"/>
        <w:rPr>
          <w:rFonts w:ascii="Times New Roman" w:hAnsi="Times New Roman" w:cs="Times New Roman"/>
          <w:sz w:val="28"/>
          <w:szCs w:val="28"/>
        </w:rPr>
      </w:pPr>
      <w:r w:rsidRPr="00AB19BD">
        <w:rPr>
          <w:rFonts w:ascii="Times New Roman" w:hAnsi="Times New Roman" w:cs="Times New Roman"/>
          <w:sz w:val="28"/>
          <w:szCs w:val="28"/>
        </w:rPr>
        <w:lastRenderedPageBreak/>
        <w:t xml:space="preserve">В ходе исследования поставленная цель была достигнута. Был постностью изучен вопрос лидерства в разных направлениях человеческой деятельности. Проведен всесторонний анализ человеческой деятельности в рамках изучения, внедрения и поддержания системы менеджмента качества на основе международного стандарта </w:t>
      </w:r>
      <w:r w:rsidRPr="00AB19BD">
        <w:rPr>
          <w:rFonts w:ascii="Times New Roman" w:hAnsi="Times New Roman" w:cs="Times New Roman"/>
          <w:sz w:val="28"/>
          <w:szCs w:val="28"/>
          <w:lang w:val="en-US"/>
        </w:rPr>
        <w:t>ISO</w:t>
      </w:r>
      <w:r w:rsidRPr="00AB19BD">
        <w:rPr>
          <w:rFonts w:ascii="Times New Roman" w:hAnsi="Times New Roman" w:cs="Times New Roman"/>
          <w:sz w:val="28"/>
          <w:szCs w:val="28"/>
        </w:rPr>
        <w:t xml:space="preserve"> 9001:2015. </w:t>
      </w:r>
    </w:p>
    <w:p w:rsidR="00AB19BD" w:rsidRPr="00AB19BD" w:rsidRDefault="00AB19BD" w:rsidP="00AB19BD">
      <w:pPr>
        <w:pStyle w:val="NoSpacing"/>
        <w:spacing w:line="360" w:lineRule="auto"/>
        <w:ind w:firstLine="708"/>
        <w:jc w:val="both"/>
        <w:rPr>
          <w:rFonts w:ascii="Times New Roman" w:hAnsi="Times New Roman" w:cs="Times New Roman"/>
          <w:sz w:val="28"/>
          <w:szCs w:val="28"/>
        </w:rPr>
      </w:pPr>
    </w:p>
    <w:p w:rsidR="00AB19BD" w:rsidRPr="00AB19BD" w:rsidRDefault="00AB19BD" w:rsidP="00AB19BD">
      <w:pPr>
        <w:pStyle w:val="NoSpacing"/>
        <w:spacing w:line="360" w:lineRule="auto"/>
        <w:ind w:firstLine="708"/>
        <w:jc w:val="both"/>
        <w:rPr>
          <w:rFonts w:ascii="Times New Roman" w:hAnsi="Times New Roman" w:cs="Times New Roman"/>
          <w:sz w:val="28"/>
          <w:szCs w:val="28"/>
        </w:rPr>
      </w:pPr>
    </w:p>
    <w:p w:rsidR="00F80DE2" w:rsidRDefault="00F80DE2" w:rsidP="00F8208E">
      <w:pPr>
        <w:pStyle w:val="NoSpacing"/>
        <w:spacing w:line="360" w:lineRule="auto"/>
        <w:ind w:left="360"/>
        <w:jc w:val="both"/>
        <w:rPr>
          <w:rFonts w:ascii="Times New Roman" w:hAnsi="Times New Roman" w:cs="Times New Roman"/>
          <w:sz w:val="28"/>
          <w:szCs w:val="28"/>
        </w:rPr>
      </w:pPr>
    </w:p>
    <w:p w:rsidR="00F80DE2" w:rsidRDefault="00F80DE2" w:rsidP="00F8208E">
      <w:pPr>
        <w:pStyle w:val="NoSpacing"/>
        <w:spacing w:line="360" w:lineRule="auto"/>
        <w:ind w:left="360"/>
        <w:jc w:val="both"/>
        <w:rPr>
          <w:rFonts w:ascii="Times New Roman" w:hAnsi="Times New Roman" w:cs="Times New Roman"/>
          <w:sz w:val="28"/>
          <w:szCs w:val="28"/>
        </w:rPr>
      </w:pPr>
    </w:p>
    <w:p w:rsidR="00F80DE2" w:rsidRDefault="00F80DE2" w:rsidP="00F8208E">
      <w:pPr>
        <w:pStyle w:val="NoSpacing"/>
        <w:spacing w:line="360" w:lineRule="auto"/>
        <w:ind w:left="360"/>
        <w:jc w:val="both"/>
        <w:rPr>
          <w:rFonts w:ascii="Times New Roman" w:hAnsi="Times New Roman" w:cs="Times New Roman"/>
          <w:sz w:val="28"/>
          <w:szCs w:val="28"/>
        </w:rPr>
      </w:pPr>
    </w:p>
    <w:p w:rsidR="00F80DE2" w:rsidRDefault="00F80DE2" w:rsidP="00F8208E">
      <w:pPr>
        <w:pStyle w:val="NoSpacing"/>
        <w:spacing w:line="360" w:lineRule="auto"/>
        <w:ind w:left="360"/>
        <w:jc w:val="both"/>
        <w:rPr>
          <w:rFonts w:ascii="Times New Roman" w:hAnsi="Times New Roman" w:cs="Times New Roman"/>
          <w:sz w:val="28"/>
          <w:szCs w:val="28"/>
        </w:rPr>
      </w:pPr>
    </w:p>
    <w:p w:rsidR="00F80DE2" w:rsidRDefault="00F80DE2">
      <w:pPr>
        <w:rPr>
          <w:rFonts w:cs="Times New Roman"/>
          <w:sz w:val="28"/>
          <w:szCs w:val="28"/>
        </w:rPr>
      </w:pPr>
      <w:r>
        <w:rPr>
          <w:rFonts w:cs="Times New Roman"/>
          <w:sz w:val="28"/>
          <w:szCs w:val="28"/>
        </w:rPr>
        <w:br w:type="page"/>
      </w:r>
    </w:p>
    <w:p w:rsidR="00F80DE2" w:rsidRDefault="00F80DE2" w:rsidP="004917BA">
      <w:pPr>
        <w:pStyle w:val="NoSpacing"/>
        <w:spacing w:line="360" w:lineRule="auto"/>
        <w:ind w:left="357"/>
        <w:jc w:val="center"/>
        <w:outlineLvl w:val="0"/>
        <w:rPr>
          <w:rFonts w:ascii="Times New Roman" w:hAnsi="Times New Roman" w:cs="Times New Roman"/>
          <w:sz w:val="28"/>
          <w:szCs w:val="28"/>
        </w:rPr>
      </w:pPr>
      <w:bookmarkStart w:id="14" w:name="_Toc484371706"/>
      <w:r>
        <w:rPr>
          <w:rFonts w:ascii="Times New Roman" w:hAnsi="Times New Roman" w:cs="Times New Roman"/>
          <w:sz w:val="28"/>
          <w:szCs w:val="28"/>
        </w:rPr>
        <w:lastRenderedPageBreak/>
        <w:t>СПИСОК ИСПОЛЬЗОВАННЫХ ИСТОЧНИКОВ</w:t>
      </w:r>
      <w:bookmarkEnd w:id="14"/>
    </w:p>
    <w:p w:rsidR="00F80DE2" w:rsidRDefault="00F80DE2" w:rsidP="00F8208E">
      <w:pPr>
        <w:pStyle w:val="NoSpacing"/>
        <w:spacing w:line="360" w:lineRule="auto"/>
        <w:ind w:left="36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180"/>
      </w:tblGrid>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Александров С.Л., Процессы организаций при выполнении требований ГОСТ Р ИСО 9001 // Методы менеджмента качества, №5, 2009. - ISBN 978-5-222-21011-6.</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Бакирова, Г.Х. Психология эффективного стратегического управления персоналом: учеб.пособие для студентов вузов</w:t>
            </w:r>
            <w:r w:rsidR="009B71AE">
              <w:rPr>
                <w:rFonts w:ascii="Times New Roman" w:hAnsi="Times New Roman" w:cs="Times New Roman"/>
                <w:sz w:val="28"/>
                <w:szCs w:val="28"/>
              </w:rPr>
              <w:t>, обучающихся по специальности «</w:t>
            </w:r>
            <w:r w:rsidRPr="00D93F4F">
              <w:rPr>
                <w:rFonts w:ascii="Times New Roman" w:hAnsi="Times New Roman" w:cs="Times New Roman"/>
                <w:sz w:val="28"/>
                <w:szCs w:val="28"/>
              </w:rPr>
              <w:t>Психо</w:t>
            </w:r>
            <w:r w:rsidR="009B71AE">
              <w:rPr>
                <w:rFonts w:ascii="Times New Roman" w:hAnsi="Times New Roman" w:cs="Times New Roman"/>
                <w:sz w:val="28"/>
                <w:szCs w:val="28"/>
              </w:rPr>
              <w:t>логия», «Менеджмент организации», «Управление персоналом»</w:t>
            </w:r>
            <w:r w:rsidRPr="00D93F4F">
              <w:rPr>
                <w:rFonts w:ascii="Times New Roman" w:hAnsi="Times New Roman" w:cs="Times New Roman"/>
                <w:sz w:val="28"/>
                <w:szCs w:val="28"/>
              </w:rPr>
              <w:t>/ Г.Х. Бакирова. - М.: ЮНИТИ-Дана, 2015. - 591с. - ISBN 978-5-238-01437-1</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3</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Бауэр М. / Курс на лидерство: Альтернатива иерархической системы управления компанией/ Матвин Бауэр; пер. с англ. - 3-е изд. - М.: Альпина Паблишер, 20163 - 198с. -ISBN 978-5-9614-5539-7</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4</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Берн, Эрик. Лидер и группа. О структуре и динамике организаций и групп/ Эрик Берн - пер. с англ. Под ред. П.Самсонова - М.:Альпина Паблишер, 2016. - 288с. - 978-5-699-31606-9</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5</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Бочаров B., Петров Б., Международная сертификация как основа повышения конкурентоспособности российских компаний // Интеллектуальная собственность. Промышленная собственность, №4, 2005. - ISBN 978-5-222-22060-3.</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6</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Василевская С.В. Процессы СМК: прикладная идентификация // Методы менеджмента качества №1, 2010. - ISBN 978-5-94178-310-6.</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7</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Васин, С.Г. Управление качеством. всеобщий подход: Учебник для бакалавриата и магистратуры / С.Г. Васин. - Люберцы: Юрайт, 2016. - 404 c. ISBN 978-5-9916-3533-2.</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lastRenderedPageBreak/>
              <w:t>8</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 xml:space="preserve">Вдовин, С.М. Система менеджмента качества организации / С.М. Вдовин, Т.А. Салимова, Л.И. Бирюкова.  М.: ИНФРА-М, 2012. –299 с - ISBN 978-5-16-005070-6 </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9</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Гавриков А.Л., Гудилов С.В., Исаев В.А., Покровский Г.С. Обеспечение качества высшего образования в Новгородском государственном университете. Серия «Библиотека Федеральной программы развития образования» - М.: ООО «Издательский дом «Новый учебник», 2014. с. 8-16. - ISBN 978-5-9776-0258-7.</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10</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Герасимов, Б.И. Управление качеством: самооценка: Учебное пособие / Б.И. Герасимов, А.Ю. Сизикин, Е.Б. Герасимова, Г.А. Соседов. - М.: Форум, НИЦ ИНФРА-М, 2013. - 176 c. ISBN 9785911347352</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11</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Гладышева Э.Г., Система менеджмента качества как современный ин-струмент управления организацией // Евразийский союз ученых; № 10, 2015.</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12</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 xml:space="preserve">Годовой отчет о результатах работы ОАО «КЗТС» за 2015 год </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13</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ГОСТ Р ИСО 9000-2015. Системы менеджмента качества. Основные положения и словарь. Введ. 2015-09-28. М.: Стандартинформ, 2015. 27с.</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14</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Гоулман, Д. Эмоциацональное лидерство/ Дэниел Гоулман. пер. с англ. Под ред. П.Самсонова - М.:Альпина Паблишер, 2016. - 532с. - ISBN 978-5-9614-5607-3</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15</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Гуськова, Н.Д. Устойчивое развитие: от теории к практике //Образование через всю жизнь для устойчивого развития: мате-риалы Междунар. конф.  Саранск: Изд-во Мордов. ун-та, 2014.  с.24–31.</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16</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 xml:space="preserve">Качество в XXI веке. Роль качества в обеспечении конкурентоспособности и устойчивого развития: Пер. с англ. </w:t>
            </w:r>
            <w:r w:rsidRPr="00D93F4F">
              <w:rPr>
                <w:rFonts w:ascii="Times New Roman" w:hAnsi="Times New Roman" w:cs="Times New Roman"/>
                <w:sz w:val="28"/>
                <w:szCs w:val="28"/>
              </w:rPr>
              <w:lastRenderedPageBreak/>
              <w:t xml:space="preserve">/Под ред. Т. Конти, Е. Кондо, Г. Ватсона. М.: РИА "Стандарты и качество",  2005. 280 с - ISBN 978-5-16-5087050-7 </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17</w:t>
            </w:r>
          </w:p>
        </w:tc>
        <w:tc>
          <w:tcPr>
            <w:tcW w:w="8180" w:type="dxa"/>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Кови, Стивен. Главное внимание главным вещам/ Стивен Р. Кови, Ребекка Р.Меррилл. пер. с англ. Под ред. П.Самсонова - М.:Альпина Паблишер, 2016. - 536с. - ISBN 978-5-9614-5947-0</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18</w:t>
            </w:r>
          </w:p>
        </w:tc>
        <w:tc>
          <w:tcPr>
            <w:tcW w:w="8180" w:type="dxa"/>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 xml:space="preserve">Кови, Стивен. Лидерство, основанное на принципах/ Стивен Р. Кови. пер. с англ. Под ред. П.Самсонова - М.:Альпина Паблишер, 2016. - 615с. - ISBN 978-5-9614-5961-6 </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19</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Кови, Стивен. Семь навыков выскокоэффективных людей/ Стивен Р. Кови.пер. с англ. Под ред. М.Бугаровой - М.:Альпина Паблишер, 2017. - 510с. - ISBN 978-5-9614-5955-5</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20</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Кулешова, А.Б. Конкуренция в вопросах и ответах; ТК Велби, Проспект - Москва, 2012. - 256 c. ISBN 5-98032-607-3</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21</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Мазилкина, Е.И., Паничкина, Т.Г. Управление конкурентоспособностью: Учеб.пособие [Текст]. / Е.И. Мазилкина, Т.Г. Паничкина - М.: Омега-Л, 2013. - 328 с. ISBN: 978-5-370-01233-4</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22</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Медведев, Д.Л. Черчиль. Секреты лидерства. Слагаемые успеха самого известного премьера в мировой истории/ Д.Л. Мдевелев. - М.: РИПОЛ классик, 2012. - 640с. - ISBN 978-5-386-05224-9</w:t>
            </w:r>
          </w:p>
        </w:tc>
      </w:tr>
      <w:tr w:rsidR="00D93F4F" w:rsidRPr="00D93F4F" w:rsidTr="004917BA">
        <w:trPr>
          <w:trHeight w:val="112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23</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Милета, В.И. Качество и конкурентоспособность продукции в системе факторов конкурентоспособности предприятия /В.И. Милета, В.С. Сулягина // Исследование инновационного потенциала общества и формирование направлений его стратегического развития. - 2014. - №2. - С.25-28.</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24</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Минько, Э. В. Менеджмент качества / Э.В. Минько, А.Э. Минько. - М.: Питер, 2012. - 272 c. - ISBN 978-5-496-00040-6</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lastRenderedPageBreak/>
              <w:t>25</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Михеева, Е.Н. Управление качеством: Учебник / Е.Н. Михеева, М.В. Сероштан. - М.: Дашков и К, 2014. - 532 c. ISBN 978-5-394-01078-1</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26</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Павлова, А.А.Качество и конкурентоспособность / Павлова А.А. - Москва: Лаборатория книги, 2010. - 107 с.  ISBN: 978-5-905845-78-9</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27</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Понятие и сущность конкурентоспособности [Электронн</w:t>
            </w:r>
            <w:r>
              <w:rPr>
                <w:rFonts w:ascii="Times New Roman" w:hAnsi="Times New Roman" w:cs="Times New Roman"/>
                <w:sz w:val="28"/>
                <w:szCs w:val="28"/>
              </w:rPr>
              <w:t xml:space="preserve">ый ресурс]. Режим доступа: URL: </w:t>
            </w:r>
            <w:r w:rsidRPr="00D93F4F">
              <w:rPr>
                <w:rFonts w:ascii="Times New Roman" w:hAnsi="Times New Roman" w:cs="Times New Roman"/>
                <w:sz w:val="28"/>
                <w:szCs w:val="28"/>
              </w:rPr>
              <w:t>http://www.openmanager.ru/opman</w:t>
            </w:r>
            <w:r>
              <w:rPr>
                <w:rFonts w:ascii="Times New Roman" w:hAnsi="Times New Roman" w:cs="Times New Roman"/>
                <w:sz w:val="28"/>
                <w:szCs w:val="28"/>
              </w:rPr>
              <w:t>s-81-1.html (дата обращения 21.04</w:t>
            </w:r>
            <w:r w:rsidRPr="00D93F4F">
              <w:rPr>
                <w:rFonts w:ascii="Times New Roman" w:hAnsi="Times New Roman" w:cs="Times New Roman"/>
                <w:sz w:val="28"/>
                <w:szCs w:val="28"/>
              </w:rPr>
              <w:t>.2017).</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28</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Разумов, В.А. Управление качеством: Учебное пособие / В.А. Разумов. - М.: ИНФРА-М, 2013. - c.208 ISBN 9785160038308</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29</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Смирнов В.А., Антонова И.И., Антонов С.А., Дмитриева Г.Р. Взаимосвязь скрытых потерь с инструментами бережливого производства // Компетентность. - 2013. № 2 (103). С. 36-39.</w:t>
            </w:r>
          </w:p>
        </w:tc>
      </w:tr>
      <w:tr w:rsidR="00D93F4F" w:rsidRPr="00D93F4F" w:rsidTr="004917BA">
        <w:trPr>
          <w:trHeight w:val="750"/>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30</w:t>
            </w:r>
          </w:p>
        </w:tc>
        <w:tc>
          <w:tcPr>
            <w:tcW w:w="8180" w:type="dxa"/>
            <w:noWrap/>
            <w:hideMark/>
          </w:tcPr>
          <w:p w:rsidR="00D93F4F" w:rsidRPr="00D93F4F" w:rsidRDefault="00D93F4F" w:rsidP="00D93F4F">
            <w:pPr>
              <w:pStyle w:val="NoSpacing"/>
              <w:spacing w:line="360" w:lineRule="auto"/>
              <w:ind w:left="360"/>
              <w:rPr>
                <w:rFonts w:ascii="Times New Roman" w:hAnsi="Times New Roman" w:cs="Times New Roman"/>
                <w:sz w:val="28"/>
                <w:szCs w:val="28"/>
              </w:rPr>
            </w:pPr>
            <w:r w:rsidRPr="00D93F4F">
              <w:rPr>
                <w:rFonts w:ascii="Times New Roman" w:hAnsi="Times New Roman" w:cs="Times New Roman"/>
                <w:sz w:val="28"/>
                <w:szCs w:val="28"/>
              </w:rPr>
              <w:t>Фиров, Н.В. Методологические основы оценки конкурентоспособности предприятия // Экономический анализ: теория и практика. - 2013. - № 22. - С. 2 - 9.</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31</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Хрусталева, З.А. Метрология, стандартизация и сертификация. Практи-кум: Учебное пособие / З.А. Хрусталева. –  М.: КноРус, 2016. –  176 c. –   ISBN 978-5-406-03751-5</w:t>
            </w: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32</w:t>
            </w:r>
          </w:p>
        </w:tc>
        <w:tc>
          <w:tcPr>
            <w:tcW w:w="8180" w:type="dxa"/>
            <w:noWrap/>
            <w:hideMark/>
          </w:tcPr>
          <w:p w:rsid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 xml:space="preserve">Шилкина, А.Т., Савкин А.Г. </w:t>
            </w:r>
            <w:r>
              <w:rPr>
                <w:rFonts w:ascii="Times New Roman" w:hAnsi="Times New Roman" w:cs="Times New Roman"/>
                <w:sz w:val="28"/>
                <w:szCs w:val="28"/>
              </w:rPr>
              <w:t>Управление рисками в системе менеджмента качества промышленного предприятия: региональный аспект</w:t>
            </w:r>
            <w:r w:rsidRPr="00D93F4F">
              <w:rPr>
                <w:rFonts w:ascii="Times New Roman" w:hAnsi="Times New Roman" w:cs="Times New Roman"/>
                <w:sz w:val="28"/>
                <w:szCs w:val="28"/>
              </w:rPr>
              <w:t xml:space="preserve"> // Фундаментальные исследования. – 2015. – № 7-4. – С. 857-862;</w:t>
            </w:r>
          </w:p>
          <w:p w:rsidR="00D93F4F" w:rsidRDefault="00D93F4F" w:rsidP="00D93F4F">
            <w:pPr>
              <w:pStyle w:val="NoSpacing"/>
              <w:spacing w:line="360" w:lineRule="auto"/>
              <w:ind w:left="360"/>
              <w:jc w:val="both"/>
              <w:rPr>
                <w:rFonts w:ascii="Times New Roman" w:hAnsi="Times New Roman" w:cs="Times New Roman"/>
                <w:sz w:val="28"/>
                <w:szCs w:val="28"/>
              </w:rPr>
            </w:pPr>
          </w:p>
          <w:p w:rsidR="00D93F4F" w:rsidRPr="00D93F4F" w:rsidRDefault="00D93F4F" w:rsidP="00D93F4F">
            <w:pPr>
              <w:pStyle w:val="NoSpacing"/>
              <w:spacing w:line="360" w:lineRule="auto"/>
              <w:ind w:left="360"/>
              <w:jc w:val="both"/>
              <w:rPr>
                <w:rFonts w:ascii="Times New Roman" w:hAnsi="Times New Roman" w:cs="Times New Roman"/>
                <w:sz w:val="28"/>
                <w:szCs w:val="28"/>
              </w:rPr>
            </w:pPr>
          </w:p>
        </w:tc>
      </w:tr>
      <w:tr w:rsidR="00D93F4F" w:rsidRPr="00D93F4F" w:rsidTr="004917BA">
        <w:trPr>
          <w:trHeight w:val="375"/>
        </w:trPr>
        <w:tc>
          <w:tcPr>
            <w:tcW w:w="426"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33</w:t>
            </w:r>
          </w:p>
        </w:tc>
        <w:tc>
          <w:tcPr>
            <w:tcW w:w="8180" w:type="dxa"/>
            <w:noWrap/>
            <w:hideMark/>
          </w:tcPr>
          <w:p w:rsidR="00D93F4F" w:rsidRPr="00D93F4F" w:rsidRDefault="00D93F4F" w:rsidP="00D93F4F">
            <w:pPr>
              <w:pStyle w:val="NoSpacing"/>
              <w:spacing w:line="360" w:lineRule="auto"/>
              <w:ind w:left="360"/>
              <w:jc w:val="both"/>
              <w:rPr>
                <w:rFonts w:ascii="Times New Roman" w:hAnsi="Times New Roman" w:cs="Times New Roman"/>
                <w:sz w:val="28"/>
                <w:szCs w:val="28"/>
              </w:rPr>
            </w:pPr>
            <w:r w:rsidRPr="00D93F4F">
              <w:rPr>
                <w:rFonts w:ascii="Times New Roman" w:hAnsi="Times New Roman" w:cs="Times New Roman"/>
                <w:sz w:val="28"/>
                <w:szCs w:val="28"/>
              </w:rPr>
              <w:t xml:space="preserve">Эванс, Джеймс Р. Управление качеством: учеб.пособие для студентов вызов, обучающихся по специальности </w:t>
            </w:r>
            <w:r w:rsidRPr="00D93F4F">
              <w:rPr>
                <w:rFonts w:ascii="Times New Roman" w:hAnsi="Times New Roman" w:cs="Times New Roman"/>
                <w:sz w:val="28"/>
                <w:szCs w:val="28"/>
              </w:rPr>
              <w:lastRenderedPageBreak/>
              <w:t>"Менеджмент организации"/Джеймс Р. Эванс; пер. с англ. Под ред. Э.М. Короткова; предисловие Э.М.Короткова. - М.:ЮНИТИ-ДАНА., 2015. - 671С. - ISBN 0-324-30159-6</w:t>
            </w:r>
          </w:p>
        </w:tc>
      </w:tr>
    </w:tbl>
    <w:p w:rsidR="00F80DE2" w:rsidRPr="00A55278" w:rsidRDefault="00F80DE2" w:rsidP="00F8208E">
      <w:pPr>
        <w:pStyle w:val="NoSpacing"/>
        <w:spacing w:line="360" w:lineRule="auto"/>
        <w:ind w:left="360"/>
        <w:jc w:val="both"/>
        <w:rPr>
          <w:rFonts w:ascii="Times New Roman" w:hAnsi="Times New Roman" w:cs="Times New Roman"/>
          <w:sz w:val="28"/>
          <w:szCs w:val="28"/>
        </w:rPr>
      </w:pPr>
    </w:p>
    <w:sectPr w:rsidR="00F80DE2" w:rsidRPr="00A55278" w:rsidSect="0002117F">
      <w:footerReference w:type="default" r:id="rId15"/>
      <w:footerReference w:type="first" r:id="rId16"/>
      <w:pgSz w:w="11906" w:h="16838"/>
      <w:pgMar w:top="1134" w:right="850" w:bottom="1134" w:left="1701" w:header="708"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68" w:rsidRDefault="00535368" w:rsidP="005A3B8E">
      <w:pPr>
        <w:spacing w:after="0" w:line="240" w:lineRule="auto"/>
      </w:pPr>
      <w:r>
        <w:separator/>
      </w:r>
    </w:p>
  </w:endnote>
  <w:endnote w:type="continuationSeparator" w:id="0">
    <w:p w:rsidR="00535368" w:rsidRDefault="00535368" w:rsidP="005A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768535"/>
      <w:docPartObj>
        <w:docPartGallery w:val="Page Numbers (Bottom of Page)"/>
        <w:docPartUnique/>
      </w:docPartObj>
    </w:sdtPr>
    <w:sdtEndPr>
      <w:rPr>
        <w:noProof/>
        <w:sz w:val="28"/>
        <w:szCs w:val="28"/>
      </w:rPr>
    </w:sdtEndPr>
    <w:sdtContent>
      <w:p w:rsidR="00D21483" w:rsidRDefault="00D21483">
        <w:pPr>
          <w:pStyle w:val="Footer"/>
          <w:jc w:val="center"/>
          <w:rPr>
            <w:sz w:val="28"/>
            <w:szCs w:val="28"/>
          </w:rPr>
        </w:pPr>
      </w:p>
      <w:p w:rsidR="00D21483" w:rsidRPr="00EA1506" w:rsidRDefault="00D21483">
        <w:pPr>
          <w:pStyle w:val="Footer"/>
          <w:jc w:val="center"/>
          <w:rPr>
            <w:sz w:val="28"/>
            <w:szCs w:val="28"/>
          </w:rPr>
        </w:pPr>
        <w:r w:rsidRPr="00EA1506">
          <w:rPr>
            <w:sz w:val="28"/>
            <w:szCs w:val="28"/>
          </w:rPr>
          <w:fldChar w:fldCharType="begin"/>
        </w:r>
        <w:r w:rsidRPr="00EA1506">
          <w:rPr>
            <w:sz w:val="28"/>
            <w:szCs w:val="28"/>
          </w:rPr>
          <w:instrText xml:space="preserve"> PAGE   \* MERGEFORMAT </w:instrText>
        </w:r>
        <w:r w:rsidRPr="00EA1506">
          <w:rPr>
            <w:sz w:val="28"/>
            <w:szCs w:val="28"/>
          </w:rPr>
          <w:fldChar w:fldCharType="separate"/>
        </w:r>
        <w:r w:rsidR="002175F8">
          <w:rPr>
            <w:noProof/>
            <w:sz w:val="28"/>
            <w:szCs w:val="28"/>
          </w:rPr>
          <w:t>21</w:t>
        </w:r>
        <w:r w:rsidRPr="00EA1506">
          <w:rPr>
            <w:noProof/>
            <w:sz w:val="28"/>
            <w:szCs w:val="28"/>
          </w:rPr>
          <w:fldChar w:fldCharType="end"/>
        </w:r>
      </w:p>
    </w:sdtContent>
  </w:sdt>
  <w:p w:rsidR="00D21483" w:rsidRDefault="00D21483" w:rsidP="003B1026">
    <w:pPr>
      <w:pStyle w:val="Footer"/>
      <w:spacing w:line="360" w:lineRule="auto"/>
      <w:ind w:firstLine="709"/>
      <w:jc w:val="both"/>
      <w:rPr>
        <w:sz w:val="20"/>
        <w:szCs w:val="20"/>
      </w:rPr>
    </w:pPr>
  </w:p>
  <w:p w:rsidR="00D21483" w:rsidRPr="006A429A" w:rsidRDefault="00D21483" w:rsidP="00106CDB">
    <w:pPr>
      <w:pStyle w:val="Footer"/>
      <w:tabs>
        <w:tab w:val="clear" w:pos="9355"/>
        <w:tab w:val="left" w:pos="4677"/>
      </w:tabs>
      <w:spacing w:line="360" w:lineRule="auto"/>
      <w:ind w:firstLine="709"/>
      <w:jc w:val="both"/>
      <w:rPr>
        <w:sz w:val="20"/>
        <w:szCs w:val="20"/>
      </w:rPr>
    </w:pP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83" w:rsidRDefault="00D21483">
    <w:pPr>
      <w:pStyle w:val="Footer"/>
    </w:pPr>
  </w:p>
  <w:p w:rsidR="00D21483" w:rsidRDefault="00D2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68" w:rsidRDefault="00535368" w:rsidP="005A3B8E">
      <w:pPr>
        <w:spacing w:after="0" w:line="240" w:lineRule="auto"/>
      </w:pPr>
      <w:r>
        <w:separator/>
      </w:r>
    </w:p>
  </w:footnote>
  <w:footnote w:type="continuationSeparator" w:id="0">
    <w:p w:rsidR="00535368" w:rsidRDefault="00535368" w:rsidP="005A3B8E">
      <w:pPr>
        <w:spacing w:after="0" w:line="240" w:lineRule="auto"/>
      </w:pPr>
      <w:r>
        <w:continuationSeparator/>
      </w:r>
    </w:p>
  </w:footnote>
  <w:footnote w:id="1">
    <w:p w:rsidR="00D21483" w:rsidRPr="001A4750" w:rsidRDefault="00D21483" w:rsidP="001A4750">
      <w:pPr>
        <w:pStyle w:val="NormalWeb"/>
        <w:shd w:val="clear" w:color="auto" w:fill="FFFFFF"/>
        <w:spacing w:before="120" w:beforeAutospacing="0" w:after="120" w:afterAutospacing="0"/>
        <w:rPr>
          <w:color w:val="222222"/>
          <w:sz w:val="20"/>
          <w:szCs w:val="20"/>
        </w:rPr>
      </w:pPr>
      <w:r w:rsidRPr="001A4750">
        <w:rPr>
          <w:rStyle w:val="FootnoteReference"/>
          <w:sz w:val="20"/>
          <w:szCs w:val="20"/>
        </w:rPr>
        <w:footnoteRef/>
      </w:r>
      <w:r w:rsidRPr="001A4750">
        <w:rPr>
          <w:sz w:val="20"/>
          <w:szCs w:val="20"/>
        </w:rPr>
        <w:t xml:space="preserve"> </w:t>
      </w:r>
      <w:r w:rsidRPr="001A4750">
        <w:rPr>
          <w:bCs/>
          <w:color w:val="222222"/>
          <w:sz w:val="20"/>
          <w:szCs w:val="20"/>
        </w:rPr>
        <w:t>Платон</w:t>
      </w:r>
      <w:r w:rsidRPr="001A4750">
        <w:rPr>
          <w:rStyle w:val="apple-converted-space"/>
          <w:rFonts w:eastAsiaTheme="majorEastAsia"/>
          <w:color w:val="222222"/>
          <w:sz w:val="20"/>
          <w:szCs w:val="20"/>
        </w:rPr>
        <w:t> </w:t>
      </w:r>
      <w:r w:rsidRPr="001A4750">
        <w:rPr>
          <w:color w:val="222222"/>
          <w:sz w:val="20"/>
          <w:szCs w:val="20"/>
        </w:rPr>
        <w:t>(</w:t>
      </w:r>
      <w:r w:rsidRPr="001A4750">
        <w:rPr>
          <w:sz w:val="20"/>
          <w:szCs w:val="20"/>
          <w:lang w:val="en-US"/>
        </w:rPr>
        <w:t>V</w:t>
      </w:r>
      <w:r w:rsidRPr="001A4750">
        <w:rPr>
          <w:sz w:val="20"/>
          <w:szCs w:val="20"/>
        </w:rPr>
        <w:t>-</w:t>
      </w:r>
      <w:r w:rsidRPr="001A4750">
        <w:rPr>
          <w:sz w:val="20"/>
          <w:szCs w:val="20"/>
          <w:lang w:val="en-US"/>
        </w:rPr>
        <w:t>IV</w:t>
      </w:r>
      <w:r w:rsidRPr="001A4750">
        <w:rPr>
          <w:sz w:val="20"/>
          <w:szCs w:val="20"/>
        </w:rPr>
        <w:t xml:space="preserve"> в.до н.э.) </w:t>
      </w:r>
      <w:r w:rsidRPr="001A4750">
        <w:rPr>
          <w:color w:val="222222"/>
          <w:sz w:val="20"/>
          <w:szCs w:val="20"/>
        </w:rPr>
        <w:t xml:space="preserve">  — </w:t>
      </w:r>
      <w:r w:rsidRPr="001A4750">
        <w:rPr>
          <w:rStyle w:val="apple-converted-space"/>
          <w:rFonts w:eastAsiaTheme="majorEastAsia"/>
          <w:color w:val="222222"/>
          <w:sz w:val="20"/>
          <w:szCs w:val="20"/>
        </w:rPr>
        <w:t> </w:t>
      </w:r>
      <w:r>
        <w:rPr>
          <w:sz w:val="20"/>
          <w:szCs w:val="20"/>
          <w:shd w:val="clear" w:color="auto" w:fill="FFFFFF"/>
        </w:rPr>
        <w:t>древнегречески философ, ученик Сократа, учитель Армистотеля. Главными трудами являются «Учения о Душе», «Учение о Государстве».</w:t>
      </w:r>
    </w:p>
  </w:footnote>
  <w:footnote w:id="2">
    <w:p w:rsidR="00D21483" w:rsidRDefault="00D21483" w:rsidP="001A4750">
      <w:pPr>
        <w:spacing w:line="240" w:lineRule="auto"/>
        <w:rPr>
          <w:rFonts w:cs="Times New Roman"/>
          <w:sz w:val="20"/>
          <w:szCs w:val="20"/>
          <w:shd w:val="clear" w:color="auto" w:fill="FFFFFF"/>
        </w:rPr>
      </w:pPr>
      <w:r w:rsidRPr="001A4750">
        <w:rPr>
          <w:rStyle w:val="FootnoteReference"/>
          <w:rFonts w:cs="Times New Roman"/>
          <w:sz w:val="20"/>
          <w:szCs w:val="20"/>
        </w:rPr>
        <w:footnoteRef/>
      </w:r>
      <w:r w:rsidRPr="001A4750">
        <w:rPr>
          <w:rFonts w:cs="Times New Roman"/>
          <w:sz w:val="20"/>
          <w:szCs w:val="20"/>
        </w:rPr>
        <w:t xml:space="preserve"> </w:t>
      </w:r>
      <w:r w:rsidRPr="001A4750">
        <w:rPr>
          <w:rFonts w:cs="Times New Roman"/>
          <w:bCs/>
          <w:sz w:val="20"/>
          <w:szCs w:val="20"/>
          <w:shd w:val="clear" w:color="auto" w:fill="FFFFFF"/>
        </w:rPr>
        <w:t>Аристотель</w:t>
      </w:r>
      <w:r w:rsidRPr="001A4750">
        <w:rPr>
          <w:rStyle w:val="apple-converted-space"/>
          <w:rFonts w:cs="Times New Roman"/>
          <w:sz w:val="20"/>
          <w:szCs w:val="20"/>
          <w:shd w:val="clear" w:color="auto" w:fill="FFFFFF"/>
        </w:rPr>
        <w:t> (</w:t>
      </w:r>
      <w:r w:rsidRPr="001A4750">
        <w:rPr>
          <w:rFonts w:cs="Times New Roman"/>
          <w:sz w:val="20"/>
          <w:szCs w:val="20"/>
          <w:lang w:val="en-US"/>
        </w:rPr>
        <w:t>IV</w:t>
      </w:r>
      <w:r w:rsidRPr="001A4750">
        <w:rPr>
          <w:rFonts w:cs="Times New Roman"/>
          <w:sz w:val="20"/>
          <w:szCs w:val="20"/>
        </w:rPr>
        <w:t xml:space="preserve"> в до н.э.</w:t>
      </w:r>
      <w:r w:rsidRPr="001A4750">
        <w:rPr>
          <w:rFonts w:cs="Times New Roman"/>
          <w:sz w:val="20"/>
          <w:szCs w:val="20"/>
          <w:shd w:val="clear" w:color="auto" w:fill="FFFFFF"/>
        </w:rPr>
        <w:t>) —</w:t>
      </w:r>
      <w:r w:rsidRPr="001A4750">
        <w:rPr>
          <w:rStyle w:val="apple-converted-space"/>
          <w:rFonts w:cs="Times New Roman"/>
          <w:sz w:val="20"/>
          <w:szCs w:val="20"/>
          <w:shd w:val="clear" w:color="auto" w:fill="FFFFFF"/>
        </w:rPr>
        <w:t> </w:t>
      </w:r>
      <w:r w:rsidRPr="001A4750">
        <w:rPr>
          <w:rFonts w:cs="Times New Roman"/>
          <w:sz w:val="20"/>
          <w:szCs w:val="20"/>
          <w:shd w:val="clear" w:color="auto" w:fill="FFFFFF"/>
        </w:rPr>
        <w:t>древнегреческий</w:t>
      </w:r>
      <w:r w:rsidRPr="001A4750">
        <w:rPr>
          <w:rStyle w:val="apple-converted-space"/>
          <w:rFonts w:cs="Times New Roman"/>
          <w:sz w:val="20"/>
          <w:szCs w:val="20"/>
          <w:shd w:val="clear" w:color="auto" w:fill="FFFFFF"/>
        </w:rPr>
        <w:t> </w:t>
      </w:r>
      <w:r w:rsidRPr="001A4750">
        <w:rPr>
          <w:rFonts w:cs="Times New Roman"/>
          <w:sz w:val="20"/>
          <w:szCs w:val="20"/>
          <w:shd w:val="clear" w:color="auto" w:fill="FFFFFF"/>
        </w:rPr>
        <w:t>философ.</w:t>
      </w:r>
      <w:r w:rsidRPr="001A4750">
        <w:rPr>
          <w:rStyle w:val="apple-converted-space"/>
          <w:rFonts w:cs="Times New Roman"/>
          <w:sz w:val="20"/>
          <w:szCs w:val="20"/>
          <w:shd w:val="clear" w:color="auto" w:fill="FFFFFF"/>
        </w:rPr>
        <w:t> </w:t>
      </w:r>
      <w:r w:rsidRPr="001A4750">
        <w:rPr>
          <w:rFonts w:cs="Times New Roman"/>
          <w:sz w:val="20"/>
          <w:szCs w:val="20"/>
        </w:rPr>
        <w:t>Натуралист</w:t>
      </w:r>
      <w:r w:rsidRPr="001A4750">
        <w:rPr>
          <w:rStyle w:val="apple-converted-space"/>
          <w:rFonts w:cs="Times New Roman"/>
          <w:sz w:val="20"/>
          <w:szCs w:val="20"/>
          <w:shd w:val="clear" w:color="auto" w:fill="FFFFFF"/>
        </w:rPr>
        <w:t> </w:t>
      </w:r>
      <w:r>
        <w:rPr>
          <w:rFonts w:cs="Times New Roman"/>
          <w:sz w:val="20"/>
          <w:szCs w:val="20"/>
          <w:shd w:val="clear" w:color="auto" w:fill="FFFFFF"/>
        </w:rPr>
        <w:t>классического периода. О</w:t>
      </w:r>
      <w:r w:rsidRPr="001A4750">
        <w:rPr>
          <w:rFonts w:cs="Times New Roman"/>
          <w:sz w:val="20"/>
          <w:szCs w:val="20"/>
          <w:shd w:val="clear" w:color="auto" w:fill="FFFFFF"/>
        </w:rPr>
        <w:t>сновоположник</w:t>
      </w:r>
      <w:r w:rsidRPr="001A4750">
        <w:rPr>
          <w:rStyle w:val="apple-converted-space"/>
          <w:rFonts w:cs="Times New Roman"/>
          <w:sz w:val="20"/>
          <w:szCs w:val="20"/>
          <w:shd w:val="clear" w:color="auto" w:fill="FFFFFF"/>
        </w:rPr>
        <w:t> </w:t>
      </w:r>
      <w:r w:rsidRPr="001A4750">
        <w:rPr>
          <w:rFonts w:cs="Times New Roman"/>
          <w:sz w:val="20"/>
          <w:szCs w:val="20"/>
          <w:shd w:val="clear" w:color="auto" w:fill="FFFFFF"/>
        </w:rPr>
        <w:t>формальной логики.</w:t>
      </w:r>
    </w:p>
    <w:p w:rsidR="00D21483" w:rsidRPr="001A4750" w:rsidRDefault="00D21483" w:rsidP="001A4750">
      <w:pPr>
        <w:spacing w:line="240" w:lineRule="auto"/>
        <w:rPr>
          <w:rFonts w:cs="Times New Roman"/>
          <w:szCs w:val="24"/>
        </w:rPr>
      </w:pPr>
    </w:p>
  </w:footnote>
  <w:footnote w:id="3">
    <w:p w:rsidR="00D21483" w:rsidRDefault="00D21483" w:rsidP="001A4750">
      <w:pPr>
        <w:pStyle w:val="FootnoteText"/>
      </w:pPr>
      <w:r>
        <w:rPr>
          <w:rStyle w:val="FootnoteReference"/>
        </w:rPr>
        <w:footnoteRef/>
      </w:r>
      <w:r>
        <w:t xml:space="preserve"> </w:t>
      </w:r>
      <w:r w:rsidRPr="00914CD2">
        <w:rPr>
          <w:rFonts w:cs="Times New Roman"/>
          <w:shd w:val="clear" w:color="auto" w:fill="FFFFFF"/>
        </w:rPr>
        <w:t>Аврелий Августин Иппонийский (</w:t>
      </w:r>
      <w:r w:rsidRPr="00914CD2">
        <w:rPr>
          <w:rFonts w:cs="Times New Roman"/>
          <w:shd w:val="clear" w:color="auto" w:fill="FFFFFF"/>
          <w:lang w:val="en-US"/>
        </w:rPr>
        <w:t>IV</w:t>
      </w:r>
      <w:r w:rsidRPr="00914CD2">
        <w:rPr>
          <w:rFonts w:cs="Times New Roman"/>
          <w:shd w:val="clear" w:color="auto" w:fill="FFFFFF"/>
        </w:rPr>
        <w:t xml:space="preserve"> – </w:t>
      </w:r>
      <w:r w:rsidRPr="00914CD2">
        <w:rPr>
          <w:rFonts w:cs="Times New Roman"/>
          <w:shd w:val="clear" w:color="auto" w:fill="FFFFFF"/>
          <w:lang w:val="en-US"/>
        </w:rPr>
        <w:t>V</w:t>
      </w:r>
      <w:r w:rsidRPr="00914CD2">
        <w:rPr>
          <w:rFonts w:cs="Times New Roman"/>
          <w:shd w:val="clear" w:color="auto" w:fill="FFFFFF"/>
        </w:rPr>
        <w:t xml:space="preserve"> в н.э.) — христианский богослов и философ, проповедник, епископ Гиппонский, один из Отцов христианской церкви</w:t>
      </w:r>
    </w:p>
  </w:footnote>
  <w:footnote w:id="4">
    <w:p w:rsidR="00D21483" w:rsidRPr="00914CD2" w:rsidRDefault="00D21483" w:rsidP="00914CD2">
      <w:pPr>
        <w:pStyle w:val="FootnoteText"/>
        <w:jc w:val="both"/>
        <w:rPr>
          <w:rFonts w:cs="Times New Roman"/>
          <w:shd w:val="clear" w:color="auto" w:fill="FFFFFF"/>
        </w:rPr>
      </w:pPr>
      <w:r w:rsidRPr="00914CD2">
        <w:rPr>
          <w:rStyle w:val="FootnoteReference"/>
          <w:rFonts w:cs="Times New Roman"/>
        </w:rPr>
        <w:footnoteRef/>
      </w:r>
      <w:r w:rsidRPr="00914CD2">
        <w:rPr>
          <w:rFonts w:cs="Times New Roman"/>
        </w:rPr>
        <w:t xml:space="preserve"> </w:t>
      </w:r>
      <w:r w:rsidRPr="00914CD2">
        <w:rPr>
          <w:rFonts w:cs="Times New Roman"/>
          <w:shd w:val="clear" w:color="auto" w:fill="FFFFFF"/>
        </w:rPr>
        <w:t>Фома Аквинский (</w:t>
      </w:r>
      <w:r w:rsidRPr="00914CD2">
        <w:rPr>
          <w:rFonts w:cs="Times New Roman"/>
          <w:shd w:val="clear" w:color="auto" w:fill="FFFFFF"/>
          <w:lang w:val="en-US"/>
        </w:rPr>
        <w:t>XII</w:t>
      </w:r>
      <w:r w:rsidRPr="00914CD2">
        <w:rPr>
          <w:rFonts w:cs="Times New Roman"/>
          <w:shd w:val="clear" w:color="auto" w:fill="FFFFFF"/>
        </w:rPr>
        <w:t xml:space="preserve"> в н.э.)  — итальянский философ и теолог, систематизатор ортодоксальной схоластики, учитель церкви.</w:t>
      </w:r>
      <w:r>
        <w:rPr>
          <w:rFonts w:cs="Times New Roman"/>
          <w:shd w:val="clear" w:color="auto" w:fill="FFFFFF"/>
        </w:rPr>
        <w:t xml:space="preserve"> Создал учения о метрии и форме, человеке и его душе, этики и политике.</w:t>
      </w:r>
    </w:p>
  </w:footnote>
  <w:footnote w:id="5">
    <w:p w:rsidR="00D21483" w:rsidRDefault="00D21483" w:rsidP="00914CD2">
      <w:pPr>
        <w:pStyle w:val="FootnoteText"/>
        <w:jc w:val="both"/>
      </w:pPr>
      <w:r w:rsidRPr="00914CD2">
        <w:rPr>
          <w:rStyle w:val="FootnoteReference"/>
          <w:rFonts w:cs="Times New Roman"/>
        </w:rPr>
        <w:footnoteRef/>
      </w:r>
      <w:r w:rsidRPr="00914CD2">
        <w:rPr>
          <w:rFonts w:cs="Times New Roman"/>
        </w:rPr>
        <w:t xml:space="preserve"> </w:t>
      </w:r>
      <w:r w:rsidRPr="00914CD2">
        <w:rPr>
          <w:rFonts w:cs="Times New Roman"/>
          <w:shd w:val="clear" w:color="auto" w:fill="FFFFFF"/>
        </w:rPr>
        <w:t>Никколо Макиавелли (</w:t>
      </w:r>
      <w:r w:rsidRPr="00914CD2">
        <w:rPr>
          <w:rFonts w:cs="Times New Roman"/>
          <w:shd w:val="clear" w:color="auto" w:fill="FFFFFF"/>
          <w:lang w:val="en-US"/>
        </w:rPr>
        <w:t>XV</w:t>
      </w:r>
      <w:r w:rsidRPr="00914CD2">
        <w:rPr>
          <w:rFonts w:cs="Times New Roman"/>
          <w:shd w:val="clear" w:color="auto" w:fill="FFFFFF"/>
        </w:rPr>
        <w:t xml:space="preserve"> – </w:t>
      </w:r>
      <w:r w:rsidRPr="00914CD2">
        <w:rPr>
          <w:rFonts w:cs="Times New Roman"/>
          <w:shd w:val="clear" w:color="auto" w:fill="FFFFFF"/>
          <w:lang w:val="en-US"/>
        </w:rPr>
        <w:t>XVI</w:t>
      </w:r>
      <w:r w:rsidRPr="00914CD2">
        <w:rPr>
          <w:rFonts w:cs="Times New Roman"/>
          <w:shd w:val="clear" w:color="auto" w:fill="FFFFFF"/>
        </w:rPr>
        <w:t xml:space="preserve"> в н.э.) — итальянский мыслитель, философ, писатель, политический деятель</w:t>
      </w:r>
      <w:r>
        <w:rPr>
          <w:rFonts w:cs="Times New Roman"/>
          <w:shd w:val="clear" w:color="auto" w:fill="FFFFFF"/>
        </w:rPr>
        <w:t>. Создатель труда «Государь», в котором описываются эффективные методы захвате власти, правления и навыки идеального правителя.</w:t>
      </w:r>
    </w:p>
  </w:footnote>
  <w:footnote w:id="6">
    <w:p w:rsidR="00D21483" w:rsidRPr="00620A7E" w:rsidRDefault="00D21483" w:rsidP="00620A7E">
      <w:pPr>
        <w:pStyle w:val="FootnoteText"/>
        <w:jc w:val="both"/>
        <w:rPr>
          <w:rFonts w:cs="Times New Roman"/>
          <w:color w:val="222222"/>
          <w:shd w:val="clear" w:color="auto" w:fill="FFFFFF"/>
        </w:rPr>
      </w:pPr>
      <w:r>
        <w:rPr>
          <w:rStyle w:val="FootnoteReference"/>
        </w:rPr>
        <w:footnoteRef/>
      </w:r>
      <w:r>
        <w:t xml:space="preserve"> </w:t>
      </w:r>
      <w:r w:rsidRPr="00620A7E">
        <w:rPr>
          <w:rFonts w:cs="Times New Roman"/>
          <w:color w:val="222222"/>
          <w:shd w:val="clear" w:color="auto" w:fill="FFFFFF"/>
        </w:rPr>
        <w:t>Джон Локк (1632 – 1704гг)  — английский педагог и философ, представитель эмпиризма и либерализма. Его идеи оказали огромное влияние на развитие эпистемологии и политической философии</w:t>
      </w:r>
    </w:p>
  </w:footnote>
  <w:footnote w:id="7">
    <w:p w:rsidR="00D21483" w:rsidRPr="00620A7E" w:rsidRDefault="00D21483" w:rsidP="00620A7E">
      <w:pPr>
        <w:pStyle w:val="FootnoteText"/>
        <w:jc w:val="both"/>
        <w:rPr>
          <w:rFonts w:cs="Times New Roman"/>
        </w:rPr>
      </w:pPr>
      <w:r w:rsidRPr="00620A7E">
        <w:rPr>
          <w:rStyle w:val="FootnoteReference"/>
          <w:rFonts w:cs="Times New Roman"/>
        </w:rPr>
        <w:footnoteRef/>
      </w:r>
      <w:r w:rsidRPr="00620A7E">
        <w:rPr>
          <w:rFonts w:cs="Times New Roman"/>
        </w:rPr>
        <w:t xml:space="preserve"> </w:t>
      </w:r>
      <w:r w:rsidRPr="00620A7E">
        <w:rPr>
          <w:rFonts w:cs="Times New Roman"/>
          <w:bCs/>
          <w:color w:val="222222"/>
          <w:shd w:val="clear" w:color="auto" w:fill="FFFFFF"/>
        </w:rPr>
        <w:t>Шарль Луи де Секонда, барон Ля Брэд и де Монтескьё</w:t>
      </w:r>
      <w:r w:rsidRPr="00620A7E">
        <w:rPr>
          <w:rStyle w:val="apple-converted-space"/>
          <w:rFonts w:cs="Times New Roman"/>
          <w:color w:val="222222"/>
          <w:shd w:val="clear" w:color="auto" w:fill="FFFFFF"/>
        </w:rPr>
        <w:t> </w:t>
      </w:r>
      <w:r w:rsidRPr="00620A7E">
        <w:rPr>
          <w:rFonts w:cs="Times New Roman"/>
          <w:color w:val="222222"/>
          <w:shd w:val="clear" w:color="auto" w:fill="FFFFFF"/>
        </w:rPr>
        <w:t>(</w:t>
      </w:r>
      <w:r w:rsidRPr="00620A7E">
        <w:rPr>
          <w:rFonts w:cs="Times New Roman"/>
          <w:bCs/>
          <w:color w:val="222222"/>
          <w:shd w:val="clear" w:color="auto" w:fill="FFFFFF"/>
        </w:rPr>
        <w:t>Монтескье)</w:t>
      </w:r>
      <w:r w:rsidRPr="00620A7E">
        <w:rPr>
          <w:rFonts w:cs="Times New Roman"/>
          <w:color w:val="222222"/>
          <w:shd w:val="clear" w:color="auto" w:fill="FFFFFF"/>
        </w:rPr>
        <w:t xml:space="preserve"> (</w:t>
      </w:r>
      <w:r w:rsidRPr="00620A7E">
        <w:rPr>
          <w:rFonts w:cs="Times New Roman"/>
          <w:shd w:val="clear" w:color="auto" w:fill="FFFFFF"/>
        </w:rPr>
        <w:t>1689</w:t>
      </w:r>
      <w:r w:rsidRPr="00620A7E">
        <w:rPr>
          <w:rFonts w:cs="Times New Roman"/>
          <w:color w:val="222222"/>
          <w:shd w:val="clear" w:color="auto" w:fill="FFFFFF"/>
        </w:rPr>
        <w:t> —</w:t>
      </w:r>
      <w:r w:rsidRPr="00620A7E">
        <w:rPr>
          <w:rStyle w:val="apple-converted-space"/>
          <w:rFonts w:cs="Times New Roman"/>
          <w:color w:val="222222"/>
          <w:shd w:val="clear" w:color="auto" w:fill="FFFFFF"/>
        </w:rPr>
        <w:t>  </w:t>
      </w:r>
      <w:r w:rsidRPr="00620A7E">
        <w:rPr>
          <w:rFonts w:cs="Times New Roman"/>
          <w:shd w:val="clear" w:color="auto" w:fill="FFFFFF"/>
        </w:rPr>
        <w:t>1755</w:t>
      </w:r>
      <w:r w:rsidRPr="00620A7E">
        <w:rPr>
          <w:rFonts w:cs="Times New Roman"/>
          <w:color w:val="222222"/>
          <w:shd w:val="clear" w:color="auto" w:fill="FFFFFF"/>
        </w:rPr>
        <w:t>гг) — французский писатель, правовед и</w:t>
      </w:r>
      <w:r w:rsidRPr="00620A7E">
        <w:rPr>
          <w:rStyle w:val="apple-converted-space"/>
          <w:rFonts w:cs="Times New Roman"/>
          <w:color w:val="222222"/>
          <w:shd w:val="clear" w:color="auto" w:fill="FFFFFF"/>
        </w:rPr>
        <w:t> </w:t>
      </w:r>
      <w:r w:rsidRPr="00620A7E">
        <w:rPr>
          <w:rFonts w:cs="Times New Roman"/>
          <w:shd w:val="clear" w:color="auto" w:fill="FFFFFF"/>
        </w:rPr>
        <w:t>философ</w:t>
      </w:r>
      <w:r>
        <w:rPr>
          <w:rFonts w:cs="Times New Roman"/>
          <w:shd w:val="clear" w:color="auto" w:fill="FFFFFF"/>
        </w:rPr>
        <w:t>.</w:t>
      </w:r>
      <w:r w:rsidRPr="00620A7E">
        <w:rPr>
          <w:rFonts w:cs="Times New Roman"/>
          <w:color w:val="222222"/>
          <w:shd w:val="clear" w:color="auto" w:fill="FFFFFF"/>
        </w:rPr>
        <w:t xml:space="preserve"> Разработал доктрину о</w:t>
      </w:r>
      <w:r w:rsidRPr="00620A7E">
        <w:rPr>
          <w:rStyle w:val="apple-converted-space"/>
          <w:rFonts w:cs="Times New Roman"/>
          <w:color w:val="222222"/>
          <w:shd w:val="clear" w:color="auto" w:fill="FFFFFF"/>
        </w:rPr>
        <w:t> </w:t>
      </w:r>
      <w:r>
        <w:rPr>
          <w:rFonts w:cs="Times New Roman"/>
          <w:shd w:val="clear" w:color="auto" w:fill="FFFFFF"/>
        </w:rPr>
        <w:t>разделении власти.</w:t>
      </w:r>
    </w:p>
  </w:footnote>
  <w:footnote w:id="8">
    <w:p w:rsidR="00D21483" w:rsidRPr="00620A7E" w:rsidRDefault="00D21483" w:rsidP="00620A7E">
      <w:pPr>
        <w:pStyle w:val="FootnoteText"/>
        <w:jc w:val="both"/>
        <w:rPr>
          <w:rFonts w:cs="Times New Roman"/>
          <w:color w:val="222222"/>
          <w:shd w:val="clear" w:color="auto" w:fill="FFFFFF"/>
        </w:rPr>
      </w:pPr>
      <w:r w:rsidRPr="00620A7E">
        <w:rPr>
          <w:rStyle w:val="FootnoteReference"/>
          <w:rFonts w:cs="Times New Roman"/>
        </w:rPr>
        <w:footnoteRef/>
      </w:r>
      <w:r w:rsidRPr="00620A7E">
        <w:rPr>
          <w:rFonts w:cs="Times New Roman"/>
        </w:rPr>
        <w:t xml:space="preserve"> </w:t>
      </w:r>
      <w:r w:rsidRPr="00620A7E">
        <w:rPr>
          <w:rFonts w:cs="Times New Roman"/>
          <w:bCs/>
          <w:color w:val="222222"/>
          <w:shd w:val="clear" w:color="auto" w:fill="FFFFFF"/>
        </w:rPr>
        <w:t>Вольтер</w:t>
      </w:r>
      <w:r w:rsidRPr="00620A7E">
        <w:rPr>
          <w:rStyle w:val="apple-converted-space"/>
          <w:rFonts w:cs="Times New Roman"/>
          <w:color w:val="222222"/>
          <w:shd w:val="clear" w:color="auto" w:fill="FFFFFF"/>
        </w:rPr>
        <w:t> </w:t>
      </w:r>
      <w:r w:rsidRPr="00620A7E">
        <w:rPr>
          <w:rFonts w:cs="Times New Roman"/>
          <w:color w:val="222222"/>
          <w:shd w:val="clear" w:color="auto" w:fill="FFFFFF"/>
        </w:rPr>
        <w:t>(</w:t>
      </w:r>
      <w:r w:rsidRPr="00620A7E">
        <w:rPr>
          <w:rFonts w:cs="Times New Roman"/>
          <w:shd w:val="clear" w:color="auto" w:fill="FFFFFF"/>
        </w:rPr>
        <w:t>1694</w:t>
      </w:r>
      <w:r w:rsidRPr="00620A7E">
        <w:rPr>
          <w:rStyle w:val="apple-converted-space"/>
          <w:rFonts w:cs="Times New Roman"/>
          <w:color w:val="222222"/>
          <w:shd w:val="clear" w:color="auto" w:fill="FFFFFF"/>
        </w:rPr>
        <w:t xml:space="preserve"> – </w:t>
      </w:r>
      <w:r w:rsidRPr="00620A7E">
        <w:rPr>
          <w:rFonts w:cs="Times New Roman"/>
          <w:shd w:val="clear" w:color="auto" w:fill="FFFFFF"/>
        </w:rPr>
        <w:t>1778</w:t>
      </w:r>
      <w:r w:rsidRPr="00620A7E">
        <w:rPr>
          <w:rFonts w:cs="Times New Roman"/>
          <w:color w:val="222222"/>
          <w:shd w:val="clear" w:color="auto" w:fill="FFFFFF"/>
        </w:rPr>
        <w:t xml:space="preserve"> гг)</w:t>
      </w:r>
      <w:r w:rsidRPr="00620A7E">
        <w:rPr>
          <w:rStyle w:val="apple-converted-space"/>
          <w:rFonts w:cs="Times New Roman"/>
          <w:color w:val="222222"/>
          <w:shd w:val="clear" w:color="auto" w:fill="FFFFFF"/>
        </w:rPr>
        <w:t> </w:t>
      </w:r>
      <w:r w:rsidRPr="00620A7E">
        <w:rPr>
          <w:rFonts w:cs="Times New Roman"/>
        </w:rPr>
        <w:t xml:space="preserve">- </w:t>
      </w:r>
      <w:r w:rsidRPr="00620A7E">
        <w:rPr>
          <w:rFonts w:cs="Times New Roman"/>
          <w:color w:val="222222"/>
          <w:shd w:val="clear" w:color="auto" w:fill="FFFFFF"/>
        </w:rPr>
        <w:t xml:space="preserve"> один из величайших французских</w:t>
      </w:r>
      <w:r w:rsidRPr="00620A7E">
        <w:rPr>
          <w:rStyle w:val="apple-converted-space"/>
          <w:rFonts w:cs="Times New Roman"/>
          <w:color w:val="222222"/>
          <w:shd w:val="clear" w:color="auto" w:fill="FFFFFF"/>
        </w:rPr>
        <w:t> </w:t>
      </w:r>
      <w:r w:rsidRPr="00620A7E">
        <w:rPr>
          <w:rFonts w:cs="Times New Roman"/>
          <w:shd w:val="clear" w:color="auto" w:fill="FFFFFF"/>
        </w:rPr>
        <w:t>философов</w:t>
      </w:r>
      <w:r w:rsidRPr="00620A7E">
        <w:rPr>
          <w:rFonts w:cs="Times New Roman"/>
          <w:color w:val="222222"/>
          <w:shd w:val="clear" w:color="auto" w:fill="FFFFFF"/>
        </w:rPr>
        <w:t>-</w:t>
      </w:r>
      <w:r w:rsidRPr="00620A7E">
        <w:rPr>
          <w:rFonts w:cs="Times New Roman"/>
          <w:shd w:val="clear" w:color="auto" w:fill="FFFFFF"/>
        </w:rPr>
        <w:t>просветителей</w:t>
      </w:r>
      <w:r w:rsidRPr="00620A7E">
        <w:rPr>
          <w:rFonts w:cs="Times New Roman"/>
          <w:color w:val="222222"/>
          <w:shd w:val="clear" w:color="auto" w:fill="FFFFFF"/>
        </w:rPr>
        <w:t xml:space="preserve"> XVIII века:</w:t>
      </w:r>
      <w:r w:rsidRPr="00620A7E">
        <w:rPr>
          <w:rStyle w:val="apple-converted-space"/>
          <w:rFonts w:cs="Times New Roman"/>
          <w:color w:val="222222"/>
          <w:shd w:val="clear" w:color="auto" w:fill="FFFFFF"/>
        </w:rPr>
        <w:t> </w:t>
      </w:r>
      <w:r w:rsidRPr="00620A7E">
        <w:rPr>
          <w:rFonts w:cs="Times New Roman"/>
          <w:shd w:val="clear" w:color="auto" w:fill="FFFFFF"/>
        </w:rPr>
        <w:t>поэт</w:t>
      </w:r>
      <w:r w:rsidRPr="00620A7E">
        <w:rPr>
          <w:rFonts w:cs="Times New Roman"/>
          <w:color w:val="222222"/>
          <w:shd w:val="clear" w:color="auto" w:fill="FFFFFF"/>
        </w:rPr>
        <w:t>,</w:t>
      </w:r>
      <w:r w:rsidRPr="00620A7E">
        <w:rPr>
          <w:rStyle w:val="apple-converted-space"/>
          <w:rFonts w:cs="Times New Roman"/>
          <w:color w:val="222222"/>
          <w:shd w:val="clear" w:color="auto" w:fill="FFFFFF"/>
        </w:rPr>
        <w:t> </w:t>
      </w:r>
      <w:r w:rsidRPr="00620A7E">
        <w:rPr>
          <w:rFonts w:cs="Times New Roman"/>
          <w:shd w:val="clear" w:color="auto" w:fill="FFFFFF"/>
        </w:rPr>
        <w:t>прозаик</w:t>
      </w:r>
      <w:r w:rsidRPr="00620A7E">
        <w:rPr>
          <w:rFonts w:cs="Times New Roman"/>
          <w:color w:val="222222"/>
          <w:shd w:val="clear" w:color="auto" w:fill="FFFFFF"/>
        </w:rPr>
        <w:t>,</w:t>
      </w:r>
      <w:r w:rsidRPr="00620A7E">
        <w:rPr>
          <w:rStyle w:val="apple-converted-space"/>
          <w:rFonts w:cs="Times New Roman"/>
          <w:color w:val="222222"/>
          <w:shd w:val="clear" w:color="auto" w:fill="FFFFFF"/>
        </w:rPr>
        <w:t> </w:t>
      </w:r>
      <w:r w:rsidRPr="00620A7E">
        <w:rPr>
          <w:rFonts w:cs="Times New Roman"/>
          <w:shd w:val="clear" w:color="auto" w:fill="FFFFFF"/>
        </w:rPr>
        <w:t>сатирик</w:t>
      </w:r>
      <w:r w:rsidRPr="00620A7E">
        <w:rPr>
          <w:rFonts w:cs="Times New Roman"/>
          <w:color w:val="222222"/>
          <w:shd w:val="clear" w:color="auto" w:fill="FFFFFF"/>
        </w:rPr>
        <w:t>,</w:t>
      </w:r>
      <w:r w:rsidRPr="00620A7E">
        <w:rPr>
          <w:rStyle w:val="apple-converted-space"/>
          <w:rFonts w:cs="Times New Roman"/>
          <w:color w:val="222222"/>
          <w:shd w:val="clear" w:color="auto" w:fill="FFFFFF"/>
        </w:rPr>
        <w:t> </w:t>
      </w:r>
      <w:r w:rsidRPr="00620A7E">
        <w:rPr>
          <w:rFonts w:cs="Times New Roman"/>
          <w:shd w:val="clear" w:color="auto" w:fill="FFFFFF"/>
        </w:rPr>
        <w:t>трагик</w:t>
      </w:r>
      <w:r w:rsidRPr="00620A7E">
        <w:rPr>
          <w:rFonts w:cs="Times New Roman"/>
          <w:color w:val="222222"/>
          <w:shd w:val="clear" w:color="auto" w:fill="FFFFFF"/>
        </w:rPr>
        <w:t>,</w:t>
      </w:r>
      <w:r w:rsidRPr="00620A7E">
        <w:rPr>
          <w:rStyle w:val="apple-converted-space"/>
          <w:rFonts w:cs="Times New Roman"/>
          <w:color w:val="222222"/>
          <w:shd w:val="clear" w:color="auto" w:fill="FFFFFF"/>
        </w:rPr>
        <w:t> </w:t>
      </w:r>
      <w:r w:rsidRPr="00620A7E">
        <w:rPr>
          <w:rFonts w:cs="Times New Roman"/>
          <w:shd w:val="clear" w:color="auto" w:fill="FFFFFF"/>
        </w:rPr>
        <w:t>историк</w:t>
      </w:r>
      <w:r w:rsidRPr="00620A7E">
        <w:rPr>
          <w:rFonts w:cs="Times New Roman"/>
          <w:color w:val="222222"/>
          <w:shd w:val="clear" w:color="auto" w:fill="FFFFFF"/>
        </w:rPr>
        <w:t>,</w:t>
      </w:r>
      <w:r w:rsidRPr="00620A7E">
        <w:rPr>
          <w:rStyle w:val="apple-converted-space"/>
          <w:rFonts w:cs="Times New Roman"/>
          <w:color w:val="222222"/>
          <w:shd w:val="clear" w:color="auto" w:fill="FFFFFF"/>
        </w:rPr>
        <w:t> </w:t>
      </w:r>
      <w:r w:rsidRPr="00620A7E">
        <w:rPr>
          <w:rFonts w:cs="Times New Roman"/>
          <w:shd w:val="clear" w:color="auto" w:fill="FFFFFF"/>
        </w:rPr>
        <w:t>публицист</w:t>
      </w:r>
      <w:r>
        <w:rPr>
          <w:rFonts w:cs="Times New Roman"/>
          <w:color w:val="222222"/>
          <w:shd w:val="clear" w:color="auto" w:fill="FFFFFF"/>
        </w:rPr>
        <w:t>.</w:t>
      </w:r>
    </w:p>
  </w:footnote>
  <w:footnote w:id="9">
    <w:p w:rsidR="00D21483" w:rsidRPr="00620A7E" w:rsidRDefault="00D21483" w:rsidP="00620A7E">
      <w:pPr>
        <w:pStyle w:val="FootnoteText"/>
        <w:rPr>
          <w:rFonts w:cs="Times New Roman"/>
        </w:rPr>
      </w:pPr>
      <w:r w:rsidRPr="00620A7E">
        <w:rPr>
          <w:rStyle w:val="FootnoteReference"/>
        </w:rPr>
        <w:footnoteRef/>
      </w:r>
      <w:r w:rsidRPr="00620A7E">
        <w:t xml:space="preserve"> </w:t>
      </w:r>
      <w:r w:rsidRPr="00620A7E">
        <w:rPr>
          <w:rFonts w:cs="Times New Roman"/>
          <w:shd w:val="clear" w:color="auto" w:fill="FFFFFF"/>
        </w:rPr>
        <w:t>Георг Вильгельм Фридрих Гегель ( 1770 – 1831 гг)</w:t>
      </w:r>
      <w:r>
        <w:rPr>
          <w:rFonts w:cs="Times New Roman"/>
          <w:shd w:val="clear" w:color="auto" w:fill="FFFFFF"/>
        </w:rPr>
        <w:t xml:space="preserve"> </w:t>
      </w:r>
      <w:r w:rsidRPr="00620A7E">
        <w:rPr>
          <w:rFonts w:cs="Times New Roman"/>
          <w:shd w:val="clear" w:color="auto" w:fill="FFFFFF"/>
        </w:rPr>
        <w:t>— немецкий философ, один из творцов немецкой классической философии</w:t>
      </w:r>
      <w:r>
        <w:rPr>
          <w:rFonts w:cs="Times New Roman"/>
          <w:shd w:val="clear" w:color="auto" w:fill="FFFFFF"/>
        </w:rPr>
        <w:t>. Оказал большое влияние на развитие философской мысли Европы.</w:t>
      </w:r>
    </w:p>
  </w:footnote>
  <w:footnote w:id="10">
    <w:p w:rsidR="00D21483" w:rsidRDefault="00D21483" w:rsidP="00620A7E">
      <w:pPr>
        <w:pStyle w:val="FootnoteText"/>
      </w:pPr>
      <w:r w:rsidRPr="00620A7E">
        <w:rPr>
          <w:rStyle w:val="FootnoteReference"/>
          <w:rFonts w:cs="Times New Roman"/>
        </w:rPr>
        <w:footnoteRef/>
      </w:r>
      <w:r w:rsidRPr="00620A7E">
        <w:rPr>
          <w:rFonts w:cs="Times New Roman"/>
        </w:rPr>
        <w:t xml:space="preserve"> </w:t>
      </w:r>
      <w:r w:rsidRPr="00620A7E">
        <w:rPr>
          <w:rFonts w:cs="Times New Roman"/>
          <w:shd w:val="clear" w:color="auto" w:fill="FFFFFF"/>
        </w:rPr>
        <w:t>Томас Карлейль (1795 – 1881гг)  — британский писатель, публицист, историк и философ шотландского происхождения, автор многотомных сочинений «Герои, почитание героев и героическое в истории», «История жизни Фридриха II Прусского».</w:t>
      </w:r>
    </w:p>
  </w:footnote>
  <w:footnote w:id="11">
    <w:p w:rsidR="00D21483" w:rsidRPr="00620A7E" w:rsidRDefault="00D21483" w:rsidP="00620A7E">
      <w:pPr>
        <w:pStyle w:val="FootnoteText"/>
      </w:pPr>
      <w:r w:rsidRPr="00620A7E">
        <w:rPr>
          <w:rStyle w:val="FootnoteReference"/>
        </w:rPr>
        <w:footnoteRef/>
      </w:r>
      <w:r w:rsidRPr="00620A7E">
        <w:t xml:space="preserve"> </w:t>
      </w:r>
      <w:r w:rsidRPr="00620A7E">
        <w:rPr>
          <w:rFonts w:cs="Times New Roman"/>
          <w:color w:val="222222"/>
        </w:rPr>
        <w:t>Анри Файоль (1841-1925 гг) — французский горный инженер, теоретик и практик менеджмента, основатель административной школы управления.</w:t>
      </w:r>
    </w:p>
  </w:footnote>
  <w:footnote w:id="12">
    <w:p w:rsidR="00D21483" w:rsidRPr="006A4687" w:rsidRDefault="00D21483" w:rsidP="00FB2171">
      <w:pPr>
        <w:pStyle w:val="FootnoteText"/>
        <w:jc w:val="both"/>
        <w:rPr>
          <w:rFonts w:cs="Times New Roman"/>
          <w:sz w:val="24"/>
          <w:szCs w:val="24"/>
        </w:rPr>
      </w:pPr>
      <w:r w:rsidRPr="006A4687">
        <w:rPr>
          <w:rStyle w:val="FootnoteReference"/>
          <w:rFonts w:cs="Times New Roman"/>
          <w:sz w:val="24"/>
          <w:szCs w:val="24"/>
        </w:rPr>
        <w:footnoteRef/>
      </w:r>
      <w:r w:rsidRPr="006A4687">
        <w:rPr>
          <w:rFonts w:cs="Times New Roman"/>
          <w:sz w:val="24"/>
          <w:szCs w:val="24"/>
        </w:rPr>
        <w:t xml:space="preserve"> </w:t>
      </w:r>
      <w:r w:rsidRPr="00FB2171">
        <w:rPr>
          <w:rFonts w:cs="Times New Roman"/>
          <w:color w:val="222222"/>
          <w:szCs w:val="24"/>
        </w:rPr>
        <w:t>Максимилиан Карл Эмиль Вебер (1864 – 1920гг)  — немецкий социолог, философ, историк, политический экономист. Идеи Вебера оказали значительное влияние на развитие общественных наук, в особенности — социологии.</w:t>
      </w:r>
    </w:p>
  </w:footnote>
  <w:footnote w:id="13">
    <w:p w:rsidR="00D21483" w:rsidRDefault="00D21483" w:rsidP="00FB2171">
      <w:pPr>
        <w:pStyle w:val="FootnoteText"/>
      </w:pPr>
      <w:r>
        <w:rPr>
          <w:rStyle w:val="FootnoteReference"/>
        </w:rPr>
        <w:footnoteRef/>
      </w:r>
      <w:r>
        <w:t xml:space="preserve"> </w:t>
      </w:r>
      <w:r w:rsidRPr="00FB2171">
        <w:rPr>
          <w:rFonts w:ascii="Arial" w:hAnsi="Arial" w:cs="Arial"/>
          <w:color w:val="222222"/>
        </w:rPr>
        <w:t>З</w:t>
      </w:r>
      <w:r w:rsidRPr="00FB2171">
        <w:rPr>
          <w:rFonts w:cs="Times New Roman"/>
          <w:color w:val="222222"/>
        </w:rPr>
        <w:t>игмунд Фрейд (1856 – 1939гг)  — австрийский психоаналитик, психиатр и невролог. Зигмунд Фрейд наиболее известен как основатель психоанализа, который оказал значительное влияние на психологию, медицину, социологию, антропологию, литературу и искусство XX века.</w:t>
      </w:r>
    </w:p>
  </w:footnote>
  <w:footnote w:id="14">
    <w:p w:rsidR="00D21483" w:rsidRPr="006A4687" w:rsidRDefault="00D21483" w:rsidP="00FB2171">
      <w:pPr>
        <w:pStyle w:val="NoSpacing"/>
        <w:jc w:val="both"/>
        <w:rPr>
          <w:rFonts w:ascii="Arial" w:hAnsi="Arial" w:cs="Arial"/>
        </w:rPr>
      </w:pPr>
      <w:r>
        <w:rPr>
          <w:rStyle w:val="FootnoteReference"/>
        </w:rPr>
        <w:footnoteRef/>
      </w:r>
      <w:r>
        <w:t xml:space="preserve"> </w:t>
      </w:r>
      <w:r w:rsidRPr="00FB2171">
        <w:rPr>
          <w:rFonts w:ascii="Times New Roman" w:hAnsi="Times New Roman" w:cs="Times New Roman"/>
          <w:sz w:val="20"/>
          <w:szCs w:val="24"/>
        </w:rPr>
        <w:t>Стивен Кови (1932 – 2012гг) — американский</w:t>
      </w:r>
      <w:r>
        <w:rPr>
          <w:rFonts w:ascii="Times New Roman" w:hAnsi="Times New Roman" w:cs="Times New Roman"/>
          <w:sz w:val="20"/>
          <w:szCs w:val="24"/>
        </w:rPr>
        <w:t xml:space="preserve"> ученый,</w:t>
      </w:r>
      <w:r w:rsidRPr="00FB2171">
        <w:rPr>
          <w:rFonts w:ascii="Times New Roman" w:hAnsi="Times New Roman" w:cs="Times New Roman"/>
          <w:sz w:val="20"/>
          <w:szCs w:val="24"/>
        </w:rPr>
        <w:t xml:space="preserve"> консультант по вопросам руководства, управления жизнью, преподаватель и консультант по организационному управлению.</w:t>
      </w:r>
      <w:r w:rsidRPr="00FB2171">
        <w:rPr>
          <w:rFonts w:ascii="Arial" w:hAnsi="Arial" w:cs="Arial"/>
          <w:sz w:val="18"/>
        </w:rPr>
        <w:t xml:space="preserve"> </w:t>
      </w:r>
    </w:p>
    <w:p w:rsidR="00D21483" w:rsidRDefault="00D21483">
      <w:pPr>
        <w:pStyle w:val="FootnoteText"/>
      </w:pPr>
    </w:p>
  </w:footnote>
  <w:footnote w:id="15">
    <w:p w:rsidR="00D21483" w:rsidRDefault="00D21483" w:rsidP="00FB2171">
      <w:pPr>
        <w:pStyle w:val="FootnoteText"/>
        <w:jc w:val="both"/>
      </w:pPr>
      <w:r>
        <w:rPr>
          <w:rStyle w:val="FootnoteReference"/>
        </w:rPr>
        <w:footnoteRef/>
      </w:r>
      <w:r>
        <w:t xml:space="preserve"> </w:t>
      </w:r>
      <w:r w:rsidRPr="00FB2171">
        <w:rPr>
          <w:rFonts w:cs="Times New Roman"/>
          <w:color w:val="222222"/>
        </w:rPr>
        <w:t>Деминг, Уильям Э́двардс (1900-1993гг)— американский учёный, статистик и консультант по менеджменту.</w:t>
      </w:r>
      <w:r w:rsidRPr="00FB2171">
        <w:rPr>
          <w:rFonts w:cs="Times New Roman"/>
        </w:rPr>
        <w:t xml:space="preserve"> </w:t>
      </w:r>
      <w:r>
        <w:rPr>
          <w:rFonts w:cs="Times New Roman"/>
        </w:rPr>
        <w:t>Дораотал цикл Шухарта, который сейчас носит название цикл Шухарта-Деминга -</w:t>
      </w:r>
      <w:r>
        <w:rPr>
          <w:rFonts w:cs="Times New Roman"/>
          <w:lang w:val="en-US"/>
        </w:rPr>
        <w:t>PDCA</w:t>
      </w:r>
      <w:r>
        <w:rPr>
          <w:rFonts w:cs="Times New Roman"/>
        </w:rPr>
        <w:t xml:space="preserve">.Создал теорию менеджмента, основанную на его же теории глубинных знаний.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bullet"/>
      <w:lvlText w:val=""/>
      <w:lvlJc w:val="left"/>
      <w:pPr>
        <w:ind w:left="1429" w:hanging="360"/>
      </w:pPr>
      <w:rPr>
        <w:rFonts w:ascii="Symbol" w:hAnsi="Symbol"/>
      </w:rPr>
    </w:lvl>
  </w:abstractNum>
  <w:abstractNum w:abstractNumId="1" w15:restartNumberingAfterBreak="0">
    <w:nsid w:val="00817906"/>
    <w:multiLevelType w:val="multilevel"/>
    <w:tmpl w:val="79E6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122D6"/>
    <w:multiLevelType w:val="hybridMultilevel"/>
    <w:tmpl w:val="59F0A450"/>
    <w:lvl w:ilvl="0" w:tplc="04190017">
      <w:start w:val="1"/>
      <w:numFmt w:val="lowerLetter"/>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 w15:restartNumberingAfterBreak="0">
    <w:nsid w:val="07CB1D10"/>
    <w:multiLevelType w:val="hybridMultilevel"/>
    <w:tmpl w:val="DD280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113D7"/>
    <w:multiLevelType w:val="multilevel"/>
    <w:tmpl w:val="8CC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561AB"/>
    <w:multiLevelType w:val="hybridMultilevel"/>
    <w:tmpl w:val="2D84AE6A"/>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0C176EB8"/>
    <w:multiLevelType w:val="hybridMultilevel"/>
    <w:tmpl w:val="AB28ABC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E41A4"/>
    <w:multiLevelType w:val="multilevel"/>
    <w:tmpl w:val="01DA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100E0"/>
    <w:multiLevelType w:val="hybridMultilevel"/>
    <w:tmpl w:val="696CC0C4"/>
    <w:lvl w:ilvl="0" w:tplc="FF167D9C">
      <w:start w:val="1"/>
      <w:numFmt w:val="decimal"/>
      <w:lvlText w:val="%1)"/>
      <w:lvlJc w:val="left"/>
      <w:pPr>
        <w:ind w:left="2079" w:hanging="360"/>
      </w:pPr>
      <w:rPr>
        <w:rFonts w:hint="default"/>
      </w:rPr>
    </w:lvl>
    <w:lvl w:ilvl="1" w:tplc="04190019" w:tentative="1">
      <w:start w:val="1"/>
      <w:numFmt w:val="lowerLetter"/>
      <w:lvlText w:val="%2."/>
      <w:lvlJc w:val="left"/>
      <w:pPr>
        <w:ind w:left="2799" w:hanging="360"/>
      </w:pPr>
    </w:lvl>
    <w:lvl w:ilvl="2" w:tplc="0419001B" w:tentative="1">
      <w:start w:val="1"/>
      <w:numFmt w:val="lowerRoman"/>
      <w:lvlText w:val="%3."/>
      <w:lvlJc w:val="right"/>
      <w:pPr>
        <w:ind w:left="3519" w:hanging="180"/>
      </w:pPr>
    </w:lvl>
    <w:lvl w:ilvl="3" w:tplc="0419000F" w:tentative="1">
      <w:start w:val="1"/>
      <w:numFmt w:val="decimal"/>
      <w:lvlText w:val="%4."/>
      <w:lvlJc w:val="left"/>
      <w:pPr>
        <w:ind w:left="4239" w:hanging="360"/>
      </w:pPr>
    </w:lvl>
    <w:lvl w:ilvl="4" w:tplc="04190019" w:tentative="1">
      <w:start w:val="1"/>
      <w:numFmt w:val="lowerLetter"/>
      <w:lvlText w:val="%5."/>
      <w:lvlJc w:val="left"/>
      <w:pPr>
        <w:ind w:left="4959" w:hanging="360"/>
      </w:pPr>
    </w:lvl>
    <w:lvl w:ilvl="5" w:tplc="0419001B" w:tentative="1">
      <w:start w:val="1"/>
      <w:numFmt w:val="lowerRoman"/>
      <w:lvlText w:val="%6."/>
      <w:lvlJc w:val="right"/>
      <w:pPr>
        <w:ind w:left="5679" w:hanging="180"/>
      </w:pPr>
    </w:lvl>
    <w:lvl w:ilvl="6" w:tplc="0419000F" w:tentative="1">
      <w:start w:val="1"/>
      <w:numFmt w:val="decimal"/>
      <w:lvlText w:val="%7."/>
      <w:lvlJc w:val="left"/>
      <w:pPr>
        <w:ind w:left="6399" w:hanging="360"/>
      </w:pPr>
    </w:lvl>
    <w:lvl w:ilvl="7" w:tplc="04190019" w:tentative="1">
      <w:start w:val="1"/>
      <w:numFmt w:val="lowerLetter"/>
      <w:lvlText w:val="%8."/>
      <w:lvlJc w:val="left"/>
      <w:pPr>
        <w:ind w:left="7119" w:hanging="360"/>
      </w:pPr>
    </w:lvl>
    <w:lvl w:ilvl="8" w:tplc="0419001B" w:tentative="1">
      <w:start w:val="1"/>
      <w:numFmt w:val="lowerRoman"/>
      <w:lvlText w:val="%9."/>
      <w:lvlJc w:val="right"/>
      <w:pPr>
        <w:ind w:left="7839" w:hanging="180"/>
      </w:pPr>
    </w:lvl>
  </w:abstractNum>
  <w:abstractNum w:abstractNumId="9" w15:restartNumberingAfterBreak="0">
    <w:nsid w:val="13A37FF7"/>
    <w:multiLevelType w:val="multilevel"/>
    <w:tmpl w:val="0F22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03871"/>
    <w:multiLevelType w:val="multilevel"/>
    <w:tmpl w:val="F570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E7550"/>
    <w:multiLevelType w:val="hybridMultilevel"/>
    <w:tmpl w:val="86DADE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023CC"/>
    <w:multiLevelType w:val="hybridMultilevel"/>
    <w:tmpl w:val="F286A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114564"/>
    <w:multiLevelType w:val="multilevel"/>
    <w:tmpl w:val="B220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42971"/>
    <w:multiLevelType w:val="hybridMultilevel"/>
    <w:tmpl w:val="3F587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E4A0A"/>
    <w:multiLevelType w:val="hybridMultilevel"/>
    <w:tmpl w:val="268897EA"/>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1FBA4983"/>
    <w:multiLevelType w:val="multilevel"/>
    <w:tmpl w:val="E564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B95C57"/>
    <w:multiLevelType w:val="hybridMultilevel"/>
    <w:tmpl w:val="80B8A510"/>
    <w:lvl w:ilvl="0" w:tplc="15387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293153C"/>
    <w:multiLevelType w:val="multilevel"/>
    <w:tmpl w:val="9566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D32041"/>
    <w:multiLevelType w:val="hybridMultilevel"/>
    <w:tmpl w:val="4DEE0BF2"/>
    <w:lvl w:ilvl="0" w:tplc="04190017">
      <w:start w:val="1"/>
      <w:numFmt w:val="lowerLetter"/>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0" w15:restartNumberingAfterBreak="0">
    <w:nsid w:val="24BC749F"/>
    <w:multiLevelType w:val="multilevel"/>
    <w:tmpl w:val="B6A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9373B4"/>
    <w:multiLevelType w:val="hybridMultilevel"/>
    <w:tmpl w:val="33606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710321"/>
    <w:multiLevelType w:val="multilevel"/>
    <w:tmpl w:val="8A3E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4E0BE6"/>
    <w:multiLevelType w:val="hybridMultilevel"/>
    <w:tmpl w:val="3E281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E1A5E4D"/>
    <w:multiLevelType w:val="multilevel"/>
    <w:tmpl w:val="16D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44F2F"/>
    <w:multiLevelType w:val="multilevel"/>
    <w:tmpl w:val="2B8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F21655"/>
    <w:multiLevelType w:val="hybridMultilevel"/>
    <w:tmpl w:val="BF663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C1605D"/>
    <w:multiLevelType w:val="hybridMultilevel"/>
    <w:tmpl w:val="2266E7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9830543"/>
    <w:multiLevelType w:val="multilevel"/>
    <w:tmpl w:val="FB36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A1481"/>
    <w:multiLevelType w:val="hybridMultilevel"/>
    <w:tmpl w:val="A39C0A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CD33183"/>
    <w:multiLevelType w:val="hybridMultilevel"/>
    <w:tmpl w:val="29840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3A0BE2"/>
    <w:multiLevelType w:val="multilevel"/>
    <w:tmpl w:val="2230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A75E3F"/>
    <w:multiLevelType w:val="hybridMultilevel"/>
    <w:tmpl w:val="B14C3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586562"/>
    <w:multiLevelType w:val="hybridMultilevel"/>
    <w:tmpl w:val="94E22F26"/>
    <w:lvl w:ilvl="0" w:tplc="4F0293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86D5B"/>
    <w:multiLevelType w:val="multilevel"/>
    <w:tmpl w:val="398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A30001"/>
    <w:multiLevelType w:val="multilevel"/>
    <w:tmpl w:val="9D64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827A74"/>
    <w:multiLevelType w:val="multilevel"/>
    <w:tmpl w:val="025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8B756B"/>
    <w:multiLevelType w:val="hybridMultilevel"/>
    <w:tmpl w:val="A2C6F64E"/>
    <w:lvl w:ilvl="0" w:tplc="B008A2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49B60150"/>
    <w:multiLevelType w:val="multilevel"/>
    <w:tmpl w:val="2BA844C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A6C4ECF"/>
    <w:multiLevelType w:val="multilevel"/>
    <w:tmpl w:val="5F8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B347A5"/>
    <w:multiLevelType w:val="multilevel"/>
    <w:tmpl w:val="6C6A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545C1A"/>
    <w:multiLevelType w:val="hybridMultilevel"/>
    <w:tmpl w:val="7E3A14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DD52205"/>
    <w:multiLevelType w:val="hybridMultilevel"/>
    <w:tmpl w:val="AAD2BD7A"/>
    <w:lvl w:ilvl="0" w:tplc="A3102448">
      <w:start w:val="1"/>
      <w:numFmt w:val="bullet"/>
      <w:lvlText w:val="•"/>
      <w:lvlJc w:val="left"/>
      <w:pPr>
        <w:tabs>
          <w:tab w:val="num" w:pos="720"/>
        </w:tabs>
        <w:ind w:left="720" w:hanging="360"/>
      </w:pPr>
      <w:rPr>
        <w:rFonts w:ascii="Times New Roman" w:hAnsi="Times New Roman" w:hint="default"/>
      </w:rPr>
    </w:lvl>
    <w:lvl w:ilvl="1" w:tplc="5BA43032" w:tentative="1">
      <w:start w:val="1"/>
      <w:numFmt w:val="bullet"/>
      <w:lvlText w:val="•"/>
      <w:lvlJc w:val="left"/>
      <w:pPr>
        <w:tabs>
          <w:tab w:val="num" w:pos="1440"/>
        </w:tabs>
        <w:ind w:left="1440" w:hanging="360"/>
      </w:pPr>
      <w:rPr>
        <w:rFonts w:ascii="Times New Roman" w:hAnsi="Times New Roman" w:hint="default"/>
      </w:rPr>
    </w:lvl>
    <w:lvl w:ilvl="2" w:tplc="5BE01A8C" w:tentative="1">
      <w:start w:val="1"/>
      <w:numFmt w:val="bullet"/>
      <w:lvlText w:val="•"/>
      <w:lvlJc w:val="left"/>
      <w:pPr>
        <w:tabs>
          <w:tab w:val="num" w:pos="2160"/>
        </w:tabs>
        <w:ind w:left="2160" w:hanging="360"/>
      </w:pPr>
      <w:rPr>
        <w:rFonts w:ascii="Times New Roman" w:hAnsi="Times New Roman" w:hint="default"/>
      </w:rPr>
    </w:lvl>
    <w:lvl w:ilvl="3" w:tplc="D86A121E" w:tentative="1">
      <w:start w:val="1"/>
      <w:numFmt w:val="bullet"/>
      <w:lvlText w:val="•"/>
      <w:lvlJc w:val="left"/>
      <w:pPr>
        <w:tabs>
          <w:tab w:val="num" w:pos="2880"/>
        </w:tabs>
        <w:ind w:left="2880" w:hanging="360"/>
      </w:pPr>
      <w:rPr>
        <w:rFonts w:ascii="Times New Roman" w:hAnsi="Times New Roman" w:hint="default"/>
      </w:rPr>
    </w:lvl>
    <w:lvl w:ilvl="4" w:tplc="60B8DB3A" w:tentative="1">
      <w:start w:val="1"/>
      <w:numFmt w:val="bullet"/>
      <w:lvlText w:val="•"/>
      <w:lvlJc w:val="left"/>
      <w:pPr>
        <w:tabs>
          <w:tab w:val="num" w:pos="3600"/>
        </w:tabs>
        <w:ind w:left="3600" w:hanging="360"/>
      </w:pPr>
      <w:rPr>
        <w:rFonts w:ascii="Times New Roman" w:hAnsi="Times New Roman" w:hint="default"/>
      </w:rPr>
    </w:lvl>
    <w:lvl w:ilvl="5" w:tplc="EFD440D2" w:tentative="1">
      <w:start w:val="1"/>
      <w:numFmt w:val="bullet"/>
      <w:lvlText w:val="•"/>
      <w:lvlJc w:val="left"/>
      <w:pPr>
        <w:tabs>
          <w:tab w:val="num" w:pos="4320"/>
        </w:tabs>
        <w:ind w:left="4320" w:hanging="360"/>
      </w:pPr>
      <w:rPr>
        <w:rFonts w:ascii="Times New Roman" w:hAnsi="Times New Roman" w:hint="default"/>
      </w:rPr>
    </w:lvl>
    <w:lvl w:ilvl="6" w:tplc="41885576" w:tentative="1">
      <w:start w:val="1"/>
      <w:numFmt w:val="bullet"/>
      <w:lvlText w:val="•"/>
      <w:lvlJc w:val="left"/>
      <w:pPr>
        <w:tabs>
          <w:tab w:val="num" w:pos="5040"/>
        </w:tabs>
        <w:ind w:left="5040" w:hanging="360"/>
      </w:pPr>
      <w:rPr>
        <w:rFonts w:ascii="Times New Roman" w:hAnsi="Times New Roman" w:hint="default"/>
      </w:rPr>
    </w:lvl>
    <w:lvl w:ilvl="7" w:tplc="18C6B6F0" w:tentative="1">
      <w:start w:val="1"/>
      <w:numFmt w:val="bullet"/>
      <w:lvlText w:val="•"/>
      <w:lvlJc w:val="left"/>
      <w:pPr>
        <w:tabs>
          <w:tab w:val="num" w:pos="5760"/>
        </w:tabs>
        <w:ind w:left="5760" w:hanging="360"/>
      </w:pPr>
      <w:rPr>
        <w:rFonts w:ascii="Times New Roman" w:hAnsi="Times New Roman" w:hint="default"/>
      </w:rPr>
    </w:lvl>
    <w:lvl w:ilvl="8" w:tplc="A29A77B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5601335"/>
    <w:multiLevelType w:val="multilevel"/>
    <w:tmpl w:val="2BA844C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7830B24"/>
    <w:multiLevelType w:val="multilevel"/>
    <w:tmpl w:val="3FD2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3376D6"/>
    <w:multiLevelType w:val="hybridMultilevel"/>
    <w:tmpl w:val="9FD669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590432F2"/>
    <w:multiLevelType w:val="multilevel"/>
    <w:tmpl w:val="7948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577897"/>
    <w:multiLevelType w:val="hybridMultilevel"/>
    <w:tmpl w:val="F9106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DC51EC2"/>
    <w:multiLevelType w:val="multilevel"/>
    <w:tmpl w:val="6A3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72162B"/>
    <w:multiLevelType w:val="hybridMultilevel"/>
    <w:tmpl w:val="63E6C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0765D0A"/>
    <w:multiLevelType w:val="multilevel"/>
    <w:tmpl w:val="06F6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396EF7"/>
    <w:multiLevelType w:val="multilevel"/>
    <w:tmpl w:val="79FC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830F6B"/>
    <w:multiLevelType w:val="hybridMultilevel"/>
    <w:tmpl w:val="4B78CF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B509AE"/>
    <w:multiLevelType w:val="hybridMultilevel"/>
    <w:tmpl w:val="F3080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DB37C2"/>
    <w:multiLevelType w:val="hybridMultilevel"/>
    <w:tmpl w:val="36C81EC0"/>
    <w:lvl w:ilvl="0" w:tplc="603C33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5" w15:restartNumberingAfterBreak="0">
    <w:nsid w:val="635874A7"/>
    <w:multiLevelType w:val="hybridMultilevel"/>
    <w:tmpl w:val="91420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7685A4B"/>
    <w:multiLevelType w:val="hybridMultilevel"/>
    <w:tmpl w:val="7014333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15:restartNumberingAfterBreak="0">
    <w:nsid w:val="68D75DBC"/>
    <w:multiLevelType w:val="hybridMultilevel"/>
    <w:tmpl w:val="DE4EF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AC135A9"/>
    <w:multiLevelType w:val="hybridMultilevel"/>
    <w:tmpl w:val="D8AA8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C44FDF"/>
    <w:multiLevelType w:val="hybridMultilevel"/>
    <w:tmpl w:val="8C308F6E"/>
    <w:lvl w:ilvl="0" w:tplc="E5A0C3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15:restartNumberingAfterBreak="0">
    <w:nsid w:val="6FA02BAC"/>
    <w:multiLevelType w:val="multilevel"/>
    <w:tmpl w:val="3C3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06279A"/>
    <w:multiLevelType w:val="hybridMultilevel"/>
    <w:tmpl w:val="E6AC0492"/>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15:restartNumberingAfterBreak="0">
    <w:nsid w:val="75255365"/>
    <w:multiLevelType w:val="hybridMultilevel"/>
    <w:tmpl w:val="1A6630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76852DAF"/>
    <w:multiLevelType w:val="hybridMultilevel"/>
    <w:tmpl w:val="E00E170E"/>
    <w:lvl w:ilvl="0" w:tplc="04090011">
      <w:start w:val="1"/>
      <w:numFmt w:val="decimal"/>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262180"/>
    <w:multiLevelType w:val="hybridMultilevel"/>
    <w:tmpl w:val="B31843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79881704"/>
    <w:multiLevelType w:val="hybridMultilevel"/>
    <w:tmpl w:val="BAC255C0"/>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ACE1609"/>
    <w:multiLevelType w:val="hybridMultilevel"/>
    <w:tmpl w:val="21C2787E"/>
    <w:lvl w:ilvl="0" w:tplc="0302E14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7DEF0D21"/>
    <w:multiLevelType w:val="hybridMultilevel"/>
    <w:tmpl w:val="22800D7A"/>
    <w:lvl w:ilvl="0" w:tplc="860C1F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3"/>
  </w:num>
  <w:num w:numId="13">
    <w:abstractNumId w:val="30"/>
  </w:num>
  <w:num w:numId="14">
    <w:abstractNumId w:val="57"/>
  </w:num>
  <w:num w:numId="15">
    <w:abstractNumId w:val="55"/>
  </w:num>
  <w:num w:numId="16">
    <w:abstractNumId w:val="58"/>
  </w:num>
  <w:num w:numId="17">
    <w:abstractNumId w:val="8"/>
  </w:num>
  <w:num w:numId="18">
    <w:abstractNumId w:val="42"/>
  </w:num>
  <w:num w:numId="19">
    <w:abstractNumId w:val="17"/>
  </w:num>
  <w:num w:numId="20">
    <w:abstractNumId w:val="65"/>
  </w:num>
  <w:num w:numId="21">
    <w:abstractNumId w:val="41"/>
  </w:num>
  <w:num w:numId="22">
    <w:abstractNumId w:val="32"/>
  </w:num>
  <w:num w:numId="23">
    <w:abstractNumId w:val="66"/>
  </w:num>
  <w:num w:numId="24">
    <w:abstractNumId w:val="26"/>
  </w:num>
  <w:num w:numId="25">
    <w:abstractNumId w:val="21"/>
  </w:num>
  <w:num w:numId="26">
    <w:abstractNumId w:val="23"/>
  </w:num>
  <w:num w:numId="27">
    <w:abstractNumId w:val="29"/>
  </w:num>
  <w:num w:numId="28">
    <w:abstractNumId w:val="27"/>
  </w:num>
  <w:num w:numId="29">
    <w:abstractNumId w:val="62"/>
  </w:num>
  <w:num w:numId="30">
    <w:abstractNumId w:val="47"/>
  </w:num>
  <w:num w:numId="31">
    <w:abstractNumId w:val="49"/>
  </w:num>
  <w:num w:numId="32">
    <w:abstractNumId w:val="52"/>
  </w:num>
  <w:num w:numId="33">
    <w:abstractNumId w:val="12"/>
  </w:num>
  <w:num w:numId="34">
    <w:abstractNumId w:val="64"/>
  </w:num>
  <w:num w:numId="35">
    <w:abstractNumId w:val="40"/>
  </w:num>
  <w:num w:numId="36">
    <w:abstractNumId w:val="34"/>
  </w:num>
  <w:num w:numId="37">
    <w:abstractNumId w:val="48"/>
  </w:num>
  <w:num w:numId="38">
    <w:abstractNumId w:val="25"/>
  </w:num>
  <w:num w:numId="39">
    <w:abstractNumId w:val="35"/>
  </w:num>
  <w:num w:numId="40">
    <w:abstractNumId w:val="60"/>
  </w:num>
  <w:num w:numId="41">
    <w:abstractNumId w:val="39"/>
  </w:num>
  <w:num w:numId="42">
    <w:abstractNumId w:val="31"/>
  </w:num>
  <w:num w:numId="43">
    <w:abstractNumId w:val="10"/>
  </w:num>
  <w:num w:numId="44">
    <w:abstractNumId w:val="20"/>
  </w:num>
  <w:num w:numId="45">
    <w:abstractNumId w:val="28"/>
  </w:num>
  <w:num w:numId="46">
    <w:abstractNumId w:val="16"/>
  </w:num>
  <w:num w:numId="47">
    <w:abstractNumId w:val="9"/>
  </w:num>
  <w:num w:numId="48">
    <w:abstractNumId w:val="44"/>
  </w:num>
  <w:num w:numId="49">
    <w:abstractNumId w:val="7"/>
  </w:num>
  <w:num w:numId="50">
    <w:abstractNumId w:val="46"/>
  </w:num>
  <w:num w:numId="51">
    <w:abstractNumId w:val="36"/>
  </w:num>
  <w:num w:numId="52">
    <w:abstractNumId w:val="18"/>
  </w:num>
  <w:num w:numId="53">
    <w:abstractNumId w:val="1"/>
  </w:num>
  <w:num w:numId="54">
    <w:abstractNumId w:val="13"/>
  </w:num>
  <w:num w:numId="55">
    <w:abstractNumId w:val="4"/>
  </w:num>
  <w:num w:numId="56">
    <w:abstractNumId w:val="50"/>
  </w:num>
  <w:num w:numId="57">
    <w:abstractNumId w:val="51"/>
  </w:num>
  <w:num w:numId="58">
    <w:abstractNumId w:val="22"/>
  </w:num>
  <w:num w:numId="59">
    <w:abstractNumId w:val="24"/>
  </w:num>
  <w:num w:numId="60">
    <w:abstractNumId w:val="14"/>
  </w:num>
  <w:num w:numId="61">
    <w:abstractNumId w:val="45"/>
  </w:num>
  <w:num w:numId="62">
    <w:abstractNumId w:val="43"/>
  </w:num>
  <w:num w:numId="63">
    <w:abstractNumId w:val="11"/>
  </w:num>
  <w:num w:numId="64">
    <w:abstractNumId w:val="59"/>
  </w:num>
  <w:num w:numId="65">
    <w:abstractNumId w:val="67"/>
  </w:num>
  <w:num w:numId="66">
    <w:abstractNumId w:val="33"/>
  </w:num>
  <w:num w:numId="67">
    <w:abstractNumId w:val="2"/>
  </w:num>
  <w:num w:numId="68">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F7"/>
    <w:rsid w:val="0002117F"/>
    <w:rsid w:val="000A10E2"/>
    <w:rsid w:val="000A5AD8"/>
    <w:rsid w:val="000B0B0A"/>
    <w:rsid w:val="000D074C"/>
    <w:rsid w:val="00106CDB"/>
    <w:rsid w:val="001351DF"/>
    <w:rsid w:val="001650D3"/>
    <w:rsid w:val="001A4750"/>
    <w:rsid w:val="001A58CC"/>
    <w:rsid w:val="001A75A3"/>
    <w:rsid w:val="001E7E51"/>
    <w:rsid w:val="002175F8"/>
    <w:rsid w:val="002305DD"/>
    <w:rsid w:val="00237A7A"/>
    <w:rsid w:val="0028200B"/>
    <w:rsid w:val="00284227"/>
    <w:rsid w:val="002B2591"/>
    <w:rsid w:val="002D4575"/>
    <w:rsid w:val="002D638D"/>
    <w:rsid w:val="002E5D08"/>
    <w:rsid w:val="00304405"/>
    <w:rsid w:val="00326387"/>
    <w:rsid w:val="00340D3B"/>
    <w:rsid w:val="00362334"/>
    <w:rsid w:val="003A4E8E"/>
    <w:rsid w:val="003B1026"/>
    <w:rsid w:val="003B5AA3"/>
    <w:rsid w:val="003B5E87"/>
    <w:rsid w:val="00465008"/>
    <w:rsid w:val="00466454"/>
    <w:rsid w:val="00477E43"/>
    <w:rsid w:val="0048284A"/>
    <w:rsid w:val="00484D92"/>
    <w:rsid w:val="004917BA"/>
    <w:rsid w:val="004F52C4"/>
    <w:rsid w:val="00502504"/>
    <w:rsid w:val="00510E85"/>
    <w:rsid w:val="005120F1"/>
    <w:rsid w:val="00525FB4"/>
    <w:rsid w:val="00535368"/>
    <w:rsid w:val="00546CE9"/>
    <w:rsid w:val="005A3B8E"/>
    <w:rsid w:val="005B6255"/>
    <w:rsid w:val="005D2D31"/>
    <w:rsid w:val="005F21E3"/>
    <w:rsid w:val="005F2D1E"/>
    <w:rsid w:val="00604AE5"/>
    <w:rsid w:val="00620A7E"/>
    <w:rsid w:val="0063755A"/>
    <w:rsid w:val="0065652A"/>
    <w:rsid w:val="006617BF"/>
    <w:rsid w:val="00692B4E"/>
    <w:rsid w:val="006A4687"/>
    <w:rsid w:val="006F36D4"/>
    <w:rsid w:val="006F48B4"/>
    <w:rsid w:val="006F6117"/>
    <w:rsid w:val="00702CCF"/>
    <w:rsid w:val="007135D5"/>
    <w:rsid w:val="00714BC4"/>
    <w:rsid w:val="00717930"/>
    <w:rsid w:val="00725263"/>
    <w:rsid w:val="007326C9"/>
    <w:rsid w:val="007574CE"/>
    <w:rsid w:val="00760316"/>
    <w:rsid w:val="007747D9"/>
    <w:rsid w:val="00781A20"/>
    <w:rsid w:val="00784159"/>
    <w:rsid w:val="00794C1B"/>
    <w:rsid w:val="00797EB7"/>
    <w:rsid w:val="007D5531"/>
    <w:rsid w:val="007F38D4"/>
    <w:rsid w:val="008076B0"/>
    <w:rsid w:val="00812735"/>
    <w:rsid w:val="008152D0"/>
    <w:rsid w:val="008250F9"/>
    <w:rsid w:val="00830C11"/>
    <w:rsid w:val="00847716"/>
    <w:rsid w:val="00875E8D"/>
    <w:rsid w:val="00877FBF"/>
    <w:rsid w:val="008820CF"/>
    <w:rsid w:val="00892ADC"/>
    <w:rsid w:val="008B7283"/>
    <w:rsid w:val="008C154A"/>
    <w:rsid w:val="008C5B1C"/>
    <w:rsid w:val="00900A49"/>
    <w:rsid w:val="00914CD2"/>
    <w:rsid w:val="0093432E"/>
    <w:rsid w:val="009704BC"/>
    <w:rsid w:val="0099782A"/>
    <w:rsid w:val="009A110B"/>
    <w:rsid w:val="009B5049"/>
    <w:rsid w:val="009B71AE"/>
    <w:rsid w:val="009D0865"/>
    <w:rsid w:val="009D2A62"/>
    <w:rsid w:val="009D2DDE"/>
    <w:rsid w:val="009E25A1"/>
    <w:rsid w:val="009E5649"/>
    <w:rsid w:val="00A06C2E"/>
    <w:rsid w:val="00A36B11"/>
    <w:rsid w:val="00A41EBE"/>
    <w:rsid w:val="00A52E77"/>
    <w:rsid w:val="00A55278"/>
    <w:rsid w:val="00A60E10"/>
    <w:rsid w:val="00A90176"/>
    <w:rsid w:val="00AA0B79"/>
    <w:rsid w:val="00AA69F8"/>
    <w:rsid w:val="00AB19BD"/>
    <w:rsid w:val="00AD2DD2"/>
    <w:rsid w:val="00B10192"/>
    <w:rsid w:val="00B45755"/>
    <w:rsid w:val="00B4592A"/>
    <w:rsid w:val="00B64613"/>
    <w:rsid w:val="00B874CA"/>
    <w:rsid w:val="00B96AFF"/>
    <w:rsid w:val="00BA236C"/>
    <w:rsid w:val="00BB0C7F"/>
    <w:rsid w:val="00BB39AD"/>
    <w:rsid w:val="00BB777D"/>
    <w:rsid w:val="00C16E3D"/>
    <w:rsid w:val="00C200DA"/>
    <w:rsid w:val="00C34017"/>
    <w:rsid w:val="00C86D43"/>
    <w:rsid w:val="00C970FB"/>
    <w:rsid w:val="00C9768A"/>
    <w:rsid w:val="00CA1260"/>
    <w:rsid w:val="00CB70E9"/>
    <w:rsid w:val="00CD365F"/>
    <w:rsid w:val="00CF5DB3"/>
    <w:rsid w:val="00D13A3A"/>
    <w:rsid w:val="00D21483"/>
    <w:rsid w:val="00D54B61"/>
    <w:rsid w:val="00D560CA"/>
    <w:rsid w:val="00D65397"/>
    <w:rsid w:val="00D7265D"/>
    <w:rsid w:val="00D74D5B"/>
    <w:rsid w:val="00D93F4F"/>
    <w:rsid w:val="00DA0FEF"/>
    <w:rsid w:val="00DA2D15"/>
    <w:rsid w:val="00DA427D"/>
    <w:rsid w:val="00DA6F18"/>
    <w:rsid w:val="00DC7D4B"/>
    <w:rsid w:val="00DE54B4"/>
    <w:rsid w:val="00E346CF"/>
    <w:rsid w:val="00E400F7"/>
    <w:rsid w:val="00EA1506"/>
    <w:rsid w:val="00EC6C0D"/>
    <w:rsid w:val="00EE0660"/>
    <w:rsid w:val="00EF1226"/>
    <w:rsid w:val="00EF2206"/>
    <w:rsid w:val="00F169D0"/>
    <w:rsid w:val="00F73E3B"/>
    <w:rsid w:val="00F80DE2"/>
    <w:rsid w:val="00F810DF"/>
    <w:rsid w:val="00F8208E"/>
    <w:rsid w:val="00F966EC"/>
    <w:rsid w:val="00FB2171"/>
    <w:rsid w:val="00FE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831F"/>
  <w15:docId w15:val="{C16F48B4-7679-43D0-A7D0-E92D6EEF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00F7"/>
    <w:rPr>
      <w:rFonts w:ascii="Times New Roman" w:hAnsi="Times New Roman"/>
      <w:sz w:val="24"/>
    </w:rPr>
  </w:style>
  <w:style w:type="paragraph" w:styleId="Heading1">
    <w:name w:val="heading 1"/>
    <w:basedOn w:val="Normal"/>
    <w:next w:val="Normal"/>
    <w:link w:val="Heading1Char"/>
    <w:uiPriority w:val="9"/>
    <w:qFormat/>
    <w:rsid w:val="00B87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E54B4"/>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0F7"/>
    <w:pPr>
      <w:spacing w:after="0" w:line="240" w:lineRule="auto"/>
    </w:pPr>
  </w:style>
  <w:style w:type="paragraph" w:styleId="Title">
    <w:name w:val="Title"/>
    <w:basedOn w:val="Normal"/>
    <w:link w:val="TitleChar"/>
    <w:uiPriority w:val="1"/>
    <w:qFormat/>
    <w:rsid w:val="00E400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E400F7"/>
    <w:rPr>
      <w:rFonts w:asciiTheme="majorHAnsi" w:eastAsiaTheme="majorEastAsia" w:hAnsiTheme="majorHAnsi" w:cstheme="majorBidi"/>
      <w:sz w:val="56"/>
      <w:szCs w:val="56"/>
      <w:lang w:val="en-US" w:eastAsia="ja-JP"/>
    </w:rPr>
  </w:style>
  <w:style w:type="table" w:customStyle="1" w:styleId="TableGrid1">
    <w:name w:val="Table Grid1"/>
    <w:basedOn w:val="TableNormal"/>
    <w:uiPriority w:val="59"/>
    <w:rsid w:val="00E400F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154A"/>
    <w:rPr>
      <w:b/>
      <w:bCs/>
    </w:rPr>
  </w:style>
  <w:style w:type="paragraph" w:styleId="BalloonText">
    <w:name w:val="Balloon Text"/>
    <w:basedOn w:val="Normal"/>
    <w:link w:val="BalloonTextChar"/>
    <w:uiPriority w:val="99"/>
    <w:semiHidden/>
    <w:unhideWhenUsed/>
    <w:rsid w:val="00A06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2E"/>
    <w:rPr>
      <w:rFonts w:ascii="Tahoma" w:hAnsi="Tahoma" w:cs="Tahoma"/>
      <w:sz w:val="16"/>
      <w:szCs w:val="16"/>
    </w:rPr>
  </w:style>
  <w:style w:type="paragraph" w:styleId="NormalWeb">
    <w:name w:val="Normal (Web)"/>
    <w:basedOn w:val="Normal"/>
    <w:uiPriority w:val="99"/>
    <w:unhideWhenUsed/>
    <w:rsid w:val="00A36B11"/>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DefaultParagraphFont"/>
    <w:rsid w:val="00A36B11"/>
  </w:style>
  <w:style w:type="paragraph" w:styleId="Header">
    <w:name w:val="header"/>
    <w:basedOn w:val="Normal"/>
    <w:link w:val="HeaderChar"/>
    <w:uiPriority w:val="99"/>
    <w:unhideWhenUsed/>
    <w:rsid w:val="005A3B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A3B8E"/>
    <w:rPr>
      <w:rFonts w:ascii="Times New Roman" w:hAnsi="Times New Roman"/>
      <w:sz w:val="24"/>
    </w:rPr>
  </w:style>
  <w:style w:type="paragraph" w:styleId="Footer">
    <w:name w:val="footer"/>
    <w:basedOn w:val="Normal"/>
    <w:link w:val="FooterChar"/>
    <w:uiPriority w:val="99"/>
    <w:unhideWhenUsed/>
    <w:rsid w:val="005A3B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A3B8E"/>
    <w:rPr>
      <w:rFonts w:ascii="Times New Roman" w:hAnsi="Times New Roman"/>
      <w:sz w:val="24"/>
    </w:rPr>
  </w:style>
  <w:style w:type="paragraph" w:styleId="BodyTextIndent">
    <w:name w:val="Body Text Indent"/>
    <w:basedOn w:val="Normal"/>
    <w:link w:val="BodyTextIndentChar"/>
    <w:uiPriority w:val="99"/>
    <w:rsid w:val="009E25A1"/>
    <w:pPr>
      <w:spacing w:after="120" w:line="240" w:lineRule="auto"/>
      <w:ind w:left="283"/>
    </w:pPr>
    <w:rPr>
      <w:rFonts w:eastAsiaTheme="minorEastAsia" w:cs="Times New Roman"/>
      <w:szCs w:val="24"/>
      <w:lang w:eastAsia="ru-RU"/>
    </w:rPr>
  </w:style>
  <w:style w:type="character" w:customStyle="1" w:styleId="BodyTextIndentChar">
    <w:name w:val="Body Text Indent Char"/>
    <w:basedOn w:val="DefaultParagraphFont"/>
    <w:link w:val="BodyTextIndent"/>
    <w:uiPriority w:val="99"/>
    <w:rsid w:val="009E25A1"/>
    <w:rPr>
      <w:rFonts w:ascii="Times New Roman" w:eastAsiaTheme="minorEastAsia" w:hAnsi="Times New Roman" w:cs="Times New Roman"/>
      <w:sz w:val="24"/>
      <w:szCs w:val="24"/>
      <w:lang w:eastAsia="ru-RU"/>
    </w:rPr>
  </w:style>
  <w:style w:type="paragraph" w:styleId="BodyTextIndent3">
    <w:name w:val="Body Text Indent 3"/>
    <w:basedOn w:val="Normal"/>
    <w:link w:val="BodyTextIndent3Char"/>
    <w:uiPriority w:val="99"/>
    <w:semiHidden/>
    <w:unhideWhenUsed/>
    <w:rsid w:val="009E25A1"/>
    <w:pPr>
      <w:spacing w:after="120" w:line="240" w:lineRule="auto"/>
      <w:ind w:left="283"/>
    </w:pPr>
    <w:rPr>
      <w:rFonts w:eastAsiaTheme="minorEastAsia" w:cs="Times New Roman"/>
      <w:sz w:val="16"/>
      <w:szCs w:val="16"/>
      <w:lang w:eastAsia="ru-RU"/>
    </w:rPr>
  </w:style>
  <w:style w:type="character" w:customStyle="1" w:styleId="BodyTextIndent3Char">
    <w:name w:val="Body Text Indent 3 Char"/>
    <w:basedOn w:val="DefaultParagraphFont"/>
    <w:link w:val="BodyTextIndent3"/>
    <w:uiPriority w:val="99"/>
    <w:semiHidden/>
    <w:rsid w:val="009E25A1"/>
    <w:rPr>
      <w:rFonts w:ascii="Times New Roman" w:eastAsiaTheme="minorEastAsia" w:hAnsi="Times New Roman" w:cs="Times New Roman"/>
      <w:sz w:val="16"/>
      <w:szCs w:val="16"/>
      <w:lang w:eastAsia="ru-RU"/>
    </w:rPr>
  </w:style>
  <w:style w:type="paragraph" w:styleId="ListBullet">
    <w:name w:val="List Bullet"/>
    <w:basedOn w:val="Normal"/>
    <w:autoRedefine/>
    <w:uiPriority w:val="99"/>
    <w:rsid w:val="009E25A1"/>
    <w:pPr>
      <w:numPr>
        <w:numId w:val="11"/>
      </w:numPr>
      <w:tabs>
        <w:tab w:val="num" w:pos="927"/>
      </w:tabs>
      <w:spacing w:before="60" w:after="0" w:line="240" w:lineRule="auto"/>
      <w:ind w:left="1004" w:hanging="284"/>
      <w:jc w:val="both"/>
    </w:pPr>
    <w:rPr>
      <w:rFonts w:ascii="Arial" w:eastAsiaTheme="minorEastAsia" w:hAnsi="Arial" w:cs="Arial"/>
      <w:sz w:val="22"/>
      <w:szCs w:val="24"/>
      <w:lang w:eastAsia="ru-RU"/>
    </w:rPr>
  </w:style>
  <w:style w:type="paragraph" w:customStyle="1" w:styleId="a">
    <w:name w:val="a"/>
    <w:basedOn w:val="Normal"/>
    <w:rsid w:val="00EE0660"/>
    <w:pPr>
      <w:spacing w:before="100" w:beforeAutospacing="1" w:after="100" w:afterAutospacing="1" w:line="240" w:lineRule="auto"/>
    </w:pPr>
    <w:rPr>
      <w:rFonts w:eastAsiaTheme="minorEastAsia" w:cs="Times New Roman"/>
      <w:szCs w:val="24"/>
      <w:lang w:eastAsia="ru-RU"/>
    </w:rPr>
  </w:style>
  <w:style w:type="paragraph" w:customStyle="1" w:styleId="a0">
    <w:name w:val="ТАБЛИЦА"/>
    <w:next w:val="Normal"/>
    <w:autoRedefine/>
    <w:uiPriority w:val="99"/>
    <w:rsid w:val="00EE0660"/>
    <w:pPr>
      <w:spacing w:after="0" w:line="240" w:lineRule="auto"/>
      <w:jc w:val="center"/>
    </w:pPr>
    <w:rPr>
      <w:rFonts w:ascii="Times New Roman" w:eastAsiaTheme="minorEastAsia" w:hAnsi="Times New Roman" w:cs="Times New Roman"/>
      <w:color w:val="000000"/>
      <w:sz w:val="18"/>
      <w:szCs w:val="18"/>
      <w:lang w:eastAsia="ru-RU"/>
    </w:rPr>
  </w:style>
  <w:style w:type="table" w:styleId="TableGrid">
    <w:name w:val="Table Grid"/>
    <w:basedOn w:val="TableNormal"/>
    <w:uiPriority w:val="59"/>
    <w:rsid w:val="00C2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316"/>
    <w:pPr>
      <w:ind w:left="720"/>
      <w:contextualSpacing/>
    </w:pPr>
  </w:style>
  <w:style w:type="character" w:styleId="CommentReference">
    <w:name w:val="annotation reference"/>
    <w:basedOn w:val="DefaultParagraphFont"/>
    <w:uiPriority w:val="99"/>
    <w:semiHidden/>
    <w:unhideWhenUsed/>
    <w:rsid w:val="000A10E2"/>
    <w:rPr>
      <w:sz w:val="16"/>
      <w:szCs w:val="16"/>
    </w:rPr>
  </w:style>
  <w:style w:type="paragraph" w:styleId="CommentText">
    <w:name w:val="annotation text"/>
    <w:basedOn w:val="Normal"/>
    <w:link w:val="CommentTextChar"/>
    <w:uiPriority w:val="99"/>
    <w:semiHidden/>
    <w:unhideWhenUsed/>
    <w:rsid w:val="000A10E2"/>
    <w:pPr>
      <w:spacing w:line="240" w:lineRule="auto"/>
    </w:pPr>
    <w:rPr>
      <w:sz w:val="20"/>
      <w:szCs w:val="20"/>
    </w:rPr>
  </w:style>
  <w:style w:type="character" w:customStyle="1" w:styleId="CommentTextChar">
    <w:name w:val="Comment Text Char"/>
    <w:basedOn w:val="DefaultParagraphFont"/>
    <w:link w:val="CommentText"/>
    <w:uiPriority w:val="99"/>
    <w:semiHidden/>
    <w:rsid w:val="000A10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10E2"/>
    <w:rPr>
      <w:b/>
      <w:bCs/>
    </w:rPr>
  </w:style>
  <w:style w:type="character" w:customStyle="1" w:styleId="CommentSubjectChar">
    <w:name w:val="Comment Subject Char"/>
    <w:basedOn w:val="CommentTextChar"/>
    <w:link w:val="CommentSubject"/>
    <w:uiPriority w:val="99"/>
    <w:semiHidden/>
    <w:rsid w:val="000A10E2"/>
    <w:rPr>
      <w:rFonts w:ascii="Times New Roman" w:hAnsi="Times New Roman"/>
      <w:b/>
      <w:bCs/>
      <w:sz w:val="20"/>
      <w:szCs w:val="20"/>
    </w:rPr>
  </w:style>
  <w:style w:type="table" w:customStyle="1" w:styleId="1">
    <w:name w:val="Сетка таблицы1"/>
    <w:basedOn w:val="TableNormal"/>
    <w:next w:val="TableGrid"/>
    <w:uiPriority w:val="59"/>
    <w:rsid w:val="00F8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F80DE2"/>
  </w:style>
  <w:style w:type="character" w:customStyle="1" w:styleId="Heading2Char">
    <w:name w:val="Heading 2 Char"/>
    <w:basedOn w:val="DefaultParagraphFont"/>
    <w:link w:val="Heading2"/>
    <w:uiPriority w:val="9"/>
    <w:rsid w:val="00DE54B4"/>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unhideWhenUsed/>
    <w:rsid w:val="008076B0"/>
    <w:rPr>
      <w:color w:val="0000FF"/>
      <w:u w:val="single"/>
    </w:rPr>
  </w:style>
  <w:style w:type="paragraph" w:styleId="FootnoteText">
    <w:name w:val="footnote text"/>
    <w:basedOn w:val="Normal"/>
    <w:link w:val="FootnoteTextChar"/>
    <w:uiPriority w:val="99"/>
    <w:semiHidden/>
    <w:unhideWhenUsed/>
    <w:rsid w:val="00C34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017"/>
    <w:rPr>
      <w:rFonts w:ascii="Times New Roman" w:hAnsi="Times New Roman"/>
      <w:sz w:val="20"/>
      <w:szCs w:val="20"/>
    </w:rPr>
  </w:style>
  <w:style w:type="character" w:styleId="FootnoteReference">
    <w:name w:val="footnote reference"/>
    <w:basedOn w:val="DefaultParagraphFont"/>
    <w:uiPriority w:val="99"/>
    <w:semiHidden/>
    <w:unhideWhenUsed/>
    <w:rsid w:val="00C34017"/>
    <w:rPr>
      <w:vertAlign w:val="superscript"/>
    </w:rPr>
  </w:style>
  <w:style w:type="paragraph" w:customStyle="1" w:styleId="2">
    <w:name w:val="__2"/>
    <w:basedOn w:val="Normal"/>
    <w:rsid w:val="00AB19BD"/>
    <w:pPr>
      <w:spacing w:before="100" w:beforeAutospacing="1" w:after="100" w:afterAutospacing="1" w:line="240" w:lineRule="auto"/>
    </w:pPr>
    <w:rPr>
      <w:rFonts w:eastAsia="Times New Roman" w:cs="Times New Roman"/>
      <w:szCs w:val="24"/>
      <w:lang w:val="en-US"/>
    </w:rPr>
  </w:style>
  <w:style w:type="paragraph" w:customStyle="1" w:styleId="a1">
    <w:name w:val="_()"/>
    <w:basedOn w:val="Normal"/>
    <w:rsid w:val="00AB19BD"/>
    <w:pPr>
      <w:spacing w:before="100" w:beforeAutospacing="1" w:after="100" w:afterAutospacing="1"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B874C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874CA"/>
    <w:pPr>
      <w:spacing w:line="259" w:lineRule="auto"/>
      <w:outlineLvl w:val="9"/>
    </w:pPr>
    <w:rPr>
      <w:lang w:val="en-US"/>
    </w:rPr>
  </w:style>
  <w:style w:type="paragraph" w:styleId="TOC1">
    <w:name w:val="toc 1"/>
    <w:basedOn w:val="Normal"/>
    <w:next w:val="Normal"/>
    <w:autoRedefine/>
    <w:uiPriority w:val="39"/>
    <w:unhideWhenUsed/>
    <w:rsid w:val="00B874CA"/>
    <w:pPr>
      <w:spacing w:after="100"/>
    </w:pPr>
  </w:style>
  <w:style w:type="paragraph" w:styleId="TOC2">
    <w:name w:val="toc 2"/>
    <w:basedOn w:val="Normal"/>
    <w:next w:val="Normal"/>
    <w:autoRedefine/>
    <w:uiPriority w:val="39"/>
    <w:unhideWhenUsed/>
    <w:rsid w:val="004917BA"/>
    <w:pPr>
      <w:tabs>
        <w:tab w:val="left" w:pos="880"/>
        <w:tab w:val="right" w:leader="dot" w:pos="9345"/>
      </w:tabs>
      <w:spacing w:after="100" w:line="360" w:lineRule="auto"/>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336">
      <w:bodyDiv w:val="1"/>
      <w:marLeft w:val="0"/>
      <w:marRight w:val="0"/>
      <w:marTop w:val="0"/>
      <w:marBottom w:val="0"/>
      <w:divBdr>
        <w:top w:val="none" w:sz="0" w:space="0" w:color="auto"/>
        <w:left w:val="none" w:sz="0" w:space="0" w:color="auto"/>
        <w:bottom w:val="none" w:sz="0" w:space="0" w:color="auto"/>
        <w:right w:val="none" w:sz="0" w:space="0" w:color="auto"/>
      </w:divBdr>
      <w:divsChild>
        <w:div w:id="632298568">
          <w:marLeft w:val="0"/>
          <w:marRight w:val="0"/>
          <w:marTop w:val="450"/>
          <w:marBottom w:val="0"/>
          <w:divBdr>
            <w:top w:val="none" w:sz="0" w:space="0" w:color="auto"/>
            <w:left w:val="none" w:sz="0" w:space="0" w:color="auto"/>
            <w:bottom w:val="none" w:sz="0" w:space="0" w:color="auto"/>
            <w:right w:val="none" w:sz="0" w:space="0" w:color="auto"/>
          </w:divBdr>
          <w:divsChild>
            <w:div w:id="805974621">
              <w:marLeft w:val="0"/>
              <w:marRight w:val="0"/>
              <w:marTop w:val="150"/>
              <w:marBottom w:val="0"/>
              <w:divBdr>
                <w:top w:val="none" w:sz="0" w:space="0" w:color="auto"/>
                <w:left w:val="none" w:sz="0" w:space="0" w:color="auto"/>
                <w:bottom w:val="none" w:sz="0" w:space="0" w:color="auto"/>
                <w:right w:val="none" w:sz="0" w:space="0" w:color="auto"/>
              </w:divBdr>
              <w:divsChild>
                <w:div w:id="1947733885">
                  <w:marLeft w:val="0"/>
                  <w:marRight w:val="0"/>
                  <w:marTop w:val="0"/>
                  <w:marBottom w:val="0"/>
                  <w:divBdr>
                    <w:top w:val="none" w:sz="0" w:space="0" w:color="auto"/>
                    <w:left w:val="none" w:sz="0" w:space="0" w:color="auto"/>
                    <w:bottom w:val="none" w:sz="0" w:space="0" w:color="auto"/>
                    <w:right w:val="none" w:sz="0" w:space="0" w:color="auto"/>
                  </w:divBdr>
                  <w:divsChild>
                    <w:div w:id="1819691687">
                      <w:marLeft w:val="0"/>
                      <w:marRight w:val="0"/>
                      <w:marTop w:val="0"/>
                      <w:marBottom w:val="0"/>
                      <w:divBdr>
                        <w:top w:val="none" w:sz="0" w:space="0" w:color="auto"/>
                        <w:left w:val="none" w:sz="0" w:space="0" w:color="auto"/>
                        <w:bottom w:val="none" w:sz="0" w:space="0" w:color="auto"/>
                        <w:right w:val="none" w:sz="0" w:space="0" w:color="auto"/>
                      </w:divBdr>
                      <w:divsChild>
                        <w:div w:id="14450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8103">
      <w:bodyDiv w:val="1"/>
      <w:marLeft w:val="0"/>
      <w:marRight w:val="0"/>
      <w:marTop w:val="0"/>
      <w:marBottom w:val="0"/>
      <w:divBdr>
        <w:top w:val="none" w:sz="0" w:space="0" w:color="auto"/>
        <w:left w:val="none" w:sz="0" w:space="0" w:color="auto"/>
        <w:bottom w:val="none" w:sz="0" w:space="0" w:color="auto"/>
        <w:right w:val="none" w:sz="0" w:space="0" w:color="auto"/>
      </w:divBdr>
    </w:div>
    <w:div w:id="324627796">
      <w:bodyDiv w:val="1"/>
      <w:marLeft w:val="0"/>
      <w:marRight w:val="0"/>
      <w:marTop w:val="0"/>
      <w:marBottom w:val="0"/>
      <w:divBdr>
        <w:top w:val="none" w:sz="0" w:space="0" w:color="auto"/>
        <w:left w:val="none" w:sz="0" w:space="0" w:color="auto"/>
        <w:bottom w:val="none" w:sz="0" w:space="0" w:color="auto"/>
        <w:right w:val="none" w:sz="0" w:space="0" w:color="auto"/>
      </w:divBdr>
    </w:div>
    <w:div w:id="465658247">
      <w:bodyDiv w:val="1"/>
      <w:marLeft w:val="0"/>
      <w:marRight w:val="0"/>
      <w:marTop w:val="0"/>
      <w:marBottom w:val="0"/>
      <w:divBdr>
        <w:top w:val="none" w:sz="0" w:space="0" w:color="auto"/>
        <w:left w:val="none" w:sz="0" w:space="0" w:color="auto"/>
        <w:bottom w:val="none" w:sz="0" w:space="0" w:color="auto"/>
        <w:right w:val="none" w:sz="0" w:space="0" w:color="auto"/>
      </w:divBdr>
    </w:div>
    <w:div w:id="650671616">
      <w:bodyDiv w:val="1"/>
      <w:marLeft w:val="0"/>
      <w:marRight w:val="0"/>
      <w:marTop w:val="0"/>
      <w:marBottom w:val="0"/>
      <w:divBdr>
        <w:top w:val="none" w:sz="0" w:space="0" w:color="auto"/>
        <w:left w:val="none" w:sz="0" w:space="0" w:color="auto"/>
        <w:bottom w:val="none" w:sz="0" w:space="0" w:color="auto"/>
        <w:right w:val="none" w:sz="0" w:space="0" w:color="auto"/>
      </w:divBdr>
      <w:divsChild>
        <w:div w:id="42213482">
          <w:marLeft w:val="0"/>
          <w:marRight w:val="0"/>
          <w:marTop w:val="0"/>
          <w:marBottom w:val="0"/>
          <w:divBdr>
            <w:top w:val="none" w:sz="0" w:space="0" w:color="auto"/>
            <w:left w:val="none" w:sz="0" w:space="0" w:color="auto"/>
            <w:bottom w:val="none" w:sz="0" w:space="0" w:color="auto"/>
            <w:right w:val="none" w:sz="0" w:space="0" w:color="auto"/>
          </w:divBdr>
          <w:divsChild>
            <w:div w:id="1029260319">
              <w:marLeft w:val="0"/>
              <w:marRight w:val="0"/>
              <w:marTop w:val="0"/>
              <w:marBottom w:val="0"/>
              <w:divBdr>
                <w:top w:val="none" w:sz="0" w:space="0" w:color="auto"/>
                <w:left w:val="none" w:sz="0" w:space="0" w:color="auto"/>
                <w:bottom w:val="none" w:sz="0" w:space="0" w:color="auto"/>
                <w:right w:val="none" w:sz="0" w:space="0" w:color="auto"/>
              </w:divBdr>
              <w:divsChild>
                <w:div w:id="2013529553">
                  <w:marLeft w:val="0"/>
                  <w:marRight w:val="0"/>
                  <w:marTop w:val="0"/>
                  <w:marBottom w:val="0"/>
                  <w:divBdr>
                    <w:top w:val="none" w:sz="0" w:space="0" w:color="auto"/>
                    <w:left w:val="none" w:sz="0" w:space="0" w:color="auto"/>
                    <w:bottom w:val="none" w:sz="0" w:space="0" w:color="auto"/>
                    <w:right w:val="none" w:sz="0" w:space="0" w:color="auto"/>
                  </w:divBdr>
                  <w:divsChild>
                    <w:div w:id="1363241594">
                      <w:marLeft w:val="0"/>
                      <w:marRight w:val="0"/>
                      <w:marTop w:val="45"/>
                      <w:marBottom w:val="0"/>
                      <w:divBdr>
                        <w:top w:val="none" w:sz="0" w:space="0" w:color="auto"/>
                        <w:left w:val="none" w:sz="0" w:space="0" w:color="auto"/>
                        <w:bottom w:val="none" w:sz="0" w:space="0" w:color="auto"/>
                        <w:right w:val="none" w:sz="0" w:space="0" w:color="auto"/>
                      </w:divBdr>
                      <w:divsChild>
                        <w:div w:id="1358701392">
                          <w:marLeft w:val="0"/>
                          <w:marRight w:val="0"/>
                          <w:marTop w:val="0"/>
                          <w:marBottom w:val="0"/>
                          <w:divBdr>
                            <w:top w:val="none" w:sz="0" w:space="0" w:color="auto"/>
                            <w:left w:val="none" w:sz="0" w:space="0" w:color="auto"/>
                            <w:bottom w:val="none" w:sz="0" w:space="0" w:color="auto"/>
                            <w:right w:val="none" w:sz="0" w:space="0" w:color="auto"/>
                          </w:divBdr>
                          <w:divsChild>
                            <w:div w:id="1595939290">
                              <w:marLeft w:val="12300"/>
                              <w:marRight w:val="0"/>
                              <w:marTop w:val="0"/>
                              <w:marBottom w:val="0"/>
                              <w:divBdr>
                                <w:top w:val="none" w:sz="0" w:space="0" w:color="auto"/>
                                <w:left w:val="none" w:sz="0" w:space="0" w:color="auto"/>
                                <w:bottom w:val="none" w:sz="0" w:space="0" w:color="auto"/>
                                <w:right w:val="none" w:sz="0" w:space="0" w:color="auto"/>
                              </w:divBdr>
                              <w:divsChild>
                                <w:div w:id="2085057046">
                                  <w:marLeft w:val="0"/>
                                  <w:marRight w:val="0"/>
                                  <w:marTop w:val="0"/>
                                  <w:marBottom w:val="0"/>
                                  <w:divBdr>
                                    <w:top w:val="none" w:sz="0" w:space="0" w:color="auto"/>
                                    <w:left w:val="none" w:sz="0" w:space="0" w:color="auto"/>
                                    <w:bottom w:val="none" w:sz="0" w:space="0" w:color="auto"/>
                                    <w:right w:val="none" w:sz="0" w:space="0" w:color="auto"/>
                                  </w:divBdr>
                                  <w:divsChild>
                                    <w:div w:id="633875789">
                                      <w:marLeft w:val="0"/>
                                      <w:marRight w:val="0"/>
                                      <w:marTop w:val="0"/>
                                      <w:marBottom w:val="390"/>
                                      <w:divBdr>
                                        <w:top w:val="none" w:sz="0" w:space="0" w:color="auto"/>
                                        <w:left w:val="none" w:sz="0" w:space="0" w:color="auto"/>
                                        <w:bottom w:val="none" w:sz="0" w:space="0" w:color="auto"/>
                                        <w:right w:val="none" w:sz="0" w:space="0" w:color="auto"/>
                                      </w:divBdr>
                                      <w:divsChild>
                                        <w:div w:id="409231227">
                                          <w:marLeft w:val="0"/>
                                          <w:marRight w:val="0"/>
                                          <w:marTop w:val="0"/>
                                          <w:marBottom w:val="0"/>
                                          <w:divBdr>
                                            <w:top w:val="none" w:sz="0" w:space="0" w:color="auto"/>
                                            <w:left w:val="none" w:sz="0" w:space="0" w:color="auto"/>
                                            <w:bottom w:val="none" w:sz="0" w:space="0" w:color="auto"/>
                                            <w:right w:val="none" w:sz="0" w:space="0" w:color="auto"/>
                                          </w:divBdr>
                                          <w:divsChild>
                                            <w:div w:id="45300887">
                                              <w:marLeft w:val="0"/>
                                              <w:marRight w:val="0"/>
                                              <w:marTop w:val="0"/>
                                              <w:marBottom w:val="0"/>
                                              <w:divBdr>
                                                <w:top w:val="none" w:sz="0" w:space="0" w:color="auto"/>
                                                <w:left w:val="none" w:sz="0" w:space="0" w:color="auto"/>
                                                <w:bottom w:val="none" w:sz="0" w:space="0" w:color="auto"/>
                                                <w:right w:val="none" w:sz="0" w:space="0" w:color="auto"/>
                                              </w:divBdr>
                                              <w:divsChild>
                                                <w:div w:id="1674648288">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sChild>
                                                        <w:div w:id="1287928873">
                                                          <w:marLeft w:val="0"/>
                                                          <w:marRight w:val="0"/>
                                                          <w:marTop w:val="0"/>
                                                          <w:marBottom w:val="0"/>
                                                          <w:divBdr>
                                                            <w:top w:val="none" w:sz="0" w:space="0" w:color="auto"/>
                                                            <w:left w:val="none" w:sz="0" w:space="0" w:color="auto"/>
                                                            <w:bottom w:val="none" w:sz="0" w:space="0" w:color="auto"/>
                                                            <w:right w:val="none" w:sz="0" w:space="0" w:color="auto"/>
                                                          </w:divBdr>
                                                          <w:divsChild>
                                                            <w:div w:id="68120259">
                                                              <w:marLeft w:val="0"/>
                                                              <w:marRight w:val="0"/>
                                                              <w:marTop w:val="0"/>
                                                              <w:marBottom w:val="0"/>
                                                              <w:divBdr>
                                                                <w:top w:val="none" w:sz="0" w:space="0" w:color="auto"/>
                                                                <w:left w:val="none" w:sz="0" w:space="0" w:color="auto"/>
                                                                <w:bottom w:val="none" w:sz="0" w:space="0" w:color="auto"/>
                                                                <w:right w:val="none" w:sz="0" w:space="0" w:color="auto"/>
                                                              </w:divBdr>
                                                              <w:divsChild>
                                                                <w:div w:id="1116558585">
                                                                  <w:marLeft w:val="0"/>
                                                                  <w:marRight w:val="0"/>
                                                                  <w:marTop w:val="0"/>
                                                                  <w:marBottom w:val="0"/>
                                                                  <w:divBdr>
                                                                    <w:top w:val="none" w:sz="0" w:space="0" w:color="auto"/>
                                                                    <w:left w:val="none" w:sz="0" w:space="0" w:color="auto"/>
                                                                    <w:bottom w:val="none" w:sz="0" w:space="0" w:color="auto"/>
                                                                    <w:right w:val="none" w:sz="0" w:space="0" w:color="auto"/>
                                                                  </w:divBdr>
                                                                  <w:divsChild>
                                                                    <w:div w:id="1760637247">
                                                                      <w:marLeft w:val="0"/>
                                                                      <w:marRight w:val="0"/>
                                                                      <w:marTop w:val="0"/>
                                                                      <w:marBottom w:val="0"/>
                                                                      <w:divBdr>
                                                                        <w:top w:val="none" w:sz="0" w:space="0" w:color="auto"/>
                                                                        <w:left w:val="none" w:sz="0" w:space="0" w:color="auto"/>
                                                                        <w:bottom w:val="none" w:sz="0" w:space="0" w:color="auto"/>
                                                                        <w:right w:val="none" w:sz="0" w:space="0" w:color="auto"/>
                                                                      </w:divBdr>
                                                                      <w:divsChild>
                                                                        <w:div w:id="1398671460">
                                                                          <w:marLeft w:val="0"/>
                                                                          <w:marRight w:val="0"/>
                                                                          <w:marTop w:val="0"/>
                                                                          <w:marBottom w:val="0"/>
                                                                          <w:divBdr>
                                                                            <w:top w:val="none" w:sz="0" w:space="0" w:color="auto"/>
                                                                            <w:left w:val="none" w:sz="0" w:space="0" w:color="auto"/>
                                                                            <w:bottom w:val="none" w:sz="0" w:space="0" w:color="auto"/>
                                                                            <w:right w:val="none" w:sz="0" w:space="0" w:color="auto"/>
                                                                          </w:divBdr>
                                                                          <w:divsChild>
                                                                            <w:div w:id="1470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455794">
      <w:bodyDiv w:val="1"/>
      <w:marLeft w:val="0"/>
      <w:marRight w:val="0"/>
      <w:marTop w:val="0"/>
      <w:marBottom w:val="0"/>
      <w:divBdr>
        <w:top w:val="none" w:sz="0" w:space="0" w:color="auto"/>
        <w:left w:val="none" w:sz="0" w:space="0" w:color="auto"/>
        <w:bottom w:val="none" w:sz="0" w:space="0" w:color="auto"/>
        <w:right w:val="none" w:sz="0" w:space="0" w:color="auto"/>
      </w:divBdr>
    </w:div>
    <w:div w:id="766928956">
      <w:bodyDiv w:val="1"/>
      <w:marLeft w:val="0"/>
      <w:marRight w:val="0"/>
      <w:marTop w:val="0"/>
      <w:marBottom w:val="0"/>
      <w:divBdr>
        <w:top w:val="none" w:sz="0" w:space="0" w:color="auto"/>
        <w:left w:val="none" w:sz="0" w:space="0" w:color="auto"/>
        <w:bottom w:val="none" w:sz="0" w:space="0" w:color="auto"/>
        <w:right w:val="none" w:sz="0" w:space="0" w:color="auto"/>
      </w:divBdr>
      <w:divsChild>
        <w:div w:id="561254612">
          <w:marLeft w:val="0"/>
          <w:marRight w:val="0"/>
          <w:marTop w:val="450"/>
          <w:marBottom w:val="0"/>
          <w:divBdr>
            <w:top w:val="none" w:sz="0" w:space="0" w:color="auto"/>
            <w:left w:val="none" w:sz="0" w:space="0" w:color="auto"/>
            <w:bottom w:val="none" w:sz="0" w:space="0" w:color="auto"/>
            <w:right w:val="none" w:sz="0" w:space="0" w:color="auto"/>
          </w:divBdr>
          <w:divsChild>
            <w:div w:id="293099270">
              <w:marLeft w:val="0"/>
              <w:marRight w:val="0"/>
              <w:marTop w:val="150"/>
              <w:marBottom w:val="0"/>
              <w:divBdr>
                <w:top w:val="none" w:sz="0" w:space="0" w:color="auto"/>
                <w:left w:val="none" w:sz="0" w:space="0" w:color="auto"/>
                <w:bottom w:val="none" w:sz="0" w:space="0" w:color="auto"/>
                <w:right w:val="none" w:sz="0" w:space="0" w:color="auto"/>
              </w:divBdr>
              <w:divsChild>
                <w:div w:id="1916671858">
                  <w:marLeft w:val="0"/>
                  <w:marRight w:val="0"/>
                  <w:marTop w:val="0"/>
                  <w:marBottom w:val="0"/>
                  <w:divBdr>
                    <w:top w:val="none" w:sz="0" w:space="0" w:color="auto"/>
                    <w:left w:val="none" w:sz="0" w:space="0" w:color="auto"/>
                    <w:bottom w:val="none" w:sz="0" w:space="0" w:color="auto"/>
                    <w:right w:val="none" w:sz="0" w:space="0" w:color="auto"/>
                  </w:divBdr>
                  <w:divsChild>
                    <w:div w:id="1455521227">
                      <w:marLeft w:val="0"/>
                      <w:marRight w:val="0"/>
                      <w:marTop w:val="0"/>
                      <w:marBottom w:val="0"/>
                      <w:divBdr>
                        <w:top w:val="none" w:sz="0" w:space="0" w:color="auto"/>
                        <w:left w:val="none" w:sz="0" w:space="0" w:color="auto"/>
                        <w:bottom w:val="none" w:sz="0" w:space="0" w:color="auto"/>
                        <w:right w:val="none" w:sz="0" w:space="0" w:color="auto"/>
                      </w:divBdr>
                      <w:divsChild>
                        <w:div w:id="19511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708839">
      <w:bodyDiv w:val="1"/>
      <w:marLeft w:val="0"/>
      <w:marRight w:val="0"/>
      <w:marTop w:val="0"/>
      <w:marBottom w:val="0"/>
      <w:divBdr>
        <w:top w:val="none" w:sz="0" w:space="0" w:color="auto"/>
        <w:left w:val="none" w:sz="0" w:space="0" w:color="auto"/>
        <w:bottom w:val="none" w:sz="0" w:space="0" w:color="auto"/>
        <w:right w:val="none" w:sz="0" w:space="0" w:color="auto"/>
      </w:divBdr>
    </w:div>
    <w:div w:id="834228831">
      <w:bodyDiv w:val="1"/>
      <w:marLeft w:val="0"/>
      <w:marRight w:val="0"/>
      <w:marTop w:val="0"/>
      <w:marBottom w:val="0"/>
      <w:divBdr>
        <w:top w:val="none" w:sz="0" w:space="0" w:color="auto"/>
        <w:left w:val="none" w:sz="0" w:space="0" w:color="auto"/>
        <w:bottom w:val="none" w:sz="0" w:space="0" w:color="auto"/>
        <w:right w:val="none" w:sz="0" w:space="0" w:color="auto"/>
      </w:divBdr>
    </w:div>
    <w:div w:id="889266036">
      <w:bodyDiv w:val="1"/>
      <w:marLeft w:val="0"/>
      <w:marRight w:val="0"/>
      <w:marTop w:val="0"/>
      <w:marBottom w:val="0"/>
      <w:divBdr>
        <w:top w:val="none" w:sz="0" w:space="0" w:color="auto"/>
        <w:left w:val="none" w:sz="0" w:space="0" w:color="auto"/>
        <w:bottom w:val="none" w:sz="0" w:space="0" w:color="auto"/>
        <w:right w:val="none" w:sz="0" w:space="0" w:color="auto"/>
      </w:divBdr>
    </w:div>
    <w:div w:id="899634092">
      <w:bodyDiv w:val="1"/>
      <w:marLeft w:val="0"/>
      <w:marRight w:val="0"/>
      <w:marTop w:val="0"/>
      <w:marBottom w:val="0"/>
      <w:divBdr>
        <w:top w:val="none" w:sz="0" w:space="0" w:color="auto"/>
        <w:left w:val="none" w:sz="0" w:space="0" w:color="auto"/>
        <w:bottom w:val="none" w:sz="0" w:space="0" w:color="auto"/>
        <w:right w:val="none" w:sz="0" w:space="0" w:color="auto"/>
      </w:divBdr>
      <w:divsChild>
        <w:div w:id="284821663">
          <w:marLeft w:val="0"/>
          <w:marRight w:val="0"/>
          <w:marTop w:val="0"/>
          <w:marBottom w:val="0"/>
          <w:divBdr>
            <w:top w:val="none" w:sz="0" w:space="0" w:color="auto"/>
            <w:left w:val="none" w:sz="0" w:space="0" w:color="auto"/>
            <w:bottom w:val="none" w:sz="0" w:space="0" w:color="auto"/>
            <w:right w:val="none" w:sz="0" w:space="0" w:color="auto"/>
          </w:divBdr>
          <w:divsChild>
            <w:div w:id="1631593491">
              <w:marLeft w:val="0"/>
              <w:marRight w:val="0"/>
              <w:marTop w:val="0"/>
              <w:marBottom w:val="0"/>
              <w:divBdr>
                <w:top w:val="none" w:sz="0" w:space="0" w:color="auto"/>
                <w:left w:val="none" w:sz="0" w:space="0" w:color="auto"/>
                <w:bottom w:val="none" w:sz="0" w:space="0" w:color="auto"/>
                <w:right w:val="none" w:sz="0" w:space="0" w:color="auto"/>
              </w:divBdr>
              <w:divsChild>
                <w:div w:id="2127851123">
                  <w:marLeft w:val="0"/>
                  <w:marRight w:val="0"/>
                  <w:marTop w:val="0"/>
                  <w:marBottom w:val="0"/>
                  <w:divBdr>
                    <w:top w:val="none" w:sz="0" w:space="0" w:color="auto"/>
                    <w:left w:val="none" w:sz="0" w:space="0" w:color="auto"/>
                    <w:bottom w:val="none" w:sz="0" w:space="0" w:color="auto"/>
                    <w:right w:val="none" w:sz="0" w:space="0" w:color="auto"/>
                  </w:divBdr>
                  <w:divsChild>
                    <w:div w:id="152919360">
                      <w:marLeft w:val="0"/>
                      <w:marRight w:val="0"/>
                      <w:marTop w:val="0"/>
                      <w:marBottom w:val="0"/>
                      <w:divBdr>
                        <w:top w:val="none" w:sz="0" w:space="0" w:color="auto"/>
                        <w:left w:val="none" w:sz="0" w:space="0" w:color="auto"/>
                        <w:bottom w:val="none" w:sz="0" w:space="0" w:color="auto"/>
                        <w:right w:val="none" w:sz="0" w:space="0" w:color="auto"/>
                      </w:divBdr>
                      <w:divsChild>
                        <w:div w:id="18155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776">
          <w:marLeft w:val="0"/>
          <w:marRight w:val="0"/>
          <w:marTop w:val="0"/>
          <w:marBottom w:val="0"/>
          <w:divBdr>
            <w:top w:val="none" w:sz="0" w:space="0" w:color="auto"/>
            <w:left w:val="none" w:sz="0" w:space="0" w:color="auto"/>
            <w:bottom w:val="none" w:sz="0" w:space="0" w:color="auto"/>
            <w:right w:val="none" w:sz="0" w:space="0" w:color="auto"/>
          </w:divBdr>
          <w:divsChild>
            <w:div w:id="500703488">
              <w:marLeft w:val="0"/>
              <w:marRight w:val="0"/>
              <w:marTop w:val="0"/>
              <w:marBottom w:val="0"/>
              <w:divBdr>
                <w:top w:val="none" w:sz="0" w:space="0" w:color="auto"/>
                <w:left w:val="none" w:sz="0" w:space="0" w:color="auto"/>
                <w:bottom w:val="none" w:sz="0" w:space="0" w:color="auto"/>
                <w:right w:val="none" w:sz="0" w:space="0" w:color="auto"/>
              </w:divBdr>
              <w:divsChild>
                <w:div w:id="1502812005">
                  <w:marLeft w:val="0"/>
                  <w:marRight w:val="0"/>
                  <w:marTop w:val="0"/>
                  <w:marBottom w:val="0"/>
                  <w:divBdr>
                    <w:top w:val="none" w:sz="0" w:space="0" w:color="auto"/>
                    <w:left w:val="none" w:sz="0" w:space="0" w:color="auto"/>
                    <w:bottom w:val="none" w:sz="0" w:space="0" w:color="auto"/>
                    <w:right w:val="none" w:sz="0" w:space="0" w:color="auto"/>
                  </w:divBdr>
                  <w:divsChild>
                    <w:div w:id="1803961404">
                      <w:marLeft w:val="0"/>
                      <w:marRight w:val="0"/>
                      <w:marTop w:val="0"/>
                      <w:marBottom w:val="0"/>
                      <w:divBdr>
                        <w:top w:val="none" w:sz="0" w:space="0" w:color="auto"/>
                        <w:left w:val="none" w:sz="0" w:space="0" w:color="auto"/>
                        <w:bottom w:val="none" w:sz="0" w:space="0" w:color="auto"/>
                        <w:right w:val="none" w:sz="0" w:space="0" w:color="auto"/>
                      </w:divBdr>
                      <w:divsChild>
                        <w:div w:id="8370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12682">
          <w:marLeft w:val="0"/>
          <w:marRight w:val="0"/>
          <w:marTop w:val="0"/>
          <w:marBottom w:val="0"/>
          <w:divBdr>
            <w:top w:val="none" w:sz="0" w:space="0" w:color="auto"/>
            <w:left w:val="none" w:sz="0" w:space="0" w:color="auto"/>
            <w:bottom w:val="none" w:sz="0" w:space="0" w:color="auto"/>
            <w:right w:val="none" w:sz="0" w:space="0" w:color="auto"/>
          </w:divBdr>
          <w:divsChild>
            <w:div w:id="1721632166">
              <w:marLeft w:val="0"/>
              <w:marRight w:val="0"/>
              <w:marTop w:val="0"/>
              <w:marBottom w:val="0"/>
              <w:divBdr>
                <w:top w:val="none" w:sz="0" w:space="0" w:color="auto"/>
                <w:left w:val="none" w:sz="0" w:space="0" w:color="auto"/>
                <w:bottom w:val="none" w:sz="0" w:space="0" w:color="auto"/>
                <w:right w:val="none" w:sz="0" w:space="0" w:color="auto"/>
              </w:divBdr>
              <w:divsChild>
                <w:div w:id="1380015266">
                  <w:marLeft w:val="0"/>
                  <w:marRight w:val="0"/>
                  <w:marTop w:val="0"/>
                  <w:marBottom w:val="0"/>
                  <w:divBdr>
                    <w:top w:val="none" w:sz="0" w:space="0" w:color="auto"/>
                    <w:left w:val="none" w:sz="0" w:space="0" w:color="auto"/>
                    <w:bottom w:val="none" w:sz="0" w:space="0" w:color="auto"/>
                    <w:right w:val="none" w:sz="0" w:space="0" w:color="auto"/>
                  </w:divBdr>
                  <w:divsChild>
                    <w:div w:id="487676349">
                      <w:marLeft w:val="0"/>
                      <w:marRight w:val="0"/>
                      <w:marTop w:val="0"/>
                      <w:marBottom w:val="0"/>
                      <w:divBdr>
                        <w:top w:val="none" w:sz="0" w:space="0" w:color="auto"/>
                        <w:left w:val="none" w:sz="0" w:space="0" w:color="auto"/>
                        <w:bottom w:val="none" w:sz="0" w:space="0" w:color="auto"/>
                        <w:right w:val="none" w:sz="0" w:space="0" w:color="auto"/>
                      </w:divBdr>
                      <w:divsChild>
                        <w:div w:id="4483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1769">
          <w:marLeft w:val="0"/>
          <w:marRight w:val="0"/>
          <w:marTop w:val="0"/>
          <w:marBottom w:val="0"/>
          <w:divBdr>
            <w:top w:val="none" w:sz="0" w:space="0" w:color="auto"/>
            <w:left w:val="none" w:sz="0" w:space="0" w:color="auto"/>
            <w:bottom w:val="none" w:sz="0" w:space="0" w:color="auto"/>
            <w:right w:val="none" w:sz="0" w:space="0" w:color="auto"/>
          </w:divBdr>
          <w:divsChild>
            <w:div w:id="152721813">
              <w:marLeft w:val="0"/>
              <w:marRight w:val="0"/>
              <w:marTop w:val="0"/>
              <w:marBottom w:val="0"/>
              <w:divBdr>
                <w:top w:val="none" w:sz="0" w:space="0" w:color="auto"/>
                <w:left w:val="none" w:sz="0" w:space="0" w:color="auto"/>
                <w:bottom w:val="none" w:sz="0" w:space="0" w:color="auto"/>
                <w:right w:val="none" w:sz="0" w:space="0" w:color="auto"/>
              </w:divBdr>
              <w:divsChild>
                <w:div w:id="1341355653">
                  <w:marLeft w:val="0"/>
                  <w:marRight w:val="0"/>
                  <w:marTop w:val="0"/>
                  <w:marBottom w:val="0"/>
                  <w:divBdr>
                    <w:top w:val="none" w:sz="0" w:space="0" w:color="auto"/>
                    <w:left w:val="none" w:sz="0" w:space="0" w:color="auto"/>
                    <w:bottom w:val="none" w:sz="0" w:space="0" w:color="auto"/>
                    <w:right w:val="none" w:sz="0" w:space="0" w:color="auto"/>
                  </w:divBdr>
                  <w:divsChild>
                    <w:div w:id="410271994">
                      <w:marLeft w:val="0"/>
                      <w:marRight w:val="0"/>
                      <w:marTop w:val="0"/>
                      <w:marBottom w:val="0"/>
                      <w:divBdr>
                        <w:top w:val="none" w:sz="0" w:space="0" w:color="auto"/>
                        <w:left w:val="none" w:sz="0" w:space="0" w:color="auto"/>
                        <w:bottom w:val="none" w:sz="0" w:space="0" w:color="auto"/>
                        <w:right w:val="none" w:sz="0" w:space="0" w:color="auto"/>
                      </w:divBdr>
                      <w:divsChild>
                        <w:div w:id="1516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85757">
          <w:marLeft w:val="0"/>
          <w:marRight w:val="0"/>
          <w:marTop w:val="0"/>
          <w:marBottom w:val="0"/>
          <w:divBdr>
            <w:top w:val="none" w:sz="0" w:space="0" w:color="auto"/>
            <w:left w:val="none" w:sz="0" w:space="0" w:color="auto"/>
            <w:bottom w:val="none" w:sz="0" w:space="0" w:color="auto"/>
            <w:right w:val="none" w:sz="0" w:space="0" w:color="auto"/>
          </w:divBdr>
          <w:divsChild>
            <w:div w:id="2108233829">
              <w:marLeft w:val="0"/>
              <w:marRight w:val="0"/>
              <w:marTop w:val="0"/>
              <w:marBottom w:val="0"/>
              <w:divBdr>
                <w:top w:val="none" w:sz="0" w:space="0" w:color="auto"/>
                <w:left w:val="none" w:sz="0" w:space="0" w:color="auto"/>
                <w:bottom w:val="none" w:sz="0" w:space="0" w:color="auto"/>
                <w:right w:val="none" w:sz="0" w:space="0" w:color="auto"/>
              </w:divBdr>
              <w:divsChild>
                <w:div w:id="1240097956">
                  <w:marLeft w:val="0"/>
                  <w:marRight w:val="0"/>
                  <w:marTop w:val="0"/>
                  <w:marBottom w:val="0"/>
                  <w:divBdr>
                    <w:top w:val="none" w:sz="0" w:space="0" w:color="auto"/>
                    <w:left w:val="none" w:sz="0" w:space="0" w:color="auto"/>
                    <w:bottom w:val="none" w:sz="0" w:space="0" w:color="auto"/>
                    <w:right w:val="none" w:sz="0" w:space="0" w:color="auto"/>
                  </w:divBdr>
                  <w:divsChild>
                    <w:div w:id="946235208">
                      <w:marLeft w:val="0"/>
                      <w:marRight w:val="0"/>
                      <w:marTop w:val="0"/>
                      <w:marBottom w:val="0"/>
                      <w:divBdr>
                        <w:top w:val="none" w:sz="0" w:space="0" w:color="auto"/>
                        <w:left w:val="none" w:sz="0" w:space="0" w:color="auto"/>
                        <w:bottom w:val="none" w:sz="0" w:space="0" w:color="auto"/>
                        <w:right w:val="none" w:sz="0" w:space="0" w:color="auto"/>
                      </w:divBdr>
                      <w:divsChild>
                        <w:div w:id="929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2325">
          <w:marLeft w:val="0"/>
          <w:marRight w:val="0"/>
          <w:marTop w:val="0"/>
          <w:marBottom w:val="0"/>
          <w:divBdr>
            <w:top w:val="none" w:sz="0" w:space="0" w:color="auto"/>
            <w:left w:val="none" w:sz="0" w:space="0" w:color="auto"/>
            <w:bottom w:val="none" w:sz="0" w:space="0" w:color="auto"/>
            <w:right w:val="none" w:sz="0" w:space="0" w:color="auto"/>
          </w:divBdr>
          <w:divsChild>
            <w:div w:id="13118757">
              <w:marLeft w:val="0"/>
              <w:marRight w:val="0"/>
              <w:marTop w:val="0"/>
              <w:marBottom w:val="0"/>
              <w:divBdr>
                <w:top w:val="none" w:sz="0" w:space="0" w:color="auto"/>
                <w:left w:val="none" w:sz="0" w:space="0" w:color="auto"/>
                <w:bottom w:val="none" w:sz="0" w:space="0" w:color="auto"/>
                <w:right w:val="none" w:sz="0" w:space="0" w:color="auto"/>
              </w:divBdr>
              <w:divsChild>
                <w:div w:id="571046677">
                  <w:marLeft w:val="0"/>
                  <w:marRight w:val="0"/>
                  <w:marTop w:val="0"/>
                  <w:marBottom w:val="0"/>
                  <w:divBdr>
                    <w:top w:val="none" w:sz="0" w:space="0" w:color="auto"/>
                    <w:left w:val="none" w:sz="0" w:space="0" w:color="auto"/>
                    <w:bottom w:val="none" w:sz="0" w:space="0" w:color="auto"/>
                    <w:right w:val="none" w:sz="0" w:space="0" w:color="auto"/>
                  </w:divBdr>
                  <w:divsChild>
                    <w:div w:id="752510076">
                      <w:marLeft w:val="0"/>
                      <w:marRight w:val="0"/>
                      <w:marTop w:val="0"/>
                      <w:marBottom w:val="0"/>
                      <w:divBdr>
                        <w:top w:val="none" w:sz="0" w:space="0" w:color="auto"/>
                        <w:left w:val="none" w:sz="0" w:space="0" w:color="auto"/>
                        <w:bottom w:val="none" w:sz="0" w:space="0" w:color="auto"/>
                        <w:right w:val="none" w:sz="0" w:space="0" w:color="auto"/>
                      </w:divBdr>
                      <w:divsChild>
                        <w:div w:id="17909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652884">
      <w:bodyDiv w:val="1"/>
      <w:marLeft w:val="0"/>
      <w:marRight w:val="0"/>
      <w:marTop w:val="0"/>
      <w:marBottom w:val="0"/>
      <w:divBdr>
        <w:top w:val="none" w:sz="0" w:space="0" w:color="auto"/>
        <w:left w:val="none" w:sz="0" w:space="0" w:color="auto"/>
        <w:bottom w:val="none" w:sz="0" w:space="0" w:color="auto"/>
        <w:right w:val="none" w:sz="0" w:space="0" w:color="auto"/>
      </w:divBdr>
    </w:div>
    <w:div w:id="967081393">
      <w:bodyDiv w:val="1"/>
      <w:marLeft w:val="0"/>
      <w:marRight w:val="0"/>
      <w:marTop w:val="0"/>
      <w:marBottom w:val="0"/>
      <w:divBdr>
        <w:top w:val="none" w:sz="0" w:space="0" w:color="auto"/>
        <w:left w:val="none" w:sz="0" w:space="0" w:color="auto"/>
        <w:bottom w:val="none" w:sz="0" w:space="0" w:color="auto"/>
        <w:right w:val="none" w:sz="0" w:space="0" w:color="auto"/>
      </w:divBdr>
    </w:div>
    <w:div w:id="1142776091">
      <w:bodyDiv w:val="1"/>
      <w:marLeft w:val="0"/>
      <w:marRight w:val="0"/>
      <w:marTop w:val="0"/>
      <w:marBottom w:val="0"/>
      <w:divBdr>
        <w:top w:val="none" w:sz="0" w:space="0" w:color="auto"/>
        <w:left w:val="none" w:sz="0" w:space="0" w:color="auto"/>
        <w:bottom w:val="none" w:sz="0" w:space="0" w:color="auto"/>
        <w:right w:val="none" w:sz="0" w:space="0" w:color="auto"/>
      </w:divBdr>
    </w:div>
    <w:div w:id="1287277655">
      <w:bodyDiv w:val="1"/>
      <w:marLeft w:val="0"/>
      <w:marRight w:val="0"/>
      <w:marTop w:val="0"/>
      <w:marBottom w:val="0"/>
      <w:divBdr>
        <w:top w:val="none" w:sz="0" w:space="0" w:color="auto"/>
        <w:left w:val="none" w:sz="0" w:space="0" w:color="auto"/>
        <w:bottom w:val="none" w:sz="0" w:space="0" w:color="auto"/>
        <w:right w:val="none" w:sz="0" w:space="0" w:color="auto"/>
      </w:divBdr>
    </w:div>
    <w:div w:id="1346206751">
      <w:bodyDiv w:val="1"/>
      <w:marLeft w:val="0"/>
      <w:marRight w:val="0"/>
      <w:marTop w:val="0"/>
      <w:marBottom w:val="0"/>
      <w:divBdr>
        <w:top w:val="none" w:sz="0" w:space="0" w:color="auto"/>
        <w:left w:val="none" w:sz="0" w:space="0" w:color="auto"/>
        <w:bottom w:val="none" w:sz="0" w:space="0" w:color="auto"/>
        <w:right w:val="none" w:sz="0" w:space="0" w:color="auto"/>
      </w:divBdr>
    </w:div>
    <w:div w:id="1346437349">
      <w:bodyDiv w:val="1"/>
      <w:marLeft w:val="0"/>
      <w:marRight w:val="0"/>
      <w:marTop w:val="0"/>
      <w:marBottom w:val="0"/>
      <w:divBdr>
        <w:top w:val="none" w:sz="0" w:space="0" w:color="auto"/>
        <w:left w:val="none" w:sz="0" w:space="0" w:color="auto"/>
        <w:bottom w:val="none" w:sz="0" w:space="0" w:color="auto"/>
        <w:right w:val="none" w:sz="0" w:space="0" w:color="auto"/>
      </w:divBdr>
      <w:divsChild>
        <w:div w:id="1111514514">
          <w:marLeft w:val="120"/>
          <w:marRight w:val="0"/>
          <w:marTop w:val="0"/>
          <w:marBottom w:val="120"/>
          <w:divBdr>
            <w:top w:val="none" w:sz="0" w:space="0" w:color="auto"/>
            <w:left w:val="none" w:sz="0" w:space="0" w:color="auto"/>
            <w:bottom w:val="none" w:sz="0" w:space="0" w:color="auto"/>
            <w:right w:val="none" w:sz="0" w:space="0" w:color="auto"/>
          </w:divBdr>
        </w:div>
      </w:divsChild>
    </w:div>
    <w:div w:id="1363633220">
      <w:bodyDiv w:val="1"/>
      <w:marLeft w:val="0"/>
      <w:marRight w:val="0"/>
      <w:marTop w:val="0"/>
      <w:marBottom w:val="0"/>
      <w:divBdr>
        <w:top w:val="none" w:sz="0" w:space="0" w:color="auto"/>
        <w:left w:val="none" w:sz="0" w:space="0" w:color="auto"/>
        <w:bottom w:val="none" w:sz="0" w:space="0" w:color="auto"/>
        <w:right w:val="none" w:sz="0" w:space="0" w:color="auto"/>
      </w:divBdr>
    </w:div>
    <w:div w:id="1372849685">
      <w:bodyDiv w:val="1"/>
      <w:marLeft w:val="0"/>
      <w:marRight w:val="0"/>
      <w:marTop w:val="0"/>
      <w:marBottom w:val="0"/>
      <w:divBdr>
        <w:top w:val="none" w:sz="0" w:space="0" w:color="auto"/>
        <w:left w:val="none" w:sz="0" w:space="0" w:color="auto"/>
        <w:bottom w:val="none" w:sz="0" w:space="0" w:color="auto"/>
        <w:right w:val="none" w:sz="0" w:space="0" w:color="auto"/>
      </w:divBdr>
      <w:divsChild>
        <w:div w:id="133184490">
          <w:marLeft w:val="0"/>
          <w:marRight w:val="0"/>
          <w:marTop w:val="0"/>
          <w:marBottom w:val="0"/>
          <w:divBdr>
            <w:top w:val="none" w:sz="0" w:space="0" w:color="auto"/>
            <w:left w:val="none" w:sz="0" w:space="0" w:color="auto"/>
            <w:bottom w:val="none" w:sz="0" w:space="0" w:color="auto"/>
            <w:right w:val="none" w:sz="0" w:space="0" w:color="auto"/>
          </w:divBdr>
          <w:divsChild>
            <w:div w:id="1078331292">
              <w:marLeft w:val="0"/>
              <w:marRight w:val="0"/>
              <w:marTop w:val="0"/>
              <w:marBottom w:val="0"/>
              <w:divBdr>
                <w:top w:val="none" w:sz="0" w:space="0" w:color="auto"/>
                <w:left w:val="none" w:sz="0" w:space="0" w:color="auto"/>
                <w:bottom w:val="none" w:sz="0" w:space="0" w:color="auto"/>
                <w:right w:val="none" w:sz="0" w:space="0" w:color="auto"/>
              </w:divBdr>
              <w:divsChild>
                <w:div w:id="675962341">
                  <w:marLeft w:val="0"/>
                  <w:marRight w:val="0"/>
                  <w:marTop w:val="0"/>
                  <w:marBottom w:val="0"/>
                  <w:divBdr>
                    <w:top w:val="none" w:sz="0" w:space="0" w:color="auto"/>
                    <w:left w:val="none" w:sz="0" w:space="0" w:color="auto"/>
                    <w:bottom w:val="none" w:sz="0" w:space="0" w:color="auto"/>
                    <w:right w:val="none" w:sz="0" w:space="0" w:color="auto"/>
                  </w:divBdr>
                  <w:divsChild>
                    <w:div w:id="1969434678">
                      <w:marLeft w:val="0"/>
                      <w:marRight w:val="0"/>
                      <w:marTop w:val="0"/>
                      <w:marBottom w:val="0"/>
                      <w:divBdr>
                        <w:top w:val="none" w:sz="0" w:space="0" w:color="auto"/>
                        <w:left w:val="none" w:sz="0" w:space="0" w:color="auto"/>
                        <w:bottom w:val="none" w:sz="0" w:space="0" w:color="auto"/>
                        <w:right w:val="none" w:sz="0" w:space="0" w:color="auto"/>
                      </w:divBdr>
                      <w:divsChild>
                        <w:div w:id="911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2323">
          <w:marLeft w:val="0"/>
          <w:marRight w:val="0"/>
          <w:marTop w:val="0"/>
          <w:marBottom w:val="0"/>
          <w:divBdr>
            <w:top w:val="none" w:sz="0" w:space="0" w:color="auto"/>
            <w:left w:val="none" w:sz="0" w:space="0" w:color="auto"/>
            <w:bottom w:val="none" w:sz="0" w:space="0" w:color="auto"/>
            <w:right w:val="none" w:sz="0" w:space="0" w:color="auto"/>
          </w:divBdr>
          <w:divsChild>
            <w:div w:id="1353067203">
              <w:marLeft w:val="0"/>
              <w:marRight w:val="0"/>
              <w:marTop w:val="0"/>
              <w:marBottom w:val="0"/>
              <w:divBdr>
                <w:top w:val="none" w:sz="0" w:space="0" w:color="auto"/>
                <w:left w:val="none" w:sz="0" w:space="0" w:color="auto"/>
                <w:bottom w:val="none" w:sz="0" w:space="0" w:color="auto"/>
                <w:right w:val="none" w:sz="0" w:space="0" w:color="auto"/>
              </w:divBdr>
              <w:divsChild>
                <w:div w:id="8416456">
                  <w:marLeft w:val="0"/>
                  <w:marRight w:val="0"/>
                  <w:marTop w:val="0"/>
                  <w:marBottom w:val="0"/>
                  <w:divBdr>
                    <w:top w:val="none" w:sz="0" w:space="0" w:color="auto"/>
                    <w:left w:val="none" w:sz="0" w:space="0" w:color="auto"/>
                    <w:bottom w:val="none" w:sz="0" w:space="0" w:color="auto"/>
                    <w:right w:val="none" w:sz="0" w:space="0" w:color="auto"/>
                  </w:divBdr>
                  <w:divsChild>
                    <w:div w:id="1363701241">
                      <w:marLeft w:val="0"/>
                      <w:marRight w:val="0"/>
                      <w:marTop w:val="0"/>
                      <w:marBottom w:val="0"/>
                      <w:divBdr>
                        <w:top w:val="none" w:sz="0" w:space="0" w:color="auto"/>
                        <w:left w:val="none" w:sz="0" w:space="0" w:color="auto"/>
                        <w:bottom w:val="none" w:sz="0" w:space="0" w:color="auto"/>
                        <w:right w:val="none" w:sz="0" w:space="0" w:color="auto"/>
                      </w:divBdr>
                      <w:divsChild>
                        <w:div w:id="420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9312">
          <w:marLeft w:val="0"/>
          <w:marRight w:val="0"/>
          <w:marTop w:val="0"/>
          <w:marBottom w:val="0"/>
          <w:divBdr>
            <w:top w:val="none" w:sz="0" w:space="0" w:color="auto"/>
            <w:left w:val="none" w:sz="0" w:space="0" w:color="auto"/>
            <w:bottom w:val="none" w:sz="0" w:space="0" w:color="auto"/>
            <w:right w:val="none" w:sz="0" w:space="0" w:color="auto"/>
          </w:divBdr>
          <w:divsChild>
            <w:div w:id="1404836793">
              <w:marLeft w:val="0"/>
              <w:marRight w:val="0"/>
              <w:marTop w:val="0"/>
              <w:marBottom w:val="0"/>
              <w:divBdr>
                <w:top w:val="none" w:sz="0" w:space="0" w:color="auto"/>
                <w:left w:val="none" w:sz="0" w:space="0" w:color="auto"/>
                <w:bottom w:val="none" w:sz="0" w:space="0" w:color="auto"/>
                <w:right w:val="none" w:sz="0" w:space="0" w:color="auto"/>
              </w:divBdr>
              <w:divsChild>
                <w:div w:id="1878545980">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sChild>
                        <w:div w:id="11683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66550">
          <w:marLeft w:val="0"/>
          <w:marRight w:val="0"/>
          <w:marTop w:val="0"/>
          <w:marBottom w:val="0"/>
          <w:divBdr>
            <w:top w:val="none" w:sz="0" w:space="0" w:color="auto"/>
            <w:left w:val="none" w:sz="0" w:space="0" w:color="auto"/>
            <w:bottom w:val="none" w:sz="0" w:space="0" w:color="auto"/>
            <w:right w:val="none" w:sz="0" w:space="0" w:color="auto"/>
          </w:divBdr>
          <w:divsChild>
            <w:div w:id="2059939889">
              <w:marLeft w:val="0"/>
              <w:marRight w:val="0"/>
              <w:marTop w:val="0"/>
              <w:marBottom w:val="0"/>
              <w:divBdr>
                <w:top w:val="none" w:sz="0" w:space="0" w:color="auto"/>
                <w:left w:val="none" w:sz="0" w:space="0" w:color="auto"/>
                <w:bottom w:val="none" w:sz="0" w:space="0" w:color="auto"/>
                <w:right w:val="none" w:sz="0" w:space="0" w:color="auto"/>
              </w:divBdr>
              <w:divsChild>
                <w:div w:id="1393187676">
                  <w:marLeft w:val="0"/>
                  <w:marRight w:val="0"/>
                  <w:marTop w:val="0"/>
                  <w:marBottom w:val="0"/>
                  <w:divBdr>
                    <w:top w:val="none" w:sz="0" w:space="0" w:color="auto"/>
                    <w:left w:val="none" w:sz="0" w:space="0" w:color="auto"/>
                    <w:bottom w:val="none" w:sz="0" w:space="0" w:color="auto"/>
                    <w:right w:val="none" w:sz="0" w:space="0" w:color="auto"/>
                  </w:divBdr>
                  <w:divsChild>
                    <w:div w:id="1757172874">
                      <w:marLeft w:val="0"/>
                      <w:marRight w:val="0"/>
                      <w:marTop w:val="0"/>
                      <w:marBottom w:val="0"/>
                      <w:divBdr>
                        <w:top w:val="none" w:sz="0" w:space="0" w:color="auto"/>
                        <w:left w:val="none" w:sz="0" w:space="0" w:color="auto"/>
                        <w:bottom w:val="none" w:sz="0" w:space="0" w:color="auto"/>
                        <w:right w:val="none" w:sz="0" w:space="0" w:color="auto"/>
                      </w:divBdr>
                      <w:divsChild>
                        <w:div w:id="17067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2784">
          <w:marLeft w:val="0"/>
          <w:marRight w:val="0"/>
          <w:marTop w:val="0"/>
          <w:marBottom w:val="0"/>
          <w:divBdr>
            <w:top w:val="none" w:sz="0" w:space="0" w:color="auto"/>
            <w:left w:val="none" w:sz="0" w:space="0" w:color="auto"/>
            <w:bottom w:val="none" w:sz="0" w:space="0" w:color="auto"/>
            <w:right w:val="none" w:sz="0" w:space="0" w:color="auto"/>
          </w:divBdr>
          <w:divsChild>
            <w:div w:id="542711600">
              <w:marLeft w:val="0"/>
              <w:marRight w:val="0"/>
              <w:marTop w:val="0"/>
              <w:marBottom w:val="0"/>
              <w:divBdr>
                <w:top w:val="none" w:sz="0" w:space="0" w:color="auto"/>
                <w:left w:val="none" w:sz="0" w:space="0" w:color="auto"/>
                <w:bottom w:val="none" w:sz="0" w:space="0" w:color="auto"/>
                <w:right w:val="none" w:sz="0" w:space="0" w:color="auto"/>
              </w:divBdr>
              <w:divsChild>
                <w:div w:id="913853316">
                  <w:marLeft w:val="0"/>
                  <w:marRight w:val="0"/>
                  <w:marTop w:val="0"/>
                  <w:marBottom w:val="0"/>
                  <w:divBdr>
                    <w:top w:val="none" w:sz="0" w:space="0" w:color="auto"/>
                    <w:left w:val="none" w:sz="0" w:space="0" w:color="auto"/>
                    <w:bottom w:val="none" w:sz="0" w:space="0" w:color="auto"/>
                    <w:right w:val="none" w:sz="0" w:space="0" w:color="auto"/>
                  </w:divBdr>
                  <w:divsChild>
                    <w:div w:id="1589733641">
                      <w:marLeft w:val="0"/>
                      <w:marRight w:val="0"/>
                      <w:marTop w:val="0"/>
                      <w:marBottom w:val="0"/>
                      <w:divBdr>
                        <w:top w:val="none" w:sz="0" w:space="0" w:color="auto"/>
                        <w:left w:val="none" w:sz="0" w:space="0" w:color="auto"/>
                        <w:bottom w:val="none" w:sz="0" w:space="0" w:color="auto"/>
                        <w:right w:val="none" w:sz="0" w:space="0" w:color="auto"/>
                      </w:divBdr>
                      <w:divsChild>
                        <w:div w:id="13063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03005">
          <w:marLeft w:val="0"/>
          <w:marRight w:val="0"/>
          <w:marTop w:val="0"/>
          <w:marBottom w:val="0"/>
          <w:divBdr>
            <w:top w:val="none" w:sz="0" w:space="0" w:color="auto"/>
            <w:left w:val="none" w:sz="0" w:space="0" w:color="auto"/>
            <w:bottom w:val="none" w:sz="0" w:space="0" w:color="auto"/>
            <w:right w:val="none" w:sz="0" w:space="0" w:color="auto"/>
          </w:divBdr>
          <w:divsChild>
            <w:div w:id="962540691">
              <w:marLeft w:val="0"/>
              <w:marRight w:val="0"/>
              <w:marTop w:val="0"/>
              <w:marBottom w:val="0"/>
              <w:divBdr>
                <w:top w:val="none" w:sz="0" w:space="0" w:color="auto"/>
                <w:left w:val="none" w:sz="0" w:space="0" w:color="auto"/>
                <w:bottom w:val="none" w:sz="0" w:space="0" w:color="auto"/>
                <w:right w:val="none" w:sz="0" w:space="0" w:color="auto"/>
              </w:divBdr>
              <w:divsChild>
                <w:div w:id="929504783">
                  <w:marLeft w:val="0"/>
                  <w:marRight w:val="0"/>
                  <w:marTop w:val="0"/>
                  <w:marBottom w:val="0"/>
                  <w:divBdr>
                    <w:top w:val="none" w:sz="0" w:space="0" w:color="auto"/>
                    <w:left w:val="none" w:sz="0" w:space="0" w:color="auto"/>
                    <w:bottom w:val="none" w:sz="0" w:space="0" w:color="auto"/>
                    <w:right w:val="none" w:sz="0" w:space="0" w:color="auto"/>
                  </w:divBdr>
                  <w:divsChild>
                    <w:div w:id="387917361">
                      <w:marLeft w:val="0"/>
                      <w:marRight w:val="0"/>
                      <w:marTop w:val="0"/>
                      <w:marBottom w:val="0"/>
                      <w:divBdr>
                        <w:top w:val="none" w:sz="0" w:space="0" w:color="auto"/>
                        <w:left w:val="none" w:sz="0" w:space="0" w:color="auto"/>
                        <w:bottom w:val="none" w:sz="0" w:space="0" w:color="auto"/>
                        <w:right w:val="none" w:sz="0" w:space="0" w:color="auto"/>
                      </w:divBdr>
                      <w:divsChild>
                        <w:div w:id="5966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5421">
      <w:bodyDiv w:val="1"/>
      <w:marLeft w:val="0"/>
      <w:marRight w:val="0"/>
      <w:marTop w:val="0"/>
      <w:marBottom w:val="0"/>
      <w:divBdr>
        <w:top w:val="none" w:sz="0" w:space="0" w:color="auto"/>
        <w:left w:val="none" w:sz="0" w:space="0" w:color="auto"/>
        <w:bottom w:val="none" w:sz="0" w:space="0" w:color="auto"/>
        <w:right w:val="none" w:sz="0" w:space="0" w:color="auto"/>
      </w:divBdr>
    </w:div>
    <w:div w:id="1717313694">
      <w:bodyDiv w:val="1"/>
      <w:marLeft w:val="0"/>
      <w:marRight w:val="0"/>
      <w:marTop w:val="0"/>
      <w:marBottom w:val="0"/>
      <w:divBdr>
        <w:top w:val="none" w:sz="0" w:space="0" w:color="auto"/>
        <w:left w:val="none" w:sz="0" w:space="0" w:color="auto"/>
        <w:bottom w:val="none" w:sz="0" w:space="0" w:color="auto"/>
        <w:right w:val="none" w:sz="0" w:space="0" w:color="auto"/>
      </w:divBdr>
      <w:divsChild>
        <w:div w:id="321159108">
          <w:marLeft w:val="547"/>
          <w:marRight w:val="0"/>
          <w:marTop w:val="0"/>
          <w:marBottom w:val="0"/>
          <w:divBdr>
            <w:top w:val="none" w:sz="0" w:space="0" w:color="auto"/>
            <w:left w:val="none" w:sz="0" w:space="0" w:color="auto"/>
            <w:bottom w:val="none" w:sz="0" w:space="0" w:color="auto"/>
            <w:right w:val="none" w:sz="0" w:space="0" w:color="auto"/>
          </w:divBdr>
        </w:div>
        <w:div w:id="346949366">
          <w:marLeft w:val="547"/>
          <w:marRight w:val="0"/>
          <w:marTop w:val="0"/>
          <w:marBottom w:val="0"/>
          <w:divBdr>
            <w:top w:val="none" w:sz="0" w:space="0" w:color="auto"/>
            <w:left w:val="none" w:sz="0" w:space="0" w:color="auto"/>
            <w:bottom w:val="none" w:sz="0" w:space="0" w:color="auto"/>
            <w:right w:val="none" w:sz="0" w:space="0" w:color="auto"/>
          </w:divBdr>
        </w:div>
        <w:div w:id="1599875409">
          <w:marLeft w:val="547"/>
          <w:marRight w:val="0"/>
          <w:marTop w:val="0"/>
          <w:marBottom w:val="0"/>
          <w:divBdr>
            <w:top w:val="none" w:sz="0" w:space="0" w:color="auto"/>
            <w:left w:val="none" w:sz="0" w:space="0" w:color="auto"/>
            <w:bottom w:val="none" w:sz="0" w:space="0" w:color="auto"/>
            <w:right w:val="none" w:sz="0" w:space="0" w:color="auto"/>
          </w:divBdr>
        </w:div>
        <w:div w:id="2017684677">
          <w:marLeft w:val="547"/>
          <w:marRight w:val="0"/>
          <w:marTop w:val="0"/>
          <w:marBottom w:val="0"/>
          <w:divBdr>
            <w:top w:val="none" w:sz="0" w:space="0" w:color="auto"/>
            <w:left w:val="none" w:sz="0" w:space="0" w:color="auto"/>
            <w:bottom w:val="none" w:sz="0" w:space="0" w:color="auto"/>
            <w:right w:val="none" w:sz="0" w:space="0" w:color="auto"/>
          </w:divBdr>
        </w:div>
      </w:divsChild>
    </w:div>
    <w:div w:id="1833177927">
      <w:bodyDiv w:val="1"/>
      <w:marLeft w:val="0"/>
      <w:marRight w:val="0"/>
      <w:marTop w:val="0"/>
      <w:marBottom w:val="0"/>
      <w:divBdr>
        <w:top w:val="none" w:sz="0" w:space="0" w:color="auto"/>
        <w:left w:val="none" w:sz="0" w:space="0" w:color="auto"/>
        <w:bottom w:val="none" w:sz="0" w:space="0" w:color="auto"/>
        <w:right w:val="none" w:sz="0" w:space="0" w:color="auto"/>
      </w:divBdr>
      <w:divsChild>
        <w:div w:id="105582896">
          <w:marLeft w:val="547"/>
          <w:marRight w:val="0"/>
          <w:marTop w:val="0"/>
          <w:marBottom w:val="0"/>
          <w:divBdr>
            <w:top w:val="none" w:sz="0" w:space="0" w:color="auto"/>
            <w:left w:val="none" w:sz="0" w:space="0" w:color="auto"/>
            <w:bottom w:val="none" w:sz="0" w:space="0" w:color="auto"/>
            <w:right w:val="none" w:sz="0" w:space="0" w:color="auto"/>
          </w:divBdr>
        </w:div>
        <w:div w:id="753745912">
          <w:marLeft w:val="547"/>
          <w:marRight w:val="0"/>
          <w:marTop w:val="0"/>
          <w:marBottom w:val="0"/>
          <w:divBdr>
            <w:top w:val="none" w:sz="0" w:space="0" w:color="auto"/>
            <w:left w:val="none" w:sz="0" w:space="0" w:color="auto"/>
            <w:bottom w:val="none" w:sz="0" w:space="0" w:color="auto"/>
            <w:right w:val="none" w:sz="0" w:space="0" w:color="auto"/>
          </w:divBdr>
        </w:div>
        <w:div w:id="882523176">
          <w:marLeft w:val="547"/>
          <w:marRight w:val="0"/>
          <w:marTop w:val="0"/>
          <w:marBottom w:val="0"/>
          <w:divBdr>
            <w:top w:val="none" w:sz="0" w:space="0" w:color="auto"/>
            <w:left w:val="none" w:sz="0" w:space="0" w:color="auto"/>
            <w:bottom w:val="none" w:sz="0" w:space="0" w:color="auto"/>
            <w:right w:val="none" w:sz="0" w:space="0" w:color="auto"/>
          </w:divBdr>
        </w:div>
      </w:divsChild>
    </w:div>
    <w:div w:id="1917204524">
      <w:bodyDiv w:val="1"/>
      <w:marLeft w:val="0"/>
      <w:marRight w:val="0"/>
      <w:marTop w:val="0"/>
      <w:marBottom w:val="0"/>
      <w:divBdr>
        <w:top w:val="none" w:sz="0" w:space="0" w:color="auto"/>
        <w:left w:val="none" w:sz="0" w:space="0" w:color="auto"/>
        <w:bottom w:val="none" w:sz="0" w:space="0" w:color="auto"/>
        <w:right w:val="none" w:sz="0" w:space="0" w:color="auto"/>
      </w:divBdr>
    </w:div>
    <w:div w:id="2021613980">
      <w:bodyDiv w:val="1"/>
      <w:marLeft w:val="0"/>
      <w:marRight w:val="0"/>
      <w:marTop w:val="0"/>
      <w:marBottom w:val="0"/>
      <w:divBdr>
        <w:top w:val="none" w:sz="0" w:space="0" w:color="auto"/>
        <w:left w:val="none" w:sz="0" w:space="0" w:color="auto"/>
        <w:bottom w:val="none" w:sz="0" w:space="0" w:color="auto"/>
        <w:right w:val="none" w:sz="0" w:space="0" w:color="auto"/>
      </w:divBdr>
      <w:divsChild>
        <w:div w:id="1309020725">
          <w:marLeft w:val="0"/>
          <w:marRight w:val="0"/>
          <w:marTop w:val="90"/>
          <w:marBottom w:val="0"/>
          <w:divBdr>
            <w:top w:val="none" w:sz="0" w:space="0" w:color="auto"/>
            <w:left w:val="none" w:sz="0" w:space="0" w:color="auto"/>
            <w:bottom w:val="none" w:sz="0" w:space="0" w:color="auto"/>
            <w:right w:val="none" w:sz="0" w:space="0" w:color="auto"/>
          </w:divBdr>
          <w:divsChild>
            <w:div w:id="629357404">
              <w:marLeft w:val="3180"/>
              <w:marRight w:val="3075"/>
              <w:marTop w:val="0"/>
              <w:marBottom w:val="300"/>
              <w:divBdr>
                <w:top w:val="none" w:sz="0" w:space="0" w:color="auto"/>
                <w:left w:val="none" w:sz="0" w:space="0" w:color="auto"/>
                <w:bottom w:val="none" w:sz="0" w:space="0" w:color="auto"/>
                <w:right w:val="none" w:sz="0" w:space="0" w:color="auto"/>
              </w:divBdr>
              <w:divsChild>
                <w:div w:id="13189819">
                  <w:marLeft w:val="0"/>
                  <w:marRight w:val="0"/>
                  <w:marTop w:val="0"/>
                  <w:marBottom w:val="0"/>
                  <w:divBdr>
                    <w:top w:val="none" w:sz="0" w:space="0" w:color="auto"/>
                    <w:left w:val="none" w:sz="0" w:space="0" w:color="auto"/>
                    <w:bottom w:val="single" w:sz="6" w:space="0" w:color="D2D2D2"/>
                    <w:right w:val="single" w:sz="6" w:space="0" w:color="D2D2D2"/>
                  </w:divBdr>
                  <w:divsChild>
                    <w:div w:id="38522928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randars.ru/college/ekonomika-firmy/rentabelnost-predpriyatiy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e-xecutive.ru/wiki/index.php/%D0%A1%D0%B8%D1%81%D1%82%D0%B5%D0%BC%D0%B0_%D1%83%D0%BF%D1%80%D0%B0%D0%B2%D0%BB%D0%B5%D0%BD%D0%B8%D1%8F_%D1%87%D0%B5%D0%BB%D0%BE%D0%B2%D0%B5%D1%87%D0%B5%D1%81%D0%BA%D0%B8%D0%BC%D0%B8_%D1%80%D0%B5%D1%81%D1%83%D1%80%D1%81%D0%B0%D0%BC%D0%B8:_%D1%86%D0%B5%D0%BB%D0%B8,_%D1%84%D1%83%D0%BD%D0%BA%D1%86%D0%B8%D0%B8,_%D1%81%D1%82%D1%80%D1%83%D0%BA%D1%82%D1%83%D1%80%D0%B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FD57B5-D093-43E6-910E-726E22361D04}"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ru-RU"/>
        </a:p>
      </dgm:t>
    </dgm:pt>
    <dgm:pt modelId="{167386E4-BE27-4073-9119-55B3B76F298C}">
      <dgm:prSet phldrT="[Текст]" custT="1">
        <dgm:style>
          <a:lnRef idx="2">
            <a:schemeClr val="dk1"/>
          </a:lnRef>
          <a:fillRef idx="1">
            <a:schemeClr val="lt1"/>
          </a:fillRef>
          <a:effectRef idx="0">
            <a:schemeClr val="dk1"/>
          </a:effectRef>
          <a:fontRef idx="minor">
            <a:schemeClr val="dk1"/>
          </a:fontRef>
        </dgm:style>
      </dgm:prSet>
      <dgm:spPr/>
      <dgm:t>
        <a:bodyPr/>
        <a:lstStyle/>
        <a:p>
          <a:pPr algn="l"/>
          <a:r>
            <a:rPr lang="ru-RU" sz="1100"/>
            <a:t>МС ИСО 9000-1:1994</a:t>
          </a:r>
          <a:endParaRPr lang="en-US" sz="1100"/>
        </a:p>
        <a:p>
          <a:pPr algn="l"/>
          <a:r>
            <a:rPr lang="ru-RU" sz="1100"/>
            <a:t>МС ИСО 9001:1994</a:t>
          </a:r>
          <a:endParaRPr lang="en-US" sz="1100"/>
        </a:p>
        <a:p>
          <a:pPr algn="l"/>
          <a:r>
            <a:rPr lang="ru-RU" sz="1100"/>
            <a:t>МС ИСО 9002:1994</a:t>
          </a:r>
          <a:endParaRPr lang="en-US" sz="1100"/>
        </a:p>
        <a:p>
          <a:pPr algn="l"/>
          <a:r>
            <a:rPr lang="ru-RU" sz="1100"/>
            <a:t>МС ИСО 9003:1994</a:t>
          </a:r>
          <a:endParaRPr lang="en-US" sz="1100"/>
        </a:p>
        <a:p>
          <a:pPr algn="l"/>
          <a:r>
            <a:rPr lang="ru-RU" sz="1100"/>
            <a:t>МС ИСО 9004-1:1994</a:t>
          </a:r>
          <a:endParaRPr lang="en-US" sz="1100"/>
        </a:p>
        <a:p>
          <a:pPr algn="l"/>
          <a:r>
            <a:rPr lang="ru-RU" sz="1100"/>
            <a:t>ГОСТ Р ИСО 9001-96</a:t>
          </a:r>
          <a:endParaRPr lang="en-US" sz="1100"/>
        </a:p>
        <a:p>
          <a:pPr algn="l"/>
          <a:r>
            <a:rPr lang="ru-RU" sz="1100"/>
            <a:t>ГОСТ Р ИСО 9002-96</a:t>
          </a:r>
          <a:endParaRPr lang="en-US" sz="1100"/>
        </a:p>
        <a:p>
          <a:pPr algn="l"/>
          <a:r>
            <a:rPr lang="ru-RU" sz="1100"/>
            <a:t>ГОСТ Р ИСО 9003-96</a:t>
          </a:r>
        </a:p>
      </dgm:t>
    </dgm:pt>
    <dgm:pt modelId="{CFACE5FA-9C41-46AD-AC69-A06566F4E933}" type="parTrans" cxnId="{B1FEB8B4-2AA6-4ED8-A3D8-4F010CD04199}">
      <dgm:prSet/>
      <dgm:spPr/>
      <dgm:t>
        <a:bodyPr/>
        <a:lstStyle/>
        <a:p>
          <a:endParaRPr lang="ru-RU"/>
        </a:p>
      </dgm:t>
    </dgm:pt>
    <dgm:pt modelId="{9885EFC9-9DDC-4616-867B-2A12F694265C}" type="sibTrans" cxnId="{B1FEB8B4-2AA6-4ED8-A3D8-4F010CD04199}">
      <dgm:prSet/>
      <dgm:spPr/>
      <dgm:t>
        <a:bodyPr/>
        <a:lstStyle/>
        <a:p>
          <a:endParaRPr lang="ru-RU"/>
        </a:p>
      </dgm:t>
    </dgm:pt>
    <dgm:pt modelId="{9D7186FF-EC4E-440D-8BE3-BE5C272DFC03}">
      <dgm:prSet phldrT="[Текст]" custT="1">
        <dgm:style>
          <a:lnRef idx="2">
            <a:schemeClr val="dk1"/>
          </a:lnRef>
          <a:fillRef idx="1">
            <a:schemeClr val="lt1"/>
          </a:fillRef>
          <a:effectRef idx="0">
            <a:schemeClr val="dk1"/>
          </a:effectRef>
          <a:fontRef idx="minor">
            <a:schemeClr val="dk1"/>
          </a:fontRef>
        </dgm:style>
      </dgm:prSet>
      <dgm:spPr/>
      <dgm:t>
        <a:bodyPr/>
        <a:lstStyle/>
        <a:p>
          <a:pPr algn="l"/>
          <a:r>
            <a:rPr lang="ru-RU" sz="1100"/>
            <a:t>МС ИСО 9000:2000</a:t>
          </a:r>
          <a:endParaRPr lang="en-US" sz="1100"/>
        </a:p>
        <a:p>
          <a:pPr algn="l"/>
          <a:r>
            <a:rPr lang="ru-RU" sz="1100"/>
            <a:t>МС ИСО 9001:2000</a:t>
          </a:r>
          <a:endParaRPr lang="en-US" sz="1100"/>
        </a:p>
        <a:p>
          <a:pPr algn="l"/>
          <a:r>
            <a:rPr lang="ru-RU" sz="1100"/>
            <a:t>МС ИСО 9004:2000</a:t>
          </a:r>
          <a:endParaRPr lang="en-US" sz="1100"/>
        </a:p>
        <a:p>
          <a:pPr algn="l"/>
          <a:endParaRPr lang="en-US" sz="1100"/>
        </a:p>
        <a:p>
          <a:pPr algn="l"/>
          <a:r>
            <a:rPr lang="ru-RU" sz="1100"/>
            <a:t>ГОСТ Р ИСО 9000-2001</a:t>
          </a:r>
          <a:endParaRPr lang="en-US" sz="1100"/>
        </a:p>
        <a:p>
          <a:pPr algn="l"/>
          <a:r>
            <a:rPr lang="ru-RU" sz="1100"/>
            <a:t>ГОСТ Р ИСО 9001-2001</a:t>
          </a:r>
          <a:endParaRPr lang="en-US" sz="1100"/>
        </a:p>
        <a:p>
          <a:pPr algn="l"/>
          <a:r>
            <a:rPr lang="ru-RU" sz="1100"/>
            <a:t>ГОСТ Р ИСО 9004-2001</a:t>
          </a:r>
        </a:p>
      </dgm:t>
    </dgm:pt>
    <dgm:pt modelId="{853B5B7D-7FC3-4041-827C-70D6050EBA14}" type="parTrans" cxnId="{E3E921C9-E6F2-4BE5-A744-C94E7BFDE3F7}">
      <dgm:prSet/>
      <dgm:spPr/>
      <dgm:t>
        <a:bodyPr/>
        <a:lstStyle/>
        <a:p>
          <a:endParaRPr lang="ru-RU"/>
        </a:p>
      </dgm:t>
    </dgm:pt>
    <dgm:pt modelId="{82810D49-D378-467B-B5E6-D7B7F2287C71}" type="sibTrans" cxnId="{E3E921C9-E6F2-4BE5-A744-C94E7BFDE3F7}">
      <dgm:prSet/>
      <dgm:spPr/>
      <dgm:t>
        <a:bodyPr/>
        <a:lstStyle/>
        <a:p>
          <a:endParaRPr lang="ru-RU"/>
        </a:p>
      </dgm:t>
    </dgm:pt>
    <dgm:pt modelId="{247E54FA-17EB-4BC5-AC5C-32C6625E88B0}">
      <dgm:prSet phldrT="[Текст]" custT="1">
        <dgm:style>
          <a:lnRef idx="2">
            <a:schemeClr val="dk1"/>
          </a:lnRef>
          <a:fillRef idx="1">
            <a:schemeClr val="lt1"/>
          </a:fillRef>
          <a:effectRef idx="0">
            <a:schemeClr val="dk1"/>
          </a:effectRef>
          <a:fontRef idx="minor">
            <a:schemeClr val="dk1"/>
          </a:fontRef>
        </dgm:style>
      </dgm:prSet>
      <dgm:spPr/>
      <dgm:t>
        <a:bodyPr/>
        <a:lstStyle/>
        <a:p>
          <a:pPr algn="l"/>
          <a:r>
            <a:rPr lang="ru-RU" sz="1100"/>
            <a:t>МС ИСО 9000:2015</a:t>
          </a:r>
          <a:endParaRPr lang="en-US" sz="1100"/>
        </a:p>
        <a:p>
          <a:pPr algn="l"/>
          <a:r>
            <a:rPr lang="ru-RU" sz="1100"/>
            <a:t>МС ИСО 9001:2015</a:t>
          </a:r>
          <a:endParaRPr lang="en-US" sz="1100"/>
        </a:p>
        <a:p>
          <a:pPr algn="l"/>
          <a:r>
            <a:rPr lang="ru-RU" sz="1100"/>
            <a:t>МС ИСО 9004:2009</a:t>
          </a:r>
          <a:endParaRPr lang="en-US" sz="1100"/>
        </a:p>
        <a:p>
          <a:pPr algn="l"/>
          <a:r>
            <a:rPr lang="ru-RU" sz="1100"/>
            <a:t>МС ИСО 19011:2011</a:t>
          </a:r>
          <a:endParaRPr lang="en-US" sz="1100"/>
        </a:p>
        <a:p>
          <a:pPr algn="l"/>
          <a:endParaRPr lang="en-US" sz="1100"/>
        </a:p>
        <a:p>
          <a:pPr algn="l"/>
          <a:r>
            <a:rPr lang="ru-RU" sz="1100" b="0" i="0"/>
            <a:t>ГОСТ Р ИСО 9000 – 2015</a:t>
          </a:r>
          <a:endParaRPr lang="en-US" sz="1100" b="0" i="0"/>
        </a:p>
        <a:p>
          <a:pPr algn="l"/>
          <a:r>
            <a:rPr lang="ru-RU" sz="1100" b="0" i="0"/>
            <a:t>ГОСТ Р ИСО 9001 – 2015</a:t>
          </a:r>
          <a:endParaRPr lang="en-US" sz="1100" b="0" i="0"/>
        </a:p>
        <a:p>
          <a:pPr algn="l"/>
          <a:r>
            <a:rPr lang="ru-RU" sz="1100"/>
            <a:t>ГОСТ Р ИСО 9004 - 2010</a:t>
          </a:r>
          <a:endParaRPr lang="en-US" sz="1100"/>
        </a:p>
        <a:p>
          <a:pPr algn="l"/>
          <a:r>
            <a:rPr lang="ru-RU" sz="1100"/>
            <a:t>ГОСТ Р ИСО 19011:2012</a:t>
          </a:r>
        </a:p>
      </dgm:t>
    </dgm:pt>
    <dgm:pt modelId="{1D2D9E10-E343-4ADC-99B1-B66A4A018DBE}" type="parTrans" cxnId="{A6DDFE10-4549-43AF-A6B2-3CC986B19A0C}">
      <dgm:prSet/>
      <dgm:spPr/>
      <dgm:t>
        <a:bodyPr/>
        <a:lstStyle/>
        <a:p>
          <a:endParaRPr lang="ru-RU"/>
        </a:p>
      </dgm:t>
    </dgm:pt>
    <dgm:pt modelId="{8A47666A-AEFB-441D-B8D8-C601A74B47A4}" type="sibTrans" cxnId="{A6DDFE10-4549-43AF-A6B2-3CC986B19A0C}">
      <dgm:prSet/>
      <dgm:spPr/>
      <dgm:t>
        <a:bodyPr/>
        <a:lstStyle/>
        <a:p>
          <a:endParaRPr lang="ru-RU"/>
        </a:p>
      </dgm:t>
    </dgm:pt>
    <dgm:pt modelId="{B7786514-E05C-42CD-856E-A5D10A2BDFFB}">
      <dgm:prSet phldrT="[Текст]" custT="1">
        <dgm:style>
          <a:lnRef idx="2">
            <a:schemeClr val="dk1"/>
          </a:lnRef>
          <a:fillRef idx="1">
            <a:schemeClr val="lt1"/>
          </a:fillRef>
          <a:effectRef idx="0">
            <a:schemeClr val="dk1"/>
          </a:effectRef>
          <a:fontRef idx="minor">
            <a:schemeClr val="dk1"/>
          </a:fontRef>
        </dgm:style>
      </dgm:prSet>
      <dgm:spPr/>
      <dgm:t>
        <a:bodyPr/>
        <a:lstStyle/>
        <a:p>
          <a:pPr algn="l"/>
          <a:r>
            <a:rPr lang="ru-RU" sz="1100"/>
            <a:t>МС ИСО 9000:2005</a:t>
          </a:r>
          <a:endParaRPr lang="en-US" sz="1100"/>
        </a:p>
        <a:p>
          <a:pPr algn="l"/>
          <a:r>
            <a:rPr lang="ru-RU" sz="1100"/>
            <a:t>МС ИСО 9001:2008</a:t>
          </a:r>
          <a:endParaRPr lang="en-US" sz="1100"/>
        </a:p>
        <a:p>
          <a:pPr algn="l"/>
          <a:r>
            <a:rPr lang="ru-RU" sz="1100"/>
            <a:t>МС ИСО 9004:2009</a:t>
          </a:r>
          <a:endParaRPr lang="en-US" sz="1100"/>
        </a:p>
        <a:p>
          <a:pPr algn="l"/>
          <a:r>
            <a:rPr lang="ru-RU" sz="1100"/>
            <a:t>МС ИСО 19011:2002</a:t>
          </a:r>
          <a:endParaRPr lang="en-US" sz="1100"/>
        </a:p>
        <a:p>
          <a:pPr algn="l"/>
          <a:endParaRPr lang="en-US" sz="1100"/>
        </a:p>
        <a:p>
          <a:pPr algn="l"/>
          <a:r>
            <a:rPr lang="ru-RU" sz="1100"/>
            <a:t>ГОСТ Р ИСО 9000-200</a:t>
          </a:r>
          <a:r>
            <a:rPr lang="en-US" sz="1100"/>
            <a:t>8</a:t>
          </a:r>
        </a:p>
        <a:p>
          <a:pPr algn="l"/>
          <a:r>
            <a:rPr lang="ru-RU" sz="1100"/>
            <a:t>ГОСТ Р ИСО 90-2008</a:t>
          </a:r>
          <a:endParaRPr lang="en-US" sz="1100"/>
        </a:p>
        <a:p>
          <a:pPr algn="l"/>
          <a:r>
            <a:rPr lang="ru-RU" sz="1100"/>
            <a:t>ГОСТ Р ИСО 9004-2008</a:t>
          </a:r>
          <a:endParaRPr lang="en-US" sz="1100"/>
        </a:p>
        <a:p>
          <a:pPr algn="l"/>
          <a:r>
            <a:rPr lang="ru-RU" sz="1100" b="0" i="0"/>
            <a:t>ГОСТ Р ИСО 19011-2003</a:t>
          </a:r>
          <a:endParaRPr lang="ru-RU" sz="1100" b="0"/>
        </a:p>
      </dgm:t>
    </dgm:pt>
    <dgm:pt modelId="{BA96D5AA-6D21-4BCF-8FA3-2BB047FB2C29}" type="parTrans" cxnId="{88F6ADF7-4054-4681-8FA8-58F8FC018E65}">
      <dgm:prSet/>
      <dgm:spPr/>
      <dgm:t>
        <a:bodyPr/>
        <a:lstStyle/>
        <a:p>
          <a:endParaRPr lang="ru-RU"/>
        </a:p>
      </dgm:t>
    </dgm:pt>
    <dgm:pt modelId="{4197F461-757F-47FB-B2C2-A7C9F29F0535}" type="sibTrans" cxnId="{88F6ADF7-4054-4681-8FA8-58F8FC018E65}">
      <dgm:prSet/>
      <dgm:spPr/>
      <dgm:t>
        <a:bodyPr/>
        <a:lstStyle/>
        <a:p>
          <a:endParaRPr lang="ru-RU"/>
        </a:p>
      </dgm:t>
    </dgm:pt>
    <dgm:pt modelId="{86820C4F-D1C9-49EB-A208-0885B01A51A1}">
      <dgm:prSet phldrT="[Текст]" custT="1">
        <dgm:style>
          <a:lnRef idx="2">
            <a:schemeClr val="dk1"/>
          </a:lnRef>
          <a:fillRef idx="1">
            <a:schemeClr val="lt1"/>
          </a:fillRef>
          <a:effectRef idx="0">
            <a:schemeClr val="dk1"/>
          </a:effectRef>
          <a:fontRef idx="minor">
            <a:schemeClr val="dk1"/>
          </a:fontRef>
        </dgm:style>
      </dgm:prSet>
      <dgm:spPr/>
      <dgm:t>
        <a:bodyPr/>
        <a:lstStyle/>
        <a:p>
          <a:pPr algn="l"/>
          <a:r>
            <a:rPr lang="ru-RU" sz="1100"/>
            <a:t>МС ИСО</a:t>
          </a:r>
          <a:r>
            <a:rPr lang="en-US" sz="1100" b="0" i="0"/>
            <a:t> 8402</a:t>
          </a:r>
          <a:r>
            <a:rPr lang="ru-RU" sz="1100" b="0" i="0"/>
            <a:t>:1987</a:t>
          </a:r>
        </a:p>
        <a:p>
          <a:pPr algn="l"/>
          <a:endParaRPr lang="en-US" sz="1100"/>
        </a:p>
        <a:p>
          <a:pPr algn="l"/>
          <a:r>
            <a:rPr lang="ru-RU" sz="1100"/>
            <a:t>МС ИСО 9000:1987</a:t>
          </a:r>
          <a:endParaRPr lang="en-US" sz="1100"/>
        </a:p>
        <a:p>
          <a:pPr algn="l"/>
          <a:endParaRPr lang="en-US" sz="1100"/>
        </a:p>
        <a:p>
          <a:pPr algn="l"/>
          <a:r>
            <a:rPr lang="ru-RU" sz="1100"/>
            <a:t>МС ИСО 9001:1987</a:t>
          </a:r>
          <a:endParaRPr lang="en-US" sz="1100"/>
        </a:p>
        <a:p>
          <a:pPr algn="l"/>
          <a:r>
            <a:rPr lang="ru-RU" sz="1100"/>
            <a:t>МС ИСО 9002:1987</a:t>
          </a:r>
          <a:endParaRPr lang="en-US" sz="1100"/>
        </a:p>
        <a:p>
          <a:pPr algn="l"/>
          <a:r>
            <a:rPr lang="ru-RU" sz="1100"/>
            <a:t>МС ИСО 9003:1987</a:t>
          </a:r>
          <a:endParaRPr lang="en-US" sz="1100"/>
        </a:p>
        <a:p>
          <a:pPr algn="l"/>
          <a:r>
            <a:rPr lang="ru-RU" sz="1100"/>
            <a:t>МС ИСО 9004:1987</a:t>
          </a:r>
        </a:p>
      </dgm:t>
    </dgm:pt>
    <dgm:pt modelId="{31B3D808-70E2-4D8F-9902-59D1407ADC68}" type="parTrans" cxnId="{1358DDB7-53AA-4F49-8169-201EFC21B70F}">
      <dgm:prSet/>
      <dgm:spPr/>
      <dgm:t>
        <a:bodyPr/>
        <a:lstStyle/>
        <a:p>
          <a:endParaRPr lang="en-US"/>
        </a:p>
      </dgm:t>
    </dgm:pt>
    <dgm:pt modelId="{E77F29FC-5FFA-48DA-A846-B27806E93E01}" type="sibTrans" cxnId="{1358DDB7-53AA-4F49-8169-201EFC21B70F}">
      <dgm:prSet/>
      <dgm:spPr/>
      <dgm:t>
        <a:bodyPr/>
        <a:lstStyle/>
        <a:p>
          <a:endParaRPr lang="en-US"/>
        </a:p>
      </dgm:t>
    </dgm:pt>
    <dgm:pt modelId="{F8615855-BEA7-4C88-8ED7-E0B650C1197C}" type="pres">
      <dgm:prSet presAssocID="{D2FD57B5-D093-43E6-910E-726E22361D04}" presName="Name0" presStyleCnt="0">
        <dgm:presLayoutVars>
          <dgm:dir/>
          <dgm:resizeHandles val="exact"/>
        </dgm:presLayoutVars>
      </dgm:prSet>
      <dgm:spPr/>
    </dgm:pt>
    <dgm:pt modelId="{19DC3D30-6E85-4D05-8754-9B9FB754F604}" type="pres">
      <dgm:prSet presAssocID="{86820C4F-D1C9-49EB-A208-0885B01A51A1}" presName="node" presStyleLbl="node1" presStyleIdx="0" presStyleCnt="5" custScaleX="142702" custLinFactX="3727" custLinFactNeighborX="100000" custLinFactNeighborY="0">
        <dgm:presLayoutVars>
          <dgm:bulletEnabled val="1"/>
        </dgm:presLayoutVars>
      </dgm:prSet>
      <dgm:spPr/>
    </dgm:pt>
    <dgm:pt modelId="{953D8C7D-CAC8-428A-8069-E0CCE1F79C3C}" type="pres">
      <dgm:prSet presAssocID="{E77F29FC-5FFA-48DA-A846-B27806E93E01}" presName="sibTrans" presStyleCnt="0"/>
      <dgm:spPr/>
    </dgm:pt>
    <dgm:pt modelId="{70BF9E27-5667-4834-BCEC-1003ABAF4302}" type="pres">
      <dgm:prSet presAssocID="{167386E4-BE27-4073-9119-55B3B76F298C}" presName="node" presStyleLbl="node1" presStyleIdx="1" presStyleCnt="5" custScaleX="137692" custLinFactX="275" custLinFactNeighborX="100000" custLinFactNeighborY="1049">
        <dgm:presLayoutVars>
          <dgm:bulletEnabled val="1"/>
        </dgm:presLayoutVars>
      </dgm:prSet>
      <dgm:spPr/>
    </dgm:pt>
    <dgm:pt modelId="{8BC69616-1348-48E1-A5C6-2AE352A49CFF}" type="pres">
      <dgm:prSet presAssocID="{9885EFC9-9DDC-4616-867B-2A12F694265C}" presName="sibTrans" presStyleCnt="0"/>
      <dgm:spPr/>
    </dgm:pt>
    <dgm:pt modelId="{43FBFECB-C542-4737-8B19-2F1E5AD51AC4}" type="pres">
      <dgm:prSet presAssocID="{9D7186FF-EC4E-440D-8BE3-BE5C272DFC03}" presName="node" presStyleLbl="node1" presStyleIdx="2" presStyleCnt="5" custScaleX="143509" custLinFactNeighborX="38160" custLinFactNeighborY="0">
        <dgm:presLayoutVars>
          <dgm:bulletEnabled val="1"/>
        </dgm:presLayoutVars>
      </dgm:prSet>
      <dgm:spPr/>
    </dgm:pt>
    <dgm:pt modelId="{D0109F73-1DBA-4201-9665-E24E1A2F573D}" type="pres">
      <dgm:prSet presAssocID="{82810D49-D378-467B-B5E6-D7B7F2287C71}" presName="sibTrans" presStyleCnt="0"/>
      <dgm:spPr/>
    </dgm:pt>
    <dgm:pt modelId="{5525FB49-6D0F-4E10-90EF-537163EE1F45}" type="pres">
      <dgm:prSet presAssocID="{B7786514-E05C-42CD-856E-A5D10A2BDFFB}" presName="node" presStyleLbl="node1" presStyleIdx="3" presStyleCnt="5" custScaleX="136922" custLinFactNeighborX="-46003" custLinFactNeighborY="524">
        <dgm:presLayoutVars>
          <dgm:bulletEnabled val="1"/>
        </dgm:presLayoutVars>
      </dgm:prSet>
      <dgm:spPr/>
    </dgm:pt>
    <dgm:pt modelId="{7E0DFF7E-E0D6-4462-A7DA-9F9B5064F29B}" type="pres">
      <dgm:prSet presAssocID="{4197F461-757F-47FB-B2C2-A7C9F29F0535}" presName="sibTrans" presStyleCnt="0"/>
      <dgm:spPr/>
    </dgm:pt>
    <dgm:pt modelId="{0E7DA60F-FCBD-4FEF-9B6D-F6B74753CAAF}" type="pres">
      <dgm:prSet presAssocID="{247E54FA-17EB-4BC5-AC5C-32C6625E88B0}" presName="node" presStyleLbl="node1" presStyleIdx="4" presStyleCnt="5" custScaleX="133352" custLinFactX="-1208" custLinFactNeighborX="-100000" custLinFactNeighborY="0">
        <dgm:presLayoutVars>
          <dgm:bulletEnabled val="1"/>
        </dgm:presLayoutVars>
      </dgm:prSet>
      <dgm:spPr/>
    </dgm:pt>
  </dgm:ptLst>
  <dgm:cxnLst>
    <dgm:cxn modelId="{A6DDFE10-4549-43AF-A6B2-3CC986B19A0C}" srcId="{D2FD57B5-D093-43E6-910E-726E22361D04}" destId="{247E54FA-17EB-4BC5-AC5C-32C6625E88B0}" srcOrd="4" destOrd="0" parTransId="{1D2D9E10-E343-4ADC-99B1-B66A4A018DBE}" sibTransId="{8A47666A-AEFB-441D-B8D8-C601A74B47A4}"/>
    <dgm:cxn modelId="{650EF21C-24C8-4D48-AD2C-73BD42928912}" type="presOf" srcId="{9D7186FF-EC4E-440D-8BE3-BE5C272DFC03}" destId="{43FBFECB-C542-4737-8B19-2F1E5AD51AC4}" srcOrd="0" destOrd="0" presId="urn:microsoft.com/office/officeart/2005/8/layout/hList6"/>
    <dgm:cxn modelId="{8D57BA5A-E2A2-4606-8E02-CEFDC3AD1F09}" type="presOf" srcId="{B7786514-E05C-42CD-856E-A5D10A2BDFFB}" destId="{5525FB49-6D0F-4E10-90EF-537163EE1F45}" srcOrd="0" destOrd="0" presId="urn:microsoft.com/office/officeart/2005/8/layout/hList6"/>
    <dgm:cxn modelId="{9269707B-5112-4CB4-A2C5-033C3B7D2CDE}" type="presOf" srcId="{86820C4F-D1C9-49EB-A208-0885B01A51A1}" destId="{19DC3D30-6E85-4D05-8754-9B9FB754F604}" srcOrd="0" destOrd="0" presId="urn:microsoft.com/office/officeart/2005/8/layout/hList6"/>
    <dgm:cxn modelId="{C3D6E77B-FCB5-44C2-86D5-55859954ADA6}" type="presOf" srcId="{247E54FA-17EB-4BC5-AC5C-32C6625E88B0}" destId="{0E7DA60F-FCBD-4FEF-9B6D-F6B74753CAAF}" srcOrd="0" destOrd="0" presId="urn:microsoft.com/office/officeart/2005/8/layout/hList6"/>
    <dgm:cxn modelId="{CBD954A2-2AD5-40E3-A164-950560F67DFC}" type="presOf" srcId="{167386E4-BE27-4073-9119-55B3B76F298C}" destId="{70BF9E27-5667-4834-BCEC-1003ABAF4302}" srcOrd="0" destOrd="0" presId="urn:microsoft.com/office/officeart/2005/8/layout/hList6"/>
    <dgm:cxn modelId="{B1FEB8B4-2AA6-4ED8-A3D8-4F010CD04199}" srcId="{D2FD57B5-D093-43E6-910E-726E22361D04}" destId="{167386E4-BE27-4073-9119-55B3B76F298C}" srcOrd="1" destOrd="0" parTransId="{CFACE5FA-9C41-46AD-AC69-A06566F4E933}" sibTransId="{9885EFC9-9DDC-4616-867B-2A12F694265C}"/>
    <dgm:cxn modelId="{1358DDB7-53AA-4F49-8169-201EFC21B70F}" srcId="{D2FD57B5-D093-43E6-910E-726E22361D04}" destId="{86820C4F-D1C9-49EB-A208-0885B01A51A1}" srcOrd="0" destOrd="0" parTransId="{31B3D808-70E2-4D8F-9902-59D1407ADC68}" sibTransId="{E77F29FC-5FFA-48DA-A846-B27806E93E01}"/>
    <dgm:cxn modelId="{E3E921C9-E6F2-4BE5-A744-C94E7BFDE3F7}" srcId="{D2FD57B5-D093-43E6-910E-726E22361D04}" destId="{9D7186FF-EC4E-440D-8BE3-BE5C272DFC03}" srcOrd="2" destOrd="0" parTransId="{853B5B7D-7FC3-4041-827C-70D6050EBA14}" sibTransId="{82810D49-D378-467B-B5E6-D7B7F2287C71}"/>
    <dgm:cxn modelId="{88F6ADF7-4054-4681-8FA8-58F8FC018E65}" srcId="{D2FD57B5-D093-43E6-910E-726E22361D04}" destId="{B7786514-E05C-42CD-856E-A5D10A2BDFFB}" srcOrd="3" destOrd="0" parTransId="{BA96D5AA-6D21-4BCF-8FA3-2BB047FB2C29}" sibTransId="{4197F461-757F-47FB-B2C2-A7C9F29F0535}"/>
    <dgm:cxn modelId="{290374FE-BAAF-470F-BEC7-77850D6C4A10}" type="presOf" srcId="{D2FD57B5-D093-43E6-910E-726E22361D04}" destId="{F8615855-BEA7-4C88-8ED7-E0B650C1197C}" srcOrd="0" destOrd="0" presId="urn:microsoft.com/office/officeart/2005/8/layout/hList6"/>
    <dgm:cxn modelId="{AF0DCC7B-5B84-48C7-BD8B-3E040CB67B49}" type="presParOf" srcId="{F8615855-BEA7-4C88-8ED7-E0B650C1197C}" destId="{19DC3D30-6E85-4D05-8754-9B9FB754F604}" srcOrd="0" destOrd="0" presId="urn:microsoft.com/office/officeart/2005/8/layout/hList6"/>
    <dgm:cxn modelId="{36F1DCB0-AF75-4155-ACB5-2358D1079717}" type="presParOf" srcId="{F8615855-BEA7-4C88-8ED7-E0B650C1197C}" destId="{953D8C7D-CAC8-428A-8069-E0CCE1F79C3C}" srcOrd="1" destOrd="0" presId="urn:microsoft.com/office/officeart/2005/8/layout/hList6"/>
    <dgm:cxn modelId="{1039BB04-F288-4F4A-B2E7-63A400642381}" type="presParOf" srcId="{F8615855-BEA7-4C88-8ED7-E0B650C1197C}" destId="{70BF9E27-5667-4834-BCEC-1003ABAF4302}" srcOrd="2" destOrd="0" presId="urn:microsoft.com/office/officeart/2005/8/layout/hList6"/>
    <dgm:cxn modelId="{EC0C66F7-6C45-409D-A4D6-2D003033B418}" type="presParOf" srcId="{F8615855-BEA7-4C88-8ED7-E0B650C1197C}" destId="{8BC69616-1348-48E1-A5C6-2AE352A49CFF}" srcOrd="3" destOrd="0" presId="urn:microsoft.com/office/officeart/2005/8/layout/hList6"/>
    <dgm:cxn modelId="{4097B4B8-135A-4122-A012-BD6F39431EC0}" type="presParOf" srcId="{F8615855-BEA7-4C88-8ED7-E0B650C1197C}" destId="{43FBFECB-C542-4737-8B19-2F1E5AD51AC4}" srcOrd="4" destOrd="0" presId="urn:microsoft.com/office/officeart/2005/8/layout/hList6"/>
    <dgm:cxn modelId="{6C7A678F-3F7F-47FE-B570-16849C831DB6}" type="presParOf" srcId="{F8615855-BEA7-4C88-8ED7-E0B650C1197C}" destId="{D0109F73-1DBA-4201-9665-E24E1A2F573D}" srcOrd="5" destOrd="0" presId="urn:microsoft.com/office/officeart/2005/8/layout/hList6"/>
    <dgm:cxn modelId="{F6D53274-5582-4279-9B04-D87A109188E6}" type="presParOf" srcId="{F8615855-BEA7-4C88-8ED7-E0B650C1197C}" destId="{5525FB49-6D0F-4E10-90EF-537163EE1F45}" srcOrd="6" destOrd="0" presId="urn:microsoft.com/office/officeart/2005/8/layout/hList6"/>
    <dgm:cxn modelId="{C251FF03-9418-4F51-A298-C39ABBC8B3DE}" type="presParOf" srcId="{F8615855-BEA7-4C88-8ED7-E0B650C1197C}" destId="{7E0DFF7E-E0D6-4462-A7DA-9F9B5064F29B}" srcOrd="7" destOrd="0" presId="urn:microsoft.com/office/officeart/2005/8/layout/hList6"/>
    <dgm:cxn modelId="{8FAC68CD-8717-4899-901D-04636C099031}" type="presParOf" srcId="{F8615855-BEA7-4C88-8ED7-E0B650C1197C}" destId="{0E7DA60F-FCBD-4FEF-9B6D-F6B74753CAAF}" srcOrd="8" destOrd="0" presId="urn:microsoft.com/office/officeart/2005/8/layout/hList6"/>
  </dgm:cxnLst>
  <dgm:bg>
    <a:no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DC3D30-6E85-4D05-8754-9B9FB754F604}">
      <dsp:nvSpPr>
        <dsp:cNvPr id="0" name=""/>
        <dsp:cNvSpPr/>
      </dsp:nvSpPr>
      <dsp:spPr>
        <a:xfrm rot="16200000">
          <a:off x="-1454709" y="1553762"/>
          <a:ext cx="4324350" cy="1216825"/>
        </a:xfrm>
        <a:prstGeom prst="flowChartManualOperati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0" tIns="0" rIns="69850" bIns="0" numCol="1" spcCol="1270" anchor="ctr" anchorCtr="0">
          <a:noAutofit/>
        </a:bodyPr>
        <a:lstStyle/>
        <a:p>
          <a:pPr marL="0" lvl="0" indent="0" algn="l" defTabSz="488950">
            <a:lnSpc>
              <a:spcPct val="90000"/>
            </a:lnSpc>
            <a:spcBef>
              <a:spcPct val="0"/>
            </a:spcBef>
            <a:spcAft>
              <a:spcPct val="35000"/>
            </a:spcAft>
            <a:buNone/>
          </a:pPr>
          <a:r>
            <a:rPr lang="ru-RU" sz="1100" kern="1200"/>
            <a:t>МС ИСО</a:t>
          </a:r>
          <a:r>
            <a:rPr lang="en-US" sz="1100" b="0" i="0" kern="1200"/>
            <a:t> 8402</a:t>
          </a:r>
          <a:r>
            <a:rPr lang="ru-RU" sz="1100" b="0" i="0" kern="1200"/>
            <a:t>:1987</a:t>
          </a:r>
        </a:p>
        <a:p>
          <a:pPr marL="0" lvl="0" indent="0" algn="l" defTabSz="488950">
            <a:lnSpc>
              <a:spcPct val="90000"/>
            </a:lnSpc>
            <a:spcBef>
              <a:spcPct val="0"/>
            </a:spcBef>
            <a:spcAft>
              <a:spcPct val="35000"/>
            </a:spcAft>
            <a:buNone/>
          </a:pPr>
          <a:endParaRPr lang="en-US" sz="1100" kern="1200"/>
        </a:p>
        <a:p>
          <a:pPr marL="0" lvl="0" indent="0" algn="l" defTabSz="488950">
            <a:lnSpc>
              <a:spcPct val="90000"/>
            </a:lnSpc>
            <a:spcBef>
              <a:spcPct val="0"/>
            </a:spcBef>
            <a:spcAft>
              <a:spcPct val="35000"/>
            </a:spcAft>
            <a:buNone/>
          </a:pPr>
          <a:r>
            <a:rPr lang="ru-RU" sz="1100" kern="1200"/>
            <a:t>МС ИСО 9000:1987</a:t>
          </a:r>
          <a:endParaRPr lang="en-US" sz="1100" kern="1200"/>
        </a:p>
        <a:p>
          <a:pPr marL="0" lvl="0" indent="0" algn="l" defTabSz="488950">
            <a:lnSpc>
              <a:spcPct val="90000"/>
            </a:lnSpc>
            <a:spcBef>
              <a:spcPct val="0"/>
            </a:spcBef>
            <a:spcAft>
              <a:spcPct val="35000"/>
            </a:spcAft>
            <a:buNone/>
          </a:pPr>
          <a:endParaRPr lang="en-US" sz="1100" kern="1200"/>
        </a:p>
        <a:p>
          <a:pPr marL="0" lvl="0" indent="0" algn="l" defTabSz="488950">
            <a:lnSpc>
              <a:spcPct val="90000"/>
            </a:lnSpc>
            <a:spcBef>
              <a:spcPct val="0"/>
            </a:spcBef>
            <a:spcAft>
              <a:spcPct val="35000"/>
            </a:spcAft>
            <a:buNone/>
          </a:pPr>
          <a:r>
            <a:rPr lang="ru-RU" sz="1100" kern="1200"/>
            <a:t>МС ИСО 9001:1987</a:t>
          </a:r>
          <a:endParaRPr lang="en-US" sz="1100" kern="1200"/>
        </a:p>
        <a:p>
          <a:pPr marL="0" lvl="0" indent="0" algn="l" defTabSz="488950">
            <a:lnSpc>
              <a:spcPct val="90000"/>
            </a:lnSpc>
            <a:spcBef>
              <a:spcPct val="0"/>
            </a:spcBef>
            <a:spcAft>
              <a:spcPct val="35000"/>
            </a:spcAft>
            <a:buNone/>
          </a:pPr>
          <a:r>
            <a:rPr lang="ru-RU" sz="1100" kern="1200"/>
            <a:t>МС ИСО 9002:1987</a:t>
          </a:r>
          <a:endParaRPr lang="en-US" sz="1100" kern="1200"/>
        </a:p>
        <a:p>
          <a:pPr marL="0" lvl="0" indent="0" algn="l" defTabSz="488950">
            <a:lnSpc>
              <a:spcPct val="90000"/>
            </a:lnSpc>
            <a:spcBef>
              <a:spcPct val="0"/>
            </a:spcBef>
            <a:spcAft>
              <a:spcPct val="35000"/>
            </a:spcAft>
            <a:buNone/>
          </a:pPr>
          <a:r>
            <a:rPr lang="ru-RU" sz="1100" kern="1200"/>
            <a:t>МС ИСО 9003:1987</a:t>
          </a:r>
          <a:endParaRPr lang="en-US" sz="1100" kern="1200"/>
        </a:p>
        <a:p>
          <a:pPr marL="0" lvl="0" indent="0" algn="l" defTabSz="488950">
            <a:lnSpc>
              <a:spcPct val="90000"/>
            </a:lnSpc>
            <a:spcBef>
              <a:spcPct val="0"/>
            </a:spcBef>
            <a:spcAft>
              <a:spcPct val="35000"/>
            </a:spcAft>
            <a:buNone/>
          </a:pPr>
          <a:r>
            <a:rPr lang="ru-RU" sz="1100" kern="1200"/>
            <a:t>МС ИСО 9004:1987</a:t>
          </a:r>
        </a:p>
      </dsp:txBody>
      <dsp:txXfrm rot="5400000">
        <a:off x="99053" y="864870"/>
        <a:ext cx="1216825" cy="2594610"/>
      </dsp:txXfrm>
    </dsp:sp>
    <dsp:sp modelId="{70BF9E27-5667-4834-BCEC-1003ABAF4302}">
      <dsp:nvSpPr>
        <dsp:cNvPr id="0" name=""/>
        <dsp:cNvSpPr/>
      </dsp:nvSpPr>
      <dsp:spPr>
        <a:xfrm rot="16200000">
          <a:off x="-224726" y="1575122"/>
          <a:ext cx="4324350" cy="1174104"/>
        </a:xfrm>
        <a:prstGeom prst="flowChartManualOperati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0" tIns="0" rIns="69850" bIns="0" numCol="1" spcCol="1270" anchor="ctr" anchorCtr="0">
          <a:noAutofit/>
        </a:bodyPr>
        <a:lstStyle/>
        <a:p>
          <a:pPr marL="0" lvl="0" indent="0" algn="l" defTabSz="488950">
            <a:lnSpc>
              <a:spcPct val="90000"/>
            </a:lnSpc>
            <a:spcBef>
              <a:spcPct val="0"/>
            </a:spcBef>
            <a:spcAft>
              <a:spcPct val="35000"/>
            </a:spcAft>
            <a:buNone/>
          </a:pPr>
          <a:r>
            <a:rPr lang="ru-RU" sz="1100" kern="1200"/>
            <a:t>МС ИСО 9000-1:1994</a:t>
          </a:r>
          <a:endParaRPr lang="en-US" sz="1100" kern="1200"/>
        </a:p>
        <a:p>
          <a:pPr marL="0" lvl="0" indent="0" algn="l" defTabSz="488950">
            <a:lnSpc>
              <a:spcPct val="90000"/>
            </a:lnSpc>
            <a:spcBef>
              <a:spcPct val="0"/>
            </a:spcBef>
            <a:spcAft>
              <a:spcPct val="35000"/>
            </a:spcAft>
            <a:buNone/>
          </a:pPr>
          <a:r>
            <a:rPr lang="ru-RU" sz="1100" kern="1200"/>
            <a:t>МС ИСО 9001:1994</a:t>
          </a:r>
          <a:endParaRPr lang="en-US" sz="1100" kern="1200"/>
        </a:p>
        <a:p>
          <a:pPr marL="0" lvl="0" indent="0" algn="l" defTabSz="488950">
            <a:lnSpc>
              <a:spcPct val="90000"/>
            </a:lnSpc>
            <a:spcBef>
              <a:spcPct val="0"/>
            </a:spcBef>
            <a:spcAft>
              <a:spcPct val="35000"/>
            </a:spcAft>
            <a:buNone/>
          </a:pPr>
          <a:r>
            <a:rPr lang="ru-RU" sz="1100" kern="1200"/>
            <a:t>МС ИСО 9002:1994</a:t>
          </a:r>
          <a:endParaRPr lang="en-US" sz="1100" kern="1200"/>
        </a:p>
        <a:p>
          <a:pPr marL="0" lvl="0" indent="0" algn="l" defTabSz="488950">
            <a:lnSpc>
              <a:spcPct val="90000"/>
            </a:lnSpc>
            <a:spcBef>
              <a:spcPct val="0"/>
            </a:spcBef>
            <a:spcAft>
              <a:spcPct val="35000"/>
            </a:spcAft>
            <a:buNone/>
          </a:pPr>
          <a:r>
            <a:rPr lang="ru-RU" sz="1100" kern="1200"/>
            <a:t>МС ИСО 9003:1994</a:t>
          </a:r>
          <a:endParaRPr lang="en-US" sz="1100" kern="1200"/>
        </a:p>
        <a:p>
          <a:pPr marL="0" lvl="0" indent="0" algn="l" defTabSz="488950">
            <a:lnSpc>
              <a:spcPct val="90000"/>
            </a:lnSpc>
            <a:spcBef>
              <a:spcPct val="0"/>
            </a:spcBef>
            <a:spcAft>
              <a:spcPct val="35000"/>
            </a:spcAft>
            <a:buNone/>
          </a:pPr>
          <a:r>
            <a:rPr lang="ru-RU" sz="1100" kern="1200"/>
            <a:t>МС ИСО 9004-1:1994</a:t>
          </a:r>
          <a:endParaRPr lang="en-US" sz="1100" kern="1200"/>
        </a:p>
        <a:p>
          <a:pPr marL="0" lvl="0" indent="0" algn="l" defTabSz="488950">
            <a:lnSpc>
              <a:spcPct val="90000"/>
            </a:lnSpc>
            <a:spcBef>
              <a:spcPct val="0"/>
            </a:spcBef>
            <a:spcAft>
              <a:spcPct val="35000"/>
            </a:spcAft>
            <a:buNone/>
          </a:pPr>
          <a:r>
            <a:rPr lang="ru-RU" sz="1100" kern="1200"/>
            <a:t>ГОСТ Р ИСО 9001-96</a:t>
          </a:r>
          <a:endParaRPr lang="en-US" sz="1100" kern="1200"/>
        </a:p>
        <a:p>
          <a:pPr marL="0" lvl="0" indent="0" algn="l" defTabSz="488950">
            <a:lnSpc>
              <a:spcPct val="90000"/>
            </a:lnSpc>
            <a:spcBef>
              <a:spcPct val="0"/>
            </a:spcBef>
            <a:spcAft>
              <a:spcPct val="35000"/>
            </a:spcAft>
            <a:buNone/>
          </a:pPr>
          <a:r>
            <a:rPr lang="ru-RU" sz="1100" kern="1200"/>
            <a:t>ГОСТ Р ИСО 9002-96</a:t>
          </a:r>
          <a:endParaRPr lang="en-US" sz="1100" kern="1200"/>
        </a:p>
        <a:p>
          <a:pPr marL="0" lvl="0" indent="0" algn="l" defTabSz="488950">
            <a:lnSpc>
              <a:spcPct val="90000"/>
            </a:lnSpc>
            <a:spcBef>
              <a:spcPct val="0"/>
            </a:spcBef>
            <a:spcAft>
              <a:spcPct val="35000"/>
            </a:spcAft>
            <a:buNone/>
          </a:pPr>
          <a:r>
            <a:rPr lang="ru-RU" sz="1100" kern="1200"/>
            <a:t>ГОСТ Р ИСО 9003-96</a:t>
          </a:r>
        </a:p>
      </dsp:txBody>
      <dsp:txXfrm rot="5400000">
        <a:off x="1350397" y="864869"/>
        <a:ext cx="1174104" cy="2594610"/>
      </dsp:txXfrm>
    </dsp:sp>
    <dsp:sp modelId="{43FBFECB-C542-4737-8B19-2F1E5AD51AC4}">
      <dsp:nvSpPr>
        <dsp:cNvPr id="0" name=""/>
        <dsp:cNvSpPr/>
      </dsp:nvSpPr>
      <dsp:spPr>
        <a:xfrm rot="16200000">
          <a:off x="996238" y="1550321"/>
          <a:ext cx="4324350" cy="1223706"/>
        </a:xfrm>
        <a:prstGeom prst="flowChartManualOperati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0" tIns="0" rIns="69850" bIns="0" numCol="1" spcCol="1270" anchor="ctr" anchorCtr="0">
          <a:noAutofit/>
        </a:bodyPr>
        <a:lstStyle/>
        <a:p>
          <a:pPr marL="0" lvl="0" indent="0" algn="l" defTabSz="488950">
            <a:lnSpc>
              <a:spcPct val="90000"/>
            </a:lnSpc>
            <a:spcBef>
              <a:spcPct val="0"/>
            </a:spcBef>
            <a:spcAft>
              <a:spcPct val="35000"/>
            </a:spcAft>
            <a:buNone/>
          </a:pPr>
          <a:r>
            <a:rPr lang="ru-RU" sz="1100" kern="1200"/>
            <a:t>МС ИСО 9000:2000</a:t>
          </a:r>
          <a:endParaRPr lang="en-US" sz="1100" kern="1200"/>
        </a:p>
        <a:p>
          <a:pPr marL="0" lvl="0" indent="0" algn="l" defTabSz="488950">
            <a:lnSpc>
              <a:spcPct val="90000"/>
            </a:lnSpc>
            <a:spcBef>
              <a:spcPct val="0"/>
            </a:spcBef>
            <a:spcAft>
              <a:spcPct val="35000"/>
            </a:spcAft>
            <a:buNone/>
          </a:pPr>
          <a:r>
            <a:rPr lang="ru-RU" sz="1100" kern="1200"/>
            <a:t>МС ИСО 9001:2000</a:t>
          </a:r>
          <a:endParaRPr lang="en-US" sz="1100" kern="1200"/>
        </a:p>
        <a:p>
          <a:pPr marL="0" lvl="0" indent="0" algn="l" defTabSz="488950">
            <a:lnSpc>
              <a:spcPct val="90000"/>
            </a:lnSpc>
            <a:spcBef>
              <a:spcPct val="0"/>
            </a:spcBef>
            <a:spcAft>
              <a:spcPct val="35000"/>
            </a:spcAft>
            <a:buNone/>
          </a:pPr>
          <a:r>
            <a:rPr lang="ru-RU" sz="1100" kern="1200"/>
            <a:t>МС ИСО 9004:2000</a:t>
          </a:r>
          <a:endParaRPr lang="en-US" sz="1100" kern="1200"/>
        </a:p>
        <a:p>
          <a:pPr marL="0" lvl="0" indent="0" algn="l" defTabSz="488950">
            <a:lnSpc>
              <a:spcPct val="90000"/>
            </a:lnSpc>
            <a:spcBef>
              <a:spcPct val="0"/>
            </a:spcBef>
            <a:spcAft>
              <a:spcPct val="35000"/>
            </a:spcAft>
            <a:buNone/>
          </a:pPr>
          <a:endParaRPr lang="en-US" sz="1100" kern="1200"/>
        </a:p>
        <a:p>
          <a:pPr marL="0" lvl="0" indent="0" algn="l" defTabSz="488950">
            <a:lnSpc>
              <a:spcPct val="90000"/>
            </a:lnSpc>
            <a:spcBef>
              <a:spcPct val="0"/>
            </a:spcBef>
            <a:spcAft>
              <a:spcPct val="35000"/>
            </a:spcAft>
            <a:buNone/>
          </a:pPr>
          <a:r>
            <a:rPr lang="ru-RU" sz="1100" kern="1200"/>
            <a:t>ГОСТ Р ИСО 9000-2001</a:t>
          </a:r>
          <a:endParaRPr lang="en-US" sz="1100" kern="1200"/>
        </a:p>
        <a:p>
          <a:pPr marL="0" lvl="0" indent="0" algn="l" defTabSz="488950">
            <a:lnSpc>
              <a:spcPct val="90000"/>
            </a:lnSpc>
            <a:spcBef>
              <a:spcPct val="0"/>
            </a:spcBef>
            <a:spcAft>
              <a:spcPct val="35000"/>
            </a:spcAft>
            <a:buNone/>
          </a:pPr>
          <a:r>
            <a:rPr lang="ru-RU" sz="1100" kern="1200"/>
            <a:t>ГОСТ Р ИСО 9001-2001</a:t>
          </a:r>
          <a:endParaRPr lang="en-US" sz="1100" kern="1200"/>
        </a:p>
        <a:p>
          <a:pPr marL="0" lvl="0" indent="0" algn="l" defTabSz="488950">
            <a:lnSpc>
              <a:spcPct val="90000"/>
            </a:lnSpc>
            <a:spcBef>
              <a:spcPct val="0"/>
            </a:spcBef>
            <a:spcAft>
              <a:spcPct val="35000"/>
            </a:spcAft>
            <a:buNone/>
          </a:pPr>
          <a:r>
            <a:rPr lang="ru-RU" sz="1100" kern="1200"/>
            <a:t>ГОСТ Р ИСО 9004-2001</a:t>
          </a:r>
        </a:p>
      </dsp:txBody>
      <dsp:txXfrm rot="5400000">
        <a:off x="2546560" y="864869"/>
        <a:ext cx="1223706" cy="2594610"/>
      </dsp:txXfrm>
    </dsp:sp>
    <dsp:sp modelId="{5525FB49-6D0F-4E10-90EF-537163EE1F45}">
      <dsp:nvSpPr>
        <dsp:cNvPr id="0" name=""/>
        <dsp:cNvSpPr/>
      </dsp:nvSpPr>
      <dsp:spPr>
        <a:xfrm rot="16200000">
          <a:off x="2201989" y="1578405"/>
          <a:ext cx="4324350" cy="1167539"/>
        </a:xfrm>
        <a:prstGeom prst="flowChartManualOperati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0" tIns="0" rIns="69850" bIns="0" numCol="1" spcCol="1270" anchor="ctr" anchorCtr="0">
          <a:noAutofit/>
        </a:bodyPr>
        <a:lstStyle/>
        <a:p>
          <a:pPr marL="0" lvl="0" indent="0" algn="l" defTabSz="488950">
            <a:lnSpc>
              <a:spcPct val="90000"/>
            </a:lnSpc>
            <a:spcBef>
              <a:spcPct val="0"/>
            </a:spcBef>
            <a:spcAft>
              <a:spcPct val="35000"/>
            </a:spcAft>
            <a:buNone/>
          </a:pPr>
          <a:r>
            <a:rPr lang="ru-RU" sz="1100" kern="1200"/>
            <a:t>МС ИСО 9000:2005</a:t>
          </a:r>
          <a:endParaRPr lang="en-US" sz="1100" kern="1200"/>
        </a:p>
        <a:p>
          <a:pPr marL="0" lvl="0" indent="0" algn="l" defTabSz="488950">
            <a:lnSpc>
              <a:spcPct val="90000"/>
            </a:lnSpc>
            <a:spcBef>
              <a:spcPct val="0"/>
            </a:spcBef>
            <a:spcAft>
              <a:spcPct val="35000"/>
            </a:spcAft>
            <a:buNone/>
          </a:pPr>
          <a:r>
            <a:rPr lang="ru-RU" sz="1100" kern="1200"/>
            <a:t>МС ИСО 9001:2008</a:t>
          </a:r>
          <a:endParaRPr lang="en-US" sz="1100" kern="1200"/>
        </a:p>
        <a:p>
          <a:pPr marL="0" lvl="0" indent="0" algn="l" defTabSz="488950">
            <a:lnSpc>
              <a:spcPct val="90000"/>
            </a:lnSpc>
            <a:spcBef>
              <a:spcPct val="0"/>
            </a:spcBef>
            <a:spcAft>
              <a:spcPct val="35000"/>
            </a:spcAft>
            <a:buNone/>
          </a:pPr>
          <a:r>
            <a:rPr lang="ru-RU" sz="1100" kern="1200"/>
            <a:t>МС ИСО 9004:2009</a:t>
          </a:r>
          <a:endParaRPr lang="en-US" sz="1100" kern="1200"/>
        </a:p>
        <a:p>
          <a:pPr marL="0" lvl="0" indent="0" algn="l" defTabSz="488950">
            <a:lnSpc>
              <a:spcPct val="90000"/>
            </a:lnSpc>
            <a:spcBef>
              <a:spcPct val="0"/>
            </a:spcBef>
            <a:spcAft>
              <a:spcPct val="35000"/>
            </a:spcAft>
            <a:buNone/>
          </a:pPr>
          <a:r>
            <a:rPr lang="ru-RU" sz="1100" kern="1200"/>
            <a:t>МС ИСО 19011:2002</a:t>
          </a:r>
          <a:endParaRPr lang="en-US" sz="1100" kern="1200"/>
        </a:p>
        <a:p>
          <a:pPr marL="0" lvl="0" indent="0" algn="l" defTabSz="488950">
            <a:lnSpc>
              <a:spcPct val="90000"/>
            </a:lnSpc>
            <a:spcBef>
              <a:spcPct val="0"/>
            </a:spcBef>
            <a:spcAft>
              <a:spcPct val="35000"/>
            </a:spcAft>
            <a:buNone/>
          </a:pPr>
          <a:endParaRPr lang="en-US" sz="1100" kern="1200"/>
        </a:p>
        <a:p>
          <a:pPr marL="0" lvl="0" indent="0" algn="l" defTabSz="488950">
            <a:lnSpc>
              <a:spcPct val="90000"/>
            </a:lnSpc>
            <a:spcBef>
              <a:spcPct val="0"/>
            </a:spcBef>
            <a:spcAft>
              <a:spcPct val="35000"/>
            </a:spcAft>
            <a:buNone/>
          </a:pPr>
          <a:r>
            <a:rPr lang="ru-RU" sz="1100" kern="1200"/>
            <a:t>ГОСТ Р ИСО 9000-200</a:t>
          </a:r>
          <a:r>
            <a:rPr lang="en-US" sz="1100" kern="1200"/>
            <a:t>8</a:t>
          </a:r>
        </a:p>
        <a:p>
          <a:pPr marL="0" lvl="0" indent="0" algn="l" defTabSz="488950">
            <a:lnSpc>
              <a:spcPct val="90000"/>
            </a:lnSpc>
            <a:spcBef>
              <a:spcPct val="0"/>
            </a:spcBef>
            <a:spcAft>
              <a:spcPct val="35000"/>
            </a:spcAft>
            <a:buNone/>
          </a:pPr>
          <a:r>
            <a:rPr lang="ru-RU" sz="1100" kern="1200"/>
            <a:t>ГОСТ Р ИСО 90-2008</a:t>
          </a:r>
          <a:endParaRPr lang="en-US" sz="1100" kern="1200"/>
        </a:p>
        <a:p>
          <a:pPr marL="0" lvl="0" indent="0" algn="l" defTabSz="488950">
            <a:lnSpc>
              <a:spcPct val="90000"/>
            </a:lnSpc>
            <a:spcBef>
              <a:spcPct val="0"/>
            </a:spcBef>
            <a:spcAft>
              <a:spcPct val="35000"/>
            </a:spcAft>
            <a:buNone/>
          </a:pPr>
          <a:r>
            <a:rPr lang="ru-RU" sz="1100" kern="1200"/>
            <a:t>ГОСТ Р ИСО 9004-2008</a:t>
          </a:r>
          <a:endParaRPr lang="en-US" sz="1100" kern="1200"/>
        </a:p>
        <a:p>
          <a:pPr marL="0" lvl="0" indent="0" algn="l" defTabSz="488950">
            <a:lnSpc>
              <a:spcPct val="90000"/>
            </a:lnSpc>
            <a:spcBef>
              <a:spcPct val="0"/>
            </a:spcBef>
            <a:spcAft>
              <a:spcPct val="35000"/>
            </a:spcAft>
            <a:buNone/>
          </a:pPr>
          <a:r>
            <a:rPr lang="ru-RU" sz="1100" b="0" i="0" kern="1200"/>
            <a:t>ГОСТ Р ИСО 19011-2003</a:t>
          </a:r>
          <a:endParaRPr lang="ru-RU" sz="1100" b="0" kern="1200"/>
        </a:p>
      </dsp:txBody>
      <dsp:txXfrm rot="5400000">
        <a:off x="3780394" y="864870"/>
        <a:ext cx="1167539" cy="2594610"/>
      </dsp:txXfrm>
    </dsp:sp>
    <dsp:sp modelId="{0E7DA60F-FCBD-4FEF-9B6D-F6B74753CAAF}">
      <dsp:nvSpPr>
        <dsp:cNvPr id="0" name=""/>
        <dsp:cNvSpPr/>
      </dsp:nvSpPr>
      <dsp:spPr>
        <a:xfrm rot="16200000">
          <a:off x="3373427" y="1593626"/>
          <a:ext cx="4324350" cy="1137097"/>
        </a:xfrm>
        <a:prstGeom prst="flowChartManualOperati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0" tIns="0" rIns="69850" bIns="0" numCol="1" spcCol="1270" anchor="ctr" anchorCtr="0">
          <a:noAutofit/>
        </a:bodyPr>
        <a:lstStyle/>
        <a:p>
          <a:pPr marL="0" lvl="0" indent="0" algn="l" defTabSz="488950">
            <a:lnSpc>
              <a:spcPct val="90000"/>
            </a:lnSpc>
            <a:spcBef>
              <a:spcPct val="0"/>
            </a:spcBef>
            <a:spcAft>
              <a:spcPct val="35000"/>
            </a:spcAft>
            <a:buNone/>
          </a:pPr>
          <a:r>
            <a:rPr lang="ru-RU" sz="1100" kern="1200"/>
            <a:t>МС ИСО 9000:2015</a:t>
          </a:r>
          <a:endParaRPr lang="en-US" sz="1100" kern="1200"/>
        </a:p>
        <a:p>
          <a:pPr marL="0" lvl="0" indent="0" algn="l" defTabSz="488950">
            <a:lnSpc>
              <a:spcPct val="90000"/>
            </a:lnSpc>
            <a:spcBef>
              <a:spcPct val="0"/>
            </a:spcBef>
            <a:spcAft>
              <a:spcPct val="35000"/>
            </a:spcAft>
            <a:buNone/>
          </a:pPr>
          <a:r>
            <a:rPr lang="ru-RU" sz="1100" kern="1200"/>
            <a:t>МС ИСО 9001:2015</a:t>
          </a:r>
          <a:endParaRPr lang="en-US" sz="1100" kern="1200"/>
        </a:p>
        <a:p>
          <a:pPr marL="0" lvl="0" indent="0" algn="l" defTabSz="488950">
            <a:lnSpc>
              <a:spcPct val="90000"/>
            </a:lnSpc>
            <a:spcBef>
              <a:spcPct val="0"/>
            </a:spcBef>
            <a:spcAft>
              <a:spcPct val="35000"/>
            </a:spcAft>
            <a:buNone/>
          </a:pPr>
          <a:r>
            <a:rPr lang="ru-RU" sz="1100" kern="1200"/>
            <a:t>МС ИСО 9004:2009</a:t>
          </a:r>
          <a:endParaRPr lang="en-US" sz="1100" kern="1200"/>
        </a:p>
        <a:p>
          <a:pPr marL="0" lvl="0" indent="0" algn="l" defTabSz="488950">
            <a:lnSpc>
              <a:spcPct val="90000"/>
            </a:lnSpc>
            <a:spcBef>
              <a:spcPct val="0"/>
            </a:spcBef>
            <a:spcAft>
              <a:spcPct val="35000"/>
            </a:spcAft>
            <a:buNone/>
          </a:pPr>
          <a:r>
            <a:rPr lang="ru-RU" sz="1100" kern="1200"/>
            <a:t>МС ИСО 19011:2011</a:t>
          </a:r>
          <a:endParaRPr lang="en-US" sz="1100" kern="1200"/>
        </a:p>
        <a:p>
          <a:pPr marL="0" lvl="0" indent="0" algn="l" defTabSz="488950">
            <a:lnSpc>
              <a:spcPct val="90000"/>
            </a:lnSpc>
            <a:spcBef>
              <a:spcPct val="0"/>
            </a:spcBef>
            <a:spcAft>
              <a:spcPct val="35000"/>
            </a:spcAft>
            <a:buNone/>
          </a:pPr>
          <a:endParaRPr lang="en-US" sz="1100" kern="1200"/>
        </a:p>
        <a:p>
          <a:pPr marL="0" lvl="0" indent="0" algn="l" defTabSz="488950">
            <a:lnSpc>
              <a:spcPct val="90000"/>
            </a:lnSpc>
            <a:spcBef>
              <a:spcPct val="0"/>
            </a:spcBef>
            <a:spcAft>
              <a:spcPct val="35000"/>
            </a:spcAft>
            <a:buNone/>
          </a:pPr>
          <a:r>
            <a:rPr lang="ru-RU" sz="1100" b="0" i="0" kern="1200"/>
            <a:t>ГОСТ Р ИСО 9000 – 2015</a:t>
          </a:r>
          <a:endParaRPr lang="en-US" sz="1100" b="0" i="0" kern="1200"/>
        </a:p>
        <a:p>
          <a:pPr marL="0" lvl="0" indent="0" algn="l" defTabSz="488950">
            <a:lnSpc>
              <a:spcPct val="90000"/>
            </a:lnSpc>
            <a:spcBef>
              <a:spcPct val="0"/>
            </a:spcBef>
            <a:spcAft>
              <a:spcPct val="35000"/>
            </a:spcAft>
            <a:buNone/>
          </a:pPr>
          <a:r>
            <a:rPr lang="ru-RU" sz="1100" b="0" i="0" kern="1200"/>
            <a:t>ГОСТ Р ИСО 9001 – 2015</a:t>
          </a:r>
          <a:endParaRPr lang="en-US" sz="1100" b="0" i="0" kern="1200"/>
        </a:p>
        <a:p>
          <a:pPr marL="0" lvl="0" indent="0" algn="l" defTabSz="488950">
            <a:lnSpc>
              <a:spcPct val="90000"/>
            </a:lnSpc>
            <a:spcBef>
              <a:spcPct val="0"/>
            </a:spcBef>
            <a:spcAft>
              <a:spcPct val="35000"/>
            </a:spcAft>
            <a:buNone/>
          </a:pPr>
          <a:r>
            <a:rPr lang="ru-RU" sz="1100" kern="1200"/>
            <a:t>ГОСТ Р ИСО 9004 - 2010</a:t>
          </a:r>
          <a:endParaRPr lang="en-US" sz="1100" kern="1200"/>
        </a:p>
        <a:p>
          <a:pPr marL="0" lvl="0" indent="0" algn="l" defTabSz="488950">
            <a:lnSpc>
              <a:spcPct val="90000"/>
            </a:lnSpc>
            <a:spcBef>
              <a:spcPct val="0"/>
            </a:spcBef>
            <a:spcAft>
              <a:spcPct val="35000"/>
            </a:spcAft>
            <a:buNone/>
          </a:pPr>
          <a:r>
            <a:rPr lang="ru-RU" sz="1100" kern="1200"/>
            <a:t>ГОСТ Р ИСО 19011:2012</a:t>
          </a:r>
        </a:p>
      </dsp:txBody>
      <dsp:txXfrm rot="5400000">
        <a:off x="4967053" y="864870"/>
        <a:ext cx="1137097" cy="259461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4168-A6FE-48A2-8084-BBDCD422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5146</TotalTime>
  <Pages>1</Pages>
  <Words>15922</Words>
  <Characters>90759</Characters>
  <Application>Microsoft Office Word</Application>
  <DocSecurity>0</DocSecurity>
  <Lines>756</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2017-06-02T09:13:00Z</cp:lastPrinted>
  <dcterms:created xsi:type="dcterms:W3CDTF">2017-05-13T12:31:00Z</dcterms:created>
  <dcterms:modified xsi:type="dcterms:W3CDTF">2017-06-04T19:26:00Z</dcterms:modified>
</cp:coreProperties>
</file>