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472" w:rsidRDefault="009D65AE" w:rsidP="00FD6CDC">
      <w:pPr>
        <w:spacing w:line="360" w:lineRule="auto"/>
        <w:ind w:right="-1"/>
        <w:jc w:val="center"/>
        <w:rPr>
          <w:rFonts w:cs="Times New Roman"/>
          <w:b/>
          <w:szCs w:val="28"/>
        </w:rPr>
        <w:sectPr w:rsidR="00505472" w:rsidSect="00DF70AE">
          <w:footerReference w:type="default" r:id="rId9"/>
          <w:pgSz w:w="11906" w:h="16838"/>
          <w:pgMar w:top="1134" w:right="707" w:bottom="1134" w:left="1701" w:header="708" w:footer="708" w:gutter="0"/>
          <w:cols w:space="708"/>
          <w:titlePg/>
          <w:docGrid w:linePitch="381"/>
        </w:sectPr>
      </w:pPr>
      <w:r>
        <w:rPr>
          <w:rFonts w:cs="Times New Roman"/>
          <w:b/>
          <w:noProof/>
          <w:szCs w:val="28"/>
          <w:lang w:eastAsia="ru-RU"/>
        </w:rPr>
        <w:drawing>
          <wp:inline distT="0" distB="0" distL="0" distR="0" wp14:anchorId="32264F18" wp14:editId="02B50D83">
            <wp:extent cx="6031230" cy="8529955"/>
            <wp:effectExtent l="0" t="0" r="762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6AD" w:rsidRDefault="009F36AD" w:rsidP="00FD6CDC">
      <w:pPr>
        <w:spacing w:line="360" w:lineRule="auto"/>
        <w:ind w:right="-1"/>
        <w:jc w:val="center"/>
        <w:rPr>
          <w:rFonts w:cs="Times New Roman"/>
          <w:b/>
          <w:szCs w:val="28"/>
        </w:rPr>
      </w:pPr>
      <w:r w:rsidRPr="000465B1">
        <w:rPr>
          <w:rFonts w:cs="Times New Roman"/>
          <w:b/>
          <w:szCs w:val="28"/>
        </w:rPr>
        <w:lastRenderedPageBreak/>
        <w:t>СОДЕРЖАНИЕ</w:t>
      </w:r>
      <w:bookmarkStart w:id="0" w:name="_GoBack"/>
      <w:bookmarkEnd w:id="0"/>
    </w:p>
    <w:p w:rsidR="009F36AD" w:rsidRPr="000465B1" w:rsidRDefault="009F36AD" w:rsidP="00FD6CDC">
      <w:pPr>
        <w:spacing w:after="0" w:line="360" w:lineRule="auto"/>
        <w:ind w:right="-1"/>
        <w:jc w:val="center"/>
        <w:rPr>
          <w:rFonts w:cs="Times New Roman"/>
          <w:b/>
          <w:szCs w:val="28"/>
        </w:rPr>
      </w:pPr>
    </w:p>
    <w:sdt>
      <w:sdtPr>
        <w:rPr>
          <w:rFonts w:ascii="Calibri" w:eastAsia="Calibri" w:hAnsi="Calibri" w:cs="Times New Roman"/>
        </w:rPr>
        <w:id w:val="118009576"/>
        <w:docPartObj>
          <w:docPartGallery w:val="Table of Contents"/>
          <w:docPartUnique/>
        </w:docPartObj>
      </w:sdtPr>
      <w:sdtEndPr>
        <w:rPr>
          <w:rFonts w:ascii="Times New Roman" w:hAnsi="Times New Roman"/>
        </w:rPr>
      </w:sdtEndPr>
      <w:sdtContent>
        <w:p w:rsidR="009F36AD" w:rsidRPr="00706CCD" w:rsidRDefault="009F36AD" w:rsidP="00FD6CDC">
          <w:pPr>
            <w:shd w:val="clear" w:color="auto" w:fill="FFFFFF"/>
            <w:spacing w:after="0" w:line="360" w:lineRule="auto"/>
            <w:ind w:right="-1"/>
            <w:rPr>
              <w:rFonts w:eastAsia="Calibri" w:cs="Times New Roman"/>
              <w:color w:val="000000"/>
              <w:szCs w:val="28"/>
            </w:rPr>
          </w:pPr>
          <w:r w:rsidRPr="00706CCD">
            <w:rPr>
              <w:rFonts w:eastAsia="Calibri" w:cs="Times New Roman"/>
              <w:color w:val="000000"/>
              <w:szCs w:val="28"/>
            </w:rPr>
            <w:t>Введение</w:t>
          </w:r>
          <w:r w:rsidRPr="00706CCD">
            <w:rPr>
              <w:rFonts w:eastAsia="Calibri" w:cs="Times New Roman"/>
              <w:color w:val="000000"/>
              <w:szCs w:val="28"/>
            </w:rPr>
            <w:ptab w:relativeTo="margin" w:alignment="right" w:leader="dot"/>
          </w:r>
          <w:r>
            <w:rPr>
              <w:rFonts w:eastAsia="Calibri" w:cs="Times New Roman"/>
              <w:color w:val="000000"/>
              <w:szCs w:val="28"/>
            </w:rPr>
            <w:t>3</w:t>
          </w:r>
        </w:p>
        <w:p w:rsidR="009F36AD" w:rsidRPr="00706CCD" w:rsidRDefault="009F36AD" w:rsidP="00FD6CDC">
          <w:pPr>
            <w:shd w:val="clear" w:color="auto" w:fill="FFFFFF"/>
            <w:spacing w:after="0" w:line="360" w:lineRule="auto"/>
            <w:ind w:right="-1"/>
            <w:rPr>
              <w:rFonts w:eastAsia="Calibri" w:cs="Times New Roman"/>
              <w:color w:val="000000"/>
              <w:szCs w:val="28"/>
            </w:rPr>
          </w:pPr>
          <w:r>
            <w:rPr>
              <w:rFonts w:eastAsia="Calibri" w:cs="Times New Roman"/>
              <w:color w:val="000000"/>
              <w:szCs w:val="28"/>
            </w:rPr>
            <w:t xml:space="preserve">1 Теоретические основы </w:t>
          </w:r>
          <w:r w:rsidR="00284EBF">
            <w:rPr>
              <w:rFonts w:eastAsia="Calibri" w:cs="Times New Roman"/>
              <w:color w:val="000000"/>
              <w:szCs w:val="28"/>
            </w:rPr>
            <w:t>собственного капитала</w:t>
          </w:r>
          <w:r w:rsidRPr="00706CCD">
            <w:rPr>
              <w:rFonts w:eastAsia="Calibri" w:cs="Times New Roman"/>
              <w:color w:val="000000"/>
              <w:szCs w:val="28"/>
            </w:rPr>
            <w:ptab w:relativeTo="margin" w:alignment="right" w:leader="dot"/>
          </w:r>
          <w:r>
            <w:rPr>
              <w:rFonts w:eastAsia="Calibri" w:cs="Times New Roman"/>
              <w:color w:val="000000"/>
              <w:szCs w:val="28"/>
            </w:rPr>
            <w:t>5</w:t>
          </w:r>
        </w:p>
        <w:p w:rsidR="009F36AD" w:rsidRPr="00706CCD" w:rsidRDefault="009F36AD" w:rsidP="00FD6CDC">
          <w:pPr>
            <w:shd w:val="clear" w:color="auto" w:fill="FFFFFF"/>
            <w:spacing w:after="0" w:line="360" w:lineRule="auto"/>
            <w:ind w:left="227" w:right="-1"/>
            <w:rPr>
              <w:rFonts w:eastAsia="Calibri" w:cs="Times New Roman"/>
              <w:color w:val="000000"/>
              <w:szCs w:val="28"/>
            </w:rPr>
          </w:pPr>
          <w:r w:rsidRPr="00706CCD">
            <w:rPr>
              <w:rFonts w:eastAsia="Calibri" w:cs="Times New Roman"/>
              <w:color w:val="000000"/>
              <w:szCs w:val="28"/>
            </w:rPr>
            <w:t xml:space="preserve">1.1 </w:t>
          </w:r>
          <w:r w:rsidR="00284EBF">
            <w:rPr>
              <w:rFonts w:eastAsia="Calibri" w:cs="Times New Roman"/>
              <w:color w:val="000000"/>
              <w:szCs w:val="28"/>
            </w:rPr>
            <w:t xml:space="preserve">Понятие и </w:t>
          </w:r>
          <w:r w:rsidR="001203C8">
            <w:rPr>
              <w:rFonts w:eastAsia="Calibri" w:cs="Times New Roman"/>
              <w:color w:val="000000"/>
              <w:szCs w:val="28"/>
            </w:rPr>
            <w:t>сущность</w:t>
          </w:r>
          <w:r>
            <w:rPr>
              <w:rFonts w:eastAsia="Calibri" w:cs="Times New Roman"/>
              <w:color w:val="000000"/>
              <w:szCs w:val="28"/>
            </w:rPr>
            <w:t xml:space="preserve"> </w:t>
          </w:r>
          <w:r w:rsidR="00284EBF">
            <w:rPr>
              <w:rFonts w:eastAsia="Calibri" w:cs="Times New Roman"/>
              <w:color w:val="000000"/>
              <w:szCs w:val="28"/>
            </w:rPr>
            <w:t>собственного капитала</w:t>
          </w:r>
          <w:r w:rsidRPr="00706CCD">
            <w:rPr>
              <w:rFonts w:eastAsia="Calibri" w:cs="Times New Roman"/>
              <w:color w:val="000000"/>
              <w:szCs w:val="28"/>
            </w:rPr>
            <w:ptab w:relativeTo="margin" w:alignment="right" w:leader="dot"/>
          </w:r>
          <w:r>
            <w:rPr>
              <w:rFonts w:eastAsia="Calibri" w:cs="Times New Roman"/>
              <w:color w:val="000000"/>
              <w:szCs w:val="28"/>
            </w:rPr>
            <w:t>5</w:t>
          </w:r>
        </w:p>
        <w:p w:rsidR="009F36AD" w:rsidRPr="00706CCD" w:rsidRDefault="009F36AD" w:rsidP="00FD6CDC">
          <w:pPr>
            <w:shd w:val="clear" w:color="auto" w:fill="FFFFFF"/>
            <w:spacing w:after="0" w:line="360" w:lineRule="auto"/>
            <w:ind w:left="227" w:right="-1"/>
            <w:rPr>
              <w:rFonts w:eastAsia="Calibri" w:cs="Times New Roman"/>
              <w:color w:val="000000"/>
              <w:szCs w:val="28"/>
            </w:rPr>
          </w:pPr>
          <w:r w:rsidRPr="00706CCD">
            <w:rPr>
              <w:rFonts w:eastAsia="Calibri" w:cs="Times New Roman"/>
              <w:color w:val="000000"/>
              <w:szCs w:val="28"/>
            </w:rPr>
            <w:t>1.2 </w:t>
          </w:r>
          <w:r w:rsidR="001203C8">
            <w:rPr>
              <w:rFonts w:eastAsia="Calibri" w:cs="Times New Roman"/>
              <w:color w:val="000000"/>
              <w:szCs w:val="28"/>
            </w:rPr>
            <w:t>Структура собственного капитала экономического субъекта</w:t>
          </w:r>
          <w:r w:rsidRPr="00706CCD">
            <w:rPr>
              <w:rFonts w:eastAsia="Calibri" w:cs="Times New Roman"/>
              <w:color w:val="000000"/>
              <w:szCs w:val="28"/>
            </w:rPr>
            <w:t xml:space="preserve"> </w:t>
          </w:r>
          <w:r w:rsidRPr="00706CCD">
            <w:rPr>
              <w:rFonts w:eastAsia="Calibri" w:cs="Times New Roman"/>
              <w:color w:val="000000"/>
              <w:szCs w:val="28"/>
            </w:rPr>
            <w:ptab w:relativeTo="margin" w:alignment="right" w:leader="dot"/>
          </w:r>
          <w:r w:rsidR="00583EC7">
            <w:rPr>
              <w:rFonts w:eastAsia="Calibri" w:cs="Times New Roman"/>
              <w:color w:val="000000"/>
              <w:szCs w:val="28"/>
            </w:rPr>
            <w:t>7</w:t>
          </w:r>
        </w:p>
        <w:p w:rsidR="009F36AD" w:rsidRPr="00706CCD" w:rsidRDefault="00505472" w:rsidP="00FD6CDC">
          <w:pPr>
            <w:shd w:val="clear" w:color="auto" w:fill="FFFFFF"/>
            <w:spacing w:after="0" w:line="360" w:lineRule="auto"/>
            <w:ind w:right="-1"/>
            <w:rPr>
              <w:rFonts w:eastAsia="Calibri" w:cs="Times New Roman"/>
              <w:color w:val="000000"/>
              <w:szCs w:val="28"/>
            </w:rPr>
          </w:pPr>
          <w:r>
            <w:rPr>
              <w:rFonts w:eastAsia="Calibri" w:cs="Times New Roman"/>
              <w:color w:val="000000"/>
              <w:szCs w:val="28"/>
            </w:rPr>
            <w:t xml:space="preserve">   </w:t>
          </w:r>
          <w:r w:rsidR="001203C8">
            <w:rPr>
              <w:rFonts w:eastAsia="Calibri" w:cs="Times New Roman"/>
              <w:color w:val="000000"/>
              <w:szCs w:val="28"/>
            </w:rPr>
            <w:t xml:space="preserve">1.3 </w:t>
          </w:r>
          <w:r w:rsidR="009F36AD" w:rsidRPr="00706CCD">
            <w:rPr>
              <w:rFonts w:eastAsia="Calibri" w:cs="Times New Roman"/>
              <w:color w:val="000000"/>
              <w:szCs w:val="28"/>
            </w:rPr>
            <w:t xml:space="preserve"> </w:t>
          </w:r>
          <w:r w:rsidR="001203C8" w:rsidRPr="001203C8">
            <w:rPr>
              <w:rFonts w:eastAsia="Calibri" w:cs="Times New Roman"/>
              <w:color w:val="000000"/>
              <w:szCs w:val="28"/>
            </w:rPr>
            <w:t xml:space="preserve">Источники формирования собственного капитала </w:t>
          </w:r>
          <w:r w:rsidR="009F36AD" w:rsidRPr="00706CCD">
            <w:rPr>
              <w:rFonts w:eastAsia="Calibri" w:cs="Times New Roman"/>
              <w:color w:val="000000"/>
              <w:szCs w:val="28"/>
            </w:rPr>
            <w:ptab w:relativeTo="margin" w:alignment="right" w:leader="dot"/>
          </w:r>
          <w:r w:rsidR="00DC2E0F">
            <w:rPr>
              <w:rFonts w:eastAsia="Calibri" w:cs="Times New Roman"/>
              <w:color w:val="000000"/>
              <w:szCs w:val="28"/>
            </w:rPr>
            <w:t>16</w:t>
          </w:r>
        </w:p>
        <w:p w:rsidR="009F36AD" w:rsidRPr="001203C8" w:rsidRDefault="001203C8" w:rsidP="00FD6CDC">
          <w:pPr>
            <w:shd w:val="clear" w:color="auto" w:fill="FFFFFF"/>
            <w:spacing w:after="0" w:line="360" w:lineRule="auto"/>
            <w:ind w:right="-1"/>
            <w:rPr>
              <w:rFonts w:eastAsia="Times New Roman" w:cs="Times New Roman"/>
              <w:szCs w:val="28"/>
              <w:lang w:eastAsia="ru-RU"/>
            </w:rPr>
          </w:pPr>
          <w:r>
            <w:rPr>
              <w:rFonts w:eastAsia="Calibri" w:cs="Times New Roman"/>
              <w:color w:val="000000"/>
              <w:szCs w:val="28"/>
            </w:rPr>
            <w:t xml:space="preserve">2 </w:t>
          </w:r>
          <w:r>
            <w:rPr>
              <w:rFonts w:eastAsia="Times New Roman" w:cs="Times New Roman"/>
              <w:szCs w:val="28"/>
              <w:lang w:eastAsia="ru-RU"/>
            </w:rPr>
            <w:t>Практическая часть</w:t>
          </w:r>
          <w:r w:rsidR="009F36AD" w:rsidRPr="00706CCD">
            <w:rPr>
              <w:rFonts w:eastAsia="Times New Roman" w:cs="Times New Roman"/>
              <w:szCs w:val="28"/>
              <w:lang w:eastAsia="ru-RU"/>
            </w:rPr>
            <w:ptab w:relativeTo="margin" w:alignment="right" w:leader="dot"/>
          </w:r>
          <w:r w:rsidR="00DC2E0F">
            <w:rPr>
              <w:rFonts w:eastAsia="Times New Roman" w:cs="Times New Roman"/>
              <w:szCs w:val="28"/>
              <w:lang w:eastAsia="ru-RU"/>
            </w:rPr>
            <w:t>22</w:t>
          </w:r>
        </w:p>
        <w:p w:rsidR="009F36AD" w:rsidRPr="00706CCD" w:rsidRDefault="009F36AD" w:rsidP="00FD6CDC">
          <w:pPr>
            <w:shd w:val="clear" w:color="auto" w:fill="FFFFFF"/>
            <w:spacing w:after="0" w:line="360" w:lineRule="auto"/>
            <w:ind w:right="-1"/>
            <w:rPr>
              <w:rFonts w:eastAsia="Calibri" w:cs="Times New Roman"/>
              <w:color w:val="000000"/>
              <w:szCs w:val="28"/>
            </w:rPr>
          </w:pPr>
          <w:r w:rsidRPr="00706CCD">
            <w:rPr>
              <w:rFonts w:eastAsia="Calibri" w:cs="Times New Roman"/>
              <w:color w:val="000000"/>
              <w:szCs w:val="28"/>
            </w:rPr>
            <w:t>Заключение</w:t>
          </w:r>
          <w:r w:rsidRPr="00706CCD">
            <w:rPr>
              <w:rFonts w:eastAsia="Times New Roman" w:cs="Times New Roman"/>
              <w:szCs w:val="28"/>
              <w:lang w:eastAsia="ru-RU"/>
            </w:rPr>
            <w:ptab w:relativeTo="margin" w:alignment="right" w:leader="dot"/>
          </w:r>
          <w:r w:rsidR="009D65AE">
            <w:rPr>
              <w:rFonts w:eastAsia="Times New Roman" w:cs="Times New Roman"/>
              <w:szCs w:val="28"/>
              <w:lang w:eastAsia="ru-RU"/>
            </w:rPr>
            <w:t>24</w:t>
          </w:r>
        </w:p>
        <w:p w:rsidR="009F36AD" w:rsidRPr="00BF5301" w:rsidRDefault="009F36AD" w:rsidP="00FD6CDC">
          <w:pPr>
            <w:ind w:right="-1"/>
            <w:rPr>
              <w:rFonts w:eastAsia="Calibri" w:cs="Times New Roman"/>
            </w:rPr>
          </w:pPr>
          <w:r w:rsidRPr="00BF5301">
            <w:rPr>
              <w:rFonts w:eastAsia="Calibri" w:cs="Times New Roman"/>
              <w:color w:val="000000"/>
              <w:szCs w:val="28"/>
            </w:rPr>
            <w:t>Список использованных источников</w:t>
          </w:r>
          <w:r w:rsidRPr="00BF5301">
            <w:rPr>
              <w:rFonts w:eastAsia="Calibri" w:cs="Times New Roman"/>
              <w:szCs w:val="28"/>
            </w:rPr>
            <w:ptab w:relativeTo="margin" w:alignment="right" w:leader="dot"/>
          </w:r>
          <w:r w:rsidR="009D65AE">
            <w:rPr>
              <w:rFonts w:eastAsia="Calibri" w:cs="Times New Roman"/>
              <w:szCs w:val="28"/>
            </w:rPr>
            <w:t>26</w:t>
          </w:r>
        </w:p>
      </w:sdtContent>
    </w:sdt>
    <w:p w:rsidR="002F08D4" w:rsidRDefault="002F08D4" w:rsidP="00FD6CDC">
      <w:pPr>
        <w:spacing w:after="0" w:line="240" w:lineRule="auto"/>
        <w:ind w:right="-1"/>
        <w:jc w:val="center"/>
        <w:rPr>
          <w:rFonts w:eastAsia="Calibri" w:cs="Times New Roman"/>
          <w:szCs w:val="28"/>
        </w:rPr>
        <w:sectPr w:rsidR="002F08D4" w:rsidSect="00FD6CDC">
          <w:pgSz w:w="11906" w:h="16838"/>
          <w:pgMar w:top="1134" w:right="849" w:bottom="1134" w:left="1701" w:header="708" w:footer="708" w:gutter="0"/>
          <w:pgNumType w:start="3"/>
          <w:cols w:space="708"/>
          <w:titlePg/>
          <w:docGrid w:linePitch="381"/>
        </w:sectPr>
      </w:pPr>
    </w:p>
    <w:p w:rsidR="0046361F" w:rsidRDefault="0046361F" w:rsidP="00FD6CDC">
      <w:pPr>
        <w:spacing w:after="0" w:line="360" w:lineRule="auto"/>
        <w:ind w:right="-1"/>
        <w:jc w:val="center"/>
        <w:rPr>
          <w:rFonts w:eastAsia="Calibri" w:cs="Times New Roman"/>
          <w:b/>
          <w:szCs w:val="28"/>
        </w:rPr>
      </w:pPr>
      <w:r w:rsidRPr="0046361F">
        <w:rPr>
          <w:rFonts w:eastAsia="Calibri" w:cs="Times New Roman"/>
          <w:b/>
          <w:szCs w:val="28"/>
        </w:rPr>
        <w:lastRenderedPageBreak/>
        <w:t>ВВЕДЕНИЕ</w:t>
      </w:r>
    </w:p>
    <w:p w:rsidR="004E422C" w:rsidRPr="0046361F" w:rsidRDefault="004E422C" w:rsidP="00FD6CDC">
      <w:pPr>
        <w:spacing w:after="0" w:line="360" w:lineRule="auto"/>
        <w:ind w:right="-1"/>
        <w:jc w:val="center"/>
        <w:rPr>
          <w:rFonts w:eastAsia="Calibri" w:cs="Times New Roman"/>
          <w:b/>
          <w:szCs w:val="28"/>
        </w:rPr>
      </w:pPr>
    </w:p>
    <w:p w:rsidR="0046361F" w:rsidRPr="0046361F" w:rsidRDefault="0046361F" w:rsidP="00FD6CDC">
      <w:pPr>
        <w:spacing w:after="0" w:line="360" w:lineRule="auto"/>
        <w:ind w:firstLine="709"/>
        <w:rPr>
          <w:rFonts w:cs="Times New Roman"/>
        </w:rPr>
      </w:pPr>
      <w:r w:rsidRPr="0046361F">
        <w:rPr>
          <w:rFonts w:cs="Times New Roman"/>
        </w:rPr>
        <w:t>Данная курсовая работа посвящена собственному капиталу, его ос</w:t>
      </w:r>
      <w:r w:rsidRPr="0046361F">
        <w:rPr>
          <w:rFonts w:cs="Times New Roman"/>
        </w:rPr>
        <w:t>о</w:t>
      </w:r>
      <w:r w:rsidRPr="0046361F">
        <w:rPr>
          <w:rFonts w:cs="Times New Roman"/>
        </w:rPr>
        <w:t>бенностям, структуре, а также источникам формирования собственного к</w:t>
      </w:r>
      <w:r w:rsidRPr="0046361F">
        <w:rPr>
          <w:rFonts w:cs="Times New Roman"/>
        </w:rPr>
        <w:t>а</w:t>
      </w:r>
      <w:r w:rsidRPr="0046361F">
        <w:rPr>
          <w:rFonts w:cs="Times New Roman"/>
        </w:rPr>
        <w:t xml:space="preserve">питала. Его значимость для жизнеспособности и финансовой устойчивости организации очень велика. </w:t>
      </w:r>
      <w:proofErr w:type="gramStart"/>
      <w:r w:rsidRPr="0046361F">
        <w:rPr>
          <w:rFonts w:cs="Times New Roman"/>
        </w:rPr>
        <w:t>Любое предприятие, ведущее производственную и (или) коммерческую деятельность, должно обладать определенным капит</w:t>
      </w:r>
      <w:r w:rsidRPr="0046361F">
        <w:rPr>
          <w:rFonts w:cs="Times New Roman"/>
        </w:rPr>
        <w:t>а</w:t>
      </w:r>
      <w:r w:rsidRPr="0046361F">
        <w:rPr>
          <w:rFonts w:cs="Times New Roman"/>
        </w:rPr>
        <w:t>лом, представляющим собою совокупность материальных ценностей и д</w:t>
      </w:r>
      <w:r w:rsidRPr="0046361F">
        <w:rPr>
          <w:rFonts w:cs="Times New Roman"/>
        </w:rPr>
        <w:t>е</w:t>
      </w:r>
      <w:r w:rsidRPr="0046361F">
        <w:rPr>
          <w:rFonts w:cs="Times New Roman"/>
        </w:rPr>
        <w:t>нежных средств, финансовых вложений, затрат на приобретение прав и пр</w:t>
      </w:r>
      <w:r w:rsidRPr="0046361F">
        <w:rPr>
          <w:rFonts w:cs="Times New Roman"/>
        </w:rPr>
        <w:t>и</w:t>
      </w:r>
      <w:r w:rsidRPr="0046361F">
        <w:rPr>
          <w:rFonts w:cs="Times New Roman"/>
        </w:rPr>
        <w:t>вилегий, необходимых для осуществления его хозяйственной деятельности.</w:t>
      </w:r>
      <w:proofErr w:type="gramEnd"/>
      <w:r w:rsidRPr="0046361F">
        <w:rPr>
          <w:rFonts w:cs="Times New Roman"/>
        </w:rPr>
        <w:t xml:space="preserve"> Таким образом, собственный капитал является основным источником фо</w:t>
      </w:r>
      <w:r w:rsidRPr="0046361F">
        <w:rPr>
          <w:rFonts w:cs="Times New Roman"/>
        </w:rPr>
        <w:t>р</w:t>
      </w:r>
      <w:r w:rsidRPr="0046361F">
        <w:rPr>
          <w:rFonts w:cs="Times New Roman"/>
        </w:rPr>
        <w:t>мирования имущества, финансирования средств, являющихся неотъемлемой частью функционирования предприятия</w:t>
      </w:r>
    </w:p>
    <w:p w:rsidR="0046361F" w:rsidRPr="0046361F" w:rsidRDefault="0046361F" w:rsidP="00FD6CDC">
      <w:pPr>
        <w:spacing w:after="0" w:line="360" w:lineRule="auto"/>
        <w:ind w:firstLine="709"/>
        <w:rPr>
          <w:rFonts w:cs="Times New Roman"/>
        </w:rPr>
      </w:pPr>
      <w:r w:rsidRPr="0046361F">
        <w:rPr>
          <w:rFonts w:cs="Times New Roman"/>
        </w:rPr>
        <w:t>Собственный капитал является основным источником формирования имущества, финансирования средств, являющихся неотъемлемой частью функционирования предприятия, поэтому его изучение необходимо для п</w:t>
      </w:r>
      <w:r w:rsidRPr="0046361F">
        <w:rPr>
          <w:rFonts w:cs="Times New Roman"/>
        </w:rPr>
        <w:t>о</w:t>
      </w:r>
      <w:r w:rsidRPr="0046361F">
        <w:rPr>
          <w:rFonts w:cs="Times New Roman"/>
        </w:rPr>
        <w:t>нятия сущности и структуры собственного капитала экономического субъе</w:t>
      </w:r>
      <w:r w:rsidRPr="0046361F">
        <w:rPr>
          <w:rFonts w:cs="Times New Roman"/>
        </w:rPr>
        <w:t>к</w:t>
      </w:r>
      <w:r w:rsidRPr="0046361F">
        <w:rPr>
          <w:rFonts w:cs="Times New Roman"/>
        </w:rPr>
        <w:t xml:space="preserve">та, что определяет </w:t>
      </w:r>
      <w:r w:rsidRPr="0046361F">
        <w:rPr>
          <w:rFonts w:cs="Times New Roman"/>
          <w:i/>
        </w:rPr>
        <w:t>актуальность</w:t>
      </w:r>
      <w:r w:rsidRPr="0046361F">
        <w:rPr>
          <w:rFonts w:cs="Times New Roman"/>
        </w:rPr>
        <w:t xml:space="preserve"> данного исследования.</w:t>
      </w:r>
    </w:p>
    <w:p w:rsidR="0046361F" w:rsidRPr="0046361F" w:rsidRDefault="0046361F" w:rsidP="00FD6CDC">
      <w:pPr>
        <w:spacing w:after="0" w:line="360" w:lineRule="auto"/>
        <w:ind w:firstLine="709"/>
        <w:rPr>
          <w:rFonts w:cs="Times New Roman"/>
          <w:szCs w:val="28"/>
        </w:rPr>
      </w:pPr>
      <w:r w:rsidRPr="0046361F">
        <w:rPr>
          <w:rFonts w:cs="Times New Roman"/>
          <w:i/>
          <w:iCs/>
          <w:szCs w:val="28"/>
        </w:rPr>
        <w:t>Целью</w:t>
      </w:r>
      <w:r w:rsidRPr="0046361F">
        <w:rPr>
          <w:rFonts w:cs="Times New Roman"/>
          <w:szCs w:val="28"/>
        </w:rPr>
        <w:t xml:space="preserve"> курсовой работы является исследование теоретических аспе</w:t>
      </w:r>
      <w:r w:rsidRPr="0046361F">
        <w:rPr>
          <w:rFonts w:cs="Times New Roman"/>
          <w:szCs w:val="28"/>
        </w:rPr>
        <w:t>к</w:t>
      </w:r>
      <w:r w:rsidRPr="0046361F">
        <w:rPr>
          <w:rFonts w:cs="Times New Roman"/>
          <w:szCs w:val="28"/>
        </w:rPr>
        <w:t>тов  собственного капитала, его структуры, а также процедуры формиров</w:t>
      </w:r>
      <w:r w:rsidRPr="0046361F">
        <w:rPr>
          <w:rFonts w:cs="Times New Roman"/>
          <w:szCs w:val="28"/>
        </w:rPr>
        <w:t>а</w:t>
      </w:r>
      <w:r w:rsidRPr="0046361F">
        <w:rPr>
          <w:rFonts w:cs="Times New Roman"/>
          <w:szCs w:val="28"/>
        </w:rPr>
        <w:t>ния показателей собственного капитала в учете и отчетности. </w:t>
      </w:r>
    </w:p>
    <w:p w:rsidR="0046361F" w:rsidRPr="0046361F" w:rsidRDefault="0046361F" w:rsidP="00FD6CDC">
      <w:pPr>
        <w:spacing w:after="0" w:line="360" w:lineRule="auto"/>
        <w:ind w:firstLine="709"/>
        <w:rPr>
          <w:rFonts w:cs="Times New Roman"/>
          <w:i/>
          <w:szCs w:val="28"/>
        </w:rPr>
      </w:pPr>
      <w:r w:rsidRPr="0046361F">
        <w:rPr>
          <w:rFonts w:cs="Times New Roman"/>
          <w:szCs w:val="28"/>
        </w:rPr>
        <w:t xml:space="preserve">Для достижения указанной цели необходимо выполнить следующие </w:t>
      </w:r>
      <w:r w:rsidRPr="0046361F">
        <w:rPr>
          <w:rFonts w:cs="Times New Roman"/>
          <w:i/>
          <w:szCs w:val="28"/>
        </w:rPr>
        <w:t>задачи:</w:t>
      </w:r>
    </w:p>
    <w:p w:rsidR="0046361F" w:rsidRPr="0046361F" w:rsidRDefault="0046361F" w:rsidP="000C4BC0">
      <w:pPr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rPr>
          <w:rFonts w:cs="Times New Roman"/>
          <w:szCs w:val="28"/>
        </w:rPr>
      </w:pPr>
      <w:r w:rsidRPr="0046361F">
        <w:rPr>
          <w:rFonts w:cs="Times New Roman"/>
          <w:szCs w:val="28"/>
        </w:rPr>
        <w:t xml:space="preserve">рассмотреть понятие и сущность собственного капитала, </w:t>
      </w:r>
    </w:p>
    <w:p w:rsidR="0046361F" w:rsidRPr="0046361F" w:rsidRDefault="0046361F" w:rsidP="000C4BC0">
      <w:pPr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rPr>
          <w:rFonts w:cs="Times New Roman"/>
          <w:szCs w:val="28"/>
        </w:rPr>
      </w:pPr>
      <w:r w:rsidRPr="0046361F">
        <w:rPr>
          <w:rFonts w:cs="Times New Roman"/>
          <w:szCs w:val="28"/>
        </w:rPr>
        <w:t>рассмотреть структуру собственного капитала,</w:t>
      </w:r>
    </w:p>
    <w:p w:rsidR="0046361F" w:rsidRPr="0046361F" w:rsidRDefault="0046361F" w:rsidP="000C4BC0">
      <w:pPr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rPr>
          <w:rFonts w:cs="Times New Roman"/>
          <w:szCs w:val="28"/>
        </w:rPr>
      </w:pPr>
      <w:r w:rsidRPr="0046361F">
        <w:rPr>
          <w:rFonts w:cs="Times New Roman"/>
          <w:szCs w:val="28"/>
        </w:rPr>
        <w:t>исследовать процедуру формирования  показателей собственного к</w:t>
      </w:r>
      <w:r w:rsidRPr="0046361F">
        <w:rPr>
          <w:rFonts w:cs="Times New Roman"/>
          <w:szCs w:val="28"/>
        </w:rPr>
        <w:t>а</w:t>
      </w:r>
      <w:r w:rsidRPr="0046361F">
        <w:rPr>
          <w:rFonts w:cs="Times New Roman"/>
          <w:szCs w:val="28"/>
        </w:rPr>
        <w:t>питала в учете и отчетности;</w:t>
      </w:r>
    </w:p>
    <w:p w:rsidR="0046361F" w:rsidRPr="0046361F" w:rsidRDefault="0046361F" w:rsidP="000C4BC0">
      <w:pPr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rPr>
          <w:rFonts w:cs="Times New Roman"/>
          <w:szCs w:val="28"/>
        </w:rPr>
      </w:pPr>
      <w:r w:rsidRPr="0046361F">
        <w:rPr>
          <w:rFonts w:cs="Times New Roman"/>
          <w:szCs w:val="28"/>
        </w:rPr>
        <w:t>изучить источники формирования собственного капитала.</w:t>
      </w:r>
    </w:p>
    <w:p w:rsidR="0046361F" w:rsidRPr="0046361F" w:rsidRDefault="0046361F" w:rsidP="00FD6CDC">
      <w:pPr>
        <w:spacing w:after="0" w:line="360" w:lineRule="auto"/>
        <w:ind w:firstLine="709"/>
        <w:rPr>
          <w:rFonts w:cs="Times New Roman"/>
          <w:szCs w:val="28"/>
        </w:rPr>
      </w:pPr>
      <w:r w:rsidRPr="0046361F">
        <w:rPr>
          <w:rFonts w:cs="Times New Roman"/>
          <w:szCs w:val="28"/>
        </w:rPr>
        <w:lastRenderedPageBreak/>
        <w:t xml:space="preserve">В качестве </w:t>
      </w:r>
      <w:r w:rsidRPr="0046361F">
        <w:rPr>
          <w:rFonts w:cs="Times New Roman"/>
          <w:i/>
          <w:szCs w:val="28"/>
        </w:rPr>
        <w:t>объекта</w:t>
      </w:r>
      <w:r w:rsidRPr="0046361F">
        <w:rPr>
          <w:rFonts w:cs="Times New Roman"/>
          <w:szCs w:val="28"/>
        </w:rPr>
        <w:t xml:space="preserve"> курсовой работы обозначено исследование стру</w:t>
      </w:r>
      <w:r w:rsidRPr="0046361F">
        <w:rPr>
          <w:rFonts w:cs="Times New Roman"/>
          <w:szCs w:val="28"/>
        </w:rPr>
        <w:t>к</w:t>
      </w:r>
      <w:r w:rsidRPr="0046361F">
        <w:rPr>
          <w:rFonts w:cs="Times New Roman"/>
          <w:szCs w:val="28"/>
        </w:rPr>
        <w:t>туры собственного капитала экономического субъекта и определение роли собственного капитала в современных экономических отношениях.</w:t>
      </w:r>
    </w:p>
    <w:p w:rsidR="0046361F" w:rsidRPr="0046361F" w:rsidRDefault="0046361F" w:rsidP="00FD6CDC">
      <w:pPr>
        <w:spacing w:after="0" w:line="360" w:lineRule="auto"/>
        <w:ind w:firstLine="709"/>
        <w:rPr>
          <w:rFonts w:cs="Times New Roman"/>
          <w:szCs w:val="28"/>
        </w:rPr>
      </w:pPr>
      <w:r w:rsidRPr="0046361F">
        <w:rPr>
          <w:rFonts w:cs="Times New Roman"/>
          <w:i/>
          <w:szCs w:val="28"/>
        </w:rPr>
        <w:t>Предмет</w:t>
      </w:r>
      <w:r w:rsidRPr="0046361F">
        <w:rPr>
          <w:rFonts w:cs="Times New Roman"/>
          <w:szCs w:val="28"/>
        </w:rPr>
        <w:t xml:space="preserve"> исследования курсовой работы заключается в характеристике сущности  собственного капитала, его структуры, а также раскрытие проц</w:t>
      </w:r>
      <w:r w:rsidRPr="0046361F">
        <w:rPr>
          <w:rFonts w:cs="Times New Roman"/>
          <w:szCs w:val="28"/>
        </w:rPr>
        <w:t>е</w:t>
      </w:r>
      <w:r w:rsidRPr="0046361F">
        <w:rPr>
          <w:rFonts w:cs="Times New Roman"/>
          <w:szCs w:val="28"/>
        </w:rPr>
        <w:t>дуры формирования показателей собственного капитала в учете и отчетн</w:t>
      </w:r>
      <w:r w:rsidRPr="0046361F">
        <w:rPr>
          <w:rFonts w:cs="Times New Roman"/>
          <w:szCs w:val="28"/>
        </w:rPr>
        <w:t>о</w:t>
      </w:r>
      <w:r w:rsidRPr="0046361F">
        <w:rPr>
          <w:rFonts w:cs="Times New Roman"/>
          <w:szCs w:val="28"/>
        </w:rPr>
        <w:t>сти. </w:t>
      </w:r>
    </w:p>
    <w:p w:rsidR="0046361F" w:rsidRPr="0046361F" w:rsidRDefault="0046361F" w:rsidP="00FD6CDC">
      <w:pPr>
        <w:spacing w:after="0" w:line="360" w:lineRule="auto"/>
        <w:ind w:firstLine="709"/>
        <w:rPr>
          <w:rFonts w:cs="Times New Roman"/>
          <w:szCs w:val="28"/>
        </w:rPr>
      </w:pPr>
      <w:r w:rsidRPr="0046361F">
        <w:rPr>
          <w:rFonts w:cs="Times New Roman"/>
          <w:szCs w:val="28"/>
        </w:rPr>
        <w:t>Теоретико-методологической основой курсовой работы послужили фундаментальные положения современной экономической науки, изложе</w:t>
      </w:r>
      <w:r w:rsidRPr="0046361F">
        <w:rPr>
          <w:rFonts w:cs="Times New Roman"/>
          <w:szCs w:val="28"/>
        </w:rPr>
        <w:t>н</w:t>
      </w:r>
      <w:r w:rsidRPr="0046361F">
        <w:rPr>
          <w:rFonts w:cs="Times New Roman"/>
          <w:szCs w:val="28"/>
        </w:rPr>
        <w:t xml:space="preserve">ные в трудах отечественных и зарубежных ученых, публикациях ведущих практиков в области бухгалтерского учета. В процессе исследования </w:t>
      </w:r>
      <w:proofErr w:type="gramStart"/>
      <w:r w:rsidRPr="0046361F">
        <w:rPr>
          <w:rFonts w:cs="Times New Roman"/>
          <w:szCs w:val="28"/>
        </w:rPr>
        <w:t>проан</w:t>
      </w:r>
      <w:r w:rsidRPr="0046361F">
        <w:rPr>
          <w:rFonts w:cs="Times New Roman"/>
          <w:szCs w:val="28"/>
        </w:rPr>
        <w:t>а</w:t>
      </w:r>
      <w:r w:rsidRPr="0046361F">
        <w:rPr>
          <w:rFonts w:cs="Times New Roman"/>
          <w:szCs w:val="28"/>
        </w:rPr>
        <w:t>лизированы</w:t>
      </w:r>
      <w:proofErr w:type="gramEnd"/>
      <w:r w:rsidRPr="0046361F">
        <w:rPr>
          <w:rFonts w:cs="Times New Roman"/>
          <w:szCs w:val="28"/>
        </w:rPr>
        <w:t xml:space="preserve"> использованы законодательные и нормативные акты Российской Федерации, а также международные стандарты бухгалтерского учета, уче</w:t>
      </w:r>
      <w:r w:rsidRPr="0046361F">
        <w:rPr>
          <w:rFonts w:cs="Times New Roman"/>
          <w:szCs w:val="28"/>
        </w:rPr>
        <w:t>б</w:t>
      </w:r>
      <w:r w:rsidRPr="0046361F">
        <w:rPr>
          <w:rFonts w:cs="Times New Roman"/>
          <w:szCs w:val="28"/>
        </w:rPr>
        <w:t>ная и методическая литература.</w:t>
      </w:r>
    </w:p>
    <w:p w:rsidR="0046361F" w:rsidRPr="0046361F" w:rsidRDefault="0046361F" w:rsidP="00FD6CDC">
      <w:pPr>
        <w:spacing w:after="0" w:line="360" w:lineRule="auto"/>
        <w:ind w:firstLine="709"/>
        <w:rPr>
          <w:rFonts w:cs="Times New Roman"/>
          <w:szCs w:val="28"/>
        </w:rPr>
      </w:pPr>
      <w:proofErr w:type="gramStart"/>
      <w:r w:rsidRPr="0046361F">
        <w:rPr>
          <w:rFonts w:cs="Times New Roman"/>
          <w:szCs w:val="28"/>
        </w:rPr>
        <w:t xml:space="preserve">В качестве конкретных </w:t>
      </w:r>
      <w:r w:rsidRPr="0046361F">
        <w:rPr>
          <w:rFonts w:cs="Times New Roman"/>
          <w:i/>
          <w:szCs w:val="28"/>
        </w:rPr>
        <w:t>методов научного познания</w:t>
      </w:r>
      <w:r w:rsidRPr="0046361F">
        <w:rPr>
          <w:rFonts w:cs="Times New Roman"/>
          <w:szCs w:val="28"/>
        </w:rPr>
        <w:t xml:space="preserve"> применялись мет</w:t>
      </w:r>
      <w:r w:rsidRPr="0046361F">
        <w:rPr>
          <w:rFonts w:cs="Times New Roman"/>
          <w:szCs w:val="28"/>
        </w:rPr>
        <w:t>о</w:t>
      </w:r>
      <w:r w:rsidRPr="0046361F">
        <w:rPr>
          <w:rFonts w:cs="Times New Roman"/>
          <w:szCs w:val="28"/>
        </w:rPr>
        <w:t>ды: аналогии, систематизации, анализа и синтеза; группировок и сравнения; индуктивная и дедуктивная логика, классификация, группировка, математ</w:t>
      </w:r>
      <w:r w:rsidRPr="0046361F">
        <w:rPr>
          <w:rFonts w:cs="Times New Roman"/>
          <w:szCs w:val="28"/>
        </w:rPr>
        <w:t>и</w:t>
      </w:r>
      <w:r w:rsidRPr="0046361F">
        <w:rPr>
          <w:rFonts w:cs="Times New Roman"/>
          <w:szCs w:val="28"/>
        </w:rPr>
        <w:t>ческий, статистический, балансовый, выборки, а также общенаучные методы.</w:t>
      </w:r>
      <w:proofErr w:type="gramEnd"/>
    </w:p>
    <w:p w:rsidR="00505472" w:rsidRDefault="0046361F" w:rsidP="00FD6CDC">
      <w:pPr>
        <w:spacing w:after="0" w:line="360" w:lineRule="auto"/>
        <w:ind w:firstLine="709"/>
        <w:rPr>
          <w:rFonts w:cs="Times New Roman"/>
          <w:color w:val="000000"/>
          <w:szCs w:val="28"/>
          <w:shd w:val="clear" w:color="auto" w:fill="FFFFFF"/>
        </w:rPr>
      </w:pPr>
      <w:r w:rsidRPr="0046361F">
        <w:rPr>
          <w:rFonts w:cs="Times New Roman"/>
          <w:i/>
          <w:szCs w:val="28"/>
        </w:rPr>
        <w:t>Структура работы.</w:t>
      </w:r>
      <w:r w:rsidRPr="0046361F">
        <w:rPr>
          <w:rFonts w:cs="Times New Roman"/>
          <w:szCs w:val="28"/>
        </w:rPr>
        <w:t xml:space="preserve"> </w:t>
      </w:r>
      <w:r w:rsidRPr="0046361F">
        <w:rPr>
          <w:rFonts w:cs="Times New Roman"/>
          <w:color w:val="000000"/>
          <w:szCs w:val="28"/>
          <w:shd w:val="clear" w:color="auto" w:fill="FFFFFF"/>
        </w:rPr>
        <w:t>Цель исследования определяет постановку задач, раскрытие которых отражено в структуре работы, построенной по следу</w:t>
      </w:r>
      <w:r w:rsidRPr="0046361F">
        <w:rPr>
          <w:rFonts w:cs="Times New Roman"/>
          <w:color w:val="000000"/>
          <w:szCs w:val="28"/>
          <w:shd w:val="clear" w:color="auto" w:fill="FFFFFF"/>
        </w:rPr>
        <w:t>ю</w:t>
      </w:r>
      <w:r w:rsidRPr="0046361F">
        <w:rPr>
          <w:rFonts w:cs="Times New Roman"/>
          <w:color w:val="000000"/>
          <w:szCs w:val="28"/>
          <w:shd w:val="clear" w:color="auto" w:fill="FFFFFF"/>
        </w:rPr>
        <w:t>щей логике: введение, основная часть, заключение, список использованных источников и приложения.</w:t>
      </w:r>
    </w:p>
    <w:p w:rsidR="00505472" w:rsidRDefault="00505472" w:rsidP="00FD6CDC">
      <w:pPr>
        <w:spacing w:line="360" w:lineRule="auto"/>
        <w:ind w:right="-1" w:firstLine="709"/>
        <w:rPr>
          <w:rFonts w:cs="Times New Roman"/>
          <w:color w:val="000000"/>
          <w:szCs w:val="28"/>
          <w:shd w:val="clear" w:color="auto" w:fill="FFFFFF"/>
        </w:rPr>
        <w:sectPr w:rsidR="00505472" w:rsidSect="00FD6CDC">
          <w:pgSz w:w="11906" w:h="16838"/>
          <w:pgMar w:top="1134" w:right="849" w:bottom="1134" w:left="1701" w:header="708" w:footer="708" w:gutter="0"/>
          <w:pgNumType w:start="3"/>
          <w:cols w:space="708"/>
          <w:docGrid w:linePitch="360"/>
        </w:sectPr>
      </w:pPr>
    </w:p>
    <w:p w:rsidR="00505472" w:rsidRPr="000C4BC0" w:rsidRDefault="00505472" w:rsidP="000C4BC0">
      <w:pPr>
        <w:pStyle w:val="aa"/>
        <w:numPr>
          <w:ilvl w:val="0"/>
          <w:numId w:val="6"/>
        </w:numPr>
        <w:shd w:val="clear" w:color="auto" w:fill="FFFFFF"/>
        <w:tabs>
          <w:tab w:val="left" w:pos="709"/>
          <w:tab w:val="left" w:pos="993"/>
        </w:tabs>
        <w:spacing w:after="0" w:line="360" w:lineRule="auto"/>
        <w:ind w:left="0" w:right="-1" w:firstLine="709"/>
        <w:rPr>
          <w:rFonts w:eastAsia="Calibri" w:cs="Times New Roman"/>
          <w:b/>
          <w:color w:val="000000"/>
          <w:szCs w:val="28"/>
        </w:rPr>
      </w:pPr>
      <w:r w:rsidRPr="000C4BC0">
        <w:rPr>
          <w:rFonts w:eastAsia="Calibri" w:cs="Times New Roman"/>
          <w:b/>
          <w:color w:val="000000"/>
          <w:szCs w:val="28"/>
        </w:rPr>
        <w:lastRenderedPageBreak/>
        <w:t>Теоретические основы собственного капитала</w:t>
      </w:r>
    </w:p>
    <w:p w:rsidR="00505472" w:rsidRPr="00867D01" w:rsidRDefault="00505472" w:rsidP="00FD6CDC">
      <w:pPr>
        <w:shd w:val="clear" w:color="auto" w:fill="FFFFFF"/>
        <w:spacing w:after="0" w:line="360" w:lineRule="auto"/>
        <w:ind w:right="-1"/>
        <w:rPr>
          <w:rFonts w:eastAsia="Calibri" w:cs="Times New Roman"/>
          <w:b/>
          <w:color w:val="000000"/>
          <w:szCs w:val="28"/>
        </w:rPr>
      </w:pPr>
    </w:p>
    <w:p w:rsidR="00505472" w:rsidRPr="000C4BC0" w:rsidRDefault="000C4BC0" w:rsidP="000C4BC0">
      <w:pPr>
        <w:spacing w:line="360" w:lineRule="auto"/>
        <w:ind w:left="709" w:right="-1"/>
        <w:rPr>
          <w:rFonts w:eastAsia="Calibri" w:cs="Times New Roman"/>
          <w:b/>
          <w:color w:val="000000"/>
          <w:szCs w:val="28"/>
        </w:rPr>
      </w:pPr>
      <w:r>
        <w:rPr>
          <w:rFonts w:eastAsia="Calibri" w:cs="Times New Roman"/>
          <w:b/>
          <w:color w:val="000000"/>
          <w:szCs w:val="28"/>
        </w:rPr>
        <w:t xml:space="preserve">1.1 </w:t>
      </w:r>
      <w:r w:rsidR="00505472" w:rsidRPr="000C4BC0">
        <w:rPr>
          <w:rFonts w:eastAsia="Calibri" w:cs="Times New Roman"/>
          <w:b/>
          <w:color w:val="000000"/>
          <w:szCs w:val="28"/>
        </w:rPr>
        <w:t>Понятие и сущность собственного капитала</w:t>
      </w:r>
    </w:p>
    <w:p w:rsidR="00073E06" w:rsidRPr="00073E06" w:rsidRDefault="00073E06" w:rsidP="00FD6CDC">
      <w:pPr>
        <w:spacing w:after="0" w:line="360" w:lineRule="auto"/>
        <w:ind w:right="-1"/>
        <w:rPr>
          <w:rFonts w:eastAsia="Calibri" w:cs="Times New Roman"/>
          <w:b/>
          <w:color w:val="000000"/>
          <w:szCs w:val="28"/>
        </w:rPr>
      </w:pPr>
    </w:p>
    <w:p w:rsidR="00505472" w:rsidRPr="00867D01" w:rsidRDefault="00505472" w:rsidP="00FD6CDC">
      <w:pPr>
        <w:spacing w:after="0" w:line="360" w:lineRule="auto"/>
        <w:ind w:right="-1" w:firstLine="709"/>
        <w:rPr>
          <w:rFonts w:cs="Times New Roman"/>
          <w:szCs w:val="28"/>
        </w:rPr>
      </w:pPr>
      <w:r w:rsidRPr="00867D01">
        <w:rPr>
          <w:rFonts w:cs="Times New Roman"/>
          <w:szCs w:val="28"/>
        </w:rPr>
        <w:t>Каждая организация, которая самостоятельно осуществляет произво</w:t>
      </w:r>
      <w:r w:rsidRPr="00867D01">
        <w:rPr>
          <w:rFonts w:cs="Times New Roman"/>
          <w:szCs w:val="28"/>
        </w:rPr>
        <w:t>д</w:t>
      </w:r>
      <w:r w:rsidRPr="00867D01">
        <w:rPr>
          <w:rFonts w:cs="Times New Roman"/>
          <w:szCs w:val="28"/>
        </w:rPr>
        <w:t>ственную или иную предпринимательскую деятельность, должна иметь определенный объем капитала, то есть определенный объем финансовых р</w:t>
      </w:r>
      <w:r w:rsidRPr="00867D01">
        <w:rPr>
          <w:rFonts w:cs="Times New Roman"/>
          <w:szCs w:val="28"/>
        </w:rPr>
        <w:t>е</w:t>
      </w:r>
      <w:r w:rsidRPr="00867D01">
        <w:rPr>
          <w:rFonts w:cs="Times New Roman"/>
          <w:szCs w:val="28"/>
        </w:rPr>
        <w:t>сурсов, и это сумма материальных активов, денежных средств, финансовых инвестиций и исключительных прав, необходимых для осуществления эк</w:t>
      </w:r>
      <w:r w:rsidRPr="00867D01">
        <w:rPr>
          <w:rFonts w:cs="Times New Roman"/>
          <w:szCs w:val="28"/>
        </w:rPr>
        <w:t>о</w:t>
      </w:r>
      <w:r w:rsidRPr="00867D01">
        <w:rPr>
          <w:rFonts w:cs="Times New Roman"/>
          <w:szCs w:val="28"/>
        </w:rPr>
        <w:t>номической деятельности.</w:t>
      </w:r>
    </w:p>
    <w:p w:rsidR="00505472" w:rsidRDefault="00505472" w:rsidP="00FD6CDC">
      <w:pPr>
        <w:spacing w:after="0" w:line="360" w:lineRule="auto"/>
        <w:ind w:right="-1" w:firstLine="709"/>
        <w:rPr>
          <w:rFonts w:cs="Times New Roman"/>
          <w:szCs w:val="28"/>
        </w:rPr>
      </w:pPr>
      <w:r w:rsidRPr="00867D01">
        <w:rPr>
          <w:rFonts w:cs="Times New Roman"/>
          <w:szCs w:val="28"/>
        </w:rPr>
        <w:t xml:space="preserve">Капитал </w:t>
      </w:r>
      <w:r w:rsidR="00073E06">
        <w:rPr>
          <w:rFonts w:eastAsia="Calibri" w:cs="Times New Roman"/>
          <w:szCs w:val="28"/>
        </w:rPr>
        <w:t xml:space="preserve">– </w:t>
      </w:r>
      <w:r w:rsidRPr="00867D01">
        <w:rPr>
          <w:rFonts w:cs="Times New Roman"/>
          <w:szCs w:val="28"/>
        </w:rPr>
        <w:t xml:space="preserve">одна из фундаментальных экономических категорий, </w:t>
      </w:r>
      <w:proofErr w:type="gramStart"/>
      <w:r w:rsidRPr="00867D01">
        <w:rPr>
          <w:rFonts w:cs="Times New Roman"/>
          <w:szCs w:val="28"/>
        </w:rPr>
        <w:t>су</w:t>
      </w:r>
      <w:r w:rsidRPr="00867D01">
        <w:rPr>
          <w:rFonts w:cs="Times New Roman"/>
          <w:szCs w:val="28"/>
        </w:rPr>
        <w:t>щ</w:t>
      </w:r>
      <w:r w:rsidRPr="00867D01">
        <w:rPr>
          <w:rFonts w:cs="Times New Roman"/>
          <w:szCs w:val="28"/>
        </w:rPr>
        <w:t>ность</w:t>
      </w:r>
      <w:proofErr w:type="gramEnd"/>
      <w:r w:rsidRPr="00867D01">
        <w:rPr>
          <w:rFonts w:cs="Times New Roman"/>
          <w:szCs w:val="28"/>
        </w:rPr>
        <w:t xml:space="preserve"> которой научная мысль выясняет на протяжении ряда столетий. Те</w:t>
      </w:r>
      <w:r w:rsidRPr="00867D01">
        <w:rPr>
          <w:rFonts w:cs="Times New Roman"/>
          <w:szCs w:val="28"/>
        </w:rPr>
        <w:t>р</w:t>
      </w:r>
      <w:r w:rsidRPr="00867D01">
        <w:rPr>
          <w:rFonts w:cs="Times New Roman"/>
          <w:szCs w:val="28"/>
        </w:rPr>
        <w:t>мин "капитал" происходит от латинского "</w:t>
      </w:r>
      <w:proofErr w:type="spellStart"/>
      <w:proofErr w:type="gramStart"/>
      <w:r w:rsidRPr="00867D01">
        <w:rPr>
          <w:rFonts w:cs="Times New Roman"/>
          <w:szCs w:val="28"/>
        </w:rPr>
        <w:t>са</w:t>
      </w:r>
      <w:proofErr w:type="gramEnd"/>
      <w:r w:rsidRPr="00867D01">
        <w:rPr>
          <w:rFonts w:cs="Times New Roman"/>
          <w:szCs w:val="28"/>
        </w:rPr>
        <w:t>pitalis</w:t>
      </w:r>
      <w:proofErr w:type="spellEnd"/>
      <w:r w:rsidRPr="00867D01">
        <w:rPr>
          <w:rFonts w:cs="Times New Roman"/>
          <w:szCs w:val="28"/>
        </w:rPr>
        <w:t>", что означает главный, доминирующий, основной. В первоначальных работах экономистов данное понятие рассматривалос</w:t>
      </w:r>
      <w:r>
        <w:rPr>
          <w:rFonts w:cs="Times New Roman"/>
          <w:szCs w:val="28"/>
        </w:rPr>
        <w:t>ь</w:t>
      </w:r>
      <w:r w:rsidRPr="00867D01">
        <w:rPr>
          <w:rFonts w:cs="Times New Roman"/>
          <w:szCs w:val="28"/>
        </w:rPr>
        <w:t xml:space="preserve"> как основное богатство, основное имущество. По мере развития экономической мысли это первоначальное </w:t>
      </w:r>
      <w:proofErr w:type="gramStart"/>
      <w:r w:rsidRPr="00867D01">
        <w:rPr>
          <w:rFonts w:cs="Times New Roman"/>
          <w:szCs w:val="28"/>
        </w:rPr>
        <w:t>абстрактное</w:t>
      </w:r>
      <w:proofErr w:type="gramEnd"/>
      <w:r w:rsidRPr="00867D01">
        <w:rPr>
          <w:rFonts w:cs="Times New Roman"/>
          <w:szCs w:val="28"/>
        </w:rPr>
        <w:t xml:space="preserve"> и обобщенное понятие капитала наполнялось конкретным содержанием, соо</w:t>
      </w:r>
      <w:r w:rsidRPr="00867D01">
        <w:rPr>
          <w:rFonts w:cs="Times New Roman"/>
          <w:szCs w:val="28"/>
        </w:rPr>
        <w:t>т</w:t>
      </w:r>
      <w:r w:rsidRPr="00867D01">
        <w:rPr>
          <w:rFonts w:cs="Times New Roman"/>
          <w:szCs w:val="28"/>
        </w:rPr>
        <w:t>ветствующим господствующей парадигме экономического анализа развития общества.</w:t>
      </w:r>
    </w:p>
    <w:p w:rsidR="00505472" w:rsidRPr="00932305" w:rsidRDefault="00505472" w:rsidP="00FD6CDC">
      <w:pPr>
        <w:spacing w:after="0" w:line="360" w:lineRule="auto"/>
        <w:ind w:right="-1" w:firstLine="709"/>
        <w:rPr>
          <w:rFonts w:cs="Times New Roman"/>
          <w:color w:val="000000"/>
          <w:szCs w:val="28"/>
          <w:shd w:val="clear" w:color="auto" w:fill="FFFFFF"/>
        </w:rPr>
      </w:pPr>
      <w:r w:rsidRPr="00867D01">
        <w:rPr>
          <w:rFonts w:cs="Times New Roman"/>
          <w:szCs w:val="28"/>
        </w:rPr>
        <w:t xml:space="preserve">Капитал – </w:t>
      </w:r>
      <w:r w:rsidRPr="00867D01">
        <w:rPr>
          <w:rFonts w:cs="Times New Roman"/>
          <w:color w:val="000000"/>
          <w:szCs w:val="28"/>
          <w:shd w:val="clear" w:color="auto" w:fill="FFFFFF"/>
        </w:rPr>
        <w:t>это средства, которыми располагает субъект хозяйствования для осуществления св</w:t>
      </w:r>
      <w:r>
        <w:rPr>
          <w:rFonts w:cs="Times New Roman"/>
          <w:color w:val="000000"/>
          <w:szCs w:val="28"/>
          <w:shd w:val="clear" w:color="auto" w:fill="FFFFFF"/>
        </w:rPr>
        <w:t>о</w:t>
      </w:r>
      <w:r w:rsidRPr="00867D01">
        <w:rPr>
          <w:rFonts w:cs="Times New Roman"/>
          <w:color w:val="000000"/>
          <w:szCs w:val="28"/>
          <w:shd w:val="clear" w:color="auto" w:fill="FFFFFF"/>
        </w:rPr>
        <w:t>ей деятельности с целью получения прибыли.</w:t>
      </w:r>
    </w:p>
    <w:p w:rsidR="00505472" w:rsidRPr="00867D01" w:rsidRDefault="00505472" w:rsidP="00FD6CDC">
      <w:pPr>
        <w:spacing w:after="0" w:line="360" w:lineRule="auto"/>
        <w:ind w:right="-1" w:firstLine="709"/>
        <w:rPr>
          <w:rFonts w:cs="Times New Roman"/>
          <w:szCs w:val="28"/>
        </w:rPr>
      </w:pPr>
      <w:proofErr w:type="gramStart"/>
      <w:r w:rsidRPr="00867D01">
        <w:rPr>
          <w:rFonts w:cs="Times New Roman"/>
          <w:color w:val="000000"/>
          <w:szCs w:val="28"/>
        </w:rPr>
        <w:t>В процессе хозяйственной деятельности происходит постоянный об</w:t>
      </w:r>
      <w:r w:rsidRPr="00867D01">
        <w:rPr>
          <w:rFonts w:cs="Times New Roman"/>
          <w:color w:val="000000"/>
          <w:szCs w:val="28"/>
        </w:rPr>
        <w:t>о</w:t>
      </w:r>
      <w:r w:rsidRPr="00867D01">
        <w:rPr>
          <w:rFonts w:cs="Times New Roman"/>
          <w:color w:val="000000"/>
          <w:szCs w:val="28"/>
        </w:rPr>
        <w:t>рот капитала: последовательно он меняет денежную форму на материальную, которая в свою очередь изменяется, принимая различные формы продукции, товара и другие, в соответствии с условиями производственно-коммерческой деятельности организации, и, наконец, капитал вновь превращается в дене</w:t>
      </w:r>
      <w:r w:rsidRPr="00867D01">
        <w:rPr>
          <w:rFonts w:cs="Times New Roman"/>
          <w:color w:val="000000"/>
          <w:szCs w:val="28"/>
        </w:rPr>
        <w:t>ж</w:t>
      </w:r>
      <w:r w:rsidRPr="00867D01">
        <w:rPr>
          <w:rFonts w:cs="Times New Roman"/>
          <w:color w:val="000000"/>
          <w:szCs w:val="28"/>
        </w:rPr>
        <w:t>ные средства, готовые начать новый кругооборот.</w:t>
      </w:r>
      <w:proofErr w:type="gramEnd"/>
    </w:p>
    <w:p w:rsidR="00505472" w:rsidRPr="00867D01" w:rsidRDefault="00505472" w:rsidP="00FD6CDC">
      <w:pPr>
        <w:spacing w:after="0" w:line="360" w:lineRule="auto"/>
        <w:ind w:right="-1" w:firstLine="709"/>
        <w:rPr>
          <w:rFonts w:cs="Times New Roman"/>
          <w:color w:val="000000"/>
          <w:szCs w:val="28"/>
          <w:shd w:val="clear" w:color="auto" w:fill="FFFFFF"/>
        </w:rPr>
      </w:pPr>
      <w:r w:rsidRPr="00867D01">
        <w:rPr>
          <w:rFonts w:cs="Times New Roman"/>
          <w:color w:val="000000"/>
          <w:szCs w:val="28"/>
          <w:shd w:val="clear" w:color="auto" w:fill="FFFFFF"/>
        </w:rPr>
        <w:t>Собственный капитал предприятия является одной из важнейших х</w:t>
      </w:r>
      <w:r w:rsidRPr="00867D01">
        <w:rPr>
          <w:rFonts w:cs="Times New Roman"/>
          <w:color w:val="000000"/>
          <w:szCs w:val="28"/>
          <w:shd w:val="clear" w:color="auto" w:fill="FFFFFF"/>
        </w:rPr>
        <w:t>а</w:t>
      </w:r>
      <w:r w:rsidRPr="00867D01">
        <w:rPr>
          <w:rFonts w:cs="Times New Roman"/>
          <w:color w:val="000000"/>
          <w:szCs w:val="28"/>
          <w:shd w:val="clear" w:color="auto" w:fill="FFFFFF"/>
        </w:rPr>
        <w:t>рактеристик экономической деятельности хозяйствующего субъекта. От э</w:t>
      </w:r>
      <w:r w:rsidRPr="00867D01">
        <w:rPr>
          <w:rFonts w:cs="Times New Roman"/>
          <w:color w:val="000000"/>
          <w:szCs w:val="28"/>
          <w:shd w:val="clear" w:color="auto" w:fill="FFFFFF"/>
        </w:rPr>
        <w:t>ф</w:t>
      </w:r>
      <w:r w:rsidRPr="00867D01">
        <w:rPr>
          <w:rFonts w:cs="Times New Roman"/>
          <w:color w:val="000000"/>
          <w:szCs w:val="28"/>
          <w:shd w:val="clear" w:color="auto" w:fill="FFFFFF"/>
        </w:rPr>
        <w:lastRenderedPageBreak/>
        <w:t>фективности использования собственного капитала зависит платежеспосо</w:t>
      </w:r>
      <w:r w:rsidRPr="00867D01">
        <w:rPr>
          <w:rFonts w:cs="Times New Roman"/>
          <w:color w:val="000000"/>
          <w:szCs w:val="28"/>
          <w:shd w:val="clear" w:color="auto" w:fill="FFFFFF"/>
        </w:rPr>
        <w:t>б</w:t>
      </w:r>
      <w:r w:rsidRPr="00867D01">
        <w:rPr>
          <w:rFonts w:cs="Times New Roman"/>
          <w:color w:val="000000"/>
          <w:szCs w:val="28"/>
          <w:shd w:val="clear" w:color="auto" w:fill="FFFFFF"/>
        </w:rPr>
        <w:t>ность, конкурентоспособность предприятия. Соотношение собственного и заемного капитала определяет финансовую устойчивость хозяйствующего субъекта.</w:t>
      </w:r>
    </w:p>
    <w:p w:rsidR="00505472" w:rsidRPr="00867D01" w:rsidRDefault="00505472" w:rsidP="00FD6CDC">
      <w:pPr>
        <w:spacing w:after="0" w:line="360" w:lineRule="auto"/>
        <w:ind w:right="-1" w:firstLine="709"/>
        <w:rPr>
          <w:rFonts w:cs="Times New Roman"/>
          <w:color w:val="000000"/>
          <w:szCs w:val="28"/>
          <w:shd w:val="clear" w:color="auto" w:fill="FFFFFF"/>
        </w:rPr>
      </w:pPr>
      <w:r w:rsidRPr="00867D01">
        <w:rPr>
          <w:rFonts w:cs="Times New Roman"/>
          <w:color w:val="000000"/>
          <w:szCs w:val="28"/>
          <w:shd w:val="clear" w:color="auto" w:fill="FFFFFF"/>
        </w:rPr>
        <w:t>Собственный капитал представляет собой совокупность материальных ценностей и денежных средств, финансовых вложений и затрат на приобр</w:t>
      </w:r>
      <w:r w:rsidRPr="00867D01">
        <w:rPr>
          <w:rFonts w:cs="Times New Roman"/>
          <w:color w:val="000000"/>
          <w:szCs w:val="28"/>
          <w:shd w:val="clear" w:color="auto" w:fill="FFFFFF"/>
        </w:rPr>
        <w:t>е</w:t>
      </w:r>
      <w:r w:rsidRPr="00867D01">
        <w:rPr>
          <w:rFonts w:cs="Times New Roman"/>
          <w:color w:val="000000"/>
          <w:szCs w:val="28"/>
          <w:shd w:val="clear" w:color="auto" w:fill="FFFFFF"/>
        </w:rPr>
        <w:t>тение прав и привилегий, необходимых для осуществления ее хозяйственной деятельности.</w:t>
      </w:r>
    </w:p>
    <w:p w:rsidR="00505472" w:rsidRDefault="00505472" w:rsidP="00FD6CDC">
      <w:pPr>
        <w:spacing w:after="0" w:line="360" w:lineRule="auto"/>
        <w:ind w:right="-1" w:firstLine="709"/>
        <w:rPr>
          <w:rFonts w:cs="Times New Roman"/>
          <w:szCs w:val="28"/>
        </w:rPr>
      </w:pPr>
      <w:r w:rsidRPr="00867D01">
        <w:rPr>
          <w:rFonts w:cs="Times New Roman"/>
          <w:szCs w:val="28"/>
        </w:rPr>
        <w:t>Собственный капитал организации представляет собой особую форму ресурсов. В отличие от других источников, он безвозвратный, имеет четкую правовую основу и определенность функций, является непременным услов</w:t>
      </w:r>
      <w:r w:rsidRPr="00867D01">
        <w:rPr>
          <w:rFonts w:cs="Times New Roman"/>
          <w:szCs w:val="28"/>
        </w:rPr>
        <w:t>и</w:t>
      </w:r>
      <w:r w:rsidRPr="00867D01">
        <w:rPr>
          <w:rFonts w:cs="Times New Roman"/>
          <w:szCs w:val="28"/>
        </w:rPr>
        <w:t xml:space="preserve">ем для формирования и функционирования любого предприятия. Независимо от организационных и правовых форм, это вся деятельность предприятия, ядро с первого дня. </w:t>
      </w:r>
    </w:p>
    <w:p w:rsidR="00505472" w:rsidRPr="00427E8C" w:rsidRDefault="00505472" w:rsidP="00FD6CDC">
      <w:pPr>
        <w:spacing w:after="0" w:line="360" w:lineRule="auto"/>
        <w:ind w:right="-1" w:firstLine="709"/>
        <w:rPr>
          <w:rFonts w:cs="Times New Roman"/>
          <w:szCs w:val="28"/>
        </w:rPr>
      </w:pPr>
      <w:r w:rsidRPr="00427E8C">
        <w:rPr>
          <w:rFonts w:cs="Times New Roman"/>
          <w:szCs w:val="28"/>
        </w:rPr>
        <w:t>Собственный капитал характеризуется следующими основными пол</w:t>
      </w:r>
      <w:r w:rsidRPr="00427E8C">
        <w:rPr>
          <w:rFonts w:cs="Times New Roman"/>
          <w:szCs w:val="28"/>
        </w:rPr>
        <w:t>о</w:t>
      </w:r>
      <w:r w:rsidRPr="00427E8C">
        <w:rPr>
          <w:rFonts w:cs="Times New Roman"/>
          <w:szCs w:val="28"/>
        </w:rPr>
        <w:t>жительными особенностями:</w:t>
      </w:r>
    </w:p>
    <w:p w:rsidR="00505472" w:rsidRPr="00427E8C" w:rsidRDefault="00B34BFF" w:rsidP="00FD6CDC">
      <w:pPr>
        <w:spacing w:after="0" w:line="360" w:lineRule="auto"/>
        <w:ind w:right="-1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1</w:t>
      </w:r>
      <w:r w:rsidR="00505472">
        <w:rPr>
          <w:rFonts w:cs="Times New Roman"/>
          <w:szCs w:val="28"/>
        </w:rPr>
        <w:t xml:space="preserve"> </w:t>
      </w:r>
      <w:proofErr w:type="gramStart"/>
      <w:r w:rsidR="00505472">
        <w:rPr>
          <w:rFonts w:cs="Times New Roman"/>
          <w:szCs w:val="28"/>
        </w:rPr>
        <w:t>Проста</w:t>
      </w:r>
      <w:proofErr w:type="gramEnd"/>
      <w:r w:rsidR="00505472" w:rsidRPr="00427E8C">
        <w:rPr>
          <w:rFonts w:cs="Times New Roman"/>
          <w:szCs w:val="28"/>
        </w:rPr>
        <w:t xml:space="preserve"> привлечения, так как решения, связанные с увеличением со</w:t>
      </w:r>
      <w:r w:rsidR="00505472" w:rsidRPr="00427E8C">
        <w:rPr>
          <w:rFonts w:cs="Times New Roman"/>
          <w:szCs w:val="28"/>
        </w:rPr>
        <w:t>б</w:t>
      </w:r>
      <w:r w:rsidR="00505472" w:rsidRPr="00427E8C">
        <w:rPr>
          <w:rFonts w:cs="Times New Roman"/>
          <w:szCs w:val="28"/>
        </w:rPr>
        <w:t>ственного капитала принимаются собственниками предприятия без необх</w:t>
      </w:r>
      <w:r w:rsidR="00505472" w:rsidRPr="00427E8C">
        <w:rPr>
          <w:rFonts w:cs="Times New Roman"/>
          <w:szCs w:val="28"/>
        </w:rPr>
        <w:t>о</w:t>
      </w:r>
      <w:r w:rsidR="00505472" w:rsidRPr="00427E8C">
        <w:rPr>
          <w:rFonts w:cs="Times New Roman"/>
          <w:szCs w:val="28"/>
        </w:rPr>
        <w:t>димости получения согласия других хозяйствующих субъектов.</w:t>
      </w:r>
    </w:p>
    <w:p w:rsidR="00505472" w:rsidRPr="00427E8C" w:rsidRDefault="00B34BFF" w:rsidP="00FD6CDC">
      <w:pPr>
        <w:spacing w:after="0" w:line="360" w:lineRule="auto"/>
        <w:ind w:right="-1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2</w:t>
      </w:r>
      <w:proofErr w:type="gramStart"/>
      <w:r w:rsidR="00505472">
        <w:rPr>
          <w:rFonts w:cs="Times New Roman"/>
          <w:szCs w:val="28"/>
        </w:rPr>
        <w:t xml:space="preserve"> Б</w:t>
      </w:r>
      <w:proofErr w:type="gramEnd"/>
      <w:r w:rsidR="00505472">
        <w:rPr>
          <w:rFonts w:cs="Times New Roman"/>
          <w:szCs w:val="28"/>
        </w:rPr>
        <w:t>олее высокая способность</w:t>
      </w:r>
      <w:r w:rsidR="00505472" w:rsidRPr="00427E8C">
        <w:rPr>
          <w:rFonts w:cs="Times New Roman"/>
          <w:szCs w:val="28"/>
        </w:rPr>
        <w:t xml:space="preserve"> генерирования прибыли во всех сферах деятельности, т.к. при его использовании не требуется уплата ссудного пр</w:t>
      </w:r>
      <w:r w:rsidR="00505472" w:rsidRPr="00427E8C">
        <w:rPr>
          <w:rFonts w:cs="Times New Roman"/>
          <w:szCs w:val="28"/>
        </w:rPr>
        <w:t>о</w:t>
      </w:r>
      <w:r w:rsidR="00505472" w:rsidRPr="00427E8C">
        <w:rPr>
          <w:rFonts w:cs="Times New Roman"/>
          <w:szCs w:val="28"/>
        </w:rPr>
        <w:t>цента во всех его формах.</w:t>
      </w:r>
    </w:p>
    <w:p w:rsidR="00505472" w:rsidRPr="00617A74" w:rsidRDefault="00B34BFF" w:rsidP="00FD6CDC">
      <w:pPr>
        <w:spacing w:after="0" w:line="360" w:lineRule="auto"/>
        <w:ind w:right="-1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3</w:t>
      </w:r>
      <w:r w:rsidR="00505472">
        <w:rPr>
          <w:rFonts w:cs="Times New Roman"/>
          <w:szCs w:val="28"/>
        </w:rPr>
        <w:t xml:space="preserve"> Обеспечение</w:t>
      </w:r>
      <w:r w:rsidR="00505472" w:rsidRPr="00427E8C">
        <w:rPr>
          <w:rFonts w:cs="Times New Roman"/>
          <w:szCs w:val="28"/>
        </w:rPr>
        <w:t xml:space="preserve"> финансовой устойчивости развития предприятия, его платежеспособности в долгосрочном периоде, а соответственн</w:t>
      </w:r>
      <w:r w:rsidR="00505472">
        <w:rPr>
          <w:rFonts w:cs="Times New Roman"/>
          <w:szCs w:val="28"/>
        </w:rPr>
        <w:t xml:space="preserve">о и снижением риска банкротства </w:t>
      </w:r>
      <w:r w:rsidR="00505472" w:rsidRPr="00617A74">
        <w:rPr>
          <w:rFonts w:cs="Times New Roman"/>
          <w:szCs w:val="28"/>
        </w:rPr>
        <w:t>[</w:t>
      </w:r>
      <w:r w:rsidR="00505472">
        <w:rPr>
          <w:rFonts w:cs="Times New Roman"/>
          <w:szCs w:val="28"/>
        </w:rPr>
        <w:t>2</w:t>
      </w:r>
      <w:r w:rsidR="00505472" w:rsidRPr="00617A74">
        <w:rPr>
          <w:rFonts w:cs="Times New Roman"/>
          <w:szCs w:val="28"/>
        </w:rPr>
        <w:t>].</w:t>
      </w:r>
    </w:p>
    <w:p w:rsidR="00505472" w:rsidRDefault="00505472" w:rsidP="00FD6CDC">
      <w:pPr>
        <w:spacing w:after="0" w:line="360" w:lineRule="auto"/>
        <w:ind w:right="-1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Ф</w:t>
      </w:r>
      <w:r w:rsidRPr="00734CB0">
        <w:rPr>
          <w:rFonts w:cs="Times New Roman"/>
          <w:szCs w:val="28"/>
        </w:rPr>
        <w:t>инансирование за счет собственных источников характеризуется сл</w:t>
      </w:r>
      <w:r w:rsidRPr="00734CB0">
        <w:rPr>
          <w:rFonts w:cs="Times New Roman"/>
          <w:szCs w:val="28"/>
        </w:rPr>
        <w:t>е</w:t>
      </w:r>
      <w:r w:rsidRPr="00734CB0">
        <w:rPr>
          <w:rFonts w:cs="Times New Roman"/>
          <w:szCs w:val="28"/>
        </w:rPr>
        <w:t xml:space="preserve">дующими преимуществами: </w:t>
      </w:r>
    </w:p>
    <w:p w:rsidR="00505472" w:rsidRDefault="00073E06" w:rsidP="00FD6CDC">
      <w:pPr>
        <w:spacing w:after="0" w:line="360" w:lineRule="auto"/>
        <w:ind w:right="-1" w:firstLine="709"/>
        <w:rPr>
          <w:rFonts w:cs="Times New Roman"/>
          <w:szCs w:val="28"/>
        </w:rPr>
      </w:pPr>
      <w:r>
        <w:rPr>
          <w:rFonts w:eastAsia="Calibri" w:cs="Times New Roman"/>
          <w:szCs w:val="28"/>
        </w:rPr>
        <w:t>–</w:t>
      </w:r>
      <w:r w:rsidR="00505472" w:rsidRPr="00734CB0">
        <w:rPr>
          <w:rFonts w:cs="Times New Roman"/>
          <w:szCs w:val="28"/>
        </w:rPr>
        <w:t xml:space="preserve"> поддержание равновесного состояния экономики предприятия и ограничение уровня финансового риска, в первую очередь риска разбаланс</w:t>
      </w:r>
      <w:r w:rsidR="00505472" w:rsidRPr="00734CB0">
        <w:rPr>
          <w:rFonts w:cs="Times New Roman"/>
          <w:szCs w:val="28"/>
        </w:rPr>
        <w:t>и</w:t>
      </w:r>
      <w:r w:rsidR="00505472" w:rsidRPr="00734CB0">
        <w:rPr>
          <w:rFonts w:cs="Times New Roman"/>
          <w:szCs w:val="28"/>
        </w:rPr>
        <w:t xml:space="preserve">рованной ликвидности и риска потери финансовой устойчивости; </w:t>
      </w:r>
    </w:p>
    <w:p w:rsidR="00505472" w:rsidRDefault="00073E06" w:rsidP="00FD6CDC">
      <w:pPr>
        <w:spacing w:after="0" w:line="360" w:lineRule="auto"/>
        <w:ind w:right="-1" w:firstLine="709"/>
        <w:rPr>
          <w:rFonts w:cs="Times New Roman"/>
          <w:szCs w:val="28"/>
        </w:rPr>
      </w:pPr>
      <w:r>
        <w:rPr>
          <w:rFonts w:eastAsia="Calibri" w:cs="Times New Roman"/>
          <w:szCs w:val="28"/>
        </w:rPr>
        <w:lastRenderedPageBreak/>
        <w:t>–</w:t>
      </w:r>
      <w:r w:rsidR="00505472" w:rsidRPr="00734CB0">
        <w:rPr>
          <w:rFonts w:cs="Times New Roman"/>
          <w:szCs w:val="28"/>
        </w:rPr>
        <w:t xml:space="preserve"> сохранение контроля над организацией (нет угрозы потери контроля вследствие роста задолженности или появления новых участников); </w:t>
      </w:r>
    </w:p>
    <w:p w:rsidR="00505472" w:rsidRDefault="00073E06" w:rsidP="00FD6CDC">
      <w:pPr>
        <w:spacing w:after="0" w:line="360" w:lineRule="auto"/>
        <w:ind w:right="-1" w:firstLine="709"/>
        <w:rPr>
          <w:rFonts w:cs="Times New Roman"/>
          <w:szCs w:val="28"/>
        </w:rPr>
      </w:pPr>
      <w:r>
        <w:rPr>
          <w:rFonts w:eastAsia="Calibri" w:cs="Times New Roman"/>
          <w:szCs w:val="28"/>
        </w:rPr>
        <w:t>–</w:t>
      </w:r>
      <w:r w:rsidR="00505472" w:rsidRPr="00734CB0">
        <w:rPr>
          <w:rFonts w:cs="Times New Roman"/>
          <w:szCs w:val="28"/>
        </w:rPr>
        <w:t xml:space="preserve"> предприятие полностью не исчерпывает свою «заемную спосо</w:t>
      </w:r>
      <w:r w:rsidR="00505472" w:rsidRPr="00734CB0">
        <w:rPr>
          <w:rFonts w:cs="Times New Roman"/>
          <w:szCs w:val="28"/>
        </w:rPr>
        <w:t>б</w:t>
      </w:r>
      <w:r w:rsidR="00505472" w:rsidRPr="00734CB0">
        <w:rPr>
          <w:rFonts w:cs="Times New Roman"/>
          <w:szCs w:val="28"/>
        </w:rPr>
        <w:t xml:space="preserve">ность», оставляя резерв кредитной емкости, чтобы в случае необходимости закрыть недостаток финансовых ресурсов займом на приемлемых условиях; </w:t>
      </w:r>
    </w:p>
    <w:p w:rsidR="00505472" w:rsidRPr="00734CB0" w:rsidRDefault="00073E06" w:rsidP="00FD6CDC">
      <w:pPr>
        <w:spacing w:after="0" w:line="360" w:lineRule="auto"/>
        <w:ind w:right="-1" w:firstLine="709"/>
        <w:rPr>
          <w:rFonts w:cs="Times New Roman"/>
          <w:szCs w:val="28"/>
        </w:rPr>
      </w:pPr>
      <w:r>
        <w:rPr>
          <w:rFonts w:eastAsia="Calibri" w:cs="Times New Roman"/>
          <w:szCs w:val="28"/>
        </w:rPr>
        <w:t>–</w:t>
      </w:r>
      <w:r w:rsidR="00505472" w:rsidRPr="00734CB0">
        <w:rPr>
          <w:rFonts w:cs="Times New Roman"/>
          <w:szCs w:val="28"/>
        </w:rPr>
        <w:t xml:space="preserve"> повышение внутреннего и устойчивого темпа роста бизнеса и обесп</w:t>
      </w:r>
      <w:r w:rsidR="00505472" w:rsidRPr="00734CB0">
        <w:rPr>
          <w:rFonts w:cs="Times New Roman"/>
          <w:szCs w:val="28"/>
        </w:rPr>
        <w:t>е</w:t>
      </w:r>
      <w:r w:rsidR="00505472" w:rsidRPr="00734CB0">
        <w:rPr>
          <w:rFonts w:cs="Times New Roman"/>
          <w:szCs w:val="28"/>
        </w:rPr>
        <w:t>чения необходимого уровня самофинансирования всех видов деятельности.</w:t>
      </w:r>
    </w:p>
    <w:p w:rsidR="00505472" w:rsidRPr="00427E8C" w:rsidRDefault="00505472" w:rsidP="00FD6CDC">
      <w:pPr>
        <w:spacing w:after="0" w:line="360" w:lineRule="auto"/>
        <w:ind w:right="-1" w:firstLine="709"/>
        <w:rPr>
          <w:rFonts w:cs="Times New Roman"/>
          <w:szCs w:val="28"/>
        </w:rPr>
      </w:pPr>
      <w:r w:rsidRPr="00427E8C">
        <w:rPr>
          <w:rFonts w:cs="Times New Roman"/>
          <w:szCs w:val="28"/>
        </w:rPr>
        <w:t>Вместе с тем, ему присущи следующие недостатки:</w:t>
      </w:r>
    </w:p>
    <w:p w:rsidR="00505472" w:rsidRDefault="00505472" w:rsidP="00FD6CDC">
      <w:pPr>
        <w:spacing w:after="0" w:line="360" w:lineRule="auto"/>
        <w:ind w:right="-1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1</w:t>
      </w:r>
      <w:r w:rsidRPr="00617A74">
        <w:rPr>
          <w:rFonts w:cs="Times New Roman"/>
          <w:szCs w:val="28"/>
        </w:rPr>
        <w:t xml:space="preserve">  </w:t>
      </w:r>
      <w:r w:rsidRPr="00427E8C">
        <w:rPr>
          <w:rFonts w:cs="Times New Roman"/>
          <w:szCs w:val="28"/>
        </w:rPr>
        <w:t xml:space="preserve">Ограниченность объема привлечения, </w:t>
      </w:r>
      <w:proofErr w:type="gramStart"/>
      <w:r w:rsidRPr="00427E8C">
        <w:rPr>
          <w:rFonts w:cs="Times New Roman"/>
          <w:szCs w:val="28"/>
        </w:rPr>
        <w:t>а</w:t>
      </w:r>
      <w:proofErr w:type="gramEnd"/>
      <w:r w:rsidRPr="00427E8C">
        <w:rPr>
          <w:rFonts w:cs="Times New Roman"/>
          <w:szCs w:val="28"/>
        </w:rPr>
        <w:t xml:space="preserve"> следовательно и возможн</w:t>
      </w:r>
      <w:r w:rsidRPr="00427E8C">
        <w:rPr>
          <w:rFonts w:cs="Times New Roman"/>
          <w:szCs w:val="28"/>
        </w:rPr>
        <w:t>о</w:t>
      </w:r>
      <w:r w:rsidRPr="00427E8C">
        <w:rPr>
          <w:rFonts w:cs="Times New Roman"/>
          <w:szCs w:val="28"/>
        </w:rPr>
        <w:t>стей существенного расширения операционной и инвестиционной деятельн</w:t>
      </w:r>
      <w:r w:rsidRPr="00427E8C">
        <w:rPr>
          <w:rFonts w:cs="Times New Roman"/>
          <w:szCs w:val="28"/>
        </w:rPr>
        <w:t>о</w:t>
      </w:r>
      <w:r w:rsidRPr="00427E8C">
        <w:rPr>
          <w:rFonts w:cs="Times New Roman"/>
          <w:szCs w:val="28"/>
        </w:rPr>
        <w:t>сти предприятия в периоды благоприятной конъюнктуры рынка на отдел</w:t>
      </w:r>
      <w:r w:rsidRPr="00427E8C">
        <w:rPr>
          <w:rFonts w:cs="Times New Roman"/>
          <w:szCs w:val="28"/>
        </w:rPr>
        <w:t>ь</w:t>
      </w:r>
      <w:r w:rsidRPr="00427E8C">
        <w:rPr>
          <w:rFonts w:cs="Times New Roman"/>
          <w:szCs w:val="28"/>
        </w:rPr>
        <w:t>ных этапах его жизненного цикла.</w:t>
      </w:r>
    </w:p>
    <w:p w:rsidR="00505472" w:rsidRPr="00427E8C" w:rsidRDefault="00505472" w:rsidP="00FD6CDC">
      <w:pPr>
        <w:spacing w:after="0" w:line="360" w:lineRule="auto"/>
        <w:ind w:right="-1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2</w:t>
      </w:r>
      <w:r w:rsidRPr="00617A74">
        <w:rPr>
          <w:rFonts w:cs="Times New Roman"/>
          <w:szCs w:val="28"/>
        </w:rPr>
        <w:t xml:space="preserve">  </w:t>
      </w:r>
      <w:r w:rsidRPr="00427E8C">
        <w:rPr>
          <w:rFonts w:cs="Times New Roman"/>
          <w:szCs w:val="28"/>
        </w:rPr>
        <w:t>Высокая стоимость в сравнении с альтернативными заемными и</w:t>
      </w:r>
      <w:r w:rsidRPr="00427E8C">
        <w:rPr>
          <w:rFonts w:cs="Times New Roman"/>
          <w:szCs w:val="28"/>
        </w:rPr>
        <w:t>с</w:t>
      </w:r>
      <w:r w:rsidRPr="00427E8C">
        <w:rPr>
          <w:rFonts w:cs="Times New Roman"/>
          <w:szCs w:val="28"/>
        </w:rPr>
        <w:t>точниками формирования капитала.</w:t>
      </w:r>
    </w:p>
    <w:p w:rsidR="00505472" w:rsidRDefault="00505472" w:rsidP="00FD6CDC">
      <w:pPr>
        <w:spacing w:after="0" w:line="360" w:lineRule="auto"/>
        <w:ind w:right="-1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3</w:t>
      </w:r>
      <w:r w:rsidRPr="00617A74">
        <w:rPr>
          <w:rFonts w:cs="Times New Roman"/>
          <w:szCs w:val="28"/>
        </w:rPr>
        <w:t xml:space="preserve"> </w:t>
      </w:r>
      <w:r w:rsidRPr="00427E8C">
        <w:rPr>
          <w:rFonts w:cs="Times New Roman"/>
          <w:szCs w:val="28"/>
        </w:rPr>
        <w:t xml:space="preserve"> Неиспользуемая возможность прироста коэффициента рентабельн</w:t>
      </w:r>
      <w:r w:rsidRPr="00427E8C">
        <w:rPr>
          <w:rFonts w:cs="Times New Roman"/>
          <w:szCs w:val="28"/>
        </w:rPr>
        <w:t>о</w:t>
      </w:r>
      <w:r w:rsidRPr="00427E8C">
        <w:rPr>
          <w:rFonts w:cs="Times New Roman"/>
          <w:szCs w:val="28"/>
        </w:rPr>
        <w:t>сти собственного капитала за счет привлечения заемных финансовых средств</w:t>
      </w:r>
      <w:r>
        <w:rPr>
          <w:rFonts w:cs="Times New Roman"/>
          <w:szCs w:val="28"/>
        </w:rPr>
        <w:t>.</w:t>
      </w:r>
    </w:p>
    <w:p w:rsidR="00505472" w:rsidRPr="00867D01" w:rsidRDefault="00505472" w:rsidP="00FD6CDC">
      <w:pPr>
        <w:spacing w:after="0" w:line="360" w:lineRule="auto"/>
        <w:ind w:right="-1" w:firstLine="709"/>
        <w:rPr>
          <w:rFonts w:cs="Times New Roman"/>
          <w:szCs w:val="28"/>
        </w:rPr>
      </w:pPr>
      <w:r w:rsidRPr="00427E8C">
        <w:rPr>
          <w:rFonts w:cs="Times New Roman"/>
          <w:szCs w:val="28"/>
        </w:rPr>
        <w:t>Таким образом, предприятие, использующее только собственный кап</w:t>
      </w:r>
      <w:r w:rsidRPr="00427E8C">
        <w:rPr>
          <w:rFonts w:cs="Times New Roman"/>
          <w:szCs w:val="28"/>
        </w:rPr>
        <w:t>и</w:t>
      </w:r>
      <w:r w:rsidRPr="00427E8C">
        <w:rPr>
          <w:rFonts w:cs="Times New Roman"/>
          <w:szCs w:val="28"/>
        </w:rPr>
        <w:t>тал, имеет наивысшую финансовую устойчивость, но ограничивает темпы своего развития (т.к. не может обеспечить формирование необходимого д</w:t>
      </w:r>
      <w:r w:rsidRPr="00427E8C">
        <w:rPr>
          <w:rFonts w:cs="Times New Roman"/>
          <w:szCs w:val="28"/>
        </w:rPr>
        <w:t>о</w:t>
      </w:r>
      <w:r w:rsidRPr="00427E8C">
        <w:rPr>
          <w:rFonts w:cs="Times New Roman"/>
          <w:szCs w:val="28"/>
        </w:rPr>
        <w:t>полнительного объема активов в периоды благоприятной конъюнктуры ры</w:t>
      </w:r>
      <w:r w:rsidRPr="00427E8C">
        <w:rPr>
          <w:rFonts w:cs="Times New Roman"/>
          <w:szCs w:val="28"/>
        </w:rPr>
        <w:t>н</w:t>
      </w:r>
      <w:r w:rsidRPr="00427E8C">
        <w:rPr>
          <w:rFonts w:cs="Times New Roman"/>
          <w:szCs w:val="28"/>
        </w:rPr>
        <w:t>ка) и не использует финансовые возможности прироста прибыли на вложе</w:t>
      </w:r>
      <w:r w:rsidRPr="00427E8C">
        <w:rPr>
          <w:rFonts w:cs="Times New Roman"/>
          <w:szCs w:val="28"/>
        </w:rPr>
        <w:t>н</w:t>
      </w:r>
      <w:r w:rsidRPr="00427E8C">
        <w:rPr>
          <w:rFonts w:cs="Times New Roman"/>
          <w:szCs w:val="28"/>
        </w:rPr>
        <w:t>ный капитал.</w:t>
      </w:r>
    </w:p>
    <w:p w:rsidR="00505472" w:rsidRPr="00867D01" w:rsidRDefault="00505472" w:rsidP="00FD6CDC">
      <w:pPr>
        <w:spacing w:after="0" w:line="360" w:lineRule="auto"/>
        <w:ind w:right="-1" w:firstLine="709"/>
        <w:rPr>
          <w:rFonts w:cs="Times New Roman"/>
          <w:szCs w:val="28"/>
        </w:rPr>
      </w:pPr>
      <w:r w:rsidRPr="00867D01">
        <w:rPr>
          <w:rFonts w:cs="Times New Roman"/>
          <w:szCs w:val="28"/>
        </w:rPr>
        <w:t>В рыночной экономике, согласно российской учетной концепции, к</w:t>
      </w:r>
      <w:r w:rsidRPr="00867D01">
        <w:rPr>
          <w:rFonts w:cs="Times New Roman"/>
          <w:szCs w:val="28"/>
        </w:rPr>
        <w:t>а</w:t>
      </w:r>
      <w:r w:rsidRPr="00867D01">
        <w:rPr>
          <w:rFonts w:cs="Times New Roman"/>
          <w:szCs w:val="28"/>
        </w:rPr>
        <w:t>питал – это инвестиции владельца и прибыль, накопленная в течение всей д</w:t>
      </w:r>
      <w:r w:rsidRPr="00867D01">
        <w:rPr>
          <w:rFonts w:cs="Times New Roman"/>
          <w:szCs w:val="28"/>
        </w:rPr>
        <w:t>е</w:t>
      </w:r>
      <w:r w:rsidRPr="00867D01">
        <w:rPr>
          <w:rFonts w:cs="Times New Roman"/>
          <w:szCs w:val="28"/>
        </w:rPr>
        <w:t>ятельности организации. Чтобы определить финансовое положение орган</w:t>
      </w:r>
      <w:r w:rsidRPr="00867D01">
        <w:rPr>
          <w:rFonts w:cs="Times New Roman"/>
          <w:szCs w:val="28"/>
        </w:rPr>
        <w:t>и</w:t>
      </w:r>
      <w:r w:rsidRPr="00867D01">
        <w:rPr>
          <w:rFonts w:cs="Times New Roman"/>
          <w:szCs w:val="28"/>
        </w:rPr>
        <w:t>зации, сумма капитала должна рассчитываться как разница между активом и обязательством.</w:t>
      </w:r>
    </w:p>
    <w:p w:rsidR="00505472" w:rsidRPr="00867D01" w:rsidRDefault="00505472" w:rsidP="00FD6CDC">
      <w:pPr>
        <w:spacing w:after="0" w:line="360" w:lineRule="auto"/>
        <w:ind w:right="-1" w:firstLine="709"/>
        <w:rPr>
          <w:rFonts w:cs="Times New Roman"/>
          <w:szCs w:val="28"/>
        </w:rPr>
      </w:pPr>
      <w:r w:rsidRPr="00867D01">
        <w:rPr>
          <w:rFonts w:cs="Times New Roman"/>
          <w:szCs w:val="28"/>
        </w:rPr>
        <w:t xml:space="preserve"> Имущество компании, созданное за счет собственного капитала (пр</w:t>
      </w:r>
      <w:r w:rsidRPr="00867D01">
        <w:rPr>
          <w:rFonts w:cs="Times New Roman"/>
          <w:szCs w:val="28"/>
        </w:rPr>
        <w:t>и</w:t>
      </w:r>
      <w:r w:rsidRPr="00867D01">
        <w:rPr>
          <w:rFonts w:cs="Times New Roman"/>
          <w:szCs w:val="28"/>
        </w:rPr>
        <w:t>быль и вклад учредителя), является капиталом, необходимым для функци</w:t>
      </w:r>
      <w:r w:rsidRPr="00867D01">
        <w:rPr>
          <w:rFonts w:cs="Times New Roman"/>
          <w:szCs w:val="28"/>
        </w:rPr>
        <w:t>о</w:t>
      </w:r>
      <w:r w:rsidRPr="00867D01">
        <w:rPr>
          <w:rFonts w:cs="Times New Roman"/>
          <w:szCs w:val="28"/>
        </w:rPr>
        <w:lastRenderedPageBreak/>
        <w:t>нирования компании и организации ее производственной и коммерческой деятельности.</w:t>
      </w:r>
    </w:p>
    <w:p w:rsidR="00505472" w:rsidRPr="00617A74" w:rsidRDefault="00505472" w:rsidP="00FD6CDC">
      <w:pPr>
        <w:spacing w:after="0" w:line="360" w:lineRule="auto"/>
        <w:ind w:right="-1" w:firstLine="709"/>
        <w:rPr>
          <w:rFonts w:cs="Times New Roman"/>
          <w:szCs w:val="28"/>
        </w:rPr>
      </w:pPr>
      <w:r w:rsidRPr="00867D0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</w:t>
      </w:r>
      <w:r w:rsidRPr="00867D01">
        <w:rPr>
          <w:rFonts w:cs="Times New Roman"/>
          <w:szCs w:val="28"/>
        </w:rPr>
        <w:t>обственный капитал – это чистая стоимость имущества, определя</w:t>
      </w:r>
      <w:r w:rsidRPr="00867D01">
        <w:rPr>
          <w:rFonts w:cs="Times New Roman"/>
          <w:szCs w:val="28"/>
        </w:rPr>
        <w:t>е</w:t>
      </w:r>
      <w:r w:rsidRPr="00867D01">
        <w:rPr>
          <w:rFonts w:cs="Times New Roman"/>
          <w:szCs w:val="28"/>
        </w:rPr>
        <w:t>мая как разница между стоимостью активов (имущества) организации и его обязательствами (привлеченным капиталом)</w:t>
      </w:r>
      <w:r w:rsidRPr="00617A74">
        <w:rPr>
          <w:rFonts w:cs="Times New Roman"/>
          <w:szCs w:val="28"/>
        </w:rPr>
        <w:t xml:space="preserve"> [8].</w:t>
      </w:r>
    </w:p>
    <w:p w:rsidR="00505472" w:rsidRPr="00867D01" w:rsidRDefault="00505472" w:rsidP="00FD6CDC">
      <w:pPr>
        <w:spacing w:after="0" w:line="360" w:lineRule="auto"/>
        <w:ind w:right="-1" w:firstLine="709"/>
        <w:rPr>
          <w:rFonts w:cs="Times New Roman"/>
          <w:color w:val="000000"/>
          <w:szCs w:val="28"/>
          <w:shd w:val="clear" w:color="auto" w:fill="FFFFFF"/>
        </w:rPr>
      </w:pPr>
      <w:r w:rsidRPr="00867D01">
        <w:rPr>
          <w:rFonts w:cs="Times New Roman"/>
          <w:color w:val="000000"/>
          <w:szCs w:val="28"/>
          <w:shd w:val="clear" w:color="auto" w:fill="FFFFFF"/>
        </w:rPr>
        <w:t xml:space="preserve">В зависимости от поставленной цели современные ученные также по-разному подходят к трактовке категории «собственный капитал». </w:t>
      </w:r>
    </w:p>
    <w:p w:rsidR="00505472" w:rsidRPr="00617A74" w:rsidRDefault="00505472" w:rsidP="00FD6CDC">
      <w:pPr>
        <w:spacing w:after="0" w:line="360" w:lineRule="auto"/>
        <w:ind w:right="-1" w:firstLine="709"/>
        <w:rPr>
          <w:rFonts w:cs="Times New Roman"/>
          <w:color w:val="000000"/>
          <w:szCs w:val="28"/>
          <w:shd w:val="clear" w:color="auto" w:fill="FFFFFF"/>
        </w:rPr>
      </w:pPr>
      <w:r w:rsidRPr="00867D01">
        <w:rPr>
          <w:rFonts w:cs="Times New Roman"/>
          <w:color w:val="000000"/>
          <w:szCs w:val="28"/>
          <w:shd w:val="clear" w:color="auto" w:fill="FFFFFF"/>
        </w:rPr>
        <w:t xml:space="preserve">Палий В. Ф. говорит о том, что капитал представляет собой стоимость активов, которые не обременены </w:t>
      </w:r>
      <w:r w:rsidRPr="00944B40">
        <w:rPr>
          <w:rFonts w:cs="Times New Roman"/>
          <w:szCs w:val="28"/>
          <w:shd w:val="clear" w:color="auto" w:fill="FFFFFF"/>
        </w:rPr>
        <w:t>обязательствам</w:t>
      </w:r>
      <w:r>
        <w:rPr>
          <w:rFonts w:cs="Times New Roman"/>
          <w:szCs w:val="28"/>
          <w:shd w:val="clear" w:color="auto" w:fill="FFFFFF"/>
        </w:rPr>
        <w:t>и</w:t>
      </w:r>
      <w:r w:rsidRPr="00617A74">
        <w:rPr>
          <w:rFonts w:cs="Times New Roman"/>
          <w:szCs w:val="28"/>
          <w:shd w:val="clear" w:color="auto" w:fill="FFFFFF"/>
        </w:rPr>
        <w:t xml:space="preserve"> </w:t>
      </w:r>
      <w:r w:rsidRPr="00944B40">
        <w:rPr>
          <w:rFonts w:cs="Times New Roman"/>
          <w:szCs w:val="28"/>
          <w:shd w:val="clear" w:color="auto" w:fill="FFFFFF"/>
        </w:rPr>
        <w:t>[</w:t>
      </w:r>
      <w:r w:rsidRPr="00617A74">
        <w:rPr>
          <w:rFonts w:cs="Times New Roman"/>
          <w:szCs w:val="28"/>
          <w:shd w:val="clear" w:color="auto" w:fill="FFFFFF"/>
        </w:rPr>
        <w:t>7].</w:t>
      </w:r>
    </w:p>
    <w:p w:rsidR="00505472" w:rsidRPr="00617A74" w:rsidRDefault="00505472" w:rsidP="00B34BFF">
      <w:pPr>
        <w:spacing w:after="0" w:line="360" w:lineRule="auto"/>
        <w:ind w:right="-1" w:firstLine="709"/>
        <w:rPr>
          <w:rFonts w:cs="Times New Roman"/>
          <w:color w:val="000000"/>
          <w:szCs w:val="28"/>
          <w:shd w:val="clear" w:color="auto" w:fill="FFFFFF"/>
        </w:rPr>
      </w:pPr>
      <w:r w:rsidRPr="00867D0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67D01">
        <w:rPr>
          <w:rFonts w:cs="Times New Roman"/>
          <w:color w:val="000000"/>
          <w:szCs w:val="28"/>
          <w:shd w:val="clear" w:color="auto" w:fill="FFFFFF"/>
        </w:rPr>
        <w:t>Хендриксон</w:t>
      </w:r>
      <w:proofErr w:type="spellEnd"/>
      <w:r w:rsidRPr="00867D01">
        <w:rPr>
          <w:rFonts w:cs="Times New Roman"/>
          <w:color w:val="000000"/>
          <w:szCs w:val="28"/>
          <w:shd w:val="clear" w:color="auto" w:fill="FFFFFF"/>
        </w:rPr>
        <w:t xml:space="preserve"> Э. С., М.Ф. </w:t>
      </w:r>
      <w:proofErr w:type="spellStart"/>
      <w:r w:rsidRPr="00867D01">
        <w:rPr>
          <w:rFonts w:cs="Times New Roman"/>
          <w:color w:val="000000"/>
          <w:szCs w:val="28"/>
          <w:shd w:val="clear" w:color="auto" w:fill="FFFFFF"/>
        </w:rPr>
        <w:t>ван</w:t>
      </w:r>
      <w:proofErr w:type="spellEnd"/>
      <w:r w:rsidRPr="00867D01">
        <w:rPr>
          <w:rFonts w:cs="Times New Roman"/>
          <w:color w:val="000000"/>
          <w:szCs w:val="28"/>
          <w:shd w:val="clear" w:color="auto" w:fill="FFFFFF"/>
        </w:rPr>
        <w:t xml:space="preserve"> Бреда утверждают, что собственный кап</w:t>
      </w:r>
      <w:r w:rsidRPr="00867D01">
        <w:rPr>
          <w:rFonts w:cs="Times New Roman"/>
          <w:color w:val="000000"/>
          <w:szCs w:val="28"/>
          <w:shd w:val="clear" w:color="auto" w:fill="FFFFFF"/>
        </w:rPr>
        <w:t>и</w:t>
      </w:r>
      <w:r w:rsidR="00B34BFF">
        <w:rPr>
          <w:rFonts w:cs="Times New Roman"/>
          <w:color w:val="000000"/>
          <w:szCs w:val="28"/>
          <w:shd w:val="clear" w:color="auto" w:fill="FFFFFF"/>
        </w:rPr>
        <w:t>тал –</w:t>
      </w:r>
      <w:r w:rsidRPr="00867D01">
        <w:rPr>
          <w:rFonts w:cs="Times New Roman"/>
          <w:color w:val="000000"/>
          <w:szCs w:val="28"/>
          <w:shd w:val="clear" w:color="auto" w:fill="FFFFFF"/>
        </w:rPr>
        <w:t xml:space="preserve"> это разность между активами компан</w:t>
      </w:r>
      <w:proofErr w:type="gramStart"/>
      <w:r w:rsidRPr="00867D01">
        <w:rPr>
          <w:rFonts w:cs="Times New Roman"/>
          <w:color w:val="000000"/>
          <w:szCs w:val="28"/>
          <w:shd w:val="clear" w:color="auto" w:fill="FFFFFF"/>
        </w:rPr>
        <w:t>ии и ее</w:t>
      </w:r>
      <w:proofErr w:type="gramEnd"/>
      <w:r w:rsidRPr="00867D01">
        <w:rPr>
          <w:rFonts w:cs="Times New Roman"/>
          <w:color w:val="000000"/>
          <w:szCs w:val="28"/>
          <w:shd w:val="clear" w:color="auto" w:fill="FFFFFF"/>
        </w:rPr>
        <w:t xml:space="preserve"> задолженностью кредит</w:t>
      </w:r>
      <w:r w:rsidRPr="00867D01">
        <w:rPr>
          <w:rFonts w:cs="Times New Roman"/>
          <w:color w:val="000000"/>
          <w:szCs w:val="28"/>
          <w:shd w:val="clear" w:color="auto" w:fill="FFFFFF"/>
        </w:rPr>
        <w:t>о</w:t>
      </w:r>
      <w:r w:rsidRPr="00867D01">
        <w:rPr>
          <w:rFonts w:cs="Times New Roman"/>
          <w:color w:val="000000"/>
          <w:szCs w:val="28"/>
          <w:shd w:val="clear" w:color="auto" w:fill="FFFFFF"/>
        </w:rPr>
        <w:t>рам. Авторы подчеркивают, что чаще всего эта категория носит название ч</w:t>
      </w:r>
      <w:r w:rsidRPr="00867D01">
        <w:rPr>
          <w:rFonts w:cs="Times New Roman"/>
          <w:color w:val="000000"/>
          <w:szCs w:val="28"/>
          <w:shd w:val="clear" w:color="auto" w:fill="FFFFFF"/>
        </w:rPr>
        <w:t>и</w:t>
      </w:r>
      <w:r>
        <w:rPr>
          <w:rFonts w:cs="Times New Roman"/>
          <w:color w:val="000000"/>
          <w:szCs w:val="28"/>
          <w:shd w:val="clear" w:color="auto" w:fill="FFFFFF"/>
        </w:rPr>
        <w:t>стых активов</w:t>
      </w:r>
      <w:r w:rsidRPr="00617A74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67D01">
        <w:rPr>
          <w:rFonts w:cs="Times New Roman"/>
          <w:color w:val="000000"/>
          <w:szCs w:val="28"/>
          <w:shd w:val="clear" w:color="auto" w:fill="FFFFFF"/>
        </w:rPr>
        <w:t>[</w:t>
      </w:r>
      <w:r w:rsidRPr="00944B40">
        <w:rPr>
          <w:rFonts w:cs="Times New Roman"/>
          <w:color w:val="000000"/>
          <w:szCs w:val="28"/>
          <w:shd w:val="clear" w:color="auto" w:fill="FFFFFF"/>
        </w:rPr>
        <w:t>19]</w:t>
      </w:r>
      <w:r w:rsidRPr="00617A74">
        <w:rPr>
          <w:rFonts w:cs="Times New Roman"/>
          <w:color w:val="000000"/>
          <w:szCs w:val="28"/>
          <w:shd w:val="clear" w:color="auto" w:fill="FFFFFF"/>
        </w:rPr>
        <w:t>.</w:t>
      </w:r>
    </w:p>
    <w:p w:rsidR="00505472" w:rsidRPr="00617A74" w:rsidRDefault="00505472" w:rsidP="00FD6CDC">
      <w:pPr>
        <w:spacing w:after="0" w:line="360" w:lineRule="auto"/>
        <w:ind w:right="-1" w:firstLine="709"/>
        <w:rPr>
          <w:rFonts w:cs="Times New Roman"/>
          <w:szCs w:val="28"/>
          <w:shd w:val="clear" w:color="auto" w:fill="FFFFFF"/>
        </w:rPr>
      </w:pPr>
      <w:proofErr w:type="spellStart"/>
      <w:r w:rsidRPr="00867D01">
        <w:rPr>
          <w:rFonts w:cs="Times New Roman"/>
          <w:color w:val="000000"/>
          <w:szCs w:val="28"/>
          <w:shd w:val="clear" w:color="auto" w:fill="FFFFFF"/>
        </w:rPr>
        <w:t>Кутер</w:t>
      </w:r>
      <w:proofErr w:type="spellEnd"/>
      <w:r w:rsidRPr="00867D01">
        <w:rPr>
          <w:rFonts w:cs="Times New Roman"/>
          <w:color w:val="000000"/>
          <w:szCs w:val="28"/>
          <w:shd w:val="clear" w:color="auto" w:fill="FFFFFF"/>
        </w:rPr>
        <w:t xml:space="preserve"> М. И. утверждает, что под собственным капиталом следует п</w:t>
      </w:r>
      <w:r w:rsidRPr="00867D01">
        <w:rPr>
          <w:rFonts w:cs="Times New Roman"/>
          <w:color w:val="000000"/>
          <w:szCs w:val="28"/>
          <w:shd w:val="clear" w:color="auto" w:fill="FFFFFF"/>
        </w:rPr>
        <w:t>о</w:t>
      </w:r>
      <w:r w:rsidRPr="00867D01">
        <w:rPr>
          <w:rFonts w:cs="Times New Roman"/>
          <w:color w:val="000000"/>
          <w:szCs w:val="28"/>
          <w:shd w:val="clear" w:color="auto" w:fill="FFFFFF"/>
        </w:rPr>
        <w:t>нимать остаток хозяйственных средств организации после вычета из них до</w:t>
      </w:r>
      <w:r w:rsidRPr="00867D01">
        <w:rPr>
          <w:rFonts w:cs="Times New Roman"/>
          <w:color w:val="000000"/>
          <w:szCs w:val="28"/>
          <w:shd w:val="clear" w:color="auto" w:fill="FFFFFF"/>
        </w:rPr>
        <w:t>л</w:t>
      </w:r>
      <w:r w:rsidRPr="00867D01">
        <w:rPr>
          <w:rFonts w:cs="Times New Roman"/>
          <w:color w:val="000000"/>
          <w:szCs w:val="28"/>
          <w:shd w:val="clear" w:color="auto" w:fill="FFFFFF"/>
        </w:rPr>
        <w:t>говых обязательств, иными словами речь здесь идет чистой стоимости им</w:t>
      </w:r>
      <w:r w:rsidRPr="00867D01">
        <w:rPr>
          <w:rFonts w:cs="Times New Roman"/>
          <w:color w:val="000000"/>
          <w:szCs w:val="28"/>
          <w:shd w:val="clear" w:color="auto" w:fill="FFFFFF"/>
        </w:rPr>
        <w:t>у</w:t>
      </w:r>
      <w:r>
        <w:rPr>
          <w:rFonts w:cs="Times New Roman"/>
          <w:color w:val="000000"/>
          <w:szCs w:val="28"/>
          <w:shd w:val="clear" w:color="auto" w:fill="FFFFFF"/>
        </w:rPr>
        <w:t>щества или нетто-активах</w:t>
      </w:r>
      <w:r w:rsidRPr="00617A74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617A74">
        <w:rPr>
          <w:rFonts w:cs="Times New Roman"/>
          <w:szCs w:val="28"/>
          <w:shd w:val="clear" w:color="auto" w:fill="FFFFFF"/>
        </w:rPr>
        <w:t>[4].</w:t>
      </w:r>
    </w:p>
    <w:p w:rsidR="00505472" w:rsidRDefault="00505472" w:rsidP="00FD6CDC">
      <w:pPr>
        <w:spacing w:after="0" w:line="360" w:lineRule="auto"/>
        <w:ind w:right="-1" w:firstLine="709"/>
        <w:rPr>
          <w:rFonts w:cs="Times New Roman"/>
          <w:color w:val="FF0000"/>
          <w:szCs w:val="28"/>
          <w:shd w:val="clear" w:color="auto" w:fill="FFFFFF"/>
        </w:rPr>
      </w:pPr>
      <w:r w:rsidRPr="00427E8C">
        <w:rPr>
          <w:rFonts w:cs="Times New Roman"/>
          <w:szCs w:val="28"/>
          <w:shd w:val="clear" w:color="auto" w:fill="FFFFFF"/>
        </w:rPr>
        <w:t>Таким образом, наиболее часто собственным капиталом хозяйству</w:t>
      </w:r>
      <w:r w:rsidRPr="00427E8C">
        <w:rPr>
          <w:rFonts w:cs="Times New Roman"/>
          <w:szCs w:val="28"/>
          <w:shd w:val="clear" w:color="auto" w:fill="FFFFFF"/>
        </w:rPr>
        <w:t>ю</w:t>
      </w:r>
      <w:r w:rsidRPr="00427E8C">
        <w:rPr>
          <w:rFonts w:cs="Times New Roman"/>
          <w:szCs w:val="28"/>
          <w:shd w:val="clear" w:color="auto" w:fill="FFFFFF"/>
        </w:rPr>
        <w:t>щего субъекта называют либо его собственные средства, либо активы за м</w:t>
      </w:r>
      <w:r w:rsidRPr="00427E8C">
        <w:rPr>
          <w:rFonts w:cs="Times New Roman"/>
          <w:szCs w:val="28"/>
          <w:shd w:val="clear" w:color="auto" w:fill="FFFFFF"/>
        </w:rPr>
        <w:t>и</w:t>
      </w:r>
      <w:r w:rsidRPr="00427E8C">
        <w:rPr>
          <w:rFonts w:cs="Times New Roman"/>
          <w:szCs w:val="28"/>
          <w:shd w:val="clear" w:color="auto" w:fill="FFFFFF"/>
        </w:rPr>
        <w:t>нусом его обязательств. Всем видам имущества коммерческой организации, учитываемым в составе активов, должна быть присуща такая черта как сп</w:t>
      </w:r>
      <w:r w:rsidRPr="00427E8C">
        <w:rPr>
          <w:rFonts w:cs="Times New Roman"/>
          <w:szCs w:val="28"/>
          <w:shd w:val="clear" w:color="auto" w:fill="FFFFFF"/>
        </w:rPr>
        <w:t>о</w:t>
      </w:r>
      <w:r w:rsidRPr="00427E8C">
        <w:rPr>
          <w:rFonts w:cs="Times New Roman"/>
          <w:szCs w:val="28"/>
          <w:shd w:val="clear" w:color="auto" w:fill="FFFFFF"/>
        </w:rPr>
        <w:t>собность приносить прибыль. Со</w:t>
      </w:r>
      <w:r>
        <w:rPr>
          <w:rFonts w:cs="Times New Roman"/>
          <w:szCs w:val="28"/>
          <w:shd w:val="clear" w:color="auto" w:fill="FFFFFF"/>
        </w:rPr>
        <w:t>бственный капитал</w:t>
      </w:r>
      <w:r w:rsidRPr="00427E8C">
        <w:rPr>
          <w:rFonts w:cs="Times New Roman"/>
          <w:szCs w:val="28"/>
          <w:shd w:val="clear" w:color="auto" w:fill="FFFFFF"/>
        </w:rPr>
        <w:t xml:space="preserve"> нельзя непосредственно отнести к определенным объектам имущества.</w:t>
      </w:r>
    </w:p>
    <w:p w:rsidR="00505472" w:rsidRPr="00867D01" w:rsidRDefault="00505472" w:rsidP="00FD6CDC">
      <w:pPr>
        <w:spacing w:after="0" w:line="360" w:lineRule="auto"/>
        <w:ind w:right="-1"/>
        <w:rPr>
          <w:rFonts w:eastAsia="Calibri" w:cs="Times New Roman"/>
          <w:b/>
          <w:color w:val="000000"/>
          <w:szCs w:val="28"/>
        </w:rPr>
      </w:pPr>
    </w:p>
    <w:p w:rsidR="00505472" w:rsidRPr="000C4BC0" w:rsidRDefault="000C4BC0" w:rsidP="000C4BC0">
      <w:pPr>
        <w:pStyle w:val="aa"/>
        <w:numPr>
          <w:ilvl w:val="1"/>
          <w:numId w:val="6"/>
        </w:numPr>
        <w:spacing w:after="0" w:line="360" w:lineRule="auto"/>
        <w:ind w:right="-1"/>
        <w:rPr>
          <w:rFonts w:eastAsia="Calibri" w:cs="Times New Roman"/>
          <w:b/>
          <w:color w:val="000000"/>
          <w:szCs w:val="28"/>
        </w:rPr>
      </w:pPr>
      <w:r>
        <w:rPr>
          <w:rFonts w:eastAsia="Calibri" w:cs="Times New Roman"/>
          <w:b/>
          <w:color w:val="000000"/>
          <w:szCs w:val="28"/>
        </w:rPr>
        <w:t xml:space="preserve"> </w:t>
      </w:r>
      <w:r w:rsidR="00505472" w:rsidRPr="000C4BC0">
        <w:rPr>
          <w:rFonts w:eastAsia="Calibri" w:cs="Times New Roman"/>
          <w:b/>
          <w:color w:val="000000"/>
          <w:szCs w:val="28"/>
        </w:rPr>
        <w:t>Структура собственного капитала экономического субъекта</w:t>
      </w:r>
    </w:p>
    <w:p w:rsidR="004E422C" w:rsidRPr="004E422C" w:rsidRDefault="004E422C" w:rsidP="000C4BC0">
      <w:pPr>
        <w:pStyle w:val="aa"/>
        <w:spacing w:after="0" w:line="360" w:lineRule="auto"/>
        <w:ind w:left="567" w:right="-1"/>
        <w:rPr>
          <w:rFonts w:eastAsia="Calibri" w:cs="Times New Roman"/>
          <w:szCs w:val="28"/>
        </w:rPr>
      </w:pPr>
    </w:p>
    <w:p w:rsidR="00505472" w:rsidRPr="00F35CEF" w:rsidRDefault="00505472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  <w:r w:rsidRPr="00867D01">
        <w:rPr>
          <w:rFonts w:eastAsia="Calibri" w:cs="Times New Roman"/>
          <w:szCs w:val="28"/>
        </w:rPr>
        <w:t>Собственный капитал имеет сложное строение. Его состав зависит от организационно-правовой формы хозяйствующего субъекта.</w:t>
      </w:r>
    </w:p>
    <w:p w:rsidR="00505472" w:rsidRDefault="00505472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  <w:r w:rsidRPr="00427E8C">
        <w:rPr>
          <w:rFonts w:eastAsia="Calibri" w:cs="Times New Roman"/>
          <w:szCs w:val="28"/>
        </w:rPr>
        <w:t>Собственный капитал характеризует общую стоимость сре</w:t>
      </w:r>
      <w:proofErr w:type="gramStart"/>
      <w:r w:rsidRPr="00427E8C">
        <w:rPr>
          <w:rFonts w:eastAsia="Calibri" w:cs="Times New Roman"/>
          <w:szCs w:val="28"/>
        </w:rPr>
        <w:t>дств пр</w:t>
      </w:r>
      <w:proofErr w:type="gramEnd"/>
      <w:r w:rsidRPr="00427E8C">
        <w:rPr>
          <w:rFonts w:eastAsia="Calibri" w:cs="Times New Roman"/>
          <w:szCs w:val="28"/>
        </w:rPr>
        <w:t>е</w:t>
      </w:r>
      <w:r w:rsidRPr="00427E8C">
        <w:rPr>
          <w:rFonts w:eastAsia="Calibri" w:cs="Times New Roman"/>
          <w:szCs w:val="28"/>
        </w:rPr>
        <w:t>д</w:t>
      </w:r>
      <w:r w:rsidRPr="00427E8C">
        <w:rPr>
          <w:rFonts w:eastAsia="Calibri" w:cs="Times New Roman"/>
          <w:szCs w:val="28"/>
        </w:rPr>
        <w:t xml:space="preserve">приятия, принадлежащих ему на праве собственности и используемых им для </w:t>
      </w:r>
      <w:r w:rsidRPr="00427E8C">
        <w:rPr>
          <w:rFonts w:eastAsia="Calibri" w:cs="Times New Roman"/>
          <w:szCs w:val="28"/>
        </w:rPr>
        <w:lastRenderedPageBreak/>
        <w:t>формирования определенной части активов. Эта часть актива, сформирова</w:t>
      </w:r>
      <w:r w:rsidRPr="00427E8C">
        <w:rPr>
          <w:rFonts w:eastAsia="Calibri" w:cs="Times New Roman"/>
          <w:szCs w:val="28"/>
        </w:rPr>
        <w:t>н</w:t>
      </w:r>
      <w:r w:rsidRPr="00427E8C">
        <w:rPr>
          <w:rFonts w:eastAsia="Calibri" w:cs="Times New Roman"/>
          <w:szCs w:val="28"/>
        </w:rPr>
        <w:t>ная за счет инвестированного в них собственного капитала, представляет с</w:t>
      </w:r>
      <w:r w:rsidRPr="00427E8C">
        <w:rPr>
          <w:rFonts w:eastAsia="Calibri" w:cs="Times New Roman"/>
          <w:szCs w:val="28"/>
        </w:rPr>
        <w:t>о</w:t>
      </w:r>
      <w:r w:rsidRPr="00427E8C">
        <w:rPr>
          <w:rFonts w:eastAsia="Calibri" w:cs="Times New Roman"/>
          <w:szCs w:val="28"/>
        </w:rPr>
        <w:t>бой чистые активы предприятия.</w:t>
      </w:r>
    </w:p>
    <w:p w:rsidR="00505472" w:rsidRDefault="00505472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  <w:r w:rsidRPr="00427E8C">
        <w:rPr>
          <w:rFonts w:eastAsia="Calibri" w:cs="Times New Roman"/>
          <w:szCs w:val="28"/>
        </w:rPr>
        <w:t xml:space="preserve"> Собственный капитал включает в себя различные по своему эконом</w:t>
      </w:r>
      <w:r w:rsidRPr="00427E8C">
        <w:rPr>
          <w:rFonts w:eastAsia="Calibri" w:cs="Times New Roman"/>
          <w:szCs w:val="28"/>
        </w:rPr>
        <w:t>и</w:t>
      </w:r>
      <w:r w:rsidRPr="00427E8C">
        <w:rPr>
          <w:rFonts w:eastAsia="Calibri" w:cs="Times New Roman"/>
          <w:szCs w:val="28"/>
        </w:rPr>
        <w:t>ческому содержанию, принципам формирования и использования источники финансовых ресурсов: уставный, добавочный, резервный капитал. Кроме т</w:t>
      </w:r>
      <w:r w:rsidRPr="00427E8C">
        <w:rPr>
          <w:rFonts w:eastAsia="Calibri" w:cs="Times New Roman"/>
          <w:szCs w:val="28"/>
        </w:rPr>
        <w:t>о</w:t>
      </w:r>
      <w:r w:rsidRPr="00427E8C">
        <w:rPr>
          <w:rFonts w:eastAsia="Calibri" w:cs="Times New Roman"/>
          <w:szCs w:val="28"/>
        </w:rPr>
        <w:t xml:space="preserve">го, </w:t>
      </w:r>
      <w:r>
        <w:rPr>
          <w:rFonts w:eastAsia="Calibri" w:cs="Times New Roman"/>
          <w:szCs w:val="28"/>
        </w:rPr>
        <w:t xml:space="preserve">в состав собственного капитала </w:t>
      </w:r>
      <w:r w:rsidRPr="00427E8C">
        <w:rPr>
          <w:rFonts w:eastAsia="Calibri" w:cs="Times New Roman"/>
          <w:szCs w:val="28"/>
        </w:rPr>
        <w:t>входит нераспределенная прибыль</w:t>
      </w:r>
      <w:r>
        <w:rPr>
          <w:rFonts w:eastAsia="Calibri" w:cs="Times New Roman"/>
          <w:szCs w:val="28"/>
        </w:rPr>
        <w:t xml:space="preserve"> и пр</w:t>
      </w:r>
      <w:r>
        <w:rPr>
          <w:rFonts w:eastAsia="Calibri" w:cs="Times New Roman"/>
          <w:szCs w:val="28"/>
        </w:rPr>
        <w:t>о</w:t>
      </w:r>
      <w:r>
        <w:rPr>
          <w:rFonts w:eastAsia="Calibri" w:cs="Times New Roman"/>
          <w:szCs w:val="28"/>
        </w:rPr>
        <w:t>чие резервы</w:t>
      </w:r>
      <w:r w:rsidRPr="00617A74">
        <w:rPr>
          <w:rFonts w:eastAsia="Calibri" w:cs="Times New Roman"/>
          <w:szCs w:val="28"/>
        </w:rPr>
        <w:t>.</w:t>
      </w:r>
    </w:p>
    <w:p w:rsidR="004703A2" w:rsidRPr="00617A74" w:rsidRDefault="00E3561C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83820</wp:posOffset>
                </wp:positionV>
                <wp:extent cx="6191250" cy="1371600"/>
                <wp:effectExtent l="0" t="0" r="19050" b="19050"/>
                <wp:wrapNone/>
                <wp:docPr id="39" name="Группа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1371600"/>
                          <a:chOff x="0" y="9525"/>
                          <a:chExt cx="6191250" cy="1371600"/>
                        </a:xfrm>
                      </wpg:grpSpPr>
                      <wps:wsp>
                        <wps:cNvPr id="3" name="Прямоугольник 3"/>
                        <wps:cNvSpPr/>
                        <wps:spPr>
                          <a:xfrm>
                            <a:off x="0" y="9525"/>
                            <a:ext cx="5934075" cy="29527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1F7F" w:rsidRPr="004703A2" w:rsidRDefault="00891F7F" w:rsidP="004703A2">
                              <w:pPr>
                                <w:jc w:val="center"/>
                              </w:pPr>
                              <w:r>
                                <w:t>Собственный капитал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Скругленный прямоугольник 31"/>
                        <wps:cNvSpPr/>
                        <wps:spPr>
                          <a:xfrm>
                            <a:off x="0" y="666750"/>
                            <a:ext cx="1428750" cy="685800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1F7F" w:rsidRDefault="00891F7F" w:rsidP="004703A2">
                              <w:pPr>
                                <w:jc w:val="center"/>
                              </w:pPr>
                              <w:r>
                                <w:rPr>
                                  <w:rFonts w:eastAsia="Calibri" w:cs="Times New Roman"/>
                                  <w:szCs w:val="28"/>
                                </w:rPr>
                                <w:t>Уставной к</w:t>
                              </w:r>
                              <w:r>
                                <w:rPr>
                                  <w:rFonts w:eastAsia="Calibri" w:cs="Times New Roman"/>
                                  <w:szCs w:val="28"/>
                                </w:rPr>
                                <w:t>а</w:t>
                              </w:r>
                              <w:r>
                                <w:rPr>
                                  <w:rFonts w:eastAsia="Calibri" w:cs="Times New Roman"/>
                                  <w:szCs w:val="28"/>
                                </w:rPr>
                                <w:t>питал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Скругленный прямоугольник 32"/>
                        <wps:cNvSpPr/>
                        <wps:spPr>
                          <a:xfrm>
                            <a:off x="1581150" y="666750"/>
                            <a:ext cx="1428750" cy="714375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1F7F" w:rsidRDefault="00891F7F" w:rsidP="00E3561C">
                              <w:pPr>
                                <w:jc w:val="center"/>
                              </w:pPr>
                              <w:r>
                                <w:rPr>
                                  <w:rFonts w:eastAsia="Calibri" w:cs="Times New Roman"/>
                                  <w:szCs w:val="28"/>
                                </w:rPr>
                                <w:t>Добавочный капитал</w:t>
                              </w:r>
                            </w:p>
                            <w:p w:rsidR="00891F7F" w:rsidRDefault="00891F7F" w:rsidP="004703A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Скругленный прямоугольник 33"/>
                        <wps:cNvSpPr/>
                        <wps:spPr>
                          <a:xfrm>
                            <a:off x="3143250" y="666750"/>
                            <a:ext cx="1428750" cy="685800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1F7F" w:rsidRDefault="00891F7F" w:rsidP="00E3561C">
                              <w:pPr>
                                <w:jc w:val="center"/>
                              </w:pPr>
                              <w:r>
                                <w:rPr>
                                  <w:rFonts w:eastAsia="Calibri" w:cs="Times New Roman"/>
                                  <w:szCs w:val="28"/>
                                </w:rPr>
                                <w:t>Резервный  капитал</w:t>
                              </w:r>
                            </w:p>
                            <w:p w:rsidR="00891F7F" w:rsidRDefault="00891F7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Скругленный прямоугольник 34"/>
                        <wps:cNvSpPr/>
                        <wps:spPr>
                          <a:xfrm>
                            <a:off x="4676775" y="666750"/>
                            <a:ext cx="1514475" cy="714375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1F7F" w:rsidRDefault="00891F7F" w:rsidP="004703A2">
                              <w:pPr>
                                <w:jc w:val="left"/>
                              </w:pPr>
                              <w:r>
                                <w:rPr>
                                  <w:rFonts w:eastAsia="Calibri" w:cs="Times New Roman"/>
                                  <w:szCs w:val="28"/>
                                </w:rPr>
                                <w:t>Нераспред</w:t>
                              </w:r>
                              <w:r>
                                <w:rPr>
                                  <w:rFonts w:eastAsia="Calibri" w:cs="Times New Roman"/>
                                  <w:szCs w:val="28"/>
                                </w:rPr>
                                <w:t>е</w:t>
                              </w:r>
                              <w:r>
                                <w:rPr>
                                  <w:rFonts w:eastAsia="Calibri" w:cs="Times New Roman"/>
                                  <w:szCs w:val="28"/>
                                </w:rPr>
                                <w:t>ленная прибыль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Прямая со стрелкой 35"/>
                        <wps:cNvCnPr/>
                        <wps:spPr>
                          <a:xfrm>
                            <a:off x="723900" y="295275"/>
                            <a:ext cx="0" cy="371475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Прямая со стрелкой 36"/>
                        <wps:cNvCnPr/>
                        <wps:spPr>
                          <a:xfrm>
                            <a:off x="2286000" y="295275"/>
                            <a:ext cx="0" cy="371475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Прямая со стрелкой 37"/>
                        <wps:cNvCnPr/>
                        <wps:spPr>
                          <a:xfrm>
                            <a:off x="3848100" y="295275"/>
                            <a:ext cx="0" cy="371475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Прямая со стрелкой 38"/>
                        <wps:cNvCnPr/>
                        <wps:spPr>
                          <a:xfrm>
                            <a:off x="5314950" y="295275"/>
                            <a:ext cx="0" cy="371475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9" o:spid="_x0000_s1026" style="position:absolute;left:0;text-align:left;margin-left:1.2pt;margin-top:6.6pt;width:487.5pt;height:108pt;z-index:251675648;mso-height-relative:margin" coordorigin=",95" coordsize="61912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">
                <v:rect id="Прямоугольник 3" o:spid="_x0000_s1027" style="position:absolute;top:95;width:59340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VLi8IA&#10;AADaAAAADwAAAGRycy9kb3ducmV2LnhtbESPQYvCMBSE74L/ITxhb5ruLohWoyyFxWU9WfXg7dE8&#10;22LzUppYW3+9EQSPw8x8wyzXnalES40rLSv4nEQgiDOrS84VHPa/4xkI55E1VpZJQU8O1qvhYImx&#10;tjfeUZv6XAQIuxgVFN7XsZQuK8igm9iaOHhn2xj0QTa51A3eAtxU8iuKptJgyWGhwJqSgrJLejUK&#10;tr307eE4nd/bpOx1eko2/5Qo9THqfhYgPHX+HX61/7SCb3heCT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1UuLwgAAANoAAAAPAAAAAAAAAAAAAAAAAJgCAABkcnMvZG93&#10;bnJldi54bWxQSwUGAAAAAAQABAD1AAAAhwMAAAAA&#10;" fillcolor="white [3201]" strokecolor="black [3200]" strokeweight="2pt">
                  <v:textbox>
                    <w:txbxContent>
                      <w:p w:rsidR="00891F7F" w:rsidRPr="004703A2" w:rsidRDefault="00891F7F" w:rsidP="004703A2">
                        <w:pPr>
                          <w:jc w:val="center"/>
                        </w:pPr>
                        <w:r>
                          <w:t>Собственный капитал</w:t>
                        </w:r>
                      </w:p>
                    </w:txbxContent>
                  </v:textbox>
                </v:rect>
                <v:roundrect id="Скругленный прямоугольник 31" o:spid="_x0000_s1028" style="position:absolute;top:6667;width:14287;height:68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uQtcMA&#10;AADbAAAADwAAAGRycy9kb3ducmV2LnhtbESPQWvCQBSE70L/w/IKvZlNbFNidBVtsUhupoVeH9nX&#10;JDT7NmRXE/99tyB4HGbmG2a9nUwnLjS41rKCJIpBEFdWt1wr+Po8zDMQziNr7CyTgis52G4eZmvM&#10;tR35RJfS1yJA2OWooPG+z6V0VUMGXWR74uD92MGgD3KopR5wDHDTyUUcv0qDLYeFBnt6a6j6Lc9G&#10;gWeMl+ci+din7WRfsu/0fVekSj09TrsVCE+Tv4dv7aNW8JzA/5fwA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uQtcMAAADbAAAADwAAAAAAAAAAAAAAAACYAgAAZHJzL2Rv&#10;d25yZXYueG1sUEsFBgAAAAAEAAQA9QAAAIgDAAAAAA==&#10;" fillcolor="white [3201]" strokecolor="black [3200]" strokeweight="2pt">
                  <v:textbox>
                    <w:txbxContent>
                      <w:p w:rsidR="00891F7F" w:rsidRDefault="00891F7F" w:rsidP="004703A2">
                        <w:pPr>
                          <w:jc w:val="center"/>
                        </w:pPr>
                        <w:r>
                          <w:rPr>
                            <w:rFonts w:eastAsia="Calibri" w:cs="Times New Roman"/>
                            <w:szCs w:val="28"/>
                          </w:rPr>
                          <w:t>Уставной к</w:t>
                        </w:r>
                        <w:r>
                          <w:rPr>
                            <w:rFonts w:eastAsia="Calibri" w:cs="Times New Roman"/>
                            <w:szCs w:val="28"/>
                          </w:rPr>
                          <w:t>а</w:t>
                        </w:r>
                        <w:r>
                          <w:rPr>
                            <w:rFonts w:eastAsia="Calibri" w:cs="Times New Roman"/>
                            <w:szCs w:val="28"/>
                          </w:rPr>
                          <w:t>питал</w:t>
                        </w:r>
                      </w:p>
                    </w:txbxContent>
                  </v:textbox>
                </v:roundrect>
                <v:roundrect id="Скругленный прямоугольник 32" o:spid="_x0000_s1029" style="position:absolute;left:15811;top:6667;width:14288;height:71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kOwsIA&#10;AADbAAAADwAAAGRycy9kb3ducmV2LnhtbESPQYvCMBSE74L/IbwFb5rWtYtWU9EVF/G2Knh9NM+2&#10;bPNSmqj135sFweMwM98wi2VnanGj1lWWFcSjCARxbnXFhYLTcTucgnAeWWNtmRQ8yMEy6/cWmGp7&#10;51+6HXwhAoRdigpK75tUSpeXZNCNbEMcvIttDfog20LqFu8Bbmo5jqIvabDisFBiQ98l5X+Hq1Hg&#10;GaPZdR//rJOqs5PpOdms9olSg49uNQfhqfPv8Ku90wo+x/D/JfwAm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6Q7CwgAAANsAAAAPAAAAAAAAAAAAAAAAAJgCAABkcnMvZG93&#10;bnJldi54bWxQSwUGAAAAAAQABAD1AAAAhwMAAAAA&#10;" fillcolor="white [3201]" strokecolor="black [3200]" strokeweight="2pt">
                  <v:textbox>
                    <w:txbxContent>
                      <w:p w:rsidR="00891F7F" w:rsidRDefault="00891F7F" w:rsidP="00E3561C">
                        <w:pPr>
                          <w:jc w:val="center"/>
                        </w:pPr>
                        <w:r>
                          <w:rPr>
                            <w:rFonts w:eastAsia="Calibri" w:cs="Times New Roman"/>
                            <w:szCs w:val="28"/>
                          </w:rPr>
                          <w:t>Добавочный капитал</w:t>
                        </w:r>
                      </w:p>
                      <w:p w:rsidR="00891F7F" w:rsidRDefault="00891F7F" w:rsidP="004703A2">
                        <w:pPr>
                          <w:jc w:val="center"/>
                        </w:pPr>
                      </w:p>
                    </w:txbxContent>
                  </v:textbox>
                </v:roundrect>
                <v:roundrect id="Скругленный прямоугольник 33" o:spid="_x0000_s1030" style="position:absolute;left:31432;top:6667;width:14288;height:68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WrWcIA&#10;AADbAAAADwAAAGRycy9kb3ducmV2LnhtbESPS6vCMBSE9xf8D+EI7q6pj4pWo/hAubjzAW4PzbEt&#10;NieliVr/vREuuBxm5htmtmhMKR5Uu8Kygl43AkGcWl1wpuB82v6OQTiPrLG0TApe5GAxb/3MMNH2&#10;yQd6HH0mAoRdggpy76tESpfmZNB1bUUcvKutDfog60zqGp8BbkrZj6KRNFhwWMixonVO6e14Nwo8&#10;YzS573u7VVw0dji+xJvlPlaq026WUxCeGv8N/7f/tILBAD5fwg+Q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patZwgAAANsAAAAPAAAAAAAAAAAAAAAAAJgCAABkcnMvZG93&#10;bnJldi54bWxQSwUGAAAAAAQABAD1AAAAhwMAAAAA&#10;" fillcolor="white [3201]" strokecolor="black [3200]" strokeweight="2pt">
                  <v:textbox>
                    <w:txbxContent>
                      <w:p w:rsidR="00891F7F" w:rsidRDefault="00891F7F" w:rsidP="00E3561C">
                        <w:pPr>
                          <w:jc w:val="center"/>
                        </w:pPr>
                        <w:r>
                          <w:rPr>
                            <w:rFonts w:eastAsia="Calibri" w:cs="Times New Roman"/>
                            <w:szCs w:val="28"/>
                          </w:rPr>
                          <w:t>Резервный  капитал</w:t>
                        </w:r>
                      </w:p>
                      <w:p w:rsidR="00891F7F" w:rsidRDefault="00891F7F"/>
                    </w:txbxContent>
                  </v:textbox>
                </v:roundrect>
                <v:roundrect id="Скругленный прямоугольник 34" o:spid="_x0000_s1031" style="position:absolute;left:46767;top:6667;width:15145;height:71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zLcEA&#10;AADbAAAADwAAAGRycy9kb3ducmV2LnhtbESPS6vCMBSE9xf8D+EI7q6pj4pWo6gXRdz5ALeH5tgW&#10;m5PSRO3990YQXA4z8w0zWzSmFA+qXWFZQa8bgSBOrS44U3A+bX7HIJxH1lhaJgX/5GAxb/3MMNH2&#10;yQd6HH0mAoRdggpy76tESpfmZNB1bUUcvKutDfog60zqGp8BbkrZj6KRNFhwWMixonVO6e14Nwo8&#10;YzS573vbVVw0dji+xH/LfaxUp90spyA8Nf4b/rR3WsFgCO8v4Q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MMy3BAAAA2wAAAA8AAAAAAAAAAAAAAAAAmAIAAGRycy9kb3du&#10;cmV2LnhtbFBLBQYAAAAABAAEAPUAAACGAwAAAAA=&#10;" fillcolor="white [3201]" strokecolor="black [3200]" strokeweight="2pt">
                  <v:textbox>
                    <w:txbxContent>
                      <w:p w:rsidR="00891F7F" w:rsidRDefault="00891F7F" w:rsidP="004703A2">
                        <w:pPr>
                          <w:jc w:val="left"/>
                        </w:pPr>
                        <w:r>
                          <w:rPr>
                            <w:rFonts w:eastAsia="Calibri" w:cs="Times New Roman"/>
                            <w:szCs w:val="28"/>
                          </w:rPr>
                          <w:t>Нераспред</w:t>
                        </w:r>
                        <w:r>
                          <w:rPr>
                            <w:rFonts w:eastAsia="Calibri" w:cs="Times New Roman"/>
                            <w:szCs w:val="28"/>
                          </w:rPr>
                          <w:t>е</w:t>
                        </w:r>
                        <w:r>
                          <w:rPr>
                            <w:rFonts w:eastAsia="Calibri" w:cs="Times New Roman"/>
                            <w:szCs w:val="28"/>
                          </w:rPr>
                          <w:t>ленная прибыль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35" o:spid="_x0000_s1032" type="#_x0000_t32" style="position:absolute;left:7239;top:2952;width:0;height:37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J4bsIAAADbAAAADwAAAGRycy9kb3ducmV2LnhtbESP3YrCMBSE7wXfIRzBG9F0XVa0GkVF&#10;0Uv/HuDQHNtqc1KSrNa33wgLXg4z8w0zWzSmEg9yvrSs4GuQgCDOrC45V3A5b/tjED4ga6wsk4IX&#10;eVjM260Zpto++UiPU8hFhLBPUUERQp1K6bOCDPqBrYmjd7XOYIjS5VI7fEa4qeQwSUbSYMlxocCa&#10;1gVl99OvUUD7l7a7Tb2+9fLSHQ7HVXOdrJTqdprlFESgJnzC/+29VvD9A+8v8QfI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mJ4bsIAAADbAAAADwAAAAAAAAAAAAAA&#10;AAChAgAAZHJzL2Rvd25yZXYueG1sUEsFBgAAAAAEAAQA+QAAAJADAAAAAA==&#10;" strokecolor="black [3040]" strokeweight="1.5pt">
                  <v:stroke endarrow="open"/>
                </v:shape>
                <v:shape id="Прямая со стрелкой 36" o:spid="_x0000_s1033" type="#_x0000_t32" style="position:absolute;left:22860;top:2952;width:0;height:37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DmGcEAAADbAAAADwAAAGRycy9kb3ducmV2LnhtbESP3YrCMBSE7wXfIRxhb0RTVxCtRlHZ&#10;RS/9e4BDc2yrzUlJota3N4Lg5TAz3zCzRWMqcSfnS8sKBv0EBHFmdcm5gtPxvzcG4QOyxsoyKXiS&#10;h8W83Zphqu2D93Q/hFxECPsUFRQh1KmUPivIoO/bmjh6Z+sMhihdLrXDR4SbSv4myUgaLDkuFFjT&#10;uqDsergZBbR9arv5q9eXbl663W6/as6TlVI/nWY5BRGoCd/wp73VCoYjeH+JP0DO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sOYZwQAAANsAAAAPAAAAAAAAAAAAAAAA&#10;AKECAABkcnMvZG93bnJldi54bWxQSwUGAAAAAAQABAD5AAAAjwMAAAAA&#10;" strokecolor="black [3040]" strokeweight="1.5pt">
                  <v:stroke endarrow="open"/>
                </v:shape>
                <v:shape id="Прямая со стрелкой 37" o:spid="_x0000_s1034" type="#_x0000_t32" style="position:absolute;left:38481;top:2952;width:0;height:37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xDgsIAAADbAAAADwAAAGRycy9kb3ducmV2LnhtbESP3YrCMBSE7wXfIRzBG9F0XVi1GkVF&#10;0Uv/HuDQHNtqc1KSrNa33wgLXg4z8w0zWzSmEg9yvrSs4GuQgCDOrC45V3A5b/tjED4ga6wsk4IX&#10;eVjM260Zpto++UiPU8hFhLBPUUERQp1K6bOCDPqBrYmjd7XOYIjS5VI7fEa4qeQwSX6kwZLjQoE1&#10;rQvK7qdfo4D2L213m3p96+WlOxyOq+Y6WSnV7TTLKYhATfiE/9t7reB7BO8v8QfI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xDgsIAAADbAAAADwAAAAAAAAAAAAAA&#10;AAChAgAAZHJzL2Rvd25yZXYueG1sUEsFBgAAAAAEAAQA+QAAAJADAAAAAA==&#10;" strokecolor="black [3040]" strokeweight="1.5pt">
                  <v:stroke endarrow="open"/>
                </v:shape>
                <v:shape id="Прямая со стрелкой 38" o:spid="_x0000_s1035" type="#_x0000_t32" style="position:absolute;left:53149;top:2952;width:0;height:37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PX8L0AAADbAAAADwAAAGRycy9kb3ducmV2LnhtbERPy6rCMBDdC/5DGMGNaHoVRKtRVBRd&#10;+vqAoRnbajMpSa7WvzcLweXhvOfLxlTiSc6XlhX8DRIQxJnVJecKrpddfwLCB2SNlWVS8CYPy0W7&#10;NcdU2xef6HkOuYgh7FNUUIRQp1L6rCCDfmBr4sjdrDMYInS51A5fMdxUcpgkY2mw5NhQYE2bgrLH&#10;+d8ooMNb2/223tx7eemOx9O6uU3XSnU7zWoGIlATfuKv+6AVjOLY+CX+ALn4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Bj1/C9AAAA2wAAAA8AAAAAAAAAAAAAAAAAoQIA&#10;AGRycy9kb3ducmV2LnhtbFBLBQYAAAAABAAEAPkAAACLAwAAAAA=&#10;" strokecolor="black [3040]" strokeweight="1.5pt">
                  <v:stroke endarrow="open"/>
                </v:shape>
              </v:group>
            </w:pict>
          </mc:Fallback>
        </mc:AlternateContent>
      </w:r>
    </w:p>
    <w:p w:rsidR="00505472" w:rsidRPr="00867D01" w:rsidRDefault="00505472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</w:p>
    <w:p w:rsidR="004703A2" w:rsidRDefault="004703A2" w:rsidP="00FD6CDC">
      <w:pPr>
        <w:spacing w:after="0" w:line="360" w:lineRule="auto"/>
        <w:ind w:right="-1"/>
        <w:rPr>
          <w:rFonts w:eastAsia="Calibri" w:cs="Times New Roman"/>
          <w:noProof/>
          <w:szCs w:val="28"/>
          <w:lang w:eastAsia="ru-RU"/>
        </w:rPr>
      </w:pPr>
    </w:p>
    <w:p w:rsidR="00505472" w:rsidRDefault="004703A2" w:rsidP="004703A2">
      <w:pPr>
        <w:tabs>
          <w:tab w:val="left" w:pos="915"/>
          <w:tab w:val="left" w:pos="2100"/>
        </w:tabs>
        <w:spacing w:after="0" w:line="360" w:lineRule="auto"/>
        <w:ind w:right="-1" w:firstLine="709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ab/>
      </w:r>
    </w:p>
    <w:p w:rsidR="004703A2" w:rsidRDefault="004703A2" w:rsidP="00FD6CDC">
      <w:pPr>
        <w:spacing w:after="0" w:line="360" w:lineRule="auto"/>
        <w:ind w:right="-1" w:firstLine="709"/>
        <w:jc w:val="center"/>
        <w:rPr>
          <w:rFonts w:eastAsia="Calibri" w:cs="Times New Roman"/>
          <w:szCs w:val="28"/>
        </w:rPr>
      </w:pPr>
    </w:p>
    <w:p w:rsidR="00E4192F" w:rsidRDefault="00E4192F" w:rsidP="00FD6CDC">
      <w:pPr>
        <w:spacing w:after="0" w:line="360" w:lineRule="auto"/>
        <w:ind w:right="-1" w:firstLine="709"/>
        <w:jc w:val="center"/>
        <w:rPr>
          <w:rFonts w:eastAsia="Calibri" w:cs="Times New Roman"/>
          <w:szCs w:val="28"/>
        </w:rPr>
      </w:pPr>
    </w:p>
    <w:p w:rsidR="00073E06" w:rsidRDefault="00505472" w:rsidP="00E4192F">
      <w:pPr>
        <w:spacing w:after="0" w:line="360" w:lineRule="auto"/>
        <w:ind w:right="-1" w:firstLine="709"/>
        <w:jc w:val="center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Рисунок 1 – </w:t>
      </w:r>
      <w:r w:rsidR="00E4192F">
        <w:rPr>
          <w:rFonts w:eastAsia="Calibri" w:cs="Times New Roman"/>
          <w:szCs w:val="28"/>
        </w:rPr>
        <w:t>Структура собственного капитала</w:t>
      </w:r>
    </w:p>
    <w:p w:rsidR="00E4192F" w:rsidRDefault="00E4192F" w:rsidP="00E4192F">
      <w:pPr>
        <w:spacing w:after="0" w:line="360" w:lineRule="auto"/>
        <w:ind w:right="-1" w:firstLine="709"/>
        <w:jc w:val="center"/>
        <w:rPr>
          <w:rFonts w:eastAsia="Calibri" w:cs="Times New Roman"/>
          <w:szCs w:val="28"/>
        </w:rPr>
      </w:pPr>
    </w:p>
    <w:p w:rsidR="00505472" w:rsidRPr="00066598" w:rsidRDefault="00505472" w:rsidP="00FD6CDC">
      <w:pPr>
        <w:spacing w:after="0" w:line="360" w:lineRule="auto"/>
        <w:ind w:right="-1" w:firstLine="709"/>
        <w:rPr>
          <w:rFonts w:eastAsia="Calibri" w:cs="Times New Roman"/>
          <w:i/>
          <w:szCs w:val="28"/>
        </w:rPr>
      </w:pPr>
      <w:r w:rsidRPr="00066598">
        <w:rPr>
          <w:rFonts w:eastAsia="Calibri" w:cs="Times New Roman"/>
          <w:i/>
          <w:szCs w:val="28"/>
        </w:rPr>
        <w:t xml:space="preserve">Уставной капитал. </w:t>
      </w:r>
    </w:p>
    <w:p w:rsidR="00505472" w:rsidRPr="00867D01" w:rsidRDefault="00505472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  <w:r w:rsidRPr="00867D01">
        <w:rPr>
          <w:rFonts w:eastAsia="Calibri" w:cs="Times New Roman"/>
          <w:szCs w:val="28"/>
        </w:rPr>
        <w:t>Первый объект учета в организации представляется как уставный кап</w:t>
      </w:r>
      <w:r w:rsidRPr="00867D01">
        <w:rPr>
          <w:rFonts w:eastAsia="Calibri" w:cs="Times New Roman"/>
          <w:szCs w:val="28"/>
        </w:rPr>
        <w:t>и</w:t>
      </w:r>
      <w:r w:rsidRPr="00867D01">
        <w:rPr>
          <w:rFonts w:eastAsia="Calibri" w:cs="Times New Roman"/>
          <w:szCs w:val="28"/>
        </w:rPr>
        <w:t xml:space="preserve">тал, а порядок его формирования зависит от организационной и юридической формы организации. </w:t>
      </w:r>
    </w:p>
    <w:p w:rsidR="00505472" w:rsidRPr="00867D01" w:rsidRDefault="00505472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  <w:r w:rsidRPr="00867D01">
        <w:rPr>
          <w:rFonts w:eastAsia="Calibri" w:cs="Times New Roman"/>
          <w:szCs w:val="28"/>
        </w:rPr>
        <w:t xml:space="preserve">Уставный капитал </w:t>
      </w:r>
      <w:r w:rsidR="00073E06">
        <w:rPr>
          <w:rFonts w:eastAsia="Calibri" w:cs="Times New Roman"/>
          <w:szCs w:val="28"/>
        </w:rPr>
        <w:t xml:space="preserve">– </w:t>
      </w:r>
      <w:r w:rsidRPr="00867D01">
        <w:rPr>
          <w:rFonts w:eastAsia="Calibri" w:cs="Times New Roman"/>
          <w:szCs w:val="28"/>
        </w:rPr>
        <w:t>начальный капитал, необходимый для осущест</w:t>
      </w:r>
      <w:r w:rsidRPr="00867D01">
        <w:rPr>
          <w:rFonts w:eastAsia="Calibri" w:cs="Times New Roman"/>
          <w:szCs w:val="28"/>
        </w:rPr>
        <w:t>в</w:t>
      </w:r>
      <w:r w:rsidRPr="00867D01">
        <w:rPr>
          <w:rFonts w:eastAsia="Calibri" w:cs="Times New Roman"/>
          <w:szCs w:val="28"/>
        </w:rPr>
        <w:t>ления финансово-хозяйственной деятельности. Его размер определяется уставом компании и учредительными документами.</w:t>
      </w:r>
    </w:p>
    <w:p w:rsidR="00505472" w:rsidRPr="00867D01" w:rsidRDefault="00505472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  <w:r w:rsidRPr="00867D01">
        <w:rPr>
          <w:rFonts w:eastAsia="Calibri" w:cs="Times New Roman"/>
          <w:szCs w:val="28"/>
        </w:rPr>
        <w:t>Российское гражданское право ввело минимальный размер уставного капитала в соответствии с организацией и юридической формой хозяйстве</w:t>
      </w:r>
      <w:r w:rsidRPr="00867D01">
        <w:rPr>
          <w:rFonts w:eastAsia="Calibri" w:cs="Times New Roman"/>
          <w:szCs w:val="28"/>
        </w:rPr>
        <w:t>н</w:t>
      </w:r>
      <w:r w:rsidRPr="00867D01">
        <w:rPr>
          <w:rFonts w:eastAsia="Calibri" w:cs="Times New Roman"/>
          <w:szCs w:val="28"/>
        </w:rPr>
        <w:t xml:space="preserve">ной организации. </w:t>
      </w:r>
    </w:p>
    <w:p w:rsidR="00505472" w:rsidRPr="00867D01" w:rsidRDefault="00505472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  <w:r w:rsidRPr="00867D01">
        <w:rPr>
          <w:rFonts w:eastAsia="Calibri" w:cs="Times New Roman"/>
          <w:szCs w:val="28"/>
        </w:rPr>
        <w:t>Правовая основа уставного капитала определяет его размер и состав; сроки и порядок внесения вкладов в уставный капитал участниками; оценку вкладов при их взносе и изъятии; порядок изменения долей участников; о</w:t>
      </w:r>
      <w:r w:rsidRPr="00867D01">
        <w:rPr>
          <w:rFonts w:eastAsia="Calibri" w:cs="Times New Roman"/>
          <w:szCs w:val="28"/>
        </w:rPr>
        <w:t>т</w:t>
      </w:r>
      <w:r w:rsidRPr="00867D01">
        <w:rPr>
          <w:rFonts w:eastAsia="Calibri" w:cs="Times New Roman"/>
          <w:szCs w:val="28"/>
        </w:rPr>
        <w:t>ветственность участников за нарушение обязательств по внесению вкладов.</w:t>
      </w:r>
    </w:p>
    <w:p w:rsidR="000C4BC0" w:rsidRDefault="00505472" w:rsidP="000C4BC0">
      <w:pPr>
        <w:spacing w:after="0" w:line="360" w:lineRule="auto"/>
        <w:ind w:right="-1" w:firstLine="709"/>
        <w:rPr>
          <w:rFonts w:eastAsia="Calibri" w:cs="Times New Roman"/>
          <w:szCs w:val="28"/>
        </w:rPr>
      </w:pPr>
      <w:r w:rsidRPr="00867D01">
        <w:rPr>
          <w:rFonts w:eastAsia="Calibri" w:cs="Times New Roman"/>
          <w:szCs w:val="28"/>
        </w:rPr>
        <w:lastRenderedPageBreak/>
        <w:t>Согласно Гражданскому кодексу РФ уставный капитал, в зависимости от организационно-правовой формы предприятия, может выступать в виде:</w:t>
      </w:r>
    </w:p>
    <w:p w:rsidR="00505472" w:rsidRDefault="00505472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AB8968" wp14:editId="61C33944">
                <wp:simplePos x="0" y="0"/>
                <wp:positionH relativeFrom="column">
                  <wp:posOffset>-241300</wp:posOffset>
                </wp:positionH>
                <wp:positionV relativeFrom="paragraph">
                  <wp:posOffset>159385</wp:posOffset>
                </wp:positionV>
                <wp:extent cx="6207125" cy="1387475"/>
                <wp:effectExtent l="0" t="0" r="22225" b="22225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7125" cy="1387475"/>
                          <a:chOff x="0" y="0"/>
                          <a:chExt cx="6207125" cy="1387662"/>
                        </a:xfrm>
                      </wpg:grpSpPr>
                      <wps:wsp>
                        <wps:cNvPr id="5" name="Прямоугольник 5"/>
                        <wps:cNvSpPr/>
                        <wps:spPr>
                          <a:xfrm>
                            <a:off x="1828800" y="0"/>
                            <a:ext cx="2420471" cy="3334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91F7F" w:rsidRPr="00FE53E6" w:rsidRDefault="00891F7F" w:rsidP="00505472">
                              <w:pPr>
                                <w:jc w:val="center"/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Уставный</w:t>
                              </w:r>
                              <w:r w:rsidRPr="00FE53E6"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капитал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Скругленный прямоугольник 6"/>
                        <wps:cNvSpPr/>
                        <wps:spPr>
                          <a:xfrm>
                            <a:off x="0" y="677732"/>
                            <a:ext cx="1452245" cy="70993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91F7F" w:rsidRDefault="00891F7F" w:rsidP="00505472">
                              <w:pPr>
                                <w:jc w:val="center"/>
                              </w:pPr>
                              <w:r>
                                <w:t>Складочный капитал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Скругленный прямоугольник 7"/>
                        <wps:cNvSpPr/>
                        <wps:spPr>
                          <a:xfrm>
                            <a:off x="1592132" y="677732"/>
                            <a:ext cx="1452245" cy="70993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91F7F" w:rsidRDefault="00891F7F" w:rsidP="00505472">
                              <w:pPr>
                                <w:jc w:val="center"/>
                              </w:pPr>
                              <w:r>
                                <w:t>Паевой         капитал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Скругленный прямоугольник 8"/>
                        <wps:cNvSpPr/>
                        <wps:spPr>
                          <a:xfrm>
                            <a:off x="3184263" y="677732"/>
                            <a:ext cx="1452245" cy="70993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91F7F" w:rsidRDefault="00891F7F" w:rsidP="00505472">
                              <w:pPr>
                                <w:jc w:val="center"/>
                              </w:pPr>
                              <w:r>
                                <w:t>Уставный    капитал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Скругленный прямоугольник 9"/>
                        <wps:cNvSpPr/>
                        <wps:spPr>
                          <a:xfrm>
                            <a:off x="4754880" y="677732"/>
                            <a:ext cx="1452245" cy="70993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91F7F" w:rsidRDefault="00891F7F" w:rsidP="00505472">
                              <w:pPr>
                                <w:jc w:val="center"/>
                              </w:pPr>
                              <w:r>
                                <w:t>Уставный фонд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рямая со стрелкой 10"/>
                        <wps:cNvCnPr/>
                        <wps:spPr>
                          <a:xfrm flipH="1">
                            <a:off x="903642" y="333487"/>
                            <a:ext cx="925158" cy="290568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1" name="Прямая со стрелкой 11"/>
                        <wps:cNvCnPr/>
                        <wps:spPr>
                          <a:xfrm>
                            <a:off x="4249271" y="333487"/>
                            <a:ext cx="925755" cy="29019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2" name="Прямая со стрелкой 12"/>
                        <wps:cNvCnPr/>
                        <wps:spPr>
                          <a:xfrm>
                            <a:off x="2377440" y="333487"/>
                            <a:ext cx="0" cy="29019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3" name="Прямая со стрелкой 13"/>
                        <wps:cNvCnPr/>
                        <wps:spPr>
                          <a:xfrm>
                            <a:off x="3818965" y="333487"/>
                            <a:ext cx="0" cy="29019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4" o:spid="_x0000_s1036" style="position:absolute;left:0;text-align:left;margin-left:-19pt;margin-top:12.55pt;width:488.75pt;height:109.25pt;z-index:251659264" coordsize="62071,13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">
                <v:rect id="Прямоугольник 5" o:spid="_x0000_s1037" style="position:absolute;left:18288;width:24204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kq74A&#10;AADaAAAADwAAAGRycy9kb3ducmV2LnhtbERPTYvCMBC9L/gfwgh7EU0VXLQaRQRBZC9WL96GZkyL&#10;zaQ0sa3/frMgeHy87/W2t5VoqfGlYwXTSQKCOHe6ZKPgejmMFyB8QNZYOSYFL/Kw3Qy+1phq1/GZ&#10;2iwYEUPYp6igCKFOpfR5QRb9xNXEkbu7xmKIsDFSN9jFcFvJWZL8SIslx4YCa9oXlD+yp40zRvJ6&#10;fLWZPJkHLuvftjuNbkap72G/W4EI1IeP+O0+agVz+L8S/SA3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pCZKu+AAAA2gAAAA8AAAAAAAAAAAAAAAAAmAIAAGRycy9kb3ducmV2&#10;LnhtbFBLBQYAAAAABAAEAPUAAACDAwAAAAA=&#10;" fillcolor="window" strokecolor="windowText" strokeweight="2pt">
                  <v:textbox>
                    <w:txbxContent>
                      <w:p w:rsidR="00891F7F" w:rsidRPr="00FE53E6" w:rsidRDefault="00891F7F" w:rsidP="00505472">
                        <w:pPr>
                          <w:jc w:val="center"/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Уставный</w:t>
                        </w:r>
                        <w:r w:rsidRPr="00FE53E6"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капитал</w:t>
                        </w:r>
                      </w:p>
                    </w:txbxContent>
                  </v:textbox>
                </v:rect>
                <v:roundrect id="Скругленный прямоугольник 6" o:spid="_x0000_s1038" style="position:absolute;top:6777;width:14522;height:709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2/SL4A&#10;AADaAAAADwAAAGRycy9kb3ducmV2LnhtbESPwQrCMBBE74L/EFbwpqmiItUoIih68GAVvK7N2hab&#10;TWmi1r83guBxmJk3zHzZmFI8qXaFZQWDfgSCOLW64EzB+bTpTUE4j6yxtEwK3uRguWi35hhr++Ij&#10;PROfiQBhF6OC3PsqltKlORl0fVsRB+9ma4M+yDqTusZXgJtSDqNoIg0WHBZyrGidU3pPHkaBG40v&#10;+8N1mlxLn9LZ8fZgB0apbqdZzUB4avw//GvvtIIJfK+EGyA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X9v0i+AAAA2gAAAA8AAAAAAAAAAAAAAAAAmAIAAGRycy9kb3ducmV2&#10;LnhtbFBLBQYAAAAABAAEAPUAAACDAwAAAAA=&#10;" fillcolor="window" strokecolor="windowText" strokeweight="2pt">
                  <v:textbox>
                    <w:txbxContent>
                      <w:p w:rsidR="00891F7F" w:rsidRDefault="00891F7F" w:rsidP="00505472">
                        <w:pPr>
                          <w:jc w:val="center"/>
                        </w:pPr>
                        <w:r>
                          <w:t>Складочный капитал</w:t>
                        </w:r>
                      </w:p>
                    </w:txbxContent>
                  </v:textbox>
                </v:roundrect>
                <v:roundrect id="Скругленный прямоугольник 7" o:spid="_x0000_s1039" style="position:absolute;left:15921;top:6777;width:14522;height:709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a08IA&#10;AADaAAAADwAAAGRycy9kb3ducmV2LnhtbESPQWvCQBSE70L/w/IK3nSjqJXUNZSCRQ85mAq9PrPP&#10;JJh9G7LbJP57VxA8DjPzDbNJBlOLjlpXWVYwm0YgiHOrKy4UnH53kzUI55E11pZJwY0cJNu30QZj&#10;bXs+Upf5QgQIuxgVlN43sZQuL8mgm9qGOHgX2xr0QbaF1C32AW5qOY+ilTRYcVgosaHvkvJr9m8U&#10;uMXy75Ce19m59jmdHP+kdmaUGr8PX58gPA3+FX6291rBBzyuhBs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sRrTwgAAANoAAAAPAAAAAAAAAAAAAAAAAJgCAABkcnMvZG93&#10;bnJldi54bWxQSwUGAAAAAAQABAD1AAAAhwMAAAAA&#10;" fillcolor="window" strokecolor="windowText" strokeweight="2pt">
                  <v:textbox>
                    <w:txbxContent>
                      <w:p w:rsidR="00891F7F" w:rsidRDefault="00891F7F" w:rsidP="00505472">
                        <w:pPr>
                          <w:jc w:val="center"/>
                        </w:pPr>
                        <w:r>
                          <w:t>Паевой         капитал</w:t>
                        </w:r>
                      </w:p>
                    </w:txbxContent>
                  </v:textbox>
                </v:roundrect>
                <v:roundrect id="Скругленный прямоугольник 8" o:spid="_x0000_s1040" style="position:absolute;left:31842;top:6777;width:14523;height:709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6OobsA&#10;AADaAAAADwAAAGRycy9kb3ducmV2LnhtbERPvQrCMBDeBd8hnOCmqaJSqlFEUHRwsAquZ3O2xeZS&#10;mqj17c0gOH58/4tVayrxosaVlhWMhhEI4szqknMFl/N2EINwHlljZZkUfMjBatntLDDR9s0neqU+&#10;FyGEXYIKCu/rREqXFWTQDW1NHLi7bQz6AJtc6gbfIdxUchxFM2mw5NBQYE2bgrJH+jQK3GR6PRxv&#10;cXqrfEYXx7ujHRml+r12PQfhqfV/8c+91wrC1nAl3AC5/A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sujqG7AAAA2gAAAA8AAAAAAAAAAAAAAAAAmAIAAGRycy9kb3ducmV2Lnht&#10;bFBLBQYAAAAABAAEAPUAAACAAwAAAAA=&#10;" fillcolor="window" strokecolor="windowText" strokeweight="2pt">
                  <v:textbox>
                    <w:txbxContent>
                      <w:p w:rsidR="00891F7F" w:rsidRDefault="00891F7F" w:rsidP="00505472">
                        <w:pPr>
                          <w:jc w:val="center"/>
                        </w:pPr>
                        <w:r>
                          <w:t>Уставный    капитал</w:t>
                        </w:r>
                      </w:p>
                    </w:txbxContent>
                  </v:textbox>
                </v:roundrect>
                <v:roundrect id="Скругленный прямоугольник 9" o:spid="_x0000_s1041" style="position:absolute;left:47548;top:6777;width:14523;height:709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rOsIA&#10;AADaAAAADwAAAGRycy9kb3ducmV2LnhtbESPQWvCQBSE70L/w/IK3nSjqNjUNZSCRQ85mAq9PrPP&#10;JJh9G7LbJP57VxA8DjPzDbNJBlOLjlpXWVYwm0YgiHOrKy4UnH53kzUI55E11pZJwY0cJNu30QZj&#10;bXs+Upf5QgQIuxgVlN43sZQuL8mgm9qGOHgX2xr0QbaF1C32AW5qOY+ilTRYcVgosaHvkvJr9m8U&#10;uMXy75Ce19m59jmdHP+kdmaUGr8PX58gPA3+FX6291rBBzyuhBs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is6wgAAANoAAAAPAAAAAAAAAAAAAAAAAJgCAABkcnMvZG93&#10;bnJldi54bWxQSwUGAAAAAAQABAD1AAAAhwMAAAAA&#10;" fillcolor="window" strokecolor="windowText" strokeweight="2pt">
                  <v:textbox>
                    <w:txbxContent>
                      <w:p w:rsidR="00891F7F" w:rsidRDefault="00891F7F" w:rsidP="00505472">
                        <w:pPr>
                          <w:jc w:val="center"/>
                        </w:pPr>
                        <w:r>
                          <w:t>Уставный фонд</w:t>
                        </w:r>
                      </w:p>
                    </w:txbxContent>
                  </v:textbox>
                </v:roundrect>
                <v:shape id="Прямая со стрелкой 10" o:spid="_x0000_s1042" type="#_x0000_t32" style="position:absolute;left:9036;top:3334;width:9252;height:290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a2bsYAAADbAAAADwAAAGRycy9kb3ducmV2LnhtbESPT2vCQBDF7wW/wzKFXopuVCiSukop&#10;FEQK4p+LtyE7yYZmZ2N2jbGfvnMQepvhvXnvN8v14BvVUxfrwAamkwwUcRFszZWB0/FrvAAVE7LF&#10;JjAZuFOE9Wr0tMTchhvvqT+kSkkIxxwNuJTaXOtYOPIYJ6ElFq0Mnccka1dp2+FNwn2jZ1n2pj3W&#10;LA0OW/p0VPwcrt7A6/5cV2V5/b7H+e9ukW13F1f0xrw8Dx/voBIN6d/8uN5YwRd6+UUG0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Gtm7GAAAA2wAAAA8AAAAAAAAA&#10;AAAAAAAAoQIAAGRycy9kb3ducmV2LnhtbFBLBQYAAAAABAAEAPkAAACUAwAAAAA=&#10;">
                  <v:stroke endarrow="open"/>
                </v:shape>
                <v:shape id="Прямая со стрелкой 11" o:spid="_x0000_s1043" type="#_x0000_t32" style="position:absolute;left:42492;top:3334;width:9258;height:29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NIksEAAADbAAAADwAAAGRycy9kb3ducmV2LnhtbERPTWvCQBC9F/wPyxS8lLpJRFtSVxGh&#10;KnjSFnodspNsMDsbstsY/70rCN7m8T5nsRpsI3rqfO1YQTpJQBAXTtdcKfj9+X7/BOEDssbGMSm4&#10;kofVcvSywFy7Cx+pP4VKxBD2OSowIbS5lL4wZNFPXEscudJ1FkOEXSV1h5cYbhuZJclcWqw5Nhhs&#10;aWOoOJ/+rYIy05S+nf/M7mOG5eYwzfq+2So1fh3WXyACDeEpfrj3Os5P4f5LPEAu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I0iSwQAAANsAAAAPAAAAAAAAAAAAAAAA&#10;AKECAABkcnMvZG93bnJldi54bWxQSwUGAAAAAAQABAD5AAAAjwMAAAAA&#10;">
                  <v:stroke endarrow="open"/>
                </v:shape>
                <v:shape id="Прямая со стрелкой 12" o:spid="_x0000_s1044" type="#_x0000_t32" style="position:absolute;left:23774;top:3334;width:0;height:29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HW5cEAAADbAAAADwAAAGRycy9kb3ducmV2LnhtbERPTWvCQBC9F/oflhF6Kbox0irRVYpg&#10;FXpqWvA6ZCfZYHY2ZNcY/70rCN7m8T5ntRlsI3rqfO1YwXSSgCAunK65UvD/txsvQPiArLFxTAqu&#10;5GGzfn1ZYabdhX+pz0MlYgj7DBWYENpMSl8YsugnriWOXOk6iyHCrpK6w0sMt41Mk+RTWqw5Nhhs&#10;aWuoOOVnq6BMNU3fT0ezn39guf2ZpX3ffCv1Nhq+liACDeEpfrgPOs5P4f5LPECu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8dblwQAAANsAAAAPAAAAAAAAAAAAAAAA&#10;AKECAABkcnMvZG93bnJldi54bWxQSwUGAAAAAAQABAD5AAAAjwMAAAAA&#10;">
                  <v:stroke endarrow="open"/>
                </v:shape>
                <v:shape id="Прямая со стрелкой 13" o:spid="_x0000_s1045" type="#_x0000_t32" style="position:absolute;left:38189;top:3334;width:0;height:29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1zfsEAAADbAAAADwAAAGRycy9kb3ducmV2LnhtbERPTWvCQBC9F/wPywi9lLoxopXoRkRo&#10;K3hSC70O2Uk2JDsbsmtM/31XKPQ2j/c5291oWzFQ72vHCuazBARx4XTNlYKv6/vrGoQPyBpbx6Tg&#10;hzzs8snTFjPt7nym4RIqEUPYZ6jAhNBlUvrCkEU/cx1x5ErXWwwR9pXUPd5juG1lmiQrabHm2GCw&#10;o4OhorncrIIy1TR/ab7N59sSy8NpkQ5D+6HU83Tcb0AEGsO/+M991HH+Ah6/xANk/g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vXN+wQAAANsAAAAPAAAAAAAAAAAAAAAA&#10;AKECAABkcnMvZG93bnJldi54bWxQSwUGAAAAAAQABAD5AAAAjwMAAAAA&#10;">
                  <v:stroke endarrow="open"/>
                </v:shape>
              </v:group>
            </w:pict>
          </mc:Fallback>
        </mc:AlternateContent>
      </w:r>
    </w:p>
    <w:p w:rsidR="00505472" w:rsidRDefault="00505472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</w:p>
    <w:p w:rsidR="00505472" w:rsidRDefault="00505472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</w:p>
    <w:p w:rsidR="00505472" w:rsidRDefault="00505472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</w:p>
    <w:p w:rsidR="00505472" w:rsidRDefault="00505472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</w:p>
    <w:p w:rsidR="00505472" w:rsidRDefault="00505472" w:rsidP="00FD6CDC">
      <w:pPr>
        <w:spacing w:after="0" w:line="360" w:lineRule="auto"/>
        <w:ind w:right="-1" w:firstLine="709"/>
        <w:jc w:val="center"/>
        <w:rPr>
          <w:rFonts w:eastAsia="Calibri" w:cs="Times New Roman"/>
          <w:szCs w:val="28"/>
        </w:rPr>
      </w:pPr>
    </w:p>
    <w:p w:rsidR="00505472" w:rsidRDefault="00505472" w:rsidP="00FD6CDC">
      <w:pPr>
        <w:spacing w:after="0" w:line="360" w:lineRule="auto"/>
        <w:ind w:right="-1" w:firstLine="709"/>
        <w:jc w:val="center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Рисунок 2 – Виды уставного капитала</w:t>
      </w:r>
    </w:p>
    <w:p w:rsidR="000C4BC0" w:rsidRDefault="000C4BC0" w:rsidP="00FD6CDC">
      <w:pPr>
        <w:spacing w:after="0" w:line="360" w:lineRule="auto"/>
        <w:ind w:right="-1" w:firstLine="709"/>
        <w:jc w:val="center"/>
        <w:rPr>
          <w:rFonts w:eastAsia="Calibri" w:cs="Times New Roman"/>
          <w:szCs w:val="28"/>
        </w:rPr>
      </w:pPr>
    </w:p>
    <w:p w:rsidR="00505472" w:rsidRPr="00867D01" w:rsidRDefault="00073E06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  <w:r w:rsidRPr="00867D01">
        <w:rPr>
          <w:rFonts w:eastAsia="Calibri" w:cs="Times New Roman"/>
          <w:szCs w:val="28"/>
        </w:rPr>
        <w:t xml:space="preserve">– </w:t>
      </w:r>
      <w:r w:rsidR="00505472" w:rsidRPr="00867D01">
        <w:rPr>
          <w:rFonts w:eastAsia="Calibri" w:cs="Times New Roman"/>
          <w:szCs w:val="28"/>
        </w:rPr>
        <w:t>складочного капитала – в полном товариществе и товариществе на вере;</w:t>
      </w:r>
    </w:p>
    <w:p w:rsidR="00505472" w:rsidRPr="00867D01" w:rsidRDefault="00073E06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  <w:r w:rsidRPr="00867D01">
        <w:rPr>
          <w:rFonts w:eastAsia="Calibri" w:cs="Times New Roman"/>
          <w:szCs w:val="28"/>
        </w:rPr>
        <w:t xml:space="preserve">– </w:t>
      </w:r>
      <w:r w:rsidR="00505472" w:rsidRPr="00867D01">
        <w:rPr>
          <w:rFonts w:eastAsia="Calibri" w:cs="Times New Roman"/>
          <w:szCs w:val="28"/>
        </w:rPr>
        <w:t>паевого либо неделимого фонда – в производственном кооперативе;</w:t>
      </w:r>
    </w:p>
    <w:p w:rsidR="00505472" w:rsidRPr="00867D01" w:rsidRDefault="00073E06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  <w:r w:rsidRPr="00867D01">
        <w:rPr>
          <w:rFonts w:eastAsia="Calibri" w:cs="Times New Roman"/>
          <w:szCs w:val="28"/>
        </w:rPr>
        <w:t xml:space="preserve">– </w:t>
      </w:r>
      <w:r w:rsidR="00505472" w:rsidRPr="00867D01">
        <w:rPr>
          <w:rFonts w:eastAsia="Calibri" w:cs="Times New Roman"/>
          <w:szCs w:val="28"/>
        </w:rPr>
        <w:t>уставного капитала – в акционерных обществах, обществах с огран</w:t>
      </w:r>
      <w:r w:rsidR="00505472" w:rsidRPr="00867D01">
        <w:rPr>
          <w:rFonts w:eastAsia="Calibri" w:cs="Times New Roman"/>
          <w:szCs w:val="28"/>
        </w:rPr>
        <w:t>и</w:t>
      </w:r>
      <w:r w:rsidR="00505472" w:rsidRPr="00867D01">
        <w:rPr>
          <w:rFonts w:eastAsia="Calibri" w:cs="Times New Roman"/>
          <w:szCs w:val="28"/>
        </w:rPr>
        <w:t>ченной и дополнительной ответственностью;</w:t>
      </w:r>
    </w:p>
    <w:p w:rsidR="00505472" w:rsidRPr="00867D01" w:rsidRDefault="00073E06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  <w:r w:rsidRPr="00867D01">
        <w:rPr>
          <w:rFonts w:eastAsia="Calibri" w:cs="Times New Roman"/>
          <w:szCs w:val="28"/>
        </w:rPr>
        <w:t xml:space="preserve">– </w:t>
      </w:r>
      <w:r w:rsidR="00505472" w:rsidRPr="00867D01">
        <w:rPr>
          <w:rFonts w:eastAsia="Calibri" w:cs="Times New Roman"/>
          <w:szCs w:val="28"/>
        </w:rPr>
        <w:t>уставного фонда – в унитарных государственных и муниципальных предприятиях.</w:t>
      </w:r>
    </w:p>
    <w:p w:rsidR="00505472" w:rsidRDefault="00505472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  <w:r w:rsidRPr="00867D01">
        <w:rPr>
          <w:rFonts w:eastAsia="Calibri" w:cs="Times New Roman"/>
          <w:szCs w:val="28"/>
        </w:rPr>
        <w:t>Уставный капитал является имущественной основой деятельности о</w:t>
      </w:r>
      <w:r w:rsidRPr="00867D01">
        <w:rPr>
          <w:rFonts w:eastAsia="Calibri" w:cs="Times New Roman"/>
          <w:szCs w:val="28"/>
        </w:rPr>
        <w:t>р</w:t>
      </w:r>
      <w:r w:rsidRPr="00867D01">
        <w:rPr>
          <w:rFonts w:eastAsia="Calibri" w:cs="Times New Roman"/>
          <w:szCs w:val="28"/>
        </w:rPr>
        <w:t>ганизации, он определяет долю каждого участника в управлении предпри</w:t>
      </w:r>
      <w:r w:rsidRPr="00867D01">
        <w:rPr>
          <w:rFonts w:eastAsia="Calibri" w:cs="Times New Roman"/>
          <w:szCs w:val="28"/>
        </w:rPr>
        <w:t>я</w:t>
      </w:r>
      <w:r w:rsidRPr="00867D01">
        <w:rPr>
          <w:rFonts w:eastAsia="Calibri" w:cs="Times New Roman"/>
          <w:szCs w:val="28"/>
        </w:rPr>
        <w:t>тием и гарантирует интересы его кредиторов.</w:t>
      </w:r>
    </w:p>
    <w:p w:rsidR="00505472" w:rsidRDefault="00505472" w:rsidP="00FD6CDC">
      <w:pPr>
        <w:spacing w:after="0" w:line="360" w:lineRule="auto"/>
        <w:ind w:right="-1" w:firstLine="709"/>
      </w:pPr>
      <w:r>
        <w:t>Уставный капитал от иных частей собственного капитала организации отличает то, что его необходимо распределять между его участниками (учр</w:t>
      </w:r>
      <w:r>
        <w:t>е</w:t>
      </w:r>
      <w:r>
        <w:t>дителями). Поэтому решение собрания учредителей об изменении уставного капитала должно проводиться с указанием о порядке их распределения ме</w:t>
      </w:r>
      <w:r>
        <w:t>ж</w:t>
      </w:r>
      <w:r>
        <w:t>ду участниками.</w:t>
      </w:r>
    </w:p>
    <w:p w:rsidR="00505472" w:rsidRDefault="00505472" w:rsidP="00FD6CDC">
      <w:pPr>
        <w:spacing w:after="0" w:line="360" w:lineRule="auto"/>
        <w:ind w:right="-1" w:firstLine="709"/>
      </w:pPr>
      <w:r w:rsidRPr="00D92676">
        <w:t xml:space="preserve"> </w:t>
      </w:r>
      <w:r>
        <w:t>Данный капитал считается одним из важных показателей, позволя</w:t>
      </w:r>
      <w:r>
        <w:t>ю</w:t>
      </w:r>
      <w:r>
        <w:t>щих получить представление об объемах и экономическом состоянии фина</w:t>
      </w:r>
      <w:r>
        <w:t>н</w:t>
      </w:r>
      <w:r>
        <w:t>совых субъектов. Это одна из наиболее устойчивых частей собственного к</w:t>
      </w:r>
      <w:r>
        <w:t>а</w:t>
      </w:r>
      <w:r>
        <w:t>питала предприятия, так как изменение величины этой части капитала ра</w:t>
      </w:r>
      <w:r>
        <w:t>з</w:t>
      </w:r>
      <w:r>
        <w:t>решается в строго определенном порядке, установленном законодательно.</w:t>
      </w:r>
    </w:p>
    <w:p w:rsidR="00505472" w:rsidRDefault="00505472" w:rsidP="00FD6CDC">
      <w:pPr>
        <w:spacing w:after="0" w:line="360" w:lineRule="auto"/>
        <w:ind w:right="-1" w:firstLine="709"/>
      </w:pPr>
      <w:r w:rsidRPr="008225AD">
        <w:lastRenderedPageBreak/>
        <w:t>Учет уставного и складочного капитала, уставного и паевого фондов осуществляется на пассивном счете 80 «Уставный капитал». Сальдо этого счета должно соответствовать размеру уставного капитала (фонда), зафикс</w:t>
      </w:r>
      <w:r w:rsidRPr="008225AD">
        <w:t>и</w:t>
      </w:r>
      <w:r w:rsidRPr="008225AD">
        <w:t>рованного в учредительных документах организации.</w:t>
      </w:r>
    </w:p>
    <w:p w:rsidR="00505472" w:rsidRDefault="00505472" w:rsidP="00FD6CDC">
      <w:pPr>
        <w:spacing w:after="0" w:line="360" w:lineRule="auto"/>
        <w:ind w:right="-1" w:firstLine="709"/>
      </w:pPr>
      <w:r w:rsidRPr="008225AD">
        <w:t>По кредиту счета 80 отражается сумма вкладов в уставный капитал при образовании организации после ее регистрации в сумме подписки на акции или безвозмездно вносимой учредителями или государством, а также увел</w:t>
      </w:r>
      <w:r w:rsidRPr="008225AD">
        <w:t>и</w:t>
      </w:r>
      <w:r w:rsidRPr="008225AD">
        <w:t>чение уставного капитала за счет дополнительных вкладов и отчислений ч</w:t>
      </w:r>
      <w:r w:rsidRPr="008225AD">
        <w:t>а</w:t>
      </w:r>
      <w:r w:rsidRPr="008225AD">
        <w:t>сти прибыли организации. После государственной регистрации организации ее уставный капитал в сумме вкладов учредителей, предусмотренных учр</w:t>
      </w:r>
      <w:r w:rsidRPr="008225AD">
        <w:t>е</w:t>
      </w:r>
      <w:r w:rsidRPr="008225AD">
        <w:t xml:space="preserve">дительными документами, отражается по кредиту счета 80 и дебету счета 75 «Расчеты с учредителями». </w:t>
      </w:r>
    </w:p>
    <w:p w:rsidR="00505472" w:rsidRDefault="00505472" w:rsidP="00FD6CDC">
      <w:pPr>
        <w:spacing w:after="0" w:line="360" w:lineRule="auto"/>
        <w:ind w:right="-1" w:firstLine="709"/>
      </w:pPr>
      <w:r w:rsidRPr="008225AD">
        <w:t>По дебету счета 80 при уменьшении уставного капитала производятся записи сумм: вкладов, возвращенных учредителям; аннулированных акций; уменьшения вкладов или номинальной стоимости акций; части уставного к</w:t>
      </w:r>
      <w:r w:rsidRPr="008225AD">
        <w:t>а</w:t>
      </w:r>
      <w:r w:rsidRPr="008225AD">
        <w:t xml:space="preserve">питала, направляемого в резервный капитал. </w:t>
      </w:r>
    </w:p>
    <w:p w:rsidR="00505472" w:rsidRDefault="00505472" w:rsidP="00FD6CDC">
      <w:pPr>
        <w:spacing w:after="0" w:line="360" w:lineRule="auto"/>
        <w:ind w:right="-1" w:firstLine="709"/>
      </w:pPr>
      <w:r w:rsidRPr="008225AD">
        <w:t>Сальдо счета 80 указывает на размер уставного капитала, зафиксир</w:t>
      </w:r>
      <w:r w:rsidRPr="008225AD">
        <w:t>о</w:t>
      </w:r>
      <w:r w:rsidRPr="008225AD">
        <w:t xml:space="preserve">ванного в учредительных документах организации. </w:t>
      </w:r>
    </w:p>
    <w:p w:rsidR="00505472" w:rsidRDefault="00505472" w:rsidP="00FD6CDC">
      <w:pPr>
        <w:spacing w:after="0" w:line="360" w:lineRule="auto"/>
        <w:ind w:right="-1" w:firstLine="709"/>
      </w:pPr>
      <w:r w:rsidRPr="008225AD">
        <w:t>Увеличение или уменьшение уставного капитала производится по р</w:t>
      </w:r>
      <w:r w:rsidRPr="008225AD">
        <w:t>е</w:t>
      </w:r>
      <w:r w:rsidRPr="008225AD">
        <w:t>шению учредителей или государственных органов.</w:t>
      </w:r>
    </w:p>
    <w:p w:rsidR="00505472" w:rsidRDefault="00505472" w:rsidP="00FD6CDC">
      <w:pPr>
        <w:spacing w:after="0" w:line="360" w:lineRule="auto"/>
        <w:ind w:right="-1" w:firstLine="709"/>
        <w:rPr>
          <w:i/>
        </w:rPr>
      </w:pPr>
      <w:r w:rsidRPr="00066598">
        <w:rPr>
          <w:i/>
        </w:rPr>
        <w:t xml:space="preserve">Резервный капитал </w:t>
      </w:r>
    </w:p>
    <w:p w:rsidR="00505472" w:rsidRPr="00C736C6" w:rsidRDefault="00505472" w:rsidP="00FD6CDC">
      <w:pPr>
        <w:spacing w:after="0" w:line="360" w:lineRule="auto"/>
        <w:ind w:right="-1" w:firstLine="709"/>
        <w:rPr>
          <w:rFonts w:cs="Times New Roman"/>
        </w:rPr>
      </w:pPr>
      <w:r w:rsidRPr="00C736C6">
        <w:rPr>
          <w:rFonts w:cs="Times New Roman"/>
          <w:bCs/>
          <w:color w:val="000000"/>
          <w:shd w:val="clear" w:color="auto" w:fill="FFFFFF"/>
        </w:rPr>
        <w:t>Резервный капитал</w:t>
      </w:r>
      <w:r w:rsidRPr="00C736C6">
        <w:rPr>
          <w:rFonts w:cs="Times New Roman"/>
          <w:color w:val="000000"/>
          <w:shd w:val="clear" w:color="auto" w:fill="FFFFFF"/>
        </w:rPr>
        <w:t> – часть имущества предприятия, предназначенная для покрытия его убытков.</w:t>
      </w:r>
    </w:p>
    <w:p w:rsidR="00505472" w:rsidRPr="00066598" w:rsidRDefault="00505472" w:rsidP="00FD6CDC">
      <w:pPr>
        <w:spacing w:after="0" w:line="360" w:lineRule="auto"/>
        <w:ind w:right="-1" w:firstLine="709"/>
      </w:pPr>
      <w:r>
        <w:t xml:space="preserve">Резервный капитал </w:t>
      </w:r>
      <w:r w:rsidRPr="00066598">
        <w:t>создается в соответствии с законодательством и учредительными документами организации на покрытие возможных в буд</w:t>
      </w:r>
      <w:r w:rsidRPr="00066598">
        <w:t>у</w:t>
      </w:r>
      <w:r w:rsidRPr="00066598">
        <w:t>щем непредвиденных убытков, потерь. Резервный капитал – это так назыв</w:t>
      </w:r>
      <w:r w:rsidRPr="00066598">
        <w:t>а</w:t>
      </w:r>
      <w:r w:rsidRPr="00066598">
        <w:t>емый запасной финансовый источник, который создается как гарантия бе</w:t>
      </w:r>
      <w:r w:rsidRPr="00066598">
        <w:t>с</w:t>
      </w:r>
      <w:r w:rsidRPr="00066598">
        <w:t>перебойной работы предприятия и соблюдения интересов третьих лиц. Чем больше резервный капитал, тем большая сумма убытков может быть компе</w:t>
      </w:r>
      <w:r w:rsidRPr="00066598">
        <w:t>н</w:t>
      </w:r>
      <w:r w:rsidRPr="00066598">
        <w:lastRenderedPageBreak/>
        <w:t>сирована и тем большую свободу маневра получает руководство предпри</w:t>
      </w:r>
      <w:r w:rsidRPr="00066598">
        <w:t>я</w:t>
      </w:r>
      <w:r w:rsidRPr="00066598">
        <w:t>тия при преодолении убытков.</w:t>
      </w:r>
    </w:p>
    <w:p w:rsidR="00505472" w:rsidRPr="00066598" w:rsidRDefault="00505472" w:rsidP="00FD6CDC">
      <w:pPr>
        <w:spacing w:after="0" w:line="360" w:lineRule="auto"/>
        <w:ind w:right="-1" w:firstLine="709"/>
      </w:pPr>
      <w:r w:rsidRPr="00066598">
        <w:t>Образование резервного капитала может носить обязательный и добр</w:t>
      </w:r>
      <w:r w:rsidRPr="00066598">
        <w:t>о</w:t>
      </w:r>
      <w:r w:rsidRPr="00066598">
        <w:t>вольный характер. В первом случае он создается в соответствии с законод</w:t>
      </w:r>
      <w:r w:rsidRPr="00066598">
        <w:t>а</w:t>
      </w:r>
      <w:r w:rsidRPr="00066598">
        <w:t>тельством России, а во втором – в соответствии с порядком, установленным в учредительных документах предприятия, или с его учетной политикой. Н</w:t>
      </w:r>
      <w:r w:rsidRPr="00066598">
        <w:t>е</w:t>
      </w:r>
      <w:r w:rsidRPr="00066598">
        <w:t>достаточная величина обязательного резервного капитала свидетельствует либо о недостаточности прибыли, либо об использовании резервного капит</w:t>
      </w:r>
      <w:r w:rsidRPr="00066598">
        <w:t>а</w:t>
      </w:r>
      <w:r w:rsidRPr="00066598">
        <w:t>ла на покрытие убытков. Размеры отчислений в резервный капитал устана</w:t>
      </w:r>
      <w:r w:rsidRPr="00066598">
        <w:t>в</w:t>
      </w:r>
      <w:r w:rsidRPr="00066598">
        <w:t>ливаются собранием акционеров и фиксируются в учредительных докуме</w:t>
      </w:r>
      <w:r w:rsidRPr="00066598">
        <w:t>н</w:t>
      </w:r>
      <w:r w:rsidRPr="00066598">
        <w:t>тах организации. При этом акционерные общества и совместные предпри</w:t>
      </w:r>
      <w:r w:rsidRPr="00066598">
        <w:t>я</w:t>
      </w:r>
      <w:r w:rsidRPr="00066598">
        <w:t>тия обязаны придерживаться еще и минимальной его границы. Размер р</w:t>
      </w:r>
      <w:r w:rsidRPr="00066598">
        <w:t>е</w:t>
      </w:r>
      <w:r w:rsidRPr="00066598">
        <w:t>зервного фонда должен быть не менее 15% от уставного капитала предпри</w:t>
      </w:r>
      <w:r w:rsidRPr="00066598">
        <w:t>я</w:t>
      </w:r>
      <w:r w:rsidRPr="00066598">
        <w:t>тия, а для предприятий с иностранными инвестициями не более 25% от уставного капитала.</w:t>
      </w:r>
    </w:p>
    <w:p w:rsidR="00505472" w:rsidRDefault="00505472" w:rsidP="00FD6CDC">
      <w:pPr>
        <w:spacing w:after="0" w:line="360" w:lineRule="auto"/>
        <w:ind w:right="-1" w:firstLine="709"/>
      </w:pPr>
      <w:r w:rsidRPr="00C736C6">
        <w:t>Бухгалтерский учет резервного капитала ведется на пассивном счете 82 «Резервный капитал», по кредиту которого отражается образование резер</w:t>
      </w:r>
      <w:r w:rsidRPr="00C736C6">
        <w:t>в</w:t>
      </w:r>
      <w:r w:rsidRPr="00C736C6">
        <w:t xml:space="preserve">ного капитала, по дебету </w:t>
      </w:r>
      <w:r w:rsidR="00073E06" w:rsidRPr="00867D01">
        <w:rPr>
          <w:rFonts w:eastAsia="Calibri" w:cs="Times New Roman"/>
          <w:szCs w:val="28"/>
        </w:rPr>
        <w:t xml:space="preserve">– </w:t>
      </w:r>
      <w:r w:rsidRPr="00C736C6">
        <w:t>его использование. Кредитовое сальдо счета ук</w:t>
      </w:r>
      <w:r w:rsidRPr="00C736C6">
        <w:t>а</w:t>
      </w:r>
      <w:r w:rsidRPr="00C736C6">
        <w:t xml:space="preserve">зывает на сумму неиспользованного резервного капитала на начало и конец отчетного периода. </w:t>
      </w:r>
    </w:p>
    <w:p w:rsidR="00505472" w:rsidRDefault="00505472" w:rsidP="00FD6CDC">
      <w:pPr>
        <w:spacing w:after="0" w:line="360" w:lineRule="auto"/>
        <w:ind w:right="-1" w:firstLine="709"/>
        <w:rPr>
          <w:i/>
        </w:rPr>
      </w:pPr>
      <w:r w:rsidRPr="00C736C6">
        <w:t>Аналитический учет по счету 82 организуется таким образом, чтобы обеспечить получение информации по каналам использования средств.</w:t>
      </w:r>
    </w:p>
    <w:p w:rsidR="00505472" w:rsidRPr="00066598" w:rsidRDefault="00505472" w:rsidP="00FD6CDC">
      <w:pPr>
        <w:spacing w:after="0" w:line="360" w:lineRule="auto"/>
        <w:ind w:right="-1" w:firstLine="709"/>
      </w:pPr>
      <w:r w:rsidRPr="00066598">
        <w:rPr>
          <w:i/>
        </w:rPr>
        <w:t>Добавочный капитал.</w:t>
      </w:r>
    </w:p>
    <w:p w:rsidR="00505472" w:rsidRDefault="00505472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  <w:r w:rsidRPr="00867D01">
        <w:rPr>
          <w:rFonts w:eastAsia="Calibri" w:cs="Times New Roman"/>
          <w:szCs w:val="28"/>
        </w:rPr>
        <w:t>В процессе хозяйственной деятельности у общества может появиться новое имущество или возрасти учетная стоимость уже имеющегося, т.е. ув</w:t>
      </w:r>
      <w:r w:rsidRPr="00867D01">
        <w:rPr>
          <w:rFonts w:eastAsia="Calibri" w:cs="Times New Roman"/>
          <w:szCs w:val="28"/>
        </w:rPr>
        <w:t>е</w:t>
      </w:r>
      <w:r w:rsidRPr="00867D01">
        <w:rPr>
          <w:rFonts w:eastAsia="Calibri" w:cs="Times New Roman"/>
          <w:szCs w:val="28"/>
        </w:rPr>
        <w:t>личиваются размеры активов. Для учета источников такого имущества или прироста его стоимости в бухгалтерском учете введено понятие добавочного капитала.</w:t>
      </w:r>
    </w:p>
    <w:p w:rsidR="00505472" w:rsidRPr="00867D01" w:rsidRDefault="00505472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  <w:r w:rsidRPr="00867D01">
        <w:rPr>
          <w:rFonts w:eastAsia="Calibri" w:cs="Times New Roman"/>
          <w:szCs w:val="28"/>
        </w:rPr>
        <w:t>Добавочный капитал – это эмиссионный доход, создаваемый в акци</w:t>
      </w:r>
      <w:r w:rsidRPr="00867D01">
        <w:rPr>
          <w:rFonts w:eastAsia="Calibri" w:cs="Times New Roman"/>
          <w:szCs w:val="28"/>
        </w:rPr>
        <w:t>о</w:t>
      </w:r>
      <w:r w:rsidRPr="00867D01">
        <w:rPr>
          <w:rFonts w:eastAsia="Calibri" w:cs="Times New Roman"/>
          <w:szCs w:val="28"/>
        </w:rPr>
        <w:t>нерных обществах открытого типа и представляющий собой сумму прев</w:t>
      </w:r>
      <w:r w:rsidRPr="00867D01">
        <w:rPr>
          <w:rFonts w:eastAsia="Calibri" w:cs="Times New Roman"/>
          <w:szCs w:val="28"/>
        </w:rPr>
        <w:t>ы</w:t>
      </w:r>
      <w:r w:rsidRPr="00867D01">
        <w:rPr>
          <w:rFonts w:eastAsia="Calibri" w:cs="Times New Roman"/>
          <w:szCs w:val="28"/>
        </w:rPr>
        <w:lastRenderedPageBreak/>
        <w:t xml:space="preserve">шения продажной цены акций </w:t>
      </w:r>
      <w:proofErr w:type="gramStart"/>
      <w:r w:rsidRPr="00867D01">
        <w:rPr>
          <w:rFonts w:eastAsia="Calibri" w:cs="Times New Roman"/>
          <w:szCs w:val="28"/>
        </w:rPr>
        <w:t>над</w:t>
      </w:r>
      <w:proofErr w:type="gramEnd"/>
      <w:r w:rsidRPr="00867D01">
        <w:rPr>
          <w:rFonts w:eastAsia="Calibri" w:cs="Times New Roman"/>
          <w:szCs w:val="28"/>
        </w:rPr>
        <w:t xml:space="preserve"> номинальной в ходе проведения открытой подписки. Эмиссионный доход, возникший при формировании уставного к</w:t>
      </w:r>
      <w:r w:rsidRPr="00867D01">
        <w:rPr>
          <w:rFonts w:eastAsia="Calibri" w:cs="Times New Roman"/>
          <w:szCs w:val="28"/>
        </w:rPr>
        <w:t>а</w:t>
      </w:r>
      <w:r w:rsidRPr="00867D01">
        <w:rPr>
          <w:rFonts w:eastAsia="Calibri" w:cs="Times New Roman"/>
          <w:szCs w:val="28"/>
        </w:rPr>
        <w:t>питала акционерных обществ, рассматривается только в качестве добавочн</w:t>
      </w:r>
      <w:r w:rsidRPr="00867D01">
        <w:rPr>
          <w:rFonts w:eastAsia="Calibri" w:cs="Times New Roman"/>
          <w:szCs w:val="28"/>
        </w:rPr>
        <w:t>о</w:t>
      </w:r>
      <w:r w:rsidRPr="00867D01">
        <w:rPr>
          <w:rFonts w:eastAsia="Calibri" w:cs="Times New Roman"/>
          <w:szCs w:val="28"/>
        </w:rPr>
        <w:t>го капитала и не допускается направлять его на нужды потребления.</w:t>
      </w:r>
    </w:p>
    <w:p w:rsidR="00505472" w:rsidRPr="00867D01" w:rsidRDefault="00505472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  <w:r w:rsidRPr="00867D01">
        <w:rPr>
          <w:rFonts w:eastAsia="Calibri" w:cs="Times New Roman"/>
          <w:szCs w:val="28"/>
        </w:rPr>
        <w:t>Другими словами, добавочный капитал является источником сре</w:t>
      </w:r>
      <w:proofErr w:type="gramStart"/>
      <w:r w:rsidRPr="00867D01">
        <w:rPr>
          <w:rFonts w:eastAsia="Calibri" w:cs="Times New Roman"/>
          <w:szCs w:val="28"/>
        </w:rPr>
        <w:t>дств пр</w:t>
      </w:r>
      <w:proofErr w:type="gramEnd"/>
      <w:r w:rsidRPr="00867D01">
        <w:rPr>
          <w:rFonts w:eastAsia="Calibri" w:cs="Times New Roman"/>
          <w:szCs w:val="28"/>
        </w:rPr>
        <w:t>едприятия, образуемым в результате переоценки имущества или продажи акций выше номинальной стоимости.</w:t>
      </w:r>
    </w:p>
    <w:p w:rsidR="00505472" w:rsidRDefault="00505472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  <w:r w:rsidRPr="00867D01">
        <w:rPr>
          <w:rFonts w:eastAsia="Calibri" w:cs="Times New Roman"/>
          <w:szCs w:val="28"/>
        </w:rPr>
        <w:t>Д</w:t>
      </w:r>
      <w:r>
        <w:rPr>
          <w:rFonts w:eastAsia="Calibri" w:cs="Times New Roman"/>
          <w:szCs w:val="28"/>
        </w:rPr>
        <w:t>анный</w:t>
      </w:r>
      <w:r w:rsidRPr="00867D01">
        <w:rPr>
          <w:rFonts w:eastAsia="Calibri" w:cs="Times New Roman"/>
          <w:szCs w:val="28"/>
        </w:rPr>
        <w:t xml:space="preserve"> капитал является частью собственного капитала компании и распределяется как самостоятельный объект учета. </w:t>
      </w:r>
    </w:p>
    <w:p w:rsidR="00505472" w:rsidRDefault="00505472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  <w:r w:rsidRPr="00867D01">
        <w:rPr>
          <w:rFonts w:eastAsia="Calibri" w:cs="Times New Roman"/>
          <w:szCs w:val="28"/>
        </w:rPr>
        <w:t>В отличие от уставного капитала, дополнительный капитал не делится на акции, внесенные конкретными участниками. Он показывает общее сво</w:t>
      </w:r>
      <w:r w:rsidRPr="00867D01">
        <w:rPr>
          <w:rFonts w:eastAsia="Calibri" w:cs="Times New Roman"/>
          <w:szCs w:val="28"/>
        </w:rPr>
        <w:t>й</w:t>
      </w:r>
      <w:r w:rsidRPr="00867D01">
        <w:rPr>
          <w:rFonts w:eastAsia="Calibri" w:cs="Times New Roman"/>
          <w:szCs w:val="28"/>
        </w:rPr>
        <w:t xml:space="preserve">ство всех участников. </w:t>
      </w:r>
    </w:p>
    <w:p w:rsidR="00505472" w:rsidRDefault="00505472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  <w:r w:rsidRPr="00867D01">
        <w:rPr>
          <w:rFonts w:eastAsia="Calibri" w:cs="Times New Roman"/>
          <w:szCs w:val="28"/>
        </w:rPr>
        <w:t>Данный капитал может быть использован для увеличения уставного капитала, погашения баланса в отчетном году и распространения среди учр</w:t>
      </w:r>
      <w:r w:rsidRPr="00867D01">
        <w:rPr>
          <w:rFonts w:eastAsia="Calibri" w:cs="Times New Roman"/>
          <w:szCs w:val="28"/>
        </w:rPr>
        <w:t>е</w:t>
      </w:r>
      <w:r w:rsidRPr="00867D01">
        <w:rPr>
          <w:rFonts w:eastAsia="Calibri" w:cs="Times New Roman"/>
          <w:szCs w:val="28"/>
        </w:rPr>
        <w:t>дителей компании для других целей. Кроме того, при рассмотрении резул</w:t>
      </w:r>
      <w:r w:rsidRPr="00867D01">
        <w:rPr>
          <w:rFonts w:eastAsia="Calibri" w:cs="Times New Roman"/>
          <w:szCs w:val="28"/>
        </w:rPr>
        <w:t>ь</w:t>
      </w:r>
      <w:r w:rsidRPr="00867D01">
        <w:rPr>
          <w:rFonts w:eastAsia="Calibri" w:cs="Times New Roman"/>
          <w:szCs w:val="28"/>
        </w:rPr>
        <w:t>татов отчетного года владелец обычно определяет порядок использования дополнительного капитала и его формирование на основе учредительных д</w:t>
      </w:r>
      <w:r w:rsidRPr="00867D01">
        <w:rPr>
          <w:rFonts w:eastAsia="Calibri" w:cs="Times New Roman"/>
          <w:szCs w:val="28"/>
        </w:rPr>
        <w:t>о</w:t>
      </w:r>
      <w:r w:rsidRPr="00867D01">
        <w:rPr>
          <w:rFonts w:eastAsia="Calibri" w:cs="Times New Roman"/>
          <w:szCs w:val="28"/>
        </w:rPr>
        <w:t>кументов.</w:t>
      </w:r>
    </w:p>
    <w:p w:rsidR="00505472" w:rsidRPr="008225AD" w:rsidRDefault="00505472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  <w:r w:rsidRPr="008225AD">
        <w:rPr>
          <w:rFonts w:eastAsia="Calibri" w:cs="Times New Roman"/>
          <w:szCs w:val="28"/>
        </w:rPr>
        <w:t>По кредиту счета 83 показываются образование и пополнение добаво</w:t>
      </w:r>
      <w:r w:rsidRPr="008225AD">
        <w:rPr>
          <w:rFonts w:eastAsia="Calibri" w:cs="Times New Roman"/>
          <w:szCs w:val="28"/>
        </w:rPr>
        <w:t>ч</w:t>
      </w:r>
      <w:r w:rsidRPr="008225AD">
        <w:rPr>
          <w:rFonts w:eastAsia="Calibri" w:cs="Times New Roman"/>
          <w:szCs w:val="28"/>
        </w:rPr>
        <w:t>ного капитала. При этом делаются следующие бухгалтерские записи:</w:t>
      </w:r>
    </w:p>
    <w:p w:rsidR="00505472" w:rsidRPr="008225AD" w:rsidRDefault="00505472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  <w:proofErr w:type="spellStart"/>
      <w:r w:rsidRPr="008225AD">
        <w:rPr>
          <w:rFonts w:eastAsia="Calibri" w:cs="Times New Roman"/>
          <w:szCs w:val="28"/>
        </w:rPr>
        <w:t>Дт</w:t>
      </w:r>
      <w:proofErr w:type="spellEnd"/>
      <w:r w:rsidRPr="008225AD">
        <w:rPr>
          <w:rFonts w:eastAsia="Calibri" w:cs="Times New Roman"/>
          <w:szCs w:val="28"/>
        </w:rPr>
        <w:t xml:space="preserve"> 01 </w:t>
      </w:r>
      <w:proofErr w:type="spellStart"/>
      <w:r w:rsidRPr="008225AD">
        <w:rPr>
          <w:rFonts w:eastAsia="Calibri" w:cs="Times New Roman"/>
          <w:szCs w:val="28"/>
        </w:rPr>
        <w:t>Кт</w:t>
      </w:r>
      <w:proofErr w:type="spellEnd"/>
      <w:r w:rsidRPr="008225AD">
        <w:rPr>
          <w:rFonts w:eastAsia="Calibri" w:cs="Times New Roman"/>
          <w:szCs w:val="28"/>
        </w:rPr>
        <w:t xml:space="preserve"> 83 </w:t>
      </w:r>
      <w:r w:rsidR="00073E06">
        <w:rPr>
          <w:rFonts w:eastAsia="Calibri" w:cs="Times New Roman"/>
          <w:szCs w:val="28"/>
        </w:rPr>
        <w:t>–</w:t>
      </w:r>
      <w:r w:rsidRPr="008225AD">
        <w:rPr>
          <w:rFonts w:eastAsia="Calibri" w:cs="Times New Roman"/>
          <w:szCs w:val="28"/>
        </w:rPr>
        <w:t xml:space="preserve"> зафиксировано при переоценке увеличение первоначал</w:t>
      </w:r>
      <w:r w:rsidRPr="008225AD">
        <w:rPr>
          <w:rFonts w:eastAsia="Calibri" w:cs="Times New Roman"/>
          <w:szCs w:val="28"/>
        </w:rPr>
        <w:t>ь</w:t>
      </w:r>
      <w:r w:rsidRPr="008225AD">
        <w:rPr>
          <w:rFonts w:eastAsia="Calibri" w:cs="Times New Roman"/>
          <w:szCs w:val="28"/>
        </w:rPr>
        <w:t>ной стоимости объектов основных сре</w:t>
      </w:r>
      <w:proofErr w:type="gramStart"/>
      <w:r w:rsidRPr="008225AD">
        <w:rPr>
          <w:rFonts w:eastAsia="Calibri" w:cs="Times New Roman"/>
          <w:szCs w:val="28"/>
        </w:rPr>
        <w:t>дств пр</w:t>
      </w:r>
      <w:proofErr w:type="gramEnd"/>
      <w:r w:rsidRPr="008225AD">
        <w:rPr>
          <w:rFonts w:eastAsia="Calibri" w:cs="Times New Roman"/>
          <w:szCs w:val="28"/>
        </w:rPr>
        <w:t>оизводственного назначения.</w:t>
      </w:r>
    </w:p>
    <w:p w:rsidR="00505472" w:rsidRPr="008225AD" w:rsidRDefault="00505472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  <w:proofErr w:type="spellStart"/>
      <w:r w:rsidRPr="008225AD">
        <w:rPr>
          <w:rFonts w:eastAsia="Calibri" w:cs="Times New Roman"/>
          <w:szCs w:val="28"/>
        </w:rPr>
        <w:t>Дт</w:t>
      </w:r>
      <w:proofErr w:type="spellEnd"/>
      <w:r w:rsidRPr="008225AD">
        <w:rPr>
          <w:rFonts w:eastAsia="Calibri" w:cs="Times New Roman"/>
          <w:szCs w:val="28"/>
        </w:rPr>
        <w:t xml:space="preserve"> 83 </w:t>
      </w:r>
      <w:proofErr w:type="spellStart"/>
      <w:r w:rsidRPr="008225AD">
        <w:rPr>
          <w:rFonts w:eastAsia="Calibri" w:cs="Times New Roman"/>
          <w:szCs w:val="28"/>
        </w:rPr>
        <w:t>Кт</w:t>
      </w:r>
      <w:proofErr w:type="spellEnd"/>
      <w:r w:rsidRPr="008225AD">
        <w:rPr>
          <w:rFonts w:eastAsia="Calibri" w:cs="Times New Roman"/>
          <w:szCs w:val="28"/>
        </w:rPr>
        <w:t xml:space="preserve"> 02 </w:t>
      </w:r>
      <w:r w:rsidR="00073E06">
        <w:rPr>
          <w:rFonts w:eastAsia="Calibri" w:cs="Times New Roman"/>
          <w:szCs w:val="28"/>
        </w:rPr>
        <w:t xml:space="preserve">– </w:t>
      </w:r>
      <w:r w:rsidRPr="008225AD">
        <w:rPr>
          <w:rFonts w:eastAsia="Calibri" w:cs="Times New Roman"/>
          <w:szCs w:val="28"/>
        </w:rPr>
        <w:t>увеличена сумма амортизационных отчислений при п</w:t>
      </w:r>
      <w:r w:rsidRPr="008225AD">
        <w:rPr>
          <w:rFonts w:eastAsia="Calibri" w:cs="Times New Roman"/>
          <w:szCs w:val="28"/>
        </w:rPr>
        <w:t>е</w:t>
      </w:r>
      <w:r w:rsidRPr="008225AD">
        <w:rPr>
          <w:rFonts w:eastAsia="Calibri" w:cs="Times New Roman"/>
          <w:szCs w:val="28"/>
        </w:rPr>
        <w:t>реоценке производственных основных средств.</w:t>
      </w:r>
    </w:p>
    <w:p w:rsidR="00505472" w:rsidRPr="008225AD" w:rsidRDefault="00505472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  <w:proofErr w:type="spellStart"/>
      <w:r w:rsidRPr="008225AD">
        <w:rPr>
          <w:rFonts w:eastAsia="Calibri" w:cs="Times New Roman"/>
          <w:szCs w:val="28"/>
        </w:rPr>
        <w:t>Дт</w:t>
      </w:r>
      <w:proofErr w:type="spellEnd"/>
      <w:r w:rsidRPr="008225AD">
        <w:rPr>
          <w:rFonts w:eastAsia="Calibri" w:cs="Times New Roman"/>
          <w:szCs w:val="28"/>
        </w:rPr>
        <w:t xml:space="preserve"> 86 </w:t>
      </w:r>
      <w:proofErr w:type="spellStart"/>
      <w:r w:rsidRPr="008225AD">
        <w:rPr>
          <w:rFonts w:eastAsia="Calibri" w:cs="Times New Roman"/>
          <w:szCs w:val="28"/>
        </w:rPr>
        <w:t>Кт</w:t>
      </w:r>
      <w:proofErr w:type="spellEnd"/>
      <w:r w:rsidRPr="008225AD">
        <w:rPr>
          <w:rFonts w:eastAsia="Calibri" w:cs="Times New Roman"/>
          <w:szCs w:val="28"/>
        </w:rPr>
        <w:t xml:space="preserve"> 83 </w:t>
      </w:r>
      <w:r w:rsidR="00073E06">
        <w:rPr>
          <w:rFonts w:eastAsia="Calibri" w:cs="Times New Roman"/>
          <w:szCs w:val="28"/>
        </w:rPr>
        <w:t xml:space="preserve">– </w:t>
      </w:r>
      <w:r w:rsidRPr="008225AD">
        <w:rPr>
          <w:rFonts w:eastAsia="Calibri" w:cs="Times New Roman"/>
          <w:szCs w:val="28"/>
        </w:rPr>
        <w:t>некоммерческой организацией отражены бюджетные ц</w:t>
      </w:r>
      <w:r w:rsidRPr="008225AD">
        <w:rPr>
          <w:rFonts w:eastAsia="Calibri" w:cs="Times New Roman"/>
          <w:szCs w:val="28"/>
        </w:rPr>
        <w:t>е</w:t>
      </w:r>
      <w:r w:rsidRPr="008225AD">
        <w:rPr>
          <w:rFonts w:eastAsia="Calibri" w:cs="Times New Roman"/>
          <w:szCs w:val="28"/>
        </w:rPr>
        <w:t>левые средства, полученные для реализации инвестиционного проекта.</w:t>
      </w:r>
    </w:p>
    <w:p w:rsidR="00505472" w:rsidRPr="008225AD" w:rsidRDefault="00505472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  <w:proofErr w:type="spellStart"/>
      <w:r w:rsidRPr="008225AD">
        <w:rPr>
          <w:rFonts w:eastAsia="Calibri" w:cs="Times New Roman"/>
          <w:szCs w:val="28"/>
        </w:rPr>
        <w:t>Дт</w:t>
      </w:r>
      <w:proofErr w:type="spellEnd"/>
      <w:r w:rsidRPr="008225AD">
        <w:rPr>
          <w:rFonts w:eastAsia="Calibri" w:cs="Times New Roman"/>
          <w:szCs w:val="28"/>
        </w:rPr>
        <w:t xml:space="preserve"> 75 </w:t>
      </w:r>
      <w:proofErr w:type="spellStart"/>
      <w:r w:rsidRPr="008225AD">
        <w:rPr>
          <w:rFonts w:eastAsia="Calibri" w:cs="Times New Roman"/>
          <w:szCs w:val="28"/>
        </w:rPr>
        <w:t>Кт</w:t>
      </w:r>
      <w:proofErr w:type="spellEnd"/>
      <w:r w:rsidRPr="008225AD">
        <w:rPr>
          <w:rFonts w:eastAsia="Calibri" w:cs="Times New Roman"/>
          <w:szCs w:val="28"/>
        </w:rPr>
        <w:t xml:space="preserve"> 83 </w:t>
      </w:r>
      <w:r w:rsidR="00073E06">
        <w:rPr>
          <w:rFonts w:eastAsia="Calibri" w:cs="Times New Roman"/>
          <w:szCs w:val="28"/>
        </w:rPr>
        <w:t xml:space="preserve">– </w:t>
      </w:r>
      <w:r w:rsidRPr="008225AD">
        <w:rPr>
          <w:rFonts w:eastAsia="Calibri" w:cs="Times New Roman"/>
          <w:szCs w:val="28"/>
        </w:rPr>
        <w:t>определена величина положительной разницы между продажной и номинальной стоимостью акций.</w:t>
      </w:r>
    </w:p>
    <w:p w:rsidR="00505472" w:rsidRPr="008225AD" w:rsidRDefault="00505472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  <w:proofErr w:type="spellStart"/>
      <w:r w:rsidRPr="008225AD">
        <w:rPr>
          <w:rFonts w:eastAsia="Calibri" w:cs="Times New Roman"/>
          <w:szCs w:val="28"/>
        </w:rPr>
        <w:t>Дт</w:t>
      </w:r>
      <w:proofErr w:type="spellEnd"/>
      <w:r w:rsidRPr="008225AD">
        <w:rPr>
          <w:rFonts w:eastAsia="Calibri" w:cs="Times New Roman"/>
          <w:szCs w:val="28"/>
        </w:rPr>
        <w:t xml:space="preserve"> 75 </w:t>
      </w:r>
      <w:proofErr w:type="spellStart"/>
      <w:r w:rsidRPr="008225AD">
        <w:rPr>
          <w:rFonts w:eastAsia="Calibri" w:cs="Times New Roman"/>
          <w:szCs w:val="28"/>
        </w:rPr>
        <w:t>Кт</w:t>
      </w:r>
      <w:proofErr w:type="spellEnd"/>
      <w:r w:rsidRPr="008225AD">
        <w:rPr>
          <w:rFonts w:eastAsia="Calibri" w:cs="Times New Roman"/>
          <w:szCs w:val="28"/>
        </w:rPr>
        <w:t xml:space="preserve"> 83 </w:t>
      </w:r>
      <w:r w:rsidR="00073E06" w:rsidRPr="00867D01">
        <w:rPr>
          <w:rFonts w:eastAsia="Calibri" w:cs="Times New Roman"/>
          <w:szCs w:val="28"/>
        </w:rPr>
        <w:t xml:space="preserve">– </w:t>
      </w:r>
      <w:r w:rsidRPr="008225AD">
        <w:rPr>
          <w:rFonts w:eastAsia="Calibri" w:cs="Times New Roman"/>
          <w:szCs w:val="28"/>
        </w:rPr>
        <w:t>зафиксированы положительные курсовые разницы по взносам в уставный капитал в иностранной валюте.</w:t>
      </w:r>
    </w:p>
    <w:p w:rsidR="00505472" w:rsidRPr="008225AD" w:rsidRDefault="00505472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  <w:r w:rsidRPr="008225AD">
        <w:rPr>
          <w:rFonts w:eastAsia="Calibri" w:cs="Times New Roman"/>
          <w:szCs w:val="28"/>
        </w:rPr>
        <w:lastRenderedPageBreak/>
        <w:t>Суммы, внесенные в кредит счета 83, как правило, не списываются. В то же время они могут использоваться по различным направлениям. При этом делаются записи по дебету счета 83 и кредиту различных счетов, например:</w:t>
      </w:r>
    </w:p>
    <w:p w:rsidR="00505472" w:rsidRPr="008225AD" w:rsidRDefault="00505472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  <w:proofErr w:type="spellStart"/>
      <w:r w:rsidRPr="008225AD">
        <w:rPr>
          <w:rFonts w:eastAsia="Calibri" w:cs="Times New Roman"/>
          <w:szCs w:val="28"/>
        </w:rPr>
        <w:t>Дт</w:t>
      </w:r>
      <w:proofErr w:type="spellEnd"/>
      <w:r w:rsidRPr="008225AD">
        <w:rPr>
          <w:rFonts w:eastAsia="Calibri" w:cs="Times New Roman"/>
          <w:szCs w:val="28"/>
        </w:rPr>
        <w:t xml:space="preserve"> 83 </w:t>
      </w:r>
      <w:proofErr w:type="spellStart"/>
      <w:r w:rsidRPr="008225AD">
        <w:rPr>
          <w:rFonts w:eastAsia="Calibri" w:cs="Times New Roman"/>
          <w:szCs w:val="28"/>
        </w:rPr>
        <w:t>Кт</w:t>
      </w:r>
      <w:proofErr w:type="spellEnd"/>
      <w:r w:rsidRPr="008225AD">
        <w:rPr>
          <w:rFonts w:eastAsia="Calibri" w:cs="Times New Roman"/>
          <w:szCs w:val="28"/>
        </w:rPr>
        <w:t xml:space="preserve"> 01 </w:t>
      </w:r>
      <w:r w:rsidR="00073E06" w:rsidRPr="00867D01">
        <w:rPr>
          <w:rFonts w:eastAsia="Calibri" w:cs="Times New Roman"/>
          <w:szCs w:val="28"/>
        </w:rPr>
        <w:t xml:space="preserve">– </w:t>
      </w:r>
      <w:r w:rsidRPr="008225AD">
        <w:rPr>
          <w:rFonts w:eastAsia="Calibri" w:cs="Times New Roman"/>
          <w:szCs w:val="28"/>
        </w:rPr>
        <w:t>зафиксировано уменьшение при переоценке первон</w:t>
      </w:r>
      <w:r w:rsidRPr="008225AD">
        <w:rPr>
          <w:rFonts w:eastAsia="Calibri" w:cs="Times New Roman"/>
          <w:szCs w:val="28"/>
        </w:rPr>
        <w:t>а</w:t>
      </w:r>
      <w:r w:rsidRPr="008225AD">
        <w:rPr>
          <w:rFonts w:eastAsia="Calibri" w:cs="Times New Roman"/>
          <w:szCs w:val="28"/>
        </w:rPr>
        <w:t>чальной стоимости объектов основных сре</w:t>
      </w:r>
      <w:proofErr w:type="gramStart"/>
      <w:r w:rsidRPr="008225AD">
        <w:rPr>
          <w:rFonts w:eastAsia="Calibri" w:cs="Times New Roman"/>
          <w:szCs w:val="28"/>
        </w:rPr>
        <w:t>дств пр</w:t>
      </w:r>
      <w:proofErr w:type="gramEnd"/>
      <w:r w:rsidRPr="008225AD">
        <w:rPr>
          <w:rFonts w:eastAsia="Calibri" w:cs="Times New Roman"/>
          <w:szCs w:val="28"/>
        </w:rPr>
        <w:t>оизводственного назнач</w:t>
      </w:r>
      <w:r w:rsidRPr="008225AD">
        <w:rPr>
          <w:rFonts w:eastAsia="Calibri" w:cs="Times New Roman"/>
          <w:szCs w:val="28"/>
        </w:rPr>
        <w:t>е</w:t>
      </w:r>
      <w:r w:rsidRPr="008225AD">
        <w:rPr>
          <w:rFonts w:eastAsia="Calibri" w:cs="Times New Roman"/>
          <w:szCs w:val="28"/>
        </w:rPr>
        <w:t>ния.</w:t>
      </w:r>
    </w:p>
    <w:p w:rsidR="00505472" w:rsidRPr="008225AD" w:rsidRDefault="00505472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  <w:proofErr w:type="spellStart"/>
      <w:r w:rsidRPr="008225AD">
        <w:rPr>
          <w:rFonts w:eastAsia="Calibri" w:cs="Times New Roman"/>
          <w:szCs w:val="28"/>
        </w:rPr>
        <w:t>Дт</w:t>
      </w:r>
      <w:proofErr w:type="spellEnd"/>
      <w:r w:rsidRPr="008225AD">
        <w:rPr>
          <w:rFonts w:eastAsia="Calibri" w:cs="Times New Roman"/>
          <w:szCs w:val="28"/>
        </w:rPr>
        <w:t xml:space="preserve"> 02 </w:t>
      </w:r>
      <w:proofErr w:type="spellStart"/>
      <w:r w:rsidRPr="008225AD">
        <w:rPr>
          <w:rFonts w:eastAsia="Calibri" w:cs="Times New Roman"/>
          <w:szCs w:val="28"/>
        </w:rPr>
        <w:t>Кт</w:t>
      </w:r>
      <w:proofErr w:type="spellEnd"/>
      <w:r w:rsidRPr="008225AD">
        <w:rPr>
          <w:rFonts w:eastAsia="Calibri" w:cs="Times New Roman"/>
          <w:szCs w:val="28"/>
        </w:rPr>
        <w:t xml:space="preserve"> 83 </w:t>
      </w:r>
      <w:r w:rsidR="00073E06" w:rsidRPr="00867D01">
        <w:rPr>
          <w:rFonts w:eastAsia="Calibri" w:cs="Times New Roman"/>
          <w:szCs w:val="28"/>
        </w:rPr>
        <w:t xml:space="preserve">– </w:t>
      </w:r>
      <w:r w:rsidRPr="008225AD">
        <w:rPr>
          <w:rFonts w:eastAsia="Calibri" w:cs="Times New Roman"/>
          <w:szCs w:val="28"/>
        </w:rPr>
        <w:t>зафиксировано уменьшение суммы амортизации осно</w:t>
      </w:r>
      <w:r w:rsidRPr="008225AD">
        <w:rPr>
          <w:rFonts w:eastAsia="Calibri" w:cs="Times New Roman"/>
          <w:szCs w:val="28"/>
        </w:rPr>
        <w:t>в</w:t>
      </w:r>
      <w:r w:rsidRPr="008225AD">
        <w:rPr>
          <w:rFonts w:eastAsia="Calibri" w:cs="Times New Roman"/>
          <w:szCs w:val="28"/>
        </w:rPr>
        <w:t>ных сре</w:t>
      </w:r>
      <w:proofErr w:type="gramStart"/>
      <w:r w:rsidRPr="008225AD">
        <w:rPr>
          <w:rFonts w:eastAsia="Calibri" w:cs="Times New Roman"/>
          <w:szCs w:val="28"/>
        </w:rPr>
        <w:t>дств пр</w:t>
      </w:r>
      <w:proofErr w:type="gramEnd"/>
      <w:r w:rsidRPr="008225AD">
        <w:rPr>
          <w:rFonts w:eastAsia="Calibri" w:cs="Times New Roman"/>
          <w:szCs w:val="28"/>
        </w:rPr>
        <w:t>оизводственного назначения при их переоценке.</w:t>
      </w:r>
    </w:p>
    <w:p w:rsidR="00505472" w:rsidRPr="008225AD" w:rsidRDefault="00505472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  <w:proofErr w:type="spellStart"/>
      <w:r w:rsidRPr="008225AD">
        <w:rPr>
          <w:rFonts w:eastAsia="Calibri" w:cs="Times New Roman"/>
          <w:szCs w:val="28"/>
        </w:rPr>
        <w:t>Дт</w:t>
      </w:r>
      <w:proofErr w:type="spellEnd"/>
      <w:r w:rsidRPr="008225AD">
        <w:rPr>
          <w:rFonts w:eastAsia="Calibri" w:cs="Times New Roman"/>
          <w:szCs w:val="28"/>
        </w:rPr>
        <w:t xml:space="preserve"> 83 </w:t>
      </w:r>
      <w:proofErr w:type="spellStart"/>
      <w:r w:rsidRPr="008225AD">
        <w:rPr>
          <w:rFonts w:eastAsia="Calibri" w:cs="Times New Roman"/>
          <w:szCs w:val="28"/>
        </w:rPr>
        <w:t>Кт</w:t>
      </w:r>
      <w:proofErr w:type="spellEnd"/>
      <w:r w:rsidRPr="008225AD">
        <w:rPr>
          <w:rFonts w:eastAsia="Calibri" w:cs="Times New Roman"/>
          <w:szCs w:val="28"/>
        </w:rPr>
        <w:t xml:space="preserve"> 84 </w:t>
      </w:r>
      <w:r w:rsidR="00073E06" w:rsidRPr="00867D01">
        <w:rPr>
          <w:rFonts w:eastAsia="Calibri" w:cs="Times New Roman"/>
          <w:szCs w:val="28"/>
        </w:rPr>
        <w:t xml:space="preserve">– </w:t>
      </w:r>
      <w:r w:rsidRPr="008225AD">
        <w:rPr>
          <w:rFonts w:eastAsia="Calibri" w:cs="Times New Roman"/>
          <w:szCs w:val="28"/>
        </w:rPr>
        <w:t xml:space="preserve">включена в состав нераспределенной прибыли сумма </w:t>
      </w:r>
      <w:proofErr w:type="spellStart"/>
      <w:r w:rsidRPr="008225AD">
        <w:rPr>
          <w:rFonts w:eastAsia="Calibri" w:cs="Times New Roman"/>
          <w:szCs w:val="28"/>
        </w:rPr>
        <w:t>д</w:t>
      </w:r>
      <w:r w:rsidRPr="008225AD">
        <w:rPr>
          <w:rFonts w:eastAsia="Calibri" w:cs="Times New Roman"/>
          <w:szCs w:val="28"/>
        </w:rPr>
        <w:t>о</w:t>
      </w:r>
      <w:r w:rsidRPr="008225AD">
        <w:rPr>
          <w:rFonts w:eastAsia="Calibri" w:cs="Times New Roman"/>
          <w:szCs w:val="28"/>
        </w:rPr>
        <w:t>оценки</w:t>
      </w:r>
      <w:proofErr w:type="spellEnd"/>
      <w:r w:rsidRPr="008225AD">
        <w:rPr>
          <w:rFonts w:eastAsia="Calibri" w:cs="Times New Roman"/>
          <w:szCs w:val="28"/>
        </w:rPr>
        <w:t xml:space="preserve"> объекта основных сре</w:t>
      </w:r>
      <w:proofErr w:type="gramStart"/>
      <w:r w:rsidRPr="008225AD">
        <w:rPr>
          <w:rFonts w:eastAsia="Calibri" w:cs="Times New Roman"/>
          <w:szCs w:val="28"/>
        </w:rPr>
        <w:t>дств пр</w:t>
      </w:r>
      <w:proofErr w:type="gramEnd"/>
      <w:r w:rsidRPr="008225AD">
        <w:rPr>
          <w:rFonts w:eastAsia="Calibri" w:cs="Times New Roman"/>
          <w:szCs w:val="28"/>
        </w:rPr>
        <w:t>и его реализации.</w:t>
      </w:r>
    </w:p>
    <w:p w:rsidR="00505472" w:rsidRPr="008225AD" w:rsidRDefault="00505472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  <w:r w:rsidRPr="008225AD">
        <w:rPr>
          <w:rFonts w:eastAsia="Calibri" w:cs="Times New Roman"/>
          <w:szCs w:val="28"/>
        </w:rPr>
        <w:t>и одновременно:</w:t>
      </w:r>
    </w:p>
    <w:p w:rsidR="00505472" w:rsidRPr="008225AD" w:rsidRDefault="00505472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  <w:proofErr w:type="spellStart"/>
      <w:r w:rsidRPr="008225AD">
        <w:rPr>
          <w:rFonts w:eastAsia="Calibri" w:cs="Times New Roman"/>
          <w:szCs w:val="28"/>
        </w:rPr>
        <w:t>Дт</w:t>
      </w:r>
      <w:proofErr w:type="spellEnd"/>
      <w:r w:rsidRPr="008225AD">
        <w:rPr>
          <w:rFonts w:eastAsia="Calibri" w:cs="Times New Roman"/>
          <w:szCs w:val="28"/>
        </w:rPr>
        <w:t xml:space="preserve"> 83 </w:t>
      </w:r>
      <w:proofErr w:type="spellStart"/>
      <w:r w:rsidRPr="008225AD">
        <w:rPr>
          <w:rFonts w:eastAsia="Calibri" w:cs="Times New Roman"/>
          <w:szCs w:val="28"/>
        </w:rPr>
        <w:t>Кт</w:t>
      </w:r>
      <w:proofErr w:type="spellEnd"/>
      <w:r w:rsidRPr="008225AD">
        <w:rPr>
          <w:rFonts w:eastAsia="Calibri" w:cs="Times New Roman"/>
          <w:szCs w:val="28"/>
        </w:rPr>
        <w:t xml:space="preserve"> 02 </w:t>
      </w:r>
      <w:r w:rsidR="00073E06" w:rsidRPr="00867D01">
        <w:rPr>
          <w:rFonts w:eastAsia="Calibri" w:cs="Times New Roman"/>
          <w:szCs w:val="28"/>
        </w:rPr>
        <w:t xml:space="preserve">– </w:t>
      </w:r>
      <w:r w:rsidRPr="008225AD">
        <w:rPr>
          <w:rFonts w:eastAsia="Calibri" w:cs="Times New Roman"/>
          <w:szCs w:val="28"/>
        </w:rPr>
        <w:t xml:space="preserve">увеличена сумма амортизационных отчислений при </w:t>
      </w:r>
      <w:proofErr w:type="spellStart"/>
      <w:r w:rsidRPr="008225AD">
        <w:rPr>
          <w:rFonts w:eastAsia="Calibri" w:cs="Times New Roman"/>
          <w:szCs w:val="28"/>
        </w:rPr>
        <w:t>п</w:t>
      </w:r>
      <w:r w:rsidRPr="008225AD">
        <w:rPr>
          <w:rFonts w:eastAsia="Calibri" w:cs="Times New Roman"/>
          <w:szCs w:val="28"/>
        </w:rPr>
        <w:t>е</w:t>
      </w:r>
      <w:r w:rsidRPr="008225AD">
        <w:rPr>
          <w:rFonts w:eastAsia="Calibri" w:cs="Times New Roman"/>
          <w:szCs w:val="28"/>
        </w:rPr>
        <w:t>реоцнке</w:t>
      </w:r>
      <w:proofErr w:type="spellEnd"/>
      <w:r w:rsidRPr="008225AD">
        <w:rPr>
          <w:rFonts w:eastAsia="Calibri" w:cs="Times New Roman"/>
          <w:szCs w:val="28"/>
        </w:rPr>
        <w:t xml:space="preserve"> производственных основных средств.</w:t>
      </w:r>
    </w:p>
    <w:p w:rsidR="00505472" w:rsidRPr="008225AD" w:rsidRDefault="00505472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  <w:r w:rsidRPr="008225AD">
        <w:rPr>
          <w:rFonts w:eastAsia="Calibri" w:cs="Times New Roman"/>
          <w:szCs w:val="28"/>
        </w:rPr>
        <w:t xml:space="preserve">Уменьшение добавочного капитала унитарной организации вследствие изъятия у нее государственным или муниципальным органом имущества и денежных средств отражается проводкой: </w:t>
      </w:r>
      <w:proofErr w:type="spellStart"/>
      <w:r w:rsidRPr="008225AD">
        <w:rPr>
          <w:rFonts w:eastAsia="Calibri" w:cs="Times New Roman"/>
          <w:szCs w:val="28"/>
        </w:rPr>
        <w:t>Дт</w:t>
      </w:r>
      <w:proofErr w:type="spellEnd"/>
      <w:r w:rsidRPr="008225AD">
        <w:rPr>
          <w:rFonts w:eastAsia="Calibri" w:cs="Times New Roman"/>
          <w:szCs w:val="28"/>
        </w:rPr>
        <w:t xml:space="preserve"> 83 </w:t>
      </w:r>
      <w:proofErr w:type="spellStart"/>
      <w:r w:rsidRPr="008225AD">
        <w:rPr>
          <w:rFonts w:eastAsia="Calibri" w:cs="Times New Roman"/>
          <w:szCs w:val="28"/>
        </w:rPr>
        <w:t>Кт</w:t>
      </w:r>
      <w:proofErr w:type="spellEnd"/>
      <w:r w:rsidRPr="008225AD">
        <w:rPr>
          <w:rFonts w:eastAsia="Calibri" w:cs="Times New Roman"/>
          <w:szCs w:val="28"/>
        </w:rPr>
        <w:t xml:space="preserve"> 75/3.</w:t>
      </w:r>
    </w:p>
    <w:p w:rsidR="00505472" w:rsidRDefault="00505472" w:rsidP="00FD6CDC">
      <w:pPr>
        <w:spacing w:after="0" w:line="360" w:lineRule="auto"/>
        <w:ind w:right="-1" w:firstLine="709"/>
        <w:rPr>
          <w:rFonts w:eastAsia="Calibri" w:cs="Times New Roman"/>
          <w:szCs w:val="28"/>
        </w:rPr>
      </w:pPr>
      <w:r w:rsidRPr="008225AD">
        <w:rPr>
          <w:rFonts w:eastAsia="Calibri" w:cs="Times New Roman"/>
          <w:szCs w:val="28"/>
        </w:rPr>
        <w:t>Аналитический учет по счету 83 ведется по направлениям использов</w:t>
      </w:r>
      <w:r w:rsidRPr="008225AD">
        <w:rPr>
          <w:rFonts w:eastAsia="Calibri" w:cs="Times New Roman"/>
          <w:szCs w:val="28"/>
        </w:rPr>
        <w:t>а</w:t>
      </w:r>
      <w:r w:rsidRPr="008225AD">
        <w:rPr>
          <w:rFonts w:eastAsia="Calibri" w:cs="Times New Roman"/>
          <w:szCs w:val="28"/>
        </w:rPr>
        <w:t>ния средств.</w:t>
      </w:r>
    </w:p>
    <w:p w:rsidR="00505472" w:rsidRPr="00066598" w:rsidRDefault="00505472" w:rsidP="00FD6CDC">
      <w:pPr>
        <w:spacing w:after="0" w:line="360" w:lineRule="auto"/>
        <w:ind w:right="-1" w:firstLine="709"/>
        <w:rPr>
          <w:rFonts w:eastAsia="Calibri" w:cs="Times New Roman"/>
          <w:i/>
          <w:color w:val="000000"/>
          <w:szCs w:val="28"/>
        </w:rPr>
      </w:pPr>
      <w:r w:rsidRPr="00066598">
        <w:rPr>
          <w:rFonts w:eastAsia="Calibri" w:cs="Times New Roman"/>
          <w:i/>
          <w:color w:val="000000"/>
          <w:szCs w:val="28"/>
        </w:rPr>
        <w:t>Нераспределенная прибыль.</w:t>
      </w:r>
    </w:p>
    <w:p w:rsidR="00505472" w:rsidRDefault="00505472" w:rsidP="00FD6CDC">
      <w:pPr>
        <w:spacing w:after="0" w:line="360" w:lineRule="auto"/>
        <w:ind w:right="-1" w:firstLine="709"/>
        <w:rPr>
          <w:rFonts w:eastAsia="Calibri" w:cs="Times New Roman"/>
          <w:color w:val="000000"/>
          <w:szCs w:val="28"/>
        </w:rPr>
      </w:pPr>
      <w:r w:rsidRPr="00867D01">
        <w:rPr>
          <w:rFonts w:eastAsia="Calibri" w:cs="Times New Roman"/>
          <w:color w:val="000000"/>
          <w:szCs w:val="28"/>
        </w:rPr>
        <w:t xml:space="preserve">Нераспределенная прибыль </w:t>
      </w:r>
      <w:r w:rsidR="00073E06" w:rsidRPr="00867D01">
        <w:rPr>
          <w:rFonts w:eastAsia="Calibri" w:cs="Times New Roman"/>
          <w:szCs w:val="28"/>
        </w:rPr>
        <w:t xml:space="preserve">– </w:t>
      </w:r>
      <w:r w:rsidRPr="00867D01">
        <w:rPr>
          <w:rFonts w:eastAsia="Calibri" w:cs="Times New Roman"/>
          <w:color w:val="000000"/>
          <w:szCs w:val="28"/>
        </w:rPr>
        <w:t>это чистая прибыль, которая не была ра</w:t>
      </w:r>
      <w:r w:rsidRPr="00867D01">
        <w:rPr>
          <w:rFonts w:eastAsia="Calibri" w:cs="Times New Roman"/>
          <w:color w:val="000000"/>
          <w:szCs w:val="28"/>
        </w:rPr>
        <w:t>с</w:t>
      </w:r>
      <w:r w:rsidRPr="00867D01">
        <w:rPr>
          <w:rFonts w:eastAsia="Calibri" w:cs="Times New Roman"/>
          <w:color w:val="000000"/>
          <w:szCs w:val="28"/>
        </w:rPr>
        <w:t xml:space="preserve">пределена между акционерами организации. </w:t>
      </w:r>
    </w:p>
    <w:p w:rsidR="00505472" w:rsidRDefault="00505472" w:rsidP="00FD6CDC">
      <w:pPr>
        <w:spacing w:after="0" w:line="360" w:lineRule="auto"/>
        <w:ind w:right="-1" w:firstLine="709"/>
        <w:rPr>
          <w:rFonts w:eastAsia="Calibri" w:cs="Times New Roman"/>
          <w:color w:val="000000"/>
          <w:szCs w:val="28"/>
        </w:rPr>
      </w:pPr>
      <w:r w:rsidRPr="00867D01">
        <w:rPr>
          <w:rFonts w:eastAsia="Calibri" w:cs="Times New Roman"/>
          <w:color w:val="000000"/>
          <w:szCs w:val="28"/>
        </w:rPr>
        <w:t>Нераспределенная прибыль за отчетный год используется для выплаты дивидендов учредителям и вычета (если таковые имеются)</w:t>
      </w:r>
      <w:r>
        <w:rPr>
          <w:rFonts w:eastAsia="Calibri" w:cs="Times New Roman"/>
          <w:color w:val="000000"/>
          <w:szCs w:val="28"/>
        </w:rPr>
        <w:t xml:space="preserve"> из резервного фонда. Основывая</w:t>
      </w:r>
      <w:r w:rsidRPr="00867D01">
        <w:rPr>
          <w:rFonts w:eastAsia="Calibri" w:cs="Times New Roman"/>
          <w:color w:val="000000"/>
          <w:szCs w:val="28"/>
        </w:rPr>
        <w:t>сь на решении владельца, организация может принять р</w:t>
      </w:r>
      <w:r w:rsidRPr="00867D01">
        <w:rPr>
          <w:rFonts w:eastAsia="Calibri" w:cs="Times New Roman"/>
          <w:color w:val="000000"/>
          <w:szCs w:val="28"/>
        </w:rPr>
        <w:t>е</w:t>
      </w:r>
      <w:r w:rsidRPr="00867D01">
        <w:rPr>
          <w:rFonts w:eastAsia="Calibri" w:cs="Times New Roman"/>
          <w:color w:val="000000"/>
          <w:szCs w:val="28"/>
        </w:rPr>
        <w:t>шение использовать оставшуюся прибыль, которую компания контролирует для финансирования запланированных мероприятий. Эти меры могут быть эффективными в контексте использования сре</w:t>
      </w:r>
      <w:proofErr w:type="gramStart"/>
      <w:r w:rsidRPr="00867D01">
        <w:rPr>
          <w:rFonts w:eastAsia="Calibri" w:cs="Times New Roman"/>
          <w:color w:val="000000"/>
          <w:szCs w:val="28"/>
        </w:rPr>
        <w:t>дств дл</w:t>
      </w:r>
      <w:proofErr w:type="gramEnd"/>
      <w:r w:rsidRPr="00867D01">
        <w:rPr>
          <w:rFonts w:eastAsia="Calibri" w:cs="Times New Roman"/>
          <w:color w:val="000000"/>
          <w:szCs w:val="28"/>
        </w:rPr>
        <w:t>я социальной деятел</w:t>
      </w:r>
      <w:r w:rsidRPr="00867D01">
        <w:rPr>
          <w:rFonts w:eastAsia="Calibri" w:cs="Times New Roman"/>
          <w:color w:val="000000"/>
          <w:szCs w:val="28"/>
        </w:rPr>
        <w:t>ь</w:t>
      </w:r>
      <w:r w:rsidRPr="00867D01">
        <w:rPr>
          <w:rFonts w:eastAsia="Calibri" w:cs="Times New Roman"/>
          <w:color w:val="000000"/>
          <w:szCs w:val="28"/>
        </w:rPr>
        <w:t>ности и материальной поддержки работников Организации и для других ц</w:t>
      </w:r>
      <w:r w:rsidRPr="00867D01">
        <w:rPr>
          <w:rFonts w:eastAsia="Calibri" w:cs="Times New Roman"/>
          <w:color w:val="000000"/>
          <w:szCs w:val="28"/>
        </w:rPr>
        <w:t>е</w:t>
      </w:r>
      <w:r w:rsidRPr="00867D01">
        <w:rPr>
          <w:rFonts w:eastAsia="Calibri" w:cs="Times New Roman"/>
          <w:color w:val="000000"/>
          <w:szCs w:val="28"/>
        </w:rPr>
        <w:t>лей, не связанных с производством, для развития и расширения произво</w:t>
      </w:r>
      <w:r w:rsidRPr="00867D01">
        <w:rPr>
          <w:rFonts w:eastAsia="Calibri" w:cs="Times New Roman"/>
          <w:color w:val="000000"/>
          <w:szCs w:val="28"/>
        </w:rPr>
        <w:t>д</w:t>
      </w:r>
      <w:r w:rsidRPr="00867D01">
        <w:rPr>
          <w:rFonts w:eastAsia="Calibri" w:cs="Times New Roman"/>
          <w:color w:val="000000"/>
          <w:szCs w:val="28"/>
        </w:rPr>
        <w:lastRenderedPageBreak/>
        <w:t>ства, а также для модернизации и непродуктивного использования оборуд</w:t>
      </w:r>
      <w:r w:rsidRPr="00867D01">
        <w:rPr>
          <w:rFonts w:eastAsia="Calibri" w:cs="Times New Roman"/>
          <w:color w:val="000000"/>
          <w:szCs w:val="28"/>
        </w:rPr>
        <w:t>о</w:t>
      </w:r>
      <w:r w:rsidRPr="00867D01">
        <w:rPr>
          <w:rFonts w:eastAsia="Calibri" w:cs="Times New Roman"/>
          <w:color w:val="000000"/>
          <w:szCs w:val="28"/>
        </w:rPr>
        <w:t>вания, или долгосрочная или финан</w:t>
      </w:r>
      <w:r>
        <w:rPr>
          <w:rFonts w:eastAsia="Calibri" w:cs="Times New Roman"/>
          <w:color w:val="000000"/>
          <w:szCs w:val="28"/>
        </w:rPr>
        <w:t>совая инвестиционная организац</w:t>
      </w:r>
      <w:r w:rsidRPr="00867D01">
        <w:rPr>
          <w:rFonts w:eastAsia="Calibri" w:cs="Times New Roman"/>
          <w:color w:val="000000"/>
          <w:szCs w:val="28"/>
        </w:rPr>
        <w:t>ия.</w:t>
      </w:r>
    </w:p>
    <w:p w:rsidR="00505472" w:rsidRDefault="00505472" w:rsidP="00FD6CDC">
      <w:pPr>
        <w:spacing w:after="0" w:line="360" w:lineRule="auto"/>
        <w:ind w:right="-1" w:firstLine="709"/>
        <w:rPr>
          <w:rFonts w:eastAsia="Calibri" w:cs="Times New Roman"/>
          <w:color w:val="000000"/>
          <w:szCs w:val="28"/>
        </w:rPr>
      </w:pPr>
      <w:proofErr w:type="gramStart"/>
      <w:r w:rsidRPr="00941F15">
        <w:rPr>
          <w:rFonts w:eastAsia="Calibri" w:cs="Times New Roman"/>
          <w:color w:val="000000"/>
          <w:szCs w:val="28"/>
        </w:rPr>
        <w:t>Нераспределенная прибыль исчисляется, как разница между выявле</w:t>
      </w:r>
      <w:r w:rsidRPr="00941F15">
        <w:rPr>
          <w:rFonts w:eastAsia="Calibri" w:cs="Times New Roman"/>
          <w:color w:val="000000"/>
          <w:szCs w:val="28"/>
        </w:rPr>
        <w:t>н</w:t>
      </w:r>
      <w:r w:rsidRPr="00941F15">
        <w:rPr>
          <w:rFonts w:eastAsia="Calibri" w:cs="Times New Roman"/>
          <w:color w:val="000000"/>
          <w:szCs w:val="28"/>
        </w:rPr>
        <w:t>ными на основании бухучета всех операций организации и оценки статей бухгалтерского баланса финансовым результатом за отчетный период и пр</w:t>
      </w:r>
      <w:r w:rsidRPr="00941F15">
        <w:rPr>
          <w:rFonts w:eastAsia="Calibri" w:cs="Times New Roman"/>
          <w:color w:val="000000"/>
          <w:szCs w:val="28"/>
        </w:rPr>
        <w:t>и</w:t>
      </w:r>
      <w:r w:rsidRPr="00941F15">
        <w:rPr>
          <w:rFonts w:eastAsia="Calibri" w:cs="Times New Roman"/>
          <w:color w:val="000000"/>
          <w:szCs w:val="28"/>
        </w:rPr>
        <w:t>читающейся к уплате суммой налогов и иных аналогичных обязательных платежей, уплачиваемых в соответствии с законодательством РФ, за счет прибыли после налогообложения, включая санкции за нарушения (в том чи</w:t>
      </w:r>
      <w:r w:rsidRPr="00941F15">
        <w:rPr>
          <w:rFonts w:eastAsia="Calibri" w:cs="Times New Roman"/>
          <w:color w:val="000000"/>
          <w:szCs w:val="28"/>
        </w:rPr>
        <w:t>с</w:t>
      </w:r>
      <w:r w:rsidRPr="00941F15">
        <w:rPr>
          <w:rFonts w:eastAsia="Calibri" w:cs="Times New Roman"/>
          <w:color w:val="000000"/>
          <w:szCs w:val="28"/>
        </w:rPr>
        <w:t>ле по расчетам с государственными внебюджетными фондами).</w:t>
      </w:r>
      <w:proofErr w:type="gramEnd"/>
    </w:p>
    <w:p w:rsidR="00505472" w:rsidRPr="00066598" w:rsidRDefault="00505472" w:rsidP="00FD6CDC">
      <w:pPr>
        <w:spacing w:after="0" w:line="360" w:lineRule="auto"/>
        <w:ind w:right="-1" w:firstLine="709"/>
        <w:rPr>
          <w:rFonts w:eastAsia="Calibri" w:cs="Times New Roman"/>
          <w:color w:val="000000"/>
          <w:szCs w:val="28"/>
        </w:rPr>
      </w:pPr>
      <w:r w:rsidRPr="00066598">
        <w:rPr>
          <w:rFonts w:eastAsia="Calibri" w:cs="Times New Roman"/>
          <w:color w:val="000000"/>
          <w:szCs w:val="28"/>
        </w:rPr>
        <w:t>Учет нераспределенной прибыли</w:t>
      </w:r>
      <w:r>
        <w:rPr>
          <w:rFonts w:eastAsia="Calibri" w:cs="Times New Roman"/>
          <w:color w:val="000000"/>
          <w:szCs w:val="28"/>
        </w:rPr>
        <w:t>.</w:t>
      </w:r>
    </w:p>
    <w:p w:rsidR="00505472" w:rsidRPr="00066598" w:rsidRDefault="00505472" w:rsidP="00FD6CDC">
      <w:pPr>
        <w:spacing w:after="0" w:line="360" w:lineRule="auto"/>
        <w:ind w:right="-1" w:firstLine="709"/>
        <w:rPr>
          <w:rFonts w:eastAsia="Calibri" w:cs="Times New Roman"/>
          <w:color w:val="000000"/>
          <w:szCs w:val="28"/>
        </w:rPr>
      </w:pPr>
      <w:r w:rsidRPr="00066598">
        <w:rPr>
          <w:rFonts w:eastAsia="Calibri" w:cs="Times New Roman"/>
          <w:color w:val="000000"/>
          <w:szCs w:val="28"/>
        </w:rPr>
        <w:t>Результатом деятельности предприятия могут быть:</w:t>
      </w:r>
    </w:p>
    <w:p w:rsidR="00505472" w:rsidRPr="00066598" w:rsidRDefault="00B34BFF" w:rsidP="00FD6CDC">
      <w:pPr>
        <w:spacing w:after="0" w:line="360" w:lineRule="auto"/>
        <w:ind w:right="-1" w:firstLine="709"/>
        <w:rPr>
          <w:rFonts w:eastAsia="Calibri" w:cs="Times New Roman"/>
          <w:color w:val="000000"/>
          <w:szCs w:val="28"/>
        </w:rPr>
      </w:pPr>
      <w:r>
        <w:rPr>
          <w:rFonts w:eastAsia="Calibri" w:cs="Times New Roman"/>
          <w:color w:val="000000"/>
          <w:szCs w:val="28"/>
        </w:rPr>
        <w:t>1</w:t>
      </w:r>
      <w:r w:rsidR="00505472" w:rsidRPr="00066598">
        <w:rPr>
          <w:rFonts w:eastAsia="Calibri" w:cs="Times New Roman"/>
          <w:color w:val="000000"/>
          <w:szCs w:val="28"/>
        </w:rPr>
        <w:t xml:space="preserve"> получение прибыли;</w:t>
      </w:r>
    </w:p>
    <w:p w:rsidR="00505472" w:rsidRPr="00066598" w:rsidRDefault="00B34BFF" w:rsidP="00FD6CDC">
      <w:pPr>
        <w:spacing w:after="0" w:line="360" w:lineRule="auto"/>
        <w:ind w:right="-1" w:firstLine="709"/>
        <w:rPr>
          <w:rFonts w:eastAsia="Calibri" w:cs="Times New Roman"/>
          <w:color w:val="000000"/>
          <w:szCs w:val="28"/>
        </w:rPr>
      </w:pPr>
      <w:r>
        <w:rPr>
          <w:rFonts w:eastAsia="Calibri" w:cs="Times New Roman"/>
          <w:color w:val="000000"/>
          <w:szCs w:val="28"/>
        </w:rPr>
        <w:t>2</w:t>
      </w:r>
      <w:r w:rsidR="00505472" w:rsidRPr="00066598">
        <w:rPr>
          <w:rFonts w:eastAsia="Calibri" w:cs="Times New Roman"/>
          <w:color w:val="000000"/>
          <w:szCs w:val="28"/>
        </w:rPr>
        <w:t xml:space="preserve"> получение убытка;</w:t>
      </w:r>
    </w:p>
    <w:p w:rsidR="00505472" w:rsidRPr="00066598" w:rsidRDefault="00B34BFF" w:rsidP="00FD6CDC">
      <w:pPr>
        <w:spacing w:after="0" w:line="360" w:lineRule="auto"/>
        <w:ind w:right="-1" w:firstLine="709"/>
        <w:rPr>
          <w:rFonts w:eastAsia="Calibri" w:cs="Times New Roman"/>
          <w:color w:val="000000"/>
          <w:szCs w:val="28"/>
        </w:rPr>
      </w:pPr>
      <w:r>
        <w:rPr>
          <w:rFonts w:eastAsia="Calibri" w:cs="Times New Roman"/>
          <w:color w:val="000000"/>
          <w:szCs w:val="28"/>
        </w:rPr>
        <w:t>3</w:t>
      </w:r>
      <w:r w:rsidR="00505472" w:rsidRPr="00066598">
        <w:rPr>
          <w:rFonts w:eastAsia="Calibri" w:cs="Times New Roman"/>
          <w:color w:val="000000"/>
          <w:szCs w:val="28"/>
        </w:rPr>
        <w:t xml:space="preserve"> отсутствие прибыли или убытка.</w:t>
      </w:r>
    </w:p>
    <w:p w:rsidR="00505472" w:rsidRPr="00066598" w:rsidRDefault="00505472" w:rsidP="00FD6CDC">
      <w:pPr>
        <w:spacing w:after="0" w:line="360" w:lineRule="auto"/>
        <w:ind w:right="-1" w:firstLine="709"/>
        <w:rPr>
          <w:rFonts w:eastAsia="Calibri" w:cs="Times New Roman"/>
          <w:color w:val="000000"/>
          <w:szCs w:val="28"/>
        </w:rPr>
      </w:pPr>
      <w:r w:rsidRPr="00066598">
        <w:rPr>
          <w:rFonts w:eastAsia="Calibri" w:cs="Times New Roman"/>
          <w:color w:val="000000"/>
          <w:szCs w:val="28"/>
        </w:rPr>
        <w:t>Если по результатам года получен положительный результат, то орг</w:t>
      </w:r>
      <w:r w:rsidRPr="00066598">
        <w:rPr>
          <w:rFonts w:eastAsia="Calibri" w:cs="Times New Roman"/>
          <w:color w:val="000000"/>
          <w:szCs w:val="28"/>
        </w:rPr>
        <w:t>а</w:t>
      </w:r>
      <w:r w:rsidRPr="00066598">
        <w:rPr>
          <w:rFonts w:eastAsia="Calibri" w:cs="Times New Roman"/>
          <w:color w:val="000000"/>
          <w:szCs w:val="28"/>
        </w:rPr>
        <w:t>низация будет иметь дело с нераспределенной прибылью. При отрицател</w:t>
      </w:r>
      <w:r w:rsidRPr="00066598">
        <w:rPr>
          <w:rFonts w:eastAsia="Calibri" w:cs="Times New Roman"/>
          <w:color w:val="000000"/>
          <w:szCs w:val="28"/>
        </w:rPr>
        <w:t>ь</w:t>
      </w:r>
      <w:r w:rsidRPr="00066598">
        <w:rPr>
          <w:rFonts w:eastAsia="Calibri" w:cs="Times New Roman"/>
          <w:color w:val="000000"/>
          <w:szCs w:val="28"/>
        </w:rPr>
        <w:t>ном результате организация имеет дело с непокрытым убытком.</w:t>
      </w:r>
    </w:p>
    <w:p w:rsidR="00505472" w:rsidRPr="00066598" w:rsidRDefault="00505472" w:rsidP="00FD6CDC">
      <w:pPr>
        <w:spacing w:after="0" w:line="360" w:lineRule="auto"/>
        <w:ind w:right="-1" w:firstLine="709"/>
        <w:rPr>
          <w:rFonts w:eastAsia="Calibri" w:cs="Times New Roman"/>
          <w:color w:val="000000"/>
          <w:szCs w:val="28"/>
        </w:rPr>
      </w:pPr>
      <w:r w:rsidRPr="00066598">
        <w:rPr>
          <w:rFonts w:eastAsia="Calibri" w:cs="Times New Roman"/>
          <w:color w:val="000000"/>
          <w:szCs w:val="28"/>
        </w:rPr>
        <w:t>Обобщение информации о наличии и движении сумм нераспределе</w:t>
      </w:r>
      <w:r w:rsidRPr="00066598">
        <w:rPr>
          <w:rFonts w:eastAsia="Calibri" w:cs="Times New Roman"/>
          <w:color w:val="000000"/>
          <w:szCs w:val="28"/>
        </w:rPr>
        <w:t>н</w:t>
      </w:r>
      <w:r w:rsidRPr="00066598">
        <w:rPr>
          <w:rFonts w:eastAsia="Calibri" w:cs="Times New Roman"/>
          <w:color w:val="000000"/>
          <w:szCs w:val="28"/>
        </w:rPr>
        <w:t>ной прибыли (непокрытого убытка) организации осуществляется на активн</w:t>
      </w:r>
      <w:proofErr w:type="gramStart"/>
      <w:r w:rsidRPr="00066598">
        <w:rPr>
          <w:rFonts w:eastAsia="Calibri" w:cs="Times New Roman"/>
          <w:color w:val="000000"/>
          <w:szCs w:val="28"/>
        </w:rPr>
        <w:t>о-</w:t>
      </w:r>
      <w:proofErr w:type="gramEnd"/>
      <w:r w:rsidRPr="00066598">
        <w:rPr>
          <w:rFonts w:eastAsia="Calibri" w:cs="Times New Roman"/>
          <w:color w:val="000000"/>
          <w:szCs w:val="28"/>
        </w:rPr>
        <w:t xml:space="preserve"> пассивном счете 84 « Нераспределенная прибыль (непокрытый убыток)».</w:t>
      </w:r>
    </w:p>
    <w:p w:rsidR="00505472" w:rsidRPr="00066598" w:rsidRDefault="00505472" w:rsidP="00FD6CDC">
      <w:pPr>
        <w:spacing w:after="0" w:line="360" w:lineRule="auto"/>
        <w:ind w:right="-1" w:firstLine="709"/>
        <w:rPr>
          <w:rFonts w:eastAsia="Calibri" w:cs="Times New Roman"/>
          <w:color w:val="000000"/>
          <w:szCs w:val="28"/>
        </w:rPr>
      </w:pPr>
      <w:r w:rsidRPr="00066598">
        <w:rPr>
          <w:rFonts w:eastAsia="Calibri" w:cs="Times New Roman"/>
          <w:color w:val="000000"/>
          <w:szCs w:val="28"/>
        </w:rPr>
        <w:t>Распределение суммы чистой прибыли осуществляется на основании решения компетентного органа организации: общего собрания акционеров в акционерном обществе, собрания участников в обществе с ограниченной о</w:t>
      </w:r>
      <w:r w:rsidRPr="00066598">
        <w:rPr>
          <w:rFonts w:eastAsia="Calibri" w:cs="Times New Roman"/>
          <w:color w:val="000000"/>
          <w:szCs w:val="28"/>
        </w:rPr>
        <w:t>т</w:t>
      </w:r>
      <w:r w:rsidRPr="00066598">
        <w:rPr>
          <w:rFonts w:eastAsia="Calibri" w:cs="Times New Roman"/>
          <w:color w:val="000000"/>
          <w:szCs w:val="28"/>
        </w:rPr>
        <w:t>ветственностью и т.п.</w:t>
      </w:r>
    </w:p>
    <w:p w:rsidR="00505472" w:rsidRDefault="00505472" w:rsidP="00FD6CDC">
      <w:pPr>
        <w:spacing w:after="0" w:line="360" w:lineRule="auto"/>
        <w:ind w:right="-1" w:firstLine="709"/>
        <w:rPr>
          <w:rFonts w:eastAsia="Calibri" w:cs="Times New Roman"/>
          <w:color w:val="000000"/>
          <w:szCs w:val="28"/>
        </w:rPr>
      </w:pPr>
      <w:r w:rsidRPr="00066598">
        <w:rPr>
          <w:rFonts w:eastAsia="Calibri" w:cs="Times New Roman"/>
          <w:color w:val="000000"/>
          <w:szCs w:val="28"/>
        </w:rPr>
        <w:t>Аналитический учет по счету 84 «Нераспределенная прибыль (неп</w:t>
      </w:r>
      <w:r w:rsidRPr="00066598">
        <w:rPr>
          <w:rFonts w:eastAsia="Calibri" w:cs="Times New Roman"/>
          <w:color w:val="000000"/>
          <w:szCs w:val="28"/>
        </w:rPr>
        <w:t>о</w:t>
      </w:r>
      <w:r w:rsidRPr="00066598">
        <w:rPr>
          <w:rFonts w:eastAsia="Calibri" w:cs="Times New Roman"/>
          <w:color w:val="000000"/>
          <w:szCs w:val="28"/>
        </w:rPr>
        <w:t>крытый убыток)» должен обеспечить формирование информации по напра</w:t>
      </w:r>
      <w:r w:rsidRPr="00066598">
        <w:rPr>
          <w:rFonts w:eastAsia="Calibri" w:cs="Times New Roman"/>
          <w:color w:val="000000"/>
          <w:szCs w:val="28"/>
        </w:rPr>
        <w:t>в</w:t>
      </w:r>
      <w:r w:rsidRPr="00066598">
        <w:rPr>
          <w:rFonts w:eastAsia="Calibri" w:cs="Times New Roman"/>
          <w:color w:val="000000"/>
          <w:szCs w:val="28"/>
        </w:rPr>
        <w:t>л</w:t>
      </w:r>
      <w:r>
        <w:rPr>
          <w:rFonts w:eastAsia="Calibri" w:cs="Times New Roman"/>
          <w:color w:val="000000"/>
          <w:szCs w:val="28"/>
        </w:rPr>
        <w:t>ениям использования средств.</w:t>
      </w:r>
      <w:r w:rsidRPr="00066598">
        <w:rPr>
          <w:rFonts w:eastAsia="Calibri" w:cs="Times New Roman"/>
          <w:color w:val="000000"/>
          <w:szCs w:val="28"/>
        </w:rPr>
        <w:t xml:space="preserve"> При этом средства нераспределенной приб</w:t>
      </w:r>
      <w:r w:rsidRPr="00066598">
        <w:rPr>
          <w:rFonts w:eastAsia="Calibri" w:cs="Times New Roman"/>
          <w:color w:val="000000"/>
          <w:szCs w:val="28"/>
        </w:rPr>
        <w:t>ы</w:t>
      </w:r>
      <w:r w:rsidRPr="00066598">
        <w:rPr>
          <w:rFonts w:eastAsia="Calibri" w:cs="Times New Roman"/>
          <w:color w:val="000000"/>
          <w:szCs w:val="28"/>
        </w:rPr>
        <w:t xml:space="preserve">ли, использованные в качестве финансового обеспечения производственного развития организации или иных аналогичных мероприятий по созданию и </w:t>
      </w:r>
      <w:r w:rsidRPr="00066598">
        <w:rPr>
          <w:rFonts w:eastAsia="Calibri" w:cs="Times New Roman"/>
          <w:color w:val="000000"/>
          <w:szCs w:val="28"/>
        </w:rPr>
        <w:lastRenderedPageBreak/>
        <w:t>приобретению нового имущества и еще не использованные, в аналитическом учете могут разделяться.</w:t>
      </w:r>
    </w:p>
    <w:p w:rsidR="00505472" w:rsidRPr="00941F15" w:rsidRDefault="00505472" w:rsidP="00FD6CDC">
      <w:pPr>
        <w:spacing w:after="0" w:line="360" w:lineRule="auto"/>
        <w:ind w:right="-1" w:firstLine="709"/>
        <w:rPr>
          <w:rFonts w:eastAsia="Calibri" w:cs="Times New Roman"/>
          <w:color w:val="000000"/>
          <w:szCs w:val="28"/>
        </w:rPr>
      </w:pPr>
      <w:r w:rsidRPr="00066598">
        <w:rPr>
          <w:rFonts w:eastAsia="Calibri" w:cs="Times New Roman"/>
          <w:i/>
          <w:color w:val="000000"/>
          <w:szCs w:val="28"/>
        </w:rPr>
        <w:t>Прочие формы собственного капитала</w:t>
      </w:r>
      <w:r w:rsidRPr="00941F15">
        <w:rPr>
          <w:rFonts w:eastAsia="Calibri" w:cs="Times New Roman"/>
          <w:color w:val="000000"/>
          <w:szCs w:val="28"/>
        </w:rPr>
        <w:t>. К ним относятся расчеты за имущество (при сдаче его в аренду), расчеты с участниками (по выплате им доходов в форме процентов или дивидендов) и некоторые другие.</w:t>
      </w:r>
    </w:p>
    <w:p w:rsidR="00505472" w:rsidRDefault="00505472" w:rsidP="00FD6CDC">
      <w:pPr>
        <w:spacing w:after="0" w:line="360" w:lineRule="auto"/>
        <w:ind w:right="-1" w:firstLine="709"/>
        <w:rPr>
          <w:rFonts w:eastAsia="Calibri" w:cs="Times New Roman"/>
          <w:color w:val="000000"/>
          <w:szCs w:val="28"/>
        </w:rPr>
      </w:pPr>
      <w:r w:rsidRPr="00941F15">
        <w:rPr>
          <w:rFonts w:eastAsia="Calibri" w:cs="Times New Roman"/>
          <w:color w:val="000000"/>
          <w:szCs w:val="28"/>
        </w:rPr>
        <w:t>Таким образом, величина собственного капитала – это один из ва</w:t>
      </w:r>
      <w:r w:rsidRPr="00941F15">
        <w:rPr>
          <w:rFonts w:eastAsia="Calibri" w:cs="Times New Roman"/>
          <w:color w:val="000000"/>
          <w:szCs w:val="28"/>
        </w:rPr>
        <w:t>ж</w:t>
      </w:r>
      <w:r w:rsidRPr="00941F15">
        <w:rPr>
          <w:rFonts w:eastAsia="Calibri" w:cs="Times New Roman"/>
          <w:color w:val="000000"/>
          <w:szCs w:val="28"/>
        </w:rPr>
        <w:t>нейших показателей финансовой стабильности и устойчивости любого пре</w:t>
      </w:r>
      <w:r w:rsidRPr="00941F15">
        <w:rPr>
          <w:rFonts w:eastAsia="Calibri" w:cs="Times New Roman"/>
          <w:color w:val="000000"/>
          <w:szCs w:val="28"/>
        </w:rPr>
        <w:t>д</w:t>
      </w:r>
      <w:r w:rsidRPr="00941F15">
        <w:rPr>
          <w:rFonts w:eastAsia="Calibri" w:cs="Times New Roman"/>
          <w:color w:val="000000"/>
          <w:szCs w:val="28"/>
        </w:rPr>
        <w:t>приятия. В первую очередь именно уровень собственного капитала является критерием оценки инвестиционной привлекательности предприятия.</w:t>
      </w:r>
    </w:p>
    <w:p w:rsidR="00505472" w:rsidRDefault="00505472" w:rsidP="00FD6CDC">
      <w:pPr>
        <w:spacing w:after="0" w:line="360" w:lineRule="auto"/>
        <w:ind w:right="-1" w:firstLine="709"/>
        <w:rPr>
          <w:rFonts w:eastAsia="Calibri" w:cs="Times New Roman"/>
          <w:color w:val="000000"/>
          <w:szCs w:val="28"/>
        </w:rPr>
      </w:pPr>
    </w:p>
    <w:p w:rsidR="00505472" w:rsidRDefault="00505472" w:rsidP="00FD6CDC">
      <w:pPr>
        <w:pStyle w:val="aa"/>
        <w:numPr>
          <w:ilvl w:val="1"/>
          <w:numId w:val="3"/>
        </w:numPr>
        <w:spacing w:after="0" w:line="360" w:lineRule="auto"/>
        <w:ind w:right="-1"/>
        <w:rPr>
          <w:rFonts w:eastAsia="Calibri" w:cs="Times New Roman"/>
          <w:b/>
          <w:color w:val="000000"/>
          <w:szCs w:val="28"/>
        </w:rPr>
      </w:pPr>
      <w:r w:rsidRPr="00FE53E6">
        <w:rPr>
          <w:rFonts w:eastAsia="Calibri" w:cs="Times New Roman"/>
          <w:b/>
          <w:color w:val="000000"/>
          <w:szCs w:val="28"/>
        </w:rPr>
        <w:t xml:space="preserve"> Источники формирования собственного капитала</w:t>
      </w:r>
    </w:p>
    <w:p w:rsidR="00505472" w:rsidRPr="00FE53E6" w:rsidRDefault="00505472" w:rsidP="00FD6CDC">
      <w:pPr>
        <w:pStyle w:val="aa"/>
        <w:spacing w:after="0" w:line="360" w:lineRule="auto"/>
        <w:ind w:left="1534" w:right="-1"/>
        <w:rPr>
          <w:rFonts w:eastAsia="Calibri" w:cs="Times New Roman"/>
          <w:b/>
          <w:color w:val="000000"/>
          <w:szCs w:val="28"/>
        </w:rPr>
      </w:pPr>
    </w:p>
    <w:p w:rsidR="00505472" w:rsidRPr="00734CB0" w:rsidRDefault="00505472" w:rsidP="00FD6CDC">
      <w:pPr>
        <w:spacing w:after="0" w:line="360" w:lineRule="auto"/>
        <w:ind w:right="-1" w:firstLine="709"/>
        <w:rPr>
          <w:rFonts w:eastAsia="Calibri" w:cs="Times New Roman"/>
          <w:color w:val="000000"/>
          <w:szCs w:val="28"/>
        </w:rPr>
      </w:pPr>
      <w:r w:rsidRPr="00734CB0">
        <w:rPr>
          <w:rFonts w:cs="Times New Roman"/>
          <w:color w:val="000000"/>
          <w:shd w:val="clear" w:color="auto" w:fill="FFFFFF"/>
        </w:rPr>
        <w:t>Формируется капитал предприятия как за счет собственных (внутре</w:t>
      </w:r>
      <w:r w:rsidRPr="00734CB0">
        <w:rPr>
          <w:rFonts w:cs="Times New Roman"/>
          <w:color w:val="000000"/>
          <w:shd w:val="clear" w:color="auto" w:fill="FFFFFF"/>
        </w:rPr>
        <w:t>н</w:t>
      </w:r>
      <w:r w:rsidRPr="00734CB0">
        <w:rPr>
          <w:rFonts w:cs="Times New Roman"/>
          <w:color w:val="000000"/>
          <w:shd w:val="clear" w:color="auto" w:fill="FFFFFF"/>
        </w:rPr>
        <w:t>них), так и за счет заемных (внешних) источников. Основным источником финансирования является собственный капитал. Развитие рыночных отнош</w:t>
      </w:r>
      <w:r w:rsidRPr="00734CB0">
        <w:rPr>
          <w:rFonts w:cs="Times New Roman"/>
          <w:color w:val="000000"/>
          <w:shd w:val="clear" w:color="auto" w:fill="FFFFFF"/>
        </w:rPr>
        <w:t>е</w:t>
      </w:r>
      <w:r w:rsidRPr="00734CB0">
        <w:rPr>
          <w:rFonts w:cs="Times New Roman"/>
          <w:color w:val="000000"/>
          <w:shd w:val="clear" w:color="auto" w:fill="FFFFFF"/>
        </w:rPr>
        <w:t>ний сопровождается существенными сдвигами в составе и структуре исто</w:t>
      </w:r>
      <w:r w:rsidRPr="00734CB0">
        <w:rPr>
          <w:rFonts w:cs="Times New Roman"/>
          <w:color w:val="000000"/>
          <w:shd w:val="clear" w:color="auto" w:fill="FFFFFF"/>
        </w:rPr>
        <w:t>ч</w:t>
      </w:r>
      <w:r w:rsidRPr="00734CB0">
        <w:rPr>
          <w:rFonts w:cs="Times New Roman"/>
          <w:color w:val="000000"/>
          <w:shd w:val="clear" w:color="auto" w:fill="FFFFFF"/>
        </w:rPr>
        <w:t>ников финансового обеспечения хозяйственной деятельности предприятия. Одним из главных показателей, характеризующих его финансовую устойч</w:t>
      </w:r>
      <w:r w:rsidRPr="00734CB0">
        <w:rPr>
          <w:rFonts w:cs="Times New Roman"/>
          <w:color w:val="000000"/>
          <w:shd w:val="clear" w:color="auto" w:fill="FFFFFF"/>
        </w:rPr>
        <w:t>и</w:t>
      </w:r>
      <w:r w:rsidRPr="00734CB0">
        <w:rPr>
          <w:rFonts w:cs="Times New Roman"/>
          <w:color w:val="000000"/>
          <w:shd w:val="clear" w:color="auto" w:fill="FFFFFF"/>
        </w:rPr>
        <w:t>вость, становится величина собственного капитала.</w:t>
      </w:r>
    </w:p>
    <w:p w:rsidR="00505472" w:rsidRDefault="00505472" w:rsidP="00FD6CDC">
      <w:pPr>
        <w:spacing w:after="0" w:line="360" w:lineRule="auto"/>
        <w:ind w:right="-1" w:firstLine="709"/>
        <w:rPr>
          <w:rFonts w:ascii="Georgia" w:hAnsi="Georgia"/>
          <w:color w:val="000000"/>
          <w:shd w:val="clear" w:color="auto" w:fill="FFFFFF"/>
        </w:rPr>
      </w:pPr>
      <w:r w:rsidRPr="00734CB0">
        <w:rPr>
          <w:rFonts w:eastAsia="Calibri" w:cs="Times New Roman"/>
          <w:color w:val="000000"/>
          <w:szCs w:val="28"/>
        </w:rPr>
        <w:t xml:space="preserve">Как упоминалось ранее собственный капитал – </w:t>
      </w:r>
      <w:r w:rsidRPr="00734CB0">
        <w:rPr>
          <w:rFonts w:cs="Times New Roman"/>
          <w:color w:val="000000"/>
          <w:shd w:val="clear" w:color="auto" w:fill="FFFFFF"/>
        </w:rPr>
        <w:t>это общая стоимость сре</w:t>
      </w:r>
      <w:proofErr w:type="gramStart"/>
      <w:r w:rsidRPr="00734CB0">
        <w:rPr>
          <w:rFonts w:cs="Times New Roman"/>
          <w:color w:val="000000"/>
          <w:shd w:val="clear" w:color="auto" w:fill="FFFFFF"/>
        </w:rPr>
        <w:t>дств пр</w:t>
      </w:r>
      <w:proofErr w:type="gramEnd"/>
      <w:r w:rsidRPr="00734CB0">
        <w:rPr>
          <w:rFonts w:cs="Times New Roman"/>
          <w:color w:val="000000"/>
          <w:shd w:val="clear" w:color="auto" w:fill="FFFFFF"/>
        </w:rPr>
        <w:t>едприятия, принадлежащих ему на правах собственности и и</w:t>
      </w:r>
      <w:r w:rsidRPr="00734CB0">
        <w:rPr>
          <w:rFonts w:cs="Times New Roman"/>
          <w:color w:val="000000"/>
          <w:shd w:val="clear" w:color="auto" w:fill="FFFFFF"/>
        </w:rPr>
        <w:t>с</w:t>
      </w:r>
      <w:r w:rsidRPr="00734CB0">
        <w:rPr>
          <w:rFonts w:cs="Times New Roman"/>
          <w:color w:val="000000"/>
          <w:shd w:val="clear" w:color="auto" w:fill="FFFFFF"/>
        </w:rPr>
        <w:t>пользуемых для формирования определенной части активов. Собственный капитал организации включает в себя всевозможные по своему экономич</w:t>
      </w:r>
      <w:r w:rsidRPr="00734CB0">
        <w:rPr>
          <w:rFonts w:cs="Times New Roman"/>
          <w:color w:val="000000"/>
          <w:shd w:val="clear" w:color="auto" w:fill="FFFFFF"/>
        </w:rPr>
        <w:t>е</w:t>
      </w:r>
      <w:r w:rsidRPr="00734CB0">
        <w:rPr>
          <w:rFonts w:cs="Times New Roman"/>
          <w:color w:val="000000"/>
          <w:shd w:val="clear" w:color="auto" w:fill="FFFFFF"/>
        </w:rPr>
        <w:t>скому содержанию, принципам формирования и использования источники финансовых ресурсов предприятия.</w:t>
      </w:r>
    </w:p>
    <w:p w:rsidR="00505472" w:rsidRDefault="00505472" w:rsidP="00FD6CDC">
      <w:pPr>
        <w:spacing w:after="0" w:line="360" w:lineRule="auto"/>
        <w:ind w:right="-1"/>
        <w:rPr>
          <w:rFonts w:ascii="Georgia" w:hAnsi="Georgia"/>
          <w:color w:val="000000"/>
          <w:shd w:val="clear" w:color="auto" w:fill="FFFFFF"/>
        </w:rPr>
      </w:pPr>
    </w:p>
    <w:p w:rsidR="00505472" w:rsidRDefault="00505472" w:rsidP="00FD6CDC">
      <w:pPr>
        <w:spacing w:after="0" w:line="360" w:lineRule="auto"/>
        <w:ind w:right="-1"/>
        <w:jc w:val="center"/>
        <w:rPr>
          <w:rFonts w:ascii="Georgia" w:hAnsi="Georgia"/>
          <w:color w:val="000000"/>
          <w:shd w:val="clear" w:color="auto" w:fill="FFFFFF"/>
        </w:rPr>
      </w:pPr>
    </w:p>
    <w:p w:rsidR="00505472" w:rsidRDefault="00505472" w:rsidP="00FD6CDC">
      <w:pPr>
        <w:spacing w:after="0" w:line="360" w:lineRule="auto"/>
        <w:ind w:right="-1"/>
        <w:jc w:val="center"/>
        <w:rPr>
          <w:rFonts w:ascii="Georgia" w:hAnsi="Georgia"/>
          <w:color w:val="000000"/>
          <w:shd w:val="clear" w:color="auto" w:fill="FFFFFF"/>
        </w:rPr>
      </w:pPr>
    </w:p>
    <w:p w:rsidR="00505472" w:rsidRDefault="00505472" w:rsidP="00FD6CDC">
      <w:pPr>
        <w:spacing w:after="0" w:line="360" w:lineRule="auto"/>
        <w:ind w:right="-1"/>
        <w:jc w:val="center"/>
        <w:rPr>
          <w:rFonts w:ascii="Georgia" w:hAnsi="Georgia"/>
          <w:color w:val="000000"/>
          <w:shd w:val="clear" w:color="auto" w:fill="FFFFFF"/>
        </w:rPr>
      </w:pPr>
    </w:p>
    <w:p w:rsidR="00505472" w:rsidRDefault="00505472" w:rsidP="00FD6CDC">
      <w:pPr>
        <w:spacing w:after="0" w:line="360" w:lineRule="auto"/>
        <w:ind w:right="-1"/>
        <w:jc w:val="center"/>
        <w:rPr>
          <w:rFonts w:ascii="Georgia" w:hAnsi="Georgia"/>
          <w:color w:val="000000"/>
          <w:shd w:val="clear" w:color="auto" w:fill="FFFFFF"/>
        </w:rPr>
      </w:pPr>
    </w:p>
    <w:p w:rsidR="00505472" w:rsidRDefault="00E4192F" w:rsidP="00FD6CDC">
      <w:pPr>
        <w:spacing w:after="0" w:line="360" w:lineRule="auto"/>
        <w:ind w:right="-1"/>
        <w:jc w:val="center"/>
        <w:rPr>
          <w:rFonts w:ascii="Georgia" w:hAnsi="Georgia"/>
          <w:color w:val="000000"/>
          <w:shd w:val="clear" w:color="auto" w:fill="FFFFFF"/>
        </w:rPr>
      </w:pPr>
      <w:r>
        <w:rPr>
          <w:rFonts w:ascii="Georgia" w:hAnsi="Georgia"/>
          <w:noProof/>
          <w:color w:val="00000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43643EF" wp14:editId="30D8C918">
                <wp:simplePos x="0" y="0"/>
                <wp:positionH relativeFrom="column">
                  <wp:posOffset>-133985</wp:posOffset>
                </wp:positionH>
                <wp:positionV relativeFrom="paragraph">
                  <wp:posOffset>-231775</wp:posOffset>
                </wp:positionV>
                <wp:extent cx="5765800" cy="3678555"/>
                <wp:effectExtent l="0" t="0" r="25400" b="17145"/>
                <wp:wrapNone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800" cy="3678555"/>
                          <a:chOff x="0" y="0"/>
                          <a:chExt cx="5766099" cy="3678667"/>
                        </a:xfrm>
                      </wpg:grpSpPr>
                      <wps:wsp>
                        <wps:cNvPr id="1" name="Прямоугольник 1"/>
                        <wps:cNvSpPr/>
                        <wps:spPr>
                          <a:xfrm>
                            <a:off x="0" y="441063"/>
                            <a:ext cx="2140585" cy="36576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91F7F" w:rsidRDefault="00891F7F" w:rsidP="00505472">
                              <w:pPr>
                                <w:jc w:val="center"/>
                              </w:pPr>
                              <w:r>
                                <w:t>Внутренние источники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рямоугольник 4"/>
                        <wps:cNvSpPr/>
                        <wps:spPr>
                          <a:xfrm>
                            <a:off x="3625327" y="451821"/>
                            <a:ext cx="2140772" cy="36576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91F7F" w:rsidRDefault="00891F7F" w:rsidP="00505472">
                              <w:pPr>
                                <w:jc w:val="center"/>
                              </w:pPr>
                              <w:r>
                                <w:t>Внешние источники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Скругленный прямоугольник 15"/>
                        <wps:cNvSpPr/>
                        <wps:spPr>
                          <a:xfrm>
                            <a:off x="0" y="989703"/>
                            <a:ext cx="2032635" cy="60198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91F7F" w:rsidRDefault="00891F7F" w:rsidP="00505472">
                              <w:pPr>
                                <w:jc w:val="center"/>
                              </w:pPr>
                              <w:r>
                                <w:t>Чистая прибыль   предприятия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Скругленный прямоугольник 16"/>
                        <wps:cNvSpPr/>
                        <wps:spPr>
                          <a:xfrm>
                            <a:off x="0" y="1678193"/>
                            <a:ext cx="2032635" cy="60198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91F7F" w:rsidRDefault="00891F7F" w:rsidP="00505472">
                              <w:pPr>
                                <w:jc w:val="center"/>
                              </w:pPr>
                              <w:r>
                                <w:t>Амортизационные    отчисления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Скругленный прямоугольник 17"/>
                        <wps:cNvSpPr/>
                        <wps:spPr>
                          <a:xfrm>
                            <a:off x="0" y="2377440"/>
                            <a:ext cx="2032635" cy="60198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91F7F" w:rsidRDefault="00891F7F" w:rsidP="00505472">
                              <w:pPr>
                                <w:jc w:val="center"/>
                              </w:pPr>
                              <w:r>
                                <w:t>Фонды переоценки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Скругленный прямоугольник 18"/>
                        <wps:cNvSpPr/>
                        <wps:spPr>
                          <a:xfrm>
                            <a:off x="3732904" y="2398955"/>
                            <a:ext cx="2032635" cy="1204856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91F7F" w:rsidRDefault="00891F7F" w:rsidP="00505472">
                              <w:pPr>
                                <w:jc w:val="center"/>
                              </w:pPr>
                              <w:r>
                                <w:t>Активы, передаваемы предприятию бе</w:t>
                              </w:r>
                              <w:r>
                                <w:t>с</w:t>
                              </w:r>
                              <w:r>
                                <w:t>платно в порядке бл</w:t>
                              </w:r>
                              <w:r>
                                <w:t>а</w:t>
                              </w:r>
                              <w:r>
                                <w:t>готворительности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Скругленный прямоугольник 19"/>
                        <wps:cNvSpPr/>
                        <wps:spPr>
                          <a:xfrm>
                            <a:off x="3732904" y="1678193"/>
                            <a:ext cx="2032635" cy="60198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91F7F" w:rsidRDefault="00891F7F" w:rsidP="00505472">
                              <w:pPr>
                                <w:jc w:val="center"/>
                              </w:pPr>
                              <w:r>
                                <w:t>Безвозмездная         финансовая помощь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Скругленный прямоугольник 20"/>
                        <wps:cNvSpPr/>
                        <wps:spPr>
                          <a:xfrm>
                            <a:off x="3732904" y="989703"/>
                            <a:ext cx="2032635" cy="60198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91F7F" w:rsidRDefault="00891F7F" w:rsidP="00505472">
                              <w:pPr>
                                <w:jc w:val="center"/>
                              </w:pPr>
                              <w:r>
                                <w:t>Выпуск акций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Скругленный прямоугольник 21"/>
                        <wps:cNvSpPr/>
                        <wps:spPr>
                          <a:xfrm>
                            <a:off x="0" y="3076687"/>
                            <a:ext cx="2032635" cy="60198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91F7F" w:rsidRDefault="00891F7F" w:rsidP="00505472">
                              <w:pPr>
                                <w:jc w:val="center"/>
                              </w:pPr>
                              <w:r>
                                <w:t>Доходы от сдачи  имущества в аренду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Прямая со стрелкой 22"/>
                        <wps:cNvCnPr/>
                        <wps:spPr>
                          <a:xfrm>
                            <a:off x="1011219" y="817581"/>
                            <a:ext cx="0" cy="18288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3" name="Прямая со стрелкой 23"/>
                        <wps:cNvCnPr/>
                        <wps:spPr>
                          <a:xfrm>
                            <a:off x="4733365" y="817581"/>
                            <a:ext cx="0" cy="18288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839097" y="0"/>
                            <a:ext cx="4152451" cy="376517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91F7F" w:rsidRDefault="00891F7F" w:rsidP="00505472">
                              <w:pPr>
                                <w:jc w:val="center"/>
                              </w:pPr>
                              <w:r>
                                <w:t>Источники формирования собственного капитала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5" o:spid="_x0000_s1046" style="position:absolute;left:0;text-align:left;margin-left:-10.55pt;margin-top:-18.25pt;width:454pt;height:289.65pt;z-index:251660288" coordsize="57660,36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">
                <v:rect id="Прямоугольник 1" o:spid="_x0000_s1047" style="position:absolute;top:4410;width:21405;height:3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vIMEA&#10;AADaAAAADwAAAGRycy9kb3ducmV2LnhtbERPTWuDQBC9B/oflinkEprVFEKwWaUUEkIP0pgeehzc&#10;qYrurLhbNf++KxR6Gh7vc47ZbDox0uAaywribQSCuLS64UrB5+30dADhPLLGzjIpuJODLH1YHTHR&#10;duIrjYWvRAhhl6CC2vs+kdKVNRl0W9sTB+7bDgZ9gEMl9YBTCDed3EXRXhpsODTU2NNbTWVb/BgF&#10;X1P0kXNrtJTPMeeb03l8r3ZKrR/n1xcQnmb/L/5zX3SYD8sry5Xp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oLyDBAAAA2gAAAA8AAAAAAAAAAAAAAAAAmAIAAGRycy9kb3du&#10;cmV2LnhtbFBLBQYAAAAABAAEAPUAAACGAwAAAAA=&#10;" filled="f" strokecolor="windowText" strokeweight="2pt">
                  <v:textbox>
                    <w:txbxContent>
                      <w:p w:rsidR="00891F7F" w:rsidRDefault="00891F7F" w:rsidP="00505472">
                        <w:pPr>
                          <w:jc w:val="center"/>
                        </w:pPr>
                        <w:r>
                          <w:t>Внутренние источники</w:t>
                        </w:r>
                      </w:p>
                    </w:txbxContent>
                  </v:textbox>
                </v:rect>
                <v:rect id="Прямоугольник 4" o:spid="_x0000_s1048" style="position:absolute;left:36253;top:4518;width:21407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+MuMMA&#10;AADaAAAADwAAAGRycy9kb3ducmV2LnhtbESPS4vCQBCE74L/YegFL7JOfCBLdBJkQZE9iK+DxybT&#10;mwQzPSEzm8R/vyMIHouq+opap72pREuNKy0rmE4iEMSZ1SXnCq6X7ecXCOeRNVaWScGDHKTJcLDG&#10;WNuOT9SefS4ChF2MCgrv61hKlxVk0E1sTRy8X9sY9EE2udQNdgFuKjmLoqU0WHJYKLCm74Ky+/nP&#10;KLh10fHAd6OlnE/5MN7u2p98ptToo9+sQHjq/Tv8au+1ggU8r4QbI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+MuMMAAADaAAAADwAAAAAAAAAAAAAAAACYAgAAZHJzL2Rv&#10;d25yZXYueG1sUEsFBgAAAAAEAAQA9QAAAIgDAAAAAA==&#10;" filled="f" strokecolor="windowText" strokeweight="2pt">
                  <v:textbox>
                    <w:txbxContent>
                      <w:p w:rsidR="00891F7F" w:rsidRDefault="00891F7F" w:rsidP="00505472">
                        <w:pPr>
                          <w:jc w:val="center"/>
                        </w:pPr>
                        <w:r>
                          <w:t>Внешние источники</w:t>
                        </w:r>
                      </w:p>
                    </w:txbxContent>
                  </v:textbox>
                </v:rect>
                <v:roundrect id="Скругленный прямоугольник 15" o:spid="_x0000_s1049" style="position:absolute;top:9897;width:20326;height:601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B0qrwA&#10;AADbAAAADwAAAGRycy9kb3ducmV2LnhtbERPzQ7BQBC+S7zDZiRubAkiZYlICAcHJXEd3dE2urNN&#10;d1FvbyUSt/ny/c582ZhSPKl2hWUFg34Egji1uuBMwfm06U1BOI+ssbRMCt7kYLlot+YYa/viIz0T&#10;n4kQwi5GBbn3VSylS3My6Pq2Ig7czdYGfYB1JnWNrxBuSjmMook0WHBoyLGidU7pPXkYBW40vuwP&#10;12lyLX1KZ8fbgx0YpbqdZjUD4anxf/HPvdNh/hi+v4QD5O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VUHSqvAAAANsAAAAPAAAAAAAAAAAAAAAAAJgCAABkcnMvZG93bnJldi54&#10;bWxQSwUGAAAAAAQABAD1AAAAgQMAAAAA&#10;" fillcolor="window" strokecolor="windowText" strokeweight="2pt">
                  <v:textbox>
                    <w:txbxContent>
                      <w:p w:rsidR="00891F7F" w:rsidRDefault="00891F7F" w:rsidP="00505472">
                        <w:pPr>
                          <w:jc w:val="center"/>
                        </w:pPr>
                        <w:r>
                          <w:t>Чистая прибыль   предприятия</w:t>
                        </w:r>
                      </w:p>
                    </w:txbxContent>
                  </v:textbox>
                </v:roundrect>
                <v:roundrect id="Скругленный прямоугольник 16" o:spid="_x0000_s1050" style="position:absolute;top:16781;width:20326;height:60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q3bwA&#10;AADbAAAADwAAAGRycy9kb3ducmV2LnhtbERPzQ7BQBC+S7zDZiRubAkiZYlICAcHJXEd3dE2urNN&#10;d1FvbyUSt/ny/c582ZhSPKl2hWUFg34Egji1uuBMwfm06U1BOI+ssbRMCt7kYLlot+YYa/viIz0T&#10;n4kQwi5GBbn3VSylS3My6Pq2Ig7czdYGfYB1JnWNrxBuSjmMook0WHBoyLGidU7pPXkYBW40vuwP&#10;12lyLX1KZ8fbgx0YpbqdZjUD4anxf/HPvdNh/gS+v4QD5O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lgurdvAAAANsAAAAPAAAAAAAAAAAAAAAAAJgCAABkcnMvZG93bnJldi54&#10;bWxQSwUGAAAAAAQABAD1AAAAgQMAAAAA&#10;" fillcolor="window" strokecolor="windowText" strokeweight="2pt">
                  <v:textbox>
                    <w:txbxContent>
                      <w:p w:rsidR="00891F7F" w:rsidRDefault="00891F7F" w:rsidP="00505472">
                        <w:pPr>
                          <w:jc w:val="center"/>
                        </w:pPr>
                        <w:r>
                          <w:t>Амортизационные    отчисления</w:t>
                        </w:r>
                      </w:p>
                    </w:txbxContent>
                  </v:textbox>
                </v:roundrect>
                <v:roundrect id="Скругленный прямоугольник 17" o:spid="_x0000_s1051" style="position:absolute;top:23774;width:20326;height:60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5PRsAA&#10;AADbAAAADwAAAGRycy9kb3ducmV2LnhtbERPTYvCMBC9L/gfwgje1lTRVWqjiKC4Bw9bC16nzdgW&#10;m0lpotZ/vxEW9jaP9znJpjeNeFDnassKJuMIBHFhdc2lguy8/1yCcB5ZY2OZFLzIwWY9+Egw1vbJ&#10;P/RIfSlCCLsYFVTet7GUrqjIoBvbljhwV9sZ9AF2pdQdPkO4aeQ0ir6kwZpDQ4Ut7SoqbundKHCz&#10;+eX7lC/TvPEFZY4PJzsxSo2G/XYFwlPv/8V/7qMO8xfw/iUcI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s5PRsAAAADbAAAADwAAAAAAAAAAAAAAAACYAgAAZHJzL2Rvd25y&#10;ZXYueG1sUEsFBgAAAAAEAAQA9QAAAIUDAAAAAA==&#10;" fillcolor="window" strokecolor="windowText" strokeweight="2pt">
                  <v:textbox>
                    <w:txbxContent>
                      <w:p w:rsidR="00891F7F" w:rsidRDefault="00891F7F" w:rsidP="00505472">
                        <w:pPr>
                          <w:jc w:val="center"/>
                        </w:pPr>
                        <w:r>
                          <w:t>Фонды переоценки</w:t>
                        </w:r>
                      </w:p>
                    </w:txbxContent>
                  </v:textbox>
                </v:roundrect>
                <v:roundrect id="Скругленный прямоугольник 18" o:spid="_x0000_s1052" style="position:absolute;left:37329;top:23989;width:20326;height:1204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HbNMIA&#10;AADbAAAADwAAAGRycy9kb3ducmV2LnhtbESPQYvCQAyF78L+hyEL3nSqqJSuoywLK3rwYBW8xk62&#10;LdvJlM6o9d+bg+At4b2892W57l2jbtSF2rOByTgBRVx4W3Np4HT8HaWgQkS22HgmAw8KsF59DJaY&#10;WX/nA93yWCoJ4ZChgSrGNtM6FBU5DGPfEov25zuHUdau1LbDu4S7Rk+TZKEd1iwNFbb0U1Hxn1+d&#10;gTCbn3f7S5pfmljQKfBm7yfOmOFn//0FKlIf3+bX9dYKvsDKLzKAXj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Uds0wgAAANsAAAAPAAAAAAAAAAAAAAAAAJgCAABkcnMvZG93&#10;bnJldi54bWxQSwUGAAAAAAQABAD1AAAAhwMAAAAA&#10;" fillcolor="window" strokecolor="windowText" strokeweight="2pt">
                  <v:textbox>
                    <w:txbxContent>
                      <w:p w:rsidR="00891F7F" w:rsidRDefault="00891F7F" w:rsidP="00505472">
                        <w:pPr>
                          <w:jc w:val="center"/>
                        </w:pPr>
                        <w:r>
                          <w:t>Активы, передаваемы предприятию бе</w:t>
                        </w:r>
                        <w:r>
                          <w:t>с</w:t>
                        </w:r>
                        <w:r>
                          <w:t>платно в порядке бл</w:t>
                        </w:r>
                        <w:r>
                          <w:t>а</w:t>
                        </w:r>
                        <w:r>
                          <w:t>готворительности</w:t>
                        </w:r>
                      </w:p>
                    </w:txbxContent>
                  </v:textbox>
                </v:roundrect>
                <v:roundrect id="Скругленный прямоугольник 19" o:spid="_x0000_s1053" style="position:absolute;left:37329;top:16781;width:20326;height:60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1+r8AA&#10;AADbAAAADwAAAGRycy9kb3ducmV2LnhtbERPTYvCMBC9L/gfwgje1lTRpdZGEUFxDx62Cl6nzdgW&#10;m0lpotZ/vxEW9jaP9znpujeNeFDnassKJuMIBHFhdc2lgvNp9xmDcB5ZY2OZFLzIwXo1+Egx0fbJ&#10;P/TIfClCCLsEFVTet4mUrqjIoBvbljhwV9sZ9AF2pdQdPkO4aeQ0ir6kwZpDQ4UtbSsqbtndKHCz&#10;+eX7mMdZ3viCzo73RzsxSo2G/WYJwlPv/8V/7oMO8xfw/iUcI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1+r8AAAADbAAAADwAAAAAAAAAAAAAAAACYAgAAZHJzL2Rvd25y&#10;ZXYueG1sUEsFBgAAAAAEAAQA9QAAAIUDAAAAAA==&#10;" fillcolor="window" strokecolor="windowText" strokeweight="2pt">
                  <v:textbox>
                    <w:txbxContent>
                      <w:p w:rsidR="00891F7F" w:rsidRDefault="00891F7F" w:rsidP="00505472">
                        <w:pPr>
                          <w:jc w:val="center"/>
                        </w:pPr>
                        <w:r>
                          <w:t>Безвозмездная         финансовая помощь</w:t>
                        </w:r>
                      </w:p>
                    </w:txbxContent>
                  </v:textbox>
                </v:roundrect>
                <v:roundrect id="Скругленный прямоугольник 20" o:spid="_x0000_s1054" style="position:absolute;left:37329;top:9897;width:20326;height:601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sdj7wA&#10;AADbAAAADwAAAGRycy9kb3ducmV2LnhtbERPvQrCMBDeBd8hnOCmqaJSqlFEUHRwsAquZ3O2xeZS&#10;mqj17c0gOH58/4tVayrxosaVlhWMhhEI4szqknMFl/N2EINwHlljZZkUfMjBatntLDDR9s0neqU+&#10;FyGEXYIKCu/rREqXFWTQDW1NHLi7bQz6AJtc6gbfIdxUchxFM2mw5NBQYE2bgrJH+jQK3GR6PRxv&#10;cXqrfEYXx7ujHRml+r12PQfhqfV/8c+91wrGYX34En6AX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LSx2PvAAAANsAAAAPAAAAAAAAAAAAAAAAAJgCAABkcnMvZG93bnJldi54&#10;bWxQSwUGAAAAAAQABAD1AAAAgQMAAAAA&#10;" fillcolor="window" strokecolor="windowText" strokeweight="2pt">
                  <v:textbox>
                    <w:txbxContent>
                      <w:p w:rsidR="00891F7F" w:rsidRDefault="00891F7F" w:rsidP="00505472">
                        <w:pPr>
                          <w:jc w:val="center"/>
                        </w:pPr>
                        <w:r>
                          <w:t>Выпуск акций</w:t>
                        </w:r>
                      </w:p>
                    </w:txbxContent>
                  </v:textbox>
                </v:roundrect>
                <v:roundrect id="Скругленный прямоугольник 21" o:spid="_x0000_s1055" style="position:absolute;top:30766;width:20326;height:60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4FMIA&#10;AADbAAAADwAAAGRycy9kb3ducmV2LnhtbESPQYvCMBSE78L+h/AWvGlaWaVU0yILK7sHD1bB67N5&#10;tsXmpTRR67/fCILHYWa+YVb5YFpxo941lhXE0wgEcWl1w5WCw/5nkoBwHllja5kUPMhBnn2MVphq&#10;e+cd3QpfiQBhl6KC2vsuldKVNRl0U9sRB+9se4M+yL6Susd7gJtWzqJoIQ02HBZq7Oi7pvJSXI0C&#10;9zU//m1PSXFqfUkHx5utjY1S489hvQThafDv8Kv9qxXMYnh+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7gUwgAAANsAAAAPAAAAAAAAAAAAAAAAAJgCAABkcnMvZG93&#10;bnJldi54bWxQSwUGAAAAAAQABAD1AAAAhwMAAAAA&#10;" fillcolor="window" strokecolor="windowText" strokeweight="2pt">
                  <v:textbox>
                    <w:txbxContent>
                      <w:p w:rsidR="00891F7F" w:rsidRDefault="00891F7F" w:rsidP="00505472">
                        <w:pPr>
                          <w:jc w:val="center"/>
                        </w:pPr>
                        <w:r>
                          <w:t>Доходы от сдачи  имущества в аренду</w:t>
                        </w:r>
                      </w:p>
                    </w:txbxContent>
                  </v:textbox>
                </v:roundrect>
                <v:shape id="Прямая со стрелкой 22" o:spid="_x0000_s1056" type="#_x0000_t32" style="position:absolute;left:10112;top:8175;width:0;height:18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yaFsMAAADbAAAADwAAAGRycy9kb3ducmV2LnhtbESPQWvCQBSE70L/w/IEb7ox0CKpq2hp&#10;i1AEm9b7I/tMotm3YXfV6K93BcHjMDPfMNN5ZxpxIudrywrGowQEcWF1zaWC/7+v4QSED8gaG8uk&#10;4EIe5rOX3hQzbc/8S6c8lCJC2GeooAqhzaT0RUUG/ci2xNHbWWcwROlKqR2eI9w0Mk2SN2mw5rhQ&#10;YUsfFRWH/GgU2OXuqLevdjlx6yL/3Mj95ef7qtSg3y3eQQTqwjP8aK+0gjSF+5f4A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cmhbDAAAA2wAAAA8AAAAAAAAAAAAA&#10;AAAAoQIAAGRycy9kb3ducmV2LnhtbFBLBQYAAAAABAAEAPkAAACRAwAAAAA=&#10;" strokecolor="windowText">
                  <v:stroke endarrow="open"/>
                </v:shape>
                <v:shape id="Прямая со стрелкой 23" o:spid="_x0000_s1057" type="#_x0000_t32" style="position:absolute;left:47333;top:8175;width:0;height:18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A/jcQAAADbAAAADwAAAGRycy9kb3ducmV2LnhtbESP3WoCMRSE7wt9h3AK3tVslRZZzYoW&#10;FaEI7VbvD5uzP7o5WZKoa5++EQq9HGbmG2Y2700rLuR8Y1nByzABQVxY3XClYP+9fp6A8AFZY2uZ&#10;FNzIwzx7fJhhqu2Vv+iSh0pECPsUFdQhdKmUvqjJoB/ajjh6pXUGQ5SuktrhNcJNK0dJ8iYNNhwX&#10;auzovabilJ+NArssz/rwapcTtyvy1ac83j42P0oNnvrFFESgPvyH/9pbrWA0hvuX+ANk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0D+NxAAAANsAAAAPAAAAAAAAAAAA&#10;AAAAAKECAABkcnMvZG93bnJldi54bWxQSwUGAAAAAAQABAD5AAAAkgMAAAAA&#10;" strokecolor="windowText">
                  <v:stroke endarrow="open"/>
                </v:shape>
                <v:rect id="Прямоугольник 24" o:spid="_x0000_s1058" style="position:absolute;left:8390;width:41525;height:37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0NKcMA&#10;AADbAAAADwAAAGRycy9kb3ducmV2LnhtbESPQYvCMBSE74L/IbyFvYimVlmkaxQRXMSDuNXDHh/N&#10;27bYvJQmtvXfG0HwOMzMN8xy3ZtKtNS40rKC6SQCQZxZXXKu4HLejRcgnEfWWFkmBXdysF4NB0tM&#10;tO34l9rU5yJA2CWooPC+TqR0WUEG3cTWxMH7t41BH2STS91gF+CmknEUfUmDJYeFAmvaFpRd05tR&#10;8NdFpyNfjZZyNuXjaPfTHvJYqc+PfvMNwlPv3+FXe68VxHN4fg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0NKcMAAADbAAAADwAAAAAAAAAAAAAAAACYAgAAZHJzL2Rv&#10;d25yZXYueG1sUEsFBgAAAAAEAAQA9QAAAIgDAAAAAA==&#10;" filled="f" strokecolor="windowText" strokeweight="2pt">
                  <v:textbox>
                    <w:txbxContent>
                      <w:p w:rsidR="00891F7F" w:rsidRDefault="00891F7F" w:rsidP="00505472">
                        <w:pPr>
                          <w:jc w:val="center"/>
                        </w:pPr>
                        <w:r>
                          <w:t>Источники формирования собственного капитала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05472" w:rsidRDefault="00505472" w:rsidP="00FD6CDC">
      <w:pPr>
        <w:spacing w:after="0" w:line="360" w:lineRule="auto"/>
        <w:ind w:right="-1"/>
        <w:jc w:val="center"/>
        <w:rPr>
          <w:rFonts w:ascii="Georgia" w:hAnsi="Georgia"/>
          <w:color w:val="000000"/>
          <w:shd w:val="clear" w:color="auto" w:fill="FFFFFF"/>
        </w:rPr>
      </w:pPr>
    </w:p>
    <w:p w:rsidR="00505472" w:rsidRDefault="00505472" w:rsidP="00FD6CDC">
      <w:pPr>
        <w:spacing w:after="0" w:line="360" w:lineRule="auto"/>
        <w:ind w:right="-1"/>
        <w:jc w:val="center"/>
        <w:rPr>
          <w:rFonts w:ascii="Georgia" w:hAnsi="Georgia"/>
          <w:color w:val="000000"/>
          <w:shd w:val="clear" w:color="auto" w:fill="FFFFFF"/>
        </w:rPr>
      </w:pPr>
    </w:p>
    <w:p w:rsidR="00505472" w:rsidRDefault="00505472" w:rsidP="00FD6CDC">
      <w:pPr>
        <w:spacing w:after="0" w:line="360" w:lineRule="auto"/>
        <w:ind w:right="-1"/>
        <w:jc w:val="center"/>
        <w:rPr>
          <w:rFonts w:ascii="Georgia" w:hAnsi="Georgia"/>
          <w:color w:val="000000"/>
          <w:shd w:val="clear" w:color="auto" w:fill="FFFFFF"/>
        </w:rPr>
      </w:pPr>
    </w:p>
    <w:p w:rsidR="00505472" w:rsidRDefault="00505472" w:rsidP="00FD6CDC">
      <w:pPr>
        <w:spacing w:after="0" w:line="360" w:lineRule="auto"/>
        <w:ind w:right="-1"/>
        <w:jc w:val="center"/>
        <w:rPr>
          <w:rFonts w:ascii="Georgia" w:hAnsi="Georgia"/>
          <w:color w:val="000000"/>
          <w:shd w:val="clear" w:color="auto" w:fill="FFFFFF"/>
        </w:rPr>
      </w:pPr>
    </w:p>
    <w:p w:rsidR="00505472" w:rsidRDefault="00505472" w:rsidP="00FD6CDC">
      <w:pPr>
        <w:spacing w:after="0" w:line="360" w:lineRule="auto"/>
        <w:ind w:right="-1"/>
        <w:jc w:val="center"/>
        <w:rPr>
          <w:rFonts w:ascii="Georgia" w:hAnsi="Georgia"/>
          <w:color w:val="000000"/>
          <w:shd w:val="clear" w:color="auto" w:fill="FFFFFF"/>
        </w:rPr>
      </w:pPr>
    </w:p>
    <w:p w:rsidR="00505472" w:rsidRDefault="00505472" w:rsidP="00FD6CDC">
      <w:pPr>
        <w:spacing w:after="0" w:line="360" w:lineRule="auto"/>
        <w:ind w:right="-1"/>
        <w:jc w:val="center"/>
        <w:rPr>
          <w:rFonts w:ascii="Georgia" w:hAnsi="Georgia"/>
          <w:color w:val="000000"/>
          <w:shd w:val="clear" w:color="auto" w:fill="FFFFFF"/>
        </w:rPr>
      </w:pPr>
    </w:p>
    <w:p w:rsidR="00505472" w:rsidRDefault="00505472" w:rsidP="00FD6CDC">
      <w:pPr>
        <w:spacing w:after="0" w:line="360" w:lineRule="auto"/>
        <w:ind w:right="-1"/>
        <w:jc w:val="center"/>
        <w:rPr>
          <w:rFonts w:ascii="Georgia" w:hAnsi="Georgia"/>
          <w:color w:val="000000"/>
          <w:shd w:val="clear" w:color="auto" w:fill="FFFFFF"/>
        </w:rPr>
      </w:pPr>
    </w:p>
    <w:p w:rsidR="004E422C" w:rsidRDefault="004E422C" w:rsidP="00FD6CDC">
      <w:pPr>
        <w:spacing w:after="0" w:line="360" w:lineRule="auto"/>
        <w:ind w:right="-1"/>
        <w:jc w:val="center"/>
        <w:rPr>
          <w:rFonts w:ascii="Georgia" w:hAnsi="Georgia"/>
          <w:color w:val="000000"/>
          <w:shd w:val="clear" w:color="auto" w:fill="FFFFFF"/>
        </w:rPr>
      </w:pPr>
    </w:p>
    <w:p w:rsidR="004E422C" w:rsidRDefault="004E422C" w:rsidP="00FD6CDC">
      <w:pPr>
        <w:spacing w:after="0" w:line="360" w:lineRule="auto"/>
        <w:ind w:right="-1"/>
        <w:jc w:val="center"/>
        <w:rPr>
          <w:rFonts w:ascii="Georgia" w:hAnsi="Georgia"/>
          <w:color w:val="000000"/>
          <w:shd w:val="clear" w:color="auto" w:fill="FFFFFF"/>
        </w:rPr>
      </w:pPr>
    </w:p>
    <w:p w:rsidR="00E4192F" w:rsidRDefault="00E4192F" w:rsidP="00FD6CDC">
      <w:pPr>
        <w:spacing w:after="0" w:line="360" w:lineRule="auto"/>
        <w:ind w:right="-1"/>
        <w:jc w:val="center"/>
        <w:rPr>
          <w:rFonts w:ascii="Georgia" w:hAnsi="Georgia"/>
          <w:color w:val="000000"/>
          <w:shd w:val="clear" w:color="auto" w:fill="FFFFFF"/>
        </w:rPr>
      </w:pPr>
    </w:p>
    <w:p w:rsidR="00E4192F" w:rsidRDefault="00E4192F" w:rsidP="00FD6CDC">
      <w:pPr>
        <w:spacing w:after="0" w:line="360" w:lineRule="auto"/>
        <w:ind w:right="-1"/>
        <w:jc w:val="center"/>
        <w:rPr>
          <w:rFonts w:ascii="Georgia" w:hAnsi="Georgia"/>
          <w:color w:val="000000"/>
          <w:shd w:val="clear" w:color="auto" w:fill="FFFFFF"/>
        </w:rPr>
      </w:pPr>
    </w:p>
    <w:p w:rsidR="00505472" w:rsidRDefault="00505472" w:rsidP="00FD6CDC">
      <w:pPr>
        <w:spacing w:after="0" w:line="360" w:lineRule="auto"/>
        <w:ind w:right="-1"/>
        <w:jc w:val="center"/>
        <w:rPr>
          <w:rFonts w:ascii="Georgia" w:hAnsi="Georgia"/>
          <w:color w:val="000000"/>
          <w:shd w:val="clear" w:color="auto" w:fill="FFFFFF"/>
        </w:rPr>
      </w:pPr>
      <w:r>
        <w:rPr>
          <w:rFonts w:ascii="Georgia" w:hAnsi="Georgia"/>
          <w:color w:val="000000"/>
          <w:shd w:val="clear" w:color="auto" w:fill="FFFFFF"/>
        </w:rPr>
        <w:t>Рисунок 3 – Источники формирование собственного капитала</w:t>
      </w:r>
    </w:p>
    <w:p w:rsidR="00505472" w:rsidRDefault="00505472" w:rsidP="00FD6CDC">
      <w:pPr>
        <w:spacing w:after="0" w:line="360" w:lineRule="auto"/>
        <w:ind w:right="-1"/>
        <w:jc w:val="center"/>
        <w:rPr>
          <w:rFonts w:ascii="Georgia" w:hAnsi="Georgia"/>
          <w:color w:val="000000"/>
          <w:shd w:val="clear" w:color="auto" w:fill="FFFFFF"/>
        </w:rPr>
      </w:pPr>
    </w:p>
    <w:p w:rsidR="00505472" w:rsidRDefault="00505472" w:rsidP="00FD6CDC">
      <w:pPr>
        <w:spacing w:after="0" w:line="360" w:lineRule="auto"/>
        <w:ind w:right="-1" w:firstLine="709"/>
        <w:rPr>
          <w:rFonts w:cs="Times New Roman"/>
          <w:color w:val="000000"/>
          <w:shd w:val="clear" w:color="auto" w:fill="FFFFFF"/>
        </w:rPr>
      </w:pPr>
      <w:r>
        <w:rPr>
          <w:rFonts w:ascii="Georgia" w:hAnsi="Georgia"/>
          <w:color w:val="000000"/>
          <w:shd w:val="clear" w:color="auto" w:fill="FFFFFF"/>
        </w:rPr>
        <w:t>В составе </w:t>
      </w:r>
      <w:r>
        <w:rPr>
          <w:rFonts w:ascii="Georgia" w:hAnsi="Georgia"/>
          <w:i/>
          <w:iCs/>
          <w:color w:val="000000"/>
          <w:shd w:val="clear" w:color="auto" w:fill="FFFFFF"/>
        </w:rPr>
        <w:t xml:space="preserve">внутренних источников формирования собственных финансовых ресурсов </w:t>
      </w:r>
      <w:r>
        <w:rPr>
          <w:rFonts w:cs="Times New Roman"/>
          <w:color w:val="000000"/>
          <w:shd w:val="clear" w:color="auto" w:fill="FFFFFF"/>
        </w:rPr>
        <w:t>о</w:t>
      </w:r>
      <w:r w:rsidRPr="00DD499D">
        <w:rPr>
          <w:rFonts w:cs="Times New Roman"/>
          <w:color w:val="000000"/>
          <w:shd w:val="clear" w:color="auto" w:fill="FFFFFF"/>
        </w:rPr>
        <w:t>сновное место принадлежит прибыли, остающейся в распоряжении предприятия, она формирует преимущественную часть его собственных финансовых ресурсов, обеспечивает прирост собственного к</w:t>
      </w:r>
      <w:r w:rsidRPr="00DD499D">
        <w:rPr>
          <w:rFonts w:cs="Times New Roman"/>
          <w:color w:val="000000"/>
          <w:shd w:val="clear" w:color="auto" w:fill="FFFFFF"/>
        </w:rPr>
        <w:t>а</w:t>
      </w:r>
      <w:r w:rsidRPr="00DD499D">
        <w:rPr>
          <w:rFonts w:cs="Times New Roman"/>
          <w:color w:val="000000"/>
          <w:shd w:val="clear" w:color="auto" w:fill="FFFFFF"/>
        </w:rPr>
        <w:t xml:space="preserve">питала, а соответственно, и рост рыночной стоимости предприятия. </w:t>
      </w:r>
    </w:p>
    <w:p w:rsidR="00505472" w:rsidRDefault="00505472" w:rsidP="00FD6CDC">
      <w:pPr>
        <w:spacing w:after="0" w:line="360" w:lineRule="auto"/>
        <w:ind w:right="-1" w:firstLine="709"/>
        <w:rPr>
          <w:rFonts w:cs="Times New Roman"/>
          <w:color w:val="000000"/>
          <w:shd w:val="clear" w:color="auto" w:fill="FFFFFF"/>
        </w:rPr>
      </w:pPr>
      <w:r w:rsidRPr="00DD499D">
        <w:rPr>
          <w:rFonts w:cs="Times New Roman"/>
          <w:color w:val="000000"/>
          <w:shd w:val="clear" w:color="auto" w:fill="FFFFFF"/>
        </w:rPr>
        <w:t xml:space="preserve">Так же относятся амортизационные отчисления, играющие важную роль в организациях с высоким удельным весом амортизируемых </w:t>
      </w:r>
      <w:proofErr w:type="spellStart"/>
      <w:r w:rsidRPr="00DD499D">
        <w:rPr>
          <w:rFonts w:cs="Times New Roman"/>
          <w:color w:val="000000"/>
          <w:shd w:val="clear" w:color="auto" w:fill="FFFFFF"/>
        </w:rPr>
        <w:t>внеоборо</w:t>
      </w:r>
      <w:r w:rsidRPr="00DD499D">
        <w:rPr>
          <w:rFonts w:cs="Times New Roman"/>
          <w:color w:val="000000"/>
          <w:shd w:val="clear" w:color="auto" w:fill="FFFFFF"/>
        </w:rPr>
        <w:t>т</w:t>
      </w:r>
      <w:r w:rsidRPr="00DD499D">
        <w:rPr>
          <w:rFonts w:cs="Times New Roman"/>
          <w:color w:val="000000"/>
          <w:shd w:val="clear" w:color="auto" w:fill="FFFFFF"/>
        </w:rPr>
        <w:t>ных</w:t>
      </w:r>
      <w:proofErr w:type="spellEnd"/>
      <w:r w:rsidRPr="00DD499D">
        <w:rPr>
          <w:rFonts w:cs="Times New Roman"/>
          <w:color w:val="000000"/>
          <w:shd w:val="clear" w:color="auto" w:fill="FFFFFF"/>
        </w:rPr>
        <w:t xml:space="preserve"> активов и амортизационной политикой, вклю</w:t>
      </w:r>
      <w:r>
        <w:rPr>
          <w:rFonts w:cs="Times New Roman"/>
          <w:color w:val="000000"/>
          <w:shd w:val="clear" w:color="auto" w:fill="FFFFFF"/>
        </w:rPr>
        <w:t>ч</w:t>
      </w:r>
      <w:r w:rsidRPr="00DD499D">
        <w:rPr>
          <w:rFonts w:cs="Times New Roman"/>
          <w:color w:val="000000"/>
          <w:shd w:val="clear" w:color="auto" w:fill="FFFFFF"/>
        </w:rPr>
        <w:t>ающей ускоренную и д</w:t>
      </w:r>
      <w:r w:rsidRPr="00DD499D">
        <w:rPr>
          <w:rFonts w:cs="Times New Roman"/>
          <w:color w:val="000000"/>
          <w:shd w:val="clear" w:color="auto" w:fill="FFFFFF"/>
        </w:rPr>
        <w:t>о</w:t>
      </w:r>
      <w:r w:rsidRPr="00DD499D">
        <w:rPr>
          <w:rFonts w:cs="Times New Roman"/>
          <w:color w:val="000000"/>
          <w:shd w:val="clear" w:color="auto" w:fill="FFFFFF"/>
        </w:rPr>
        <w:t xml:space="preserve">полнительную амортизацию. </w:t>
      </w:r>
    </w:p>
    <w:p w:rsidR="00505472" w:rsidRPr="00DD499D" w:rsidRDefault="00505472" w:rsidP="00FD6CDC">
      <w:pPr>
        <w:spacing w:after="0" w:line="360" w:lineRule="auto"/>
        <w:ind w:right="-1" w:firstLine="709"/>
        <w:rPr>
          <w:rFonts w:cs="Times New Roman"/>
          <w:color w:val="000000"/>
          <w:shd w:val="clear" w:color="auto" w:fill="FFFFFF"/>
        </w:rPr>
      </w:pPr>
      <w:r w:rsidRPr="00DD499D">
        <w:rPr>
          <w:rFonts w:cs="Times New Roman"/>
          <w:color w:val="000000"/>
          <w:shd w:val="clear" w:color="auto" w:fill="FFFFFF"/>
        </w:rPr>
        <w:t>В силу особенностей формирования современного баланса амортиз</w:t>
      </w:r>
      <w:r w:rsidRPr="00DD499D">
        <w:rPr>
          <w:rFonts w:cs="Times New Roman"/>
          <w:color w:val="000000"/>
          <w:shd w:val="clear" w:color="auto" w:fill="FFFFFF"/>
        </w:rPr>
        <w:t>а</w:t>
      </w:r>
      <w:r w:rsidRPr="00DD499D">
        <w:rPr>
          <w:rFonts w:cs="Times New Roman"/>
          <w:color w:val="000000"/>
          <w:shd w:val="clear" w:color="auto" w:fill="FFFFFF"/>
        </w:rPr>
        <w:t>ционный фонд не отражается в соответствующем разделе и, следовательно, не увеличивает собственный капитал, числящийся на балансе организации. Амортизационный фонд является лишь средством реинвестирования со</w:t>
      </w:r>
      <w:r w:rsidRPr="00DD499D">
        <w:rPr>
          <w:rFonts w:cs="Times New Roman"/>
          <w:color w:val="000000"/>
          <w:shd w:val="clear" w:color="auto" w:fill="FFFFFF"/>
        </w:rPr>
        <w:t>б</w:t>
      </w:r>
      <w:r w:rsidRPr="00DD499D">
        <w:rPr>
          <w:rFonts w:cs="Times New Roman"/>
          <w:color w:val="000000"/>
          <w:shd w:val="clear" w:color="auto" w:fill="FFFFFF"/>
        </w:rPr>
        <w:t>ственного капитала. Прочие внутренние источники не играют заметной роли в формировании собственных финансовых ресурсов компании.</w:t>
      </w:r>
    </w:p>
    <w:p w:rsidR="00505472" w:rsidRDefault="00505472" w:rsidP="00FD6CDC">
      <w:pPr>
        <w:spacing w:after="0" w:line="360" w:lineRule="auto"/>
        <w:ind w:right="-1" w:firstLine="709"/>
        <w:rPr>
          <w:rFonts w:cs="Times New Roman"/>
          <w:color w:val="000000"/>
          <w:shd w:val="clear" w:color="auto" w:fill="FFFFFF"/>
        </w:rPr>
      </w:pPr>
      <w:r w:rsidRPr="00DD499D">
        <w:rPr>
          <w:rFonts w:cs="Times New Roman"/>
          <w:color w:val="000000"/>
          <w:shd w:val="clear" w:color="auto" w:fill="FFFFFF"/>
        </w:rPr>
        <w:lastRenderedPageBreak/>
        <w:t>В составе </w:t>
      </w:r>
      <w:r w:rsidRPr="00DD499D">
        <w:rPr>
          <w:rFonts w:cs="Times New Roman"/>
          <w:i/>
          <w:iCs/>
          <w:color w:val="000000"/>
          <w:shd w:val="clear" w:color="auto" w:fill="FFFFFF"/>
        </w:rPr>
        <w:t>внешних источников формирования собственного капит</w:t>
      </w:r>
      <w:r w:rsidRPr="00DD499D">
        <w:rPr>
          <w:rFonts w:cs="Times New Roman"/>
          <w:i/>
          <w:iCs/>
          <w:color w:val="000000"/>
          <w:shd w:val="clear" w:color="auto" w:fill="FFFFFF"/>
        </w:rPr>
        <w:t>а</w:t>
      </w:r>
      <w:r w:rsidRPr="00DD499D">
        <w:rPr>
          <w:rFonts w:cs="Times New Roman"/>
          <w:i/>
          <w:iCs/>
          <w:color w:val="000000"/>
          <w:shd w:val="clear" w:color="auto" w:fill="FFFFFF"/>
        </w:rPr>
        <w:t>ла</w:t>
      </w:r>
      <w:r w:rsidRPr="00DD499D">
        <w:rPr>
          <w:rFonts w:cs="Times New Roman"/>
          <w:color w:val="000000"/>
          <w:shd w:val="clear" w:color="auto" w:fill="FFFFFF"/>
        </w:rPr>
        <w:t> основное место принадлежит привлечению предприятием дополнительн</w:t>
      </w:r>
      <w:r w:rsidRPr="00DD499D">
        <w:rPr>
          <w:rFonts w:cs="Times New Roman"/>
          <w:color w:val="000000"/>
          <w:shd w:val="clear" w:color="auto" w:fill="FFFFFF"/>
        </w:rPr>
        <w:t>о</w:t>
      </w:r>
      <w:r w:rsidRPr="00DD499D">
        <w:rPr>
          <w:rFonts w:cs="Times New Roman"/>
          <w:color w:val="000000"/>
          <w:shd w:val="clear" w:color="auto" w:fill="FFFFFF"/>
        </w:rPr>
        <w:t>го паевого (путем дополнительных взносов средств в уставный фонд) или а</w:t>
      </w:r>
      <w:r w:rsidRPr="00DD499D">
        <w:rPr>
          <w:rFonts w:cs="Times New Roman"/>
          <w:color w:val="000000"/>
          <w:shd w:val="clear" w:color="auto" w:fill="FFFFFF"/>
        </w:rPr>
        <w:t>к</w:t>
      </w:r>
      <w:r w:rsidRPr="00DD499D">
        <w:rPr>
          <w:rFonts w:cs="Times New Roman"/>
          <w:color w:val="000000"/>
          <w:shd w:val="clear" w:color="auto" w:fill="FFFFFF"/>
        </w:rPr>
        <w:t>ционерного (путем дополнительной эмиссии и реализации акций) капитала. Для отдельных предприятий одним из внешних источников формирования собственных финансовых ресурсов может являться предоставляемая им бе</w:t>
      </w:r>
      <w:r w:rsidRPr="00DD499D">
        <w:rPr>
          <w:rFonts w:cs="Times New Roman"/>
          <w:color w:val="000000"/>
          <w:shd w:val="clear" w:color="auto" w:fill="FFFFFF"/>
        </w:rPr>
        <w:t>з</w:t>
      </w:r>
      <w:r w:rsidRPr="00DD499D">
        <w:rPr>
          <w:rFonts w:cs="Times New Roman"/>
          <w:color w:val="000000"/>
          <w:shd w:val="clear" w:color="auto" w:fill="FFFFFF"/>
        </w:rPr>
        <w:t>возмездная финансовая помощь (как правило, такая помощь оказывается лишь отдельным государственным предприятиям различного уровня). В чи</w:t>
      </w:r>
      <w:r w:rsidRPr="00DD499D">
        <w:rPr>
          <w:rFonts w:cs="Times New Roman"/>
          <w:color w:val="000000"/>
          <w:shd w:val="clear" w:color="auto" w:fill="FFFFFF"/>
        </w:rPr>
        <w:t>с</w:t>
      </w:r>
      <w:r w:rsidRPr="00DD499D">
        <w:rPr>
          <w:rFonts w:cs="Times New Roman"/>
          <w:color w:val="000000"/>
          <w:shd w:val="clear" w:color="auto" w:fill="FFFFFF"/>
        </w:rPr>
        <w:t>ло прочих внешних источников входят бесплатно передаваемые предпри</w:t>
      </w:r>
      <w:r w:rsidRPr="00DD499D">
        <w:rPr>
          <w:rFonts w:cs="Times New Roman"/>
          <w:color w:val="000000"/>
          <w:shd w:val="clear" w:color="auto" w:fill="FFFFFF"/>
        </w:rPr>
        <w:t>я</w:t>
      </w:r>
      <w:r w:rsidRPr="00DD499D">
        <w:rPr>
          <w:rFonts w:cs="Times New Roman"/>
          <w:color w:val="000000"/>
          <w:shd w:val="clear" w:color="auto" w:fill="FFFFFF"/>
        </w:rPr>
        <w:t>тию материальные и нематериальные активы, включаемые в состав его б</w:t>
      </w:r>
      <w:r w:rsidRPr="00DD499D">
        <w:rPr>
          <w:rFonts w:cs="Times New Roman"/>
          <w:color w:val="000000"/>
          <w:shd w:val="clear" w:color="auto" w:fill="FFFFFF"/>
        </w:rPr>
        <w:t>а</w:t>
      </w:r>
      <w:r w:rsidRPr="00DD499D">
        <w:rPr>
          <w:rFonts w:cs="Times New Roman"/>
          <w:color w:val="000000"/>
          <w:shd w:val="clear" w:color="auto" w:fill="FFFFFF"/>
        </w:rPr>
        <w:t>ланса.</w:t>
      </w:r>
    </w:p>
    <w:p w:rsidR="00505472" w:rsidRPr="00734CB0" w:rsidRDefault="00505472" w:rsidP="00FD6CDC">
      <w:pPr>
        <w:spacing w:after="0" w:line="360" w:lineRule="auto"/>
        <w:ind w:right="-1" w:firstLine="709"/>
        <w:rPr>
          <w:rFonts w:cs="Times New Roman"/>
          <w:color w:val="000000"/>
          <w:shd w:val="clear" w:color="auto" w:fill="FFFFFF"/>
        </w:rPr>
      </w:pPr>
      <w:r w:rsidRPr="00734CB0">
        <w:rPr>
          <w:rFonts w:cs="Times New Roman"/>
          <w:color w:val="000000"/>
          <w:shd w:val="clear" w:color="auto" w:fill="FFFFFF"/>
        </w:rPr>
        <w:t>Финансирование за счет эмиссии обыкновенных акций имеет следу</w:t>
      </w:r>
      <w:r w:rsidRPr="00734CB0">
        <w:rPr>
          <w:rFonts w:cs="Times New Roman"/>
          <w:color w:val="000000"/>
          <w:shd w:val="clear" w:color="auto" w:fill="FFFFFF"/>
        </w:rPr>
        <w:t>ю</w:t>
      </w:r>
      <w:r>
        <w:rPr>
          <w:rFonts w:cs="Times New Roman"/>
          <w:color w:val="000000"/>
          <w:shd w:val="clear" w:color="auto" w:fill="FFFFFF"/>
        </w:rPr>
        <w:t>щие преимущества:</w:t>
      </w:r>
    </w:p>
    <w:p w:rsidR="00505472" w:rsidRPr="00734CB0" w:rsidRDefault="00505472" w:rsidP="00FD6CDC">
      <w:pPr>
        <w:spacing w:after="0" w:line="360" w:lineRule="auto"/>
        <w:ind w:right="-1" w:firstLine="709"/>
        <w:rPr>
          <w:rFonts w:cs="Times New Roman"/>
          <w:color w:val="000000"/>
          <w:shd w:val="clear" w:color="auto" w:fill="FFFFFF"/>
        </w:rPr>
      </w:pPr>
      <w:r w:rsidRPr="00734CB0">
        <w:rPr>
          <w:rFonts w:cs="Times New Roman"/>
          <w:color w:val="000000"/>
          <w:shd w:val="clear" w:color="auto" w:fill="FFFFFF"/>
        </w:rPr>
        <w:t>• повышается капитализация предприятия, формируется рыночная оценка его стоимости, обеспечиваются благоприятные условия для привл</w:t>
      </w:r>
      <w:r w:rsidRPr="00734CB0">
        <w:rPr>
          <w:rFonts w:cs="Times New Roman"/>
          <w:color w:val="000000"/>
          <w:shd w:val="clear" w:color="auto" w:fill="FFFFFF"/>
        </w:rPr>
        <w:t>е</w:t>
      </w:r>
      <w:r w:rsidRPr="00734CB0">
        <w:rPr>
          <w:rFonts w:cs="Times New Roman"/>
          <w:color w:val="000000"/>
          <w:shd w:val="clear" w:color="auto" w:fill="FFFFFF"/>
        </w:rPr>
        <w:t>чения стратегических инвесторов;</w:t>
      </w:r>
    </w:p>
    <w:p w:rsidR="00505472" w:rsidRPr="00734CB0" w:rsidRDefault="00505472" w:rsidP="00FD6CDC">
      <w:pPr>
        <w:spacing w:after="0" w:line="360" w:lineRule="auto"/>
        <w:ind w:right="-1" w:firstLine="709"/>
        <w:rPr>
          <w:rFonts w:cs="Times New Roman"/>
          <w:color w:val="000000"/>
          <w:shd w:val="clear" w:color="auto" w:fill="FFFFFF"/>
        </w:rPr>
      </w:pPr>
      <w:r w:rsidRPr="00734CB0">
        <w:rPr>
          <w:rFonts w:cs="Times New Roman"/>
          <w:color w:val="000000"/>
          <w:shd w:val="clear" w:color="auto" w:fill="FFFFFF"/>
        </w:rPr>
        <w:t>• эмиссия акций создает положительный имидж предприятия в деловом сообществе, в том числе международном;</w:t>
      </w:r>
    </w:p>
    <w:p w:rsidR="00505472" w:rsidRPr="00734CB0" w:rsidRDefault="00505472" w:rsidP="00FD6CDC">
      <w:pPr>
        <w:spacing w:after="0" w:line="360" w:lineRule="auto"/>
        <w:ind w:right="-1" w:firstLine="709"/>
        <w:rPr>
          <w:rFonts w:cs="Times New Roman"/>
          <w:color w:val="000000"/>
          <w:shd w:val="clear" w:color="auto" w:fill="FFFFFF"/>
        </w:rPr>
      </w:pPr>
      <w:r w:rsidRPr="00734CB0">
        <w:rPr>
          <w:rFonts w:cs="Times New Roman"/>
          <w:color w:val="000000"/>
          <w:shd w:val="clear" w:color="auto" w:fill="FFFFFF"/>
        </w:rPr>
        <w:t>• этот источник не имеет фиксированной даты погашения — это пост</w:t>
      </w:r>
      <w:r w:rsidRPr="00734CB0">
        <w:rPr>
          <w:rFonts w:cs="Times New Roman"/>
          <w:color w:val="000000"/>
          <w:shd w:val="clear" w:color="auto" w:fill="FFFFFF"/>
        </w:rPr>
        <w:t>о</w:t>
      </w:r>
      <w:r w:rsidRPr="00734CB0">
        <w:rPr>
          <w:rFonts w:cs="Times New Roman"/>
          <w:color w:val="000000"/>
          <w:shd w:val="clear" w:color="auto" w:fill="FFFFFF"/>
        </w:rPr>
        <w:t>янный капитал, который не подлежит возврату.</w:t>
      </w:r>
    </w:p>
    <w:p w:rsidR="00505472" w:rsidRPr="00734CB0" w:rsidRDefault="00505472" w:rsidP="00FD6CDC">
      <w:pPr>
        <w:spacing w:after="0" w:line="360" w:lineRule="auto"/>
        <w:ind w:right="-1" w:firstLine="709"/>
        <w:rPr>
          <w:rFonts w:cs="Times New Roman"/>
          <w:color w:val="000000"/>
          <w:shd w:val="clear" w:color="auto" w:fill="FFFFFF"/>
        </w:rPr>
      </w:pPr>
      <w:r w:rsidRPr="00734CB0">
        <w:rPr>
          <w:rFonts w:cs="Times New Roman"/>
          <w:color w:val="000000"/>
          <w:shd w:val="clear" w:color="auto" w:fill="FFFFFF"/>
        </w:rPr>
        <w:t>К общим недостаткам финансирования путем эмиссии обык</w:t>
      </w:r>
      <w:r>
        <w:rPr>
          <w:rFonts w:cs="Times New Roman"/>
          <w:color w:val="000000"/>
          <w:shd w:val="clear" w:color="auto" w:fill="FFFFFF"/>
        </w:rPr>
        <w:t>новенных акций следует отнести:</w:t>
      </w:r>
    </w:p>
    <w:p w:rsidR="00505472" w:rsidRPr="00734CB0" w:rsidRDefault="00505472" w:rsidP="00FD6CDC">
      <w:pPr>
        <w:spacing w:after="0" w:line="360" w:lineRule="auto"/>
        <w:ind w:right="-1" w:firstLine="709"/>
        <w:rPr>
          <w:rFonts w:cs="Times New Roman"/>
          <w:color w:val="000000"/>
          <w:shd w:val="clear" w:color="auto" w:fill="FFFFFF"/>
        </w:rPr>
      </w:pPr>
      <w:r w:rsidRPr="00734CB0">
        <w:rPr>
          <w:rFonts w:cs="Times New Roman"/>
          <w:color w:val="000000"/>
          <w:shd w:val="clear" w:color="auto" w:fill="FFFFFF"/>
        </w:rPr>
        <w:t>• возможность потери контроля над предприятием;</w:t>
      </w:r>
    </w:p>
    <w:p w:rsidR="00505472" w:rsidRPr="00734CB0" w:rsidRDefault="00505472" w:rsidP="00FD6CDC">
      <w:pPr>
        <w:spacing w:after="0" w:line="360" w:lineRule="auto"/>
        <w:ind w:right="-1" w:firstLine="709"/>
        <w:rPr>
          <w:rFonts w:cs="Times New Roman"/>
          <w:color w:val="000000"/>
          <w:shd w:val="clear" w:color="auto" w:fill="FFFFFF"/>
        </w:rPr>
      </w:pPr>
      <w:r w:rsidRPr="00734CB0">
        <w:rPr>
          <w:rFonts w:cs="Times New Roman"/>
          <w:color w:val="000000"/>
          <w:shd w:val="clear" w:color="auto" w:fill="FFFFFF"/>
        </w:rPr>
        <w:t>• предоставление права участия в прибылях и управлении фирмой большему числу владельцев;</w:t>
      </w:r>
    </w:p>
    <w:p w:rsidR="00505472" w:rsidRPr="00734CB0" w:rsidRDefault="00505472" w:rsidP="00FD6CDC">
      <w:pPr>
        <w:spacing w:after="0" w:line="360" w:lineRule="auto"/>
        <w:ind w:right="-1" w:firstLine="709"/>
        <w:rPr>
          <w:rFonts w:cs="Times New Roman"/>
          <w:color w:val="000000"/>
          <w:shd w:val="clear" w:color="auto" w:fill="FFFFFF"/>
        </w:rPr>
      </w:pPr>
      <w:r w:rsidRPr="00734CB0">
        <w:rPr>
          <w:rFonts w:cs="Times New Roman"/>
          <w:color w:val="000000"/>
          <w:shd w:val="clear" w:color="auto" w:fill="FFFFFF"/>
        </w:rPr>
        <w:t>• высокие расходы проведения эмиссии;</w:t>
      </w:r>
    </w:p>
    <w:p w:rsidR="00505472" w:rsidRPr="00734CB0" w:rsidRDefault="00505472" w:rsidP="00FD6CDC">
      <w:pPr>
        <w:spacing w:after="0" w:line="360" w:lineRule="auto"/>
        <w:ind w:right="-1" w:firstLine="709"/>
        <w:rPr>
          <w:rFonts w:cs="Times New Roman"/>
          <w:color w:val="000000"/>
          <w:shd w:val="clear" w:color="auto" w:fill="FFFFFF"/>
        </w:rPr>
      </w:pPr>
      <w:r w:rsidRPr="00734CB0">
        <w:rPr>
          <w:rFonts w:cs="Times New Roman"/>
          <w:color w:val="000000"/>
          <w:shd w:val="clear" w:color="auto" w:fill="FFFFFF"/>
        </w:rPr>
        <w:t>• дополнительная эмиссия может рассматриваться как негативный си</w:t>
      </w:r>
      <w:r w:rsidRPr="00734CB0">
        <w:rPr>
          <w:rFonts w:cs="Times New Roman"/>
          <w:color w:val="000000"/>
          <w:shd w:val="clear" w:color="auto" w:fill="FFFFFF"/>
        </w:rPr>
        <w:t>г</w:t>
      </w:r>
      <w:r w:rsidRPr="00734CB0">
        <w:rPr>
          <w:rFonts w:cs="Times New Roman"/>
          <w:color w:val="000000"/>
          <w:shd w:val="clear" w:color="auto" w:fill="FFFFFF"/>
        </w:rPr>
        <w:t>нал о недостаточности собственных средств.</w:t>
      </w:r>
    </w:p>
    <w:p w:rsidR="00505472" w:rsidRPr="00DD499D" w:rsidRDefault="00505472" w:rsidP="00FD6CDC">
      <w:pPr>
        <w:spacing w:after="0" w:line="360" w:lineRule="auto"/>
        <w:ind w:right="-1" w:firstLine="709"/>
        <w:rPr>
          <w:rFonts w:cs="Times New Roman"/>
          <w:color w:val="000000"/>
          <w:shd w:val="clear" w:color="auto" w:fill="FFFFFF"/>
        </w:rPr>
      </w:pPr>
      <w:r w:rsidRPr="00734CB0">
        <w:rPr>
          <w:rFonts w:cs="Times New Roman"/>
          <w:color w:val="000000"/>
          <w:shd w:val="clear" w:color="auto" w:fill="FFFFFF"/>
        </w:rPr>
        <w:t>Безвозмездная финансовая помощь оказывается, как правило, лишь о</w:t>
      </w:r>
      <w:r w:rsidRPr="00734CB0">
        <w:rPr>
          <w:rFonts w:cs="Times New Roman"/>
          <w:color w:val="000000"/>
          <w:shd w:val="clear" w:color="auto" w:fill="FFFFFF"/>
        </w:rPr>
        <w:t>т</w:t>
      </w:r>
      <w:r w:rsidRPr="00734CB0">
        <w:rPr>
          <w:rFonts w:cs="Times New Roman"/>
          <w:color w:val="000000"/>
          <w:shd w:val="clear" w:color="auto" w:fill="FFFFFF"/>
        </w:rPr>
        <w:t>дельным государственным предприятиям.</w:t>
      </w:r>
    </w:p>
    <w:p w:rsidR="00505472" w:rsidRDefault="00505472" w:rsidP="00FD6CDC">
      <w:pPr>
        <w:spacing w:after="0" w:line="360" w:lineRule="auto"/>
        <w:ind w:right="-1" w:firstLine="709"/>
      </w:pPr>
      <w:r w:rsidRPr="00DD499D">
        <w:rPr>
          <w:rFonts w:cs="Times New Roman"/>
        </w:rPr>
        <w:lastRenderedPageBreak/>
        <w:t>Так, в учебнике Стояновой Е. С. «Финансовый м</w:t>
      </w:r>
      <w:r>
        <w:t>енеджмент» приводи</w:t>
      </w:r>
      <w:r>
        <w:t>т</w:t>
      </w:r>
      <w:r>
        <w:t>ся соотношение собственных оборотных средств и текущих финансовых п</w:t>
      </w:r>
      <w:r>
        <w:t>о</w:t>
      </w:r>
      <w:r>
        <w:t>требностях: «Если собственные оборотные средства больше текущих фина</w:t>
      </w:r>
      <w:r>
        <w:t>н</w:t>
      </w:r>
      <w:r>
        <w:t>совых потребностей, то у предприятия имеется потенциальный излишек со</w:t>
      </w:r>
      <w:r>
        <w:t>б</w:t>
      </w:r>
      <w:r>
        <w:t>ственных оборотных средств; если собственные оборотные средства меньше текущих финансовых потребностей, то предприятие испытывает дефицит собственных оборотных средств, то есть возникает проблема поисков исто</w:t>
      </w:r>
      <w:r>
        <w:t>ч</w:t>
      </w:r>
      <w:r>
        <w:t>ников финансирования». Увеличение собственных средств возможно, как за счет внешних источников (принятие решения о единовременном увеличении уставного или акционерного капитала), так и за счет внутренних источников (чистой прибыли организации). Из этого, можно сделать вывод о значимости и необходимости накопления собственного капитала.</w:t>
      </w:r>
    </w:p>
    <w:p w:rsidR="00505472" w:rsidRDefault="00505472" w:rsidP="00FD6CDC">
      <w:pPr>
        <w:spacing w:after="0" w:line="360" w:lineRule="auto"/>
        <w:ind w:right="-1" w:firstLine="709"/>
      </w:pPr>
      <w:r>
        <w:t>Основу управления собственным капиталом предприятия составляет управление формированием его собственных финансовых ресурсов. В целях обеспечения эффективного управления этим процессом на предприятии ра</w:t>
      </w:r>
      <w:r>
        <w:t>з</w:t>
      </w:r>
      <w:r>
        <w:t xml:space="preserve">рабатывается обычно специальная финансовая политика, направленная на привлечение собственных финансовых ресурсов из различных источников в соответствии с потребностями его развития в предстоящем периоде. </w:t>
      </w:r>
    </w:p>
    <w:p w:rsidR="00505472" w:rsidRDefault="00505472" w:rsidP="00FD6CDC">
      <w:pPr>
        <w:spacing w:after="0" w:line="360" w:lineRule="auto"/>
        <w:ind w:right="-1" w:firstLine="709"/>
      </w:pPr>
      <w:r>
        <w:t>Основными задачами управления собственным капиталом являются:</w:t>
      </w:r>
    </w:p>
    <w:p w:rsidR="00505472" w:rsidRDefault="00505472" w:rsidP="00FD6CDC">
      <w:pPr>
        <w:spacing w:after="0" w:line="360" w:lineRule="auto"/>
        <w:ind w:right="-1" w:firstLine="709"/>
      </w:pPr>
      <w:r>
        <w:t xml:space="preserve"> </w:t>
      </w:r>
      <w:r w:rsidR="00073E06" w:rsidRPr="00867D01">
        <w:rPr>
          <w:rFonts w:eastAsia="Calibri" w:cs="Times New Roman"/>
          <w:szCs w:val="28"/>
        </w:rPr>
        <w:t xml:space="preserve">– </w:t>
      </w:r>
      <w:r>
        <w:t xml:space="preserve">определение целесообразного размера собственного капитала; </w:t>
      </w:r>
    </w:p>
    <w:p w:rsidR="00505472" w:rsidRDefault="00073E06" w:rsidP="00FD6CDC">
      <w:pPr>
        <w:spacing w:after="0" w:line="360" w:lineRule="auto"/>
        <w:ind w:right="-1" w:firstLine="709"/>
      </w:pPr>
      <w:r>
        <w:rPr>
          <w:rFonts w:eastAsia="Calibri" w:cs="Times New Roman"/>
          <w:szCs w:val="28"/>
        </w:rPr>
        <w:t xml:space="preserve"> </w:t>
      </w:r>
      <w:r w:rsidRPr="00867D01">
        <w:rPr>
          <w:rFonts w:eastAsia="Calibri" w:cs="Times New Roman"/>
          <w:szCs w:val="28"/>
        </w:rPr>
        <w:t xml:space="preserve">– </w:t>
      </w:r>
      <w:r w:rsidR="00505472">
        <w:t xml:space="preserve">увеличение, если требуется, размера собственного капитала за счет нераспределенной прибыли или дополнительного выпуска акций; </w:t>
      </w:r>
    </w:p>
    <w:p w:rsidR="00505472" w:rsidRDefault="00073E06" w:rsidP="00FD6CDC">
      <w:pPr>
        <w:spacing w:after="0" w:line="360" w:lineRule="auto"/>
        <w:ind w:right="-1" w:firstLine="709"/>
      </w:pPr>
      <w:r>
        <w:rPr>
          <w:rFonts w:eastAsia="Calibri" w:cs="Times New Roman"/>
          <w:szCs w:val="28"/>
        </w:rPr>
        <w:t xml:space="preserve"> </w:t>
      </w:r>
      <w:r w:rsidRPr="00867D01">
        <w:rPr>
          <w:rFonts w:eastAsia="Calibri" w:cs="Times New Roman"/>
          <w:szCs w:val="28"/>
        </w:rPr>
        <w:t xml:space="preserve">– </w:t>
      </w:r>
      <w:r w:rsidR="00505472">
        <w:t xml:space="preserve">определение рациональной структуры вновь выпускаемых акций; </w:t>
      </w:r>
    </w:p>
    <w:p w:rsidR="00505472" w:rsidRDefault="00073E06" w:rsidP="00FD6CDC">
      <w:pPr>
        <w:spacing w:after="0" w:line="360" w:lineRule="auto"/>
        <w:ind w:right="-1" w:firstLine="709"/>
      </w:pPr>
      <w:r>
        <w:rPr>
          <w:rFonts w:eastAsia="Calibri" w:cs="Times New Roman"/>
          <w:szCs w:val="28"/>
        </w:rPr>
        <w:t xml:space="preserve"> </w:t>
      </w:r>
      <w:r w:rsidRPr="00867D01">
        <w:rPr>
          <w:rFonts w:eastAsia="Calibri" w:cs="Times New Roman"/>
          <w:szCs w:val="28"/>
        </w:rPr>
        <w:t xml:space="preserve">– </w:t>
      </w:r>
      <w:r w:rsidR="00505472">
        <w:t xml:space="preserve">определение и реализация дивидендной политики. </w:t>
      </w:r>
    </w:p>
    <w:p w:rsidR="00505472" w:rsidRDefault="00505472" w:rsidP="00FD6CDC">
      <w:pPr>
        <w:spacing w:after="0" w:line="360" w:lineRule="auto"/>
        <w:ind w:right="-1" w:firstLine="709"/>
      </w:pPr>
      <w:r>
        <w:t>Основные моменты управления собственным капиталом отражаются в специальной финансовой политике организации, заключающейся в обесп</w:t>
      </w:r>
      <w:r>
        <w:t>е</w:t>
      </w:r>
      <w:r>
        <w:t xml:space="preserve">чении необходимого уровня самофинансирования компании. Разработка этой политики проходит в несколько этапов. </w:t>
      </w:r>
    </w:p>
    <w:p w:rsidR="00505472" w:rsidRDefault="00505472" w:rsidP="00FD6CDC">
      <w:pPr>
        <w:spacing w:after="0" w:line="360" w:lineRule="auto"/>
        <w:ind w:right="-1" w:firstLine="709"/>
      </w:pPr>
      <w:r>
        <w:lastRenderedPageBreak/>
        <w:t>Анализ на первом этапе разработки политики самофинансирования рассматривается сложившийся потенциал собственных финансовых ресу</w:t>
      </w:r>
      <w:r>
        <w:t>р</w:t>
      </w:r>
      <w:r>
        <w:t xml:space="preserve">сов: </w:t>
      </w:r>
    </w:p>
    <w:p w:rsidR="00505472" w:rsidRDefault="00073E06" w:rsidP="00FD6CDC">
      <w:pPr>
        <w:spacing w:after="0" w:line="360" w:lineRule="auto"/>
        <w:ind w:right="-1" w:firstLine="709"/>
      </w:pPr>
      <w:r w:rsidRPr="00867D01">
        <w:rPr>
          <w:rFonts w:eastAsia="Calibri" w:cs="Times New Roman"/>
          <w:szCs w:val="28"/>
        </w:rPr>
        <w:t xml:space="preserve">– </w:t>
      </w:r>
      <w:r w:rsidR="00505472">
        <w:t xml:space="preserve">их объем и динамика в предшествующем периоде; </w:t>
      </w:r>
    </w:p>
    <w:p w:rsidR="00505472" w:rsidRDefault="00073E06" w:rsidP="00FD6CDC">
      <w:pPr>
        <w:spacing w:after="0" w:line="360" w:lineRule="auto"/>
        <w:ind w:right="-1" w:firstLine="709"/>
      </w:pPr>
      <w:r w:rsidRPr="00867D01">
        <w:rPr>
          <w:rFonts w:eastAsia="Calibri" w:cs="Times New Roman"/>
          <w:szCs w:val="28"/>
        </w:rPr>
        <w:t xml:space="preserve">– </w:t>
      </w:r>
      <w:r w:rsidR="00505472">
        <w:t>соответствие темпов прироста собственного капитала темпам прир</w:t>
      </w:r>
      <w:r w:rsidR="00505472">
        <w:t>о</w:t>
      </w:r>
      <w:r w:rsidR="00505472">
        <w:t xml:space="preserve">ста активов и объема продаж; </w:t>
      </w:r>
    </w:p>
    <w:p w:rsidR="00505472" w:rsidRDefault="00073E06" w:rsidP="00FD6CDC">
      <w:pPr>
        <w:spacing w:after="0" w:line="360" w:lineRule="auto"/>
        <w:ind w:right="-1" w:firstLine="709"/>
      </w:pPr>
      <w:r w:rsidRPr="00867D01">
        <w:rPr>
          <w:rFonts w:eastAsia="Calibri" w:cs="Times New Roman"/>
          <w:szCs w:val="28"/>
        </w:rPr>
        <w:t xml:space="preserve">– </w:t>
      </w:r>
      <w:r w:rsidR="00505472">
        <w:t>соотношение внешних и внутренних источников формирования, а также стоимость различных источников финансирования собственного кап</w:t>
      </w:r>
      <w:r w:rsidR="00505472">
        <w:t>и</w:t>
      </w:r>
      <w:r w:rsidR="00505472">
        <w:t>тала;</w:t>
      </w:r>
    </w:p>
    <w:p w:rsidR="00505472" w:rsidRDefault="00505472" w:rsidP="00FD6CDC">
      <w:pPr>
        <w:spacing w:after="0" w:line="360" w:lineRule="auto"/>
        <w:ind w:right="-1" w:firstLine="709"/>
      </w:pPr>
      <w:r>
        <w:t xml:space="preserve"> </w:t>
      </w:r>
      <w:r w:rsidR="00FD6CDC" w:rsidRPr="00867D01">
        <w:rPr>
          <w:rFonts w:eastAsia="Calibri" w:cs="Times New Roman"/>
          <w:szCs w:val="28"/>
        </w:rPr>
        <w:t xml:space="preserve">– </w:t>
      </w:r>
      <w:r>
        <w:t xml:space="preserve">состояние коэффициентов автономии и самофинансирования и их динамика. </w:t>
      </w:r>
    </w:p>
    <w:p w:rsidR="00505472" w:rsidRDefault="00505472" w:rsidP="00FD6CDC">
      <w:pPr>
        <w:spacing w:after="0" w:line="360" w:lineRule="auto"/>
        <w:ind w:right="-1" w:firstLine="709"/>
      </w:pPr>
      <w:r>
        <w:t>На втором этапе разработки политики самофинансирования организ</w:t>
      </w:r>
      <w:r>
        <w:t>а</w:t>
      </w:r>
      <w:r>
        <w:t>ции определяется потребность в собственных финансовых ресурсах, исходя из дополнительной потребности в собственном капитале на планируемый п</w:t>
      </w:r>
      <w:r>
        <w:t>е</w:t>
      </w:r>
      <w:r>
        <w:t>риод и наличия совокупного капитала на конец планового периода. С учетом удельного веса собственного капитала в общей его сумме, размера реинв</w:t>
      </w:r>
      <w:r>
        <w:t>е</w:t>
      </w:r>
      <w:r>
        <w:t>стируемой прибыли в плановом периоде и амортизационного фонда на конец планируемого периода. Расчет потребности в дополнительных собственных источниках финансирования производится на основе данных агрегированн</w:t>
      </w:r>
      <w:r>
        <w:t>о</w:t>
      </w:r>
      <w:r>
        <w:t xml:space="preserve">го баланса на планируемый период по совокупному капиталу, желаемой доле собственного капитала в балансе, а также с учетом инвестиционной </w:t>
      </w:r>
      <w:proofErr w:type="gramStart"/>
      <w:r>
        <w:t>политики на</w:t>
      </w:r>
      <w:proofErr w:type="gramEnd"/>
      <w:r>
        <w:t xml:space="preserve"> планируемый период, которая определяет размер реинвестированной пр</w:t>
      </w:r>
      <w:r>
        <w:t>и</w:t>
      </w:r>
      <w:r>
        <w:t>были в плановом балансе.</w:t>
      </w:r>
    </w:p>
    <w:p w:rsidR="00505472" w:rsidRDefault="00505472" w:rsidP="00FD6CDC">
      <w:pPr>
        <w:spacing w:after="0" w:line="360" w:lineRule="auto"/>
        <w:ind w:right="-1" w:firstLine="709"/>
      </w:pPr>
      <w:r>
        <w:t>На третьем этапе разработки производится оценка стоимости привл</w:t>
      </w:r>
      <w:r>
        <w:t>е</w:t>
      </w:r>
      <w:r>
        <w:t>чения собственного капитала из различных источников (внутренних и вне</w:t>
      </w:r>
      <w:r>
        <w:t>ш</w:t>
      </w:r>
      <w:r>
        <w:t>них). В результате такой оценки принимается управленческое решение отн</w:t>
      </w:r>
      <w:r>
        <w:t>о</w:t>
      </w:r>
      <w:r>
        <w:t xml:space="preserve">сительно выбора альтернативных источников формирования собственных финансовых ресурсов. В качестве таковых могут выступать: </w:t>
      </w:r>
    </w:p>
    <w:p w:rsidR="00505472" w:rsidRDefault="00FD6CDC" w:rsidP="00FD6CDC">
      <w:pPr>
        <w:spacing w:after="0" w:line="360" w:lineRule="auto"/>
        <w:ind w:right="-1" w:firstLine="709"/>
      </w:pPr>
      <w:r w:rsidRPr="00867D01">
        <w:rPr>
          <w:rFonts w:eastAsia="Calibri" w:cs="Times New Roman"/>
          <w:szCs w:val="28"/>
        </w:rPr>
        <w:t xml:space="preserve">– </w:t>
      </w:r>
      <w:r w:rsidR="00505472">
        <w:t>изменение амортизационной политики;</w:t>
      </w:r>
    </w:p>
    <w:p w:rsidR="00505472" w:rsidRDefault="00FD6CDC" w:rsidP="00FD6CDC">
      <w:pPr>
        <w:spacing w:after="0" w:line="360" w:lineRule="auto"/>
        <w:ind w:right="-1" w:firstLine="709"/>
      </w:pPr>
      <w:r w:rsidRPr="00867D01">
        <w:rPr>
          <w:rFonts w:eastAsia="Calibri" w:cs="Times New Roman"/>
          <w:szCs w:val="28"/>
        </w:rPr>
        <w:t xml:space="preserve">– </w:t>
      </w:r>
      <w:r w:rsidR="00505472">
        <w:t xml:space="preserve">формирование эффективной политики распределения прибыли; </w:t>
      </w:r>
    </w:p>
    <w:p w:rsidR="00505472" w:rsidRDefault="00FD6CDC" w:rsidP="00FD6CDC">
      <w:pPr>
        <w:spacing w:after="0" w:line="360" w:lineRule="auto"/>
        <w:ind w:right="-1" w:firstLine="709"/>
      </w:pPr>
      <w:r w:rsidRPr="00867D01">
        <w:rPr>
          <w:rFonts w:eastAsia="Calibri" w:cs="Times New Roman"/>
          <w:szCs w:val="28"/>
        </w:rPr>
        <w:lastRenderedPageBreak/>
        <w:t xml:space="preserve">– </w:t>
      </w:r>
      <w:r w:rsidR="00505472">
        <w:t>решение об увеличении уставного капитала с помощью роста долей пайщиков, расширения их числа или дополнительной эмиссии акций [6].</w:t>
      </w:r>
    </w:p>
    <w:p w:rsidR="0032521F" w:rsidRDefault="00505472" w:rsidP="00FD6CDC">
      <w:pPr>
        <w:spacing w:after="0" w:line="360" w:lineRule="auto"/>
        <w:ind w:right="-1" w:firstLine="709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Таким образом, предприятие в процессе своей деятельности может и</w:t>
      </w:r>
      <w:r>
        <w:rPr>
          <w:color w:val="000000"/>
          <w:shd w:val="clear" w:color="auto" w:fill="FFFFFF"/>
        </w:rPr>
        <w:t>с</w:t>
      </w:r>
      <w:r>
        <w:rPr>
          <w:color w:val="000000"/>
          <w:shd w:val="clear" w:color="auto" w:fill="FFFFFF"/>
        </w:rPr>
        <w:t>пользовать все доступные ему источники формирования финансовых ресу</w:t>
      </w:r>
      <w:r>
        <w:rPr>
          <w:color w:val="000000"/>
          <w:shd w:val="clear" w:color="auto" w:fill="FFFFFF"/>
        </w:rPr>
        <w:t>р</w:t>
      </w:r>
      <w:r>
        <w:rPr>
          <w:color w:val="000000"/>
          <w:shd w:val="clear" w:color="auto" w:fill="FFFFFF"/>
        </w:rPr>
        <w:t>сов (собственные, привлеченные), обеспечивая при этом свою финансовую стабильность. Привлечение финансовых ресурсов будет эффективным, если процент платы за них будет меньше, чем рентабельность активов предпри</w:t>
      </w:r>
      <w:r>
        <w:rPr>
          <w:color w:val="000000"/>
          <w:shd w:val="clear" w:color="auto" w:fill="FFFFFF"/>
        </w:rPr>
        <w:t>я</w:t>
      </w:r>
      <w:r>
        <w:rPr>
          <w:color w:val="000000"/>
          <w:shd w:val="clear" w:color="auto" w:fill="FFFFFF"/>
        </w:rPr>
        <w:t>тия. В то же время, если предприятие формирует свои активы за счет со</w:t>
      </w:r>
      <w:r>
        <w:rPr>
          <w:color w:val="000000"/>
          <w:shd w:val="clear" w:color="auto" w:fill="FFFFFF"/>
        </w:rPr>
        <w:t>б</w:t>
      </w:r>
      <w:r>
        <w:rPr>
          <w:color w:val="000000"/>
          <w:shd w:val="clear" w:color="auto" w:fill="FFFFFF"/>
        </w:rPr>
        <w:t xml:space="preserve">ственного капитала, его финансовое состояние укрепляется, </w:t>
      </w:r>
      <w:proofErr w:type="gramStart"/>
      <w:r>
        <w:rPr>
          <w:color w:val="000000"/>
          <w:shd w:val="clear" w:color="auto" w:fill="FFFFFF"/>
        </w:rPr>
        <w:t>и</w:t>
      </w:r>
      <w:proofErr w:type="gramEnd"/>
      <w:r>
        <w:rPr>
          <w:color w:val="000000"/>
          <w:shd w:val="clear" w:color="auto" w:fill="FFFFFF"/>
        </w:rPr>
        <w:t xml:space="preserve"> наоборот, при осуществлении хозяйственной деятельности за счет привлеченных финанс</w:t>
      </w:r>
      <w:r>
        <w:rPr>
          <w:color w:val="000000"/>
          <w:shd w:val="clear" w:color="auto" w:fill="FFFFFF"/>
        </w:rPr>
        <w:t>о</w:t>
      </w:r>
      <w:r>
        <w:rPr>
          <w:color w:val="000000"/>
          <w:shd w:val="clear" w:color="auto" w:fill="FFFFFF"/>
        </w:rPr>
        <w:t>вых ресурсов оно теряет финансовую автономность</w:t>
      </w:r>
      <w:r w:rsidR="00DC2E0F">
        <w:rPr>
          <w:color w:val="000000"/>
          <w:shd w:val="clear" w:color="auto" w:fill="FFFFFF"/>
        </w:rPr>
        <w:t>.</w:t>
      </w:r>
    </w:p>
    <w:p w:rsidR="007579D3" w:rsidRDefault="007579D3" w:rsidP="00FD6CDC">
      <w:pPr>
        <w:spacing w:after="0" w:line="360" w:lineRule="auto"/>
        <w:ind w:right="-1" w:firstLine="709"/>
        <w:rPr>
          <w:color w:val="000000"/>
          <w:shd w:val="clear" w:color="auto" w:fill="FFFFFF"/>
        </w:rPr>
        <w:sectPr w:rsidR="007579D3" w:rsidSect="00DC2E0F">
          <w:footerReference w:type="default" r:id="rId11"/>
          <w:pgSz w:w="11906" w:h="16838"/>
          <w:pgMar w:top="1134" w:right="850" w:bottom="1134" w:left="1701" w:header="708" w:footer="708" w:gutter="0"/>
          <w:pgNumType w:start="5"/>
          <w:cols w:space="708"/>
          <w:docGrid w:linePitch="360"/>
        </w:sectPr>
      </w:pPr>
    </w:p>
    <w:p w:rsidR="0032521F" w:rsidRPr="0032521F" w:rsidRDefault="0032521F" w:rsidP="0032521F">
      <w:pPr>
        <w:spacing w:after="160" w:line="360" w:lineRule="auto"/>
        <w:ind w:firstLine="709"/>
        <w:contextualSpacing/>
        <w:rPr>
          <w:rFonts w:eastAsia="Calibri" w:cs="Times New Roman"/>
          <w:szCs w:val="28"/>
        </w:rPr>
      </w:pPr>
      <w:r w:rsidRPr="0032521F">
        <w:rPr>
          <w:rFonts w:eastAsia="Calibri" w:cs="Times New Roman"/>
          <w:szCs w:val="28"/>
        </w:rPr>
        <w:lastRenderedPageBreak/>
        <w:t>ЗАДАЧА № 2 (Т)</w:t>
      </w:r>
    </w:p>
    <w:p w:rsidR="0032521F" w:rsidRPr="0032521F" w:rsidRDefault="0032521F" w:rsidP="0032521F">
      <w:pPr>
        <w:spacing w:after="160" w:line="360" w:lineRule="auto"/>
        <w:ind w:firstLine="709"/>
        <w:contextualSpacing/>
        <w:rPr>
          <w:rFonts w:eastAsia="Calibri" w:cs="Times New Roman"/>
          <w:szCs w:val="28"/>
        </w:rPr>
      </w:pPr>
      <w:r w:rsidRPr="0032521F">
        <w:rPr>
          <w:rFonts w:eastAsia="Calibri" w:cs="Times New Roman"/>
          <w:szCs w:val="28"/>
        </w:rPr>
        <w:t>01.10.2019 было зарегистрирован</w:t>
      </w:r>
      <w:proofErr w:type="gramStart"/>
      <w:r w:rsidRPr="0032521F">
        <w:rPr>
          <w:rFonts w:eastAsia="Calibri" w:cs="Times New Roman"/>
          <w:szCs w:val="28"/>
        </w:rPr>
        <w:t>о ООО</w:t>
      </w:r>
      <w:proofErr w:type="gramEnd"/>
      <w:r w:rsidRPr="0032521F">
        <w:rPr>
          <w:rFonts w:eastAsia="Calibri" w:cs="Times New Roman"/>
          <w:szCs w:val="28"/>
        </w:rPr>
        <w:t xml:space="preserve"> «</w:t>
      </w:r>
      <w:proofErr w:type="spellStart"/>
      <w:r w:rsidRPr="0032521F">
        <w:rPr>
          <w:rFonts w:eastAsia="Calibri" w:cs="Times New Roman"/>
          <w:szCs w:val="28"/>
        </w:rPr>
        <w:t>Бетта</w:t>
      </w:r>
      <w:proofErr w:type="spellEnd"/>
      <w:r w:rsidRPr="0032521F">
        <w:rPr>
          <w:rFonts w:eastAsia="Calibri" w:cs="Times New Roman"/>
          <w:szCs w:val="28"/>
        </w:rPr>
        <w:t>» с уставным капиталом 14 000 000 р. Собственникам в качестве вклада в уставный капитал были вн</w:t>
      </w:r>
      <w:r w:rsidRPr="0032521F">
        <w:rPr>
          <w:rFonts w:eastAsia="Calibri" w:cs="Times New Roman"/>
          <w:szCs w:val="28"/>
        </w:rPr>
        <w:t>е</w:t>
      </w:r>
      <w:r w:rsidRPr="0032521F">
        <w:rPr>
          <w:rFonts w:eastAsia="Calibri" w:cs="Times New Roman"/>
          <w:szCs w:val="28"/>
        </w:rPr>
        <w:t>сены материалы на сумму 3 500 000 р. и денежные средства в размере 5 600 000 р. на расчетный счет.</w:t>
      </w:r>
    </w:p>
    <w:p w:rsidR="0032521F" w:rsidRPr="0032521F" w:rsidRDefault="0032521F" w:rsidP="0032521F">
      <w:pPr>
        <w:spacing w:after="160" w:line="360" w:lineRule="auto"/>
        <w:ind w:firstLine="709"/>
        <w:contextualSpacing/>
        <w:rPr>
          <w:rFonts w:eastAsia="Calibri" w:cs="Times New Roman"/>
          <w:szCs w:val="28"/>
        </w:rPr>
      </w:pPr>
      <w:r w:rsidRPr="0032521F">
        <w:rPr>
          <w:rFonts w:eastAsia="Calibri" w:cs="Times New Roman"/>
          <w:szCs w:val="28"/>
        </w:rPr>
        <w:t>За отчетный период произошли следующие факты хозяйственной жи</w:t>
      </w:r>
      <w:r w:rsidRPr="0032521F">
        <w:rPr>
          <w:rFonts w:eastAsia="Calibri" w:cs="Times New Roman"/>
          <w:szCs w:val="28"/>
        </w:rPr>
        <w:t>з</w:t>
      </w:r>
      <w:r w:rsidRPr="0032521F">
        <w:rPr>
          <w:rFonts w:eastAsia="Calibri" w:cs="Times New Roman"/>
          <w:szCs w:val="28"/>
        </w:rPr>
        <w:t>ни, представленные в приложении 1.</w:t>
      </w:r>
    </w:p>
    <w:p w:rsidR="0032521F" w:rsidRPr="0032521F" w:rsidRDefault="0032521F" w:rsidP="0032521F">
      <w:pPr>
        <w:spacing w:after="160" w:line="360" w:lineRule="auto"/>
        <w:ind w:firstLine="709"/>
        <w:contextualSpacing/>
        <w:rPr>
          <w:rFonts w:eastAsia="Calibri" w:cs="Times New Roman"/>
          <w:szCs w:val="28"/>
        </w:rPr>
      </w:pPr>
      <w:r w:rsidRPr="0032521F">
        <w:rPr>
          <w:rFonts w:eastAsia="Calibri" w:cs="Times New Roman"/>
          <w:szCs w:val="28"/>
        </w:rPr>
        <w:t>На основе данных для выполнения задачи:</w:t>
      </w:r>
    </w:p>
    <w:p w:rsidR="0032521F" w:rsidRPr="0032521F" w:rsidRDefault="0032521F" w:rsidP="0032521F">
      <w:pPr>
        <w:spacing w:after="160" w:line="360" w:lineRule="auto"/>
        <w:ind w:firstLine="709"/>
        <w:contextualSpacing/>
        <w:rPr>
          <w:rFonts w:eastAsia="Calibri" w:cs="Times New Roman"/>
          <w:szCs w:val="28"/>
        </w:rPr>
      </w:pPr>
      <w:r w:rsidRPr="0032521F">
        <w:rPr>
          <w:rFonts w:eastAsia="Calibri" w:cs="Times New Roman"/>
          <w:szCs w:val="28"/>
        </w:rPr>
        <w:t>1. Составьте вступительный баланс;</w:t>
      </w:r>
    </w:p>
    <w:p w:rsidR="0032521F" w:rsidRPr="0032521F" w:rsidRDefault="0032521F" w:rsidP="0032521F">
      <w:pPr>
        <w:spacing w:after="160" w:line="360" w:lineRule="auto"/>
        <w:ind w:firstLine="709"/>
        <w:contextualSpacing/>
        <w:rPr>
          <w:rFonts w:eastAsia="Calibri" w:cs="Times New Roman"/>
          <w:szCs w:val="28"/>
        </w:rPr>
      </w:pPr>
      <w:r w:rsidRPr="0032521F">
        <w:rPr>
          <w:rFonts w:eastAsia="Calibri" w:cs="Times New Roman"/>
          <w:szCs w:val="28"/>
        </w:rPr>
        <w:t>2. В журнале регистрации хозяйственных операций отразите все опер</w:t>
      </w:r>
      <w:r w:rsidRPr="0032521F">
        <w:rPr>
          <w:rFonts w:eastAsia="Calibri" w:cs="Times New Roman"/>
          <w:szCs w:val="28"/>
        </w:rPr>
        <w:t>а</w:t>
      </w:r>
      <w:r w:rsidRPr="0032521F">
        <w:rPr>
          <w:rFonts w:eastAsia="Calibri" w:cs="Times New Roman"/>
          <w:szCs w:val="28"/>
        </w:rPr>
        <w:t>ции с указанием их номера и корреспонденции счетов и типов ФХЖ, подсч</w:t>
      </w:r>
      <w:r w:rsidRPr="0032521F">
        <w:rPr>
          <w:rFonts w:eastAsia="Calibri" w:cs="Times New Roman"/>
          <w:szCs w:val="28"/>
        </w:rPr>
        <w:t>и</w:t>
      </w:r>
      <w:r w:rsidRPr="0032521F">
        <w:rPr>
          <w:rFonts w:eastAsia="Calibri" w:cs="Times New Roman"/>
          <w:szCs w:val="28"/>
        </w:rPr>
        <w:t>тайте итог журнала;</w:t>
      </w:r>
    </w:p>
    <w:p w:rsidR="0032521F" w:rsidRPr="0032521F" w:rsidRDefault="0032521F" w:rsidP="0032521F">
      <w:pPr>
        <w:spacing w:after="160" w:line="360" w:lineRule="auto"/>
        <w:ind w:firstLine="709"/>
        <w:contextualSpacing/>
        <w:rPr>
          <w:rFonts w:eastAsia="Calibri" w:cs="Times New Roman"/>
          <w:szCs w:val="28"/>
        </w:rPr>
      </w:pPr>
      <w:r w:rsidRPr="0032521F">
        <w:rPr>
          <w:rFonts w:eastAsia="Calibri" w:cs="Times New Roman"/>
          <w:szCs w:val="28"/>
        </w:rPr>
        <w:t>3. Заполните главную книгу;</w:t>
      </w:r>
    </w:p>
    <w:p w:rsidR="0032521F" w:rsidRPr="0032521F" w:rsidRDefault="0032521F" w:rsidP="0032521F">
      <w:pPr>
        <w:spacing w:after="160" w:line="360" w:lineRule="auto"/>
        <w:ind w:firstLine="709"/>
        <w:contextualSpacing/>
        <w:rPr>
          <w:rFonts w:eastAsia="Calibri" w:cs="Times New Roman"/>
          <w:szCs w:val="28"/>
        </w:rPr>
      </w:pPr>
      <w:r w:rsidRPr="0032521F">
        <w:rPr>
          <w:rFonts w:eastAsia="Calibri" w:cs="Times New Roman"/>
          <w:szCs w:val="28"/>
        </w:rPr>
        <w:t xml:space="preserve">4. Составьте </w:t>
      </w:r>
      <w:proofErr w:type="spellStart"/>
      <w:r w:rsidRPr="0032521F">
        <w:rPr>
          <w:rFonts w:eastAsia="Calibri" w:cs="Times New Roman"/>
          <w:szCs w:val="28"/>
        </w:rPr>
        <w:t>оборотно</w:t>
      </w:r>
      <w:proofErr w:type="spellEnd"/>
      <w:r w:rsidRPr="0032521F">
        <w:rPr>
          <w:rFonts w:eastAsia="Calibri" w:cs="Times New Roman"/>
          <w:szCs w:val="28"/>
        </w:rPr>
        <w:t>-сальдовую ведомость;</w:t>
      </w:r>
    </w:p>
    <w:p w:rsidR="0032521F" w:rsidRPr="0032521F" w:rsidRDefault="0032521F" w:rsidP="0032521F">
      <w:pPr>
        <w:spacing w:after="160" w:line="360" w:lineRule="auto"/>
        <w:ind w:firstLine="709"/>
        <w:contextualSpacing/>
        <w:rPr>
          <w:rFonts w:eastAsia="Calibri" w:cs="Times New Roman"/>
          <w:szCs w:val="28"/>
        </w:rPr>
      </w:pPr>
      <w:r w:rsidRPr="0032521F">
        <w:rPr>
          <w:rFonts w:eastAsia="Calibri" w:cs="Times New Roman"/>
          <w:szCs w:val="28"/>
        </w:rPr>
        <w:t>5. Заполните отчет о финансовых результатах;</w:t>
      </w:r>
    </w:p>
    <w:p w:rsidR="0032521F" w:rsidRPr="0032521F" w:rsidRDefault="0032521F" w:rsidP="0032521F">
      <w:pPr>
        <w:spacing w:after="160" w:line="360" w:lineRule="auto"/>
        <w:ind w:firstLine="709"/>
        <w:contextualSpacing/>
        <w:rPr>
          <w:rFonts w:eastAsia="Calibri" w:cs="Times New Roman"/>
          <w:szCs w:val="28"/>
        </w:rPr>
      </w:pPr>
      <w:r w:rsidRPr="0032521F">
        <w:rPr>
          <w:rFonts w:eastAsia="Calibri" w:cs="Times New Roman"/>
          <w:szCs w:val="28"/>
        </w:rPr>
        <w:t>6. Составьте баланс на конец отчетного периода.</w:t>
      </w:r>
    </w:p>
    <w:p w:rsidR="0032521F" w:rsidRPr="0032521F" w:rsidRDefault="0032521F" w:rsidP="0032521F">
      <w:pPr>
        <w:spacing w:after="160" w:line="360" w:lineRule="auto"/>
        <w:ind w:firstLine="709"/>
        <w:contextualSpacing/>
        <w:rPr>
          <w:rFonts w:eastAsia="Calibri" w:cs="Times New Roman"/>
          <w:szCs w:val="28"/>
        </w:rPr>
      </w:pPr>
      <w:r w:rsidRPr="0032521F">
        <w:rPr>
          <w:rFonts w:eastAsia="Calibri" w:cs="Times New Roman"/>
          <w:szCs w:val="28"/>
        </w:rPr>
        <w:t>1. СОСТАВЛЕНИЕ ВСТУПИТЕЛЬНОГО БАЛАНСА:</w:t>
      </w:r>
    </w:p>
    <w:p w:rsidR="0032521F" w:rsidRPr="0032521F" w:rsidRDefault="0032521F" w:rsidP="0032521F">
      <w:pPr>
        <w:spacing w:after="160" w:line="360" w:lineRule="auto"/>
        <w:ind w:firstLine="709"/>
        <w:contextualSpacing/>
        <w:rPr>
          <w:rFonts w:eastAsia="Calibri" w:cs="Times New Roman"/>
          <w:szCs w:val="28"/>
        </w:rPr>
      </w:pPr>
      <w:r w:rsidRPr="0032521F">
        <w:rPr>
          <w:rFonts w:eastAsia="Calibri" w:cs="Times New Roman"/>
          <w:szCs w:val="28"/>
        </w:rPr>
        <w:t>По состоянию на 01.10.2019 сформирован вступительный бухгалте</w:t>
      </w:r>
      <w:r w:rsidRPr="0032521F">
        <w:rPr>
          <w:rFonts w:eastAsia="Calibri" w:cs="Times New Roman"/>
          <w:szCs w:val="28"/>
        </w:rPr>
        <w:t>р</w:t>
      </w:r>
      <w:r w:rsidRPr="0032521F">
        <w:rPr>
          <w:rFonts w:eastAsia="Calibri" w:cs="Times New Roman"/>
          <w:szCs w:val="28"/>
        </w:rPr>
        <w:t>ский баланс ООО «</w:t>
      </w:r>
      <w:proofErr w:type="spellStart"/>
      <w:r w:rsidRPr="0032521F">
        <w:rPr>
          <w:rFonts w:eastAsia="Calibri" w:cs="Times New Roman"/>
          <w:szCs w:val="28"/>
        </w:rPr>
        <w:t>Бетта</w:t>
      </w:r>
      <w:proofErr w:type="spellEnd"/>
      <w:r w:rsidRPr="0032521F">
        <w:rPr>
          <w:rFonts w:eastAsia="Calibri" w:cs="Times New Roman"/>
          <w:szCs w:val="28"/>
        </w:rPr>
        <w:t>» (таблица 1).</w:t>
      </w:r>
    </w:p>
    <w:p w:rsidR="0032521F" w:rsidRPr="0032521F" w:rsidRDefault="0032521F" w:rsidP="0032521F">
      <w:pPr>
        <w:spacing w:after="160" w:line="360" w:lineRule="auto"/>
        <w:contextualSpacing/>
        <w:rPr>
          <w:rFonts w:eastAsia="Calibri" w:cs="Times New Roman"/>
          <w:szCs w:val="28"/>
        </w:rPr>
      </w:pPr>
      <w:r w:rsidRPr="0032521F">
        <w:rPr>
          <w:rFonts w:eastAsia="Calibri" w:cs="Times New Roman"/>
          <w:szCs w:val="28"/>
        </w:rPr>
        <w:t>Таблица 4 – Вступительный баланс ООО «Гамма» (составлена автором)</w:t>
      </w:r>
    </w:p>
    <w:tbl>
      <w:tblPr>
        <w:tblW w:w="97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1"/>
        <w:gridCol w:w="2008"/>
        <w:gridCol w:w="2942"/>
        <w:gridCol w:w="2009"/>
      </w:tblGrid>
      <w:tr w:rsidR="0032521F" w:rsidRPr="0032521F" w:rsidTr="0032521F">
        <w:trPr>
          <w:trHeight w:val="657"/>
        </w:trPr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21F" w:rsidRPr="0032521F" w:rsidRDefault="0032521F" w:rsidP="0032521F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Наименование пок</w:t>
            </w:r>
            <w:r w:rsidRPr="0032521F">
              <w:rPr>
                <w:rFonts w:eastAsia="Calibri" w:cs="Times New Roman"/>
                <w:szCs w:val="28"/>
              </w:rPr>
              <w:t>а</w:t>
            </w:r>
            <w:r w:rsidRPr="0032521F">
              <w:rPr>
                <w:rFonts w:eastAsia="Calibri" w:cs="Times New Roman"/>
                <w:szCs w:val="28"/>
              </w:rPr>
              <w:t>зателя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21F" w:rsidRPr="0032521F" w:rsidRDefault="0032521F" w:rsidP="0032521F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На 01.10.2019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21F" w:rsidRPr="0032521F" w:rsidRDefault="0032521F" w:rsidP="0032521F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Наименование показ</w:t>
            </w:r>
            <w:r w:rsidRPr="0032521F">
              <w:rPr>
                <w:rFonts w:eastAsia="Calibri" w:cs="Times New Roman"/>
                <w:szCs w:val="28"/>
              </w:rPr>
              <w:t>а</w:t>
            </w:r>
            <w:r w:rsidRPr="0032521F">
              <w:rPr>
                <w:rFonts w:eastAsia="Calibri" w:cs="Times New Roman"/>
                <w:szCs w:val="28"/>
              </w:rPr>
              <w:t>теля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21F" w:rsidRPr="0032521F" w:rsidRDefault="0032521F" w:rsidP="0032521F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На 01.10.2019</w:t>
            </w:r>
          </w:p>
        </w:tc>
      </w:tr>
      <w:tr w:rsidR="0032521F" w:rsidRPr="0032521F" w:rsidTr="0032521F">
        <w:trPr>
          <w:trHeight w:val="461"/>
        </w:trPr>
        <w:tc>
          <w:tcPr>
            <w:tcW w:w="4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21F" w:rsidRPr="0032521F" w:rsidRDefault="0032521F" w:rsidP="0032521F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Актив</w:t>
            </w:r>
          </w:p>
        </w:tc>
        <w:tc>
          <w:tcPr>
            <w:tcW w:w="4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21F" w:rsidRPr="0032521F" w:rsidRDefault="0032521F" w:rsidP="0032521F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Пассив</w:t>
            </w:r>
          </w:p>
        </w:tc>
      </w:tr>
      <w:tr w:rsidR="0032521F" w:rsidRPr="0032521F" w:rsidTr="0032521F">
        <w:trPr>
          <w:trHeight w:val="575"/>
        </w:trPr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21F" w:rsidRPr="0032521F" w:rsidRDefault="0032521F" w:rsidP="0032521F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Содержание статьи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21F" w:rsidRPr="0032521F" w:rsidRDefault="0032521F" w:rsidP="0032521F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Сумма, р.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21F" w:rsidRPr="0032521F" w:rsidRDefault="0032521F" w:rsidP="0032521F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Содержание статьи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21F" w:rsidRPr="0032521F" w:rsidRDefault="0032521F" w:rsidP="0032521F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Сумма, р.</w:t>
            </w:r>
          </w:p>
        </w:tc>
      </w:tr>
      <w:tr w:rsidR="0032521F" w:rsidRPr="0032521F" w:rsidTr="0032521F">
        <w:trPr>
          <w:trHeight w:val="575"/>
        </w:trPr>
        <w:tc>
          <w:tcPr>
            <w:tcW w:w="4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21F" w:rsidRPr="0032521F" w:rsidRDefault="0032521F" w:rsidP="0032521F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Оборотные активы</w:t>
            </w:r>
          </w:p>
        </w:tc>
        <w:tc>
          <w:tcPr>
            <w:tcW w:w="4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21F" w:rsidRPr="0032521F" w:rsidRDefault="0032521F" w:rsidP="0032521F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Капитал и резервы</w:t>
            </w:r>
          </w:p>
        </w:tc>
      </w:tr>
      <w:tr w:rsidR="0032521F" w:rsidRPr="0032521F" w:rsidTr="0032521F">
        <w:trPr>
          <w:trHeight w:val="240"/>
        </w:trPr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21F" w:rsidRPr="0032521F" w:rsidRDefault="0032521F" w:rsidP="0032521F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Денежные средства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21F" w:rsidRPr="0032521F" w:rsidRDefault="0032521F" w:rsidP="0032521F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5 600 000</w:t>
            </w:r>
          </w:p>
        </w:tc>
        <w:tc>
          <w:tcPr>
            <w:tcW w:w="29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521F" w:rsidRPr="0032521F" w:rsidRDefault="0032521F" w:rsidP="0032521F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Уставный капитал</w:t>
            </w:r>
          </w:p>
        </w:tc>
        <w:tc>
          <w:tcPr>
            <w:tcW w:w="20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521F" w:rsidRPr="0032521F" w:rsidRDefault="0032521F" w:rsidP="0032521F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14 000 000</w:t>
            </w:r>
          </w:p>
        </w:tc>
      </w:tr>
      <w:tr w:rsidR="0032521F" w:rsidRPr="0032521F" w:rsidTr="0032521F">
        <w:trPr>
          <w:trHeight w:val="240"/>
        </w:trPr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21F" w:rsidRPr="0032521F" w:rsidRDefault="0032521F" w:rsidP="0032521F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Материалы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21F" w:rsidRPr="0032521F" w:rsidRDefault="0032521F" w:rsidP="0032521F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3 500 000</w:t>
            </w:r>
          </w:p>
        </w:tc>
        <w:tc>
          <w:tcPr>
            <w:tcW w:w="294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2521F" w:rsidRPr="0032521F" w:rsidRDefault="0032521F" w:rsidP="0032521F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200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2521F" w:rsidRPr="0032521F" w:rsidRDefault="0032521F" w:rsidP="0032521F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</w:p>
        </w:tc>
      </w:tr>
      <w:tr w:rsidR="0032521F" w:rsidRPr="0032521F" w:rsidTr="0032521F">
        <w:trPr>
          <w:trHeight w:val="240"/>
        </w:trPr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21F" w:rsidRPr="0032521F" w:rsidRDefault="0032521F" w:rsidP="0032521F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Финансовые влож</w:t>
            </w:r>
            <w:r w:rsidRPr="0032521F">
              <w:rPr>
                <w:rFonts w:eastAsia="Calibri" w:cs="Times New Roman"/>
                <w:szCs w:val="28"/>
              </w:rPr>
              <w:t>е</w:t>
            </w:r>
            <w:r w:rsidRPr="0032521F">
              <w:rPr>
                <w:rFonts w:eastAsia="Calibri" w:cs="Times New Roman"/>
                <w:szCs w:val="28"/>
              </w:rPr>
              <w:t>ния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21F" w:rsidRPr="0032521F" w:rsidRDefault="0032521F" w:rsidP="0032521F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4 900 000</w:t>
            </w:r>
          </w:p>
        </w:tc>
        <w:tc>
          <w:tcPr>
            <w:tcW w:w="29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21F" w:rsidRPr="0032521F" w:rsidRDefault="0032521F" w:rsidP="0032521F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20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21F" w:rsidRPr="0032521F" w:rsidRDefault="0032521F" w:rsidP="0032521F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</w:p>
        </w:tc>
      </w:tr>
      <w:tr w:rsidR="0032521F" w:rsidRPr="00710BFC" w:rsidTr="0032521F">
        <w:trPr>
          <w:trHeight w:val="461"/>
        </w:trPr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21F" w:rsidRPr="00710BFC" w:rsidRDefault="0032521F" w:rsidP="0032521F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  <w:r w:rsidRPr="00710BFC">
              <w:rPr>
                <w:rFonts w:eastAsia="Calibri" w:cs="Times New Roman"/>
                <w:szCs w:val="28"/>
              </w:rPr>
              <w:lastRenderedPageBreak/>
              <w:t>Итого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21F" w:rsidRPr="00710BFC" w:rsidRDefault="0032521F" w:rsidP="0032521F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  <w:r w:rsidRPr="00710BFC">
              <w:rPr>
                <w:rFonts w:eastAsia="Calibri" w:cs="Times New Roman"/>
                <w:szCs w:val="28"/>
              </w:rPr>
              <w:t>14 000 000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21F" w:rsidRPr="00710BFC" w:rsidRDefault="0032521F" w:rsidP="0032521F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  <w:r w:rsidRPr="00710BFC">
              <w:rPr>
                <w:rFonts w:eastAsia="Calibri" w:cs="Times New Roman"/>
                <w:szCs w:val="28"/>
              </w:rPr>
              <w:t>Итого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21F" w:rsidRPr="00710BFC" w:rsidRDefault="0032521F" w:rsidP="0032521F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  <w:r w:rsidRPr="00710BFC">
              <w:rPr>
                <w:rFonts w:eastAsia="Calibri" w:cs="Times New Roman"/>
                <w:szCs w:val="28"/>
              </w:rPr>
              <w:t>14 000 000</w:t>
            </w:r>
          </w:p>
        </w:tc>
      </w:tr>
    </w:tbl>
    <w:p w:rsidR="0032521F" w:rsidRPr="0032521F" w:rsidRDefault="0032521F" w:rsidP="0032521F">
      <w:pPr>
        <w:spacing w:after="160" w:line="360" w:lineRule="auto"/>
        <w:ind w:firstLine="709"/>
        <w:contextualSpacing/>
        <w:rPr>
          <w:rFonts w:eastAsia="Calibri" w:cs="Times New Roman"/>
          <w:szCs w:val="28"/>
        </w:rPr>
      </w:pPr>
    </w:p>
    <w:p w:rsidR="0032521F" w:rsidRPr="0032521F" w:rsidRDefault="0032521F" w:rsidP="0032521F">
      <w:pPr>
        <w:spacing w:after="160" w:line="360" w:lineRule="auto"/>
        <w:ind w:firstLine="709"/>
        <w:contextualSpacing/>
        <w:rPr>
          <w:rFonts w:eastAsia="Calibri" w:cs="Times New Roman"/>
          <w:szCs w:val="28"/>
        </w:rPr>
      </w:pPr>
      <w:r w:rsidRPr="0032521F">
        <w:rPr>
          <w:rFonts w:eastAsia="Calibri" w:cs="Times New Roman"/>
          <w:szCs w:val="28"/>
        </w:rPr>
        <w:t>1. Д 75</w:t>
      </w:r>
      <w:proofErr w:type="gramStart"/>
      <w:r w:rsidRPr="0032521F">
        <w:rPr>
          <w:rFonts w:eastAsia="Calibri" w:cs="Times New Roman"/>
          <w:szCs w:val="28"/>
        </w:rPr>
        <w:t>↑ К</w:t>
      </w:r>
      <w:proofErr w:type="gramEnd"/>
      <w:r w:rsidRPr="0032521F">
        <w:rPr>
          <w:rFonts w:eastAsia="Calibri" w:cs="Times New Roman"/>
          <w:szCs w:val="28"/>
        </w:rPr>
        <w:t xml:space="preserve"> 80↑ – Объявлен уставный капитал организации (14 000 000 р.);</w:t>
      </w:r>
    </w:p>
    <w:p w:rsidR="0032521F" w:rsidRPr="0032521F" w:rsidRDefault="0032521F" w:rsidP="0032521F">
      <w:pPr>
        <w:spacing w:after="160" w:line="360" w:lineRule="auto"/>
        <w:ind w:firstLine="709"/>
        <w:contextualSpacing/>
        <w:rPr>
          <w:rFonts w:eastAsia="Calibri" w:cs="Times New Roman"/>
          <w:szCs w:val="28"/>
        </w:rPr>
      </w:pPr>
      <w:r w:rsidRPr="0032521F">
        <w:rPr>
          <w:rFonts w:eastAsia="Calibri" w:cs="Times New Roman"/>
          <w:szCs w:val="28"/>
        </w:rPr>
        <w:t>2. Д 51↑ К 75↓ – В качестве вклада в уставный капитал учредителями внесены следующие активы (денежные средства) (5 600 000 р</w:t>
      </w:r>
      <w:proofErr w:type="gramStart"/>
      <w:r w:rsidRPr="0032521F">
        <w:rPr>
          <w:rFonts w:eastAsia="Calibri" w:cs="Times New Roman"/>
          <w:szCs w:val="28"/>
        </w:rPr>
        <w:t>.).;</w:t>
      </w:r>
      <w:proofErr w:type="gramEnd"/>
    </w:p>
    <w:p w:rsidR="0032521F" w:rsidRPr="0032521F" w:rsidRDefault="0032521F" w:rsidP="0032521F">
      <w:pPr>
        <w:spacing w:after="160" w:line="360" w:lineRule="auto"/>
        <w:ind w:firstLine="709"/>
        <w:contextualSpacing/>
        <w:rPr>
          <w:rFonts w:eastAsia="Calibri" w:cs="Times New Roman"/>
          <w:szCs w:val="28"/>
        </w:rPr>
      </w:pPr>
      <w:r w:rsidRPr="0032521F">
        <w:rPr>
          <w:rFonts w:eastAsia="Calibri" w:cs="Times New Roman"/>
          <w:szCs w:val="28"/>
        </w:rPr>
        <w:t>3. Д 10</w:t>
      </w:r>
      <w:proofErr w:type="gramStart"/>
      <w:r w:rsidRPr="0032521F">
        <w:rPr>
          <w:rFonts w:eastAsia="Calibri" w:cs="Times New Roman"/>
          <w:szCs w:val="28"/>
        </w:rPr>
        <w:t>↑ К</w:t>
      </w:r>
      <w:proofErr w:type="gramEnd"/>
      <w:r w:rsidRPr="0032521F">
        <w:rPr>
          <w:rFonts w:eastAsia="Calibri" w:cs="Times New Roman"/>
          <w:szCs w:val="28"/>
        </w:rPr>
        <w:t xml:space="preserve"> 75↓ – В качестве вклада в уставный капитал учредителями внесены следующие активы (материалы) (3 500 000 р.).</w:t>
      </w:r>
    </w:p>
    <w:p w:rsidR="0032521F" w:rsidRPr="0032521F" w:rsidRDefault="0032521F" w:rsidP="0032521F">
      <w:pPr>
        <w:spacing w:after="160" w:line="360" w:lineRule="auto"/>
        <w:ind w:firstLine="709"/>
        <w:contextualSpacing/>
        <w:rPr>
          <w:rFonts w:eastAsia="Calibri" w:cs="Times New Roman"/>
          <w:szCs w:val="28"/>
        </w:rPr>
      </w:pPr>
      <w:r w:rsidRPr="0032521F">
        <w:rPr>
          <w:rFonts w:eastAsia="Calibri" w:cs="Times New Roman"/>
          <w:szCs w:val="28"/>
        </w:rPr>
        <w:t>2. ЗАПОЛНЕНИЕ ЖУРНАЛА РЕГИСТРАЦИЙ</w:t>
      </w:r>
    </w:p>
    <w:p w:rsidR="0032521F" w:rsidRPr="0032521F" w:rsidRDefault="0032521F" w:rsidP="0032521F">
      <w:pPr>
        <w:spacing w:after="160" w:line="360" w:lineRule="auto"/>
        <w:contextualSpacing/>
        <w:rPr>
          <w:rFonts w:eastAsia="Calibri" w:cs="Times New Roman"/>
          <w:szCs w:val="28"/>
        </w:rPr>
      </w:pPr>
      <w:r w:rsidRPr="0032521F">
        <w:rPr>
          <w:rFonts w:eastAsia="Calibri" w:cs="Times New Roman"/>
          <w:szCs w:val="28"/>
        </w:rPr>
        <w:t>Таблица 5 – Журнал регистрации хозяйственных операций (составлена авт</w:t>
      </w:r>
      <w:r w:rsidRPr="0032521F">
        <w:rPr>
          <w:rFonts w:eastAsia="Calibri" w:cs="Times New Roman"/>
          <w:szCs w:val="28"/>
        </w:rPr>
        <w:t>о</w:t>
      </w:r>
      <w:r w:rsidRPr="0032521F">
        <w:rPr>
          <w:rFonts w:eastAsia="Calibri" w:cs="Times New Roman"/>
          <w:szCs w:val="28"/>
        </w:rPr>
        <w:t>ром)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"/>
        <w:gridCol w:w="3121"/>
        <w:gridCol w:w="980"/>
        <w:gridCol w:w="957"/>
        <w:gridCol w:w="1344"/>
        <w:gridCol w:w="1180"/>
        <w:gridCol w:w="1220"/>
      </w:tblGrid>
      <w:tr w:rsidR="0032521F" w:rsidRPr="0032521F" w:rsidTr="0032521F">
        <w:tc>
          <w:tcPr>
            <w:tcW w:w="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 xml:space="preserve">№ </w:t>
            </w:r>
            <w:proofErr w:type="gramStart"/>
            <w:r w:rsidRPr="0032521F">
              <w:rPr>
                <w:rFonts w:eastAsia="Calibri" w:cs="Times New Roman"/>
              </w:rPr>
              <w:t>п</w:t>
            </w:r>
            <w:proofErr w:type="gramEnd"/>
            <w:r w:rsidRPr="0032521F">
              <w:rPr>
                <w:rFonts w:eastAsia="Calibri" w:cs="Times New Roman"/>
              </w:rPr>
              <w:t>/п</w:t>
            </w:r>
          </w:p>
        </w:tc>
        <w:tc>
          <w:tcPr>
            <w:tcW w:w="3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Содержание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Бухгалтерская проводка</w:t>
            </w:r>
          </w:p>
        </w:tc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Тип  операции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Сумма, руб.</w:t>
            </w:r>
          </w:p>
        </w:tc>
      </w:tr>
      <w:tr w:rsidR="0032521F" w:rsidRPr="0032521F" w:rsidTr="0032521F">
        <w:tc>
          <w:tcPr>
            <w:tcW w:w="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</w:p>
        </w:tc>
        <w:tc>
          <w:tcPr>
            <w:tcW w:w="31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Д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К</w:t>
            </w:r>
          </w:p>
        </w:tc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частная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общая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1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Приобретено здание офиса у поставщика, включая НДС 20 %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08↑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19↑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60↑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6</w:t>
            </w:r>
            <w:r w:rsidRPr="0032521F">
              <w:rPr>
                <w:rFonts w:eastAsia="Calibri" w:cs="Times New Roman"/>
                <w:lang w:val="en-US"/>
              </w:rPr>
              <w:t>0</w:t>
            </w:r>
            <w:r w:rsidRPr="0032521F">
              <w:rPr>
                <w:rFonts w:eastAsia="Calibri" w:cs="Times New Roman"/>
              </w:rPr>
              <w:t>↑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М</w:t>
            </w:r>
            <w:proofErr w:type="gramStart"/>
            <w:r w:rsidRPr="0032521F">
              <w:rPr>
                <w:rFonts w:eastAsia="Calibri" w:cs="Times New Roman"/>
              </w:rPr>
              <w:t>1</w:t>
            </w:r>
            <w:proofErr w:type="gramEnd"/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М</w:t>
            </w:r>
            <w:proofErr w:type="gramStart"/>
            <w:r w:rsidRPr="0032521F">
              <w:rPr>
                <w:rFonts w:eastAsia="Calibri" w:cs="Times New Roman"/>
              </w:rPr>
              <w:t>1</w:t>
            </w:r>
            <w:proofErr w:type="gramEnd"/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6 300 000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1 260 000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7 560 000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2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Списан к возмещению НДС по принятым к учету материальным ценностям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68↓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19↓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M III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1 260 000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1 260 000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3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Оплачен счет поста</w:t>
            </w:r>
            <w:r w:rsidRPr="0032521F">
              <w:rPr>
                <w:rFonts w:eastAsia="Calibri" w:cs="Times New Roman"/>
              </w:rPr>
              <w:t>в</w:t>
            </w:r>
            <w:r w:rsidRPr="0032521F">
              <w:rPr>
                <w:rFonts w:eastAsia="Calibri" w:cs="Times New Roman"/>
              </w:rPr>
              <w:t>щика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60↓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51↓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lang w:val="en-US"/>
              </w:rPr>
            </w:pPr>
            <w:r w:rsidRPr="0032521F">
              <w:rPr>
                <w:rFonts w:eastAsia="Calibri" w:cs="Times New Roman"/>
                <w:lang w:val="en-US"/>
              </w:rPr>
              <w:t>M III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7 560 000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7 560 000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4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Приобретено оборуд</w:t>
            </w:r>
            <w:r w:rsidRPr="0032521F">
              <w:rPr>
                <w:rFonts w:eastAsia="Calibri" w:cs="Times New Roman"/>
              </w:rPr>
              <w:t>о</w:t>
            </w:r>
            <w:r w:rsidRPr="0032521F">
              <w:rPr>
                <w:rFonts w:eastAsia="Calibri" w:cs="Times New Roman"/>
              </w:rPr>
              <w:t>вание у поставщика, включая НДС 20 %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08↑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19↑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60↑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60↑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М</w:t>
            </w:r>
            <w:proofErr w:type="gramStart"/>
            <w:r w:rsidRPr="0032521F">
              <w:rPr>
                <w:rFonts w:eastAsia="Calibri" w:cs="Times New Roman"/>
              </w:rPr>
              <w:t>1</w:t>
            </w:r>
            <w:proofErr w:type="gramEnd"/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М</w:t>
            </w:r>
            <w:proofErr w:type="gramStart"/>
            <w:r w:rsidRPr="0032521F">
              <w:rPr>
                <w:rFonts w:eastAsia="Calibri" w:cs="Times New Roman"/>
              </w:rPr>
              <w:t>1</w:t>
            </w:r>
            <w:proofErr w:type="gramEnd"/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840 000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168 000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1 008 000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5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Списан к возмещению НДС по приобретенн</w:t>
            </w:r>
            <w:r w:rsidRPr="0032521F">
              <w:rPr>
                <w:rFonts w:eastAsia="Calibri" w:cs="Times New Roman"/>
              </w:rPr>
              <w:t>о</w:t>
            </w:r>
            <w:r w:rsidRPr="0032521F">
              <w:rPr>
                <w:rFonts w:eastAsia="Calibri" w:cs="Times New Roman"/>
              </w:rPr>
              <w:t>му оборудованию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68↓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19↓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M III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168 000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168 000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6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Оплачен счет поста</w:t>
            </w:r>
            <w:r w:rsidRPr="0032521F">
              <w:rPr>
                <w:rFonts w:eastAsia="Calibri" w:cs="Times New Roman"/>
              </w:rPr>
              <w:t>в</w:t>
            </w:r>
            <w:r w:rsidRPr="0032521F">
              <w:rPr>
                <w:rFonts w:eastAsia="Calibri" w:cs="Times New Roman"/>
              </w:rPr>
              <w:t>щика за приобретенное оборудование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60↓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51↓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lang w:val="en-US"/>
              </w:rPr>
            </w:pPr>
            <w:r w:rsidRPr="0032521F">
              <w:rPr>
                <w:rFonts w:eastAsia="Calibri" w:cs="Times New Roman"/>
                <w:lang w:val="en-US"/>
              </w:rPr>
              <w:t>M III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1 008 000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1 008 000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7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Введено в эксплуат</w:t>
            </w:r>
            <w:r w:rsidRPr="0032521F">
              <w:rPr>
                <w:rFonts w:eastAsia="Calibri" w:cs="Times New Roman"/>
              </w:rPr>
              <w:t>а</w:t>
            </w:r>
            <w:r w:rsidRPr="0032521F">
              <w:rPr>
                <w:rFonts w:eastAsia="Calibri" w:cs="Times New Roman"/>
              </w:rPr>
              <w:t>цию здание офиса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01↑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08↓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proofErr w:type="gramStart"/>
            <w:r w:rsidRPr="0032521F">
              <w:rPr>
                <w:rFonts w:eastAsia="Calibri" w:cs="Times New Roman"/>
              </w:rPr>
              <w:t>П</w:t>
            </w:r>
            <w:proofErr w:type="gramEnd"/>
            <w:r w:rsidRPr="0032521F">
              <w:rPr>
                <w:rFonts w:eastAsia="Calibri" w:cs="Times New Roman"/>
              </w:rPr>
              <w:t xml:space="preserve"> II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6 300 000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6 300 000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8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Введено в эксплуат</w:t>
            </w:r>
            <w:r w:rsidRPr="0032521F">
              <w:rPr>
                <w:rFonts w:eastAsia="Calibri" w:cs="Times New Roman"/>
              </w:rPr>
              <w:t>а</w:t>
            </w:r>
            <w:r w:rsidRPr="0032521F">
              <w:rPr>
                <w:rFonts w:eastAsia="Calibri" w:cs="Times New Roman"/>
              </w:rPr>
              <w:t>цию оборудование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01↑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08↓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proofErr w:type="gramStart"/>
            <w:r w:rsidRPr="0032521F">
              <w:rPr>
                <w:rFonts w:eastAsia="Calibri" w:cs="Times New Roman"/>
              </w:rPr>
              <w:t>П</w:t>
            </w:r>
            <w:proofErr w:type="gramEnd"/>
            <w:r w:rsidRPr="0032521F">
              <w:rPr>
                <w:rFonts w:eastAsia="Calibri" w:cs="Times New Roman"/>
              </w:rPr>
              <w:t xml:space="preserve"> II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840 000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840 000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9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Отпущены со склада материалы:</w:t>
            </w:r>
          </w:p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lastRenderedPageBreak/>
              <w:t>в производство проду</w:t>
            </w:r>
            <w:r w:rsidRPr="0032521F">
              <w:rPr>
                <w:rFonts w:eastAsia="Calibri" w:cs="Times New Roman"/>
              </w:rPr>
              <w:t>к</w:t>
            </w:r>
            <w:r w:rsidRPr="0032521F">
              <w:rPr>
                <w:rFonts w:eastAsia="Calibri" w:cs="Times New Roman"/>
              </w:rPr>
              <w:t>ции</w:t>
            </w:r>
            <w:proofErr w:type="gramStart"/>
            <w:r w:rsidRPr="0032521F">
              <w:rPr>
                <w:rFonts w:eastAsia="Calibri" w:cs="Times New Roman"/>
              </w:rPr>
              <w:t xml:space="preserve"> А</w:t>
            </w:r>
            <w:proofErr w:type="gramEnd"/>
          </w:p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в производство проду</w:t>
            </w:r>
            <w:r w:rsidRPr="0032521F">
              <w:rPr>
                <w:rFonts w:eastAsia="Calibri" w:cs="Times New Roman"/>
              </w:rPr>
              <w:t>к</w:t>
            </w:r>
            <w:r w:rsidRPr="0032521F">
              <w:rPr>
                <w:rFonts w:eastAsia="Calibri" w:cs="Times New Roman"/>
              </w:rPr>
              <w:t>ции</w:t>
            </w:r>
            <w:proofErr w:type="gramStart"/>
            <w:r w:rsidRPr="0032521F">
              <w:rPr>
                <w:rFonts w:eastAsia="Calibri" w:cs="Times New Roman"/>
              </w:rPr>
              <w:t xml:space="preserve"> Б</w:t>
            </w:r>
            <w:proofErr w:type="gramEnd"/>
          </w:p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На цеховые нужды</w:t>
            </w:r>
          </w:p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На управленческие нужды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lastRenderedPageBreak/>
              <w:t>20.А↑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20.Б↑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lastRenderedPageBreak/>
              <w:t>25↑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26↑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lastRenderedPageBreak/>
              <w:t>10↓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10↓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lastRenderedPageBreak/>
              <w:t>10↓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10↓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proofErr w:type="gramStart"/>
            <w:r w:rsidRPr="0032521F">
              <w:rPr>
                <w:rFonts w:eastAsia="Calibri" w:cs="Times New Roman"/>
              </w:rPr>
              <w:lastRenderedPageBreak/>
              <w:t>П</w:t>
            </w:r>
            <w:proofErr w:type="gramEnd"/>
            <w:r w:rsidRPr="0032521F">
              <w:rPr>
                <w:rFonts w:eastAsia="Calibri" w:cs="Times New Roman"/>
              </w:rPr>
              <w:t xml:space="preserve"> II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proofErr w:type="gramStart"/>
            <w:r w:rsidRPr="0032521F">
              <w:rPr>
                <w:rFonts w:eastAsia="Calibri" w:cs="Times New Roman"/>
              </w:rPr>
              <w:t>П</w:t>
            </w:r>
            <w:proofErr w:type="gramEnd"/>
            <w:r w:rsidRPr="0032521F">
              <w:rPr>
                <w:rFonts w:eastAsia="Calibri" w:cs="Times New Roman"/>
              </w:rPr>
              <w:t xml:space="preserve"> II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proofErr w:type="gramStart"/>
            <w:r w:rsidRPr="0032521F">
              <w:rPr>
                <w:rFonts w:eastAsia="Calibri" w:cs="Times New Roman"/>
              </w:rPr>
              <w:lastRenderedPageBreak/>
              <w:t>П</w:t>
            </w:r>
            <w:proofErr w:type="gramEnd"/>
            <w:r w:rsidRPr="0032521F">
              <w:rPr>
                <w:rFonts w:eastAsia="Calibri" w:cs="Times New Roman"/>
              </w:rPr>
              <w:t xml:space="preserve"> II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proofErr w:type="gramStart"/>
            <w:r w:rsidRPr="0032521F">
              <w:rPr>
                <w:rFonts w:eastAsia="Calibri" w:cs="Times New Roman"/>
              </w:rPr>
              <w:t>П</w:t>
            </w:r>
            <w:proofErr w:type="gramEnd"/>
            <w:r w:rsidRPr="0032521F">
              <w:rPr>
                <w:rFonts w:eastAsia="Calibri" w:cs="Times New Roman"/>
              </w:rPr>
              <w:t xml:space="preserve"> II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lastRenderedPageBreak/>
              <w:t>700 000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560 000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280 000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lastRenderedPageBreak/>
              <w:t>70 000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lastRenderedPageBreak/>
              <w:t>1 610 000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lastRenderedPageBreak/>
              <w:t>10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Начислена амортизация производственного оборудования (срок п</w:t>
            </w:r>
            <w:r w:rsidRPr="0032521F">
              <w:rPr>
                <w:rFonts w:eastAsia="Calibri" w:cs="Times New Roman"/>
              </w:rPr>
              <w:t>о</w:t>
            </w:r>
            <w:r w:rsidRPr="0032521F">
              <w:rPr>
                <w:rFonts w:eastAsia="Calibri" w:cs="Times New Roman"/>
              </w:rPr>
              <w:t>лезного использования – 5 лет)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25↑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02↓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proofErr w:type="gramStart"/>
            <w:r w:rsidRPr="0032521F">
              <w:rPr>
                <w:rFonts w:eastAsia="Calibri" w:cs="Times New Roman"/>
              </w:rPr>
              <w:t>П</w:t>
            </w:r>
            <w:proofErr w:type="gramEnd"/>
            <w:r w:rsidRPr="0032521F">
              <w:rPr>
                <w:rFonts w:eastAsia="Calibri" w:cs="Times New Roman"/>
              </w:rPr>
              <w:t xml:space="preserve"> II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16 800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16 800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11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Начислена амортизация здания офиса (срок п</w:t>
            </w:r>
            <w:r w:rsidRPr="0032521F">
              <w:rPr>
                <w:rFonts w:eastAsia="Calibri" w:cs="Times New Roman"/>
              </w:rPr>
              <w:t>о</w:t>
            </w:r>
            <w:r w:rsidRPr="0032521F">
              <w:rPr>
                <w:rFonts w:eastAsia="Calibri" w:cs="Times New Roman"/>
              </w:rPr>
              <w:t>лезного использования – 20 лет)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26↑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02↓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proofErr w:type="gramStart"/>
            <w:r w:rsidRPr="0032521F">
              <w:rPr>
                <w:rFonts w:eastAsia="Calibri" w:cs="Times New Roman"/>
              </w:rPr>
              <w:t>П</w:t>
            </w:r>
            <w:proofErr w:type="gramEnd"/>
            <w:r w:rsidRPr="0032521F">
              <w:rPr>
                <w:rFonts w:eastAsia="Calibri" w:cs="Times New Roman"/>
              </w:rPr>
              <w:t xml:space="preserve"> II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31 500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31 500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12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 xml:space="preserve"> Начислена заработная плата:</w:t>
            </w:r>
          </w:p>
          <w:p w:rsidR="0032521F" w:rsidRPr="0032521F" w:rsidRDefault="0032521F" w:rsidP="0032521F">
            <w:pPr>
              <w:spacing w:after="0" w:line="240" w:lineRule="auto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Рабочим, изготавлив</w:t>
            </w:r>
            <w:r w:rsidRPr="0032521F">
              <w:rPr>
                <w:rFonts w:eastAsia="Calibri" w:cs="Times New Roman"/>
              </w:rPr>
              <w:t>а</w:t>
            </w:r>
            <w:r w:rsidRPr="0032521F">
              <w:rPr>
                <w:rFonts w:eastAsia="Calibri" w:cs="Times New Roman"/>
              </w:rPr>
              <w:t>ющим изделие</w:t>
            </w:r>
            <w:proofErr w:type="gramStart"/>
            <w:r w:rsidRPr="0032521F">
              <w:rPr>
                <w:rFonts w:eastAsia="Calibri" w:cs="Times New Roman"/>
              </w:rPr>
              <w:t xml:space="preserve"> А</w:t>
            </w:r>
            <w:proofErr w:type="gramEnd"/>
          </w:p>
          <w:p w:rsidR="0032521F" w:rsidRPr="0032521F" w:rsidRDefault="0032521F" w:rsidP="0032521F">
            <w:pPr>
              <w:spacing w:after="0" w:line="240" w:lineRule="auto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Рабочим, изготавлив</w:t>
            </w:r>
            <w:r w:rsidRPr="0032521F">
              <w:rPr>
                <w:rFonts w:eastAsia="Calibri" w:cs="Times New Roman"/>
              </w:rPr>
              <w:t>а</w:t>
            </w:r>
            <w:r w:rsidRPr="0032521F">
              <w:rPr>
                <w:rFonts w:eastAsia="Calibri" w:cs="Times New Roman"/>
              </w:rPr>
              <w:t>ющим изделие</w:t>
            </w:r>
            <w:proofErr w:type="gramStart"/>
            <w:r w:rsidRPr="0032521F">
              <w:rPr>
                <w:rFonts w:eastAsia="Calibri" w:cs="Times New Roman"/>
              </w:rPr>
              <w:t xml:space="preserve"> Б</w:t>
            </w:r>
            <w:proofErr w:type="gramEnd"/>
          </w:p>
          <w:p w:rsidR="0032521F" w:rsidRPr="0032521F" w:rsidRDefault="0032521F" w:rsidP="0032521F">
            <w:pPr>
              <w:spacing w:after="0" w:line="240" w:lineRule="auto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Персоналу цеха</w:t>
            </w:r>
          </w:p>
          <w:p w:rsidR="0032521F" w:rsidRPr="0032521F" w:rsidRDefault="0032521F" w:rsidP="0032521F">
            <w:pPr>
              <w:spacing w:after="0" w:line="240" w:lineRule="auto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Аппарату заводоупра</w:t>
            </w:r>
            <w:r w:rsidRPr="0032521F">
              <w:rPr>
                <w:rFonts w:eastAsia="Calibri" w:cs="Times New Roman"/>
              </w:rPr>
              <w:t>в</w:t>
            </w:r>
            <w:r w:rsidRPr="0032521F">
              <w:rPr>
                <w:rFonts w:eastAsia="Calibri" w:cs="Times New Roman"/>
              </w:rPr>
              <w:t>ления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20.А↑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20.Б↑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25↑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26↑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70↑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70↑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70↑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70↑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lang w:val="en-US"/>
              </w:rPr>
            </w:pPr>
            <w:r w:rsidRPr="0032521F">
              <w:rPr>
                <w:rFonts w:eastAsia="Calibri" w:cs="Times New Roman"/>
                <w:lang w:val="en-US"/>
              </w:rPr>
              <w:t>M I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M I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M I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M I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280 000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385 000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420 000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700 000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1 785 000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13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Начислены взносы во внебюджетные фонды:</w:t>
            </w:r>
          </w:p>
          <w:p w:rsidR="0032521F" w:rsidRPr="0032521F" w:rsidRDefault="0032521F" w:rsidP="0032521F">
            <w:pPr>
              <w:spacing w:after="0" w:line="240" w:lineRule="auto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Рабочим, изготавлив</w:t>
            </w:r>
            <w:r w:rsidRPr="0032521F">
              <w:rPr>
                <w:rFonts w:eastAsia="Calibri" w:cs="Times New Roman"/>
              </w:rPr>
              <w:t>а</w:t>
            </w:r>
            <w:r w:rsidRPr="0032521F">
              <w:rPr>
                <w:rFonts w:eastAsia="Calibri" w:cs="Times New Roman"/>
              </w:rPr>
              <w:t>ющим изделие</w:t>
            </w:r>
            <w:proofErr w:type="gramStart"/>
            <w:r w:rsidRPr="0032521F">
              <w:rPr>
                <w:rFonts w:eastAsia="Calibri" w:cs="Times New Roman"/>
              </w:rPr>
              <w:t xml:space="preserve"> А</w:t>
            </w:r>
            <w:proofErr w:type="gramEnd"/>
          </w:p>
          <w:p w:rsidR="0032521F" w:rsidRPr="0032521F" w:rsidRDefault="0032521F" w:rsidP="0032521F">
            <w:pPr>
              <w:spacing w:after="0" w:line="240" w:lineRule="auto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Рабочим, изготавлив</w:t>
            </w:r>
            <w:r w:rsidRPr="0032521F">
              <w:rPr>
                <w:rFonts w:eastAsia="Calibri" w:cs="Times New Roman"/>
              </w:rPr>
              <w:t>а</w:t>
            </w:r>
            <w:r w:rsidRPr="0032521F">
              <w:rPr>
                <w:rFonts w:eastAsia="Calibri" w:cs="Times New Roman"/>
              </w:rPr>
              <w:t>ющим изделие</w:t>
            </w:r>
            <w:proofErr w:type="gramStart"/>
            <w:r w:rsidRPr="0032521F">
              <w:rPr>
                <w:rFonts w:eastAsia="Calibri" w:cs="Times New Roman"/>
              </w:rPr>
              <w:t xml:space="preserve"> Б</w:t>
            </w:r>
            <w:proofErr w:type="gramEnd"/>
          </w:p>
          <w:p w:rsidR="0032521F" w:rsidRPr="0032521F" w:rsidRDefault="0032521F" w:rsidP="0032521F">
            <w:pPr>
              <w:spacing w:after="0" w:line="240" w:lineRule="auto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Персоналу цеха</w:t>
            </w:r>
          </w:p>
          <w:p w:rsidR="0032521F" w:rsidRPr="0032521F" w:rsidRDefault="0032521F" w:rsidP="0032521F">
            <w:pPr>
              <w:spacing w:after="0" w:line="240" w:lineRule="auto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Аппарату заводоупра</w:t>
            </w:r>
            <w:r w:rsidRPr="0032521F">
              <w:rPr>
                <w:rFonts w:eastAsia="Calibri" w:cs="Times New Roman"/>
              </w:rPr>
              <w:t>в</w:t>
            </w:r>
            <w:r w:rsidRPr="0032521F">
              <w:rPr>
                <w:rFonts w:eastAsia="Calibri" w:cs="Times New Roman"/>
              </w:rPr>
              <w:t>ления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20.А↑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20.Б↑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25↑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26↑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69↑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69↑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69↑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69↑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M I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M I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M I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M I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84 000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115 500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126 000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210 000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535 000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14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Начислено пособие по временной нетрудосп</w:t>
            </w:r>
            <w:r w:rsidRPr="0032521F">
              <w:rPr>
                <w:rFonts w:eastAsia="Calibri" w:cs="Times New Roman"/>
              </w:rPr>
              <w:t>о</w:t>
            </w:r>
            <w:r w:rsidRPr="0032521F">
              <w:rPr>
                <w:rFonts w:eastAsia="Calibri" w:cs="Times New Roman"/>
              </w:rPr>
              <w:t>собности за счет средств фонда социал</w:t>
            </w:r>
            <w:r w:rsidRPr="0032521F">
              <w:rPr>
                <w:rFonts w:eastAsia="Calibri" w:cs="Times New Roman"/>
              </w:rPr>
              <w:t>ь</w:t>
            </w:r>
            <w:r w:rsidRPr="0032521F">
              <w:rPr>
                <w:rFonts w:eastAsia="Calibri" w:cs="Times New Roman"/>
              </w:rPr>
              <w:t>ного страхования вод</w:t>
            </w:r>
            <w:r w:rsidRPr="0032521F">
              <w:rPr>
                <w:rFonts w:eastAsia="Calibri" w:cs="Times New Roman"/>
              </w:rPr>
              <w:t>и</w:t>
            </w:r>
            <w:r w:rsidRPr="0032521F">
              <w:rPr>
                <w:rFonts w:eastAsia="Calibri" w:cs="Times New Roman"/>
              </w:rPr>
              <w:t>телю директора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69↓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76↑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proofErr w:type="gramStart"/>
            <w:r w:rsidRPr="0032521F">
              <w:rPr>
                <w:rFonts w:eastAsia="Calibri" w:cs="Times New Roman"/>
              </w:rPr>
              <w:t>П</w:t>
            </w:r>
            <w:proofErr w:type="gramEnd"/>
            <w:r w:rsidRPr="0032521F">
              <w:rPr>
                <w:rFonts w:eastAsia="Calibri" w:cs="Times New Roman"/>
              </w:rPr>
              <w:t xml:space="preserve"> IV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35 000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35 000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15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Удержан из заработной платы работников налог на доходы физ</w:t>
            </w:r>
            <w:r w:rsidRPr="0032521F">
              <w:rPr>
                <w:rFonts w:eastAsia="Calibri" w:cs="Times New Roman"/>
              </w:rPr>
              <w:t>и</w:t>
            </w:r>
            <w:r w:rsidRPr="0032521F">
              <w:rPr>
                <w:rFonts w:eastAsia="Calibri" w:cs="Times New Roman"/>
              </w:rPr>
              <w:t>ческих лиц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70↓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68↑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proofErr w:type="gramStart"/>
            <w:r w:rsidRPr="0032521F">
              <w:rPr>
                <w:rFonts w:eastAsia="Calibri" w:cs="Times New Roman"/>
              </w:rPr>
              <w:t>П</w:t>
            </w:r>
            <w:proofErr w:type="gramEnd"/>
            <w:r w:rsidRPr="0032521F">
              <w:rPr>
                <w:rFonts w:eastAsia="Calibri" w:cs="Times New Roman"/>
              </w:rPr>
              <w:t xml:space="preserve"> </w:t>
            </w:r>
            <w:r w:rsidRPr="0032521F">
              <w:rPr>
                <w:rFonts w:eastAsia="Calibri" w:cs="Times New Roman"/>
                <w:lang w:val="en-US"/>
              </w:rPr>
              <w:t>IV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48 150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48 150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lastRenderedPageBreak/>
              <w:t>16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Акцептован счет п</w:t>
            </w:r>
            <w:r w:rsidRPr="0032521F">
              <w:rPr>
                <w:rFonts w:eastAsia="Calibri" w:cs="Times New Roman"/>
              </w:rPr>
              <w:t>о</w:t>
            </w:r>
            <w:r w:rsidRPr="0032521F">
              <w:rPr>
                <w:rFonts w:eastAsia="Calibri" w:cs="Times New Roman"/>
              </w:rPr>
              <w:t>ставщика за электр</w:t>
            </w:r>
            <w:r w:rsidRPr="0032521F">
              <w:rPr>
                <w:rFonts w:eastAsia="Calibri" w:cs="Times New Roman"/>
              </w:rPr>
              <w:t>о</w:t>
            </w:r>
            <w:r w:rsidRPr="0032521F">
              <w:rPr>
                <w:rFonts w:eastAsia="Calibri" w:cs="Times New Roman"/>
              </w:rPr>
              <w:t xml:space="preserve">энергию, потребленную </w:t>
            </w:r>
            <w:proofErr w:type="gramStart"/>
            <w:r w:rsidRPr="0032521F">
              <w:rPr>
                <w:rFonts w:eastAsia="Calibri" w:cs="Times New Roman"/>
              </w:rPr>
              <w:t>на</w:t>
            </w:r>
            <w:proofErr w:type="gramEnd"/>
            <w:r w:rsidRPr="0032521F">
              <w:rPr>
                <w:rFonts w:eastAsia="Calibri" w:cs="Times New Roman"/>
              </w:rPr>
              <w:t>:</w:t>
            </w:r>
          </w:p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Производственные нужды, включая НДС 20 %</w:t>
            </w:r>
          </w:p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Управленческие ну</w:t>
            </w:r>
            <w:r w:rsidRPr="0032521F">
              <w:rPr>
                <w:rFonts w:eastAsia="Calibri" w:cs="Times New Roman"/>
              </w:rPr>
              <w:t>ж</w:t>
            </w:r>
            <w:r w:rsidRPr="0032521F">
              <w:rPr>
                <w:rFonts w:eastAsia="Calibri" w:cs="Times New Roman"/>
              </w:rPr>
              <w:t>ды, включая НДС 20 %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25↑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19↑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26↑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19↑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60↑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60↑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60↑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60↑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lang w:val="en-US"/>
              </w:rPr>
            </w:pPr>
            <w:r w:rsidRPr="0032521F">
              <w:rPr>
                <w:rFonts w:eastAsia="Calibri" w:cs="Times New Roman"/>
                <w:lang w:val="en-US"/>
              </w:rPr>
              <w:t>M I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lang w:val="en-US"/>
              </w:rPr>
            </w:pPr>
            <w:r w:rsidRPr="0032521F">
              <w:rPr>
                <w:rFonts w:eastAsia="Calibri" w:cs="Times New Roman"/>
                <w:lang w:val="en-US"/>
              </w:rPr>
              <w:t>M I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lang w:val="en-US"/>
              </w:rPr>
            </w:pPr>
            <w:r w:rsidRPr="0032521F">
              <w:rPr>
                <w:rFonts w:eastAsia="Calibri" w:cs="Times New Roman"/>
                <w:lang w:val="en-US"/>
              </w:rPr>
              <w:t>M I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lang w:val="en-US"/>
              </w:rPr>
            </w:pPr>
            <w:r w:rsidRPr="0032521F">
              <w:rPr>
                <w:rFonts w:eastAsia="Calibri" w:cs="Times New Roman"/>
                <w:lang w:val="en-US"/>
              </w:rPr>
              <w:t>M I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50 400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10 080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75 600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15 120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151 200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17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Списан к возмещению НДС по счету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68↓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19</w:t>
            </w:r>
            <w:r w:rsidRPr="0032521F">
              <w:rPr>
                <w:rFonts w:eastAsia="Calibri" w:cs="Times New Roman"/>
                <w:b/>
              </w:rPr>
              <w:t>↓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 xml:space="preserve">М </w:t>
            </w:r>
            <w:r w:rsidRPr="0032521F">
              <w:rPr>
                <w:rFonts w:eastAsia="Calibri" w:cs="Times New Roman"/>
                <w:lang w:val="en-US"/>
              </w:rPr>
              <w:t>III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25 200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25 200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18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Перечислено поста</w:t>
            </w:r>
            <w:r w:rsidRPr="0032521F">
              <w:rPr>
                <w:rFonts w:eastAsia="Calibri" w:cs="Times New Roman"/>
              </w:rPr>
              <w:t>в</w:t>
            </w:r>
            <w:r w:rsidRPr="0032521F">
              <w:rPr>
                <w:rFonts w:eastAsia="Calibri" w:cs="Times New Roman"/>
              </w:rPr>
              <w:t>щику за электроэне</w:t>
            </w:r>
            <w:r w:rsidRPr="0032521F">
              <w:rPr>
                <w:rFonts w:eastAsia="Calibri" w:cs="Times New Roman"/>
              </w:rPr>
              <w:t>р</w:t>
            </w:r>
            <w:r w:rsidRPr="0032521F">
              <w:rPr>
                <w:rFonts w:eastAsia="Calibri" w:cs="Times New Roman"/>
              </w:rPr>
              <w:t>гию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60↓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51</w:t>
            </w:r>
            <w:r w:rsidRPr="0032521F">
              <w:rPr>
                <w:rFonts w:eastAsia="Calibri" w:cs="Times New Roman"/>
                <w:b/>
              </w:rPr>
              <w:t>↓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lang w:val="en-US"/>
              </w:rPr>
            </w:pPr>
            <w:proofErr w:type="gramStart"/>
            <w:r w:rsidRPr="0032521F">
              <w:rPr>
                <w:rFonts w:eastAsia="Calibri" w:cs="Times New Roman"/>
              </w:rPr>
              <w:t>П</w:t>
            </w:r>
            <w:proofErr w:type="gramEnd"/>
            <w:r w:rsidRPr="0032521F">
              <w:rPr>
                <w:rFonts w:eastAsia="Calibri" w:cs="Times New Roman"/>
              </w:rPr>
              <w:t xml:space="preserve"> </w:t>
            </w:r>
            <w:r w:rsidRPr="0032521F">
              <w:rPr>
                <w:rFonts w:eastAsia="Calibri" w:cs="Times New Roman"/>
                <w:lang w:val="en-US"/>
              </w:rPr>
              <w:t>II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151 200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151 200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19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Акцептован счет п</w:t>
            </w:r>
            <w:r w:rsidRPr="0032521F">
              <w:rPr>
                <w:rFonts w:eastAsia="Calibri" w:cs="Times New Roman"/>
              </w:rPr>
              <w:t>о</w:t>
            </w:r>
            <w:r w:rsidRPr="0032521F">
              <w:rPr>
                <w:rFonts w:eastAsia="Calibri" w:cs="Times New Roman"/>
              </w:rPr>
              <w:t>ставщика за услуги св</w:t>
            </w:r>
            <w:r w:rsidRPr="0032521F">
              <w:rPr>
                <w:rFonts w:eastAsia="Calibri" w:cs="Times New Roman"/>
              </w:rPr>
              <w:t>я</w:t>
            </w:r>
            <w:r w:rsidRPr="0032521F">
              <w:rPr>
                <w:rFonts w:eastAsia="Calibri" w:cs="Times New Roman"/>
              </w:rPr>
              <w:t>зи, включая НДС 20 %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26↑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19↑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60↑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60↑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M I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M I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67 200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13 440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80 640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20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Списан к возмещению НДС по счету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68↓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19↓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М III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13 440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13 440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21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Перечислено поста</w:t>
            </w:r>
            <w:r w:rsidRPr="0032521F">
              <w:rPr>
                <w:rFonts w:eastAsia="Calibri" w:cs="Times New Roman"/>
              </w:rPr>
              <w:t>в</w:t>
            </w:r>
            <w:r w:rsidRPr="0032521F">
              <w:rPr>
                <w:rFonts w:eastAsia="Calibri" w:cs="Times New Roman"/>
              </w:rPr>
              <w:t>щику за услуги связи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60↓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51↓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proofErr w:type="gramStart"/>
            <w:r w:rsidRPr="0032521F">
              <w:rPr>
                <w:rFonts w:eastAsia="Calibri" w:cs="Times New Roman"/>
                <w:szCs w:val="28"/>
              </w:rPr>
              <w:t>П</w:t>
            </w:r>
            <w:proofErr w:type="gramEnd"/>
            <w:r w:rsidRPr="0032521F">
              <w:rPr>
                <w:rFonts w:eastAsia="Calibri" w:cs="Times New Roman"/>
                <w:szCs w:val="28"/>
              </w:rPr>
              <w:t xml:space="preserve"> II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80 640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80 640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22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Распределены и спис</w:t>
            </w:r>
            <w:r w:rsidRPr="0032521F">
              <w:rPr>
                <w:rFonts w:eastAsia="Calibri" w:cs="Times New Roman"/>
              </w:rPr>
              <w:t>а</w:t>
            </w:r>
            <w:r w:rsidRPr="0032521F">
              <w:rPr>
                <w:rFonts w:eastAsia="Calibri" w:cs="Times New Roman"/>
              </w:rPr>
              <w:t>ны на счета основного производства:</w:t>
            </w:r>
          </w:p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Общепроизводственные расходы</w:t>
            </w:r>
            <w:proofErr w:type="gramStart"/>
            <w:r w:rsidRPr="0032521F">
              <w:rPr>
                <w:rFonts w:eastAsia="Calibri" w:cs="Times New Roman"/>
              </w:rPr>
              <w:t xml:space="preserve"> А</w:t>
            </w:r>
            <w:proofErr w:type="gramEnd"/>
          </w:p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Общепроизводственные расходы</w:t>
            </w:r>
            <w:proofErr w:type="gramStart"/>
            <w:r w:rsidRPr="0032521F">
              <w:rPr>
                <w:rFonts w:eastAsia="Calibri" w:cs="Times New Roman"/>
              </w:rPr>
              <w:t xml:space="preserve"> Б</w:t>
            </w:r>
            <w:proofErr w:type="gramEnd"/>
          </w:p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Общехозяйственные расходы</w:t>
            </w:r>
            <w:proofErr w:type="gramStart"/>
            <w:r w:rsidRPr="0032521F">
              <w:rPr>
                <w:rFonts w:eastAsia="Calibri" w:cs="Times New Roman"/>
              </w:rPr>
              <w:t xml:space="preserve"> А</w:t>
            </w:r>
            <w:proofErr w:type="gramEnd"/>
          </w:p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Общехозяйственные расходы</w:t>
            </w:r>
            <w:proofErr w:type="gramStart"/>
            <w:r w:rsidRPr="0032521F">
              <w:rPr>
                <w:rFonts w:eastAsia="Calibri" w:cs="Times New Roman"/>
              </w:rPr>
              <w:t xml:space="preserve"> Б</w:t>
            </w:r>
            <w:proofErr w:type="gramEnd"/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20.А↑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20.Б↑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20.А↑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20.Б↑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25↓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25↓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26↓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26↓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proofErr w:type="gramStart"/>
            <w:r w:rsidRPr="0032521F">
              <w:rPr>
                <w:rFonts w:eastAsia="Calibri" w:cs="Times New Roman"/>
                <w:szCs w:val="28"/>
              </w:rPr>
              <w:t>П</w:t>
            </w:r>
            <w:proofErr w:type="gramEnd"/>
            <w:r w:rsidRPr="0032521F">
              <w:rPr>
                <w:rFonts w:eastAsia="Calibri" w:cs="Times New Roman"/>
                <w:szCs w:val="28"/>
              </w:rPr>
              <w:t xml:space="preserve"> II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proofErr w:type="gramStart"/>
            <w:r w:rsidRPr="0032521F">
              <w:rPr>
                <w:rFonts w:eastAsia="Calibri" w:cs="Times New Roman"/>
                <w:szCs w:val="28"/>
              </w:rPr>
              <w:t>П</w:t>
            </w:r>
            <w:proofErr w:type="gramEnd"/>
            <w:r w:rsidRPr="0032521F">
              <w:rPr>
                <w:rFonts w:eastAsia="Calibri" w:cs="Times New Roman"/>
                <w:szCs w:val="28"/>
              </w:rPr>
              <w:t xml:space="preserve"> II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proofErr w:type="gramStart"/>
            <w:r w:rsidRPr="0032521F">
              <w:rPr>
                <w:rFonts w:eastAsia="Calibri" w:cs="Times New Roman"/>
                <w:szCs w:val="28"/>
              </w:rPr>
              <w:t>П</w:t>
            </w:r>
            <w:proofErr w:type="gramEnd"/>
            <w:r w:rsidRPr="0032521F">
              <w:rPr>
                <w:rFonts w:eastAsia="Calibri" w:cs="Times New Roman"/>
                <w:szCs w:val="28"/>
              </w:rPr>
              <w:t xml:space="preserve"> II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proofErr w:type="gramStart"/>
            <w:r w:rsidRPr="0032521F">
              <w:rPr>
                <w:rFonts w:eastAsia="Calibri" w:cs="Times New Roman"/>
                <w:szCs w:val="28"/>
              </w:rPr>
              <w:t>П</w:t>
            </w:r>
            <w:proofErr w:type="gramEnd"/>
            <w:r w:rsidRPr="0032521F">
              <w:rPr>
                <w:rFonts w:eastAsia="Calibri" w:cs="Times New Roman"/>
                <w:szCs w:val="28"/>
              </w:rPr>
              <w:t xml:space="preserve"> II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32521F">
              <w:rPr>
                <w:rFonts w:eastAsia="Calibri" w:cs="Times New Roman"/>
                <w:sz w:val="24"/>
                <w:szCs w:val="24"/>
                <w:lang w:val="en-US"/>
              </w:rPr>
              <w:t>495 726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32521F">
              <w:rPr>
                <w:rFonts w:eastAsia="Calibri" w:cs="Times New Roman"/>
                <w:sz w:val="24"/>
                <w:szCs w:val="24"/>
                <w:lang w:val="en-US"/>
              </w:rPr>
              <w:t>397 474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32521F">
              <w:rPr>
                <w:rFonts w:eastAsia="Calibri" w:cs="Times New Roman"/>
                <w:sz w:val="24"/>
                <w:szCs w:val="24"/>
                <w:lang w:val="en-US"/>
              </w:rPr>
              <w:t>648 096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32521F">
              <w:rPr>
                <w:rFonts w:eastAsia="Calibri" w:cs="Times New Roman"/>
                <w:sz w:val="24"/>
                <w:szCs w:val="24"/>
                <w:lang w:val="en-US"/>
              </w:rPr>
              <w:t>519 644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32521F">
              <w:rPr>
                <w:rFonts w:eastAsia="Calibri" w:cs="Times New Roman"/>
                <w:sz w:val="24"/>
                <w:szCs w:val="24"/>
                <w:lang w:val="en-US"/>
              </w:rPr>
              <w:t>2 060 940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22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Выпущена из прои</w:t>
            </w:r>
            <w:r w:rsidRPr="0032521F">
              <w:rPr>
                <w:rFonts w:eastAsia="Calibri" w:cs="Times New Roman"/>
              </w:rPr>
              <w:t>з</w:t>
            </w:r>
            <w:r w:rsidRPr="0032521F">
              <w:rPr>
                <w:rFonts w:eastAsia="Calibri" w:cs="Times New Roman"/>
              </w:rPr>
              <w:t>водства и учтена на складе готовая проду</w:t>
            </w:r>
            <w:r w:rsidRPr="0032521F">
              <w:rPr>
                <w:rFonts w:eastAsia="Calibri" w:cs="Times New Roman"/>
              </w:rPr>
              <w:t>к</w:t>
            </w:r>
            <w:r w:rsidRPr="0032521F">
              <w:rPr>
                <w:rFonts w:eastAsia="Calibri" w:cs="Times New Roman"/>
              </w:rPr>
              <w:t>ция по фактической с</w:t>
            </w:r>
            <w:r w:rsidRPr="0032521F">
              <w:rPr>
                <w:rFonts w:eastAsia="Calibri" w:cs="Times New Roman"/>
              </w:rPr>
              <w:t>е</w:t>
            </w:r>
            <w:r w:rsidRPr="0032521F">
              <w:rPr>
                <w:rFonts w:eastAsia="Calibri" w:cs="Times New Roman"/>
              </w:rPr>
              <w:t>бестоимости</w:t>
            </w:r>
          </w:p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Изделия</w:t>
            </w:r>
            <w:proofErr w:type="gramStart"/>
            <w:r w:rsidRPr="0032521F">
              <w:rPr>
                <w:rFonts w:eastAsia="Calibri" w:cs="Times New Roman"/>
              </w:rPr>
              <w:t xml:space="preserve"> А</w:t>
            </w:r>
            <w:proofErr w:type="gramEnd"/>
          </w:p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Изделия</w:t>
            </w:r>
            <w:proofErr w:type="gramStart"/>
            <w:r w:rsidRPr="0032521F">
              <w:rPr>
                <w:rFonts w:eastAsia="Calibri" w:cs="Times New Roman"/>
              </w:rPr>
              <w:t xml:space="preserve"> Б</w:t>
            </w:r>
            <w:proofErr w:type="gramEnd"/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43.А↑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43.Б↑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20.А↓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20.Б↓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proofErr w:type="gramStart"/>
            <w:r w:rsidRPr="0032521F">
              <w:rPr>
                <w:rFonts w:eastAsia="Calibri" w:cs="Times New Roman"/>
                <w:szCs w:val="28"/>
              </w:rPr>
              <w:t>П</w:t>
            </w:r>
            <w:proofErr w:type="gramEnd"/>
            <w:r w:rsidRPr="0032521F">
              <w:rPr>
                <w:rFonts w:eastAsia="Calibri" w:cs="Times New Roman"/>
                <w:szCs w:val="28"/>
              </w:rPr>
              <w:t xml:space="preserve"> II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proofErr w:type="gramStart"/>
            <w:r w:rsidRPr="0032521F">
              <w:rPr>
                <w:rFonts w:eastAsia="Calibri" w:cs="Times New Roman"/>
                <w:szCs w:val="28"/>
              </w:rPr>
              <w:t>П</w:t>
            </w:r>
            <w:proofErr w:type="gramEnd"/>
            <w:r w:rsidRPr="0032521F">
              <w:rPr>
                <w:rFonts w:eastAsia="Calibri" w:cs="Times New Roman"/>
                <w:szCs w:val="28"/>
              </w:rPr>
              <w:t xml:space="preserve"> II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2 100 000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1 750 000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3 850 000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23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Выпущена из прои</w:t>
            </w:r>
            <w:r w:rsidRPr="0032521F">
              <w:rPr>
                <w:rFonts w:eastAsia="Calibri" w:cs="Times New Roman"/>
              </w:rPr>
              <w:t>з</w:t>
            </w:r>
            <w:r w:rsidRPr="0032521F">
              <w:rPr>
                <w:rFonts w:eastAsia="Calibri" w:cs="Times New Roman"/>
              </w:rPr>
              <w:t>водства и учтена на складе готовая проду</w:t>
            </w:r>
            <w:r w:rsidRPr="0032521F">
              <w:rPr>
                <w:rFonts w:eastAsia="Calibri" w:cs="Times New Roman"/>
              </w:rPr>
              <w:t>к</w:t>
            </w:r>
            <w:r w:rsidRPr="0032521F">
              <w:rPr>
                <w:rFonts w:eastAsia="Calibri" w:cs="Times New Roman"/>
              </w:rPr>
              <w:t>ция по фактической с</w:t>
            </w:r>
            <w:r w:rsidRPr="0032521F">
              <w:rPr>
                <w:rFonts w:eastAsia="Calibri" w:cs="Times New Roman"/>
              </w:rPr>
              <w:t>е</w:t>
            </w:r>
            <w:r w:rsidRPr="0032521F">
              <w:rPr>
                <w:rFonts w:eastAsia="Calibri" w:cs="Times New Roman"/>
              </w:rPr>
              <w:t>бестоимости</w:t>
            </w:r>
          </w:p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lastRenderedPageBreak/>
              <w:t>Изделия</w:t>
            </w:r>
            <w:proofErr w:type="gramStart"/>
            <w:r w:rsidRPr="0032521F">
              <w:rPr>
                <w:rFonts w:eastAsia="Calibri" w:cs="Times New Roman"/>
              </w:rPr>
              <w:t xml:space="preserve"> А</w:t>
            </w:r>
            <w:proofErr w:type="gramEnd"/>
          </w:p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Изделия</w:t>
            </w:r>
            <w:proofErr w:type="gramStart"/>
            <w:r w:rsidRPr="0032521F">
              <w:rPr>
                <w:rFonts w:eastAsia="Calibri" w:cs="Times New Roman"/>
              </w:rPr>
              <w:t xml:space="preserve"> Б</w:t>
            </w:r>
            <w:proofErr w:type="gramEnd"/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lastRenderedPageBreak/>
              <w:t>43.А↑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43.Б↑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20.А↓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20.Б↓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proofErr w:type="gramStart"/>
            <w:r w:rsidRPr="0032521F">
              <w:rPr>
                <w:rFonts w:eastAsia="Calibri" w:cs="Times New Roman"/>
                <w:szCs w:val="28"/>
              </w:rPr>
              <w:t>П</w:t>
            </w:r>
            <w:proofErr w:type="gramEnd"/>
            <w:r w:rsidRPr="0032521F">
              <w:rPr>
                <w:rFonts w:eastAsia="Calibri" w:cs="Times New Roman"/>
                <w:szCs w:val="28"/>
              </w:rPr>
              <w:t xml:space="preserve"> II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proofErr w:type="gramStart"/>
            <w:r w:rsidRPr="0032521F">
              <w:rPr>
                <w:rFonts w:eastAsia="Calibri" w:cs="Times New Roman"/>
                <w:szCs w:val="28"/>
              </w:rPr>
              <w:t>П</w:t>
            </w:r>
            <w:proofErr w:type="gramEnd"/>
            <w:r w:rsidRPr="0032521F">
              <w:rPr>
                <w:rFonts w:eastAsia="Calibri" w:cs="Times New Roman"/>
                <w:szCs w:val="28"/>
              </w:rPr>
              <w:t xml:space="preserve"> II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1 957 200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2 183 300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4 140 500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lastRenderedPageBreak/>
              <w:t>24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Списаны материалы на упаковку:</w:t>
            </w:r>
          </w:p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Изделия</w:t>
            </w:r>
            <w:proofErr w:type="gramStart"/>
            <w:r w:rsidRPr="0032521F">
              <w:rPr>
                <w:rFonts w:eastAsia="Calibri" w:cs="Times New Roman"/>
              </w:rPr>
              <w:t xml:space="preserve"> А</w:t>
            </w:r>
            <w:proofErr w:type="gramEnd"/>
          </w:p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Изделия</w:t>
            </w:r>
            <w:proofErr w:type="gramStart"/>
            <w:r w:rsidRPr="0032521F">
              <w:rPr>
                <w:rFonts w:eastAsia="Calibri" w:cs="Times New Roman"/>
              </w:rPr>
              <w:t xml:space="preserve"> Б</w:t>
            </w:r>
            <w:proofErr w:type="gramEnd"/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44.А↑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44.Б↑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10↓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10↓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proofErr w:type="gramStart"/>
            <w:r w:rsidRPr="0032521F">
              <w:rPr>
                <w:rFonts w:eastAsia="Calibri" w:cs="Times New Roman"/>
                <w:szCs w:val="28"/>
              </w:rPr>
              <w:t>П</w:t>
            </w:r>
            <w:proofErr w:type="gramEnd"/>
            <w:r w:rsidRPr="0032521F">
              <w:rPr>
                <w:rFonts w:eastAsia="Calibri" w:cs="Times New Roman"/>
                <w:szCs w:val="28"/>
              </w:rPr>
              <w:t xml:space="preserve"> II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proofErr w:type="gramStart"/>
            <w:r w:rsidRPr="0032521F">
              <w:rPr>
                <w:rFonts w:eastAsia="Calibri" w:cs="Times New Roman"/>
                <w:szCs w:val="28"/>
              </w:rPr>
              <w:t>П</w:t>
            </w:r>
            <w:proofErr w:type="gramEnd"/>
            <w:r w:rsidRPr="0032521F">
              <w:rPr>
                <w:rFonts w:eastAsia="Calibri" w:cs="Times New Roman"/>
                <w:szCs w:val="28"/>
              </w:rPr>
              <w:t xml:space="preserve"> II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70 000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49 000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119 000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25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Отгружена со склада продукция</w:t>
            </w:r>
            <w:proofErr w:type="gramStart"/>
            <w:r w:rsidRPr="0032521F">
              <w:rPr>
                <w:rFonts w:eastAsia="Calibri" w:cs="Times New Roman"/>
              </w:rPr>
              <w:t xml:space="preserve"> Б</w:t>
            </w:r>
            <w:proofErr w:type="gramEnd"/>
            <w:r w:rsidRPr="0032521F">
              <w:rPr>
                <w:rFonts w:eastAsia="Calibri" w:cs="Times New Roman"/>
              </w:rPr>
              <w:t>, право собственности на кот</w:t>
            </w:r>
            <w:r w:rsidRPr="0032521F">
              <w:rPr>
                <w:rFonts w:eastAsia="Calibri" w:cs="Times New Roman"/>
              </w:rPr>
              <w:t>о</w:t>
            </w:r>
            <w:r w:rsidRPr="0032521F">
              <w:rPr>
                <w:rFonts w:eastAsia="Calibri" w:cs="Times New Roman"/>
              </w:rPr>
              <w:t>рую перейдет покуп</w:t>
            </w:r>
            <w:r w:rsidRPr="0032521F">
              <w:rPr>
                <w:rFonts w:eastAsia="Calibri" w:cs="Times New Roman"/>
              </w:rPr>
              <w:t>а</w:t>
            </w:r>
            <w:r w:rsidRPr="0032521F">
              <w:rPr>
                <w:rFonts w:eastAsia="Calibri" w:cs="Times New Roman"/>
              </w:rPr>
              <w:t>телям на складе назн</w:t>
            </w:r>
            <w:r w:rsidRPr="0032521F">
              <w:rPr>
                <w:rFonts w:eastAsia="Calibri" w:cs="Times New Roman"/>
              </w:rPr>
              <w:t>а</w:t>
            </w:r>
            <w:r w:rsidRPr="0032521F">
              <w:rPr>
                <w:rFonts w:eastAsia="Calibri" w:cs="Times New Roman"/>
              </w:rPr>
              <w:t>чения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45.Б↑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43.Б↓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proofErr w:type="gramStart"/>
            <w:r w:rsidRPr="0032521F">
              <w:rPr>
                <w:rFonts w:eastAsia="Calibri" w:cs="Times New Roman"/>
                <w:szCs w:val="28"/>
              </w:rPr>
              <w:t>П</w:t>
            </w:r>
            <w:proofErr w:type="gramEnd"/>
            <w:r w:rsidRPr="0032521F">
              <w:rPr>
                <w:rFonts w:eastAsia="Calibri" w:cs="Times New Roman"/>
                <w:szCs w:val="28"/>
              </w:rPr>
              <w:t xml:space="preserve"> II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2 183 300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2 183 300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26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Признан доход от пр</w:t>
            </w:r>
            <w:r w:rsidRPr="0032521F">
              <w:rPr>
                <w:rFonts w:eastAsia="Calibri" w:cs="Times New Roman"/>
              </w:rPr>
              <w:t>о</w:t>
            </w:r>
            <w:r w:rsidRPr="0032521F">
              <w:rPr>
                <w:rFonts w:eastAsia="Calibri" w:cs="Times New Roman"/>
              </w:rPr>
              <w:t>дажи продукции</w:t>
            </w:r>
            <w:proofErr w:type="gramStart"/>
            <w:r w:rsidRPr="0032521F">
              <w:rPr>
                <w:rFonts w:eastAsia="Calibri" w:cs="Times New Roman"/>
              </w:rPr>
              <w:t xml:space="preserve"> А</w:t>
            </w:r>
            <w:proofErr w:type="gramEnd"/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62↑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90.А↑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  <w:lang w:val="en-US"/>
              </w:rPr>
              <w:t>M I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4 550 000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4 550 000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27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Начислен НДС (20 %) с объема продаж изделия</w:t>
            </w:r>
            <w:proofErr w:type="gramStart"/>
            <w:r w:rsidRPr="0032521F">
              <w:rPr>
                <w:rFonts w:eastAsia="Calibri" w:cs="Times New Roman"/>
              </w:rPr>
              <w:t xml:space="preserve"> А</w:t>
            </w:r>
            <w:proofErr w:type="gramEnd"/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90.А↓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68↑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proofErr w:type="gramStart"/>
            <w:r w:rsidRPr="0032521F">
              <w:rPr>
                <w:rFonts w:eastAsia="Calibri" w:cs="Times New Roman"/>
                <w:szCs w:val="28"/>
              </w:rPr>
              <w:t>П</w:t>
            </w:r>
            <w:proofErr w:type="gramEnd"/>
            <w:r w:rsidRPr="0032521F">
              <w:rPr>
                <w:rFonts w:eastAsia="Calibri" w:cs="Times New Roman"/>
                <w:szCs w:val="28"/>
              </w:rPr>
              <w:t xml:space="preserve"> </w:t>
            </w:r>
            <w:r w:rsidRPr="0032521F">
              <w:rPr>
                <w:rFonts w:eastAsia="Calibri" w:cs="Times New Roman"/>
                <w:szCs w:val="28"/>
                <w:lang w:val="en-US"/>
              </w:rPr>
              <w:t>IV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910 000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910 000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28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Получено подтвержд</w:t>
            </w:r>
            <w:r w:rsidRPr="0032521F">
              <w:rPr>
                <w:rFonts w:eastAsia="Calibri" w:cs="Times New Roman"/>
              </w:rPr>
              <w:t>е</w:t>
            </w:r>
            <w:r w:rsidRPr="0032521F">
              <w:rPr>
                <w:rFonts w:eastAsia="Calibri" w:cs="Times New Roman"/>
              </w:rPr>
              <w:t>ние о приемке покуп</w:t>
            </w:r>
            <w:r w:rsidRPr="0032521F">
              <w:rPr>
                <w:rFonts w:eastAsia="Calibri" w:cs="Times New Roman"/>
              </w:rPr>
              <w:t>а</w:t>
            </w:r>
            <w:r w:rsidRPr="0032521F">
              <w:rPr>
                <w:rFonts w:eastAsia="Calibri" w:cs="Times New Roman"/>
              </w:rPr>
              <w:t>теля отгруженной ему продукции</w:t>
            </w:r>
            <w:proofErr w:type="gramStart"/>
            <w:r w:rsidRPr="0032521F">
              <w:rPr>
                <w:rFonts w:eastAsia="Calibri" w:cs="Times New Roman"/>
              </w:rPr>
              <w:t xml:space="preserve"> Б</w:t>
            </w:r>
            <w:proofErr w:type="gramEnd"/>
            <w:r w:rsidRPr="0032521F">
              <w:rPr>
                <w:rFonts w:eastAsia="Calibri" w:cs="Times New Roman"/>
              </w:rPr>
              <w:t xml:space="preserve"> и переходе права собственности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62↑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90.Б↑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  <w:lang w:val="en-US"/>
              </w:rPr>
              <w:t>M I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2 100 000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2 100 000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29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Выделена сумма НДС с объема продаж изделия</w:t>
            </w:r>
            <w:proofErr w:type="gramStart"/>
            <w:r w:rsidRPr="0032521F">
              <w:rPr>
                <w:rFonts w:eastAsia="Calibri" w:cs="Times New Roman"/>
              </w:rPr>
              <w:t xml:space="preserve"> Б</w:t>
            </w:r>
            <w:proofErr w:type="gramEnd"/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90.Б↓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68↑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proofErr w:type="gramStart"/>
            <w:r w:rsidRPr="0032521F">
              <w:rPr>
                <w:rFonts w:eastAsia="Calibri" w:cs="Times New Roman"/>
                <w:szCs w:val="28"/>
              </w:rPr>
              <w:t>П</w:t>
            </w:r>
            <w:proofErr w:type="gramEnd"/>
            <w:r w:rsidRPr="0032521F">
              <w:rPr>
                <w:rFonts w:eastAsia="Calibri" w:cs="Times New Roman"/>
                <w:szCs w:val="28"/>
              </w:rPr>
              <w:t xml:space="preserve"> IV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420 000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420 000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30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Списана произво</w:t>
            </w:r>
            <w:r w:rsidRPr="0032521F">
              <w:rPr>
                <w:rFonts w:eastAsia="Calibri" w:cs="Times New Roman"/>
              </w:rPr>
              <w:t>д</w:t>
            </w:r>
            <w:r w:rsidRPr="0032521F">
              <w:rPr>
                <w:rFonts w:eastAsia="Calibri" w:cs="Times New Roman"/>
              </w:rPr>
              <w:t>ственная себестоимость продукции:</w:t>
            </w:r>
          </w:p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Изделия</w:t>
            </w:r>
            <w:proofErr w:type="gramStart"/>
            <w:r w:rsidRPr="0032521F">
              <w:rPr>
                <w:rFonts w:eastAsia="Calibri" w:cs="Times New Roman"/>
              </w:rPr>
              <w:t xml:space="preserve"> А</w:t>
            </w:r>
            <w:proofErr w:type="gramEnd"/>
          </w:p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Изделия</w:t>
            </w:r>
            <w:proofErr w:type="gramStart"/>
            <w:r w:rsidRPr="0032521F">
              <w:rPr>
                <w:rFonts w:eastAsia="Calibri" w:cs="Times New Roman"/>
              </w:rPr>
              <w:t xml:space="preserve"> Б</w:t>
            </w:r>
            <w:proofErr w:type="gramEnd"/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90.А↑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90.Б↑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43.А↓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45.Б↓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  <w:lang w:val="en-US"/>
              </w:rPr>
            </w:pPr>
            <w:proofErr w:type="gramStart"/>
            <w:r w:rsidRPr="0032521F">
              <w:rPr>
                <w:rFonts w:eastAsia="Calibri" w:cs="Times New Roman"/>
                <w:szCs w:val="28"/>
              </w:rPr>
              <w:t>П</w:t>
            </w:r>
            <w:proofErr w:type="gramEnd"/>
            <w:r w:rsidRPr="0032521F">
              <w:rPr>
                <w:rFonts w:eastAsia="Calibri" w:cs="Times New Roman"/>
                <w:szCs w:val="28"/>
              </w:rPr>
              <w:t xml:space="preserve"> </w:t>
            </w:r>
            <w:r w:rsidRPr="0032521F">
              <w:rPr>
                <w:rFonts w:eastAsia="Calibri" w:cs="Times New Roman"/>
                <w:szCs w:val="28"/>
                <w:lang w:val="en-US"/>
              </w:rPr>
              <w:t>II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1 957 200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2 183 300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4 140 500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31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Списаны коммерческие расходы:</w:t>
            </w:r>
          </w:p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Изделия</w:t>
            </w:r>
            <w:proofErr w:type="gramStart"/>
            <w:r w:rsidRPr="0032521F">
              <w:rPr>
                <w:rFonts w:eastAsia="Calibri" w:cs="Times New Roman"/>
              </w:rPr>
              <w:t xml:space="preserve"> А</w:t>
            </w:r>
            <w:proofErr w:type="gramEnd"/>
          </w:p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Изделия</w:t>
            </w:r>
            <w:proofErr w:type="gramStart"/>
            <w:r w:rsidRPr="0032521F">
              <w:rPr>
                <w:rFonts w:eastAsia="Calibri" w:cs="Times New Roman"/>
              </w:rPr>
              <w:t xml:space="preserve"> Б</w:t>
            </w:r>
            <w:proofErr w:type="gramEnd"/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90↑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90↑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44.А↓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44.Б↓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  <w:lang w:val="en-US"/>
              </w:rPr>
            </w:pPr>
            <w:proofErr w:type="gramStart"/>
            <w:r w:rsidRPr="0032521F">
              <w:rPr>
                <w:rFonts w:eastAsia="Calibri" w:cs="Times New Roman"/>
                <w:szCs w:val="28"/>
              </w:rPr>
              <w:t>П</w:t>
            </w:r>
            <w:proofErr w:type="gramEnd"/>
            <w:r w:rsidRPr="0032521F">
              <w:rPr>
                <w:rFonts w:eastAsia="Calibri" w:cs="Times New Roman"/>
                <w:szCs w:val="28"/>
              </w:rPr>
              <w:t xml:space="preserve"> I</w:t>
            </w:r>
            <w:r w:rsidRPr="0032521F">
              <w:rPr>
                <w:rFonts w:eastAsia="Calibri" w:cs="Times New Roman"/>
                <w:szCs w:val="28"/>
                <w:lang w:val="en-US"/>
              </w:rPr>
              <w:t>I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proofErr w:type="gramStart"/>
            <w:r w:rsidRPr="0032521F">
              <w:rPr>
                <w:rFonts w:eastAsia="Calibri" w:cs="Times New Roman"/>
                <w:szCs w:val="28"/>
              </w:rPr>
              <w:t>П</w:t>
            </w:r>
            <w:proofErr w:type="gramEnd"/>
            <w:r w:rsidRPr="0032521F">
              <w:rPr>
                <w:rFonts w:eastAsia="Calibri" w:cs="Times New Roman"/>
                <w:szCs w:val="28"/>
              </w:rPr>
              <w:t xml:space="preserve"> II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70 000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49 000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119 000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32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 xml:space="preserve">Выявлен финансовый результат от продаж: </w:t>
            </w:r>
          </w:p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Изделия</w:t>
            </w:r>
            <w:proofErr w:type="gramStart"/>
            <w:r w:rsidRPr="0032521F">
              <w:rPr>
                <w:rFonts w:eastAsia="Calibri" w:cs="Times New Roman"/>
              </w:rPr>
              <w:t xml:space="preserve"> А</w:t>
            </w:r>
            <w:proofErr w:type="gramEnd"/>
          </w:p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Изделия</w:t>
            </w:r>
            <w:proofErr w:type="gramStart"/>
            <w:r w:rsidRPr="0032521F">
              <w:rPr>
                <w:rFonts w:eastAsia="Calibri" w:cs="Times New Roman"/>
              </w:rPr>
              <w:t xml:space="preserve"> Б</w:t>
            </w:r>
            <w:proofErr w:type="gramEnd"/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90.А↓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90.Б↓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99↑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99↑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  <w:lang w:val="en-US"/>
              </w:rPr>
            </w:pPr>
            <w:r w:rsidRPr="0032521F">
              <w:rPr>
                <w:rFonts w:eastAsia="Calibri" w:cs="Times New Roman"/>
                <w:szCs w:val="28"/>
                <w:lang w:val="en-US"/>
              </w:rPr>
              <w:t>П IV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  <w:highlight w:val="yellow"/>
                <w:lang w:val="en-US"/>
              </w:rPr>
            </w:pPr>
            <w:r w:rsidRPr="0032521F">
              <w:rPr>
                <w:rFonts w:eastAsia="Calibri" w:cs="Times New Roman"/>
                <w:szCs w:val="28"/>
                <w:lang w:val="en-US"/>
              </w:rPr>
              <w:t>П IV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1 957 200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2 183 300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4 140 500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33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Поступили денежные средства от покупат</w:t>
            </w:r>
            <w:r w:rsidRPr="0032521F">
              <w:rPr>
                <w:rFonts w:eastAsia="Calibri" w:cs="Times New Roman"/>
              </w:rPr>
              <w:t>е</w:t>
            </w:r>
            <w:r w:rsidRPr="0032521F">
              <w:rPr>
                <w:rFonts w:eastAsia="Calibri" w:cs="Times New Roman"/>
              </w:rPr>
              <w:t>лей в оплату продукции</w:t>
            </w:r>
            <w:proofErr w:type="gramStart"/>
            <w:r w:rsidRPr="0032521F">
              <w:rPr>
                <w:rFonts w:eastAsia="Calibri" w:cs="Times New Roman"/>
              </w:rPr>
              <w:t xml:space="preserve"> А</w:t>
            </w:r>
            <w:proofErr w:type="gramEnd"/>
            <w:r w:rsidRPr="0032521F">
              <w:rPr>
                <w:rFonts w:eastAsia="Calibri" w:cs="Times New Roman"/>
              </w:rPr>
              <w:t xml:space="preserve"> и Б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51↑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62↓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proofErr w:type="gramStart"/>
            <w:r w:rsidRPr="0032521F">
              <w:rPr>
                <w:rFonts w:eastAsia="Calibri" w:cs="Times New Roman"/>
                <w:szCs w:val="28"/>
              </w:rPr>
              <w:t>П</w:t>
            </w:r>
            <w:proofErr w:type="gramEnd"/>
            <w:r w:rsidRPr="0032521F">
              <w:rPr>
                <w:rFonts w:eastAsia="Calibri" w:cs="Times New Roman"/>
                <w:szCs w:val="28"/>
              </w:rPr>
              <w:t xml:space="preserve"> II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6 650 000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6 650 000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34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 xml:space="preserve">Получены денежные средства с расчетного </w:t>
            </w:r>
            <w:r w:rsidRPr="0032521F">
              <w:rPr>
                <w:rFonts w:eastAsia="Calibri" w:cs="Times New Roman"/>
              </w:rPr>
              <w:lastRenderedPageBreak/>
              <w:t>счета на выдачу зар</w:t>
            </w:r>
            <w:r w:rsidRPr="0032521F">
              <w:rPr>
                <w:rFonts w:eastAsia="Calibri" w:cs="Times New Roman"/>
              </w:rPr>
              <w:t>а</w:t>
            </w:r>
            <w:r w:rsidRPr="0032521F">
              <w:rPr>
                <w:rFonts w:eastAsia="Calibri" w:cs="Times New Roman"/>
              </w:rPr>
              <w:t xml:space="preserve">ботной платы 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lastRenderedPageBreak/>
              <w:t>50↑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51↓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proofErr w:type="gramStart"/>
            <w:r w:rsidRPr="0032521F">
              <w:rPr>
                <w:rFonts w:eastAsia="Calibri" w:cs="Times New Roman"/>
                <w:szCs w:val="28"/>
              </w:rPr>
              <w:t>П</w:t>
            </w:r>
            <w:proofErr w:type="gramEnd"/>
            <w:r w:rsidRPr="0032521F">
              <w:rPr>
                <w:rFonts w:eastAsia="Calibri" w:cs="Times New Roman"/>
                <w:szCs w:val="28"/>
              </w:rPr>
              <w:t xml:space="preserve"> II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4 651 350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4 651 350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lastRenderedPageBreak/>
              <w:t>35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Выдана заработная пл</w:t>
            </w:r>
            <w:r w:rsidRPr="0032521F">
              <w:rPr>
                <w:rFonts w:eastAsia="Calibri" w:cs="Times New Roman"/>
              </w:rPr>
              <w:t>а</w:t>
            </w:r>
            <w:r w:rsidRPr="0032521F">
              <w:rPr>
                <w:rFonts w:eastAsia="Calibri" w:cs="Times New Roman"/>
              </w:rPr>
              <w:t xml:space="preserve">та работникам 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70↓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50↓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M I</w:t>
            </w:r>
            <w:r w:rsidRPr="0032521F">
              <w:rPr>
                <w:rFonts w:eastAsia="Calibri" w:cs="Times New Roman"/>
                <w:szCs w:val="28"/>
                <w:lang w:val="en-US"/>
              </w:rPr>
              <w:t>II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1 201 850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1 201 850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36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Выдано пособие по временной нетрудосп</w:t>
            </w:r>
            <w:r w:rsidRPr="0032521F">
              <w:rPr>
                <w:rFonts w:eastAsia="Calibri" w:cs="Times New Roman"/>
              </w:rPr>
              <w:t>о</w:t>
            </w:r>
            <w:r w:rsidRPr="0032521F">
              <w:rPr>
                <w:rFonts w:eastAsia="Calibri" w:cs="Times New Roman"/>
              </w:rPr>
              <w:t>собности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76↓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50↓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M III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35 000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35 000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37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Произведен демонтаж оборудования:</w:t>
            </w:r>
          </w:p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Списана фактическая стоимость</w:t>
            </w:r>
          </w:p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Списана сумма нако</w:t>
            </w:r>
            <w:r w:rsidRPr="0032521F">
              <w:rPr>
                <w:rFonts w:eastAsia="Calibri" w:cs="Times New Roman"/>
              </w:rPr>
              <w:t>п</w:t>
            </w:r>
            <w:r w:rsidRPr="0032521F">
              <w:rPr>
                <w:rFonts w:eastAsia="Calibri" w:cs="Times New Roman"/>
              </w:rPr>
              <w:t>ленной амортизации</w:t>
            </w:r>
          </w:p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Списана остаточная стоимость</w:t>
            </w:r>
          </w:p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Учтены расходы на д</w:t>
            </w:r>
            <w:r w:rsidRPr="0032521F">
              <w:rPr>
                <w:rFonts w:eastAsia="Calibri" w:cs="Times New Roman"/>
              </w:rPr>
              <w:t>е</w:t>
            </w:r>
            <w:r w:rsidRPr="0032521F">
              <w:rPr>
                <w:rFonts w:eastAsia="Calibri" w:cs="Times New Roman"/>
              </w:rPr>
              <w:t>монтаж оборудования, выполняемый подря</w:t>
            </w:r>
            <w:r w:rsidRPr="0032521F">
              <w:rPr>
                <w:rFonts w:eastAsia="Calibri" w:cs="Times New Roman"/>
              </w:rPr>
              <w:t>д</w:t>
            </w:r>
            <w:r w:rsidRPr="0032521F">
              <w:rPr>
                <w:rFonts w:eastAsia="Calibri" w:cs="Times New Roman"/>
              </w:rPr>
              <w:t>ным способом</w:t>
            </w:r>
          </w:p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Приняты к учету мат</w:t>
            </w:r>
            <w:r w:rsidRPr="0032521F">
              <w:rPr>
                <w:rFonts w:eastAsia="Calibri" w:cs="Times New Roman"/>
              </w:rPr>
              <w:t>е</w:t>
            </w:r>
            <w:r w:rsidRPr="0032521F">
              <w:rPr>
                <w:rFonts w:eastAsia="Calibri" w:cs="Times New Roman"/>
              </w:rPr>
              <w:t>риалы, полученные в результате демонтажа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02↓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91↑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91↑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  <w:highlight w:val="yellow"/>
              </w:rPr>
            </w:pPr>
            <w:r w:rsidRPr="0032521F">
              <w:rPr>
                <w:rFonts w:eastAsia="Calibri" w:cs="Times New Roman"/>
                <w:szCs w:val="28"/>
              </w:rPr>
              <w:t>10↑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01.2↓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01.2↓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60↓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  <w:highlight w:val="yellow"/>
              </w:rPr>
            </w:pPr>
            <w:r w:rsidRPr="0032521F">
              <w:rPr>
                <w:rFonts w:eastAsia="Calibri" w:cs="Times New Roman"/>
                <w:szCs w:val="28"/>
              </w:rPr>
              <w:t>91↓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M III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proofErr w:type="gramStart"/>
            <w:r w:rsidRPr="0032521F">
              <w:rPr>
                <w:rFonts w:eastAsia="Calibri" w:cs="Times New Roman"/>
                <w:szCs w:val="28"/>
              </w:rPr>
              <w:t>П</w:t>
            </w:r>
            <w:proofErr w:type="gramEnd"/>
            <w:r w:rsidRPr="0032521F">
              <w:rPr>
                <w:rFonts w:eastAsia="Calibri" w:cs="Times New Roman"/>
                <w:szCs w:val="28"/>
              </w:rPr>
              <w:t xml:space="preserve"> II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proofErr w:type="gramStart"/>
            <w:r w:rsidRPr="0032521F">
              <w:rPr>
                <w:rFonts w:eastAsia="Calibri" w:cs="Times New Roman"/>
                <w:szCs w:val="28"/>
              </w:rPr>
              <w:t>П</w:t>
            </w:r>
            <w:proofErr w:type="gramEnd"/>
            <w:r w:rsidRPr="0032521F">
              <w:rPr>
                <w:rFonts w:eastAsia="Calibri" w:cs="Times New Roman"/>
                <w:szCs w:val="28"/>
              </w:rPr>
              <w:t xml:space="preserve"> II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  <w:highlight w:val="yellow"/>
              </w:rPr>
            </w:pPr>
            <w:proofErr w:type="gramStart"/>
            <w:r w:rsidRPr="0032521F">
              <w:rPr>
                <w:rFonts w:eastAsia="Calibri" w:cs="Times New Roman"/>
                <w:szCs w:val="28"/>
              </w:rPr>
              <w:t>П</w:t>
            </w:r>
            <w:proofErr w:type="gramEnd"/>
            <w:r w:rsidRPr="0032521F">
              <w:rPr>
                <w:rFonts w:eastAsia="Calibri" w:cs="Times New Roman"/>
                <w:szCs w:val="28"/>
              </w:rPr>
              <w:t xml:space="preserve"> IV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840 000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201 600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42 000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84 000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1 167 600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38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Оплачено подрядной организации за демо</w:t>
            </w:r>
            <w:r w:rsidRPr="0032521F">
              <w:rPr>
                <w:rFonts w:eastAsia="Calibri" w:cs="Times New Roman"/>
              </w:rPr>
              <w:t>н</w:t>
            </w:r>
            <w:r w:rsidRPr="0032521F">
              <w:rPr>
                <w:rFonts w:eastAsia="Calibri" w:cs="Times New Roman"/>
              </w:rPr>
              <w:t>таж оборудования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60↓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51↓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M III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42 000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42 000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39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Отражена сумма штрафных санкций к уплате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76↑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91↑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M I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35 000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35 000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40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Перечислены суммы штрафов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76↓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51↓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M III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35 000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35 000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41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Определен финансовый результат от прочих доходов и расходов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91↓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99↑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proofErr w:type="gramStart"/>
            <w:r w:rsidRPr="0032521F">
              <w:rPr>
                <w:rFonts w:eastAsia="Calibri" w:cs="Times New Roman"/>
                <w:szCs w:val="28"/>
              </w:rPr>
              <w:t>П</w:t>
            </w:r>
            <w:proofErr w:type="gramEnd"/>
            <w:r w:rsidRPr="0032521F">
              <w:rPr>
                <w:rFonts w:eastAsia="Calibri" w:cs="Times New Roman"/>
                <w:szCs w:val="28"/>
              </w:rPr>
              <w:t xml:space="preserve"> </w:t>
            </w:r>
            <w:r w:rsidRPr="0032521F">
              <w:rPr>
                <w:rFonts w:eastAsia="Calibri" w:cs="Times New Roman"/>
                <w:szCs w:val="28"/>
                <w:lang w:val="en-US"/>
              </w:rPr>
              <w:t>IV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362 600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362 600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42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Начислен налог на пр</w:t>
            </w:r>
            <w:r w:rsidRPr="0032521F">
              <w:rPr>
                <w:rFonts w:eastAsia="Calibri" w:cs="Times New Roman"/>
              </w:rPr>
              <w:t>и</w:t>
            </w:r>
            <w:r w:rsidRPr="0032521F">
              <w:rPr>
                <w:rFonts w:eastAsia="Calibri" w:cs="Times New Roman"/>
              </w:rPr>
              <w:t>быль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99↓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68↑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proofErr w:type="gramStart"/>
            <w:r w:rsidRPr="0032521F">
              <w:rPr>
                <w:rFonts w:eastAsia="Calibri" w:cs="Times New Roman"/>
                <w:szCs w:val="28"/>
              </w:rPr>
              <w:t>П</w:t>
            </w:r>
            <w:proofErr w:type="gramEnd"/>
            <w:r w:rsidRPr="0032521F">
              <w:rPr>
                <w:rFonts w:eastAsia="Calibri" w:cs="Times New Roman"/>
                <w:szCs w:val="28"/>
              </w:rPr>
              <w:t xml:space="preserve"> IV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828 100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828 100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43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Заключительными об</w:t>
            </w:r>
            <w:r w:rsidRPr="0032521F">
              <w:rPr>
                <w:rFonts w:eastAsia="Calibri" w:cs="Times New Roman"/>
              </w:rPr>
              <w:t>о</w:t>
            </w:r>
            <w:r w:rsidRPr="0032521F">
              <w:rPr>
                <w:rFonts w:eastAsia="Calibri" w:cs="Times New Roman"/>
              </w:rPr>
              <w:t>ротами года закрыт счет прибылей и убы</w:t>
            </w:r>
            <w:r w:rsidRPr="0032521F">
              <w:rPr>
                <w:rFonts w:eastAsia="Calibri" w:cs="Times New Roman"/>
              </w:rPr>
              <w:t>т</w:t>
            </w:r>
            <w:r w:rsidRPr="0032521F">
              <w:rPr>
                <w:rFonts w:eastAsia="Calibri" w:cs="Times New Roman"/>
              </w:rPr>
              <w:t>ков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99↓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84↑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proofErr w:type="gramStart"/>
            <w:r w:rsidRPr="0032521F">
              <w:rPr>
                <w:rFonts w:eastAsia="Calibri" w:cs="Times New Roman"/>
                <w:szCs w:val="28"/>
              </w:rPr>
              <w:t>П</w:t>
            </w:r>
            <w:proofErr w:type="gramEnd"/>
            <w:r w:rsidRPr="0032521F">
              <w:rPr>
                <w:rFonts w:eastAsia="Calibri" w:cs="Times New Roman"/>
                <w:szCs w:val="28"/>
              </w:rPr>
              <w:t xml:space="preserve"> IV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3 312 400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3 312 400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44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По решению собрания акционеров 5 % приб</w:t>
            </w:r>
            <w:r w:rsidRPr="0032521F">
              <w:rPr>
                <w:rFonts w:eastAsia="Calibri" w:cs="Times New Roman"/>
              </w:rPr>
              <w:t>ы</w:t>
            </w:r>
            <w:r w:rsidRPr="0032521F">
              <w:rPr>
                <w:rFonts w:eastAsia="Calibri" w:cs="Times New Roman"/>
              </w:rPr>
              <w:t>ли направлено на обр</w:t>
            </w:r>
            <w:r w:rsidRPr="0032521F">
              <w:rPr>
                <w:rFonts w:eastAsia="Calibri" w:cs="Times New Roman"/>
              </w:rPr>
              <w:t>а</w:t>
            </w:r>
            <w:r w:rsidRPr="0032521F">
              <w:rPr>
                <w:rFonts w:eastAsia="Calibri" w:cs="Times New Roman"/>
              </w:rPr>
              <w:t>зование резервного к</w:t>
            </w:r>
            <w:r w:rsidRPr="0032521F">
              <w:rPr>
                <w:rFonts w:eastAsia="Calibri" w:cs="Times New Roman"/>
              </w:rPr>
              <w:t>а</w:t>
            </w:r>
            <w:r w:rsidRPr="0032521F">
              <w:rPr>
                <w:rFonts w:eastAsia="Calibri" w:cs="Times New Roman"/>
              </w:rPr>
              <w:t>питала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84↓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82↑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proofErr w:type="gramStart"/>
            <w:r w:rsidRPr="0032521F">
              <w:rPr>
                <w:rFonts w:eastAsia="Calibri" w:cs="Times New Roman"/>
                <w:szCs w:val="28"/>
              </w:rPr>
              <w:t>П</w:t>
            </w:r>
            <w:proofErr w:type="gramEnd"/>
            <w:r w:rsidRPr="0032521F">
              <w:rPr>
                <w:rFonts w:eastAsia="Calibri" w:cs="Times New Roman"/>
                <w:szCs w:val="28"/>
              </w:rPr>
              <w:t xml:space="preserve"> </w:t>
            </w:r>
            <w:r w:rsidRPr="0032521F">
              <w:rPr>
                <w:rFonts w:eastAsia="Calibri" w:cs="Times New Roman"/>
                <w:szCs w:val="28"/>
                <w:lang w:val="en-US"/>
              </w:rPr>
              <w:t>IV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165 620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165 620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lastRenderedPageBreak/>
              <w:t>45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Начислены дивиденды акционерам (25 %), не являющимся работн</w:t>
            </w:r>
            <w:r w:rsidRPr="0032521F">
              <w:rPr>
                <w:rFonts w:eastAsia="Calibri" w:cs="Times New Roman"/>
              </w:rPr>
              <w:t>и</w:t>
            </w:r>
            <w:r w:rsidRPr="0032521F">
              <w:rPr>
                <w:rFonts w:eastAsia="Calibri" w:cs="Times New Roman"/>
              </w:rPr>
              <w:t>ками предприятия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84.1↓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75.2↑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proofErr w:type="gramStart"/>
            <w:r w:rsidRPr="0032521F">
              <w:rPr>
                <w:rFonts w:eastAsia="Calibri" w:cs="Times New Roman"/>
                <w:szCs w:val="28"/>
              </w:rPr>
              <w:t>П</w:t>
            </w:r>
            <w:proofErr w:type="gramEnd"/>
            <w:r w:rsidRPr="0032521F">
              <w:rPr>
                <w:rFonts w:eastAsia="Calibri" w:cs="Times New Roman"/>
                <w:szCs w:val="28"/>
              </w:rPr>
              <w:t xml:space="preserve"> IV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828 100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828 100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46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proofErr w:type="gramStart"/>
            <w:r w:rsidRPr="0032521F">
              <w:rPr>
                <w:rFonts w:eastAsia="Calibri" w:cs="Times New Roman"/>
              </w:rPr>
              <w:t>Удержан</w:t>
            </w:r>
            <w:proofErr w:type="gramEnd"/>
            <w:r w:rsidRPr="0032521F">
              <w:rPr>
                <w:rFonts w:eastAsia="Calibri" w:cs="Times New Roman"/>
              </w:rPr>
              <w:t xml:space="preserve"> НДФЛ с су</w:t>
            </w:r>
            <w:r w:rsidRPr="0032521F">
              <w:rPr>
                <w:rFonts w:eastAsia="Calibri" w:cs="Times New Roman"/>
              </w:rPr>
              <w:t>м</w:t>
            </w:r>
            <w:r w:rsidRPr="0032521F">
              <w:rPr>
                <w:rFonts w:eastAsia="Calibri" w:cs="Times New Roman"/>
              </w:rPr>
              <w:t>мы начисленных див</w:t>
            </w:r>
            <w:r w:rsidRPr="0032521F">
              <w:rPr>
                <w:rFonts w:eastAsia="Calibri" w:cs="Times New Roman"/>
              </w:rPr>
              <w:t>и</w:t>
            </w:r>
            <w:r w:rsidRPr="0032521F">
              <w:rPr>
                <w:rFonts w:eastAsia="Calibri" w:cs="Times New Roman"/>
              </w:rPr>
              <w:t>дендов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75.2↓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68↑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proofErr w:type="gramStart"/>
            <w:r w:rsidRPr="0032521F">
              <w:rPr>
                <w:rFonts w:eastAsia="Calibri" w:cs="Times New Roman"/>
                <w:szCs w:val="28"/>
              </w:rPr>
              <w:t>П</w:t>
            </w:r>
            <w:proofErr w:type="gramEnd"/>
            <w:r w:rsidRPr="0032521F">
              <w:rPr>
                <w:rFonts w:eastAsia="Calibri" w:cs="Times New Roman"/>
                <w:szCs w:val="28"/>
              </w:rPr>
              <w:t xml:space="preserve"> IV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74 529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74 529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47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Перечислены дивиде</w:t>
            </w:r>
            <w:r w:rsidRPr="0032521F">
              <w:rPr>
                <w:rFonts w:eastAsia="Calibri" w:cs="Times New Roman"/>
              </w:rPr>
              <w:t>н</w:t>
            </w:r>
            <w:r w:rsidRPr="0032521F">
              <w:rPr>
                <w:rFonts w:eastAsia="Calibri" w:cs="Times New Roman"/>
              </w:rPr>
              <w:t>ды акционерам, не я</w:t>
            </w:r>
            <w:r w:rsidRPr="0032521F">
              <w:rPr>
                <w:rFonts w:eastAsia="Calibri" w:cs="Times New Roman"/>
              </w:rPr>
              <w:t>в</w:t>
            </w:r>
            <w:r w:rsidRPr="0032521F">
              <w:rPr>
                <w:rFonts w:eastAsia="Calibri" w:cs="Times New Roman"/>
              </w:rPr>
              <w:t>ляющимся работниками предприятия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75.2↓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51↓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  <w:lang w:val="en-US"/>
              </w:rPr>
              <w:t>M III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753 571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753 571</w:t>
            </w:r>
          </w:p>
        </w:tc>
      </w:tr>
      <w:tr w:rsidR="0032521F" w:rsidRPr="0032521F" w:rsidTr="0032521F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48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Calibri" w:cs="Times New Roman"/>
              </w:rPr>
            </w:pPr>
            <w:r w:rsidRPr="0032521F">
              <w:rPr>
                <w:rFonts w:eastAsia="Calibri" w:cs="Times New Roman"/>
              </w:rPr>
              <w:t>Оплачена задолже</w:t>
            </w:r>
            <w:r w:rsidRPr="0032521F">
              <w:rPr>
                <w:rFonts w:eastAsia="Calibri" w:cs="Times New Roman"/>
              </w:rPr>
              <w:t>н</w:t>
            </w:r>
            <w:r w:rsidRPr="0032521F">
              <w:rPr>
                <w:rFonts w:eastAsia="Calibri" w:cs="Times New Roman"/>
              </w:rPr>
              <w:t>ность по налогам и взносам во внебюдже</w:t>
            </w:r>
            <w:r w:rsidRPr="0032521F">
              <w:rPr>
                <w:rFonts w:eastAsia="Calibri" w:cs="Times New Roman"/>
              </w:rPr>
              <w:t>т</w:t>
            </w:r>
            <w:r w:rsidRPr="0032521F">
              <w:rPr>
                <w:rFonts w:eastAsia="Calibri" w:cs="Times New Roman"/>
              </w:rPr>
              <w:t>ные фонды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68↓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69↓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51↓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51↓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M III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M III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1 322 629</w:t>
            </w:r>
          </w:p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535 000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1857 629</w:t>
            </w:r>
          </w:p>
        </w:tc>
      </w:tr>
      <w:tr w:rsidR="0032521F" w:rsidRPr="0032521F" w:rsidTr="0032521F">
        <w:tc>
          <w:tcPr>
            <w:tcW w:w="70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32521F">
              <w:rPr>
                <w:rFonts w:eastAsia="Calibri" w:cs="Times New Roman"/>
                <w:szCs w:val="28"/>
              </w:rPr>
              <w:t>Итого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24 889 919</w:t>
            </w:r>
          </w:p>
        </w:tc>
      </w:tr>
    </w:tbl>
    <w:p w:rsidR="0032521F" w:rsidRPr="0032521F" w:rsidRDefault="0032521F" w:rsidP="0032521F">
      <w:pPr>
        <w:spacing w:after="160" w:line="360" w:lineRule="auto"/>
        <w:ind w:firstLine="709"/>
        <w:contextualSpacing/>
        <w:rPr>
          <w:rFonts w:eastAsia="Calibri" w:cs="Times New Roman"/>
          <w:szCs w:val="28"/>
        </w:rPr>
      </w:pPr>
    </w:p>
    <w:p w:rsidR="0032521F" w:rsidRPr="0032521F" w:rsidRDefault="0032521F" w:rsidP="0032521F">
      <w:pPr>
        <w:spacing w:after="160" w:line="360" w:lineRule="auto"/>
        <w:ind w:firstLine="709"/>
        <w:contextualSpacing/>
        <w:rPr>
          <w:rFonts w:eastAsia="Calibri" w:cs="Times New Roman"/>
          <w:szCs w:val="28"/>
        </w:rPr>
      </w:pPr>
    </w:p>
    <w:p w:rsidR="0032521F" w:rsidRPr="0032521F" w:rsidRDefault="0032521F" w:rsidP="0032521F">
      <w:pPr>
        <w:spacing w:after="160" w:line="360" w:lineRule="auto"/>
        <w:ind w:firstLine="709"/>
        <w:contextualSpacing/>
        <w:rPr>
          <w:rFonts w:eastAsia="Calibri" w:cs="Times New Roman"/>
          <w:szCs w:val="28"/>
        </w:rPr>
      </w:pPr>
    </w:p>
    <w:p w:rsidR="0032521F" w:rsidRPr="0032521F" w:rsidRDefault="0032521F" w:rsidP="0032521F">
      <w:pPr>
        <w:spacing w:after="160" w:line="360" w:lineRule="auto"/>
        <w:ind w:firstLine="709"/>
        <w:contextualSpacing/>
        <w:rPr>
          <w:rFonts w:eastAsia="Calibri" w:cs="Times New Roman"/>
          <w:szCs w:val="28"/>
        </w:rPr>
      </w:pPr>
    </w:p>
    <w:p w:rsidR="0032521F" w:rsidRPr="0032521F" w:rsidRDefault="0032521F" w:rsidP="0032521F">
      <w:pPr>
        <w:spacing w:after="160" w:line="360" w:lineRule="auto"/>
        <w:ind w:firstLine="709"/>
        <w:contextualSpacing/>
        <w:rPr>
          <w:rFonts w:eastAsia="Calibri" w:cs="Times New Roman"/>
          <w:szCs w:val="28"/>
        </w:rPr>
      </w:pPr>
    </w:p>
    <w:p w:rsidR="0032521F" w:rsidRPr="0032521F" w:rsidRDefault="0032521F" w:rsidP="0032521F">
      <w:pPr>
        <w:spacing w:after="160" w:line="360" w:lineRule="auto"/>
        <w:ind w:firstLine="709"/>
        <w:contextualSpacing/>
        <w:rPr>
          <w:rFonts w:eastAsia="Calibri" w:cs="Times New Roman"/>
          <w:szCs w:val="28"/>
        </w:rPr>
      </w:pPr>
      <w:r w:rsidRPr="0032521F">
        <w:rPr>
          <w:rFonts w:eastAsia="Calibri" w:cs="Times New Roman"/>
          <w:szCs w:val="28"/>
        </w:rPr>
        <w:t>3. ЗАПОЛНЕНИЕ ГЛАВНОЙ КНИГИ</w:t>
      </w:r>
    </w:p>
    <w:p w:rsidR="0032521F" w:rsidRPr="0032521F" w:rsidRDefault="0032521F" w:rsidP="0032521F">
      <w:pPr>
        <w:spacing w:after="160" w:line="360" w:lineRule="auto"/>
        <w:ind w:firstLine="709"/>
        <w:contextualSpacing/>
        <w:rPr>
          <w:rFonts w:eastAsia="Calibri" w:cs="Times New Roman"/>
          <w:szCs w:val="28"/>
        </w:rPr>
      </w:pPr>
      <w:r w:rsidRPr="0032521F">
        <w:rPr>
          <w:rFonts w:eastAsia="Calibri" w:cs="Times New Roman"/>
          <w:szCs w:val="28"/>
        </w:rPr>
        <w:t>Главная книга – это сводный документ, в котором представлены итог</w:t>
      </w:r>
      <w:r w:rsidRPr="0032521F">
        <w:rPr>
          <w:rFonts w:eastAsia="Calibri" w:cs="Times New Roman"/>
          <w:szCs w:val="28"/>
        </w:rPr>
        <w:t>о</w:t>
      </w:r>
      <w:r w:rsidRPr="0032521F">
        <w:rPr>
          <w:rFonts w:eastAsia="Calibri" w:cs="Times New Roman"/>
          <w:szCs w:val="28"/>
        </w:rPr>
        <w:t>вые данные по бухгалтерским отчётам и счетам.</w:t>
      </w:r>
    </w:p>
    <w:tbl>
      <w:tblPr>
        <w:tblW w:w="7621" w:type="dxa"/>
        <w:jc w:val="center"/>
        <w:tblLayout w:type="fixed"/>
        <w:tblLook w:val="0000" w:firstRow="0" w:lastRow="0" w:firstColumn="0" w:lastColumn="0" w:noHBand="0" w:noVBand="0"/>
      </w:tblPr>
      <w:tblGrid>
        <w:gridCol w:w="1219"/>
        <w:gridCol w:w="2744"/>
        <w:gridCol w:w="2744"/>
        <w:gridCol w:w="914"/>
      </w:tblGrid>
      <w:tr w:rsidR="0032521F" w:rsidRPr="0032521F" w:rsidTr="0032521F">
        <w:trPr>
          <w:cantSplit/>
          <w:jc w:val="center"/>
        </w:trPr>
        <w:tc>
          <w:tcPr>
            <w:tcW w:w="1219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Д</w:t>
            </w:r>
          </w:p>
        </w:tc>
        <w:tc>
          <w:tcPr>
            <w:tcW w:w="5488" w:type="dxa"/>
            <w:gridSpan w:val="2"/>
            <w:tcBorders>
              <w:left w:val="nil"/>
            </w:tcBorders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Счет 01.1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Основные средства</w:t>
            </w:r>
          </w:p>
        </w:tc>
        <w:tc>
          <w:tcPr>
            <w:tcW w:w="914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К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7 560 000</w:t>
            </w:r>
          </w:p>
        </w:tc>
        <w:tc>
          <w:tcPr>
            <w:tcW w:w="3658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7 560 000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7 560 000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7 560 000</w:t>
            </w:r>
          </w:p>
        </w:tc>
      </w:tr>
      <w:tr w:rsidR="0032521F" w:rsidRPr="0032521F" w:rsidTr="0032521F">
        <w:trPr>
          <w:trHeight w:val="5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cantSplit/>
          <w:jc w:val="center"/>
        </w:trPr>
        <w:tc>
          <w:tcPr>
            <w:tcW w:w="1219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Д</w:t>
            </w:r>
          </w:p>
        </w:tc>
        <w:tc>
          <w:tcPr>
            <w:tcW w:w="5488" w:type="dxa"/>
            <w:gridSpan w:val="2"/>
            <w:tcBorders>
              <w:left w:val="nil"/>
            </w:tcBorders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Счет 01.2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Основные средства</w:t>
            </w:r>
          </w:p>
        </w:tc>
        <w:tc>
          <w:tcPr>
            <w:tcW w:w="914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К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8 568 000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840 000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201 600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8568 000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1 041 600</w:t>
            </w:r>
          </w:p>
        </w:tc>
      </w:tr>
      <w:tr w:rsidR="0032521F" w:rsidRPr="0032521F" w:rsidTr="0032521F">
        <w:trPr>
          <w:trHeight w:val="5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7 526 400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cantSplit/>
          <w:jc w:val="center"/>
        </w:trPr>
        <w:tc>
          <w:tcPr>
            <w:tcW w:w="1219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lastRenderedPageBreak/>
              <w:t>Д</w:t>
            </w:r>
          </w:p>
        </w:tc>
        <w:tc>
          <w:tcPr>
            <w:tcW w:w="5488" w:type="dxa"/>
            <w:gridSpan w:val="2"/>
            <w:tcBorders>
              <w:left w:val="nil"/>
            </w:tcBorders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tbl>
            <w:tblPr>
              <w:tblW w:w="7621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219"/>
              <w:gridCol w:w="2744"/>
              <w:gridCol w:w="2744"/>
              <w:gridCol w:w="914"/>
            </w:tblGrid>
            <w:tr w:rsidR="0032521F" w:rsidRPr="0032521F" w:rsidTr="0032521F">
              <w:trPr>
                <w:cantSplit/>
                <w:jc w:val="center"/>
              </w:trPr>
              <w:tc>
                <w:tcPr>
                  <w:tcW w:w="1219" w:type="dxa"/>
                  <w:vAlign w:val="bottom"/>
                </w:tcPr>
                <w:p w:rsidR="0032521F" w:rsidRPr="0032521F" w:rsidRDefault="0032521F" w:rsidP="0032521F">
                  <w:pPr>
                    <w:widowControl w:val="0"/>
                    <w:spacing w:after="0" w:line="288" w:lineRule="auto"/>
                    <w:jc w:val="center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  <w:r w:rsidRPr="0032521F">
                    <w:rPr>
                      <w:rFonts w:eastAsia="Times New Roman" w:cs="Times New Roman"/>
                      <w:sz w:val="22"/>
                      <w:lang w:eastAsia="ru-RU"/>
                    </w:rPr>
                    <w:t>Д</w:t>
                  </w:r>
                </w:p>
              </w:tc>
              <w:tc>
                <w:tcPr>
                  <w:tcW w:w="5488" w:type="dxa"/>
                  <w:gridSpan w:val="2"/>
                  <w:tcBorders>
                    <w:left w:val="nil"/>
                  </w:tcBorders>
                  <w:vAlign w:val="bottom"/>
                </w:tcPr>
                <w:p w:rsidR="0032521F" w:rsidRPr="0032521F" w:rsidRDefault="0032521F" w:rsidP="0032521F">
                  <w:pPr>
                    <w:widowControl w:val="0"/>
                    <w:spacing w:after="0" w:line="288" w:lineRule="auto"/>
                    <w:jc w:val="left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</w:p>
                <w:p w:rsidR="0032521F" w:rsidRPr="0032521F" w:rsidRDefault="0032521F" w:rsidP="0032521F">
                  <w:pPr>
                    <w:widowControl w:val="0"/>
                    <w:spacing w:after="0" w:line="288" w:lineRule="auto"/>
                    <w:jc w:val="center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  <w:r w:rsidRPr="0032521F">
                    <w:rPr>
                      <w:rFonts w:eastAsia="Times New Roman" w:cs="Times New Roman"/>
                      <w:sz w:val="22"/>
                      <w:lang w:eastAsia="ru-RU"/>
                    </w:rPr>
                    <w:t>Счет 2</w:t>
                  </w:r>
                </w:p>
                <w:p w:rsidR="0032521F" w:rsidRPr="0032521F" w:rsidRDefault="0032521F" w:rsidP="0032521F">
                  <w:pPr>
                    <w:widowControl w:val="0"/>
                    <w:spacing w:after="0" w:line="288" w:lineRule="auto"/>
                    <w:jc w:val="center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  <w:r w:rsidRPr="0032521F">
                    <w:rPr>
                      <w:rFonts w:eastAsia="Times New Roman" w:cs="Times New Roman"/>
                      <w:sz w:val="22"/>
                      <w:lang w:eastAsia="ru-RU"/>
                    </w:rPr>
                    <w:t>Амортизация основных фондов</w:t>
                  </w:r>
                </w:p>
              </w:tc>
              <w:tc>
                <w:tcPr>
                  <w:tcW w:w="914" w:type="dxa"/>
                  <w:vAlign w:val="bottom"/>
                </w:tcPr>
                <w:p w:rsidR="0032521F" w:rsidRPr="0032521F" w:rsidRDefault="0032521F" w:rsidP="0032521F">
                  <w:pPr>
                    <w:widowControl w:val="0"/>
                    <w:spacing w:after="0" w:line="288" w:lineRule="auto"/>
                    <w:jc w:val="center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  <w:r w:rsidRPr="0032521F">
                    <w:rPr>
                      <w:rFonts w:eastAsia="Times New Roman" w:cs="Times New Roman"/>
                      <w:sz w:val="22"/>
                      <w:lang w:eastAsia="ru-RU"/>
                    </w:rPr>
                    <w:t>К</w:t>
                  </w:r>
                </w:p>
              </w:tc>
            </w:tr>
            <w:tr w:rsidR="0032521F" w:rsidRPr="0032521F" w:rsidTr="0032521F">
              <w:trPr>
                <w:jc w:val="center"/>
              </w:trPr>
              <w:tc>
                <w:tcPr>
                  <w:tcW w:w="3963" w:type="dxa"/>
                  <w:gridSpan w:val="2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2521F" w:rsidRPr="0032521F" w:rsidRDefault="0032521F" w:rsidP="0032521F">
                  <w:pPr>
                    <w:widowControl w:val="0"/>
                    <w:spacing w:after="0" w:line="288" w:lineRule="auto"/>
                    <w:jc w:val="left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  <w:r w:rsidRPr="0032521F">
                    <w:rPr>
                      <w:rFonts w:eastAsia="Times New Roman" w:cs="Times New Roman"/>
                      <w:sz w:val="22"/>
                      <w:lang w:eastAsia="ru-RU"/>
                    </w:rPr>
                    <w:t>0</w:t>
                  </w:r>
                </w:p>
              </w:tc>
              <w:tc>
                <w:tcPr>
                  <w:tcW w:w="3658" w:type="dxa"/>
                  <w:gridSpan w:val="2"/>
                  <w:tcBorders>
                    <w:top w:val="single" w:sz="12" w:space="0" w:color="auto"/>
                    <w:left w:val="nil"/>
                    <w:bottom w:val="single" w:sz="12" w:space="0" w:color="auto"/>
                  </w:tcBorders>
                </w:tcPr>
                <w:p w:rsidR="0032521F" w:rsidRPr="0032521F" w:rsidRDefault="0032521F" w:rsidP="0032521F">
                  <w:pPr>
                    <w:widowControl w:val="0"/>
                    <w:spacing w:after="0" w:line="288" w:lineRule="auto"/>
                    <w:jc w:val="left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</w:p>
              </w:tc>
            </w:tr>
            <w:tr w:rsidR="0032521F" w:rsidRPr="0032521F" w:rsidTr="0032521F">
              <w:trPr>
                <w:jc w:val="center"/>
              </w:trPr>
              <w:tc>
                <w:tcPr>
                  <w:tcW w:w="3963" w:type="dxa"/>
                  <w:gridSpan w:val="2"/>
                  <w:tcBorders>
                    <w:right w:val="single" w:sz="12" w:space="0" w:color="auto"/>
                  </w:tcBorders>
                </w:tcPr>
                <w:p w:rsidR="0032521F" w:rsidRPr="0032521F" w:rsidRDefault="0032521F" w:rsidP="0032521F">
                  <w:pPr>
                    <w:widowControl w:val="0"/>
                    <w:tabs>
                      <w:tab w:val="left" w:pos="1290"/>
                    </w:tabs>
                    <w:spacing w:after="0" w:line="288" w:lineRule="auto"/>
                    <w:jc w:val="left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  <w:r w:rsidRPr="0032521F">
                    <w:rPr>
                      <w:rFonts w:eastAsia="Times New Roman" w:cs="Times New Roman"/>
                      <w:sz w:val="22"/>
                      <w:lang w:eastAsia="ru-RU"/>
                    </w:rPr>
                    <w:tab/>
                    <w:t>16 800</w:t>
                  </w:r>
                </w:p>
                <w:p w:rsidR="0032521F" w:rsidRPr="0032521F" w:rsidRDefault="0032521F" w:rsidP="0032521F">
                  <w:pPr>
                    <w:widowControl w:val="0"/>
                    <w:tabs>
                      <w:tab w:val="left" w:pos="1290"/>
                    </w:tabs>
                    <w:spacing w:after="0" w:line="288" w:lineRule="auto"/>
                    <w:jc w:val="left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  <w:r w:rsidRPr="0032521F">
                    <w:rPr>
                      <w:rFonts w:eastAsia="Times New Roman" w:cs="Times New Roman"/>
                      <w:sz w:val="22"/>
                      <w:lang w:eastAsia="ru-RU"/>
                    </w:rPr>
                    <w:tab/>
                    <w:t>31 500</w:t>
                  </w:r>
                </w:p>
              </w:tc>
              <w:tc>
                <w:tcPr>
                  <w:tcW w:w="3658" w:type="dxa"/>
                  <w:gridSpan w:val="2"/>
                  <w:tcBorders>
                    <w:top w:val="single" w:sz="12" w:space="0" w:color="auto"/>
                    <w:left w:val="nil"/>
                  </w:tcBorders>
                </w:tcPr>
                <w:p w:rsidR="0032521F" w:rsidRPr="0032521F" w:rsidRDefault="0032521F" w:rsidP="0032521F">
                  <w:pPr>
                    <w:widowControl w:val="0"/>
                    <w:spacing w:after="0" w:line="288" w:lineRule="auto"/>
                    <w:jc w:val="left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  <w:r w:rsidRPr="0032521F">
                    <w:rPr>
                      <w:rFonts w:eastAsia="Times New Roman" w:cs="Times New Roman"/>
                      <w:sz w:val="22"/>
                      <w:lang w:eastAsia="ru-RU"/>
                    </w:rPr>
                    <w:t>16 800</w:t>
                  </w:r>
                </w:p>
                <w:p w:rsidR="0032521F" w:rsidRPr="0032521F" w:rsidRDefault="0032521F" w:rsidP="0032521F">
                  <w:pPr>
                    <w:widowControl w:val="0"/>
                    <w:spacing w:after="0" w:line="288" w:lineRule="auto"/>
                    <w:jc w:val="left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  <w:r w:rsidRPr="0032521F">
                    <w:rPr>
                      <w:rFonts w:eastAsia="Times New Roman" w:cs="Times New Roman"/>
                      <w:sz w:val="22"/>
                      <w:lang w:eastAsia="ru-RU"/>
                    </w:rPr>
                    <w:t>31 500</w:t>
                  </w:r>
                </w:p>
              </w:tc>
            </w:tr>
            <w:tr w:rsidR="0032521F" w:rsidRPr="0032521F" w:rsidTr="0032521F">
              <w:trPr>
                <w:jc w:val="center"/>
              </w:trPr>
              <w:tc>
                <w:tcPr>
                  <w:tcW w:w="3963" w:type="dxa"/>
                  <w:gridSpan w:val="2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2521F" w:rsidRPr="0032521F" w:rsidRDefault="0032521F" w:rsidP="0032521F">
                  <w:pPr>
                    <w:widowControl w:val="0"/>
                    <w:spacing w:after="0" w:line="288" w:lineRule="auto"/>
                    <w:jc w:val="center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  <w:r w:rsidRPr="0032521F">
                    <w:rPr>
                      <w:rFonts w:eastAsia="Times New Roman" w:cs="Times New Roman"/>
                      <w:sz w:val="22"/>
                      <w:lang w:eastAsia="ru-RU"/>
                    </w:rPr>
                    <w:t>48 300</w:t>
                  </w:r>
                </w:p>
              </w:tc>
              <w:tc>
                <w:tcPr>
                  <w:tcW w:w="3658" w:type="dxa"/>
                  <w:gridSpan w:val="2"/>
                  <w:tcBorders>
                    <w:top w:val="single" w:sz="12" w:space="0" w:color="auto"/>
                    <w:left w:val="nil"/>
                    <w:bottom w:val="single" w:sz="12" w:space="0" w:color="auto"/>
                  </w:tcBorders>
                </w:tcPr>
                <w:p w:rsidR="0032521F" w:rsidRPr="0032521F" w:rsidRDefault="0032521F" w:rsidP="0032521F">
                  <w:pPr>
                    <w:widowControl w:val="0"/>
                    <w:spacing w:after="0" w:line="288" w:lineRule="auto"/>
                    <w:jc w:val="left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  <w:r w:rsidRPr="0032521F">
                    <w:rPr>
                      <w:rFonts w:eastAsia="Times New Roman" w:cs="Times New Roman"/>
                      <w:sz w:val="22"/>
                      <w:lang w:eastAsia="ru-RU"/>
                    </w:rPr>
                    <w:t>48 300</w:t>
                  </w:r>
                </w:p>
              </w:tc>
            </w:tr>
            <w:tr w:rsidR="0032521F" w:rsidRPr="0032521F" w:rsidTr="0032521F">
              <w:trPr>
                <w:trHeight w:val="50"/>
                <w:jc w:val="center"/>
              </w:trPr>
              <w:tc>
                <w:tcPr>
                  <w:tcW w:w="3963" w:type="dxa"/>
                  <w:gridSpan w:val="2"/>
                  <w:tcBorders>
                    <w:right w:val="single" w:sz="12" w:space="0" w:color="auto"/>
                  </w:tcBorders>
                </w:tcPr>
                <w:p w:rsidR="0032521F" w:rsidRPr="0032521F" w:rsidRDefault="0032521F" w:rsidP="0032521F">
                  <w:pPr>
                    <w:widowControl w:val="0"/>
                    <w:spacing w:after="0" w:line="288" w:lineRule="auto"/>
                    <w:jc w:val="left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  <w:r w:rsidRPr="0032521F">
                    <w:rPr>
                      <w:rFonts w:eastAsia="Times New Roman" w:cs="Times New Roman"/>
                      <w:sz w:val="22"/>
                      <w:lang w:eastAsia="ru-RU"/>
                    </w:rPr>
                    <w:t>7 526 400</w:t>
                  </w:r>
                </w:p>
              </w:tc>
              <w:tc>
                <w:tcPr>
                  <w:tcW w:w="3658" w:type="dxa"/>
                  <w:gridSpan w:val="2"/>
                  <w:tcBorders>
                    <w:left w:val="nil"/>
                  </w:tcBorders>
                </w:tcPr>
                <w:p w:rsidR="0032521F" w:rsidRPr="0032521F" w:rsidRDefault="0032521F" w:rsidP="0032521F">
                  <w:pPr>
                    <w:widowControl w:val="0"/>
                    <w:spacing w:after="0" w:line="288" w:lineRule="auto"/>
                    <w:jc w:val="left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</w:p>
              </w:tc>
            </w:tr>
          </w:tbl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Счет 08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 xml:space="preserve">Вложения во </w:t>
            </w:r>
            <w:proofErr w:type="spellStart"/>
            <w:r w:rsidRPr="0032521F">
              <w:rPr>
                <w:rFonts w:eastAsia="Times New Roman" w:cs="Times New Roman"/>
                <w:sz w:val="22"/>
                <w:lang w:eastAsia="ru-RU"/>
              </w:rPr>
              <w:t>внеоборотные</w:t>
            </w:r>
            <w:proofErr w:type="spellEnd"/>
            <w:r w:rsidRPr="0032521F">
              <w:rPr>
                <w:rFonts w:eastAsia="Times New Roman" w:cs="Times New Roman"/>
                <w:sz w:val="22"/>
                <w:lang w:eastAsia="ru-RU"/>
              </w:rPr>
              <w:t xml:space="preserve"> активы</w:t>
            </w:r>
          </w:p>
        </w:tc>
        <w:tc>
          <w:tcPr>
            <w:tcW w:w="914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К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6 300 000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840 000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7 560 000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1 008 000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42 000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7 140 000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8 610 000</w:t>
            </w:r>
          </w:p>
        </w:tc>
      </w:tr>
      <w:tr w:rsidR="0032521F" w:rsidRPr="0032521F" w:rsidTr="0032521F">
        <w:trPr>
          <w:trHeight w:val="5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1 470 000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cantSplit/>
          <w:jc w:val="center"/>
        </w:trPr>
        <w:tc>
          <w:tcPr>
            <w:tcW w:w="1219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Д</w:t>
            </w:r>
          </w:p>
        </w:tc>
        <w:tc>
          <w:tcPr>
            <w:tcW w:w="5488" w:type="dxa"/>
            <w:gridSpan w:val="2"/>
            <w:tcBorders>
              <w:left w:val="nil"/>
            </w:tcBorders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Счет 10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Материалы</w:t>
            </w:r>
          </w:p>
        </w:tc>
        <w:tc>
          <w:tcPr>
            <w:tcW w:w="914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К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3 500 000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3 500 000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1 610 000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84 000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119 000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3 584 000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1 729 000</w:t>
            </w:r>
          </w:p>
        </w:tc>
      </w:tr>
      <w:tr w:rsidR="0032521F" w:rsidRPr="0032521F" w:rsidTr="0032521F">
        <w:trPr>
          <w:trHeight w:val="5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1 855 000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cantSplit/>
          <w:jc w:val="center"/>
        </w:trPr>
        <w:tc>
          <w:tcPr>
            <w:tcW w:w="1219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Д</w:t>
            </w:r>
          </w:p>
        </w:tc>
        <w:tc>
          <w:tcPr>
            <w:tcW w:w="5488" w:type="dxa"/>
            <w:gridSpan w:val="2"/>
            <w:tcBorders>
              <w:left w:val="nil"/>
            </w:tcBorders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Счет 19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НДС по приобретенным ценностям</w:t>
            </w:r>
          </w:p>
        </w:tc>
        <w:tc>
          <w:tcPr>
            <w:tcW w:w="914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К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1 260 000</w:t>
            </w:r>
          </w:p>
        </w:tc>
        <w:tc>
          <w:tcPr>
            <w:tcW w:w="3658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1 260 000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168 000</w:t>
            </w:r>
          </w:p>
        </w:tc>
        <w:tc>
          <w:tcPr>
            <w:tcW w:w="3658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168 000</w:t>
            </w:r>
          </w:p>
        </w:tc>
      </w:tr>
      <w:tr w:rsidR="0032521F" w:rsidRPr="0032521F" w:rsidTr="0032521F">
        <w:trPr>
          <w:trHeight w:val="8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 xml:space="preserve">13 400 </w:t>
            </w:r>
          </w:p>
        </w:tc>
        <w:tc>
          <w:tcPr>
            <w:tcW w:w="3658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25 200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10 080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15 120</w:t>
            </w:r>
          </w:p>
        </w:tc>
        <w:tc>
          <w:tcPr>
            <w:tcW w:w="3658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13 400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1 466 600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1 466 600</w:t>
            </w:r>
          </w:p>
        </w:tc>
      </w:tr>
      <w:tr w:rsidR="0032521F" w:rsidRPr="0032521F" w:rsidTr="0032521F">
        <w:trPr>
          <w:trHeight w:val="5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cantSplit/>
          <w:jc w:val="center"/>
        </w:trPr>
        <w:tc>
          <w:tcPr>
            <w:tcW w:w="1219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Д</w:t>
            </w:r>
          </w:p>
        </w:tc>
        <w:tc>
          <w:tcPr>
            <w:tcW w:w="5488" w:type="dxa"/>
            <w:gridSpan w:val="2"/>
            <w:tcBorders>
              <w:left w:val="nil"/>
            </w:tcBorders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Счет 20.А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Основное производство</w:t>
            </w:r>
          </w:p>
        </w:tc>
        <w:tc>
          <w:tcPr>
            <w:tcW w:w="914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К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lastRenderedPageBreak/>
              <w:t>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700 000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1 064 000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280 000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474 000</w:t>
            </w:r>
          </w:p>
        </w:tc>
      </w:tr>
      <w:tr w:rsidR="0032521F" w:rsidRPr="0032521F" w:rsidTr="0032521F">
        <w:trPr>
          <w:trHeight w:val="8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84 000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446 600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561 400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2 072 000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1 538 000</w:t>
            </w:r>
          </w:p>
        </w:tc>
      </w:tr>
      <w:tr w:rsidR="0032521F" w:rsidRPr="0032521F" w:rsidTr="0032521F">
        <w:trPr>
          <w:trHeight w:val="5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534 000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cantSplit/>
          <w:jc w:val="center"/>
        </w:trPr>
        <w:tc>
          <w:tcPr>
            <w:tcW w:w="1219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Д</w:t>
            </w:r>
          </w:p>
        </w:tc>
        <w:tc>
          <w:tcPr>
            <w:tcW w:w="5488" w:type="dxa"/>
            <w:gridSpan w:val="2"/>
            <w:tcBorders>
              <w:left w:val="nil"/>
            </w:tcBorders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Счет 20.Б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Основное производство</w:t>
            </w:r>
          </w:p>
        </w:tc>
        <w:tc>
          <w:tcPr>
            <w:tcW w:w="914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К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560 000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1 150 500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385 000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495 000</w:t>
            </w:r>
          </w:p>
        </w:tc>
      </w:tr>
      <w:tr w:rsidR="0032521F" w:rsidRPr="0032521F" w:rsidTr="0032521F">
        <w:trPr>
          <w:trHeight w:val="8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115 500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446 000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561 400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2 067 900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1 645 500</w:t>
            </w:r>
          </w:p>
        </w:tc>
      </w:tr>
      <w:tr w:rsidR="0032521F" w:rsidRPr="0032521F" w:rsidTr="0032521F">
        <w:trPr>
          <w:trHeight w:val="5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422 400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cantSplit/>
          <w:jc w:val="center"/>
        </w:trPr>
        <w:tc>
          <w:tcPr>
            <w:tcW w:w="1219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Д</w:t>
            </w:r>
          </w:p>
        </w:tc>
        <w:tc>
          <w:tcPr>
            <w:tcW w:w="5488" w:type="dxa"/>
            <w:gridSpan w:val="2"/>
            <w:tcBorders>
              <w:left w:val="nil"/>
            </w:tcBorders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Счет 25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Общепроизводственные расходы</w:t>
            </w:r>
          </w:p>
        </w:tc>
        <w:tc>
          <w:tcPr>
            <w:tcW w:w="914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К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280 000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8 932 200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16 800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trHeight w:val="8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31 500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420 000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126 000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50 400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924 700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8 932 200</w:t>
            </w:r>
          </w:p>
        </w:tc>
      </w:tr>
      <w:tr w:rsidR="0032521F" w:rsidRPr="0032521F" w:rsidTr="0032521F">
        <w:trPr>
          <w:trHeight w:val="5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</w:tbl>
    <w:p w:rsidR="0032521F" w:rsidRPr="0032521F" w:rsidRDefault="0032521F" w:rsidP="0032521F">
      <w:pPr>
        <w:spacing w:after="160" w:line="259" w:lineRule="auto"/>
        <w:jc w:val="left"/>
        <w:rPr>
          <w:rFonts w:eastAsia="Times New Roman" w:cs="Times New Roman"/>
          <w:szCs w:val="28"/>
        </w:rPr>
      </w:pPr>
    </w:p>
    <w:tbl>
      <w:tblPr>
        <w:tblW w:w="7621" w:type="dxa"/>
        <w:jc w:val="center"/>
        <w:tblLayout w:type="fixed"/>
        <w:tblLook w:val="0000" w:firstRow="0" w:lastRow="0" w:firstColumn="0" w:lastColumn="0" w:noHBand="0" w:noVBand="0"/>
      </w:tblPr>
      <w:tblGrid>
        <w:gridCol w:w="1219"/>
        <w:gridCol w:w="2744"/>
        <w:gridCol w:w="2744"/>
        <w:gridCol w:w="914"/>
      </w:tblGrid>
      <w:tr w:rsidR="0032521F" w:rsidRPr="0032521F" w:rsidTr="0032521F">
        <w:trPr>
          <w:cantSplit/>
          <w:jc w:val="center"/>
        </w:trPr>
        <w:tc>
          <w:tcPr>
            <w:tcW w:w="1219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Д</w:t>
            </w:r>
          </w:p>
        </w:tc>
        <w:tc>
          <w:tcPr>
            <w:tcW w:w="5488" w:type="dxa"/>
            <w:gridSpan w:val="2"/>
            <w:tcBorders>
              <w:left w:val="nil"/>
            </w:tcBorders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Счет 26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Общехозяйственные расходы</w:t>
            </w:r>
          </w:p>
        </w:tc>
        <w:tc>
          <w:tcPr>
            <w:tcW w:w="914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К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70 000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1 122 800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700 000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trHeight w:val="8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210 000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75 600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67 200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1 122 800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1 122 800</w:t>
            </w:r>
          </w:p>
        </w:tc>
      </w:tr>
      <w:tr w:rsidR="0032521F" w:rsidRPr="0032521F" w:rsidTr="0032521F">
        <w:trPr>
          <w:trHeight w:val="5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cantSplit/>
          <w:jc w:val="center"/>
        </w:trPr>
        <w:tc>
          <w:tcPr>
            <w:tcW w:w="1219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lastRenderedPageBreak/>
              <w:t>Д</w:t>
            </w:r>
          </w:p>
        </w:tc>
        <w:tc>
          <w:tcPr>
            <w:tcW w:w="5488" w:type="dxa"/>
            <w:gridSpan w:val="2"/>
            <w:tcBorders>
              <w:left w:val="nil"/>
            </w:tcBorders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Счет 40.А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Выпуск готовой продукции</w:t>
            </w:r>
          </w:p>
        </w:tc>
        <w:tc>
          <w:tcPr>
            <w:tcW w:w="914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К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1 064 000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474 000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1 538 000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1 538 000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1 538 000</w:t>
            </w:r>
          </w:p>
        </w:tc>
      </w:tr>
      <w:tr w:rsidR="0032521F" w:rsidRPr="0032521F" w:rsidTr="0032521F">
        <w:trPr>
          <w:trHeight w:val="5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cantSplit/>
          <w:jc w:val="center"/>
        </w:trPr>
        <w:tc>
          <w:tcPr>
            <w:tcW w:w="1219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Д</w:t>
            </w:r>
          </w:p>
        </w:tc>
        <w:tc>
          <w:tcPr>
            <w:tcW w:w="5488" w:type="dxa"/>
            <w:gridSpan w:val="2"/>
            <w:tcBorders>
              <w:left w:val="nil"/>
            </w:tcBorders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Счет 40.Б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Выпуск готовой продукции</w:t>
            </w:r>
          </w:p>
        </w:tc>
        <w:tc>
          <w:tcPr>
            <w:tcW w:w="914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К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1 150 500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495 000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1 645 500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1 645 500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1 645 500</w:t>
            </w:r>
          </w:p>
        </w:tc>
      </w:tr>
      <w:tr w:rsidR="0032521F" w:rsidRPr="0032521F" w:rsidTr="0032521F">
        <w:trPr>
          <w:trHeight w:val="5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cantSplit/>
          <w:jc w:val="center"/>
        </w:trPr>
        <w:tc>
          <w:tcPr>
            <w:tcW w:w="1219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Д</w:t>
            </w:r>
          </w:p>
        </w:tc>
        <w:tc>
          <w:tcPr>
            <w:tcW w:w="5488" w:type="dxa"/>
            <w:gridSpan w:val="2"/>
            <w:tcBorders>
              <w:left w:val="nil"/>
            </w:tcBorders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Счет 44.А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Расходы на продажу</w:t>
            </w:r>
          </w:p>
        </w:tc>
        <w:tc>
          <w:tcPr>
            <w:tcW w:w="914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К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70 000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70 000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70 000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70 000</w:t>
            </w:r>
          </w:p>
        </w:tc>
      </w:tr>
      <w:tr w:rsidR="0032521F" w:rsidRPr="0032521F" w:rsidTr="0032521F">
        <w:trPr>
          <w:trHeight w:val="5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</w:tbl>
    <w:p w:rsidR="0032521F" w:rsidRPr="0032521F" w:rsidRDefault="0032521F" w:rsidP="0032521F">
      <w:pPr>
        <w:spacing w:after="160" w:line="259" w:lineRule="auto"/>
        <w:jc w:val="left"/>
        <w:rPr>
          <w:rFonts w:eastAsia="Times New Roman" w:cs="Times New Roman"/>
          <w:szCs w:val="28"/>
        </w:rPr>
      </w:pPr>
    </w:p>
    <w:tbl>
      <w:tblPr>
        <w:tblW w:w="7621" w:type="dxa"/>
        <w:jc w:val="center"/>
        <w:tblLayout w:type="fixed"/>
        <w:tblLook w:val="0000" w:firstRow="0" w:lastRow="0" w:firstColumn="0" w:lastColumn="0" w:noHBand="0" w:noVBand="0"/>
      </w:tblPr>
      <w:tblGrid>
        <w:gridCol w:w="1219"/>
        <w:gridCol w:w="2744"/>
        <w:gridCol w:w="2744"/>
        <w:gridCol w:w="914"/>
      </w:tblGrid>
      <w:tr w:rsidR="0032521F" w:rsidRPr="0032521F" w:rsidTr="0032521F">
        <w:trPr>
          <w:cantSplit/>
          <w:jc w:val="center"/>
        </w:trPr>
        <w:tc>
          <w:tcPr>
            <w:tcW w:w="1219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Д</w:t>
            </w:r>
          </w:p>
        </w:tc>
        <w:tc>
          <w:tcPr>
            <w:tcW w:w="5488" w:type="dxa"/>
            <w:gridSpan w:val="2"/>
            <w:tcBorders>
              <w:left w:val="nil"/>
            </w:tcBorders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Счет 44.Б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Расходы на продажу</w:t>
            </w:r>
          </w:p>
        </w:tc>
        <w:tc>
          <w:tcPr>
            <w:tcW w:w="914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К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49 000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49 000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49 000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49 000</w:t>
            </w:r>
          </w:p>
        </w:tc>
      </w:tr>
      <w:tr w:rsidR="0032521F" w:rsidRPr="0032521F" w:rsidTr="0032521F">
        <w:trPr>
          <w:trHeight w:val="5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cantSplit/>
          <w:jc w:val="center"/>
        </w:trPr>
        <w:tc>
          <w:tcPr>
            <w:tcW w:w="1219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Д</w:t>
            </w:r>
          </w:p>
        </w:tc>
        <w:tc>
          <w:tcPr>
            <w:tcW w:w="5488" w:type="dxa"/>
            <w:gridSpan w:val="2"/>
            <w:tcBorders>
              <w:left w:val="nil"/>
            </w:tcBorders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Счет 50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Касса</w:t>
            </w:r>
          </w:p>
        </w:tc>
        <w:tc>
          <w:tcPr>
            <w:tcW w:w="914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К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1 201 850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1 201 850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35 000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1 201 850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1 236 850</w:t>
            </w:r>
          </w:p>
        </w:tc>
      </w:tr>
      <w:tr w:rsidR="0032521F" w:rsidRPr="0032521F" w:rsidTr="0032521F">
        <w:trPr>
          <w:trHeight w:val="5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35 000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cantSplit/>
          <w:jc w:val="center"/>
        </w:trPr>
        <w:tc>
          <w:tcPr>
            <w:tcW w:w="1219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lastRenderedPageBreak/>
              <w:t>Д</w:t>
            </w:r>
          </w:p>
        </w:tc>
        <w:tc>
          <w:tcPr>
            <w:tcW w:w="5488" w:type="dxa"/>
            <w:gridSpan w:val="2"/>
            <w:tcBorders>
              <w:left w:val="nil"/>
            </w:tcBorders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tbl>
            <w:tblPr>
              <w:tblW w:w="7621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219"/>
              <w:gridCol w:w="2744"/>
              <w:gridCol w:w="2744"/>
              <w:gridCol w:w="914"/>
            </w:tblGrid>
            <w:tr w:rsidR="0032521F" w:rsidRPr="0032521F" w:rsidTr="0032521F">
              <w:trPr>
                <w:cantSplit/>
                <w:jc w:val="center"/>
              </w:trPr>
              <w:tc>
                <w:tcPr>
                  <w:tcW w:w="1219" w:type="dxa"/>
                  <w:vAlign w:val="bottom"/>
                </w:tcPr>
                <w:p w:rsidR="0032521F" w:rsidRPr="0032521F" w:rsidRDefault="0032521F" w:rsidP="0032521F">
                  <w:pPr>
                    <w:widowControl w:val="0"/>
                    <w:spacing w:after="0" w:line="288" w:lineRule="auto"/>
                    <w:jc w:val="center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  <w:r w:rsidRPr="0032521F">
                    <w:rPr>
                      <w:rFonts w:eastAsia="Times New Roman" w:cs="Times New Roman"/>
                      <w:sz w:val="22"/>
                      <w:lang w:eastAsia="ru-RU"/>
                    </w:rPr>
                    <w:t>Д</w:t>
                  </w:r>
                </w:p>
              </w:tc>
              <w:tc>
                <w:tcPr>
                  <w:tcW w:w="5488" w:type="dxa"/>
                  <w:gridSpan w:val="2"/>
                  <w:tcBorders>
                    <w:left w:val="nil"/>
                  </w:tcBorders>
                  <w:vAlign w:val="bottom"/>
                </w:tcPr>
                <w:p w:rsidR="0032521F" w:rsidRPr="0032521F" w:rsidRDefault="0032521F" w:rsidP="0032521F">
                  <w:pPr>
                    <w:widowControl w:val="0"/>
                    <w:spacing w:after="0" w:line="288" w:lineRule="auto"/>
                    <w:jc w:val="left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</w:p>
                <w:p w:rsidR="0032521F" w:rsidRPr="0032521F" w:rsidRDefault="0032521F" w:rsidP="0032521F">
                  <w:pPr>
                    <w:widowControl w:val="0"/>
                    <w:spacing w:after="0" w:line="288" w:lineRule="auto"/>
                    <w:jc w:val="left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</w:p>
                <w:p w:rsidR="0032521F" w:rsidRPr="0032521F" w:rsidRDefault="0032521F" w:rsidP="0032521F">
                  <w:pPr>
                    <w:widowControl w:val="0"/>
                    <w:spacing w:after="0" w:line="288" w:lineRule="auto"/>
                    <w:jc w:val="center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  <w:r w:rsidRPr="0032521F">
                    <w:rPr>
                      <w:rFonts w:eastAsia="Times New Roman" w:cs="Times New Roman"/>
                      <w:sz w:val="22"/>
                      <w:lang w:eastAsia="ru-RU"/>
                    </w:rPr>
                    <w:t>Счет 45.Б</w:t>
                  </w:r>
                </w:p>
                <w:p w:rsidR="0032521F" w:rsidRPr="0032521F" w:rsidRDefault="0032521F" w:rsidP="0032521F">
                  <w:pPr>
                    <w:widowControl w:val="0"/>
                    <w:spacing w:after="0" w:line="288" w:lineRule="auto"/>
                    <w:jc w:val="center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  <w:r w:rsidRPr="0032521F">
                    <w:rPr>
                      <w:rFonts w:eastAsia="Times New Roman" w:cs="Times New Roman"/>
                      <w:sz w:val="22"/>
                      <w:lang w:eastAsia="ru-RU"/>
                    </w:rPr>
                    <w:t>Товары отгруженные</w:t>
                  </w:r>
                </w:p>
              </w:tc>
              <w:tc>
                <w:tcPr>
                  <w:tcW w:w="914" w:type="dxa"/>
                  <w:vAlign w:val="bottom"/>
                </w:tcPr>
                <w:p w:rsidR="0032521F" w:rsidRPr="0032521F" w:rsidRDefault="0032521F" w:rsidP="0032521F">
                  <w:pPr>
                    <w:widowControl w:val="0"/>
                    <w:spacing w:after="0" w:line="288" w:lineRule="auto"/>
                    <w:jc w:val="center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  <w:r w:rsidRPr="0032521F">
                    <w:rPr>
                      <w:rFonts w:eastAsia="Times New Roman" w:cs="Times New Roman"/>
                      <w:sz w:val="22"/>
                      <w:lang w:eastAsia="ru-RU"/>
                    </w:rPr>
                    <w:t>К</w:t>
                  </w:r>
                </w:p>
              </w:tc>
            </w:tr>
            <w:tr w:rsidR="0032521F" w:rsidRPr="0032521F" w:rsidTr="0032521F">
              <w:trPr>
                <w:jc w:val="center"/>
              </w:trPr>
              <w:tc>
                <w:tcPr>
                  <w:tcW w:w="3963" w:type="dxa"/>
                  <w:gridSpan w:val="2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2521F" w:rsidRPr="0032521F" w:rsidRDefault="0032521F" w:rsidP="0032521F">
                  <w:pPr>
                    <w:widowControl w:val="0"/>
                    <w:tabs>
                      <w:tab w:val="left" w:pos="1140"/>
                    </w:tabs>
                    <w:spacing w:after="0" w:line="288" w:lineRule="auto"/>
                    <w:jc w:val="left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  <w:r w:rsidRPr="0032521F">
                    <w:rPr>
                      <w:rFonts w:eastAsia="Times New Roman" w:cs="Times New Roman"/>
                      <w:sz w:val="22"/>
                      <w:lang w:eastAsia="ru-RU"/>
                    </w:rPr>
                    <w:tab/>
                    <w:t>0</w:t>
                  </w:r>
                </w:p>
              </w:tc>
              <w:tc>
                <w:tcPr>
                  <w:tcW w:w="3658" w:type="dxa"/>
                  <w:gridSpan w:val="2"/>
                  <w:tcBorders>
                    <w:top w:val="single" w:sz="12" w:space="0" w:color="auto"/>
                    <w:left w:val="nil"/>
                    <w:bottom w:val="single" w:sz="12" w:space="0" w:color="auto"/>
                  </w:tcBorders>
                </w:tcPr>
                <w:p w:rsidR="0032521F" w:rsidRPr="0032521F" w:rsidRDefault="0032521F" w:rsidP="0032521F">
                  <w:pPr>
                    <w:widowControl w:val="0"/>
                    <w:spacing w:after="0" w:line="288" w:lineRule="auto"/>
                    <w:jc w:val="left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</w:p>
              </w:tc>
            </w:tr>
            <w:tr w:rsidR="0032521F" w:rsidRPr="0032521F" w:rsidTr="0032521F">
              <w:trPr>
                <w:jc w:val="center"/>
              </w:trPr>
              <w:tc>
                <w:tcPr>
                  <w:tcW w:w="3963" w:type="dxa"/>
                  <w:gridSpan w:val="2"/>
                  <w:tcBorders>
                    <w:right w:val="single" w:sz="12" w:space="0" w:color="auto"/>
                  </w:tcBorders>
                </w:tcPr>
                <w:p w:rsidR="0032521F" w:rsidRPr="0032521F" w:rsidRDefault="0032521F" w:rsidP="0032521F">
                  <w:pPr>
                    <w:widowControl w:val="0"/>
                    <w:tabs>
                      <w:tab w:val="center" w:pos="1873"/>
                    </w:tabs>
                    <w:spacing w:after="0" w:line="288" w:lineRule="auto"/>
                    <w:jc w:val="left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  <w:r w:rsidRPr="0032521F">
                    <w:rPr>
                      <w:rFonts w:eastAsia="Times New Roman" w:cs="Times New Roman"/>
                      <w:sz w:val="22"/>
                      <w:lang w:eastAsia="ru-RU"/>
                    </w:rPr>
                    <w:t>18 000</w:t>
                  </w:r>
                  <w:r w:rsidRPr="0032521F">
                    <w:rPr>
                      <w:rFonts w:eastAsia="Times New Roman" w:cs="Times New Roman"/>
                      <w:sz w:val="22"/>
                      <w:lang w:eastAsia="ru-RU"/>
                    </w:rPr>
                    <w:tab/>
                    <w:t>1 190 000</w:t>
                  </w:r>
                </w:p>
              </w:tc>
              <w:tc>
                <w:tcPr>
                  <w:tcW w:w="3658" w:type="dxa"/>
                  <w:gridSpan w:val="2"/>
                  <w:tcBorders>
                    <w:top w:val="single" w:sz="12" w:space="0" w:color="auto"/>
                    <w:left w:val="nil"/>
                  </w:tcBorders>
                </w:tcPr>
                <w:p w:rsidR="0032521F" w:rsidRPr="0032521F" w:rsidRDefault="0032521F" w:rsidP="0032521F">
                  <w:pPr>
                    <w:widowControl w:val="0"/>
                    <w:spacing w:after="0" w:line="288" w:lineRule="auto"/>
                    <w:jc w:val="left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  <w:r w:rsidRPr="0032521F">
                    <w:rPr>
                      <w:rFonts w:eastAsia="Times New Roman" w:cs="Times New Roman"/>
                      <w:sz w:val="22"/>
                      <w:lang w:eastAsia="ru-RU"/>
                    </w:rPr>
                    <w:t>1 645 500</w:t>
                  </w:r>
                </w:p>
              </w:tc>
            </w:tr>
            <w:tr w:rsidR="0032521F" w:rsidRPr="0032521F" w:rsidTr="0032521F">
              <w:trPr>
                <w:jc w:val="center"/>
              </w:trPr>
              <w:tc>
                <w:tcPr>
                  <w:tcW w:w="3963" w:type="dxa"/>
                  <w:gridSpan w:val="2"/>
                  <w:tcBorders>
                    <w:right w:val="single" w:sz="12" w:space="0" w:color="auto"/>
                  </w:tcBorders>
                </w:tcPr>
                <w:p w:rsidR="0032521F" w:rsidRPr="0032521F" w:rsidRDefault="0032521F" w:rsidP="0032521F">
                  <w:pPr>
                    <w:widowControl w:val="0"/>
                    <w:spacing w:after="0" w:line="288" w:lineRule="auto"/>
                    <w:jc w:val="left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  <w:r w:rsidRPr="0032521F">
                    <w:rPr>
                      <w:rFonts w:eastAsia="Times New Roman" w:cs="Times New Roman"/>
                      <w:sz w:val="22"/>
                      <w:lang w:eastAsia="ru-RU"/>
                    </w:rPr>
                    <w:t>546 000</w:t>
                  </w:r>
                </w:p>
              </w:tc>
              <w:tc>
                <w:tcPr>
                  <w:tcW w:w="3658" w:type="dxa"/>
                  <w:gridSpan w:val="2"/>
                  <w:tcBorders>
                    <w:left w:val="nil"/>
                  </w:tcBorders>
                </w:tcPr>
                <w:p w:rsidR="0032521F" w:rsidRPr="0032521F" w:rsidRDefault="0032521F" w:rsidP="0032521F">
                  <w:pPr>
                    <w:widowControl w:val="0"/>
                    <w:spacing w:after="0" w:line="288" w:lineRule="auto"/>
                    <w:jc w:val="left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</w:p>
              </w:tc>
            </w:tr>
            <w:tr w:rsidR="0032521F" w:rsidRPr="0032521F" w:rsidTr="0032521F">
              <w:trPr>
                <w:jc w:val="center"/>
              </w:trPr>
              <w:tc>
                <w:tcPr>
                  <w:tcW w:w="3963" w:type="dxa"/>
                  <w:gridSpan w:val="2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2521F" w:rsidRPr="0032521F" w:rsidRDefault="0032521F" w:rsidP="0032521F">
                  <w:pPr>
                    <w:widowControl w:val="0"/>
                    <w:tabs>
                      <w:tab w:val="left" w:pos="1155"/>
                    </w:tabs>
                    <w:spacing w:after="0" w:line="288" w:lineRule="auto"/>
                    <w:jc w:val="left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  <w:r w:rsidRPr="0032521F">
                    <w:rPr>
                      <w:rFonts w:eastAsia="Times New Roman" w:cs="Times New Roman"/>
                      <w:sz w:val="22"/>
                      <w:lang w:eastAsia="ru-RU"/>
                    </w:rPr>
                    <w:t>564 000</w:t>
                  </w:r>
                  <w:r w:rsidRPr="0032521F">
                    <w:rPr>
                      <w:rFonts w:eastAsia="Times New Roman" w:cs="Times New Roman"/>
                      <w:sz w:val="22"/>
                      <w:lang w:eastAsia="ru-RU"/>
                    </w:rPr>
                    <w:tab/>
                    <w:t>1 190 000</w:t>
                  </w:r>
                </w:p>
              </w:tc>
              <w:tc>
                <w:tcPr>
                  <w:tcW w:w="3658" w:type="dxa"/>
                  <w:gridSpan w:val="2"/>
                  <w:tcBorders>
                    <w:top w:val="single" w:sz="12" w:space="0" w:color="auto"/>
                    <w:left w:val="nil"/>
                    <w:bottom w:val="single" w:sz="12" w:space="0" w:color="auto"/>
                  </w:tcBorders>
                </w:tcPr>
                <w:p w:rsidR="0032521F" w:rsidRPr="0032521F" w:rsidRDefault="0032521F" w:rsidP="0032521F">
                  <w:pPr>
                    <w:widowControl w:val="0"/>
                    <w:spacing w:after="0" w:line="288" w:lineRule="auto"/>
                    <w:jc w:val="left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  <w:r w:rsidRPr="0032521F">
                    <w:rPr>
                      <w:rFonts w:eastAsia="Times New Roman" w:cs="Times New Roman"/>
                      <w:sz w:val="22"/>
                      <w:lang w:eastAsia="ru-RU"/>
                    </w:rPr>
                    <w:t>1 645 500</w:t>
                  </w:r>
                </w:p>
              </w:tc>
            </w:tr>
            <w:tr w:rsidR="0032521F" w:rsidRPr="0032521F" w:rsidTr="0032521F">
              <w:trPr>
                <w:trHeight w:val="50"/>
                <w:jc w:val="center"/>
              </w:trPr>
              <w:tc>
                <w:tcPr>
                  <w:tcW w:w="3963" w:type="dxa"/>
                  <w:gridSpan w:val="2"/>
                  <w:tcBorders>
                    <w:right w:val="single" w:sz="12" w:space="0" w:color="auto"/>
                  </w:tcBorders>
                </w:tcPr>
                <w:p w:rsidR="0032521F" w:rsidRPr="0032521F" w:rsidRDefault="0032521F" w:rsidP="0032521F">
                  <w:pPr>
                    <w:widowControl w:val="0"/>
                    <w:tabs>
                      <w:tab w:val="left" w:pos="1380"/>
                    </w:tabs>
                    <w:spacing w:after="0" w:line="288" w:lineRule="auto"/>
                    <w:jc w:val="left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  <w:r w:rsidRPr="0032521F">
                    <w:rPr>
                      <w:rFonts w:eastAsia="Times New Roman" w:cs="Times New Roman"/>
                      <w:sz w:val="22"/>
                      <w:lang w:eastAsia="ru-RU"/>
                    </w:rPr>
                    <w:t>18 000</w:t>
                  </w:r>
                  <w:r w:rsidRPr="0032521F">
                    <w:rPr>
                      <w:rFonts w:eastAsia="Times New Roman" w:cs="Times New Roman"/>
                      <w:sz w:val="22"/>
                      <w:lang w:eastAsia="ru-RU"/>
                    </w:rPr>
                    <w:tab/>
                    <w:t>455 000</w:t>
                  </w:r>
                </w:p>
              </w:tc>
              <w:tc>
                <w:tcPr>
                  <w:tcW w:w="3658" w:type="dxa"/>
                  <w:gridSpan w:val="2"/>
                  <w:tcBorders>
                    <w:left w:val="nil"/>
                  </w:tcBorders>
                </w:tcPr>
                <w:p w:rsidR="0032521F" w:rsidRPr="0032521F" w:rsidRDefault="0032521F" w:rsidP="0032521F">
                  <w:pPr>
                    <w:widowControl w:val="0"/>
                    <w:spacing w:after="0" w:line="288" w:lineRule="auto"/>
                    <w:jc w:val="left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</w:p>
              </w:tc>
            </w:tr>
          </w:tbl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Счет 51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Расчетные счета</w:t>
            </w:r>
          </w:p>
        </w:tc>
        <w:tc>
          <w:tcPr>
            <w:tcW w:w="914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К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5 600 000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6 650 000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5 040 000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5 600 000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840 000</w:t>
            </w:r>
          </w:p>
        </w:tc>
      </w:tr>
      <w:tr w:rsidR="0032521F" w:rsidRPr="0032521F" w:rsidTr="0032521F">
        <w:trPr>
          <w:trHeight w:val="8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126 000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67 200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1 201 850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42 000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35 000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633 360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535 000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12 250 000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8 520 410</w:t>
            </w:r>
          </w:p>
        </w:tc>
      </w:tr>
      <w:tr w:rsidR="0032521F" w:rsidRPr="0032521F" w:rsidTr="0032521F">
        <w:trPr>
          <w:trHeight w:val="5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9 329 590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cantSplit/>
          <w:jc w:val="center"/>
        </w:trPr>
        <w:tc>
          <w:tcPr>
            <w:tcW w:w="1219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Д</w:t>
            </w:r>
          </w:p>
        </w:tc>
        <w:tc>
          <w:tcPr>
            <w:tcW w:w="5488" w:type="dxa"/>
            <w:gridSpan w:val="2"/>
            <w:tcBorders>
              <w:left w:val="nil"/>
            </w:tcBorders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Счет 60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Расчеты с поставщиками и подрядчиками</w:t>
            </w:r>
          </w:p>
        </w:tc>
        <w:tc>
          <w:tcPr>
            <w:tcW w:w="914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К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7 560 000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840 000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1 008 000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126 000</w:t>
            </w:r>
          </w:p>
        </w:tc>
      </w:tr>
      <w:tr w:rsidR="0032521F" w:rsidRPr="0032521F" w:rsidTr="0032521F">
        <w:trPr>
          <w:trHeight w:val="8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151 200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67 200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80 640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8 799 840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1 033 200</w:t>
            </w:r>
          </w:p>
        </w:tc>
      </w:tr>
      <w:tr w:rsidR="0032521F" w:rsidRPr="0032521F" w:rsidTr="0032521F">
        <w:trPr>
          <w:trHeight w:val="5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7 766 640</w:t>
            </w:r>
          </w:p>
        </w:tc>
      </w:tr>
    </w:tbl>
    <w:p w:rsidR="0032521F" w:rsidRPr="0032521F" w:rsidRDefault="0032521F" w:rsidP="0032521F">
      <w:pPr>
        <w:spacing w:after="160" w:line="259" w:lineRule="auto"/>
        <w:jc w:val="left"/>
        <w:rPr>
          <w:rFonts w:eastAsia="Times New Roman" w:cs="Times New Roman"/>
          <w:szCs w:val="28"/>
        </w:rPr>
      </w:pPr>
      <w:r w:rsidRPr="0032521F">
        <w:rPr>
          <w:rFonts w:eastAsia="Times New Roman" w:cs="Times New Roman"/>
          <w:szCs w:val="28"/>
        </w:rPr>
        <w:br w:type="page"/>
      </w:r>
    </w:p>
    <w:tbl>
      <w:tblPr>
        <w:tblW w:w="7621" w:type="dxa"/>
        <w:jc w:val="center"/>
        <w:tblLayout w:type="fixed"/>
        <w:tblLook w:val="0000" w:firstRow="0" w:lastRow="0" w:firstColumn="0" w:lastColumn="0" w:noHBand="0" w:noVBand="0"/>
      </w:tblPr>
      <w:tblGrid>
        <w:gridCol w:w="1219"/>
        <w:gridCol w:w="2744"/>
        <w:gridCol w:w="2744"/>
        <w:gridCol w:w="914"/>
      </w:tblGrid>
      <w:tr w:rsidR="0032521F" w:rsidRPr="0032521F" w:rsidTr="0032521F">
        <w:trPr>
          <w:cantSplit/>
          <w:jc w:val="center"/>
        </w:trPr>
        <w:tc>
          <w:tcPr>
            <w:tcW w:w="1219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lastRenderedPageBreak/>
              <w:t>Д</w:t>
            </w:r>
          </w:p>
        </w:tc>
        <w:tc>
          <w:tcPr>
            <w:tcW w:w="5488" w:type="dxa"/>
            <w:gridSpan w:val="2"/>
            <w:tcBorders>
              <w:left w:val="nil"/>
            </w:tcBorders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Счет 62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Расчеты с покупателями и заказчиками</w:t>
            </w:r>
          </w:p>
        </w:tc>
        <w:tc>
          <w:tcPr>
            <w:tcW w:w="914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К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4 550 000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6 650 000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2 100 000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trHeight w:val="8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6 550 000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6 650 000</w:t>
            </w:r>
          </w:p>
        </w:tc>
      </w:tr>
      <w:tr w:rsidR="0032521F" w:rsidRPr="0032521F" w:rsidTr="0032521F">
        <w:trPr>
          <w:trHeight w:val="5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cantSplit/>
          <w:jc w:val="center"/>
        </w:trPr>
        <w:tc>
          <w:tcPr>
            <w:tcW w:w="1219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Д</w:t>
            </w:r>
          </w:p>
        </w:tc>
        <w:tc>
          <w:tcPr>
            <w:tcW w:w="5488" w:type="dxa"/>
            <w:gridSpan w:val="2"/>
            <w:tcBorders>
              <w:left w:val="nil"/>
            </w:tcBorders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Счет 68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Расчеты по налогам и сборам</w:t>
            </w:r>
          </w:p>
        </w:tc>
        <w:tc>
          <w:tcPr>
            <w:tcW w:w="914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К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1 260 000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48 150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168 000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910 000</w:t>
            </w:r>
          </w:p>
        </w:tc>
      </w:tr>
      <w:tr w:rsidR="0032521F" w:rsidRPr="0032521F" w:rsidTr="0032521F">
        <w:trPr>
          <w:trHeight w:val="8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25 200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420 000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13 400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535 000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218 120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19 631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2 001 600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1 615 901</w:t>
            </w:r>
          </w:p>
        </w:tc>
      </w:tr>
      <w:tr w:rsidR="0032521F" w:rsidRPr="0032521F" w:rsidTr="0032521F">
        <w:trPr>
          <w:trHeight w:val="5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385 699</w:t>
            </w:r>
          </w:p>
        </w:tc>
      </w:tr>
      <w:tr w:rsidR="0032521F" w:rsidRPr="0032521F" w:rsidTr="0032521F">
        <w:trPr>
          <w:cantSplit/>
          <w:jc w:val="center"/>
        </w:trPr>
        <w:tc>
          <w:tcPr>
            <w:tcW w:w="1219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Д</w:t>
            </w:r>
          </w:p>
        </w:tc>
        <w:tc>
          <w:tcPr>
            <w:tcW w:w="5488" w:type="dxa"/>
            <w:gridSpan w:val="2"/>
            <w:tcBorders>
              <w:left w:val="nil"/>
            </w:tcBorders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tbl>
            <w:tblPr>
              <w:tblW w:w="7621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219"/>
              <w:gridCol w:w="2744"/>
              <w:gridCol w:w="2744"/>
              <w:gridCol w:w="914"/>
            </w:tblGrid>
            <w:tr w:rsidR="0032521F" w:rsidRPr="0032521F" w:rsidTr="0032521F">
              <w:trPr>
                <w:cantSplit/>
                <w:jc w:val="center"/>
              </w:trPr>
              <w:tc>
                <w:tcPr>
                  <w:tcW w:w="1219" w:type="dxa"/>
                  <w:vAlign w:val="bottom"/>
                </w:tcPr>
                <w:p w:rsidR="0032521F" w:rsidRPr="0032521F" w:rsidRDefault="0032521F" w:rsidP="0032521F">
                  <w:pPr>
                    <w:widowControl w:val="0"/>
                    <w:spacing w:after="0" w:line="288" w:lineRule="auto"/>
                    <w:jc w:val="center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  <w:r w:rsidRPr="0032521F">
                    <w:rPr>
                      <w:rFonts w:eastAsia="Times New Roman" w:cs="Times New Roman"/>
                      <w:sz w:val="22"/>
                      <w:lang w:eastAsia="ru-RU"/>
                    </w:rPr>
                    <w:t>Д</w:t>
                  </w:r>
                </w:p>
              </w:tc>
              <w:tc>
                <w:tcPr>
                  <w:tcW w:w="5488" w:type="dxa"/>
                  <w:gridSpan w:val="2"/>
                  <w:tcBorders>
                    <w:left w:val="nil"/>
                  </w:tcBorders>
                  <w:vAlign w:val="bottom"/>
                </w:tcPr>
                <w:p w:rsidR="0032521F" w:rsidRPr="0032521F" w:rsidRDefault="0032521F" w:rsidP="0032521F">
                  <w:pPr>
                    <w:widowControl w:val="0"/>
                    <w:spacing w:after="0" w:line="288" w:lineRule="auto"/>
                    <w:jc w:val="left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</w:p>
                <w:p w:rsidR="0032521F" w:rsidRPr="0032521F" w:rsidRDefault="0032521F" w:rsidP="0032521F">
                  <w:pPr>
                    <w:widowControl w:val="0"/>
                    <w:spacing w:after="0" w:line="288" w:lineRule="auto"/>
                    <w:jc w:val="center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  <w:r w:rsidRPr="0032521F">
                    <w:rPr>
                      <w:rFonts w:eastAsia="Times New Roman" w:cs="Times New Roman"/>
                      <w:sz w:val="22"/>
                      <w:lang w:eastAsia="ru-RU"/>
                    </w:rPr>
                    <w:t>Счет 69</w:t>
                  </w:r>
                </w:p>
                <w:p w:rsidR="0032521F" w:rsidRPr="0032521F" w:rsidRDefault="0032521F" w:rsidP="0032521F">
                  <w:pPr>
                    <w:widowControl w:val="0"/>
                    <w:spacing w:after="0" w:line="288" w:lineRule="auto"/>
                    <w:jc w:val="center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  <w:r w:rsidRPr="0032521F">
                    <w:rPr>
                      <w:rFonts w:eastAsia="Times New Roman" w:cs="Times New Roman"/>
                      <w:sz w:val="22"/>
                      <w:lang w:eastAsia="ru-RU"/>
                    </w:rPr>
                    <w:t>Расчеты по социальному страхованию и обеспечению</w:t>
                  </w:r>
                </w:p>
              </w:tc>
              <w:tc>
                <w:tcPr>
                  <w:tcW w:w="914" w:type="dxa"/>
                  <w:vAlign w:val="bottom"/>
                </w:tcPr>
                <w:p w:rsidR="0032521F" w:rsidRPr="0032521F" w:rsidRDefault="0032521F" w:rsidP="0032521F">
                  <w:pPr>
                    <w:widowControl w:val="0"/>
                    <w:spacing w:after="0" w:line="288" w:lineRule="auto"/>
                    <w:jc w:val="center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  <w:r w:rsidRPr="0032521F">
                    <w:rPr>
                      <w:rFonts w:eastAsia="Times New Roman" w:cs="Times New Roman"/>
                      <w:sz w:val="22"/>
                      <w:lang w:eastAsia="ru-RU"/>
                    </w:rPr>
                    <w:t>К</w:t>
                  </w:r>
                </w:p>
              </w:tc>
            </w:tr>
            <w:tr w:rsidR="0032521F" w:rsidRPr="0032521F" w:rsidTr="0032521F">
              <w:trPr>
                <w:jc w:val="center"/>
              </w:trPr>
              <w:tc>
                <w:tcPr>
                  <w:tcW w:w="3963" w:type="dxa"/>
                  <w:gridSpan w:val="2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2521F" w:rsidRPr="0032521F" w:rsidRDefault="0032521F" w:rsidP="0032521F">
                  <w:pPr>
                    <w:widowControl w:val="0"/>
                    <w:spacing w:after="0" w:line="288" w:lineRule="auto"/>
                    <w:jc w:val="left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</w:p>
              </w:tc>
              <w:tc>
                <w:tcPr>
                  <w:tcW w:w="3658" w:type="dxa"/>
                  <w:gridSpan w:val="2"/>
                  <w:tcBorders>
                    <w:top w:val="single" w:sz="12" w:space="0" w:color="auto"/>
                    <w:left w:val="nil"/>
                    <w:bottom w:val="single" w:sz="12" w:space="0" w:color="auto"/>
                  </w:tcBorders>
                </w:tcPr>
                <w:p w:rsidR="0032521F" w:rsidRPr="0032521F" w:rsidRDefault="0032521F" w:rsidP="0032521F">
                  <w:pPr>
                    <w:widowControl w:val="0"/>
                    <w:spacing w:after="0" w:line="288" w:lineRule="auto"/>
                    <w:jc w:val="left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  <w:r w:rsidRPr="0032521F">
                    <w:rPr>
                      <w:rFonts w:eastAsia="Times New Roman" w:cs="Times New Roman"/>
                      <w:sz w:val="22"/>
                      <w:lang w:eastAsia="ru-RU"/>
                    </w:rPr>
                    <w:t>0</w:t>
                  </w:r>
                </w:p>
              </w:tc>
            </w:tr>
            <w:tr w:rsidR="0032521F" w:rsidRPr="0032521F" w:rsidTr="0032521F">
              <w:trPr>
                <w:jc w:val="center"/>
              </w:trPr>
              <w:tc>
                <w:tcPr>
                  <w:tcW w:w="3963" w:type="dxa"/>
                  <w:gridSpan w:val="2"/>
                  <w:tcBorders>
                    <w:right w:val="single" w:sz="12" w:space="0" w:color="auto"/>
                  </w:tcBorders>
                </w:tcPr>
                <w:p w:rsidR="0032521F" w:rsidRPr="0032521F" w:rsidRDefault="0032521F" w:rsidP="0032521F">
                  <w:pPr>
                    <w:widowControl w:val="0"/>
                    <w:tabs>
                      <w:tab w:val="center" w:pos="1873"/>
                    </w:tabs>
                    <w:spacing w:after="0" w:line="288" w:lineRule="auto"/>
                    <w:jc w:val="left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  <w:r w:rsidRPr="0032521F">
                    <w:rPr>
                      <w:rFonts w:eastAsia="Times New Roman" w:cs="Times New Roman"/>
                      <w:sz w:val="22"/>
                      <w:lang w:eastAsia="ru-RU"/>
                    </w:rPr>
                    <w:t>1 260 000</w:t>
                  </w:r>
                  <w:r w:rsidRPr="0032521F">
                    <w:rPr>
                      <w:rFonts w:eastAsia="Times New Roman" w:cs="Times New Roman"/>
                      <w:sz w:val="22"/>
                      <w:lang w:eastAsia="ru-RU"/>
                    </w:rPr>
                    <w:tab/>
                    <w:t>35 000</w:t>
                  </w:r>
                </w:p>
              </w:tc>
              <w:tc>
                <w:tcPr>
                  <w:tcW w:w="3658" w:type="dxa"/>
                  <w:gridSpan w:val="2"/>
                  <w:tcBorders>
                    <w:top w:val="single" w:sz="12" w:space="0" w:color="auto"/>
                    <w:left w:val="nil"/>
                  </w:tcBorders>
                </w:tcPr>
                <w:p w:rsidR="0032521F" w:rsidRPr="0032521F" w:rsidRDefault="0032521F" w:rsidP="0032521F">
                  <w:pPr>
                    <w:widowControl w:val="0"/>
                    <w:spacing w:after="0" w:line="288" w:lineRule="auto"/>
                    <w:jc w:val="left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  <w:r w:rsidRPr="0032521F">
                    <w:rPr>
                      <w:rFonts w:eastAsia="Times New Roman" w:cs="Times New Roman"/>
                      <w:sz w:val="22"/>
                      <w:lang w:eastAsia="ru-RU"/>
                    </w:rPr>
                    <w:t>535 000</w:t>
                  </w:r>
                </w:p>
              </w:tc>
            </w:tr>
            <w:tr w:rsidR="0032521F" w:rsidRPr="0032521F" w:rsidTr="0032521F">
              <w:trPr>
                <w:jc w:val="center"/>
              </w:trPr>
              <w:tc>
                <w:tcPr>
                  <w:tcW w:w="3963" w:type="dxa"/>
                  <w:gridSpan w:val="2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2521F" w:rsidRPr="0032521F" w:rsidRDefault="0032521F" w:rsidP="0032521F">
                  <w:pPr>
                    <w:widowControl w:val="0"/>
                    <w:tabs>
                      <w:tab w:val="center" w:pos="1873"/>
                    </w:tabs>
                    <w:spacing w:after="0" w:line="288" w:lineRule="auto"/>
                    <w:jc w:val="left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  <w:r w:rsidRPr="0032521F">
                    <w:rPr>
                      <w:rFonts w:eastAsia="Times New Roman" w:cs="Times New Roman"/>
                      <w:sz w:val="22"/>
                      <w:lang w:eastAsia="ru-RU"/>
                    </w:rPr>
                    <w:t>2 001 600</w:t>
                  </w:r>
                  <w:r w:rsidRPr="0032521F">
                    <w:rPr>
                      <w:rFonts w:eastAsia="Times New Roman" w:cs="Times New Roman"/>
                      <w:sz w:val="22"/>
                      <w:lang w:eastAsia="ru-RU"/>
                    </w:rPr>
                    <w:tab/>
                    <w:t>35 000</w:t>
                  </w:r>
                </w:p>
              </w:tc>
              <w:tc>
                <w:tcPr>
                  <w:tcW w:w="3658" w:type="dxa"/>
                  <w:gridSpan w:val="2"/>
                  <w:tcBorders>
                    <w:top w:val="single" w:sz="12" w:space="0" w:color="auto"/>
                    <w:left w:val="nil"/>
                    <w:bottom w:val="single" w:sz="12" w:space="0" w:color="auto"/>
                  </w:tcBorders>
                </w:tcPr>
                <w:p w:rsidR="0032521F" w:rsidRPr="0032521F" w:rsidRDefault="0032521F" w:rsidP="0032521F">
                  <w:pPr>
                    <w:widowControl w:val="0"/>
                    <w:spacing w:after="0" w:line="288" w:lineRule="auto"/>
                    <w:jc w:val="left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  <w:r w:rsidRPr="0032521F">
                    <w:rPr>
                      <w:rFonts w:eastAsia="Times New Roman" w:cs="Times New Roman"/>
                      <w:sz w:val="22"/>
                      <w:lang w:eastAsia="ru-RU"/>
                    </w:rPr>
                    <w:t>535 000</w:t>
                  </w:r>
                </w:p>
              </w:tc>
            </w:tr>
            <w:tr w:rsidR="0032521F" w:rsidRPr="0032521F" w:rsidTr="0032521F">
              <w:trPr>
                <w:trHeight w:val="50"/>
                <w:jc w:val="center"/>
              </w:trPr>
              <w:tc>
                <w:tcPr>
                  <w:tcW w:w="3963" w:type="dxa"/>
                  <w:gridSpan w:val="2"/>
                  <w:tcBorders>
                    <w:right w:val="single" w:sz="12" w:space="0" w:color="auto"/>
                  </w:tcBorders>
                </w:tcPr>
                <w:p w:rsidR="0032521F" w:rsidRPr="0032521F" w:rsidRDefault="0032521F" w:rsidP="0032521F">
                  <w:pPr>
                    <w:widowControl w:val="0"/>
                    <w:spacing w:after="0" w:line="288" w:lineRule="auto"/>
                    <w:jc w:val="left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</w:p>
              </w:tc>
              <w:tc>
                <w:tcPr>
                  <w:tcW w:w="3658" w:type="dxa"/>
                  <w:gridSpan w:val="2"/>
                  <w:tcBorders>
                    <w:left w:val="nil"/>
                  </w:tcBorders>
                </w:tcPr>
                <w:p w:rsidR="0032521F" w:rsidRPr="0032521F" w:rsidRDefault="0032521F" w:rsidP="0032521F">
                  <w:pPr>
                    <w:widowControl w:val="0"/>
                    <w:spacing w:after="0" w:line="288" w:lineRule="auto"/>
                    <w:jc w:val="left"/>
                    <w:rPr>
                      <w:rFonts w:eastAsia="Times New Roman" w:cs="Times New Roman"/>
                      <w:sz w:val="22"/>
                      <w:lang w:eastAsia="ru-RU"/>
                    </w:rPr>
                  </w:pPr>
                  <w:r w:rsidRPr="0032521F">
                    <w:rPr>
                      <w:rFonts w:eastAsia="Times New Roman" w:cs="Times New Roman"/>
                      <w:sz w:val="22"/>
                      <w:lang w:eastAsia="ru-RU"/>
                    </w:rPr>
                    <w:t>500 000</w:t>
                  </w:r>
                </w:p>
              </w:tc>
            </w:tr>
          </w:tbl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Счет 70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Расчеты с персоналом по оплате труда</w:t>
            </w:r>
          </w:p>
        </w:tc>
        <w:tc>
          <w:tcPr>
            <w:tcW w:w="914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К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48 150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1 785 000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1 201 850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trHeight w:val="8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19 631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1 269 631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1 785 000</w:t>
            </w:r>
          </w:p>
        </w:tc>
      </w:tr>
      <w:tr w:rsidR="0032521F" w:rsidRPr="0032521F" w:rsidTr="0032521F">
        <w:trPr>
          <w:trHeight w:val="5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cantSplit/>
          <w:jc w:val="center"/>
        </w:trPr>
        <w:tc>
          <w:tcPr>
            <w:tcW w:w="1219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Д</w:t>
            </w:r>
          </w:p>
        </w:tc>
        <w:tc>
          <w:tcPr>
            <w:tcW w:w="5488" w:type="dxa"/>
            <w:gridSpan w:val="2"/>
            <w:tcBorders>
              <w:left w:val="nil"/>
            </w:tcBorders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Счет 73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Расчеты с персоналом по прочим операциям</w:t>
            </w:r>
          </w:p>
        </w:tc>
        <w:tc>
          <w:tcPr>
            <w:tcW w:w="914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К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35 000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35 000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35 000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35 000</w:t>
            </w:r>
          </w:p>
        </w:tc>
      </w:tr>
      <w:tr w:rsidR="0032521F" w:rsidRPr="0032521F" w:rsidTr="0032521F">
        <w:trPr>
          <w:trHeight w:val="5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</w:tbl>
    <w:p w:rsidR="0032521F" w:rsidRPr="0032521F" w:rsidRDefault="0032521F" w:rsidP="0032521F">
      <w:pPr>
        <w:spacing w:after="160" w:line="259" w:lineRule="auto"/>
        <w:jc w:val="left"/>
        <w:rPr>
          <w:rFonts w:eastAsia="Times New Roman" w:cs="Times New Roman"/>
          <w:szCs w:val="28"/>
        </w:rPr>
      </w:pPr>
    </w:p>
    <w:tbl>
      <w:tblPr>
        <w:tblW w:w="7621" w:type="dxa"/>
        <w:jc w:val="center"/>
        <w:tblLayout w:type="fixed"/>
        <w:tblLook w:val="0000" w:firstRow="0" w:lastRow="0" w:firstColumn="0" w:lastColumn="0" w:noHBand="0" w:noVBand="0"/>
      </w:tblPr>
      <w:tblGrid>
        <w:gridCol w:w="1219"/>
        <w:gridCol w:w="2744"/>
        <w:gridCol w:w="2744"/>
        <w:gridCol w:w="914"/>
      </w:tblGrid>
      <w:tr w:rsidR="0032521F" w:rsidRPr="0032521F" w:rsidTr="0032521F">
        <w:trPr>
          <w:cantSplit/>
          <w:jc w:val="center"/>
        </w:trPr>
        <w:tc>
          <w:tcPr>
            <w:tcW w:w="1219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Д</w:t>
            </w:r>
          </w:p>
        </w:tc>
        <w:tc>
          <w:tcPr>
            <w:tcW w:w="5488" w:type="dxa"/>
            <w:gridSpan w:val="2"/>
            <w:tcBorders>
              <w:left w:val="nil"/>
            </w:tcBorders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Счет 76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Расчеты с разными дебиторами и кредиторами</w:t>
            </w:r>
          </w:p>
        </w:tc>
        <w:tc>
          <w:tcPr>
            <w:tcW w:w="914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К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35 000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35 000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35 000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35 000</w:t>
            </w:r>
          </w:p>
        </w:tc>
      </w:tr>
      <w:tr w:rsidR="0032521F" w:rsidRPr="0032521F" w:rsidTr="0032521F">
        <w:trPr>
          <w:trHeight w:val="5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</w:tr>
      <w:tr w:rsidR="0032521F" w:rsidRPr="0032521F" w:rsidTr="0032521F">
        <w:trPr>
          <w:cantSplit/>
          <w:jc w:val="center"/>
        </w:trPr>
        <w:tc>
          <w:tcPr>
            <w:tcW w:w="1219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Д</w:t>
            </w:r>
          </w:p>
        </w:tc>
        <w:tc>
          <w:tcPr>
            <w:tcW w:w="5488" w:type="dxa"/>
            <w:gridSpan w:val="2"/>
            <w:tcBorders>
              <w:left w:val="nil"/>
            </w:tcBorders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Счет 75.1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Расчеты с учредителями</w:t>
            </w:r>
          </w:p>
        </w:tc>
        <w:tc>
          <w:tcPr>
            <w:tcW w:w="914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К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14 000 000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5 600 000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14 000 000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3 500 000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trHeight w:val="8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9 100 000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14 000 000</w:t>
            </w:r>
          </w:p>
        </w:tc>
      </w:tr>
      <w:tr w:rsidR="0032521F" w:rsidRPr="0032521F" w:rsidTr="0032521F">
        <w:trPr>
          <w:trHeight w:val="5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4 900 000</w:t>
            </w:r>
          </w:p>
        </w:tc>
      </w:tr>
      <w:tr w:rsidR="0032521F" w:rsidRPr="0032521F" w:rsidTr="0032521F">
        <w:trPr>
          <w:cantSplit/>
          <w:jc w:val="center"/>
        </w:trPr>
        <w:tc>
          <w:tcPr>
            <w:tcW w:w="1219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Д</w:t>
            </w:r>
          </w:p>
        </w:tc>
        <w:tc>
          <w:tcPr>
            <w:tcW w:w="5488" w:type="dxa"/>
            <w:gridSpan w:val="2"/>
            <w:tcBorders>
              <w:left w:val="nil"/>
            </w:tcBorders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Счет 75.2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Расчеты с учредителями</w:t>
            </w:r>
          </w:p>
        </w:tc>
        <w:tc>
          <w:tcPr>
            <w:tcW w:w="914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К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633 360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218 120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633 360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218 120</w:t>
            </w:r>
          </w:p>
        </w:tc>
      </w:tr>
      <w:tr w:rsidR="0032521F" w:rsidRPr="0032521F" w:rsidTr="0032521F">
        <w:trPr>
          <w:trHeight w:val="5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415 240</w:t>
            </w:r>
          </w:p>
        </w:tc>
      </w:tr>
      <w:tr w:rsidR="0032521F" w:rsidRPr="0032521F" w:rsidTr="0032521F">
        <w:trPr>
          <w:cantSplit/>
          <w:jc w:val="center"/>
        </w:trPr>
        <w:tc>
          <w:tcPr>
            <w:tcW w:w="1219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Д</w:t>
            </w:r>
          </w:p>
        </w:tc>
        <w:tc>
          <w:tcPr>
            <w:tcW w:w="5488" w:type="dxa"/>
            <w:gridSpan w:val="2"/>
            <w:tcBorders>
              <w:left w:val="nil"/>
            </w:tcBorders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Счет 80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Собственные акции (доли)</w:t>
            </w:r>
          </w:p>
        </w:tc>
        <w:tc>
          <w:tcPr>
            <w:tcW w:w="914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К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14 000 000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14 000 000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14 000 000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14 000 000</w:t>
            </w:r>
          </w:p>
        </w:tc>
      </w:tr>
      <w:tr w:rsidR="0032521F" w:rsidRPr="0032521F" w:rsidTr="0032521F">
        <w:trPr>
          <w:trHeight w:val="5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</w:tr>
      <w:tr w:rsidR="0032521F" w:rsidRPr="0032521F" w:rsidTr="0032521F">
        <w:trPr>
          <w:cantSplit/>
          <w:jc w:val="center"/>
        </w:trPr>
        <w:tc>
          <w:tcPr>
            <w:tcW w:w="1219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Д</w:t>
            </w:r>
          </w:p>
        </w:tc>
        <w:tc>
          <w:tcPr>
            <w:tcW w:w="5488" w:type="dxa"/>
            <w:gridSpan w:val="2"/>
            <w:tcBorders>
              <w:left w:val="nil"/>
            </w:tcBorders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Счет 82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Резервный капитал</w:t>
            </w:r>
          </w:p>
        </w:tc>
        <w:tc>
          <w:tcPr>
            <w:tcW w:w="914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К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43 624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43 624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43 624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43 624</w:t>
            </w:r>
          </w:p>
        </w:tc>
      </w:tr>
      <w:tr w:rsidR="0032521F" w:rsidRPr="0032521F" w:rsidTr="0032521F">
        <w:trPr>
          <w:trHeight w:val="5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</w:tr>
      <w:tr w:rsidR="0032521F" w:rsidRPr="0032521F" w:rsidTr="0032521F">
        <w:trPr>
          <w:cantSplit/>
          <w:jc w:val="center"/>
        </w:trPr>
        <w:tc>
          <w:tcPr>
            <w:tcW w:w="1219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lastRenderedPageBreak/>
              <w:t>Д</w:t>
            </w:r>
          </w:p>
        </w:tc>
        <w:tc>
          <w:tcPr>
            <w:tcW w:w="5488" w:type="dxa"/>
            <w:gridSpan w:val="2"/>
            <w:tcBorders>
              <w:left w:val="nil"/>
            </w:tcBorders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Счет 84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Нераспределенная прибыль (непокрытые убытки)</w:t>
            </w:r>
          </w:p>
        </w:tc>
        <w:tc>
          <w:tcPr>
            <w:tcW w:w="914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К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43 624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872 480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218 120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trHeight w:val="8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261 744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872 480</w:t>
            </w:r>
          </w:p>
        </w:tc>
      </w:tr>
      <w:tr w:rsidR="0032521F" w:rsidRPr="0032521F" w:rsidTr="0032521F">
        <w:trPr>
          <w:trHeight w:val="5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610 736</w:t>
            </w:r>
          </w:p>
        </w:tc>
      </w:tr>
      <w:tr w:rsidR="0032521F" w:rsidRPr="0032521F" w:rsidTr="0032521F">
        <w:trPr>
          <w:cantSplit/>
          <w:jc w:val="center"/>
        </w:trPr>
        <w:tc>
          <w:tcPr>
            <w:tcW w:w="1219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Д</w:t>
            </w:r>
          </w:p>
        </w:tc>
        <w:tc>
          <w:tcPr>
            <w:tcW w:w="5488" w:type="dxa"/>
            <w:gridSpan w:val="2"/>
            <w:tcBorders>
              <w:left w:val="nil"/>
            </w:tcBorders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Счет 90.А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Продажи</w:t>
            </w:r>
          </w:p>
        </w:tc>
        <w:tc>
          <w:tcPr>
            <w:tcW w:w="914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К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910 000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1 538 000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3 640 000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4 550 000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1 538 000</w:t>
            </w:r>
          </w:p>
        </w:tc>
      </w:tr>
      <w:tr w:rsidR="0032521F" w:rsidRPr="0032521F" w:rsidTr="0032521F">
        <w:trPr>
          <w:trHeight w:val="5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cantSplit/>
          <w:jc w:val="center"/>
        </w:trPr>
        <w:tc>
          <w:tcPr>
            <w:tcW w:w="1219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Д</w:t>
            </w:r>
          </w:p>
        </w:tc>
        <w:tc>
          <w:tcPr>
            <w:tcW w:w="5488" w:type="dxa"/>
            <w:gridSpan w:val="2"/>
            <w:tcBorders>
              <w:left w:val="nil"/>
            </w:tcBorders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Счет 90.Б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Продажи</w:t>
            </w:r>
          </w:p>
        </w:tc>
        <w:tc>
          <w:tcPr>
            <w:tcW w:w="914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К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420 000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2 100 000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1 680 000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1 645 500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2 100 000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3 745 500</w:t>
            </w:r>
          </w:p>
        </w:tc>
      </w:tr>
      <w:tr w:rsidR="0032521F" w:rsidRPr="0032521F" w:rsidTr="0032521F">
        <w:trPr>
          <w:trHeight w:val="5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</w:tbl>
    <w:p w:rsidR="0032521F" w:rsidRPr="0032521F" w:rsidRDefault="0032521F" w:rsidP="0032521F">
      <w:pPr>
        <w:spacing w:after="160" w:line="259" w:lineRule="auto"/>
        <w:jc w:val="left"/>
        <w:rPr>
          <w:rFonts w:eastAsia="Times New Roman" w:cs="Times New Roman"/>
          <w:szCs w:val="28"/>
        </w:rPr>
      </w:pPr>
    </w:p>
    <w:tbl>
      <w:tblPr>
        <w:tblW w:w="7621" w:type="dxa"/>
        <w:jc w:val="center"/>
        <w:tblLayout w:type="fixed"/>
        <w:tblLook w:val="0000" w:firstRow="0" w:lastRow="0" w:firstColumn="0" w:lastColumn="0" w:noHBand="0" w:noVBand="0"/>
      </w:tblPr>
      <w:tblGrid>
        <w:gridCol w:w="1219"/>
        <w:gridCol w:w="2744"/>
        <w:gridCol w:w="2744"/>
        <w:gridCol w:w="914"/>
      </w:tblGrid>
      <w:tr w:rsidR="0032521F" w:rsidRPr="0032521F" w:rsidTr="0032521F">
        <w:trPr>
          <w:cantSplit/>
          <w:jc w:val="center"/>
        </w:trPr>
        <w:tc>
          <w:tcPr>
            <w:tcW w:w="1219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Д</w:t>
            </w:r>
          </w:p>
        </w:tc>
        <w:tc>
          <w:tcPr>
            <w:tcW w:w="5488" w:type="dxa"/>
            <w:gridSpan w:val="2"/>
            <w:tcBorders>
              <w:left w:val="nil"/>
            </w:tcBorders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 xml:space="preserve">Счет 91 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Прочие доходы и расходы</w:t>
            </w:r>
          </w:p>
        </w:tc>
        <w:tc>
          <w:tcPr>
            <w:tcW w:w="914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К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119 000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1 090 600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201 600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84 000</w:t>
            </w:r>
          </w:p>
        </w:tc>
      </w:tr>
      <w:tr w:rsidR="0032521F" w:rsidRPr="0032521F" w:rsidTr="0032521F">
        <w:trPr>
          <w:trHeight w:val="8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42 000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35 000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397 600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1 174 600</w:t>
            </w:r>
          </w:p>
        </w:tc>
      </w:tr>
      <w:tr w:rsidR="0032521F" w:rsidRPr="0032521F" w:rsidTr="0032521F">
        <w:trPr>
          <w:trHeight w:val="5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gridAfter w:val="3"/>
          <w:wAfter w:w="6402" w:type="dxa"/>
          <w:cantSplit/>
          <w:jc w:val="center"/>
        </w:trPr>
        <w:tc>
          <w:tcPr>
            <w:tcW w:w="1219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Д</w:t>
            </w:r>
          </w:p>
        </w:tc>
      </w:tr>
      <w:tr w:rsidR="0032521F" w:rsidRPr="0032521F" w:rsidTr="0032521F">
        <w:trPr>
          <w:cantSplit/>
          <w:jc w:val="center"/>
        </w:trPr>
        <w:tc>
          <w:tcPr>
            <w:tcW w:w="1219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lastRenderedPageBreak/>
              <w:t>Д</w:t>
            </w:r>
          </w:p>
        </w:tc>
        <w:tc>
          <w:tcPr>
            <w:tcW w:w="5488" w:type="dxa"/>
            <w:gridSpan w:val="2"/>
            <w:tcBorders>
              <w:left w:val="nil"/>
            </w:tcBorders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Счет 99</w:t>
            </w:r>
          </w:p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Прибыли и убытки</w:t>
            </w:r>
          </w:p>
        </w:tc>
        <w:tc>
          <w:tcPr>
            <w:tcW w:w="914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К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218 120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5 320 000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872 480</w:t>
            </w: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1 090 600</w:t>
            </w:r>
          </w:p>
        </w:tc>
      </w:tr>
      <w:tr w:rsidR="0032521F" w:rsidRPr="0032521F" w:rsidTr="0032521F">
        <w:trPr>
          <w:jc w:val="center"/>
        </w:trPr>
        <w:tc>
          <w:tcPr>
            <w:tcW w:w="39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1 090 600</w:t>
            </w:r>
          </w:p>
        </w:tc>
        <w:tc>
          <w:tcPr>
            <w:tcW w:w="36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6 410 000</w:t>
            </w:r>
          </w:p>
        </w:tc>
      </w:tr>
      <w:tr w:rsidR="0032521F" w:rsidRPr="0032521F" w:rsidTr="0032521F">
        <w:trPr>
          <w:trHeight w:val="50"/>
          <w:jc w:val="center"/>
        </w:trPr>
        <w:tc>
          <w:tcPr>
            <w:tcW w:w="3963" w:type="dxa"/>
            <w:gridSpan w:val="2"/>
            <w:tcBorders>
              <w:right w:val="single" w:sz="12" w:space="0" w:color="auto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658" w:type="dxa"/>
            <w:gridSpan w:val="2"/>
            <w:tcBorders>
              <w:left w:val="nil"/>
            </w:tcBorders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32521F" w:rsidRPr="0032521F" w:rsidTr="0032521F">
        <w:trPr>
          <w:gridAfter w:val="3"/>
          <w:wAfter w:w="6402" w:type="dxa"/>
          <w:cantSplit/>
          <w:jc w:val="center"/>
        </w:trPr>
        <w:tc>
          <w:tcPr>
            <w:tcW w:w="1219" w:type="dxa"/>
            <w:vAlign w:val="bottom"/>
          </w:tcPr>
          <w:p w:rsidR="0032521F" w:rsidRPr="0032521F" w:rsidRDefault="0032521F" w:rsidP="0032521F">
            <w:pPr>
              <w:widowControl w:val="0"/>
              <w:spacing w:after="0" w:line="288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</w:tbl>
    <w:p w:rsidR="0032521F" w:rsidRPr="0032521F" w:rsidRDefault="0032521F" w:rsidP="0032521F">
      <w:pPr>
        <w:spacing w:after="160" w:line="259" w:lineRule="auto"/>
        <w:jc w:val="left"/>
        <w:rPr>
          <w:rFonts w:eastAsia="Times New Roman" w:cs="Times New Roman"/>
          <w:szCs w:val="28"/>
        </w:rPr>
      </w:pPr>
    </w:p>
    <w:p w:rsidR="0032521F" w:rsidRPr="0032521F" w:rsidRDefault="0032521F" w:rsidP="0032521F">
      <w:pPr>
        <w:spacing w:line="360" w:lineRule="auto"/>
        <w:ind w:firstLine="709"/>
        <w:contextualSpacing/>
        <w:rPr>
          <w:rFonts w:eastAsia="Calibri" w:cs="Times New Roman"/>
          <w:szCs w:val="28"/>
        </w:rPr>
      </w:pPr>
      <w:r w:rsidRPr="0032521F">
        <w:rPr>
          <w:rFonts w:eastAsia="Calibri" w:cs="Times New Roman"/>
          <w:szCs w:val="28"/>
        </w:rPr>
        <w:t>4. ОБОРОТНО-САЛЬДОВАЯ ВЕДОМОСТЬ</w:t>
      </w:r>
    </w:p>
    <w:p w:rsidR="0032521F" w:rsidRPr="0032521F" w:rsidRDefault="0032521F" w:rsidP="0032521F">
      <w:pPr>
        <w:spacing w:line="360" w:lineRule="auto"/>
        <w:ind w:firstLine="709"/>
        <w:contextualSpacing/>
        <w:rPr>
          <w:rFonts w:eastAsia="Calibri" w:cs="Times New Roman"/>
          <w:szCs w:val="28"/>
        </w:rPr>
      </w:pPr>
      <w:proofErr w:type="spellStart"/>
      <w:r w:rsidRPr="0032521F">
        <w:rPr>
          <w:rFonts w:eastAsia="Calibri" w:cs="Times New Roman"/>
          <w:szCs w:val="28"/>
        </w:rPr>
        <w:t>Оборотно</w:t>
      </w:r>
      <w:proofErr w:type="spellEnd"/>
      <w:r w:rsidRPr="0032521F">
        <w:rPr>
          <w:rFonts w:eastAsia="Calibri" w:cs="Times New Roman"/>
          <w:szCs w:val="28"/>
        </w:rPr>
        <w:t>-сальдовая ведомость – это регистр бухгалтерского учета, предназначенный для контроля операций и сальдо по счетам бухгалтерского учета и составления бухгалтерской отчетности.</w:t>
      </w:r>
    </w:p>
    <w:p w:rsidR="0032521F" w:rsidRPr="0032521F" w:rsidRDefault="0032521F" w:rsidP="0032521F">
      <w:pPr>
        <w:spacing w:line="360" w:lineRule="auto"/>
        <w:contextualSpacing/>
        <w:rPr>
          <w:rFonts w:eastAsia="Calibri" w:cs="Times New Roman"/>
          <w:szCs w:val="28"/>
        </w:rPr>
      </w:pPr>
    </w:p>
    <w:p w:rsidR="0032521F" w:rsidRPr="0032521F" w:rsidRDefault="0032521F" w:rsidP="0032521F">
      <w:pPr>
        <w:spacing w:line="360" w:lineRule="auto"/>
        <w:contextualSpacing/>
        <w:rPr>
          <w:rFonts w:eastAsia="Calibri" w:cs="Times New Roman"/>
          <w:szCs w:val="28"/>
        </w:rPr>
      </w:pPr>
      <w:r w:rsidRPr="0032521F">
        <w:rPr>
          <w:rFonts w:eastAsia="Calibri" w:cs="Times New Roman"/>
          <w:szCs w:val="28"/>
        </w:rPr>
        <w:t xml:space="preserve">Таблица 6 – </w:t>
      </w:r>
      <w:proofErr w:type="spellStart"/>
      <w:r w:rsidRPr="0032521F">
        <w:rPr>
          <w:rFonts w:eastAsia="Calibri" w:cs="Times New Roman"/>
          <w:szCs w:val="28"/>
        </w:rPr>
        <w:t>Оборотно</w:t>
      </w:r>
      <w:proofErr w:type="spellEnd"/>
      <w:r w:rsidRPr="0032521F">
        <w:rPr>
          <w:rFonts w:eastAsia="Calibri" w:cs="Times New Roman"/>
          <w:szCs w:val="28"/>
        </w:rPr>
        <w:t xml:space="preserve">-сальдовая ведомость </w:t>
      </w:r>
    </w:p>
    <w:tbl>
      <w:tblPr>
        <w:tblW w:w="9520" w:type="dxa"/>
        <w:tblInd w:w="93" w:type="dxa"/>
        <w:tblLook w:val="04A0" w:firstRow="1" w:lastRow="0" w:firstColumn="1" w:lastColumn="0" w:noHBand="0" w:noVBand="1"/>
      </w:tblPr>
      <w:tblGrid>
        <w:gridCol w:w="979"/>
        <w:gridCol w:w="1422"/>
        <w:gridCol w:w="1425"/>
        <w:gridCol w:w="1426"/>
        <w:gridCol w:w="1427"/>
        <w:gridCol w:w="1416"/>
        <w:gridCol w:w="1425"/>
      </w:tblGrid>
      <w:tr w:rsidR="0032521F" w:rsidRPr="0032521F" w:rsidTr="0032521F">
        <w:trPr>
          <w:trHeight w:val="330"/>
        </w:trPr>
        <w:tc>
          <w:tcPr>
            <w:tcW w:w="97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Счет</w:t>
            </w:r>
          </w:p>
        </w:tc>
        <w:tc>
          <w:tcPr>
            <w:tcW w:w="2847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B3AC86"/>
            </w:tcBorders>
            <w:shd w:val="clear" w:color="auto" w:fill="auto"/>
            <w:vAlign w:val="center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Сальдо на начало п</w:t>
            </w:r>
            <w:r w:rsidRPr="0032521F">
              <w:rPr>
                <w:rFonts w:eastAsia="Times New Roman" w:cs="Times New Roman"/>
                <w:szCs w:val="28"/>
                <w:lang w:eastAsia="ru-RU"/>
              </w:rPr>
              <w:t>е</w:t>
            </w:r>
            <w:r w:rsidRPr="0032521F">
              <w:rPr>
                <w:rFonts w:eastAsia="Times New Roman" w:cs="Times New Roman"/>
                <w:szCs w:val="28"/>
                <w:lang w:eastAsia="ru-RU"/>
              </w:rPr>
              <w:t>риода</w:t>
            </w:r>
          </w:p>
        </w:tc>
        <w:tc>
          <w:tcPr>
            <w:tcW w:w="2853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Обороты за период</w:t>
            </w:r>
          </w:p>
        </w:tc>
        <w:tc>
          <w:tcPr>
            <w:tcW w:w="284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Сальдо на конец п</w:t>
            </w:r>
            <w:r w:rsidRPr="0032521F">
              <w:rPr>
                <w:rFonts w:eastAsia="Times New Roman" w:cs="Times New Roman"/>
                <w:szCs w:val="28"/>
                <w:lang w:eastAsia="ru-RU"/>
              </w:rPr>
              <w:t>е</w:t>
            </w:r>
            <w:r w:rsidRPr="0032521F">
              <w:rPr>
                <w:rFonts w:eastAsia="Times New Roman" w:cs="Times New Roman"/>
                <w:szCs w:val="28"/>
                <w:lang w:eastAsia="ru-RU"/>
              </w:rPr>
              <w:t>риода</w:t>
            </w:r>
          </w:p>
        </w:tc>
      </w:tr>
      <w:tr w:rsidR="0032521F" w:rsidRPr="0032521F" w:rsidTr="0032521F">
        <w:trPr>
          <w:trHeight w:val="360"/>
        </w:trPr>
        <w:tc>
          <w:tcPr>
            <w:tcW w:w="9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2521F" w:rsidRPr="0032521F" w:rsidRDefault="0032521F" w:rsidP="0032521F">
            <w:pPr>
              <w:spacing w:after="0"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Дебет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Кредит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Дебет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Кредит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Дебет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Кредит</w:t>
            </w:r>
          </w:p>
        </w:tc>
      </w:tr>
      <w:tr w:rsidR="0032521F" w:rsidRPr="0032521F" w:rsidTr="0032521F">
        <w:trPr>
          <w:trHeight w:val="345"/>
        </w:trPr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01.1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8 568 000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8 568 000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</w:tr>
      <w:tr w:rsidR="0032521F" w:rsidRPr="0032521F" w:rsidTr="0032521F">
        <w:trPr>
          <w:trHeight w:val="345"/>
        </w:trPr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01.2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8 568 000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1 041 600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7 526 400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</w:tr>
      <w:tr w:rsidR="0032521F" w:rsidRPr="0032521F" w:rsidTr="0032521F">
        <w:trPr>
          <w:trHeight w:val="345"/>
        </w:trPr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48 300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888 300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840 000</w:t>
            </w:r>
          </w:p>
        </w:tc>
      </w:tr>
      <w:tr w:rsidR="0032521F" w:rsidRPr="0032521F" w:rsidTr="0032521F">
        <w:trPr>
          <w:trHeight w:val="345"/>
        </w:trPr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7 140 000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8 610 000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</w:tr>
      <w:tr w:rsidR="0032521F" w:rsidRPr="0032521F" w:rsidTr="0032521F">
        <w:trPr>
          <w:trHeight w:val="345"/>
        </w:trPr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10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3 500 000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3 584 000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1 729 000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1 855 000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</w:tr>
      <w:tr w:rsidR="0032521F" w:rsidRPr="0032521F" w:rsidTr="0032521F">
        <w:trPr>
          <w:trHeight w:val="345"/>
        </w:trPr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19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1 466 600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1 466 600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</w:tr>
      <w:tr w:rsidR="0032521F" w:rsidRPr="0032521F" w:rsidTr="0032521F">
        <w:trPr>
          <w:trHeight w:val="241"/>
        </w:trPr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20</w:t>
            </w:r>
            <w:proofErr w:type="gramStart"/>
            <w:r w:rsidRPr="0032521F">
              <w:rPr>
                <w:rFonts w:eastAsia="Times New Roman" w:cs="Times New Roman"/>
                <w:szCs w:val="28"/>
                <w:lang w:eastAsia="ru-RU"/>
              </w:rPr>
              <w:t xml:space="preserve"> А</w:t>
            </w:r>
            <w:proofErr w:type="gramEnd"/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2 072 000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1 538 000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534 000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</w:tr>
      <w:tr w:rsidR="0032521F" w:rsidRPr="0032521F" w:rsidTr="0032521F">
        <w:trPr>
          <w:trHeight w:val="274"/>
        </w:trPr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20</w:t>
            </w:r>
            <w:proofErr w:type="gramStart"/>
            <w:r w:rsidRPr="0032521F">
              <w:rPr>
                <w:rFonts w:eastAsia="Times New Roman" w:cs="Times New Roman"/>
                <w:szCs w:val="28"/>
                <w:lang w:eastAsia="ru-RU"/>
              </w:rPr>
              <w:t xml:space="preserve"> Б</w:t>
            </w:r>
            <w:proofErr w:type="gramEnd"/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2 067 900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1 645 500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422 400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</w:tr>
      <w:tr w:rsidR="0032521F" w:rsidRPr="0032521F" w:rsidTr="0032521F">
        <w:trPr>
          <w:trHeight w:val="345"/>
        </w:trPr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25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924 700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8 932 200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</w:tr>
      <w:tr w:rsidR="0032521F" w:rsidRPr="0032521F" w:rsidTr="0032521F">
        <w:trPr>
          <w:trHeight w:val="345"/>
        </w:trPr>
        <w:tc>
          <w:tcPr>
            <w:tcW w:w="9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26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1 122 800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1 122 800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</w:tr>
      <w:tr w:rsidR="0032521F" w:rsidRPr="0032521F" w:rsidTr="0032521F">
        <w:trPr>
          <w:trHeight w:val="274"/>
        </w:trPr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40</w:t>
            </w:r>
            <w:proofErr w:type="gramStart"/>
            <w:r w:rsidRPr="0032521F">
              <w:rPr>
                <w:rFonts w:eastAsia="Times New Roman" w:cs="Times New Roman"/>
                <w:szCs w:val="28"/>
                <w:lang w:eastAsia="ru-RU"/>
              </w:rPr>
              <w:t xml:space="preserve"> А</w:t>
            </w:r>
            <w:proofErr w:type="gramEnd"/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1 538 000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1 538 000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</w:tr>
      <w:tr w:rsidR="0032521F" w:rsidRPr="0032521F" w:rsidTr="0032521F">
        <w:trPr>
          <w:trHeight w:val="264"/>
        </w:trPr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40</w:t>
            </w:r>
            <w:proofErr w:type="gramStart"/>
            <w:r w:rsidRPr="0032521F">
              <w:rPr>
                <w:rFonts w:eastAsia="Times New Roman" w:cs="Times New Roman"/>
                <w:szCs w:val="28"/>
                <w:lang w:eastAsia="ru-RU"/>
              </w:rPr>
              <w:t xml:space="preserve"> Б</w:t>
            </w:r>
            <w:proofErr w:type="gramEnd"/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1 645 500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1 645 500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</w:tr>
      <w:tr w:rsidR="0032521F" w:rsidRPr="0032521F" w:rsidTr="0032521F">
        <w:trPr>
          <w:trHeight w:val="345"/>
        </w:trPr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44</w:t>
            </w:r>
            <w:proofErr w:type="gramStart"/>
            <w:r w:rsidRPr="0032521F">
              <w:rPr>
                <w:rFonts w:eastAsia="Times New Roman" w:cs="Times New Roman"/>
                <w:szCs w:val="28"/>
                <w:lang w:eastAsia="ru-RU"/>
              </w:rPr>
              <w:t xml:space="preserve"> А</w:t>
            </w:r>
            <w:proofErr w:type="gramEnd"/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70 000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70 000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</w:tr>
      <w:tr w:rsidR="0032521F" w:rsidRPr="0032521F" w:rsidTr="0032521F">
        <w:trPr>
          <w:trHeight w:val="345"/>
        </w:trPr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44</w:t>
            </w:r>
            <w:proofErr w:type="gramStart"/>
            <w:r w:rsidRPr="0032521F">
              <w:rPr>
                <w:rFonts w:eastAsia="Times New Roman" w:cs="Times New Roman"/>
                <w:szCs w:val="28"/>
                <w:lang w:eastAsia="ru-RU"/>
              </w:rPr>
              <w:t xml:space="preserve"> Б</w:t>
            </w:r>
            <w:proofErr w:type="gramEnd"/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49 000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49 000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</w:tr>
      <w:tr w:rsidR="0032521F" w:rsidRPr="0032521F" w:rsidTr="0032521F">
        <w:trPr>
          <w:trHeight w:val="345"/>
        </w:trPr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45</w:t>
            </w:r>
            <w:proofErr w:type="gramStart"/>
            <w:r w:rsidRPr="0032521F">
              <w:rPr>
                <w:rFonts w:eastAsia="Times New Roman" w:cs="Times New Roman"/>
                <w:szCs w:val="28"/>
                <w:lang w:eastAsia="ru-RU"/>
              </w:rPr>
              <w:t xml:space="preserve"> Б</w:t>
            </w:r>
            <w:proofErr w:type="gramEnd"/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1 190 000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1 645 500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455 000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</w:tr>
      <w:tr w:rsidR="0032521F" w:rsidRPr="0032521F" w:rsidTr="0032521F">
        <w:trPr>
          <w:trHeight w:val="345"/>
        </w:trPr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50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1 501 850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1 236 850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35 000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</w:tr>
      <w:tr w:rsidR="0032521F" w:rsidRPr="0032521F" w:rsidTr="0032521F">
        <w:trPr>
          <w:trHeight w:val="345"/>
        </w:trPr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51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5 600 000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12 250 000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8 520 410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6 650 000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</w:tr>
      <w:tr w:rsidR="0032521F" w:rsidRPr="0032521F" w:rsidTr="0032521F">
        <w:trPr>
          <w:trHeight w:val="345"/>
        </w:trPr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60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  <w:tr w:rsidR="0032521F" w:rsidRPr="0032521F" w:rsidTr="0032521F">
        <w:trPr>
          <w:trHeight w:val="283"/>
        </w:trPr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62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6 650 000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6 650 000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</w:tr>
      <w:tr w:rsidR="0032521F" w:rsidRPr="0032521F" w:rsidTr="0032521F">
        <w:trPr>
          <w:trHeight w:val="345"/>
        </w:trPr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lastRenderedPageBreak/>
              <w:t>68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2 001 600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1 615 901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385 699</w:t>
            </w:r>
          </w:p>
        </w:tc>
      </w:tr>
      <w:tr w:rsidR="0032521F" w:rsidRPr="0032521F" w:rsidTr="0032521F">
        <w:trPr>
          <w:trHeight w:val="345"/>
        </w:trPr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69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35 000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535 000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500 000</w:t>
            </w:r>
          </w:p>
        </w:tc>
      </w:tr>
      <w:tr w:rsidR="0032521F" w:rsidRPr="0032521F" w:rsidTr="0032521F">
        <w:trPr>
          <w:trHeight w:val="345"/>
        </w:trPr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70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1 269 631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1 785 000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515 369</w:t>
            </w:r>
          </w:p>
        </w:tc>
      </w:tr>
      <w:tr w:rsidR="0032521F" w:rsidRPr="0032521F" w:rsidTr="0032521F">
        <w:trPr>
          <w:trHeight w:val="345"/>
        </w:trPr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73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35 000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35 000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</w:tr>
      <w:tr w:rsidR="0032521F" w:rsidRPr="0032521F" w:rsidTr="0032521F">
        <w:trPr>
          <w:trHeight w:val="345"/>
        </w:trPr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75.1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710BFC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Calibri" w:cs="Times New Roman"/>
                <w:szCs w:val="28"/>
              </w:rPr>
              <w:t>4 900 000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521F" w:rsidRPr="0032521F" w:rsidRDefault="00710BFC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9 100 000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14 000 000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4 900 000</w:t>
            </w:r>
          </w:p>
        </w:tc>
      </w:tr>
      <w:tr w:rsidR="0032521F" w:rsidRPr="0032521F" w:rsidTr="0032521F">
        <w:trPr>
          <w:trHeight w:val="345"/>
        </w:trPr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75.2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633 360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218 120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415 240</w:t>
            </w:r>
          </w:p>
        </w:tc>
      </w:tr>
      <w:tr w:rsidR="0032521F" w:rsidRPr="0032521F" w:rsidTr="0032521F">
        <w:trPr>
          <w:trHeight w:val="345"/>
        </w:trPr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76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35 000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35 000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</w:tr>
      <w:tr w:rsidR="0032521F" w:rsidRPr="0032521F" w:rsidTr="0032521F">
        <w:trPr>
          <w:trHeight w:val="345"/>
        </w:trPr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80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521F" w:rsidRPr="0032521F" w:rsidRDefault="00710BFC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14 000 000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14 000 000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14 000 000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</w:tr>
      <w:tr w:rsidR="0032521F" w:rsidRPr="0032521F" w:rsidTr="0032521F">
        <w:trPr>
          <w:trHeight w:val="345"/>
        </w:trPr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82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43 624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43 624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</w:tr>
      <w:tr w:rsidR="0032521F" w:rsidRPr="0032521F" w:rsidTr="0032521F">
        <w:trPr>
          <w:trHeight w:val="345"/>
        </w:trPr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84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261 744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872 480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610 736</w:t>
            </w:r>
          </w:p>
        </w:tc>
      </w:tr>
      <w:tr w:rsidR="0032521F" w:rsidRPr="0032521F" w:rsidTr="0032521F">
        <w:trPr>
          <w:trHeight w:val="345"/>
        </w:trPr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90</w:t>
            </w:r>
            <w:proofErr w:type="gramStart"/>
            <w:r w:rsidRPr="0032521F">
              <w:rPr>
                <w:rFonts w:eastAsia="Times New Roman" w:cs="Times New Roman"/>
                <w:szCs w:val="28"/>
                <w:lang w:eastAsia="ru-RU"/>
              </w:rPr>
              <w:t xml:space="preserve"> А</w:t>
            </w:r>
            <w:proofErr w:type="gramEnd"/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4 550 000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1 538 000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</w:tr>
      <w:tr w:rsidR="0032521F" w:rsidRPr="0032521F" w:rsidTr="0032521F">
        <w:trPr>
          <w:trHeight w:val="345"/>
        </w:trPr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90</w:t>
            </w:r>
            <w:proofErr w:type="gramStart"/>
            <w:r w:rsidRPr="0032521F">
              <w:rPr>
                <w:rFonts w:eastAsia="Times New Roman" w:cs="Times New Roman"/>
                <w:szCs w:val="28"/>
                <w:lang w:eastAsia="ru-RU"/>
              </w:rPr>
              <w:t xml:space="preserve"> Б</w:t>
            </w:r>
            <w:proofErr w:type="gramEnd"/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2 100 000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3 745 500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</w:tr>
      <w:tr w:rsidR="0032521F" w:rsidRPr="0032521F" w:rsidTr="0032521F">
        <w:trPr>
          <w:trHeight w:val="345"/>
        </w:trPr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91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397 600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1 174 600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</w:tr>
      <w:tr w:rsidR="0032521F" w:rsidRPr="0032521F" w:rsidTr="0032521F">
        <w:trPr>
          <w:trHeight w:val="200"/>
        </w:trPr>
        <w:tc>
          <w:tcPr>
            <w:tcW w:w="9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99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1 090 600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6 410 000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32521F" w:rsidRPr="0032521F" w:rsidRDefault="0032521F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</w:tr>
      <w:tr w:rsidR="0032521F" w:rsidRPr="0032521F" w:rsidTr="0032521F">
        <w:trPr>
          <w:trHeight w:val="263"/>
        </w:trPr>
        <w:tc>
          <w:tcPr>
            <w:tcW w:w="9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521F" w:rsidRPr="0032521F" w:rsidRDefault="0032521F" w:rsidP="0032521F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2521F">
              <w:rPr>
                <w:rFonts w:eastAsia="Times New Roman" w:cs="Times New Roman"/>
                <w:b/>
                <w:szCs w:val="28"/>
                <w:lang w:eastAsia="ru-RU"/>
              </w:rPr>
              <w:t>Итого</w:t>
            </w:r>
          </w:p>
        </w:tc>
        <w:tc>
          <w:tcPr>
            <w:tcW w:w="14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521F" w:rsidRPr="00B02F31" w:rsidRDefault="00B02F31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B02F31">
              <w:rPr>
                <w:rFonts w:eastAsia="Times New Roman" w:cs="Times New Roman"/>
                <w:szCs w:val="28"/>
                <w:lang w:eastAsia="ru-RU"/>
              </w:rPr>
              <w:t>14000000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:rsidR="0032521F" w:rsidRPr="00B02F31" w:rsidRDefault="00B02F31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B02F31">
              <w:rPr>
                <w:rFonts w:eastAsia="Times New Roman" w:cs="Times New Roman"/>
                <w:szCs w:val="28"/>
                <w:lang w:eastAsia="ru-RU"/>
              </w:rPr>
              <w:t>14000000</w:t>
            </w:r>
          </w:p>
        </w:tc>
        <w:tc>
          <w:tcPr>
            <w:tcW w:w="1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521F" w:rsidRPr="00B02F31" w:rsidRDefault="00B02F31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B02F31">
              <w:rPr>
                <w:rFonts w:eastAsia="Times New Roman" w:cs="Times New Roman"/>
                <w:szCs w:val="28"/>
                <w:lang w:eastAsia="ru-RU"/>
              </w:rPr>
              <w:t>2746524</w:t>
            </w:r>
          </w:p>
        </w:tc>
        <w:tc>
          <w:tcPr>
            <w:tcW w:w="14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521F" w:rsidRPr="00B02F31" w:rsidRDefault="00B02F31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B02F31">
              <w:rPr>
                <w:rFonts w:eastAsia="Times New Roman" w:cs="Times New Roman"/>
                <w:szCs w:val="28"/>
                <w:lang w:eastAsia="ru-RU"/>
              </w:rPr>
              <w:t>2746524</w:t>
            </w:r>
          </w:p>
        </w:tc>
        <w:tc>
          <w:tcPr>
            <w:tcW w:w="1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521F" w:rsidRPr="00B02F31" w:rsidRDefault="00B02F31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B02F31">
              <w:rPr>
                <w:rFonts w:eastAsia="Times New Roman" w:cs="Times New Roman"/>
                <w:szCs w:val="28"/>
                <w:lang w:eastAsia="ru-RU"/>
              </w:rPr>
              <w:t>1446400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521F" w:rsidRPr="00B02F31" w:rsidRDefault="00B02F31" w:rsidP="0032521F">
            <w:pPr>
              <w:spacing w:after="0"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B02F31">
              <w:rPr>
                <w:rFonts w:eastAsia="Times New Roman" w:cs="Times New Roman"/>
                <w:szCs w:val="28"/>
                <w:lang w:eastAsia="ru-RU"/>
              </w:rPr>
              <w:t>1446400</w:t>
            </w:r>
          </w:p>
        </w:tc>
      </w:tr>
    </w:tbl>
    <w:p w:rsidR="0032521F" w:rsidRPr="0032521F" w:rsidRDefault="0032521F" w:rsidP="0032521F">
      <w:pPr>
        <w:spacing w:after="160" w:line="360" w:lineRule="auto"/>
        <w:ind w:firstLine="709"/>
        <w:contextualSpacing/>
        <w:rPr>
          <w:rFonts w:eastAsia="Calibri" w:cs="Times New Roman"/>
          <w:szCs w:val="28"/>
        </w:rPr>
      </w:pPr>
      <w:r w:rsidRPr="0032521F">
        <w:rPr>
          <w:rFonts w:eastAsia="Calibri" w:cs="Times New Roman"/>
          <w:szCs w:val="28"/>
        </w:rPr>
        <w:br w:type="page"/>
      </w:r>
    </w:p>
    <w:p w:rsidR="0032521F" w:rsidRPr="0032521F" w:rsidRDefault="0032521F" w:rsidP="0032521F">
      <w:pPr>
        <w:spacing w:after="160" w:line="360" w:lineRule="auto"/>
        <w:contextualSpacing/>
        <w:jc w:val="center"/>
        <w:rPr>
          <w:rFonts w:eastAsia="Calibri" w:cs="Times New Roman"/>
          <w:b/>
          <w:szCs w:val="28"/>
        </w:rPr>
      </w:pPr>
      <w:r w:rsidRPr="0032521F">
        <w:rPr>
          <w:rFonts w:eastAsia="Calibri" w:cs="Times New Roman"/>
          <w:b/>
          <w:szCs w:val="28"/>
        </w:rPr>
        <w:lastRenderedPageBreak/>
        <w:t>ПРИЛОЖЕНИЕ А</w:t>
      </w:r>
    </w:p>
    <w:p w:rsidR="0032521F" w:rsidRPr="0032521F" w:rsidRDefault="0032521F" w:rsidP="0032521F">
      <w:pPr>
        <w:spacing w:after="160" w:line="360" w:lineRule="auto"/>
        <w:contextualSpacing/>
        <w:jc w:val="center"/>
        <w:rPr>
          <w:rFonts w:eastAsia="Calibri" w:cs="Times New Roman"/>
          <w:b/>
          <w:szCs w:val="28"/>
        </w:rPr>
      </w:pPr>
      <w:r w:rsidRPr="0032521F">
        <w:rPr>
          <w:rFonts w:eastAsia="Calibri" w:cs="Times New Roman"/>
          <w:b/>
          <w:szCs w:val="28"/>
        </w:rPr>
        <w:t>ОТЧЕТ О ФИНАНСОВЫХ РЕЗУЛЬТАТАХ</w:t>
      </w:r>
    </w:p>
    <w:tbl>
      <w:tblPr>
        <w:tblW w:w="9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77"/>
        <w:gridCol w:w="4536"/>
        <w:gridCol w:w="249"/>
        <w:gridCol w:w="1559"/>
        <w:gridCol w:w="232"/>
        <w:gridCol w:w="249"/>
        <w:gridCol w:w="1531"/>
        <w:gridCol w:w="256"/>
      </w:tblGrid>
      <w:tr w:rsidR="0032521F" w:rsidRPr="0032521F" w:rsidTr="0032521F">
        <w:trPr>
          <w:cantSplit/>
          <w:trHeight w:val="930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 xml:space="preserve">Пояснения </w:t>
            </w:r>
          </w:p>
        </w:tc>
        <w:tc>
          <w:tcPr>
            <w:tcW w:w="4536" w:type="dxa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521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Наименование показателя </w:t>
            </w:r>
          </w:p>
        </w:tc>
        <w:tc>
          <w:tcPr>
            <w:tcW w:w="2040" w:type="dxa"/>
            <w:gridSpan w:val="3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521F">
              <w:rPr>
                <w:rFonts w:eastAsia="Times New Roman" w:cs="Times New Roman"/>
                <w:sz w:val="24"/>
                <w:szCs w:val="24"/>
                <w:lang w:eastAsia="ru-RU"/>
              </w:rPr>
              <w:t>За отчетный</w:t>
            </w:r>
          </w:p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521F">
              <w:rPr>
                <w:rFonts w:eastAsia="Times New Roman" w:cs="Times New Roman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2036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521F">
              <w:rPr>
                <w:rFonts w:eastAsia="Times New Roman" w:cs="Times New Roman"/>
                <w:sz w:val="24"/>
                <w:szCs w:val="24"/>
                <w:lang w:eastAsia="ru-RU"/>
              </w:rPr>
              <w:t>За предыдущий период</w:t>
            </w:r>
          </w:p>
        </w:tc>
      </w:tr>
      <w:tr w:rsidR="0032521F" w:rsidRPr="0032521F" w:rsidTr="0032521F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Выручка (нетто, т.е. без НДС)</w:t>
            </w:r>
          </w:p>
        </w:tc>
        <w:tc>
          <w:tcPr>
            <w:tcW w:w="2040" w:type="dxa"/>
            <w:gridSpan w:val="3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521F">
              <w:rPr>
                <w:rFonts w:eastAsia="Times New Roman" w:cs="Times New Roman"/>
                <w:sz w:val="24"/>
                <w:szCs w:val="24"/>
                <w:lang w:eastAsia="ru-RU"/>
              </w:rPr>
              <w:t>4 140 500</w:t>
            </w:r>
          </w:p>
        </w:tc>
        <w:tc>
          <w:tcPr>
            <w:tcW w:w="2036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2521F" w:rsidRPr="0032521F" w:rsidTr="0032521F">
        <w:trPr>
          <w:cantSplit/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Себестоимость продаж</w:t>
            </w: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521F">
              <w:rPr>
                <w:rFonts w:eastAsia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3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Валовая прибыль (убыток)</w:t>
            </w:r>
          </w:p>
        </w:tc>
        <w:tc>
          <w:tcPr>
            <w:tcW w:w="204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521F">
              <w:rPr>
                <w:rFonts w:eastAsia="Times New Roman" w:cs="Times New Roman"/>
                <w:sz w:val="24"/>
                <w:szCs w:val="24"/>
                <w:lang w:eastAsia="ru-RU"/>
              </w:rPr>
              <w:t>3 312 400</w:t>
            </w:r>
          </w:p>
        </w:tc>
        <w:tc>
          <w:tcPr>
            <w:tcW w:w="20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2521F" w:rsidRPr="0032521F" w:rsidTr="0032521F">
        <w:trPr>
          <w:cantSplit/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Коммерческие расходы</w:t>
            </w: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2521F" w:rsidRPr="0032521F" w:rsidTr="0032521F">
        <w:trPr>
          <w:cantSplit/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Управленческие расходы</w:t>
            </w: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 w:firstLine="284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Прибыль (убыток) от продаж</w:t>
            </w:r>
          </w:p>
        </w:tc>
        <w:tc>
          <w:tcPr>
            <w:tcW w:w="204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521F">
              <w:rPr>
                <w:rFonts w:eastAsia="Times New Roman" w:cs="Times New Roman"/>
                <w:sz w:val="24"/>
                <w:szCs w:val="24"/>
                <w:lang w:eastAsia="ru-RU"/>
              </w:rPr>
              <w:t>3 312 400</w:t>
            </w:r>
          </w:p>
        </w:tc>
        <w:tc>
          <w:tcPr>
            <w:tcW w:w="2036" w:type="dxa"/>
            <w:gridSpan w:val="3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Доходы от участия в других организациях</w:t>
            </w:r>
          </w:p>
        </w:tc>
        <w:tc>
          <w:tcPr>
            <w:tcW w:w="204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6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Проценты к получению</w:t>
            </w:r>
          </w:p>
        </w:tc>
        <w:tc>
          <w:tcPr>
            <w:tcW w:w="204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6" w:type="dxa"/>
            <w:gridSpan w:val="3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2521F" w:rsidRPr="0032521F" w:rsidTr="0032521F">
        <w:trPr>
          <w:cantSplit/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Проценты к уплате</w:t>
            </w: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Прочие доходы</w:t>
            </w:r>
          </w:p>
        </w:tc>
        <w:tc>
          <w:tcPr>
            <w:tcW w:w="204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521F">
              <w:rPr>
                <w:rFonts w:eastAsia="Times New Roman" w:cs="Times New Roman"/>
                <w:sz w:val="24"/>
                <w:szCs w:val="24"/>
                <w:lang w:eastAsia="ru-RU"/>
              </w:rPr>
              <w:t>362 600</w:t>
            </w:r>
          </w:p>
        </w:tc>
        <w:tc>
          <w:tcPr>
            <w:tcW w:w="20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2521F" w:rsidRPr="0032521F" w:rsidTr="0032521F">
        <w:trPr>
          <w:cantSplit/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Прочие расходы</w:t>
            </w: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 w:firstLine="284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Прибыль (убыток) до налогообложения</w:t>
            </w:r>
          </w:p>
        </w:tc>
        <w:tc>
          <w:tcPr>
            <w:tcW w:w="204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521F">
              <w:rPr>
                <w:rFonts w:eastAsia="Times New Roman" w:cs="Times New Roman"/>
                <w:sz w:val="24"/>
                <w:szCs w:val="24"/>
                <w:lang w:eastAsia="ru-RU"/>
              </w:rPr>
              <w:t>3 312 400</w:t>
            </w:r>
          </w:p>
        </w:tc>
        <w:tc>
          <w:tcPr>
            <w:tcW w:w="20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2521F" w:rsidRPr="0032521F" w:rsidTr="0032521F">
        <w:trPr>
          <w:cantSplit/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Текущий налог на прибыль</w:t>
            </w: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521F">
              <w:rPr>
                <w:rFonts w:eastAsia="Times New Roman" w:cs="Times New Roman"/>
                <w:sz w:val="24"/>
                <w:szCs w:val="24"/>
                <w:lang w:eastAsia="ru-RU"/>
              </w:rPr>
              <w:t>735 000</w:t>
            </w:r>
          </w:p>
        </w:tc>
        <w:tc>
          <w:tcPr>
            <w:tcW w:w="23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 w:firstLine="284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 xml:space="preserve">в </w:t>
            </w:r>
            <w:proofErr w:type="spellStart"/>
            <w:r w:rsidRPr="0032521F">
              <w:rPr>
                <w:rFonts w:eastAsia="Times New Roman" w:cs="Times New Roman"/>
                <w:sz w:val="22"/>
                <w:lang w:eastAsia="ru-RU"/>
              </w:rPr>
              <w:t>т.ч</w:t>
            </w:r>
            <w:proofErr w:type="spellEnd"/>
            <w:r w:rsidRPr="0032521F">
              <w:rPr>
                <w:rFonts w:eastAsia="Times New Roman" w:cs="Times New Roman"/>
                <w:sz w:val="22"/>
                <w:lang w:eastAsia="ru-RU"/>
              </w:rPr>
              <w:t>. постоянные налоговые обязательства (активы)</w:t>
            </w:r>
          </w:p>
        </w:tc>
        <w:tc>
          <w:tcPr>
            <w:tcW w:w="204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6" w:type="dxa"/>
            <w:gridSpan w:val="3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Изменение отложенных налоговых обяз</w:t>
            </w:r>
            <w:r w:rsidRPr="0032521F">
              <w:rPr>
                <w:rFonts w:eastAsia="Times New Roman" w:cs="Times New Roman"/>
                <w:sz w:val="22"/>
                <w:lang w:eastAsia="ru-RU"/>
              </w:rPr>
              <w:t>а</w:t>
            </w:r>
            <w:r w:rsidRPr="0032521F">
              <w:rPr>
                <w:rFonts w:eastAsia="Times New Roman" w:cs="Times New Roman"/>
                <w:sz w:val="22"/>
                <w:lang w:eastAsia="ru-RU"/>
              </w:rPr>
              <w:t>тельств</w:t>
            </w:r>
          </w:p>
        </w:tc>
        <w:tc>
          <w:tcPr>
            <w:tcW w:w="204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6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Изменение отложенных налоговых активов</w:t>
            </w:r>
          </w:p>
        </w:tc>
        <w:tc>
          <w:tcPr>
            <w:tcW w:w="204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6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Прочее</w:t>
            </w:r>
          </w:p>
        </w:tc>
        <w:tc>
          <w:tcPr>
            <w:tcW w:w="2040" w:type="dxa"/>
            <w:gridSpan w:val="3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6" w:type="dxa"/>
            <w:gridSpan w:val="3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 w:firstLine="284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Чистая прибыль (убыток)</w:t>
            </w:r>
          </w:p>
        </w:tc>
        <w:tc>
          <w:tcPr>
            <w:tcW w:w="2040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521F">
              <w:rPr>
                <w:rFonts w:eastAsia="Times New Roman" w:cs="Times New Roman"/>
                <w:sz w:val="24"/>
                <w:szCs w:val="24"/>
                <w:lang w:eastAsia="ru-RU"/>
              </w:rPr>
              <w:t>2 940 000</w:t>
            </w:r>
          </w:p>
        </w:tc>
        <w:tc>
          <w:tcPr>
            <w:tcW w:w="2036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b/>
                <w:bCs/>
                <w:sz w:val="22"/>
                <w:lang w:eastAsia="ru-RU"/>
              </w:rPr>
              <w:t>СПРАВОЧНО</w:t>
            </w:r>
          </w:p>
        </w:tc>
        <w:tc>
          <w:tcPr>
            <w:tcW w:w="2040" w:type="dxa"/>
            <w:gridSpan w:val="3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6" w:type="dxa"/>
            <w:gridSpan w:val="3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10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before="240" w:after="0" w:line="240" w:lineRule="auto"/>
              <w:ind w:left="57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 xml:space="preserve">Результат от переоценки </w:t>
            </w:r>
            <w:proofErr w:type="spellStart"/>
            <w:r w:rsidRPr="0032521F">
              <w:rPr>
                <w:rFonts w:eastAsia="Times New Roman" w:cs="Times New Roman"/>
                <w:sz w:val="22"/>
                <w:lang w:eastAsia="ru-RU"/>
              </w:rPr>
              <w:t>внеоборотных</w:t>
            </w:r>
            <w:proofErr w:type="spellEnd"/>
            <w:r w:rsidRPr="0032521F">
              <w:rPr>
                <w:rFonts w:eastAsia="Times New Roman" w:cs="Times New Roman"/>
                <w:sz w:val="22"/>
                <w:lang w:eastAsia="ru-RU"/>
              </w:rPr>
              <w:t xml:space="preserve"> акт</w:t>
            </w:r>
            <w:r w:rsidRPr="0032521F">
              <w:rPr>
                <w:rFonts w:eastAsia="Times New Roman" w:cs="Times New Roman"/>
                <w:sz w:val="22"/>
                <w:lang w:eastAsia="ru-RU"/>
              </w:rPr>
              <w:t>и</w:t>
            </w:r>
            <w:r w:rsidRPr="0032521F">
              <w:rPr>
                <w:rFonts w:eastAsia="Times New Roman" w:cs="Times New Roman"/>
                <w:sz w:val="22"/>
                <w:lang w:eastAsia="ru-RU"/>
              </w:rPr>
              <w:t>вов, не включаемый в чистую прибыль (уб</w:t>
            </w:r>
            <w:r w:rsidRPr="0032521F">
              <w:rPr>
                <w:rFonts w:eastAsia="Times New Roman" w:cs="Times New Roman"/>
                <w:sz w:val="22"/>
                <w:lang w:eastAsia="ru-RU"/>
              </w:rPr>
              <w:t>ы</w:t>
            </w:r>
            <w:r w:rsidRPr="0032521F">
              <w:rPr>
                <w:rFonts w:eastAsia="Times New Roman" w:cs="Times New Roman"/>
                <w:sz w:val="22"/>
                <w:lang w:eastAsia="ru-RU"/>
              </w:rPr>
              <w:t>ток) периода</w:t>
            </w:r>
          </w:p>
        </w:tc>
        <w:tc>
          <w:tcPr>
            <w:tcW w:w="2040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6" w:type="dxa"/>
            <w:gridSpan w:val="3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before="60" w:after="0" w:line="240" w:lineRule="auto"/>
              <w:ind w:left="57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Результат от прочих операций, не включа</w:t>
            </w:r>
            <w:r w:rsidRPr="0032521F">
              <w:rPr>
                <w:rFonts w:eastAsia="Times New Roman" w:cs="Times New Roman"/>
                <w:sz w:val="22"/>
                <w:lang w:eastAsia="ru-RU"/>
              </w:rPr>
              <w:t>е</w:t>
            </w:r>
            <w:r w:rsidRPr="0032521F">
              <w:rPr>
                <w:rFonts w:eastAsia="Times New Roman" w:cs="Times New Roman"/>
                <w:sz w:val="22"/>
                <w:lang w:eastAsia="ru-RU"/>
              </w:rPr>
              <w:t>мый в чистую прибыль (убыток) периода</w:t>
            </w:r>
          </w:p>
        </w:tc>
        <w:tc>
          <w:tcPr>
            <w:tcW w:w="204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6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 xml:space="preserve">Совокупный финансовый результат периода </w:t>
            </w:r>
          </w:p>
        </w:tc>
        <w:tc>
          <w:tcPr>
            <w:tcW w:w="204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6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Базовая прибыль (убыток) на акцию</w:t>
            </w:r>
          </w:p>
        </w:tc>
        <w:tc>
          <w:tcPr>
            <w:tcW w:w="204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6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32521F">
              <w:rPr>
                <w:rFonts w:eastAsia="Times New Roman" w:cs="Times New Roman"/>
                <w:sz w:val="22"/>
                <w:lang w:eastAsia="ru-RU"/>
              </w:rPr>
              <w:t>Разводненная прибыль (убыток) на акцию</w:t>
            </w:r>
          </w:p>
        </w:tc>
        <w:tc>
          <w:tcPr>
            <w:tcW w:w="2040" w:type="dxa"/>
            <w:gridSpan w:val="3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6" w:type="dxa"/>
            <w:gridSpan w:val="3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521F" w:rsidRPr="0032521F" w:rsidRDefault="0032521F" w:rsidP="0032521F">
      <w:pPr>
        <w:spacing w:after="160" w:line="360" w:lineRule="auto"/>
        <w:contextualSpacing/>
        <w:rPr>
          <w:rFonts w:eastAsia="Calibri" w:cs="Times New Roman"/>
          <w:szCs w:val="28"/>
        </w:rPr>
      </w:pPr>
    </w:p>
    <w:p w:rsidR="0032521F" w:rsidRPr="0032521F" w:rsidRDefault="0032521F" w:rsidP="0032521F">
      <w:pPr>
        <w:spacing w:after="160" w:line="360" w:lineRule="auto"/>
        <w:contextualSpacing/>
        <w:rPr>
          <w:rFonts w:eastAsia="Calibri" w:cs="Times New Roman"/>
          <w:szCs w:val="28"/>
        </w:rPr>
      </w:pPr>
    </w:p>
    <w:p w:rsidR="0032521F" w:rsidRPr="0032521F" w:rsidRDefault="0032521F" w:rsidP="0032521F">
      <w:pPr>
        <w:spacing w:after="160" w:line="360" w:lineRule="auto"/>
        <w:contextualSpacing/>
        <w:rPr>
          <w:rFonts w:eastAsia="Calibri" w:cs="Times New Roman"/>
          <w:szCs w:val="28"/>
        </w:rPr>
      </w:pPr>
    </w:p>
    <w:p w:rsidR="0032521F" w:rsidRPr="0032521F" w:rsidRDefault="0032521F" w:rsidP="0032521F">
      <w:pPr>
        <w:spacing w:after="160" w:line="360" w:lineRule="auto"/>
        <w:contextualSpacing/>
        <w:rPr>
          <w:rFonts w:eastAsia="Calibri" w:cs="Times New Roman"/>
          <w:szCs w:val="28"/>
        </w:rPr>
      </w:pPr>
    </w:p>
    <w:p w:rsidR="0032521F" w:rsidRPr="0032521F" w:rsidRDefault="0032521F" w:rsidP="0032521F">
      <w:pPr>
        <w:spacing w:after="160" w:line="360" w:lineRule="auto"/>
        <w:contextualSpacing/>
        <w:rPr>
          <w:rFonts w:eastAsia="Calibri" w:cs="Times New Roman"/>
          <w:szCs w:val="28"/>
        </w:rPr>
      </w:pPr>
    </w:p>
    <w:p w:rsidR="0032521F" w:rsidRPr="0032521F" w:rsidRDefault="0032521F" w:rsidP="0032521F">
      <w:pPr>
        <w:spacing w:after="160" w:line="360" w:lineRule="auto"/>
        <w:contextualSpacing/>
        <w:rPr>
          <w:rFonts w:eastAsia="Calibri" w:cs="Times New Roman"/>
          <w:szCs w:val="28"/>
        </w:rPr>
      </w:pPr>
    </w:p>
    <w:p w:rsidR="0032521F" w:rsidRPr="0032521F" w:rsidRDefault="0032521F" w:rsidP="0032521F">
      <w:pPr>
        <w:spacing w:after="160" w:line="360" w:lineRule="auto"/>
        <w:contextualSpacing/>
        <w:rPr>
          <w:rFonts w:eastAsia="Calibri" w:cs="Times New Roman"/>
          <w:szCs w:val="28"/>
        </w:rPr>
      </w:pPr>
    </w:p>
    <w:p w:rsidR="0032521F" w:rsidRPr="0032521F" w:rsidRDefault="0032521F" w:rsidP="0032521F">
      <w:pPr>
        <w:spacing w:after="160" w:line="360" w:lineRule="auto"/>
        <w:contextualSpacing/>
        <w:rPr>
          <w:rFonts w:eastAsia="Calibri" w:cs="Times New Roman"/>
          <w:szCs w:val="28"/>
        </w:rPr>
      </w:pPr>
    </w:p>
    <w:p w:rsidR="0032521F" w:rsidRPr="0032521F" w:rsidRDefault="0032521F" w:rsidP="0032521F">
      <w:pPr>
        <w:spacing w:after="160" w:line="360" w:lineRule="auto"/>
        <w:contextualSpacing/>
        <w:jc w:val="center"/>
        <w:rPr>
          <w:rFonts w:eastAsia="Calibri" w:cs="Times New Roman"/>
          <w:b/>
          <w:szCs w:val="28"/>
        </w:rPr>
      </w:pPr>
      <w:r w:rsidRPr="0032521F">
        <w:rPr>
          <w:rFonts w:eastAsia="Calibri" w:cs="Times New Roman"/>
          <w:b/>
          <w:szCs w:val="28"/>
        </w:rPr>
        <w:lastRenderedPageBreak/>
        <w:t>ПРИЛОЖЕНИЕ Б</w:t>
      </w:r>
    </w:p>
    <w:p w:rsidR="0032521F" w:rsidRPr="0032521F" w:rsidRDefault="0032521F" w:rsidP="0032521F">
      <w:pPr>
        <w:spacing w:after="160" w:line="360" w:lineRule="auto"/>
        <w:contextualSpacing/>
        <w:jc w:val="center"/>
        <w:rPr>
          <w:rFonts w:eastAsia="Calibri" w:cs="Times New Roman"/>
          <w:b/>
          <w:szCs w:val="28"/>
        </w:rPr>
      </w:pPr>
      <w:r w:rsidRPr="0032521F">
        <w:rPr>
          <w:rFonts w:eastAsia="Calibri" w:cs="Times New Roman"/>
          <w:b/>
          <w:szCs w:val="28"/>
        </w:rPr>
        <w:t>БУХГАЛТЕРСКИЙ БАЛАНС</w:t>
      </w:r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85"/>
        <w:gridCol w:w="5139"/>
        <w:gridCol w:w="141"/>
        <w:gridCol w:w="1134"/>
        <w:gridCol w:w="284"/>
        <w:gridCol w:w="142"/>
        <w:gridCol w:w="1417"/>
        <w:gridCol w:w="142"/>
      </w:tblGrid>
      <w:tr w:rsidR="0032521F" w:rsidRPr="0032521F" w:rsidTr="0032521F">
        <w:trPr>
          <w:cantSplit/>
          <w:trHeight w:val="457"/>
        </w:trPr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hanging="33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521F">
              <w:rPr>
                <w:rFonts w:ascii="Arial Narrow" w:eastAsia="Times New Roman" w:hAnsi="Arial Narrow" w:cs="Arial Narrow"/>
                <w:sz w:val="20"/>
                <w:szCs w:val="20"/>
                <w:lang w:eastAsia="ru-RU"/>
              </w:rPr>
              <w:t>Пояснения</w:t>
            </w:r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139" w:type="dxa"/>
            <w:tcBorders>
              <w:top w:val="single" w:sz="6" w:space="0" w:color="auto"/>
              <w:left w:val="nil"/>
              <w:bottom w:val="single" w:sz="18" w:space="0" w:color="auto"/>
              <w:right w:val="single" w:sz="6" w:space="0" w:color="auto"/>
            </w:tcBorders>
            <w:vAlign w:val="center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nil"/>
              <w:bottom w:val="single" w:sz="18" w:space="0" w:color="auto"/>
              <w:right w:val="single" w:sz="6" w:space="0" w:color="auto"/>
            </w:tcBorders>
            <w:vAlign w:val="center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right="5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 конец</w:t>
            </w:r>
          </w:p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right="5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отчетного </w:t>
            </w:r>
          </w:p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right="5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периода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 начало</w:t>
            </w:r>
          </w:p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отчетного</w:t>
            </w:r>
          </w:p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периода</w:t>
            </w:r>
          </w:p>
        </w:tc>
      </w:tr>
      <w:tr w:rsidR="0032521F" w:rsidRPr="0032521F" w:rsidTr="0032521F">
        <w:tc>
          <w:tcPr>
            <w:tcW w:w="985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АКТИВ</w:t>
            </w:r>
          </w:p>
        </w:tc>
        <w:tc>
          <w:tcPr>
            <w:tcW w:w="1559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2521F" w:rsidRPr="0032521F" w:rsidTr="0032521F"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I. ВНЕОБОРОТНЫЕ АКТИВЫ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Нематериальные активы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Результаты исследований и разработок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Нематериальные поисковые активы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Материальные поисковые активы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Основные средства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Доходные вложения в материальные ценности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Финансовые вложения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Отложенные налоговые активы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2521F" w:rsidRPr="0032521F" w:rsidTr="0032521F">
        <w:trPr>
          <w:trHeight w:val="45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Прочие </w:t>
            </w:r>
            <w:proofErr w:type="spellStart"/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внеоборотные</w:t>
            </w:r>
            <w:proofErr w:type="spellEnd"/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активы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Итого по разделу I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</w:tc>
      </w:tr>
      <w:tr w:rsidR="0032521F" w:rsidRPr="0032521F" w:rsidTr="0032521F"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II. ОБОРОТНЫЕ АКТИВЫ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2521F" w:rsidRPr="0032521F" w:rsidTr="0032521F">
        <w:trPr>
          <w:trHeight w:val="213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Запасы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3 500 000</w:t>
            </w:r>
          </w:p>
        </w:tc>
      </w:tr>
      <w:tr w:rsidR="0032521F" w:rsidRPr="0032521F" w:rsidTr="0032521F">
        <w:trPr>
          <w:trHeight w:val="72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Налог на добавленную стоимость 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Дебиторская задолженность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Финансовые вложения (за исключением денежных эквивалентов)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4 900 000</w:t>
            </w:r>
          </w:p>
        </w:tc>
      </w:tr>
      <w:tr w:rsidR="0032521F" w:rsidRPr="0032521F" w:rsidTr="0032521F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Денежные средства и денежные эквиваленты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5 600 000</w:t>
            </w:r>
          </w:p>
        </w:tc>
      </w:tr>
      <w:tr w:rsidR="0032521F" w:rsidRPr="0032521F" w:rsidTr="0032521F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Прочие оборотные активы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2521F" w:rsidRPr="0032521F" w:rsidTr="0032521F">
        <w:trPr>
          <w:trHeight w:val="186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Итого по разделу II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14 000 000</w:t>
            </w:r>
          </w:p>
        </w:tc>
      </w:tr>
      <w:tr w:rsidR="0032521F" w:rsidRPr="0032521F" w:rsidTr="0032521F">
        <w:trPr>
          <w:trHeight w:val="65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БАЛАНС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2521F">
              <w:rPr>
                <w:rFonts w:eastAsia="Calibri" w:cs="Times New Roman"/>
                <w:sz w:val="24"/>
                <w:szCs w:val="24"/>
              </w:rPr>
              <w:t>14 000 000</w:t>
            </w:r>
          </w:p>
        </w:tc>
      </w:tr>
      <w:tr w:rsidR="0032521F" w:rsidRPr="0032521F" w:rsidTr="0032521F">
        <w:tc>
          <w:tcPr>
            <w:tcW w:w="985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ПАССИВ</w:t>
            </w:r>
          </w:p>
        </w:tc>
        <w:tc>
          <w:tcPr>
            <w:tcW w:w="1559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2521F" w:rsidRPr="0032521F" w:rsidTr="0032521F"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III. КАПИТАЛ И РЕЗЕРВЫ </w:t>
            </w:r>
            <w:r w:rsidRPr="0032521F"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perscript"/>
                <w:lang w:eastAsia="ru-RU"/>
              </w:rPr>
              <w:t>6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Уставный капитал (складочный капитал, уставный фонд, вклады товарищей)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2521F" w:rsidRPr="0032521F" w:rsidTr="0032521F">
        <w:trPr>
          <w:cantSplit/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Собственные акции, выкупленные у акционеров</w:t>
            </w:r>
          </w:p>
        </w:tc>
        <w:tc>
          <w:tcPr>
            <w:tcW w:w="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2521F" w:rsidRPr="0032521F" w:rsidRDefault="0032521F" w:rsidP="0032521F">
            <w:pPr>
              <w:spacing w:after="160" w:line="240" w:lineRule="auto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32521F" w:rsidRPr="0032521F" w:rsidRDefault="0032521F" w:rsidP="0032521F">
            <w:pPr>
              <w:spacing w:after="160" w:line="240" w:lineRule="auto"/>
              <w:jc w:val="right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42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vAlign w:val="bottom"/>
          </w:tcPr>
          <w:p w:rsidR="0032521F" w:rsidRPr="0032521F" w:rsidRDefault="0032521F" w:rsidP="0032521F">
            <w:pPr>
              <w:spacing w:after="160" w:line="240" w:lineRule="auto"/>
              <w:jc w:val="left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Переоценка </w:t>
            </w:r>
            <w:proofErr w:type="spellStart"/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внеоборотных</w:t>
            </w:r>
            <w:proofErr w:type="spellEnd"/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активов</w:t>
            </w:r>
          </w:p>
        </w:tc>
        <w:tc>
          <w:tcPr>
            <w:tcW w:w="1559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Добавочный капитал (без переоценки)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Резервный капитал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2521F" w:rsidRPr="0032521F" w:rsidTr="0032521F">
        <w:trPr>
          <w:trHeight w:val="72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Нераспределенная прибыль (непокрытый убыток)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Итого по разделу III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2521F" w:rsidRPr="0032521F" w:rsidTr="0032521F"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IV. ДОЛГОСРОЧНЫЕ ОБЯЗАТЕЛЬСТВА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Заемные средства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Отложенные налоговые обязательства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2521F" w:rsidRPr="0032521F" w:rsidTr="0032521F">
        <w:trPr>
          <w:trHeight w:val="72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Оценочные обязательства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Прочие обязательства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2521F" w:rsidRPr="0032521F" w:rsidTr="0032521F">
        <w:trPr>
          <w:trHeight w:val="72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Итого по разделу IV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2521F" w:rsidRPr="0032521F" w:rsidTr="0032521F">
        <w:trPr>
          <w:trHeight w:val="72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V. КРАТКОСРОЧНЫЕ ОБЯЗАТЕЛЬСТВА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Заемные средства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2521F" w:rsidRPr="0032521F" w:rsidTr="0032521F">
        <w:trPr>
          <w:trHeight w:val="72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Кредиторская задолженность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 будущих периодов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2521F" w:rsidRPr="0032521F" w:rsidTr="0032521F">
        <w:trPr>
          <w:trHeight w:val="72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Оценочные обязательства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Прочие обязательства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2521F" w:rsidRPr="0032521F" w:rsidTr="0032521F">
        <w:trPr>
          <w:trHeight w:val="72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Итого по разделу V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2521F" w:rsidRPr="0032521F" w:rsidTr="0032521F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bottom"/>
          </w:tcPr>
          <w:p w:rsidR="0032521F" w:rsidRPr="0032521F" w:rsidRDefault="0032521F" w:rsidP="0032521F">
            <w:pPr>
              <w:autoSpaceDE w:val="0"/>
              <w:autoSpaceDN w:val="0"/>
              <w:spacing w:after="0" w:line="240" w:lineRule="auto"/>
              <w:ind w:left="57"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32521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БАЛАНС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32521F" w:rsidRPr="0032521F" w:rsidRDefault="0032521F" w:rsidP="0032521F">
            <w:pPr>
              <w:spacing w:after="16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:rsidR="0032521F" w:rsidRPr="0032521F" w:rsidRDefault="0032521F" w:rsidP="0032521F">
      <w:pPr>
        <w:spacing w:after="160" w:line="360" w:lineRule="auto"/>
        <w:contextualSpacing/>
        <w:rPr>
          <w:rFonts w:eastAsia="Calibri" w:cs="Times New Roman"/>
          <w:szCs w:val="28"/>
        </w:rPr>
      </w:pPr>
    </w:p>
    <w:p w:rsidR="00DC2E0F" w:rsidRDefault="00DC2E0F" w:rsidP="00FD6CDC">
      <w:pPr>
        <w:spacing w:after="0" w:line="360" w:lineRule="auto"/>
        <w:ind w:right="-1" w:firstLine="709"/>
        <w:rPr>
          <w:color w:val="000000"/>
          <w:shd w:val="clear" w:color="auto" w:fill="FFFFFF"/>
        </w:rPr>
      </w:pPr>
    </w:p>
    <w:p w:rsidR="00DC2E0F" w:rsidRDefault="00DC2E0F" w:rsidP="00FD6CDC">
      <w:pPr>
        <w:spacing w:after="0" w:line="360" w:lineRule="auto"/>
        <w:ind w:right="-1" w:firstLine="709"/>
        <w:rPr>
          <w:color w:val="000000"/>
          <w:shd w:val="clear" w:color="auto" w:fill="FFFFFF"/>
        </w:rPr>
      </w:pPr>
    </w:p>
    <w:p w:rsidR="00DC2E0F" w:rsidRDefault="00DC2E0F" w:rsidP="00FD6CDC">
      <w:pPr>
        <w:spacing w:after="0" w:line="360" w:lineRule="auto"/>
        <w:ind w:right="-1" w:firstLine="709"/>
        <w:rPr>
          <w:color w:val="000000"/>
          <w:shd w:val="clear" w:color="auto" w:fill="FFFFFF"/>
        </w:rPr>
        <w:sectPr w:rsidR="00DC2E0F" w:rsidSect="00DC2E0F">
          <w:pgSz w:w="11906" w:h="16838"/>
          <w:pgMar w:top="1134" w:right="850" w:bottom="1134" w:left="1701" w:header="708" w:footer="708" w:gutter="0"/>
          <w:pgNumType w:start="5"/>
          <w:cols w:space="708"/>
          <w:docGrid w:linePitch="360"/>
        </w:sectPr>
      </w:pPr>
      <w:r>
        <w:rPr>
          <w:color w:val="000000"/>
          <w:shd w:val="clear" w:color="auto" w:fill="FFFFFF"/>
        </w:rPr>
        <w:t xml:space="preserve"> </w:t>
      </w:r>
    </w:p>
    <w:p w:rsidR="00877644" w:rsidRDefault="00877644" w:rsidP="000C4BC0">
      <w:pPr>
        <w:spacing w:after="0" w:line="360" w:lineRule="auto"/>
        <w:ind w:right="-1" w:firstLine="709"/>
        <w:jc w:val="center"/>
        <w:rPr>
          <w:rFonts w:cs="Times New Roman"/>
          <w:b/>
          <w:szCs w:val="32"/>
        </w:rPr>
      </w:pPr>
      <w:r w:rsidRPr="004E422C">
        <w:rPr>
          <w:rFonts w:cs="Times New Roman"/>
          <w:b/>
          <w:szCs w:val="32"/>
        </w:rPr>
        <w:lastRenderedPageBreak/>
        <w:t>З</w:t>
      </w:r>
      <w:r w:rsidR="004E422C" w:rsidRPr="004E422C">
        <w:rPr>
          <w:rFonts w:cs="Times New Roman"/>
          <w:b/>
          <w:szCs w:val="32"/>
        </w:rPr>
        <w:t>АКЛЮЧЕНИЕ</w:t>
      </w:r>
    </w:p>
    <w:p w:rsidR="004E422C" w:rsidRPr="004E422C" w:rsidRDefault="004E422C" w:rsidP="00C37317">
      <w:pPr>
        <w:spacing w:after="0" w:line="240" w:lineRule="auto"/>
        <w:ind w:right="-1" w:firstLine="709"/>
        <w:jc w:val="center"/>
        <w:rPr>
          <w:rFonts w:cs="Times New Roman"/>
          <w:b/>
          <w:szCs w:val="32"/>
        </w:rPr>
      </w:pPr>
    </w:p>
    <w:p w:rsidR="00877644" w:rsidRPr="00877644" w:rsidRDefault="00877644" w:rsidP="000C4BC0">
      <w:pPr>
        <w:spacing w:after="0" w:line="360" w:lineRule="auto"/>
        <w:ind w:right="-1" w:firstLine="709"/>
        <w:rPr>
          <w:rFonts w:cs="Times New Roman"/>
          <w:szCs w:val="28"/>
        </w:rPr>
      </w:pPr>
      <w:r w:rsidRPr="00877644">
        <w:rPr>
          <w:rFonts w:cs="Times New Roman"/>
          <w:szCs w:val="28"/>
        </w:rPr>
        <w:t>Для экономических субъектов важную роль играет обеспечение дост</w:t>
      </w:r>
      <w:r w:rsidRPr="00877644">
        <w:rPr>
          <w:rFonts w:cs="Times New Roman"/>
          <w:szCs w:val="28"/>
        </w:rPr>
        <w:t>а</w:t>
      </w:r>
      <w:r w:rsidRPr="00877644">
        <w:rPr>
          <w:rFonts w:cs="Times New Roman"/>
          <w:szCs w:val="28"/>
        </w:rPr>
        <w:t>точной эффективности использования собственного капитала в целях пов</w:t>
      </w:r>
      <w:r w:rsidRPr="00877644">
        <w:rPr>
          <w:rFonts w:cs="Times New Roman"/>
          <w:szCs w:val="28"/>
        </w:rPr>
        <w:t>ы</w:t>
      </w:r>
      <w:r w:rsidRPr="00877644">
        <w:rPr>
          <w:rFonts w:cs="Times New Roman"/>
          <w:szCs w:val="28"/>
        </w:rPr>
        <w:t>шения результата хозяйственной деятельности и конечного финансового р</w:t>
      </w:r>
      <w:r w:rsidRPr="00877644">
        <w:rPr>
          <w:rFonts w:cs="Times New Roman"/>
          <w:szCs w:val="28"/>
        </w:rPr>
        <w:t>е</w:t>
      </w:r>
      <w:r w:rsidRPr="00877644">
        <w:rPr>
          <w:rFonts w:cs="Times New Roman"/>
          <w:szCs w:val="28"/>
        </w:rPr>
        <w:t xml:space="preserve">зультата деятельности организации. </w:t>
      </w:r>
    </w:p>
    <w:p w:rsidR="00877644" w:rsidRPr="00877644" w:rsidRDefault="00877644" w:rsidP="000C4BC0">
      <w:pPr>
        <w:spacing w:after="0" w:line="360" w:lineRule="auto"/>
        <w:ind w:right="-1" w:firstLine="709"/>
        <w:rPr>
          <w:rFonts w:cs="Times New Roman"/>
          <w:szCs w:val="28"/>
        </w:rPr>
      </w:pPr>
      <w:r w:rsidRPr="00877644">
        <w:rPr>
          <w:rFonts w:cs="Times New Roman"/>
          <w:szCs w:val="28"/>
        </w:rPr>
        <w:t>Собственный капитал служит для формирования активов, свободных от физических и юридических лиц, не являющихся собственниками орган</w:t>
      </w:r>
      <w:r w:rsidRPr="00877644">
        <w:rPr>
          <w:rFonts w:cs="Times New Roman"/>
          <w:szCs w:val="28"/>
        </w:rPr>
        <w:t>и</w:t>
      </w:r>
      <w:r w:rsidRPr="00877644">
        <w:rPr>
          <w:rFonts w:cs="Times New Roman"/>
          <w:szCs w:val="28"/>
        </w:rPr>
        <w:t>зации. В связи с этим собственный капитал играет важную роль для экон</w:t>
      </w:r>
      <w:r w:rsidRPr="00877644">
        <w:rPr>
          <w:rFonts w:cs="Times New Roman"/>
          <w:szCs w:val="28"/>
        </w:rPr>
        <w:t>о</w:t>
      </w:r>
      <w:r w:rsidRPr="00877644">
        <w:rPr>
          <w:rFonts w:cs="Times New Roman"/>
          <w:szCs w:val="28"/>
        </w:rPr>
        <w:t>мических субъектов, он представляет собой основу финансовой устойчив</w:t>
      </w:r>
      <w:r w:rsidRPr="00877644">
        <w:rPr>
          <w:rFonts w:cs="Times New Roman"/>
          <w:szCs w:val="28"/>
        </w:rPr>
        <w:t>о</w:t>
      </w:r>
      <w:r w:rsidRPr="00877644">
        <w:rPr>
          <w:rFonts w:cs="Times New Roman"/>
          <w:szCs w:val="28"/>
        </w:rPr>
        <w:t xml:space="preserve">сти и стабильной деятельности предприятия. </w:t>
      </w:r>
    </w:p>
    <w:p w:rsidR="00877644" w:rsidRPr="00877644" w:rsidRDefault="00877644" w:rsidP="000C4BC0">
      <w:pPr>
        <w:spacing w:after="0" w:line="360" w:lineRule="auto"/>
        <w:ind w:right="-1" w:firstLine="709"/>
        <w:rPr>
          <w:rFonts w:cs="Times New Roman"/>
          <w:szCs w:val="28"/>
        </w:rPr>
      </w:pPr>
      <w:r w:rsidRPr="00877644">
        <w:rPr>
          <w:rFonts w:cs="Times New Roman"/>
          <w:szCs w:val="28"/>
        </w:rPr>
        <w:t>В первой главе данного исследования приведены теоретические мат</w:t>
      </w:r>
      <w:r w:rsidRPr="00877644">
        <w:rPr>
          <w:rFonts w:cs="Times New Roman"/>
          <w:szCs w:val="28"/>
        </w:rPr>
        <w:t>е</w:t>
      </w:r>
      <w:r w:rsidRPr="00877644">
        <w:rPr>
          <w:rFonts w:cs="Times New Roman"/>
          <w:szCs w:val="28"/>
        </w:rPr>
        <w:t>риалы по основным понятиям, применяемым и используемым в контексте собстве</w:t>
      </w:r>
      <w:r w:rsidR="00FD6CDC">
        <w:rPr>
          <w:rFonts w:cs="Times New Roman"/>
          <w:szCs w:val="28"/>
        </w:rPr>
        <w:t>нного капитала организации. Так</w:t>
      </w:r>
      <w:r w:rsidRPr="00877644">
        <w:rPr>
          <w:rFonts w:cs="Times New Roman"/>
          <w:szCs w:val="28"/>
        </w:rPr>
        <w:t>, например, капитал – в широком смысле это все, что способно приносить доход, или ресурсы, созданные людьми для производства товаров и услуг. Собственный капитал представл</w:t>
      </w:r>
      <w:r w:rsidRPr="00877644">
        <w:rPr>
          <w:rFonts w:cs="Times New Roman"/>
          <w:szCs w:val="28"/>
        </w:rPr>
        <w:t>я</w:t>
      </w:r>
      <w:r w:rsidRPr="00877644">
        <w:rPr>
          <w:rFonts w:cs="Times New Roman"/>
          <w:szCs w:val="28"/>
        </w:rPr>
        <w:t>ет собой совокупность средств, принадлежащих собственнику предприятия на правах собственности, участвующие в процессе производства и принос</w:t>
      </w:r>
      <w:r w:rsidRPr="00877644">
        <w:rPr>
          <w:rFonts w:cs="Times New Roman"/>
          <w:szCs w:val="28"/>
        </w:rPr>
        <w:t>я</w:t>
      </w:r>
      <w:r w:rsidRPr="00877644">
        <w:rPr>
          <w:rFonts w:cs="Times New Roman"/>
          <w:szCs w:val="28"/>
        </w:rPr>
        <w:t>щие прибыль. Имущество можно определить как сумму средств и источн</w:t>
      </w:r>
      <w:r w:rsidRPr="00877644">
        <w:rPr>
          <w:rFonts w:cs="Times New Roman"/>
          <w:szCs w:val="28"/>
        </w:rPr>
        <w:t>и</w:t>
      </w:r>
      <w:r w:rsidRPr="00877644">
        <w:rPr>
          <w:rFonts w:cs="Times New Roman"/>
          <w:szCs w:val="28"/>
        </w:rPr>
        <w:t>ков по их видам.</w:t>
      </w:r>
    </w:p>
    <w:p w:rsidR="00877644" w:rsidRPr="00877644" w:rsidRDefault="00877644" w:rsidP="000C4BC0">
      <w:pPr>
        <w:spacing w:after="0" w:line="360" w:lineRule="auto"/>
        <w:ind w:right="-1" w:firstLine="709"/>
        <w:rPr>
          <w:rFonts w:cs="Times New Roman"/>
          <w:szCs w:val="28"/>
        </w:rPr>
      </w:pPr>
      <w:r w:rsidRPr="00877644">
        <w:rPr>
          <w:rFonts w:cs="Times New Roman"/>
          <w:szCs w:val="28"/>
        </w:rPr>
        <w:t>В данной курсовой работе детально рассмотрено понятие и сущность собственного капитала, его особенности. Для выявления особенностей фо</w:t>
      </w:r>
      <w:r w:rsidRPr="00877644">
        <w:rPr>
          <w:rFonts w:cs="Times New Roman"/>
          <w:szCs w:val="28"/>
        </w:rPr>
        <w:t>р</w:t>
      </w:r>
      <w:r w:rsidRPr="00877644">
        <w:rPr>
          <w:rFonts w:cs="Times New Roman"/>
          <w:szCs w:val="28"/>
        </w:rPr>
        <w:t>мирования собственного капитала в работе была обоснована структура о</w:t>
      </w:r>
      <w:r w:rsidRPr="00877644">
        <w:rPr>
          <w:rFonts w:cs="Times New Roman"/>
          <w:szCs w:val="28"/>
        </w:rPr>
        <w:t>т</w:t>
      </w:r>
      <w:r w:rsidRPr="00877644">
        <w:rPr>
          <w:rFonts w:cs="Times New Roman"/>
          <w:szCs w:val="28"/>
        </w:rPr>
        <w:t>дельных его элементов, которая включает:</w:t>
      </w:r>
    </w:p>
    <w:p w:rsidR="004E422C" w:rsidRPr="00877644" w:rsidRDefault="00B34BFF" w:rsidP="00B34BFF">
      <w:pPr>
        <w:tabs>
          <w:tab w:val="left" w:pos="993"/>
        </w:tabs>
        <w:spacing w:after="0" w:line="360" w:lineRule="auto"/>
        <w:ind w:right="-1" w:firstLine="709"/>
        <w:rPr>
          <w:rFonts w:cs="Times New Roman"/>
          <w:szCs w:val="28"/>
        </w:rPr>
      </w:pPr>
      <w:r w:rsidRPr="00877644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</w:t>
      </w:r>
      <w:r w:rsidR="00FD6CDC">
        <w:rPr>
          <w:rFonts w:cs="Times New Roman"/>
          <w:szCs w:val="28"/>
        </w:rPr>
        <w:t xml:space="preserve">Уставный капитал </w:t>
      </w:r>
      <w:r w:rsidR="00D02B7A" w:rsidRPr="00877644">
        <w:rPr>
          <w:rFonts w:cs="Times New Roman"/>
          <w:szCs w:val="28"/>
        </w:rPr>
        <w:t>– зафиксированный в уставе акционерного общ</w:t>
      </w:r>
      <w:r w:rsidR="00D02B7A" w:rsidRPr="00877644">
        <w:rPr>
          <w:rFonts w:cs="Times New Roman"/>
          <w:szCs w:val="28"/>
        </w:rPr>
        <w:t>е</w:t>
      </w:r>
      <w:r w:rsidR="00D02B7A" w:rsidRPr="00877644">
        <w:rPr>
          <w:rFonts w:cs="Times New Roman"/>
          <w:szCs w:val="28"/>
        </w:rPr>
        <w:t>ства его исходный, начальный капитал в денежном измерении, образуемый за счет выручки от продажи акций, частных вложений учредителей, госуда</w:t>
      </w:r>
      <w:r w:rsidR="00D02B7A" w:rsidRPr="00877644">
        <w:rPr>
          <w:rFonts w:cs="Times New Roman"/>
          <w:szCs w:val="28"/>
        </w:rPr>
        <w:t>р</w:t>
      </w:r>
      <w:r w:rsidR="00D02B7A" w:rsidRPr="00877644">
        <w:rPr>
          <w:rFonts w:cs="Times New Roman"/>
          <w:szCs w:val="28"/>
        </w:rPr>
        <w:t>ственных вложений</w:t>
      </w:r>
    </w:p>
    <w:p w:rsidR="004E422C" w:rsidRPr="00877644" w:rsidRDefault="00D02B7A" w:rsidP="00B34BFF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right="-1" w:firstLine="709"/>
        <w:rPr>
          <w:rFonts w:cs="Times New Roman"/>
          <w:szCs w:val="28"/>
        </w:rPr>
      </w:pPr>
      <w:r w:rsidRPr="00877644">
        <w:rPr>
          <w:rFonts w:cs="Times New Roman"/>
          <w:szCs w:val="28"/>
        </w:rPr>
        <w:lastRenderedPageBreak/>
        <w:t xml:space="preserve">Добавочный капитал </w:t>
      </w:r>
      <w:r w:rsidR="00FD6CDC" w:rsidRPr="00867D01">
        <w:rPr>
          <w:rFonts w:eastAsia="Calibri" w:cs="Times New Roman"/>
          <w:szCs w:val="28"/>
        </w:rPr>
        <w:t xml:space="preserve">– </w:t>
      </w:r>
      <w:r w:rsidRPr="00877644">
        <w:rPr>
          <w:rFonts w:cs="Times New Roman"/>
          <w:szCs w:val="28"/>
        </w:rPr>
        <w:t>показатель, который показывает прирост ст</w:t>
      </w:r>
      <w:r w:rsidRPr="00877644">
        <w:rPr>
          <w:rFonts w:cs="Times New Roman"/>
          <w:szCs w:val="28"/>
        </w:rPr>
        <w:t>о</w:t>
      </w:r>
      <w:r w:rsidRPr="00877644">
        <w:rPr>
          <w:rFonts w:cs="Times New Roman"/>
          <w:szCs w:val="28"/>
        </w:rPr>
        <w:t>имости имущества в результате переоценок основных средств и незаверше</w:t>
      </w:r>
      <w:r w:rsidRPr="00877644">
        <w:rPr>
          <w:rFonts w:cs="Times New Roman"/>
          <w:szCs w:val="28"/>
        </w:rPr>
        <w:t>н</w:t>
      </w:r>
      <w:r w:rsidRPr="00877644">
        <w:rPr>
          <w:rFonts w:cs="Times New Roman"/>
          <w:szCs w:val="28"/>
        </w:rPr>
        <w:t>ного строительства организации.</w:t>
      </w:r>
    </w:p>
    <w:p w:rsidR="004E422C" w:rsidRPr="00877644" w:rsidRDefault="00D02B7A" w:rsidP="00B34BFF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right="-1" w:firstLine="709"/>
        <w:rPr>
          <w:rFonts w:cs="Times New Roman"/>
          <w:szCs w:val="28"/>
        </w:rPr>
      </w:pPr>
      <w:r w:rsidRPr="00877644">
        <w:rPr>
          <w:rFonts w:cs="Times New Roman"/>
          <w:szCs w:val="28"/>
        </w:rPr>
        <w:t xml:space="preserve">Резервный капитал </w:t>
      </w:r>
      <w:r w:rsidR="00FD6CDC" w:rsidRPr="00867D01">
        <w:rPr>
          <w:rFonts w:eastAsia="Calibri" w:cs="Times New Roman"/>
          <w:szCs w:val="28"/>
        </w:rPr>
        <w:t xml:space="preserve">– </w:t>
      </w:r>
      <w:r w:rsidRPr="00877644">
        <w:rPr>
          <w:rFonts w:cs="Times New Roman"/>
          <w:szCs w:val="28"/>
        </w:rPr>
        <w:t>часть собственного капитала компании, образ</w:t>
      </w:r>
      <w:r w:rsidRPr="00877644">
        <w:rPr>
          <w:rFonts w:cs="Times New Roman"/>
          <w:szCs w:val="28"/>
        </w:rPr>
        <w:t>у</w:t>
      </w:r>
      <w:r w:rsidRPr="00877644">
        <w:rPr>
          <w:rFonts w:cs="Times New Roman"/>
          <w:szCs w:val="28"/>
        </w:rPr>
        <w:t>емая за счет ежегодных отчислений от прибыли, представляющая резерв д</w:t>
      </w:r>
      <w:r w:rsidRPr="00877644">
        <w:rPr>
          <w:rFonts w:cs="Times New Roman"/>
          <w:szCs w:val="28"/>
        </w:rPr>
        <w:t>е</w:t>
      </w:r>
      <w:r w:rsidRPr="00877644">
        <w:rPr>
          <w:rFonts w:cs="Times New Roman"/>
          <w:szCs w:val="28"/>
        </w:rPr>
        <w:t>нежных средств.</w:t>
      </w:r>
    </w:p>
    <w:p w:rsidR="004E422C" w:rsidRPr="00877644" w:rsidRDefault="00D02B7A" w:rsidP="00B34BFF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right="-1" w:firstLine="709"/>
        <w:rPr>
          <w:rFonts w:cs="Times New Roman"/>
          <w:szCs w:val="28"/>
        </w:rPr>
      </w:pPr>
      <w:r w:rsidRPr="00877644">
        <w:rPr>
          <w:rFonts w:cs="Times New Roman"/>
          <w:szCs w:val="28"/>
        </w:rPr>
        <w:t>Целевые (специальные) фонды создаются за счет чистой прибыли хозяйствующего субъекта и должны служить для определенных целей в с</w:t>
      </w:r>
      <w:r w:rsidRPr="00877644">
        <w:rPr>
          <w:rFonts w:cs="Times New Roman"/>
          <w:szCs w:val="28"/>
        </w:rPr>
        <w:t>о</w:t>
      </w:r>
      <w:r w:rsidRPr="00877644">
        <w:rPr>
          <w:rFonts w:cs="Times New Roman"/>
          <w:szCs w:val="28"/>
        </w:rPr>
        <w:t>ответствии с уставом или решением акционеров и собственников.</w:t>
      </w:r>
    </w:p>
    <w:p w:rsidR="004E422C" w:rsidRPr="00877644" w:rsidRDefault="00D02B7A" w:rsidP="00B34BFF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right="-1" w:firstLine="709"/>
        <w:rPr>
          <w:rFonts w:cs="Times New Roman"/>
          <w:szCs w:val="28"/>
        </w:rPr>
      </w:pPr>
      <w:r w:rsidRPr="00877644">
        <w:rPr>
          <w:rFonts w:cs="Times New Roman"/>
          <w:szCs w:val="28"/>
        </w:rPr>
        <w:t xml:space="preserve">Нераспределенную прибыль </w:t>
      </w:r>
      <w:r w:rsidR="00FD6CDC" w:rsidRPr="00867D01">
        <w:rPr>
          <w:rFonts w:eastAsia="Calibri" w:cs="Times New Roman"/>
          <w:szCs w:val="28"/>
        </w:rPr>
        <w:t xml:space="preserve">– </w:t>
      </w:r>
      <w:r w:rsidRPr="00877644">
        <w:rPr>
          <w:rFonts w:cs="Times New Roman"/>
          <w:szCs w:val="28"/>
        </w:rPr>
        <w:t>чистая прибыль (или ее часть), не ра</w:t>
      </w:r>
      <w:r w:rsidRPr="00877644">
        <w:rPr>
          <w:rFonts w:cs="Times New Roman"/>
          <w:szCs w:val="28"/>
        </w:rPr>
        <w:t>с</w:t>
      </w:r>
      <w:r w:rsidRPr="00877644">
        <w:rPr>
          <w:rFonts w:cs="Times New Roman"/>
          <w:szCs w:val="28"/>
        </w:rPr>
        <w:t>пределенная в виде дивидендов между акционерами (учредителями) и не и</w:t>
      </w:r>
      <w:r w:rsidRPr="00877644">
        <w:rPr>
          <w:rFonts w:cs="Times New Roman"/>
          <w:szCs w:val="28"/>
        </w:rPr>
        <w:t>с</w:t>
      </w:r>
      <w:r w:rsidRPr="00877644">
        <w:rPr>
          <w:rFonts w:cs="Times New Roman"/>
          <w:szCs w:val="28"/>
        </w:rPr>
        <w:t>пользованная на другие цели.</w:t>
      </w:r>
    </w:p>
    <w:p w:rsidR="00877644" w:rsidRPr="00877644" w:rsidRDefault="00877644" w:rsidP="000C4BC0">
      <w:pPr>
        <w:spacing w:after="0" w:line="360" w:lineRule="auto"/>
        <w:ind w:right="-1" w:firstLine="709"/>
        <w:rPr>
          <w:rFonts w:cs="Times New Roman"/>
          <w:szCs w:val="28"/>
        </w:rPr>
      </w:pPr>
      <w:r w:rsidRPr="00877644">
        <w:rPr>
          <w:rFonts w:cs="Times New Roman"/>
          <w:szCs w:val="28"/>
        </w:rPr>
        <w:t>В свою очередь была исследована процедура формирования  показат</w:t>
      </w:r>
      <w:r w:rsidRPr="00877644">
        <w:rPr>
          <w:rFonts w:cs="Times New Roman"/>
          <w:szCs w:val="28"/>
        </w:rPr>
        <w:t>е</w:t>
      </w:r>
      <w:r w:rsidRPr="00877644">
        <w:rPr>
          <w:rFonts w:cs="Times New Roman"/>
          <w:szCs w:val="28"/>
        </w:rPr>
        <w:t>лей для каждого элемента  собственного капитала в учете и отчетности.</w:t>
      </w:r>
    </w:p>
    <w:p w:rsidR="00877644" w:rsidRPr="00877644" w:rsidRDefault="00877644" w:rsidP="000C4BC0">
      <w:pPr>
        <w:spacing w:after="0" w:line="360" w:lineRule="auto"/>
        <w:ind w:right="-1" w:firstLine="709"/>
        <w:rPr>
          <w:rFonts w:cs="Times New Roman"/>
          <w:szCs w:val="28"/>
        </w:rPr>
      </w:pPr>
      <w:r w:rsidRPr="00877644">
        <w:rPr>
          <w:rFonts w:cs="Times New Roman"/>
          <w:szCs w:val="28"/>
        </w:rPr>
        <w:t>Также изучены источники финансирования собственного капитала. В составе внутренних источников формирования собственных финансовых р</w:t>
      </w:r>
      <w:r w:rsidRPr="00877644">
        <w:rPr>
          <w:rFonts w:cs="Times New Roman"/>
          <w:szCs w:val="28"/>
        </w:rPr>
        <w:t>е</w:t>
      </w:r>
      <w:r w:rsidRPr="00877644">
        <w:rPr>
          <w:rFonts w:cs="Times New Roman"/>
          <w:szCs w:val="28"/>
        </w:rPr>
        <w:t>сурсов основное место принадлежит прибыли – она формирует преимущ</w:t>
      </w:r>
      <w:r w:rsidRPr="00877644">
        <w:rPr>
          <w:rFonts w:cs="Times New Roman"/>
          <w:szCs w:val="28"/>
        </w:rPr>
        <w:t>е</w:t>
      </w:r>
      <w:r w:rsidRPr="00877644">
        <w:rPr>
          <w:rFonts w:cs="Times New Roman"/>
          <w:szCs w:val="28"/>
        </w:rPr>
        <w:t>ственную часть его собственных финансовых ресурсов, обеспечивает пр</w:t>
      </w:r>
      <w:r w:rsidRPr="00877644">
        <w:rPr>
          <w:rFonts w:cs="Times New Roman"/>
          <w:szCs w:val="28"/>
        </w:rPr>
        <w:t>и</w:t>
      </w:r>
      <w:r w:rsidRPr="00877644">
        <w:rPr>
          <w:rFonts w:cs="Times New Roman"/>
          <w:szCs w:val="28"/>
        </w:rPr>
        <w:t>рост собственного капитала, а соответственно, и рост рыночной стоимости предприятия. В составе внешних источников формирования собственных финансовых ресурсов основное место принадлежит привлечению предп</w:t>
      </w:r>
      <w:r w:rsidR="007D2942">
        <w:rPr>
          <w:rFonts w:cs="Times New Roman"/>
          <w:szCs w:val="28"/>
        </w:rPr>
        <w:t>ри</w:t>
      </w:r>
      <w:r w:rsidR="007D2942">
        <w:rPr>
          <w:rFonts w:cs="Times New Roman"/>
          <w:szCs w:val="28"/>
        </w:rPr>
        <w:t>я</w:t>
      </w:r>
      <w:r w:rsidR="007D2942">
        <w:rPr>
          <w:rFonts w:cs="Times New Roman"/>
          <w:szCs w:val="28"/>
        </w:rPr>
        <w:t>тием дополнительного паевого или акционерного</w:t>
      </w:r>
      <w:r w:rsidRPr="00877644">
        <w:rPr>
          <w:rFonts w:cs="Times New Roman"/>
          <w:szCs w:val="28"/>
        </w:rPr>
        <w:t xml:space="preserve"> капитала.</w:t>
      </w:r>
    </w:p>
    <w:p w:rsidR="00877644" w:rsidRPr="00877644" w:rsidRDefault="00877644" w:rsidP="000C4BC0">
      <w:pPr>
        <w:spacing w:after="0" w:line="360" w:lineRule="auto"/>
        <w:ind w:right="-1" w:firstLine="709"/>
        <w:rPr>
          <w:rFonts w:cs="Times New Roman"/>
          <w:szCs w:val="28"/>
        </w:rPr>
      </w:pPr>
      <w:r w:rsidRPr="00877644">
        <w:rPr>
          <w:rFonts w:cs="Times New Roman"/>
          <w:szCs w:val="28"/>
        </w:rPr>
        <w:t>Таким образом, собственный капитал предприятия является одним из наиболее важных показателей эффективности работы, именно за счет со</w:t>
      </w:r>
      <w:r w:rsidRPr="00877644">
        <w:rPr>
          <w:rFonts w:cs="Times New Roman"/>
          <w:szCs w:val="28"/>
        </w:rPr>
        <w:t>б</w:t>
      </w:r>
      <w:r w:rsidRPr="00877644">
        <w:rPr>
          <w:rFonts w:cs="Times New Roman"/>
          <w:szCs w:val="28"/>
        </w:rPr>
        <w:t>ственного капитала предприятие может увеличить объемы и качество прои</w:t>
      </w:r>
      <w:r w:rsidRPr="00877644">
        <w:rPr>
          <w:rFonts w:cs="Times New Roman"/>
          <w:szCs w:val="28"/>
        </w:rPr>
        <w:t>з</w:t>
      </w:r>
      <w:r w:rsidRPr="00877644">
        <w:rPr>
          <w:rFonts w:cs="Times New Roman"/>
          <w:szCs w:val="28"/>
        </w:rPr>
        <w:t>водимой продукции. </w:t>
      </w:r>
    </w:p>
    <w:p w:rsidR="005A7274" w:rsidRDefault="005A7274" w:rsidP="00FD6CDC">
      <w:pPr>
        <w:ind w:right="-1" w:firstLine="709"/>
        <w:rPr>
          <w:rFonts w:cs="Times New Roman"/>
          <w:szCs w:val="28"/>
        </w:rPr>
        <w:sectPr w:rsidR="005A7274" w:rsidSect="00DC2E0F">
          <w:pgSz w:w="11906" w:h="16838"/>
          <w:pgMar w:top="1134" w:right="849" w:bottom="1134" w:left="1701" w:header="708" w:footer="708" w:gutter="0"/>
          <w:cols w:space="708"/>
          <w:docGrid w:linePitch="360"/>
        </w:sectPr>
      </w:pPr>
    </w:p>
    <w:p w:rsidR="00C37317" w:rsidRPr="00C37317" w:rsidRDefault="005A7274" w:rsidP="00C37317">
      <w:pPr>
        <w:spacing w:after="0" w:line="480" w:lineRule="auto"/>
        <w:ind w:right="-1" w:firstLine="709"/>
        <w:jc w:val="center"/>
        <w:rPr>
          <w:rFonts w:cs="Times New Roman"/>
          <w:b/>
          <w:sz w:val="32"/>
          <w:szCs w:val="28"/>
        </w:rPr>
      </w:pPr>
      <w:r w:rsidRPr="00C37317">
        <w:rPr>
          <w:rFonts w:cs="Times New Roman"/>
          <w:b/>
          <w:sz w:val="32"/>
          <w:szCs w:val="28"/>
        </w:rPr>
        <w:lastRenderedPageBreak/>
        <w:t>СПИСОК ИСПОЛЬЗОВАННЫХ ИСТОЧНИКОВ</w:t>
      </w:r>
    </w:p>
    <w:p w:rsidR="005A7274" w:rsidRPr="00C37317" w:rsidRDefault="000C4BC0" w:rsidP="00C37317">
      <w:pPr>
        <w:numPr>
          <w:ilvl w:val="0"/>
          <w:numId w:val="5"/>
        </w:numPr>
        <w:tabs>
          <w:tab w:val="left" w:pos="993"/>
        </w:tabs>
        <w:spacing w:after="0" w:line="360" w:lineRule="auto"/>
        <w:ind w:left="0" w:right="-1" w:firstLine="709"/>
        <w:rPr>
          <w:rFonts w:cs="Times New Roman"/>
          <w:sz w:val="32"/>
          <w:szCs w:val="28"/>
        </w:rPr>
      </w:pPr>
      <w:r w:rsidRPr="00C37317">
        <w:rPr>
          <w:rFonts w:cs="Times New Roman"/>
          <w:sz w:val="32"/>
          <w:szCs w:val="28"/>
        </w:rPr>
        <w:t xml:space="preserve"> </w:t>
      </w:r>
      <w:r w:rsidR="005A7274" w:rsidRPr="00C37317">
        <w:rPr>
          <w:rFonts w:cs="Times New Roman"/>
          <w:sz w:val="32"/>
          <w:szCs w:val="28"/>
        </w:rPr>
        <w:t>Белова Т. И. Финансовая статистика. Финансы предпри</w:t>
      </w:r>
      <w:r w:rsidR="005A7274" w:rsidRPr="00C37317">
        <w:rPr>
          <w:rFonts w:cs="Times New Roman"/>
          <w:sz w:val="32"/>
          <w:szCs w:val="28"/>
        </w:rPr>
        <w:t>я</w:t>
      </w:r>
      <w:r w:rsidR="005A7274" w:rsidRPr="00C37317">
        <w:rPr>
          <w:rFonts w:cs="Times New Roman"/>
          <w:sz w:val="32"/>
          <w:szCs w:val="28"/>
        </w:rPr>
        <w:t xml:space="preserve">тий: учебно-методическое пособие / Т. И. Белова; </w:t>
      </w:r>
      <w:proofErr w:type="spellStart"/>
      <w:r w:rsidR="005A7274" w:rsidRPr="00C37317">
        <w:rPr>
          <w:rFonts w:cs="Times New Roman"/>
          <w:sz w:val="32"/>
          <w:szCs w:val="28"/>
        </w:rPr>
        <w:t>Новосиб</w:t>
      </w:r>
      <w:proofErr w:type="spellEnd"/>
      <w:r w:rsidR="005A7274" w:rsidRPr="00C37317">
        <w:rPr>
          <w:rFonts w:cs="Times New Roman"/>
          <w:sz w:val="32"/>
          <w:szCs w:val="28"/>
        </w:rPr>
        <w:t xml:space="preserve">. гос. </w:t>
      </w:r>
      <w:proofErr w:type="spellStart"/>
      <w:r w:rsidR="005A7274" w:rsidRPr="00C37317">
        <w:rPr>
          <w:rFonts w:cs="Times New Roman"/>
          <w:sz w:val="32"/>
          <w:szCs w:val="28"/>
        </w:rPr>
        <w:t>техн</w:t>
      </w:r>
      <w:proofErr w:type="spellEnd"/>
      <w:r w:rsidR="005A7274" w:rsidRPr="00C37317">
        <w:rPr>
          <w:rFonts w:cs="Times New Roman"/>
          <w:sz w:val="32"/>
          <w:szCs w:val="28"/>
        </w:rPr>
        <w:t>. ун-т Новосибирск: Изд-во НГТУ , 2010.- 36 с.</w:t>
      </w:r>
    </w:p>
    <w:p w:rsidR="005A7274" w:rsidRPr="00C37317" w:rsidRDefault="000C4BC0" w:rsidP="00C37317">
      <w:pPr>
        <w:numPr>
          <w:ilvl w:val="0"/>
          <w:numId w:val="5"/>
        </w:numPr>
        <w:tabs>
          <w:tab w:val="left" w:pos="993"/>
        </w:tabs>
        <w:spacing w:after="0" w:line="360" w:lineRule="auto"/>
        <w:ind w:left="0" w:right="-1" w:firstLine="709"/>
        <w:rPr>
          <w:rFonts w:cs="Times New Roman"/>
          <w:sz w:val="32"/>
          <w:szCs w:val="28"/>
        </w:rPr>
      </w:pPr>
      <w:r w:rsidRPr="00C37317">
        <w:rPr>
          <w:rFonts w:cs="Times New Roman"/>
          <w:sz w:val="32"/>
          <w:szCs w:val="28"/>
        </w:rPr>
        <w:t xml:space="preserve"> </w:t>
      </w:r>
      <w:r w:rsidR="005A7274" w:rsidRPr="00C37317">
        <w:rPr>
          <w:rFonts w:cs="Times New Roman"/>
          <w:sz w:val="32"/>
          <w:szCs w:val="28"/>
        </w:rPr>
        <w:t>Бутакова, Н. М. Корпоративные финансы : учеб</w:t>
      </w:r>
      <w:proofErr w:type="gramStart"/>
      <w:r w:rsidR="005A7274" w:rsidRPr="00C37317">
        <w:rPr>
          <w:rFonts w:cs="Times New Roman"/>
          <w:sz w:val="32"/>
          <w:szCs w:val="28"/>
        </w:rPr>
        <w:t>.</w:t>
      </w:r>
      <w:proofErr w:type="gramEnd"/>
      <w:r w:rsidR="005A7274" w:rsidRPr="00C37317">
        <w:rPr>
          <w:rFonts w:cs="Times New Roman"/>
          <w:sz w:val="32"/>
          <w:szCs w:val="28"/>
        </w:rPr>
        <w:t xml:space="preserve">- </w:t>
      </w:r>
      <w:proofErr w:type="gramStart"/>
      <w:r w:rsidR="005A7274" w:rsidRPr="00C37317">
        <w:rPr>
          <w:rFonts w:cs="Times New Roman"/>
          <w:sz w:val="32"/>
          <w:szCs w:val="28"/>
        </w:rPr>
        <w:t>м</w:t>
      </w:r>
      <w:proofErr w:type="gramEnd"/>
      <w:r w:rsidR="005A7274" w:rsidRPr="00C37317">
        <w:rPr>
          <w:rFonts w:cs="Times New Roman"/>
          <w:sz w:val="32"/>
          <w:szCs w:val="28"/>
        </w:rPr>
        <w:t>етод. п</w:t>
      </w:r>
      <w:r w:rsidR="005A7274" w:rsidRPr="00C37317">
        <w:rPr>
          <w:rFonts w:cs="Times New Roman"/>
          <w:sz w:val="32"/>
          <w:szCs w:val="28"/>
        </w:rPr>
        <w:t>о</w:t>
      </w:r>
      <w:r w:rsidR="005A7274" w:rsidRPr="00C37317">
        <w:rPr>
          <w:rFonts w:cs="Times New Roman"/>
          <w:sz w:val="32"/>
          <w:szCs w:val="28"/>
        </w:rPr>
        <w:t>собие / Н. М. Бутакова. – Красноярск: СФУ, 2013. – 96с.</w:t>
      </w:r>
    </w:p>
    <w:p w:rsidR="005A7274" w:rsidRPr="00C37317" w:rsidRDefault="000C4BC0" w:rsidP="00C37317">
      <w:pPr>
        <w:numPr>
          <w:ilvl w:val="0"/>
          <w:numId w:val="5"/>
        </w:numPr>
        <w:tabs>
          <w:tab w:val="left" w:pos="851"/>
          <w:tab w:val="left" w:pos="993"/>
        </w:tabs>
        <w:spacing w:after="0" w:line="360" w:lineRule="auto"/>
        <w:ind w:left="0" w:right="-1" w:firstLine="709"/>
        <w:rPr>
          <w:rFonts w:cs="Times New Roman"/>
          <w:sz w:val="32"/>
          <w:szCs w:val="28"/>
        </w:rPr>
      </w:pPr>
      <w:r w:rsidRPr="00C37317">
        <w:rPr>
          <w:rFonts w:cs="Times New Roman"/>
          <w:sz w:val="32"/>
          <w:szCs w:val="28"/>
        </w:rPr>
        <w:t xml:space="preserve"> </w:t>
      </w:r>
      <w:r w:rsidR="005A7274" w:rsidRPr="00C37317">
        <w:rPr>
          <w:rFonts w:cs="Times New Roman"/>
          <w:sz w:val="32"/>
          <w:szCs w:val="28"/>
        </w:rPr>
        <w:t>Евстафьева Е.М. Теоретические аспекты исследования д</w:t>
      </w:r>
      <w:r w:rsidR="005A7274" w:rsidRPr="00C37317">
        <w:rPr>
          <w:rFonts w:cs="Times New Roman"/>
          <w:sz w:val="32"/>
          <w:szCs w:val="28"/>
        </w:rPr>
        <w:t>е</w:t>
      </w:r>
      <w:r w:rsidR="005A7274" w:rsidRPr="00C37317">
        <w:rPr>
          <w:rFonts w:cs="Times New Roman"/>
          <w:sz w:val="32"/>
          <w:szCs w:val="28"/>
        </w:rPr>
        <w:t>финиции «Капитал» с позиций эволюции бухгалтерского учета / Е. М. Евстафьева  // Вестник Адыгейского государственного униве</w:t>
      </w:r>
      <w:r w:rsidR="005A7274" w:rsidRPr="00C37317">
        <w:rPr>
          <w:rFonts w:cs="Times New Roman"/>
          <w:sz w:val="32"/>
          <w:szCs w:val="28"/>
        </w:rPr>
        <w:t>р</w:t>
      </w:r>
      <w:r w:rsidR="005A7274" w:rsidRPr="00C37317">
        <w:rPr>
          <w:rFonts w:cs="Times New Roman"/>
          <w:sz w:val="32"/>
          <w:szCs w:val="28"/>
        </w:rPr>
        <w:t>ситета. Сер</w:t>
      </w:r>
      <w:proofErr w:type="gramStart"/>
      <w:r w:rsidR="005A7274" w:rsidRPr="00C37317">
        <w:rPr>
          <w:rFonts w:cs="Times New Roman"/>
          <w:sz w:val="32"/>
          <w:szCs w:val="28"/>
        </w:rPr>
        <w:t xml:space="preserve">.: </w:t>
      </w:r>
      <w:proofErr w:type="gramEnd"/>
      <w:r w:rsidR="005A7274" w:rsidRPr="00C37317">
        <w:rPr>
          <w:rFonts w:cs="Times New Roman"/>
          <w:sz w:val="32"/>
          <w:szCs w:val="28"/>
        </w:rPr>
        <w:t>Экономика. – 2015. №3.</w:t>
      </w:r>
    </w:p>
    <w:p w:rsidR="005A7274" w:rsidRPr="00C37317" w:rsidRDefault="000C4BC0" w:rsidP="00C37317">
      <w:pPr>
        <w:numPr>
          <w:ilvl w:val="0"/>
          <w:numId w:val="5"/>
        </w:numPr>
        <w:tabs>
          <w:tab w:val="left" w:pos="993"/>
        </w:tabs>
        <w:spacing w:after="0" w:line="360" w:lineRule="auto"/>
        <w:ind w:left="0" w:right="-1" w:firstLine="709"/>
        <w:rPr>
          <w:rFonts w:cs="Times New Roman"/>
          <w:sz w:val="32"/>
          <w:szCs w:val="28"/>
        </w:rPr>
      </w:pPr>
      <w:r w:rsidRPr="00C37317">
        <w:rPr>
          <w:rFonts w:cs="Times New Roman"/>
          <w:sz w:val="32"/>
          <w:szCs w:val="28"/>
        </w:rPr>
        <w:t xml:space="preserve"> </w:t>
      </w:r>
      <w:proofErr w:type="spellStart"/>
      <w:r w:rsidR="005A7274" w:rsidRPr="00C37317">
        <w:rPr>
          <w:rFonts w:cs="Times New Roman"/>
          <w:sz w:val="32"/>
          <w:szCs w:val="28"/>
        </w:rPr>
        <w:t>Кутер</w:t>
      </w:r>
      <w:proofErr w:type="spellEnd"/>
      <w:r w:rsidR="005A7274" w:rsidRPr="00C37317">
        <w:rPr>
          <w:rFonts w:cs="Times New Roman"/>
          <w:sz w:val="32"/>
          <w:szCs w:val="28"/>
        </w:rPr>
        <w:t xml:space="preserve"> М. И. Теория бухгалтерского учета: учебник. 2-е изд., </w:t>
      </w:r>
      <w:proofErr w:type="spellStart"/>
      <w:r w:rsidR="005A7274" w:rsidRPr="00C37317">
        <w:rPr>
          <w:rFonts w:cs="Times New Roman"/>
          <w:sz w:val="32"/>
          <w:szCs w:val="28"/>
        </w:rPr>
        <w:t>перераб</w:t>
      </w:r>
      <w:proofErr w:type="spellEnd"/>
      <w:r w:rsidR="005A7274" w:rsidRPr="00C37317">
        <w:rPr>
          <w:rFonts w:cs="Times New Roman"/>
          <w:sz w:val="32"/>
          <w:szCs w:val="28"/>
        </w:rPr>
        <w:t>. и доп. — М.: Финансы и статистика, 2003. — 640 с.</w:t>
      </w:r>
    </w:p>
    <w:p w:rsidR="005A7274" w:rsidRPr="00C37317" w:rsidRDefault="000C4BC0" w:rsidP="00C37317">
      <w:pPr>
        <w:numPr>
          <w:ilvl w:val="0"/>
          <w:numId w:val="5"/>
        </w:numPr>
        <w:tabs>
          <w:tab w:val="left" w:pos="851"/>
          <w:tab w:val="left" w:pos="993"/>
        </w:tabs>
        <w:spacing w:after="0" w:line="360" w:lineRule="auto"/>
        <w:ind w:left="0" w:right="-1" w:firstLine="709"/>
        <w:rPr>
          <w:rFonts w:cs="Times New Roman"/>
          <w:sz w:val="32"/>
          <w:szCs w:val="28"/>
        </w:rPr>
      </w:pPr>
      <w:r w:rsidRPr="00C37317">
        <w:rPr>
          <w:rFonts w:cs="Times New Roman"/>
          <w:bCs/>
          <w:sz w:val="32"/>
          <w:szCs w:val="28"/>
        </w:rPr>
        <w:t xml:space="preserve"> </w:t>
      </w:r>
      <w:proofErr w:type="spellStart"/>
      <w:r w:rsidR="005A7274" w:rsidRPr="00C37317">
        <w:rPr>
          <w:rFonts w:cs="Times New Roman"/>
          <w:bCs/>
          <w:sz w:val="32"/>
          <w:szCs w:val="28"/>
        </w:rPr>
        <w:t>Кутер</w:t>
      </w:r>
      <w:proofErr w:type="spellEnd"/>
      <w:r w:rsidR="005A7274" w:rsidRPr="00C37317">
        <w:rPr>
          <w:rFonts w:cs="Times New Roman"/>
          <w:sz w:val="32"/>
          <w:szCs w:val="28"/>
        </w:rPr>
        <w:t xml:space="preserve"> М. И. Уточнение понятий собственного капитала, доходов и расходов отчетного периода /</w:t>
      </w:r>
      <w:r w:rsidR="005A7274" w:rsidRPr="00C37317">
        <w:rPr>
          <w:rFonts w:cs="Times New Roman"/>
          <w:bCs/>
          <w:sz w:val="32"/>
          <w:szCs w:val="28"/>
        </w:rPr>
        <w:t xml:space="preserve"> </w:t>
      </w:r>
      <w:r w:rsidR="005A7274" w:rsidRPr="00C37317">
        <w:rPr>
          <w:rFonts w:cs="Times New Roman"/>
          <w:sz w:val="32"/>
          <w:szCs w:val="28"/>
        </w:rPr>
        <w:t>М. И </w:t>
      </w:r>
      <w:r w:rsidR="005A7274" w:rsidRPr="00C37317">
        <w:rPr>
          <w:rFonts w:cs="Times New Roman"/>
          <w:bCs/>
          <w:sz w:val="32"/>
          <w:szCs w:val="28"/>
        </w:rPr>
        <w:t xml:space="preserve"> </w:t>
      </w:r>
      <w:proofErr w:type="spellStart"/>
      <w:r w:rsidR="005A7274" w:rsidRPr="00C37317">
        <w:rPr>
          <w:rFonts w:cs="Times New Roman"/>
          <w:bCs/>
          <w:sz w:val="32"/>
          <w:szCs w:val="28"/>
        </w:rPr>
        <w:t>Кутер</w:t>
      </w:r>
      <w:proofErr w:type="spellEnd"/>
      <w:r w:rsidR="005A7274" w:rsidRPr="00C37317">
        <w:rPr>
          <w:rFonts w:cs="Times New Roman"/>
          <w:sz w:val="32"/>
          <w:szCs w:val="28"/>
        </w:rPr>
        <w:t>, М. М. Гу</w:t>
      </w:r>
      <w:r w:rsidR="005A7274" w:rsidRPr="00C37317">
        <w:rPr>
          <w:rFonts w:cs="Times New Roman"/>
          <w:sz w:val="32"/>
          <w:szCs w:val="28"/>
        </w:rPr>
        <w:t>р</w:t>
      </w:r>
      <w:r w:rsidR="005A7274" w:rsidRPr="00C37317">
        <w:rPr>
          <w:rFonts w:cs="Times New Roman"/>
          <w:sz w:val="32"/>
          <w:szCs w:val="28"/>
        </w:rPr>
        <w:t>ская // Бухгалтерский учет.2003.- </w:t>
      </w:r>
      <w:r w:rsidR="005A7274" w:rsidRPr="00C37317">
        <w:rPr>
          <w:rFonts w:cs="Times New Roman"/>
          <w:bCs/>
          <w:sz w:val="32"/>
          <w:szCs w:val="28"/>
          <w:lang w:val="en-US"/>
        </w:rPr>
        <w:t>N</w:t>
      </w:r>
      <w:r w:rsidR="005A7274" w:rsidRPr="00C37317">
        <w:rPr>
          <w:rFonts w:cs="Times New Roman"/>
          <w:bCs/>
          <w:sz w:val="32"/>
          <w:szCs w:val="28"/>
        </w:rPr>
        <w:t>19</w:t>
      </w:r>
    </w:p>
    <w:p w:rsidR="005A7274" w:rsidRPr="00C37317" w:rsidRDefault="000C4BC0" w:rsidP="00C37317">
      <w:pPr>
        <w:numPr>
          <w:ilvl w:val="0"/>
          <w:numId w:val="5"/>
        </w:numPr>
        <w:tabs>
          <w:tab w:val="left" w:pos="851"/>
          <w:tab w:val="left" w:pos="993"/>
        </w:tabs>
        <w:spacing w:after="0" w:line="360" w:lineRule="auto"/>
        <w:ind w:left="0" w:right="-1" w:firstLine="709"/>
        <w:rPr>
          <w:rFonts w:cs="Times New Roman"/>
          <w:sz w:val="32"/>
          <w:szCs w:val="28"/>
        </w:rPr>
      </w:pPr>
      <w:r w:rsidRPr="00C37317">
        <w:rPr>
          <w:rFonts w:cs="Times New Roman"/>
          <w:sz w:val="32"/>
          <w:szCs w:val="28"/>
        </w:rPr>
        <w:t xml:space="preserve"> </w:t>
      </w:r>
      <w:r w:rsidR="005A7274" w:rsidRPr="00C37317">
        <w:rPr>
          <w:rFonts w:cs="Times New Roman"/>
          <w:sz w:val="32"/>
          <w:szCs w:val="28"/>
        </w:rPr>
        <w:t>Курочкин, В. Н. Финансовый менеджмент в отрасли обр</w:t>
      </w:r>
      <w:r w:rsidR="005A7274" w:rsidRPr="00C37317">
        <w:rPr>
          <w:rFonts w:cs="Times New Roman"/>
          <w:sz w:val="32"/>
          <w:szCs w:val="28"/>
        </w:rPr>
        <w:t>а</w:t>
      </w:r>
      <w:r w:rsidR="005A7274" w:rsidRPr="00C37317">
        <w:rPr>
          <w:rFonts w:cs="Times New Roman"/>
          <w:sz w:val="32"/>
          <w:szCs w:val="28"/>
        </w:rPr>
        <w:t>зования</w:t>
      </w:r>
      <w:proofErr w:type="gramStart"/>
      <w:r w:rsidR="005A7274" w:rsidRPr="00C37317">
        <w:rPr>
          <w:rFonts w:cs="Times New Roman"/>
          <w:sz w:val="32"/>
          <w:szCs w:val="28"/>
        </w:rPr>
        <w:t xml:space="preserve"> :</w:t>
      </w:r>
      <w:proofErr w:type="gramEnd"/>
      <w:r w:rsidR="005A7274" w:rsidRPr="00C37317">
        <w:rPr>
          <w:rFonts w:cs="Times New Roman"/>
          <w:sz w:val="32"/>
          <w:szCs w:val="28"/>
        </w:rPr>
        <w:t xml:space="preserve"> учебное пособие/В. Н. Курочкин. – Москва</w:t>
      </w:r>
      <w:proofErr w:type="gramStart"/>
      <w:r w:rsidR="005A7274" w:rsidRPr="00C37317">
        <w:rPr>
          <w:rFonts w:cs="Times New Roman"/>
          <w:sz w:val="32"/>
          <w:szCs w:val="28"/>
        </w:rPr>
        <w:t xml:space="preserve"> :</w:t>
      </w:r>
      <w:proofErr w:type="gramEnd"/>
      <w:r w:rsidR="005A7274" w:rsidRPr="00C37317">
        <w:rPr>
          <w:rFonts w:cs="Times New Roman"/>
          <w:sz w:val="32"/>
          <w:szCs w:val="28"/>
        </w:rPr>
        <w:t xml:space="preserve"> </w:t>
      </w:r>
      <w:proofErr w:type="spellStart"/>
      <w:r w:rsidR="005A7274" w:rsidRPr="00C37317">
        <w:rPr>
          <w:rFonts w:cs="Times New Roman"/>
          <w:sz w:val="32"/>
          <w:szCs w:val="28"/>
        </w:rPr>
        <w:t>Директ</w:t>
      </w:r>
      <w:proofErr w:type="spellEnd"/>
      <w:r w:rsidR="005A7274" w:rsidRPr="00C37317">
        <w:rPr>
          <w:rFonts w:cs="Times New Roman"/>
          <w:sz w:val="32"/>
          <w:szCs w:val="28"/>
        </w:rPr>
        <w:t>-медиа, 2015. – 474с.</w:t>
      </w:r>
    </w:p>
    <w:p w:rsidR="005A7274" w:rsidRPr="00C37317" w:rsidRDefault="000C4BC0" w:rsidP="00C37317">
      <w:pPr>
        <w:numPr>
          <w:ilvl w:val="0"/>
          <w:numId w:val="5"/>
        </w:numPr>
        <w:tabs>
          <w:tab w:val="left" w:pos="851"/>
          <w:tab w:val="left" w:pos="993"/>
        </w:tabs>
        <w:spacing w:after="0" w:line="360" w:lineRule="auto"/>
        <w:ind w:left="0" w:right="-1" w:firstLine="709"/>
        <w:rPr>
          <w:rFonts w:cs="Times New Roman"/>
          <w:sz w:val="32"/>
          <w:szCs w:val="28"/>
        </w:rPr>
      </w:pPr>
      <w:r w:rsidRPr="00C37317">
        <w:rPr>
          <w:rFonts w:cs="Times New Roman"/>
          <w:sz w:val="32"/>
          <w:szCs w:val="28"/>
        </w:rPr>
        <w:t xml:space="preserve"> </w:t>
      </w:r>
      <w:proofErr w:type="spellStart"/>
      <w:r w:rsidR="005A7274" w:rsidRPr="00C37317">
        <w:rPr>
          <w:rFonts w:cs="Times New Roman"/>
          <w:sz w:val="32"/>
          <w:szCs w:val="28"/>
        </w:rPr>
        <w:t>Макалкин</w:t>
      </w:r>
      <w:proofErr w:type="spellEnd"/>
      <w:r w:rsidR="005A7274" w:rsidRPr="00C37317">
        <w:rPr>
          <w:rFonts w:cs="Times New Roman"/>
          <w:sz w:val="32"/>
          <w:szCs w:val="28"/>
        </w:rPr>
        <w:t xml:space="preserve"> И.А. Собственный капитал: структура, формир</w:t>
      </w:r>
      <w:r w:rsidR="005A7274" w:rsidRPr="00C37317">
        <w:rPr>
          <w:rFonts w:cs="Times New Roman"/>
          <w:sz w:val="32"/>
          <w:szCs w:val="28"/>
        </w:rPr>
        <w:t>о</w:t>
      </w:r>
      <w:r w:rsidR="005A7274" w:rsidRPr="00C37317">
        <w:rPr>
          <w:rFonts w:cs="Times New Roman"/>
          <w:sz w:val="32"/>
          <w:szCs w:val="28"/>
        </w:rPr>
        <w:t>вание и использование. // Главбух - 1999 - №18;</w:t>
      </w:r>
    </w:p>
    <w:p w:rsidR="005A7274" w:rsidRPr="00C37317" w:rsidRDefault="000C4BC0" w:rsidP="00C37317">
      <w:pPr>
        <w:numPr>
          <w:ilvl w:val="0"/>
          <w:numId w:val="5"/>
        </w:numPr>
        <w:tabs>
          <w:tab w:val="left" w:pos="851"/>
          <w:tab w:val="left" w:pos="993"/>
        </w:tabs>
        <w:spacing w:after="0" w:line="360" w:lineRule="auto"/>
        <w:ind w:left="0" w:right="-1" w:firstLine="709"/>
        <w:rPr>
          <w:rFonts w:cs="Times New Roman"/>
          <w:sz w:val="32"/>
          <w:szCs w:val="28"/>
        </w:rPr>
      </w:pPr>
      <w:r w:rsidRPr="00C37317">
        <w:rPr>
          <w:rFonts w:cs="Times New Roman"/>
          <w:sz w:val="32"/>
          <w:szCs w:val="28"/>
        </w:rPr>
        <w:t xml:space="preserve"> </w:t>
      </w:r>
      <w:r w:rsidR="005A7274" w:rsidRPr="00C37317">
        <w:rPr>
          <w:rFonts w:cs="Times New Roman"/>
          <w:sz w:val="32"/>
          <w:szCs w:val="28"/>
        </w:rPr>
        <w:t>Маркин Ю.П. Экономический анализ: Учебное пособие для студентов вузов: 3-е изд., стер. – М.: Омега-Л, 2012. – 450 с.</w:t>
      </w:r>
    </w:p>
    <w:p w:rsidR="005A7274" w:rsidRPr="00C37317" w:rsidRDefault="000C4BC0" w:rsidP="00C37317">
      <w:pPr>
        <w:numPr>
          <w:ilvl w:val="0"/>
          <w:numId w:val="5"/>
        </w:numPr>
        <w:tabs>
          <w:tab w:val="left" w:pos="851"/>
          <w:tab w:val="left" w:pos="993"/>
        </w:tabs>
        <w:spacing w:after="0" w:line="360" w:lineRule="auto"/>
        <w:ind w:left="0" w:right="-1" w:firstLine="709"/>
        <w:rPr>
          <w:rFonts w:cs="Times New Roman"/>
          <w:sz w:val="32"/>
          <w:szCs w:val="28"/>
        </w:rPr>
      </w:pPr>
      <w:r w:rsidRPr="00C37317">
        <w:rPr>
          <w:rFonts w:cs="Times New Roman"/>
          <w:sz w:val="32"/>
          <w:szCs w:val="28"/>
        </w:rPr>
        <w:t xml:space="preserve"> </w:t>
      </w:r>
      <w:r w:rsidR="005A7274" w:rsidRPr="00C37317">
        <w:rPr>
          <w:rFonts w:cs="Times New Roman"/>
          <w:sz w:val="32"/>
          <w:szCs w:val="28"/>
        </w:rPr>
        <w:t>Министерство финансов РФ </w:t>
      </w:r>
      <w:hyperlink r:id="rId12" w:history="1">
        <w:r w:rsidR="005A7274" w:rsidRPr="00C37317">
          <w:rPr>
            <w:rStyle w:val="ab"/>
            <w:rFonts w:cs="Times New Roman"/>
            <w:sz w:val="32"/>
            <w:szCs w:val="28"/>
          </w:rPr>
          <w:t>www.minfin.ru</w:t>
        </w:r>
      </w:hyperlink>
    </w:p>
    <w:p w:rsidR="005A7274" w:rsidRPr="00C37317" w:rsidRDefault="000C4BC0" w:rsidP="00C37317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right="-1" w:firstLine="709"/>
        <w:rPr>
          <w:rFonts w:cs="Times New Roman"/>
          <w:sz w:val="32"/>
          <w:szCs w:val="28"/>
        </w:rPr>
      </w:pPr>
      <w:r w:rsidRPr="00C37317">
        <w:rPr>
          <w:rFonts w:cs="Times New Roman"/>
          <w:sz w:val="32"/>
          <w:szCs w:val="28"/>
        </w:rPr>
        <w:t xml:space="preserve"> </w:t>
      </w:r>
      <w:r w:rsidR="005A7274" w:rsidRPr="00C37317">
        <w:rPr>
          <w:rFonts w:cs="Times New Roman"/>
          <w:sz w:val="32"/>
          <w:szCs w:val="28"/>
        </w:rPr>
        <w:t>Моисеев М.В. Увеличение собственного капитала в ООО //Промышленность: бухгалтерский учет и налогообложение, 2010, № 6</w:t>
      </w:r>
    </w:p>
    <w:p w:rsidR="005A7274" w:rsidRPr="00C37317" w:rsidRDefault="000C4BC0" w:rsidP="00C37317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right="-1" w:firstLine="709"/>
        <w:rPr>
          <w:rFonts w:cs="Times New Roman"/>
          <w:sz w:val="32"/>
          <w:szCs w:val="28"/>
        </w:rPr>
      </w:pPr>
      <w:r w:rsidRPr="00C37317">
        <w:rPr>
          <w:rFonts w:cs="Times New Roman"/>
          <w:sz w:val="32"/>
          <w:szCs w:val="28"/>
        </w:rPr>
        <w:lastRenderedPageBreak/>
        <w:t xml:space="preserve"> </w:t>
      </w:r>
      <w:proofErr w:type="spellStart"/>
      <w:r w:rsidR="005A7274" w:rsidRPr="00C37317">
        <w:rPr>
          <w:rFonts w:cs="Times New Roman"/>
          <w:sz w:val="32"/>
          <w:szCs w:val="28"/>
        </w:rPr>
        <w:t>Новашина</w:t>
      </w:r>
      <w:proofErr w:type="spellEnd"/>
      <w:r w:rsidR="005A7274" w:rsidRPr="00C37317">
        <w:rPr>
          <w:rFonts w:cs="Times New Roman"/>
          <w:sz w:val="32"/>
          <w:szCs w:val="28"/>
        </w:rPr>
        <w:t xml:space="preserve"> Т.С Финансовый менеджмент. / Под ред. </w:t>
      </w:r>
      <w:proofErr w:type="spellStart"/>
      <w:r w:rsidR="005A7274" w:rsidRPr="00C37317">
        <w:rPr>
          <w:rFonts w:cs="Times New Roman"/>
          <w:sz w:val="32"/>
          <w:szCs w:val="28"/>
        </w:rPr>
        <w:t>Нов</w:t>
      </w:r>
      <w:r w:rsidR="005A7274" w:rsidRPr="00C37317">
        <w:rPr>
          <w:rFonts w:cs="Times New Roman"/>
          <w:sz w:val="32"/>
          <w:szCs w:val="28"/>
        </w:rPr>
        <w:t>а</w:t>
      </w:r>
      <w:r w:rsidR="005A7274" w:rsidRPr="00C37317">
        <w:rPr>
          <w:rFonts w:cs="Times New Roman"/>
          <w:sz w:val="32"/>
          <w:szCs w:val="28"/>
        </w:rPr>
        <w:t>шиной</w:t>
      </w:r>
      <w:proofErr w:type="spellEnd"/>
      <w:r w:rsidR="005A7274" w:rsidRPr="00C37317">
        <w:rPr>
          <w:rFonts w:cs="Times New Roman"/>
          <w:sz w:val="32"/>
          <w:szCs w:val="28"/>
        </w:rPr>
        <w:t xml:space="preserve"> Т.С. –М.: Московская финансово - промышленная академия, 2007.</w:t>
      </w:r>
    </w:p>
    <w:p w:rsidR="005A7274" w:rsidRPr="00C37317" w:rsidRDefault="000C4BC0" w:rsidP="00C37317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right="-1" w:firstLine="709"/>
        <w:rPr>
          <w:rFonts w:cs="Times New Roman"/>
          <w:sz w:val="32"/>
          <w:szCs w:val="28"/>
        </w:rPr>
      </w:pPr>
      <w:r w:rsidRPr="00C37317">
        <w:rPr>
          <w:rFonts w:cs="Times New Roman"/>
          <w:sz w:val="32"/>
          <w:szCs w:val="28"/>
        </w:rPr>
        <w:t xml:space="preserve"> </w:t>
      </w:r>
      <w:r w:rsidR="005A7274" w:rsidRPr="00C37317">
        <w:rPr>
          <w:rFonts w:cs="Times New Roman"/>
          <w:sz w:val="32"/>
          <w:szCs w:val="28"/>
        </w:rPr>
        <w:t>Палий В. Ф. Международные стандарты учета и финанс</w:t>
      </w:r>
      <w:r w:rsidR="005A7274" w:rsidRPr="00C37317">
        <w:rPr>
          <w:rFonts w:cs="Times New Roman"/>
          <w:sz w:val="32"/>
          <w:szCs w:val="28"/>
        </w:rPr>
        <w:t>о</w:t>
      </w:r>
      <w:r w:rsidR="005A7274" w:rsidRPr="00C37317">
        <w:rPr>
          <w:rFonts w:cs="Times New Roman"/>
          <w:sz w:val="32"/>
          <w:szCs w:val="28"/>
        </w:rPr>
        <w:t xml:space="preserve">вой отчетности: Учебник 4-е изд., </w:t>
      </w:r>
      <w:proofErr w:type="spellStart"/>
      <w:r w:rsidR="005A7274" w:rsidRPr="00C37317">
        <w:rPr>
          <w:rFonts w:cs="Times New Roman"/>
          <w:sz w:val="32"/>
          <w:szCs w:val="28"/>
        </w:rPr>
        <w:t>испр</w:t>
      </w:r>
      <w:proofErr w:type="spellEnd"/>
      <w:r w:rsidR="005A7274" w:rsidRPr="00C37317">
        <w:rPr>
          <w:rFonts w:cs="Times New Roman"/>
          <w:sz w:val="32"/>
          <w:szCs w:val="28"/>
        </w:rPr>
        <w:t>. и доп. — М.: ИНФРА-М, 2009. — 472 с.</w:t>
      </w:r>
    </w:p>
    <w:p w:rsidR="005A7274" w:rsidRPr="00C37317" w:rsidRDefault="000C4BC0" w:rsidP="00C37317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right="-1" w:firstLine="709"/>
        <w:rPr>
          <w:rFonts w:cs="Times New Roman"/>
          <w:sz w:val="32"/>
          <w:szCs w:val="28"/>
        </w:rPr>
      </w:pPr>
      <w:r w:rsidRPr="00C37317">
        <w:rPr>
          <w:rFonts w:cs="Times New Roman"/>
          <w:sz w:val="32"/>
          <w:szCs w:val="28"/>
        </w:rPr>
        <w:t xml:space="preserve"> </w:t>
      </w:r>
      <w:r w:rsidR="005A7274" w:rsidRPr="00C37317">
        <w:rPr>
          <w:rFonts w:cs="Times New Roman"/>
          <w:sz w:val="32"/>
          <w:szCs w:val="28"/>
        </w:rPr>
        <w:t>Савиных О.И. Виды собственного капитала предприятия различных организационно-правовых форм // «Территория науки», №6, 2016 г. Режим доступа URL: https://cyberleninka.ru/article/v/ (д</w:t>
      </w:r>
      <w:r w:rsidR="005A7274" w:rsidRPr="00C37317">
        <w:rPr>
          <w:rFonts w:cs="Times New Roman"/>
          <w:sz w:val="32"/>
          <w:szCs w:val="28"/>
        </w:rPr>
        <w:t>а</w:t>
      </w:r>
      <w:r w:rsidR="005A7274" w:rsidRPr="00C37317">
        <w:rPr>
          <w:rFonts w:cs="Times New Roman"/>
          <w:sz w:val="32"/>
          <w:szCs w:val="28"/>
        </w:rPr>
        <w:t>та обращения 03.04.2020)</w:t>
      </w:r>
    </w:p>
    <w:p w:rsidR="005A7274" w:rsidRPr="00C37317" w:rsidRDefault="000C4BC0" w:rsidP="00C37317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right="-1" w:firstLine="709"/>
        <w:rPr>
          <w:rFonts w:cs="Times New Roman"/>
          <w:sz w:val="32"/>
          <w:szCs w:val="28"/>
        </w:rPr>
      </w:pPr>
      <w:r w:rsidRPr="00C37317">
        <w:rPr>
          <w:rFonts w:cs="Times New Roman"/>
          <w:sz w:val="32"/>
          <w:szCs w:val="28"/>
        </w:rPr>
        <w:t xml:space="preserve"> </w:t>
      </w:r>
      <w:r w:rsidR="005A7274" w:rsidRPr="00C37317">
        <w:rPr>
          <w:rFonts w:cs="Times New Roman"/>
          <w:sz w:val="32"/>
          <w:szCs w:val="28"/>
        </w:rPr>
        <w:t>Селезнева, Н. Н. Финансовый анализ. Управление фина</w:t>
      </w:r>
      <w:r w:rsidR="005A7274" w:rsidRPr="00C37317">
        <w:rPr>
          <w:rFonts w:cs="Times New Roman"/>
          <w:sz w:val="32"/>
          <w:szCs w:val="28"/>
        </w:rPr>
        <w:t>н</w:t>
      </w:r>
      <w:r w:rsidR="005A7274" w:rsidRPr="00C37317">
        <w:rPr>
          <w:rFonts w:cs="Times New Roman"/>
          <w:sz w:val="32"/>
          <w:szCs w:val="28"/>
        </w:rPr>
        <w:t>сами : учеб</w:t>
      </w:r>
      <w:proofErr w:type="gramStart"/>
      <w:r w:rsidR="005A7274" w:rsidRPr="00C37317">
        <w:rPr>
          <w:rFonts w:cs="Times New Roman"/>
          <w:sz w:val="32"/>
          <w:szCs w:val="28"/>
        </w:rPr>
        <w:t>.</w:t>
      </w:r>
      <w:proofErr w:type="gramEnd"/>
      <w:r w:rsidR="005A7274" w:rsidRPr="00C37317">
        <w:rPr>
          <w:rFonts w:cs="Times New Roman"/>
          <w:sz w:val="32"/>
          <w:szCs w:val="28"/>
        </w:rPr>
        <w:t xml:space="preserve"> </w:t>
      </w:r>
      <w:proofErr w:type="gramStart"/>
      <w:r w:rsidR="005A7274" w:rsidRPr="00C37317">
        <w:rPr>
          <w:rFonts w:cs="Times New Roman"/>
          <w:sz w:val="32"/>
          <w:szCs w:val="28"/>
        </w:rPr>
        <w:t>п</w:t>
      </w:r>
      <w:proofErr w:type="gramEnd"/>
      <w:r w:rsidR="005A7274" w:rsidRPr="00C37317">
        <w:rPr>
          <w:rFonts w:cs="Times New Roman"/>
          <w:sz w:val="32"/>
          <w:szCs w:val="28"/>
        </w:rPr>
        <w:t xml:space="preserve">особие для вузов / Н. Н. Селезнева, А. Ф. </w:t>
      </w:r>
      <w:proofErr w:type="spellStart"/>
      <w:r w:rsidR="005A7274" w:rsidRPr="00C37317">
        <w:rPr>
          <w:rFonts w:cs="Times New Roman"/>
          <w:sz w:val="32"/>
          <w:szCs w:val="28"/>
        </w:rPr>
        <w:t>Ионова</w:t>
      </w:r>
      <w:proofErr w:type="spellEnd"/>
      <w:r w:rsidR="005A7274" w:rsidRPr="00C37317">
        <w:rPr>
          <w:rFonts w:cs="Times New Roman"/>
          <w:sz w:val="32"/>
          <w:szCs w:val="28"/>
        </w:rPr>
        <w:t xml:space="preserve">. – 2-е изд., </w:t>
      </w:r>
      <w:proofErr w:type="spellStart"/>
      <w:r w:rsidR="005A7274" w:rsidRPr="00C37317">
        <w:rPr>
          <w:rFonts w:cs="Times New Roman"/>
          <w:sz w:val="32"/>
          <w:szCs w:val="28"/>
        </w:rPr>
        <w:t>перераб</w:t>
      </w:r>
      <w:proofErr w:type="spellEnd"/>
      <w:r w:rsidR="005A7274" w:rsidRPr="00C37317">
        <w:rPr>
          <w:rFonts w:cs="Times New Roman"/>
          <w:sz w:val="32"/>
          <w:szCs w:val="28"/>
        </w:rPr>
        <w:t>. и доп. – Москва : ЮНИТИ-ДАНА, 2015.</w:t>
      </w:r>
    </w:p>
    <w:p w:rsidR="005A7274" w:rsidRDefault="000C4BC0" w:rsidP="00C37317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right="-1" w:firstLine="709"/>
        <w:rPr>
          <w:rFonts w:cs="Times New Roman"/>
          <w:sz w:val="32"/>
          <w:szCs w:val="28"/>
        </w:rPr>
      </w:pPr>
      <w:r w:rsidRPr="00C37317">
        <w:rPr>
          <w:rFonts w:cs="Times New Roman"/>
          <w:sz w:val="32"/>
          <w:szCs w:val="28"/>
        </w:rPr>
        <w:t xml:space="preserve"> </w:t>
      </w:r>
      <w:r w:rsidR="005A7274" w:rsidRPr="00C37317">
        <w:rPr>
          <w:rFonts w:cs="Times New Roman"/>
          <w:sz w:val="32"/>
          <w:szCs w:val="28"/>
        </w:rPr>
        <w:t>Суханов Е.А. Проблемы развития законодательства о ко</w:t>
      </w:r>
      <w:r w:rsidR="005A7274" w:rsidRPr="00C37317">
        <w:rPr>
          <w:rFonts w:cs="Times New Roman"/>
          <w:sz w:val="32"/>
          <w:szCs w:val="28"/>
        </w:rPr>
        <w:t>м</w:t>
      </w:r>
      <w:r w:rsidR="005A7274" w:rsidRPr="00C37317">
        <w:rPr>
          <w:rFonts w:cs="Times New Roman"/>
          <w:sz w:val="32"/>
          <w:szCs w:val="28"/>
        </w:rPr>
        <w:t>мерческих организациях // Хозяйство и право. – 2002. - № 5.</w:t>
      </w:r>
    </w:p>
    <w:p w:rsidR="00C37317" w:rsidRPr="00C37317" w:rsidRDefault="00C37317" w:rsidP="00C37317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right="-1" w:firstLine="709"/>
        <w:rPr>
          <w:rFonts w:cs="Times New Roman"/>
          <w:sz w:val="40"/>
          <w:szCs w:val="28"/>
        </w:rPr>
      </w:pPr>
      <w:r>
        <w:rPr>
          <w:color w:val="000000"/>
          <w:sz w:val="32"/>
          <w:szCs w:val="27"/>
        </w:rPr>
        <w:t xml:space="preserve"> </w:t>
      </w:r>
      <w:r w:rsidRPr="00C37317">
        <w:rPr>
          <w:color w:val="000000"/>
          <w:sz w:val="32"/>
          <w:szCs w:val="27"/>
        </w:rPr>
        <w:t xml:space="preserve">Соколов, Я. В. История бухгалтерского учета: учебник / Я. В. Соколов, В. Я. Соколов. — 3-е издание, переработанное и </w:t>
      </w:r>
      <w:proofErr w:type="gramStart"/>
      <w:r w:rsidRPr="00C37317">
        <w:rPr>
          <w:color w:val="000000"/>
          <w:sz w:val="32"/>
          <w:szCs w:val="27"/>
        </w:rPr>
        <w:t>до-</w:t>
      </w:r>
      <w:proofErr w:type="spellStart"/>
      <w:r w:rsidRPr="00C37317">
        <w:rPr>
          <w:color w:val="000000"/>
          <w:sz w:val="32"/>
          <w:szCs w:val="27"/>
        </w:rPr>
        <w:t>полненное</w:t>
      </w:r>
      <w:proofErr w:type="spellEnd"/>
      <w:proofErr w:type="gramEnd"/>
      <w:r w:rsidRPr="00C37317">
        <w:rPr>
          <w:color w:val="000000"/>
          <w:sz w:val="32"/>
          <w:szCs w:val="27"/>
        </w:rPr>
        <w:t>. — Москва</w:t>
      </w:r>
      <w:proofErr w:type="gramStart"/>
      <w:r w:rsidRPr="00C37317">
        <w:rPr>
          <w:color w:val="000000"/>
          <w:sz w:val="32"/>
          <w:szCs w:val="27"/>
        </w:rPr>
        <w:t xml:space="preserve"> :</w:t>
      </w:r>
      <w:proofErr w:type="gramEnd"/>
      <w:r w:rsidRPr="00C37317">
        <w:rPr>
          <w:color w:val="000000"/>
          <w:sz w:val="32"/>
          <w:szCs w:val="27"/>
        </w:rPr>
        <w:t xml:space="preserve"> Магистр, ИНФРА-М, 2011. — 287 с.</w:t>
      </w:r>
    </w:p>
    <w:p w:rsidR="005A7274" w:rsidRPr="00C37317" w:rsidRDefault="000C4BC0" w:rsidP="00C37317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right="-1" w:firstLine="709"/>
        <w:rPr>
          <w:rFonts w:cs="Times New Roman"/>
          <w:sz w:val="32"/>
          <w:szCs w:val="28"/>
        </w:rPr>
      </w:pPr>
      <w:r w:rsidRPr="00C37317">
        <w:rPr>
          <w:rFonts w:cs="Times New Roman"/>
          <w:sz w:val="32"/>
          <w:szCs w:val="28"/>
        </w:rPr>
        <w:t xml:space="preserve"> </w:t>
      </w:r>
      <w:r w:rsidR="005A7274" w:rsidRPr="00C37317">
        <w:rPr>
          <w:rFonts w:cs="Times New Roman"/>
          <w:sz w:val="32"/>
          <w:szCs w:val="28"/>
        </w:rPr>
        <w:t>Федеральный закон от 08.02.1998 № 14-ФЗ "Об обществах с ограниченной ответственностью".</w:t>
      </w:r>
    </w:p>
    <w:p w:rsidR="005A7274" w:rsidRPr="00C37317" w:rsidRDefault="000C4BC0" w:rsidP="00C37317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right="-1" w:firstLine="709"/>
        <w:rPr>
          <w:rFonts w:cs="Times New Roman"/>
          <w:sz w:val="32"/>
          <w:szCs w:val="28"/>
        </w:rPr>
      </w:pPr>
      <w:r w:rsidRPr="00C37317">
        <w:rPr>
          <w:rFonts w:cs="Times New Roman"/>
          <w:sz w:val="32"/>
          <w:szCs w:val="28"/>
        </w:rPr>
        <w:t xml:space="preserve"> </w:t>
      </w:r>
      <w:r w:rsidR="005A7274" w:rsidRPr="00C37317">
        <w:rPr>
          <w:rFonts w:cs="Times New Roman"/>
          <w:sz w:val="32"/>
          <w:szCs w:val="28"/>
        </w:rPr>
        <w:t xml:space="preserve">Финансовый менеджмент: учебник / под ред. Г. Б. Поляка. - 2-е изд., </w:t>
      </w:r>
      <w:proofErr w:type="spellStart"/>
      <w:r w:rsidR="005A7274" w:rsidRPr="00C37317">
        <w:rPr>
          <w:rFonts w:cs="Times New Roman"/>
          <w:sz w:val="32"/>
          <w:szCs w:val="28"/>
        </w:rPr>
        <w:t>перераб</w:t>
      </w:r>
      <w:proofErr w:type="spellEnd"/>
      <w:r w:rsidR="005A7274" w:rsidRPr="00C37317">
        <w:rPr>
          <w:rFonts w:cs="Times New Roman"/>
          <w:sz w:val="32"/>
          <w:szCs w:val="28"/>
        </w:rPr>
        <w:t xml:space="preserve">. и доп. - М.: ЮНИТИ-ДАНА, 2006. - 527 </w:t>
      </w:r>
      <w:proofErr w:type="gramStart"/>
      <w:r w:rsidR="005A7274" w:rsidRPr="00C37317">
        <w:rPr>
          <w:rFonts w:cs="Times New Roman"/>
          <w:sz w:val="32"/>
          <w:szCs w:val="28"/>
        </w:rPr>
        <w:t>с</w:t>
      </w:r>
      <w:proofErr w:type="gramEnd"/>
    </w:p>
    <w:p w:rsidR="005A7274" w:rsidRPr="00C37317" w:rsidRDefault="000C4BC0" w:rsidP="00C37317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right="-1" w:firstLine="709"/>
        <w:rPr>
          <w:rFonts w:cs="Times New Roman"/>
          <w:sz w:val="32"/>
          <w:szCs w:val="28"/>
        </w:rPr>
      </w:pPr>
      <w:r w:rsidRPr="00C37317">
        <w:rPr>
          <w:rFonts w:cs="Times New Roman"/>
          <w:sz w:val="32"/>
          <w:szCs w:val="28"/>
        </w:rPr>
        <w:t xml:space="preserve"> </w:t>
      </w:r>
      <w:r w:rsidR="005A7274" w:rsidRPr="00C37317">
        <w:rPr>
          <w:rFonts w:cs="Times New Roman"/>
          <w:sz w:val="32"/>
          <w:szCs w:val="28"/>
        </w:rPr>
        <w:t>Финансовый менеджмент</w:t>
      </w:r>
      <w:proofErr w:type="gramStart"/>
      <w:r w:rsidR="005A7274" w:rsidRPr="00C37317">
        <w:rPr>
          <w:rFonts w:cs="Times New Roman"/>
          <w:sz w:val="32"/>
          <w:szCs w:val="28"/>
        </w:rPr>
        <w:t xml:space="preserve"> :</w:t>
      </w:r>
      <w:proofErr w:type="gramEnd"/>
      <w:r w:rsidR="005A7274" w:rsidRPr="00C37317">
        <w:rPr>
          <w:rFonts w:cs="Times New Roman"/>
          <w:sz w:val="32"/>
          <w:szCs w:val="28"/>
        </w:rPr>
        <w:t xml:space="preserve"> теория и практика / Е. С. Сто</w:t>
      </w:r>
      <w:r w:rsidR="005A7274" w:rsidRPr="00C37317">
        <w:rPr>
          <w:rFonts w:cs="Times New Roman"/>
          <w:sz w:val="32"/>
          <w:szCs w:val="28"/>
        </w:rPr>
        <w:t>я</w:t>
      </w:r>
      <w:r w:rsidR="005A7274" w:rsidRPr="00C37317">
        <w:rPr>
          <w:rFonts w:cs="Times New Roman"/>
          <w:sz w:val="32"/>
          <w:szCs w:val="28"/>
        </w:rPr>
        <w:t xml:space="preserve">нова, [и др.] - 6-е изд. – Москва : Перспектива, 2010. – 656 </w:t>
      </w:r>
      <w:proofErr w:type="gramStart"/>
      <w:r w:rsidR="005A7274" w:rsidRPr="00C37317">
        <w:rPr>
          <w:rFonts w:cs="Times New Roman"/>
          <w:sz w:val="32"/>
          <w:szCs w:val="28"/>
        </w:rPr>
        <w:t>с</w:t>
      </w:r>
      <w:proofErr w:type="gramEnd"/>
    </w:p>
    <w:p w:rsidR="005A7274" w:rsidRPr="00C37317" w:rsidRDefault="000C4BC0" w:rsidP="00C37317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right="-1" w:firstLine="709"/>
        <w:rPr>
          <w:rFonts w:cs="Times New Roman"/>
          <w:sz w:val="32"/>
          <w:szCs w:val="28"/>
        </w:rPr>
      </w:pPr>
      <w:r w:rsidRPr="00C37317">
        <w:rPr>
          <w:rFonts w:cs="Times New Roman"/>
          <w:sz w:val="32"/>
          <w:szCs w:val="28"/>
        </w:rPr>
        <w:lastRenderedPageBreak/>
        <w:t xml:space="preserve"> </w:t>
      </w:r>
      <w:proofErr w:type="spellStart"/>
      <w:r w:rsidR="005A7274" w:rsidRPr="00C37317">
        <w:rPr>
          <w:rFonts w:cs="Times New Roman"/>
          <w:sz w:val="32"/>
          <w:szCs w:val="28"/>
        </w:rPr>
        <w:t>Хэндриксон</w:t>
      </w:r>
      <w:proofErr w:type="spellEnd"/>
      <w:r w:rsidR="005A7274" w:rsidRPr="00C37317">
        <w:rPr>
          <w:rFonts w:cs="Times New Roman"/>
          <w:sz w:val="32"/>
          <w:szCs w:val="28"/>
        </w:rPr>
        <w:t xml:space="preserve"> Э. С. Теория бухгалтерского учета: пер. с англ. / Э. С. </w:t>
      </w:r>
      <w:proofErr w:type="spellStart"/>
      <w:r w:rsidR="005A7274" w:rsidRPr="00C37317">
        <w:rPr>
          <w:rFonts w:cs="Times New Roman"/>
          <w:sz w:val="32"/>
          <w:szCs w:val="28"/>
        </w:rPr>
        <w:t>Хендриксон</w:t>
      </w:r>
      <w:proofErr w:type="spellEnd"/>
      <w:r w:rsidR="005A7274" w:rsidRPr="00C37317">
        <w:rPr>
          <w:rFonts w:cs="Times New Roman"/>
          <w:sz w:val="32"/>
          <w:szCs w:val="28"/>
        </w:rPr>
        <w:t>, М. Ф. Ван Бреда. Под ред. Я. В. Соколова. М.: Финансы и статистика, 2000. — 576с.</w:t>
      </w:r>
    </w:p>
    <w:p w:rsidR="005A7274" w:rsidRDefault="000C4BC0" w:rsidP="00C37317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right="-1" w:firstLine="709"/>
        <w:rPr>
          <w:rFonts w:cs="Times New Roman"/>
          <w:sz w:val="32"/>
          <w:szCs w:val="28"/>
        </w:rPr>
      </w:pPr>
      <w:r w:rsidRPr="00C37317">
        <w:rPr>
          <w:rFonts w:cs="Times New Roman"/>
          <w:sz w:val="32"/>
          <w:szCs w:val="28"/>
        </w:rPr>
        <w:t xml:space="preserve"> </w:t>
      </w:r>
      <w:proofErr w:type="spellStart"/>
      <w:r w:rsidR="005A7274" w:rsidRPr="00C37317">
        <w:rPr>
          <w:rFonts w:cs="Times New Roman"/>
          <w:sz w:val="32"/>
          <w:szCs w:val="28"/>
        </w:rPr>
        <w:t>Цыркунова</w:t>
      </w:r>
      <w:proofErr w:type="spellEnd"/>
      <w:r w:rsidR="005A7274" w:rsidRPr="00C37317">
        <w:rPr>
          <w:rFonts w:cs="Times New Roman"/>
          <w:sz w:val="32"/>
          <w:szCs w:val="28"/>
        </w:rPr>
        <w:t xml:space="preserve">, Т. А. Финансовый менеджмент : учеб. пособие / Т. А. </w:t>
      </w:r>
      <w:proofErr w:type="spellStart"/>
      <w:r w:rsidR="005A7274" w:rsidRPr="00C37317">
        <w:rPr>
          <w:rFonts w:cs="Times New Roman"/>
          <w:sz w:val="32"/>
          <w:szCs w:val="28"/>
        </w:rPr>
        <w:t>Цыркунова</w:t>
      </w:r>
      <w:proofErr w:type="spellEnd"/>
      <w:r w:rsidR="005A7274" w:rsidRPr="00C37317">
        <w:rPr>
          <w:rFonts w:cs="Times New Roman"/>
          <w:sz w:val="32"/>
          <w:szCs w:val="28"/>
        </w:rPr>
        <w:t xml:space="preserve">; Н. А. Соловьева </w:t>
      </w:r>
      <w:proofErr w:type="spellStart"/>
      <w:r w:rsidR="005A7274" w:rsidRPr="00C37317">
        <w:rPr>
          <w:rFonts w:cs="Times New Roman"/>
          <w:sz w:val="32"/>
          <w:szCs w:val="28"/>
        </w:rPr>
        <w:t>Краснояр</w:t>
      </w:r>
      <w:proofErr w:type="spellEnd"/>
      <w:r w:rsidR="005A7274" w:rsidRPr="00C37317">
        <w:rPr>
          <w:rFonts w:cs="Times New Roman"/>
          <w:sz w:val="32"/>
          <w:szCs w:val="28"/>
        </w:rPr>
        <w:t>. гос. торг</w:t>
      </w:r>
      <w:proofErr w:type="gramStart"/>
      <w:r w:rsidR="005A7274" w:rsidRPr="00C37317">
        <w:rPr>
          <w:rFonts w:cs="Times New Roman"/>
          <w:sz w:val="32"/>
          <w:szCs w:val="28"/>
        </w:rPr>
        <w:t>.-</w:t>
      </w:r>
      <w:proofErr w:type="spellStart"/>
      <w:proofErr w:type="gramEnd"/>
      <w:r w:rsidR="005A7274" w:rsidRPr="00C37317">
        <w:rPr>
          <w:rFonts w:cs="Times New Roman"/>
          <w:sz w:val="32"/>
          <w:szCs w:val="28"/>
        </w:rPr>
        <w:t>экон</w:t>
      </w:r>
      <w:proofErr w:type="spellEnd"/>
      <w:r w:rsidR="005A7274" w:rsidRPr="00C37317">
        <w:rPr>
          <w:rFonts w:cs="Times New Roman"/>
          <w:sz w:val="32"/>
          <w:szCs w:val="28"/>
        </w:rPr>
        <w:t>. ин-т. – Красноярск, 2007.</w:t>
      </w:r>
    </w:p>
    <w:p w:rsidR="00C37317" w:rsidRPr="00C37317" w:rsidRDefault="00C37317" w:rsidP="00C37317">
      <w:pPr>
        <w:pStyle w:val="ac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</w:t>
      </w:r>
      <w:r w:rsidRPr="00C37317">
        <w:rPr>
          <w:color w:val="000000"/>
          <w:sz w:val="32"/>
          <w:szCs w:val="32"/>
        </w:rPr>
        <w:t>Шер, И. Ф. Бухгалтерия и баланс / И. Ф. Шер</w:t>
      </w:r>
      <w:proofErr w:type="gramStart"/>
      <w:r w:rsidRPr="00C37317">
        <w:rPr>
          <w:color w:val="000000"/>
          <w:sz w:val="32"/>
          <w:szCs w:val="32"/>
        </w:rPr>
        <w:t xml:space="preserve"> ;</w:t>
      </w:r>
      <w:proofErr w:type="gramEnd"/>
      <w:r w:rsidRPr="00C37317">
        <w:rPr>
          <w:color w:val="000000"/>
          <w:sz w:val="32"/>
          <w:szCs w:val="32"/>
        </w:rPr>
        <w:t xml:space="preserve"> перевод с немецкого С. И. </w:t>
      </w:r>
      <w:proofErr w:type="spellStart"/>
      <w:r w:rsidRPr="00C37317">
        <w:rPr>
          <w:color w:val="000000"/>
          <w:sz w:val="32"/>
          <w:szCs w:val="32"/>
        </w:rPr>
        <w:t>Цедербаума</w:t>
      </w:r>
      <w:proofErr w:type="spellEnd"/>
      <w:r w:rsidRPr="00C37317">
        <w:rPr>
          <w:color w:val="000000"/>
          <w:sz w:val="32"/>
          <w:szCs w:val="32"/>
        </w:rPr>
        <w:t xml:space="preserve"> под редакцией профессора Н. С. </w:t>
      </w:r>
      <w:proofErr w:type="spellStart"/>
      <w:r w:rsidRPr="00C37317">
        <w:rPr>
          <w:color w:val="000000"/>
          <w:sz w:val="32"/>
          <w:szCs w:val="32"/>
        </w:rPr>
        <w:t>Лу</w:t>
      </w:r>
      <w:r w:rsidRPr="00C37317">
        <w:rPr>
          <w:color w:val="000000"/>
          <w:sz w:val="32"/>
          <w:szCs w:val="32"/>
        </w:rPr>
        <w:t>н</w:t>
      </w:r>
      <w:r w:rsidRPr="00C37317">
        <w:rPr>
          <w:color w:val="000000"/>
          <w:sz w:val="32"/>
          <w:szCs w:val="32"/>
        </w:rPr>
        <w:t>ского</w:t>
      </w:r>
      <w:proofErr w:type="spellEnd"/>
      <w:r w:rsidRPr="00C37317">
        <w:rPr>
          <w:color w:val="000000"/>
          <w:sz w:val="32"/>
          <w:szCs w:val="32"/>
        </w:rPr>
        <w:t>. — 4-е издание. — Москва</w:t>
      </w:r>
      <w:proofErr w:type="gramStart"/>
      <w:r w:rsidRPr="00C37317">
        <w:rPr>
          <w:color w:val="000000"/>
          <w:sz w:val="32"/>
          <w:szCs w:val="32"/>
        </w:rPr>
        <w:t xml:space="preserve"> :</w:t>
      </w:r>
      <w:proofErr w:type="gramEnd"/>
      <w:r w:rsidRPr="00C37317">
        <w:rPr>
          <w:color w:val="000000"/>
          <w:sz w:val="32"/>
          <w:szCs w:val="32"/>
        </w:rPr>
        <w:t xml:space="preserve"> Экономическая жизнь, 1926. — 574 с.</w:t>
      </w:r>
    </w:p>
    <w:p w:rsidR="00C37317" w:rsidRPr="00C37317" w:rsidRDefault="00C37317" w:rsidP="00C37317">
      <w:pPr>
        <w:tabs>
          <w:tab w:val="left" w:pos="1134"/>
        </w:tabs>
        <w:spacing w:after="0" w:line="360" w:lineRule="auto"/>
        <w:ind w:left="709" w:right="-1"/>
        <w:rPr>
          <w:rFonts w:cs="Times New Roman"/>
          <w:sz w:val="32"/>
          <w:szCs w:val="28"/>
        </w:rPr>
      </w:pPr>
    </w:p>
    <w:p w:rsidR="005A7274" w:rsidRPr="005A7274" w:rsidRDefault="005A7274" w:rsidP="00C37317">
      <w:pPr>
        <w:tabs>
          <w:tab w:val="left" w:pos="851"/>
          <w:tab w:val="left" w:pos="1134"/>
        </w:tabs>
        <w:ind w:right="-1" w:firstLine="709"/>
        <w:rPr>
          <w:rFonts w:cs="Times New Roman"/>
          <w:szCs w:val="28"/>
        </w:rPr>
      </w:pPr>
    </w:p>
    <w:p w:rsidR="004C5FFD" w:rsidRPr="00DC2E0F" w:rsidRDefault="004C5FFD" w:rsidP="00C37317">
      <w:pPr>
        <w:tabs>
          <w:tab w:val="left" w:pos="1134"/>
        </w:tabs>
        <w:ind w:right="-1" w:firstLine="709"/>
        <w:rPr>
          <w:rFonts w:cs="Times New Roman"/>
          <w:szCs w:val="28"/>
        </w:rPr>
      </w:pPr>
    </w:p>
    <w:sectPr w:rsidR="004C5FFD" w:rsidRPr="00DC2E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4C6" w:rsidRDefault="007544C6" w:rsidP="0046361F">
      <w:pPr>
        <w:spacing w:after="0" w:line="240" w:lineRule="auto"/>
      </w:pPr>
      <w:r>
        <w:separator/>
      </w:r>
    </w:p>
  </w:endnote>
  <w:endnote w:type="continuationSeparator" w:id="0">
    <w:p w:rsidR="007544C6" w:rsidRDefault="007544C6" w:rsidP="00463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541207"/>
      <w:docPartObj>
        <w:docPartGallery w:val="Page Numbers (Bottom of Page)"/>
        <w:docPartUnique/>
      </w:docPartObj>
    </w:sdtPr>
    <w:sdtEndPr/>
    <w:sdtContent>
      <w:p w:rsidR="00891F7F" w:rsidRDefault="00891F7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65AE">
          <w:rPr>
            <w:noProof/>
          </w:rPr>
          <w:t>3</w:t>
        </w:r>
        <w:r>
          <w:fldChar w:fldCharType="end"/>
        </w:r>
      </w:p>
    </w:sdtContent>
  </w:sdt>
  <w:p w:rsidR="00891F7F" w:rsidRDefault="00891F7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7175731"/>
      <w:docPartObj>
        <w:docPartGallery w:val="Page Numbers (Bottom of Page)"/>
        <w:docPartUnique/>
      </w:docPartObj>
    </w:sdtPr>
    <w:sdtEndPr/>
    <w:sdtContent>
      <w:p w:rsidR="00891F7F" w:rsidRDefault="00891F7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65AE">
          <w:rPr>
            <w:noProof/>
          </w:rPr>
          <w:t>25</w:t>
        </w:r>
        <w:r>
          <w:fldChar w:fldCharType="end"/>
        </w:r>
      </w:p>
    </w:sdtContent>
  </w:sdt>
  <w:p w:rsidR="00891F7F" w:rsidRDefault="00891F7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4C6" w:rsidRDefault="007544C6" w:rsidP="0046361F">
      <w:pPr>
        <w:spacing w:after="0" w:line="240" w:lineRule="auto"/>
      </w:pPr>
      <w:r>
        <w:separator/>
      </w:r>
    </w:p>
  </w:footnote>
  <w:footnote w:type="continuationSeparator" w:id="0">
    <w:p w:rsidR="007544C6" w:rsidRDefault="007544C6" w:rsidP="004636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764FE"/>
    <w:multiLevelType w:val="hybridMultilevel"/>
    <w:tmpl w:val="F09AEA92"/>
    <w:lvl w:ilvl="0" w:tplc="A9E41E90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0D0536FB"/>
    <w:multiLevelType w:val="multilevel"/>
    <w:tmpl w:val="CF404BCC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DC458DB"/>
    <w:multiLevelType w:val="hybridMultilevel"/>
    <w:tmpl w:val="A6246344"/>
    <w:lvl w:ilvl="0" w:tplc="1610C802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2B96AA3"/>
    <w:multiLevelType w:val="hybridMultilevel"/>
    <w:tmpl w:val="52501CFC"/>
    <w:lvl w:ilvl="0" w:tplc="E5582478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166E1C4D"/>
    <w:multiLevelType w:val="hybridMultilevel"/>
    <w:tmpl w:val="2D9031AA"/>
    <w:lvl w:ilvl="0" w:tplc="8EE68FB8">
      <w:start w:val="1"/>
      <w:numFmt w:val="decimal"/>
      <w:lvlText w:val="%1"/>
      <w:lvlJc w:val="left"/>
      <w:pPr>
        <w:ind w:left="720" w:hanging="360"/>
      </w:pPr>
      <w:rPr>
        <w:rFonts w:ascii="Times New Roman" w:eastAsia="MS Mincho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86438C"/>
    <w:multiLevelType w:val="multilevel"/>
    <w:tmpl w:val="C4C43842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6">
    <w:nsid w:val="1AB11F04"/>
    <w:multiLevelType w:val="hybridMultilevel"/>
    <w:tmpl w:val="A3487918"/>
    <w:lvl w:ilvl="0" w:tplc="91A4EEF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0395A70"/>
    <w:multiLevelType w:val="hybridMultilevel"/>
    <w:tmpl w:val="4D38D1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D42C7B"/>
    <w:multiLevelType w:val="hybridMultilevel"/>
    <w:tmpl w:val="7A207986"/>
    <w:lvl w:ilvl="0" w:tplc="1DC46CD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A57CB2"/>
    <w:multiLevelType w:val="multilevel"/>
    <w:tmpl w:val="1FF8BBC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0">
    <w:nsid w:val="23BC0DAD"/>
    <w:multiLevelType w:val="hybridMultilevel"/>
    <w:tmpl w:val="5FA4B480"/>
    <w:lvl w:ilvl="0" w:tplc="0AC0B0E0">
      <w:start w:val="1"/>
      <w:numFmt w:val="decimal"/>
      <w:lvlText w:val="%1"/>
      <w:lvlJc w:val="left"/>
      <w:pPr>
        <w:ind w:left="720" w:hanging="360"/>
      </w:pPr>
      <w:rPr>
        <w:rFonts w:ascii="Times New Roman" w:eastAsia="MS Mincho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6142BA"/>
    <w:multiLevelType w:val="multilevel"/>
    <w:tmpl w:val="1E7E0B2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2">
    <w:nsid w:val="28916C92"/>
    <w:multiLevelType w:val="hybridMultilevel"/>
    <w:tmpl w:val="D4FC78F0"/>
    <w:lvl w:ilvl="0" w:tplc="04190017">
      <w:start w:val="1"/>
      <w:numFmt w:val="lowerLetter"/>
      <w:lvlText w:val="%1)"/>
      <w:lvlJc w:val="left"/>
      <w:pPr>
        <w:ind w:left="81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CC4427"/>
    <w:multiLevelType w:val="multilevel"/>
    <w:tmpl w:val="EBE079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4">
    <w:nsid w:val="3A2021E6"/>
    <w:multiLevelType w:val="multilevel"/>
    <w:tmpl w:val="FD4ABB86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MS Mincho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5">
    <w:nsid w:val="3D384F86"/>
    <w:multiLevelType w:val="hybridMultilevel"/>
    <w:tmpl w:val="7DF217CC"/>
    <w:lvl w:ilvl="0" w:tplc="DF9C285A">
      <w:start w:val="2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3D634EB2"/>
    <w:multiLevelType w:val="multilevel"/>
    <w:tmpl w:val="78245E0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7">
    <w:nsid w:val="46C37146"/>
    <w:multiLevelType w:val="hybridMultilevel"/>
    <w:tmpl w:val="EA462F1A"/>
    <w:lvl w:ilvl="0" w:tplc="334EA906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8">
    <w:nsid w:val="4BDA31C6"/>
    <w:multiLevelType w:val="multilevel"/>
    <w:tmpl w:val="4A1EE1B4"/>
    <w:lvl w:ilvl="0">
      <w:start w:val="1"/>
      <w:numFmt w:val="decimal"/>
      <w:lvlText w:val="%1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01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5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27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74" w:hanging="2160"/>
      </w:pPr>
      <w:rPr>
        <w:rFonts w:hint="default"/>
      </w:rPr>
    </w:lvl>
  </w:abstractNum>
  <w:abstractNum w:abstractNumId="19">
    <w:nsid w:val="4F750038"/>
    <w:multiLevelType w:val="multilevel"/>
    <w:tmpl w:val="34202E6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20">
    <w:nsid w:val="53344C23"/>
    <w:multiLevelType w:val="hybridMultilevel"/>
    <w:tmpl w:val="E81C280E"/>
    <w:lvl w:ilvl="0" w:tplc="EA34575E">
      <w:start w:val="1"/>
      <w:numFmt w:val="decimal"/>
      <w:lvlText w:val="%1."/>
      <w:lvlJc w:val="left"/>
      <w:pPr>
        <w:ind w:left="107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F90BBE"/>
    <w:multiLevelType w:val="multilevel"/>
    <w:tmpl w:val="EBE079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2">
    <w:nsid w:val="592D6C11"/>
    <w:multiLevelType w:val="hybridMultilevel"/>
    <w:tmpl w:val="4A343304"/>
    <w:lvl w:ilvl="0" w:tplc="830CF27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782856"/>
    <w:multiLevelType w:val="hybridMultilevel"/>
    <w:tmpl w:val="2B0238A4"/>
    <w:lvl w:ilvl="0" w:tplc="3BA240B8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4">
    <w:nsid w:val="605C642C"/>
    <w:multiLevelType w:val="hybridMultilevel"/>
    <w:tmpl w:val="B1C665BE"/>
    <w:lvl w:ilvl="0" w:tplc="889E8A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8D034E"/>
    <w:multiLevelType w:val="hybridMultilevel"/>
    <w:tmpl w:val="F28CA0B0"/>
    <w:lvl w:ilvl="0" w:tplc="31FC08CC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6">
    <w:nsid w:val="65A067A8"/>
    <w:multiLevelType w:val="hybridMultilevel"/>
    <w:tmpl w:val="98A8D466"/>
    <w:lvl w:ilvl="0" w:tplc="7E6EA44C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7">
    <w:nsid w:val="687C26A2"/>
    <w:multiLevelType w:val="multilevel"/>
    <w:tmpl w:val="8AD23FF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28">
    <w:nsid w:val="6C292C32"/>
    <w:multiLevelType w:val="hybridMultilevel"/>
    <w:tmpl w:val="4A3C47CE"/>
    <w:lvl w:ilvl="0" w:tplc="BE52C8D6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9">
    <w:nsid w:val="75BF60E7"/>
    <w:multiLevelType w:val="multilevel"/>
    <w:tmpl w:val="7666878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>
    <w:nsid w:val="77D8763D"/>
    <w:multiLevelType w:val="hybridMultilevel"/>
    <w:tmpl w:val="9D3C893C"/>
    <w:lvl w:ilvl="0" w:tplc="889E8A16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8"/>
  </w:num>
  <w:num w:numId="3">
    <w:abstractNumId w:val="19"/>
  </w:num>
  <w:num w:numId="4">
    <w:abstractNumId w:val="24"/>
  </w:num>
  <w:num w:numId="5">
    <w:abstractNumId w:val="20"/>
  </w:num>
  <w:num w:numId="6">
    <w:abstractNumId w:val="27"/>
  </w:num>
  <w:num w:numId="7">
    <w:abstractNumId w:val="16"/>
  </w:num>
  <w:num w:numId="8">
    <w:abstractNumId w:val="26"/>
  </w:num>
  <w:num w:numId="9">
    <w:abstractNumId w:val="21"/>
  </w:num>
  <w:num w:numId="10">
    <w:abstractNumId w:val="13"/>
  </w:num>
  <w:num w:numId="11">
    <w:abstractNumId w:val="29"/>
  </w:num>
  <w:num w:numId="12">
    <w:abstractNumId w:val="23"/>
  </w:num>
  <w:num w:numId="13">
    <w:abstractNumId w:val="4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0"/>
  </w:num>
  <w:num w:numId="17">
    <w:abstractNumId w:val="3"/>
  </w:num>
  <w:num w:numId="18">
    <w:abstractNumId w:val="28"/>
  </w:num>
  <w:num w:numId="19">
    <w:abstractNumId w:val="25"/>
  </w:num>
  <w:num w:numId="20">
    <w:abstractNumId w:val="7"/>
  </w:num>
  <w:num w:numId="21">
    <w:abstractNumId w:val="11"/>
  </w:num>
  <w:num w:numId="22">
    <w:abstractNumId w:val="1"/>
  </w:num>
  <w:num w:numId="23">
    <w:abstractNumId w:val="9"/>
  </w:num>
  <w:num w:numId="24">
    <w:abstractNumId w:val="5"/>
  </w:num>
  <w:num w:numId="25">
    <w:abstractNumId w:val="2"/>
  </w:num>
  <w:num w:numId="26">
    <w:abstractNumId w:val="22"/>
  </w:num>
  <w:num w:numId="27">
    <w:abstractNumId w:val="14"/>
  </w:num>
  <w:num w:numId="28">
    <w:abstractNumId w:val="8"/>
  </w:num>
  <w:num w:numId="29">
    <w:abstractNumId w:val="10"/>
  </w:num>
  <w:num w:numId="30">
    <w:abstractNumId w:val="6"/>
  </w:num>
  <w:num w:numId="31">
    <w:abstractNumId w:val="15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3F2"/>
    <w:rsid w:val="00022A36"/>
    <w:rsid w:val="0003251E"/>
    <w:rsid w:val="00033440"/>
    <w:rsid w:val="00067087"/>
    <w:rsid w:val="00073E06"/>
    <w:rsid w:val="000829B6"/>
    <w:rsid w:val="00086808"/>
    <w:rsid w:val="00097994"/>
    <w:rsid w:val="000A20CB"/>
    <w:rsid w:val="000B4818"/>
    <w:rsid w:val="000C1604"/>
    <w:rsid w:val="000C4BC0"/>
    <w:rsid w:val="000C61D3"/>
    <w:rsid w:val="000D1481"/>
    <w:rsid w:val="000F6282"/>
    <w:rsid w:val="001122CB"/>
    <w:rsid w:val="001123C9"/>
    <w:rsid w:val="001203C8"/>
    <w:rsid w:val="001228B9"/>
    <w:rsid w:val="00123BE1"/>
    <w:rsid w:val="0013308E"/>
    <w:rsid w:val="0013541D"/>
    <w:rsid w:val="001446E8"/>
    <w:rsid w:val="0015231C"/>
    <w:rsid w:val="001715FD"/>
    <w:rsid w:val="0017744E"/>
    <w:rsid w:val="001920BA"/>
    <w:rsid w:val="001922EF"/>
    <w:rsid w:val="00196789"/>
    <w:rsid w:val="0019779E"/>
    <w:rsid w:val="001A0AA0"/>
    <w:rsid w:val="001A4FCC"/>
    <w:rsid w:val="001B0E2E"/>
    <w:rsid w:val="001B2A39"/>
    <w:rsid w:val="001C519A"/>
    <w:rsid w:val="001D03E2"/>
    <w:rsid w:val="001D39AC"/>
    <w:rsid w:val="001D6515"/>
    <w:rsid w:val="001E7161"/>
    <w:rsid w:val="001E756B"/>
    <w:rsid w:val="001E76F5"/>
    <w:rsid w:val="001F0E77"/>
    <w:rsid w:val="00200237"/>
    <w:rsid w:val="00202E7C"/>
    <w:rsid w:val="002038D0"/>
    <w:rsid w:val="002203CC"/>
    <w:rsid w:val="00221800"/>
    <w:rsid w:val="00227CCF"/>
    <w:rsid w:val="002331E9"/>
    <w:rsid w:val="00235F36"/>
    <w:rsid w:val="00237C39"/>
    <w:rsid w:val="00253D36"/>
    <w:rsid w:val="002719E9"/>
    <w:rsid w:val="002759FE"/>
    <w:rsid w:val="00284EBF"/>
    <w:rsid w:val="00285E93"/>
    <w:rsid w:val="0029510F"/>
    <w:rsid w:val="00297B47"/>
    <w:rsid w:val="002B0CE1"/>
    <w:rsid w:val="002B764F"/>
    <w:rsid w:val="002D0C31"/>
    <w:rsid w:val="002D3F72"/>
    <w:rsid w:val="002D4E6C"/>
    <w:rsid w:val="002E14F6"/>
    <w:rsid w:val="002F08D4"/>
    <w:rsid w:val="002F2379"/>
    <w:rsid w:val="002F710C"/>
    <w:rsid w:val="0030455E"/>
    <w:rsid w:val="00313637"/>
    <w:rsid w:val="0032521F"/>
    <w:rsid w:val="0032615F"/>
    <w:rsid w:val="00335DD6"/>
    <w:rsid w:val="0034139B"/>
    <w:rsid w:val="003457D0"/>
    <w:rsid w:val="003474F5"/>
    <w:rsid w:val="00352DB5"/>
    <w:rsid w:val="00353D38"/>
    <w:rsid w:val="00355A0A"/>
    <w:rsid w:val="00355E16"/>
    <w:rsid w:val="00361811"/>
    <w:rsid w:val="00362284"/>
    <w:rsid w:val="003810B6"/>
    <w:rsid w:val="003A70E8"/>
    <w:rsid w:val="003B2DF9"/>
    <w:rsid w:val="003C07FC"/>
    <w:rsid w:val="003C0AB8"/>
    <w:rsid w:val="003C7F55"/>
    <w:rsid w:val="003E13D2"/>
    <w:rsid w:val="003E22B9"/>
    <w:rsid w:val="003F618A"/>
    <w:rsid w:val="00400FAA"/>
    <w:rsid w:val="004019D4"/>
    <w:rsid w:val="004175C0"/>
    <w:rsid w:val="00425FF1"/>
    <w:rsid w:val="00443B3B"/>
    <w:rsid w:val="0046361F"/>
    <w:rsid w:val="004703A2"/>
    <w:rsid w:val="0049515B"/>
    <w:rsid w:val="00495F30"/>
    <w:rsid w:val="004964F4"/>
    <w:rsid w:val="004B0404"/>
    <w:rsid w:val="004B0F8C"/>
    <w:rsid w:val="004B5DC5"/>
    <w:rsid w:val="004C2184"/>
    <w:rsid w:val="004C5355"/>
    <w:rsid w:val="004C5FFD"/>
    <w:rsid w:val="004C7406"/>
    <w:rsid w:val="004D0550"/>
    <w:rsid w:val="004E16B0"/>
    <w:rsid w:val="004E422C"/>
    <w:rsid w:val="004E5DEA"/>
    <w:rsid w:val="005039DB"/>
    <w:rsid w:val="00505472"/>
    <w:rsid w:val="00507B0C"/>
    <w:rsid w:val="00521D50"/>
    <w:rsid w:val="00526A97"/>
    <w:rsid w:val="00527943"/>
    <w:rsid w:val="005346CD"/>
    <w:rsid w:val="00554422"/>
    <w:rsid w:val="0057288D"/>
    <w:rsid w:val="00583EC7"/>
    <w:rsid w:val="005857E2"/>
    <w:rsid w:val="00586ABC"/>
    <w:rsid w:val="00596873"/>
    <w:rsid w:val="00596CE3"/>
    <w:rsid w:val="005A7274"/>
    <w:rsid w:val="005A73C4"/>
    <w:rsid w:val="005B610B"/>
    <w:rsid w:val="005C0A57"/>
    <w:rsid w:val="005C3933"/>
    <w:rsid w:val="005D0553"/>
    <w:rsid w:val="005E31E2"/>
    <w:rsid w:val="005E7321"/>
    <w:rsid w:val="005F5454"/>
    <w:rsid w:val="006005BD"/>
    <w:rsid w:val="00610A65"/>
    <w:rsid w:val="00617E53"/>
    <w:rsid w:val="00620A71"/>
    <w:rsid w:val="00622945"/>
    <w:rsid w:val="00624293"/>
    <w:rsid w:val="00636662"/>
    <w:rsid w:val="00646BAD"/>
    <w:rsid w:val="006542BD"/>
    <w:rsid w:val="00667970"/>
    <w:rsid w:val="006727BB"/>
    <w:rsid w:val="0067334E"/>
    <w:rsid w:val="006B67BB"/>
    <w:rsid w:val="006C2F01"/>
    <w:rsid w:val="006C331C"/>
    <w:rsid w:val="00703935"/>
    <w:rsid w:val="007043F2"/>
    <w:rsid w:val="00704604"/>
    <w:rsid w:val="00710BFC"/>
    <w:rsid w:val="00717818"/>
    <w:rsid w:val="00721CCE"/>
    <w:rsid w:val="00741C58"/>
    <w:rsid w:val="007443FD"/>
    <w:rsid w:val="007544C6"/>
    <w:rsid w:val="007555E1"/>
    <w:rsid w:val="007579D3"/>
    <w:rsid w:val="00760684"/>
    <w:rsid w:val="00767ACF"/>
    <w:rsid w:val="007739B5"/>
    <w:rsid w:val="007905F5"/>
    <w:rsid w:val="00792E20"/>
    <w:rsid w:val="00795E9C"/>
    <w:rsid w:val="00796C36"/>
    <w:rsid w:val="007C3690"/>
    <w:rsid w:val="007C5B37"/>
    <w:rsid w:val="007D2942"/>
    <w:rsid w:val="007D326E"/>
    <w:rsid w:val="007E0B4A"/>
    <w:rsid w:val="007E1248"/>
    <w:rsid w:val="007E206F"/>
    <w:rsid w:val="007E576A"/>
    <w:rsid w:val="008021FA"/>
    <w:rsid w:val="00805C12"/>
    <w:rsid w:val="008477F5"/>
    <w:rsid w:val="00857732"/>
    <w:rsid w:val="008704C0"/>
    <w:rsid w:val="0087065C"/>
    <w:rsid w:val="00870BB6"/>
    <w:rsid w:val="00874350"/>
    <w:rsid w:val="00877644"/>
    <w:rsid w:val="00891F7F"/>
    <w:rsid w:val="008A509C"/>
    <w:rsid w:val="008B0942"/>
    <w:rsid w:val="008B2F66"/>
    <w:rsid w:val="008B382E"/>
    <w:rsid w:val="008C257E"/>
    <w:rsid w:val="008E0D30"/>
    <w:rsid w:val="008E1BA8"/>
    <w:rsid w:val="008E66C0"/>
    <w:rsid w:val="009017AC"/>
    <w:rsid w:val="00911FC0"/>
    <w:rsid w:val="00912907"/>
    <w:rsid w:val="00933CB5"/>
    <w:rsid w:val="0093473D"/>
    <w:rsid w:val="00957D7F"/>
    <w:rsid w:val="009649C5"/>
    <w:rsid w:val="0099545D"/>
    <w:rsid w:val="00997B40"/>
    <w:rsid w:val="009A3DC7"/>
    <w:rsid w:val="009B0728"/>
    <w:rsid w:val="009B5F84"/>
    <w:rsid w:val="009D5CEA"/>
    <w:rsid w:val="009D65AE"/>
    <w:rsid w:val="009D7EB0"/>
    <w:rsid w:val="009F1303"/>
    <w:rsid w:val="009F3551"/>
    <w:rsid w:val="009F36AD"/>
    <w:rsid w:val="009F38DF"/>
    <w:rsid w:val="009F6A17"/>
    <w:rsid w:val="00A1101B"/>
    <w:rsid w:val="00A11F77"/>
    <w:rsid w:val="00A17352"/>
    <w:rsid w:val="00A3164B"/>
    <w:rsid w:val="00A4624E"/>
    <w:rsid w:val="00A645E3"/>
    <w:rsid w:val="00A712AE"/>
    <w:rsid w:val="00A72AC9"/>
    <w:rsid w:val="00A75204"/>
    <w:rsid w:val="00A7525A"/>
    <w:rsid w:val="00A77195"/>
    <w:rsid w:val="00A8536E"/>
    <w:rsid w:val="00A864C9"/>
    <w:rsid w:val="00A9516D"/>
    <w:rsid w:val="00A9644D"/>
    <w:rsid w:val="00AA1A36"/>
    <w:rsid w:val="00AB04EA"/>
    <w:rsid w:val="00AB408B"/>
    <w:rsid w:val="00AB7AEC"/>
    <w:rsid w:val="00AC6206"/>
    <w:rsid w:val="00AC732B"/>
    <w:rsid w:val="00AE1269"/>
    <w:rsid w:val="00AE1A6F"/>
    <w:rsid w:val="00AE40FF"/>
    <w:rsid w:val="00AE549A"/>
    <w:rsid w:val="00AE6868"/>
    <w:rsid w:val="00B004D7"/>
    <w:rsid w:val="00B00845"/>
    <w:rsid w:val="00B02F31"/>
    <w:rsid w:val="00B143A6"/>
    <w:rsid w:val="00B147E5"/>
    <w:rsid w:val="00B158D9"/>
    <w:rsid w:val="00B25750"/>
    <w:rsid w:val="00B34BFF"/>
    <w:rsid w:val="00B45577"/>
    <w:rsid w:val="00B52231"/>
    <w:rsid w:val="00B71C96"/>
    <w:rsid w:val="00B868D2"/>
    <w:rsid w:val="00BA1B26"/>
    <w:rsid w:val="00BB101F"/>
    <w:rsid w:val="00BD0147"/>
    <w:rsid w:val="00BD60BB"/>
    <w:rsid w:val="00BD742F"/>
    <w:rsid w:val="00BE30AC"/>
    <w:rsid w:val="00BF173F"/>
    <w:rsid w:val="00BF6195"/>
    <w:rsid w:val="00C000D7"/>
    <w:rsid w:val="00C04E12"/>
    <w:rsid w:val="00C07631"/>
    <w:rsid w:val="00C177DE"/>
    <w:rsid w:val="00C301A9"/>
    <w:rsid w:val="00C3427C"/>
    <w:rsid w:val="00C34895"/>
    <w:rsid w:val="00C35443"/>
    <w:rsid w:val="00C37317"/>
    <w:rsid w:val="00C37E3A"/>
    <w:rsid w:val="00C435F4"/>
    <w:rsid w:val="00C455B8"/>
    <w:rsid w:val="00C57165"/>
    <w:rsid w:val="00C70F0C"/>
    <w:rsid w:val="00C803FD"/>
    <w:rsid w:val="00C97FBA"/>
    <w:rsid w:val="00CB46FF"/>
    <w:rsid w:val="00CB6137"/>
    <w:rsid w:val="00CC1092"/>
    <w:rsid w:val="00CD3E1A"/>
    <w:rsid w:val="00CE055F"/>
    <w:rsid w:val="00CF3A52"/>
    <w:rsid w:val="00CF5909"/>
    <w:rsid w:val="00D02B7A"/>
    <w:rsid w:val="00D16D88"/>
    <w:rsid w:val="00D22139"/>
    <w:rsid w:val="00D30251"/>
    <w:rsid w:val="00D31405"/>
    <w:rsid w:val="00D46FD0"/>
    <w:rsid w:val="00D57AD7"/>
    <w:rsid w:val="00D76BC5"/>
    <w:rsid w:val="00D91E73"/>
    <w:rsid w:val="00DC2E0F"/>
    <w:rsid w:val="00DD69FE"/>
    <w:rsid w:val="00DE3AFC"/>
    <w:rsid w:val="00DF70AE"/>
    <w:rsid w:val="00E03FDF"/>
    <w:rsid w:val="00E141E9"/>
    <w:rsid w:val="00E14AFD"/>
    <w:rsid w:val="00E25982"/>
    <w:rsid w:val="00E261BE"/>
    <w:rsid w:val="00E32F0E"/>
    <w:rsid w:val="00E3561C"/>
    <w:rsid w:val="00E36882"/>
    <w:rsid w:val="00E4192F"/>
    <w:rsid w:val="00E420A0"/>
    <w:rsid w:val="00E656BD"/>
    <w:rsid w:val="00E81E9B"/>
    <w:rsid w:val="00E9212B"/>
    <w:rsid w:val="00EC294E"/>
    <w:rsid w:val="00EC3AEC"/>
    <w:rsid w:val="00EC4EF5"/>
    <w:rsid w:val="00ED015A"/>
    <w:rsid w:val="00ED3BD8"/>
    <w:rsid w:val="00EE0C0A"/>
    <w:rsid w:val="00EE4894"/>
    <w:rsid w:val="00EE5A8C"/>
    <w:rsid w:val="00EE5CDC"/>
    <w:rsid w:val="00EF548F"/>
    <w:rsid w:val="00F04026"/>
    <w:rsid w:val="00F045AF"/>
    <w:rsid w:val="00F048F1"/>
    <w:rsid w:val="00F060DF"/>
    <w:rsid w:val="00F350CD"/>
    <w:rsid w:val="00F417E5"/>
    <w:rsid w:val="00F47D02"/>
    <w:rsid w:val="00F63730"/>
    <w:rsid w:val="00F6600F"/>
    <w:rsid w:val="00F66149"/>
    <w:rsid w:val="00F842BE"/>
    <w:rsid w:val="00F97984"/>
    <w:rsid w:val="00FA2255"/>
    <w:rsid w:val="00FB37AD"/>
    <w:rsid w:val="00FB5C0B"/>
    <w:rsid w:val="00FC10C0"/>
    <w:rsid w:val="00FC396D"/>
    <w:rsid w:val="00FC3E49"/>
    <w:rsid w:val="00FD6CDC"/>
    <w:rsid w:val="00FE635D"/>
    <w:rsid w:val="00FF2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B26"/>
    <w:pPr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521F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30455E"/>
    <w:pPr>
      <w:spacing w:after="0" w:line="240" w:lineRule="auto"/>
    </w:pPr>
    <w:rPr>
      <w:rFonts w:ascii="Times New Roman" w:eastAsia="Calibri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F3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36A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63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361F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463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361F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505472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5A7274"/>
    <w:rPr>
      <w:color w:val="0000FF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C37317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32521F"/>
    <w:pPr>
      <w:keepNext/>
      <w:keepLines/>
      <w:spacing w:before="40" w:after="0" w:line="259" w:lineRule="auto"/>
      <w:jc w:val="left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1">
    <w:name w:val="Нет списка1"/>
    <w:next w:val="a2"/>
    <w:uiPriority w:val="99"/>
    <w:semiHidden/>
    <w:unhideWhenUsed/>
    <w:rsid w:val="0032521F"/>
  </w:style>
  <w:style w:type="character" w:customStyle="1" w:styleId="20">
    <w:name w:val="Заголовок 2 Знак"/>
    <w:basedOn w:val="a0"/>
    <w:link w:val="2"/>
    <w:uiPriority w:val="9"/>
    <w:semiHidden/>
    <w:rsid w:val="0032521F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UnresolvedMention">
    <w:name w:val="Unresolved Mention"/>
    <w:basedOn w:val="a0"/>
    <w:uiPriority w:val="99"/>
    <w:semiHidden/>
    <w:unhideWhenUsed/>
    <w:rsid w:val="0032521F"/>
    <w:rPr>
      <w:color w:val="808080"/>
      <w:shd w:val="clear" w:color="auto" w:fill="E6E6E6"/>
    </w:rPr>
  </w:style>
  <w:style w:type="paragraph" w:customStyle="1" w:styleId="22">
    <w:name w:val="Заголовок 2 новый"/>
    <w:basedOn w:val="a"/>
    <w:link w:val="23"/>
    <w:autoRedefine/>
    <w:qFormat/>
    <w:rsid w:val="0032521F"/>
    <w:pPr>
      <w:suppressAutoHyphens/>
      <w:spacing w:before="240" w:after="240" w:line="360" w:lineRule="auto"/>
      <w:ind w:left="1218" w:hanging="510"/>
      <w:jc w:val="left"/>
      <w:outlineLvl w:val="1"/>
    </w:pPr>
    <w:rPr>
      <w:rFonts w:ascii="Cambria" w:hAnsi="Cambria" w:cs="Arial"/>
      <w:szCs w:val="28"/>
      <w:lang w:eastAsia="ar-SA"/>
    </w:rPr>
  </w:style>
  <w:style w:type="character" w:customStyle="1" w:styleId="23">
    <w:name w:val="Заголовок 2 новый Знак"/>
    <w:link w:val="22"/>
    <w:rsid w:val="0032521F"/>
    <w:rPr>
      <w:rFonts w:ascii="Cambria" w:hAnsi="Cambria" w:cs="Arial"/>
      <w:sz w:val="28"/>
      <w:szCs w:val="28"/>
      <w:lang w:eastAsia="ar-SA"/>
    </w:rPr>
  </w:style>
  <w:style w:type="table" w:customStyle="1" w:styleId="10">
    <w:name w:val="Сетка таблицы1"/>
    <w:basedOn w:val="a1"/>
    <w:next w:val="ad"/>
    <w:uiPriority w:val="59"/>
    <w:rsid w:val="00325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1"/>
    <w:next w:val="a2"/>
    <w:uiPriority w:val="99"/>
    <w:semiHidden/>
    <w:unhideWhenUsed/>
    <w:rsid w:val="0032521F"/>
  </w:style>
  <w:style w:type="character" w:styleId="ae">
    <w:name w:val="FollowedHyperlink"/>
    <w:basedOn w:val="a0"/>
    <w:uiPriority w:val="99"/>
    <w:semiHidden/>
    <w:unhideWhenUsed/>
    <w:rsid w:val="0032521F"/>
    <w:rPr>
      <w:color w:val="954F72"/>
      <w:u w:val="single"/>
    </w:rPr>
  </w:style>
  <w:style w:type="paragraph" w:customStyle="1" w:styleId="xl66">
    <w:name w:val="xl66"/>
    <w:basedOn w:val="a"/>
    <w:rsid w:val="0032521F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32521F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32521F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32521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32521F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32521F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32521F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3">
    <w:name w:val="xl73"/>
    <w:basedOn w:val="a"/>
    <w:rsid w:val="0032521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4">
    <w:name w:val="xl74"/>
    <w:basedOn w:val="a"/>
    <w:rsid w:val="0032521F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32521F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32521F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32521F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32521F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32521F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32521F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2">
    <w:name w:val="xl82"/>
    <w:basedOn w:val="a"/>
    <w:rsid w:val="0032521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32521F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4">
    <w:name w:val="xl84"/>
    <w:basedOn w:val="a"/>
    <w:rsid w:val="0032521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32521F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32521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32521F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8">
    <w:name w:val="xl88"/>
    <w:basedOn w:val="a"/>
    <w:rsid w:val="0032521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32521F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32521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32521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2">
    <w:name w:val="xl92"/>
    <w:basedOn w:val="a"/>
    <w:rsid w:val="0032521F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32521F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4">
    <w:name w:val="xl94"/>
    <w:basedOn w:val="a"/>
    <w:rsid w:val="0032521F"/>
    <w:pPr>
      <w:pBdr>
        <w:top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5">
    <w:name w:val="xl95"/>
    <w:basedOn w:val="a"/>
    <w:rsid w:val="0032521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2521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7">
    <w:name w:val="xl97"/>
    <w:basedOn w:val="a"/>
    <w:rsid w:val="0032521F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8">
    <w:name w:val="xl98"/>
    <w:basedOn w:val="a"/>
    <w:rsid w:val="0032521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9">
    <w:name w:val="xl99"/>
    <w:basedOn w:val="a"/>
    <w:rsid w:val="0032521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0">
    <w:name w:val="xl100"/>
    <w:basedOn w:val="a"/>
    <w:rsid w:val="0032521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32521F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2">
    <w:name w:val="xl102"/>
    <w:basedOn w:val="a"/>
    <w:rsid w:val="0032521F"/>
    <w:pP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3">
    <w:name w:val="xl103"/>
    <w:basedOn w:val="a"/>
    <w:rsid w:val="0032521F"/>
    <w:pP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4">
    <w:name w:val="xl104"/>
    <w:basedOn w:val="a"/>
    <w:rsid w:val="0032521F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32521F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6">
    <w:name w:val="xl106"/>
    <w:basedOn w:val="a"/>
    <w:rsid w:val="0032521F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7">
    <w:name w:val="xl107"/>
    <w:basedOn w:val="a"/>
    <w:rsid w:val="0032521F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5">
    <w:name w:val="xl65"/>
    <w:basedOn w:val="a"/>
    <w:rsid w:val="003252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2521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8">
    <w:name w:val="xl108"/>
    <w:basedOn w:val="a"/>
    <w:rsid w:val="0032521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32521F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0">
    <w:name w:val="xl110"/>
    <w:basedOn w:val="a"/>
    <w:rsid w:val="0032521F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1">
    <w:name w:val="xl111"/>
    <w:basedOn w:val="a"/>
    <w:rsid w:val="0032521F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2">
    <w:name w:val="xl112"/>
    <w:basedOn w:val="a"/>
    <w:rsid w:val="0032521F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24"/>
      <w:szCs w:val="24"/>
      <w:lang w:eastAsia="ru-RU"/>
    </w:rPr>
  </w:style>
  <w:style w:type="numbering" w:customStyle="1" w:styleId="24">
    <w:name w:val="Нет списка2"/>
    <w:next w:val="a2"/>
    <w:uiPriority w:val="99"/>
    <w:semiHidden/>
    <w:unhideWhenUsed/>
    <w:rsid w:val="0032521F"/>
  </w:style>
  <w:style w:type="paragraph" w:customStyle="1" w:styleId="12">
    <w:name w:val="Текст сноски1"/>
    <w:basedOn w:val="a"/>
    <w:next w:val="af"/>
    <w:link w:val="af0"/>
    <w:uiPriority w:val="99"/>
    <w:semiHidden/>
    <w:unhideWhenUsed/>
    <w:rsid w:val="0032521F"/>
    <w:pPr>
      <w:spacing w:after="0"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af0">
    <w:name w:val="Текст сноски Знак"/>
    <w:basedOn w:val="a0"/>
    <w:link w:val="12"/>
    <w:uiPriority w:val="99"/>
    <w:semiHidden/>
    <w:rsid w:val="0032521F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32521F"/>
    <w:rPr>
      <w:vertAlign w:val="superscript"/>
    </w:rPr>
  </w:style>
  <w:style w:type="paragraph" w:customStyle="1" w:styleId="Msonormalcxspmiddle">
    <w:name w:val="Msonormalcxspmiddle"/>
    <w:basedOn w:val="a"/>
    <w:rsid w:val="0032521F"/>
    <w:pPr>
      <w:spacing w:before="100" w:after="100" w:line="240" w:lineRule="auto"/>
      <w:jc w:val="left"/>
    </w:pPr>
    <w:rPr>
      <w:rFonts w:eastAsia="Times New Roman" w:cs="Times New Roman"/>
      <w:sz w:val="24"/>
      <w:szCs w:val="20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32521F"/>
    <w:rPr>
      <w:color w:val="808080"/>
      <w:shd w:val="clear" w:color="auto" w:fill="E6E6E6"/>
    </w:rPr>
  </w:style>
  <w:style w:type="numbering" w:customStyle="1" w:styleId="111">
    <w:name w:val="Нет списка111"/>
    <w:next w:val="a2"/>
    <w:uiPriority w:val="99"/>
    <w:semiHidden/>
    <w:unhideWhenUsed/>
    <w:rsid w:val="0032521F"/>
  </w:style>
  <w:style w:type="paragraph" w:customStyle="1" w:styleId="af2">
    <w:name w:val="Пункт"/>
    <w:basedOn w:val="2"/>
    <w:link w:val="af3"/>
    <w:qFormat/>
    <w:rsid w:val="0032521F"/>
  </w:style>
  <w:style w:type="character" w:customStyle="1" w:styleId="af3">
    <w:name w:val="Пункт Знак"/>
    <w:basedOn w:val="20"/>
    <w:link w:val="af2"/>
    <w:rsid w:val="0032521F"/>
    <w:rPr>
      <w:rFonts w:ascii="Calibri Light" w:eastAsia="Times New Roman" w:hAnsi="Calibri Light" w:cs="Times New Roman"/>
      <w:color w:val="2E74B5"/>
      <w:sz w:val="26"/>
      <w:szCs w:val="26"/>
    </w:rPr>
  </w:style>
  <w:style w:type="paragraph" w:customStyle="1" w:styleId="af4">
    <w:name w:val="Глава"/>
    <w:basedOn w:val="a"/>
    <w:link w:val="af5"/>
    <w:qFormat/>
    <w:rsid w:val="0032521F"/>
    <w:pPr>
      <w:keepNext/>
      <w:pageBreakBefore/>
      <w:suppressAutoHyphens/>
      <w:spacing w:after="180" w:line="346" w:lineRule="auto"/>
      <w:ind w:left="993" w:hanging="284"/>
      <w:jc w:val="left"/>
      <w:outlineLvl w:val="0"/>
    </w:pPr>
    <w:rPr>
      <w:rFonts w:ascii="Calibri Light" w:eastAsia="Times New Roman" w:hAnsi="Calibri Light" w:cs="Times New Roman"/>
      <w:sz w:val="32"/>
      <w:szCs w:val="30"/>
      <w:lang w:eastAsia="ru-RU"/>
    </w:rPr>
  </w:style>
  <w:style w:type="character" w:customStyle="1" w:styleId="af5">
    <w:name w:val="Глава Знак"/>
    <w:basedOn w:val="a0"/>
    <w:link w:val="af4"/>
    <w:rsid w:val="0032521F"/>
    <w:rPr>
      <w:rFonts w:ascii="Calibri Light" w:eastAsia="Times New Roman" w:hAnsi="Calibri Light" w:cs="Times New Roman"/>
      <w:sz w:val="32"/>
      <w:szCs w:val="30"/>
      <w:lang w:eastAsia="ru-RU"/>
    </w:rPr>
  </w:style>
  <w:style w:type="character" w:customStyle="1" w:styleId="210">
    <w:name w:val="Заголовок 2 Знак1"/>
    <w:basedOn w:val="a0"/>
    <w:uiPriority w:val="9"/>
    <w:semiHidden/>
    <w:rsid w:val="003252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d">
    <w:name w:val="Table Grid"/>
    <w:basedOn w:val="a1"/>
    <w:uiPriority w:val="59"/>
    <w:rsid w:val="00325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note text"/>
    <w:basedOn w:val="a"/>
    <w:link w:val="14"/>
    <w:uiPriority w:val="99"/>
    <w:semiHidden/>
    <w:unhideWhenUsed/>
    <w:rsid w:val="0032521F"/>
    <w:pPr>
      <w:spacing w:after="0" w:line="240" w:lineRule="auto"/>
    </w:pPr>
    <w:rPr>
      <w:sz w:val="20"/>
      <w:szCs w:val="20"/>
    </w:rPr>
  </w:style>
  <w:style w:type="character" w:customStyle="1" w:styleId="14">
    <w:name w:val="Текст сноски Знак1"/>
    <w:basedOn w:val="a0"/>
    <w:link w:val="af"/>
    <w:uiPriority w:val="99"/>
    <w:semiHidden/>
    <w:rsid w:val="0032521F"/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B26"/>
    <w:pPr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521F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30455E"/>
    <w:pPr>
      <w:spacing w:after="0" w:line="240" w:lineRule="auto"/>
    </w:pPr>
    <w:rPr>
      <w:rFonts w:ascii="Times New Roman" w:eastAsia="Calibri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F3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36A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63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361F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463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361F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505472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5A7274"/>
    <w:rPr>
      <w:color w:val="0000FF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C37317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32521F"/>
    <w:pPr>
      <w:keepNext/>
      <w:keepLines/>
      <w:spacing w:before="40" w:after="0" w:line="259" w:lineRule="auto"/>
      <w:jc w:val="left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1">
    <w:name w:val="Нет списка1"/>
    <w:next w:val="a2"/>
    <w:uiPriority w:val="99"/>
    <w:semiHidden/>
    <w:unhideWhenUsed/>
    <w:rsid w:val="0032521F"/>
  </w:style>
  <w:style w:type="character" w:customStyle="1" w:styleId="20">
    <w:name w:val="Заголовок 2 Знак"/>
    <w:basedOn w:val="a0"/>
    <w:link w:val="2"/>
    <w:uiPriority w:val="9"/>
    <w:semiHidden/>
    <w:rsid w:val="0032521F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UnresolvedMention">
    <w:name w:val="Unresolved Mention"/>
    <w:basedOn w:val="a0"/>
    <w:uiPriority w:val="99"/>
    <w:semiHidden/>
    <w:unhideWhenUsed/>
    <w:rsid w:val="0032521F"/>
    <w:rPr>
      <w:color w:val="808080"/>
      <w:shd w:val="clear" w:color="auto" w:fill="E6E6E6"/>
    </w:rPr>
  </w:style>
  <w:style w:type="paragraph" w:customStyle="1" w:styleId="22">
    <w:name w:val="Заголовок 2 новый"/>
    <w:basedOn w:val="a"/>
    <w:link w:val="23"/>
    <w:autoRedefine/>
    <w:qFormat/>
    <w:rsid w:val="0032521F"/>
    <w:pPr>
      <w:suppressAutoHyphens/>
      <w:spacing w:before="240" w:after="240" w:line="360" w:lineRule="auto"/>
      <w:ind w:left="1218" w:hanging="510"/>
      <w:jc w:val="left"/>
      <w:outlineLvl w:val="1"/>
    </w:pPr>
    <w:rPr>
      <w:rFonts w:ascii="Cambria" w:hAnsi="Cambria" w:cs="Arial"/>
      <w:szCs w:val="28"/>
      <w:lang w:eastAsia="ar-SA"/>
    </w:rPr>
  </w:style>
  <w:style w:type="character" w:customStyle="1" w:styleId="23">
    <w:name w:val="Заголовок 2 новый Знак"/>
    <w:link w:val="22"/>
    <w:rsid w:val="0032521F"/>
    <w:rPr>
      <w:rFonts w:ascii="Cambria" w:hAnsi="Cambria" w:cs="Arial"/>
      <w:sz w:val="28"/>
      <w:szCs w:val="28"/>
      <w:lang w:eastAsia="ar-SA"/>
    </w:rPr>
  </w:style>
  <w:style w:type="table" w:customStyle="1" w:styleId="10">
    <w:name w:val="Сетка таблицы1"/>
    <w:basedOn w:val="a1"/>
    <w:next w:val="ad"/>
    <w:uiPriority w:val="59"/>
    <w:rsid w:val="00325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1"/>
    <w:next w:val="a2"/>
    <w:uiPriority w:val="99"/>
    <w:semiHidden/>
    <w:unhideWhenUsed/>
    <w:rsid w:val="0032521F"/>
  </w:style>
  <w:style w:type="character" w:styleId="ae">
    <w:name w:val="FollowedHyperlink"/>
    <w:basedOn w:val="a0"/>
    <w:uiPriority w:val="99"/>
    <w:semiHidden/>
    <w:unhideWhenUsed/>
    <w:rsid w:val="0032521F"/>
    <w:rPr>
      <w:color w:val="954F72"/>
      <w:u w:val="single"/>
    </w:rPr>
  </w:style>
  <w:style w:type="paragraph" w:customStyle="1" w:styleId="xl66">
    <w:name w:val="xl66"/>
    <w:basedOn w:val="a"/>
    <w:rsid w:val="0032521F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32521F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32521F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32521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32521F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32521F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32521F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3">
    <w:name w:val="xl73"/>
    <w:basedOn w:val="a"/>
    <w:rsid w:val="0032521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4">
    <w:name w:val="xl74"/>
    <w:basedOn w:val="a"/>
    <w:rsid w:val="0032521F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32521F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32521F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32521F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32521F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32521F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32521F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2">
    <w:name w:val="xl82"/>
    <w:basedOn w:val="a"/>
    <w:rsid w:val="0032521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32521F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4">
    <w:name w:val="xl84"/>
    <w:basedOn w:val="a"/>
    <w:rsid w:val="0032521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32521F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32521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32521F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8">
    <w:name w:val="xl88"/>
    <w:basedOn w:val="a"/>
    <w:rsid w:val="0032521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32521F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32521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32521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2">
    <w:name w:val="xl92"/>
    <w:basedOn w:val="a"/>
    <w:rsid w:val="0032521F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32521F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4">
    <w:name w:val="xl94"/>
    <w:basedOn w:val="a"/>
    <w:rsid w:val="0032521F"/>
    <w:pPr>
      <w:pBdr>
        <w:top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5">
    <w:name w:val="xl95"/>
    <w:basedOn w:val="a"/>
    <w:rsid w:val="0032521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2521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7">
    <w:name w:val="xl97"/>
    <w:basedOn w:val="a"/>
    <w:rsid w:val="0032521F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8">
    <w:name w:val="xl98"/>
    <w:basedOn w:val="a"/>
    <w:rsid w:val="0032521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9">
    <w:name w:val="xl99"/>
    <w:basedOn w:val="a"/>
    <w:rsid w:val="0032521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0">
    <w:name w:val="xl100"/>
    <w:basedOn w:val="a"/>
    <w:rsid w:val="0032521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32521F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2">
    <w:name w:val="xl102"/>
    <w:basedOn w:val="a"/>
    <w:rsid w:val="0032521F"/>
    <w:pP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3">
    <w:name w:val="xl103"/>
    <w:basedOn w:val="a"/>
    <w:rsid w:val="0032521F"/>
    <w:pP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4">
    <w:name w:val="xl104"/>
    <w:basedOn w:val="a"/>
    <w:rsid w:val="0032521F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32521F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6">
    <w:name w:val="xl106"/>
    <w:basedOn w:val="a"/>
    <w:rsid w:val="0032521F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7">
    <w:name w:val="xl107"/>
    <w:basedOn w:val="a"/>
    <w:rsid w:val="0032521F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5">
    <w:name w:val="xl65"/>
    <w:basedOn w:val="a"/>
    <w:rsid w:val="003252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2521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8">
    <w:name w:val="xl108"/>
    <w:basedOn w:val="a"/>
    <w:rsid w:val="0032521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32521F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0">
    <w:name w:val="xl110"/>
    <w:basedOn w:val="a"/>
    <w:rsid w:val="0032521F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1">
    <w:name w:val="xl111"/>
    <w:basedOn w:val="a"/>
    <w:rsid w:val="0032521F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2">
    <w:name w:val="xl112"/>
    <w:basedOn w:val="a"/>
    <w:rsid w:val="0032521F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24"/>
      <w:szCs w:val="24"/>
      <w:lang w:eastAsia="ru-RU"/>
    </w:rPr>
  </w:style>
  <w:style w:type="numbering" w:customStyle="1" w:styleId="24">
    <w:name w:val="Нет списка2"/>
    <w:next w:val="a2"/>
    <w:uiPriority w:val="99"/>
    <w:semiHidden/>
    <w:unhideWhenUsed/>
    <w:rsid w:val="0032521F"/>
  </w:style>
  <w:style w:type="paragraph" w:customStyle="1" w:styleId="12">
    <w:name w:val="Текст сноски1"/>
    <w:basedOn w:val="a"/>
    <w:next w:val="af"/>
    <w:link w:val="af0"/>
    <w:uiPriority w:val="99"/>
    <w:semiHidden/>
    <w:unhideWhenUsed/>
    <w:rsid w:val="0032521F"/>
    <w:pPr>
      <w:spacing w:after="0"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af0">
    <w:name w:val="Текст сноски Знак"/>
    <w:basedOn w:val="a0"/>
    <w:link w:val="12"/>
    <w:uiPriority w:val="99"/>
    <w:semiHidden/>
    <w:rsid w:val="0032521F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32521F"/>
    <w:rPr>
      <w:vertAlign w:val="superscript"/>
    </w:rPr>
  </w:style>
  <w:style w:type="paragraph" w:customStyle="1" w:styleId="Msonormalcxspmiddle">
    <w:name w:val="Msonormalcxspmiddle"/>
    <w:basedOn w:val="a"/>
    <w:rsid w:val="0032521F"/>
    <w:pPr>
      <w:spacing w:before="100" w:after="100" w:line="240" w:lineRule="auto"/>
      <w:jc w:val="left"/>
    </w:pPr>
    <w:rPr>
      <w:rFonts w:eastAsia="Times New Roman" w:cs="Times New Roman"/>
      <w:sz w:val="24"/>
      <w:szCs w:val="20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32521F"/>
    <w:rPr>
      <w:color w:val="808080"/>
      <w:shd w:val="clear" w:color="auto" w:fill="E6E6E6"/>
    </w:rPr>
  </w:style>
  <w:style w:type="numbering" w:customStyle="1" w:styleId="111">
    <w:name w:val="Нет списка111"/>
    <w:next w:val="a2"/>
    <w:uiPriority w:val="99"/>
    <w:semiHidden/>
    <w:unhideWhenUsed/>
    <w:rsid w:val="0032521F"/>
  </w:style>
  <w:style w:type="paragraph" w:customStyle="1" w:styleId="af2">
    <w:name w:val="Пункт"/>
    <w:basedOn w:val="2"/>
    <w:link w:val="af3"/>
    <w:qFormat/>
    <w:rsid w:val="0032521F"/>
  </w:style>
  <w:style w:type="character" w:customStyle="1" w:styleId="af3">
    <w:name w:val="Пункт Знак"/>
    <w:basedOn w:val="20"/>
    <w:link w:val="af2"/>
    <w:rsid w:val="0032521F"/>
    <w:rPr>
      <w:rFonts w:ascii="Calibri Light" w:eastAsia="Times New Roman" w:hAnsi="Calibri Light" w:cs="Times New Roman"/>
      <w:color w:val="2E74B5"/>
      <w:sz w:val="26"/>
      <w:szCs w:val="26"/>
    </w:rPr>
  </w:style>
  <w:style w:type="paragraph" w:customStyle="1" w:styleId="af4">
    <w:name w:val="Глава"/>
    <w:basedOn w:val="a"/>
    <w:link w:val="af5"/>
    <w:qFormat/>
    <w:rsid w:val="0032521F"/>
    <w:pPr>
      <w:keepNext/>
      <w:pageBreakBefore/>
      <w:suppressAutoHyphens/>
      <w:spacing w:after="180" w:line="346" w:lineRule="auto"/>
      <w:ind w:left="993" w:hanging="284"/>
      <w:jc w:val="left"/>
      <w:outlineLvl w:val="0"/>
    </w:pPr>
    <w:rPr>
      <w:rFonts w:ascii="Calibri Light" w:eastAsia="Times New Roman" w:hAnsi="Calibri Light" w:cs="Times New Roman"/>
      <w:sz w:val="32"/>
      <w:szCs w:val="30"/>
      <w:lang w:eastAsia="ru-RU"/>
    </w:rPr>
  </w:style>
  <w:style w:type="character" w:customStyle="1" w:styleId="af5">
    <w:name w:val="Глава Знак"/>
    <w:basedOn w:val="a0"/>
    <w:link w:val="af4"/>
    <w:rsid w:val="0032521F"/>
    <w:rPr>
      <w:rFonts w:ascii="Calibri Light" w:eastAsia="Times New Roman" w:hAnsi="Calibri Light" w:cs="Times New Roman"/>
      <w:sz w:val="32"/>
      <w:szCs w:val="30"/>
      <w:lang w:eastAsia="ru-RU"/>
    </w:rPr>
  </w:style>
  <w:style w:type="character" w:customStyle="1" w:styleId="210">
    <w:name w:val="Заголовок 2 Знак1"/>
    <w:basedOn w:val="a0"/>
    <w:uiPriority w:val="9"/>
    <w:semiHidden/>
    <w:rsid w:val="003252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d">
    <w:name w:val="Table Grid"/>
    <w:basedOn w:val="a1"/>
    <w:uiPriority w:val="59"/>
    <w:rsid w:val="00325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note text"/>
    <w:basedOn w:val="a"/>
    <w:link w:val="14"/>
    <w:uiPriority w:val="99"/>
    <w:semiHidden/>
    <w:unhideWhenUsed/>
    <w:rsid w:val="0032521F"/>
    <w:pPr>
      <w:spacing w:after="0" w:line="240" w:lineRule="auto"/>
    </w:pPr>
    <w:rPr>
      <w:sz w:val="20"/>
      <w:szCs w:val="20"/>
    </w:rPr>
  </w:style>
  <w:style w:type="character" w:customStyle="1" w:styleId="14">
    <w:name w:val="Текст сноски Знак1"/>
    <w:basedOn w:val="a0"/>
    <w:link w:val="af"/>
    <w:uiPriority w:val="99"/>
    <w:semiHidden/>
    <w:rsid w:val="0032521F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2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minfin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B4B19-B7CF-406B-9F4D-52D94EF93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1</Pages>
  <Words>7720</Words>
  <Characters>44008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28</cp:revision>
  <dcterms:created xsi:type="dcterms:W3CDTF">2020-03-28T12:26:00Z</dcterms:created>
  <dcterms:modified xsi:type="dcterms:W3CDTF">2020-06-25T06:38:00Z</dcterms:modified>
</cp:coreProperties>
</file>