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2D" w:rsidRPr="00360B9F" w:rsidRDefault="00A42A2D" w:rsidP="00F17388">
      <w:pPr>
        <w:spacing w:after="0" w:line="240" w:lineRule="auto"/>
        <w:ind w:hanging="142"/>
        <w:jc w:val="center"/>
        <w:rPr>
          <w:color w:val="auto"/>
          <w:sz w:val="24"/>
          <w:szCs w:val="24"/>
        </w:rPr>
      </w:pPr>
      <w:r w:rsidRPr="00360B9F">
        <w:rPr>
          <w:color w:val="auto"/>
          <w:sz w:val="24"/>
          <w:szCs w:val="24"/>
        </w:rPr>
        <w:t xml:space="preserve">МИНИСТЕРСТВО НАУКИ </w:t>
      </w:r>
      <w:r w:rsidRPr="00360B9F">
        <w:rPr>
          <w:caps/>
          <w:color w:val="auto"/>
          <w:sz w:val="24"/>
          <w:szCs w:val="24"/>
        </w:rPr>
        <w:t>и высшего образования</w:t>
      </w:r>
      <w:r w:rsidRPr="00360B9F">
        <w:rPr>
          <w:color w:val="auto"/>
          <w:sz w:val="24"/>
          <w:szCs w:val="24"/>
        </w:rPr>
        <w:t xml:space="preserve"> РОССИЙСКОЙ ФЕДЕРАЦИИ</w:t>
      </w:r>
    </w:p>
    <w:p w:rsidR="00A42A2D" w:rsidRPr="00360B9F" w:rsidRDefault="00A42A2D" w:rsidP="00A42A2D">
      <w:pPr>
        <w:spacing w:after="0" w:line="240" w:lineRule="auto"/>
        <w:jc w:val="center"/>
        <w:rPr>
          <w:color w:val="auto"/>
          <w:sz w:val="24"/>
          <w:szCs w:val="24"/>
        </w:rPr>
      </w:pPr>
      <w:r w:rsidRPr="00360B9F">
        <w:rPr>
          <w:color w:val="auto"/>
          <w:sz w:val="24"/>
          <w:szCs w:val="24"/>
        </w:rPr>
        <w:t>Федеральное государственное бюджетное образовательное учреждение</w:t>
      </w:r>
    </w:p>
    <w:p w:rsidR="00A42A2D" w:rsidRPr="00360B9F" w:rsidRDefault="00A42A2D" w:rsidP="00A42A2D">
      <w:pPr>
        <w:spacing w:after="0" w:line="240" w:lineRule="auto"/>
        <w:jc w:val="center"/>
        <w:rPr>
          <w:color w:val="auto"/>
          <w:sz w:val="24"/>
          <w:szCs w:val="24"/>
        </w:rPr>
      </w:pPr>
      <w:r w:rsidRPr="00360B9F">
        <w:rPr>
          <w:color w:val="auto"/>
          <w:sz w:val="24"/>
          <w:szCs w:val="24"/>
        </w:rPr>
        <w:t>высшего образования</w:t>
      </w:r>
    </w:p>
    <w:p w:rsidR="00A42A2D" w:rsidRPr="00360B9F" w:rsidRDefault="00A42A2D" w:rsidP="00A42A2D">
      <w:pPr>
        <w:spacing w:after="0" w:line="240" w:lineRule="auto"/>
        <w:jc w:val="center"/>
        <w:rPr>
          <w:b/>
          <w:caps/>
          <w:color w:val="auto"/>
        </w:rPr>
      </w:pPr>
      <w:r w:rsidRPr="00360B9F">
        <w:rPr>
          <w:b/>
          <w:caps/>
          <w:color w:val="auto"/>
        </w:rPr>
        <w:t>«Кубанский государственный университет»</w:t>
      </w:r>
    </w:p>
    <w:p w:rsidR="00A42A2D" w:rsidRPr="00360B9F" w:rsidRDefault="00A42A2D" w:rsidP="00A42A2D">
      <w:pPr>
        <w:spacing w:after="0" w:line="240" w:lineRule="auto"/>
        <w:jc w:val="center"/>
        <w:rPr>
          <w:b/>
          <w:caps/>
          <w:color w:val="auto"/>
        </w:rPr>
      </w:pPr>
      <w:r w:rsidRPr="00360B9F">
        <w:rPr>
          <w:b/>
          <w:caps/>
          <w:color w:val="auto"/>
        </w:rPr>
        <w:t>(ФГБОУ ВО «КубГУ»)</w:t>
      </w:r>
    </w:p>
    <w:p w:rsidR="00A42A2D" w:rsidRPr="00360B9F" w:rsidRDefault="00A42A2D" w:rsidP="00A42A2D">
      <w:pPr>
        <w:spacing w:after="0" w:line="240" w:lineRule="auto"/>
        <w:jc w:val="center"/>
        <w:rPr>
          <w:b/>
          <w:caps/>
          <w:color w:val="auto"/>
        </w:rPr>
      </w:pPr>
    </w:p>
    <w:p w:rsidR="00A42A2D" w:rsidRPr="00360B9F" w:rsidRDefault="00A42A2D" w:rsidP="00A42A2D">
      <w:pPr>
        <w:spacing w:after="0" w:line="240" w:lineRule="auto"/>
        <w:jc w:val="center"/>
        <w:rPr>
          <w:b/>
          <w:caps/>
          <w:color w:val="auto"/>
        </w:rPr>
      </w:pPr>
      <w:r w:rsidRPr="00360B9F">
        <w:rPr>
          <w:b/>
          <w:color w:val="auto"/>
        </w:rPr>
        <w:t>Факультет экономический</w:t>
      </w:r>
    </w:p>
    <w:p w:rsidR="00A42A2D" w:rsidRPr="00360B9F" w:rsidRDefault="00A42A2D" w:rsidP="00A42A2D">
      <w:pPr>
        <w:spacing w:after="0" w:line="240" w:lineRule="auto"/>
        <w:jc w:val="center"/>
        <w:rPr>
          <w:color w:val="auto"/>
        </w:rPr>
      </w:pPr>
      <w:r w:rsidRPr="00360B9F">
        <w:rPr>
          <w:b/>
          <w:color w:val="auto"/>
        </w:rPr>
        <w:t>Кафедра экономического анализа, статистики и финансов</w:t>
      </w:r>
    </w:p>
    <w:p w:rsidR="00A42A2D" w:rsidRPr="00360B9F" w:rsidRDefault="00A42A2D" w:rsidP="00A42A2D">
      <w:pPr>
        <w:spacing w:after="0" w:line="240" w:lineRule="auto"/>
        <w:jc w:val="center"/>
        <w:rPr>
          <w:color w:val="auto"/>
        </w:rPr>
      </w:pPr>
    </w:p>
    <w:p w:rsidR="00A42A2D" w:rsidRPr="00360B9F" w:rsidRDefault="00A42A2D" w:rsidP="00A42A2D">
      <w:pPr>
        <w:spacing w:after="0" w:line="240" w:lineRule="auto"/>
        <w:ind w:left="5220"/>
        <w:rPr>
          <w:color w:val="auto"/>
        </w:rPr>
      </w:pPr>
      <w:r w:rsidRPr="00360B9F">
        <w:rPr>
          <w:color w:val="auto"/>
        </w:rPr>
        <w:t xml:space="preserve">Допустить к защите </w:t>
      </w:r>
    </w:p>
    <w:p w:rsidR="00A42A2D" w:rsidRPr="00360B9F" w:rsidRDefault="00A42A2D" w:rsidP="00A42A2D">
      <w:pPr>
        <w:spacing w:after="0" w:line="240" w:lineRule="auto"/>
        <w:ind w:left="5220"/>
        <w:jc w:val="both"/>
        <w:rPr>
          <w:color w:val="auto"/>
        </w:rPr>
      </w:pPr>
      <w:r w:rsidRPr="00360B9F">
        <w:rPr>
          <w:color w:val="auto"/>
        </w:rPr>
        <w:t>Заведующий кафедрой</w:t>
      </w:r>
    </w:p>
    <w:p w:rsidR="00A42A2D" w:rsidRPr="00360B9F" w:rsidRDefault="00A42A2D" w:rsidP="00A42A2D">
      <w:pPr>
        <w:spacing w:after="0" w:line="240" w:lineRule="auto"/>
        <w:ind w:left="5220"/>
        <w:jc w:val="both"/>
        <w:rPr>
          <w:color w:val="auto"/>
        </w:rPr>
      </w:pPr>
      <w:r w:rsidRPr="00360B9F">
        <w:rPr>
          <w:color w:val="auto"/>
        </w:rPr>
        <w:t xml:space="preserve">д-р </w:t>
      </w:r>
      <w:proofErr w:type="spellStart"/>
      <w:r w:rsidRPr="00360B9F">
        <w:rPr>
          <w:color w:val="auto"/>
        </w:rPr>
        <w:t>экон</w:t>
      </w:r>
      <w:proofErr w:type="spellEnd"/>
      <w:r w:rsidRPr="00360B9F">
        <w:rPr>
          <w:color w:val="auto"/>
        </w:rPr>
        <w:t>. наук, проф.</w:t>
      </w:r>
    </w:p>
    <w:p w:rsidR="00A42A2D" w:rsidRPr="00360B9F" w:rsidRDefault="00A42A2D" w:rsidP="00A42A2D">
      <w:pPr>
        <w:spacing w:after="0" w:line="240" w:lineRule="auto"/>
        <w:ind w:left="5220"/>
        <w:jc w:val="both"/>
        <w:rPr>
          <w:color w:val="auto"/>
        </w:rPr>
      </w:pPr>
      <w:r w:rsidRPr="00360B9F">
        <w:rPr>
          <w:color w:val="auto"/>
        </w:rPr>
        <w:t xml:space="preserve">____________А.В. </w:t>
      </w:r>
      <w:proofErr w:type="spellStart"/>
      <w:r w:rsidRPr="00360B9F">
        <w:rPr>
          <w:color w:val="auto"/>
        </w:rPr>
        <w:t>Пенюгалова</w:t>
      </w:r>
      <w:proofErr w:type="spellEnd"/>
    </w:p>
    <w:p w:rsidR="00A42A2D" w:rsidRPr="00360B9F" w:rsidRDefault="00A42A2D" w:rsidP="00A42A2D">
      <w:pPr>
        <w:spacing w:after="0" w:line="240" w:lineRule="auto"/>
        <w:ind w:left="5220"/>
        <w:rPr>
          <w:color w:val="auto"/>
        </w:rPr>
      </w:pPr>
      <w:r w:rsidRPr="00360B9F">
        <w:rPr>
          <w:color w:val="auto"/>
        </w:rPr>
        <w:t>_____________ 2019 г.</w:t>
      </w:r>
    </w:p>
    <w:p w:rsidR="00A42A2D" w:rsidRPr="00360B9F" w:rsidRDefault="00A42A2D" w:rsidP="00A42A2D">
      <w:pPr>
        <w:spacing w:after="0" w:line="240" w:lineRule="auto"/>
        <w:ind w:left="4860"/>
        <w:rPr>
          <w:color w:val="auto"/>
        </w:rPr>
      </w:pPr>
    </w:p>
    <w:p w:rsidR="00A42A2D" w:rsidRPr="00360B9F" w:rsidRDefault="00A42A2D" w:rsidP="00A42A2D">
      <w:pPr>
        <w:spacing w:after="0" w:line="240" w:lineRule="auto"/>
        <w:ind w:left="4860"/>
        <w:rPr>
          <w:color w:val="auto"/>
        </w:rPr>
      </w:pPr>
    </w:p>
    <w:p w:rsidR="00A42A2D" w:rsidRPr="00360B9F" w:rsidRDefault="00A42A2D" w:rsidP="00A42A2D">
      <w:pPr>
        <w:spacing w:after="0" w:line="240" w:lineRule="auto"/>
        <w:ind w:left="4860"/>
        <w:rPr>
          <w:color w:val="auto"/>
        </w:rPr>
      </w:pPr>
    </w:p>
    <w:p w:rsidR="00A42A2D" w:rsidRPr="00360B9F" w:rsidRDefault="00A42A2D" w:rsidP="00A42A2D">
      <w:pPr>
        <w:spacing w:after="0" w:line="240" w:lineRule="auto"/>
        <w:ind w:left="4860"/>
        <w:rPr>
          <w:color w:val="auto"/>
        </w:rPr>
      </w:pPr>
    </w:p>
    <w:p w:rsidR="00A42A2D" w:rsidRPr="00360B9F" w:rsidRDefault="00A42A2D" w:rsidP="00A42A2D">
      <w:pPr>
        <w:spacing w:after="0" w:line="240" w:lineRule="auto"/>
        <w:jc w:val="center"/>
        <w:rPr>
          <w:b/>
          <w:color w:val="auto"/>
        </w:rPr>
      </w:pPr>
      <w:r w:rsidRPr="00360B9F">
        <w:rPr>
          <w:b/>
          <w:color w:val="auto"/>
        </w:rPr>
        <w:t>ВЫПУСКНАЯ КВАЛИФИКАЦИОННАЯ РАБОТА</w:t>
      </w:r>
    </w:p>
    <w:p w:rsidR="00A42A2D" w:rsidRPr="00360B9F" w:rsidRDefault="00A42A2D" w:rsidP="00A42A2D">
      <w:pPr>
        <w:spacing w:after="0" w:line="240" w:lineRule="auto"/>
        <w:jc w:val="center"/>
        <w:rPr>
          <w:b/>
          <w:color w:val="auto"/>
        </w:rPr>
      </w:pPr>
      <w:r w:rsidRPr="00360B9F">
        <w:rPr>
          <w:b/>
          <w:color w:val="auto"/>
        </w:rPr>
        <w:t>(БАКАЛАВРСКАЯ РАБОТА)</w:t>
      </w:r>
    </w:p>
    <w:p w:rsidR="00A42A2D" w:rsidRPr="00360B9F" w:rsidRDefault="00A42A2D" w:rsidP="00A42A2D">
      <w:pPr>
        <w:spacing w:after="0" w:line="240" w:lineRule="auto"/>
        <w:jc w:val="center"/>
        <w:rPr>
          <w:b/>
          <w:color w:val="auto"/>
        </w:rPr>
      </w:pPr>
    </w:p>
    <w:p w:rsidR="00A42A2D" w:rsidRPr="00360B9F" w:rsidRDefault="00A11C7E" w:rsidP="00A42A2D">
      <w:pPr>
        <w:spacing w:after="0" w:line="240" w:lineRule="auto"/>
        <w:jc w:val="center"/>
        <w:rPr>
          <w:b/>
          <w:caps/>
          <w:color w:val="auto"/>
        </w:rPr>
      </w:pPr>
      <w:r w:rsidRPr="00360B9F">
        <w:rPr>
          <w:b/>
          <w:caps/>
          <w:color w:val="auto"/>
        </w:rPr>
        <w:t>УПРАВЛЕНИЕ ДОХОДАМИ И РАСХОДАМИ ПРЕДПРИЯТИЯ</w:t>
      </w:r>
    </w:p>
    <w:p w:rsidR="00A42A2D" w:rsidRPr="00360B9F" w:rsidRDefault="00A42A2D" w:rsidP="00A42A2D">
      <w:pPr>
        <w:spacing w:after="0" w:line="240" w:lineRule="auto"/>
        <w:jc w:val="center"/>
        <w:rPr>
          <w:b/>
          <w:caps/>
          <w:color w:val="auto"/>
        </w:rPr>
      </w:pPr>
    </w:p>
    <w:p w:rsidR="00A11C7E" w:rsidRPr="00360B9F" w:rsidRDefault="00A11C7E" w:rsidP="00A42A2D">
      <w:pPr>
        <w:spacing w:after="0" w:line="240" w:lineRule="auto"/>
        <w:jc w:val="center"/>
        <w:rPr>
          <w:b/>
          <w:caps/>
          <w:color w:val="auto"/>
        </w:rPr>
      </w:pPr>
    </w:p>
    <w:p w:rsidR="00A42A2D" w:rsidRPr="00360B9F" w:rsidRDefault="00A42A2D" w:rsidP="00A42A2D">
      <w:pPr>
        <w:spacing w:after="0" w:line="240" w:lineRule="auto"/>
        <w:jc w:val="center"/>
        <w:rPr>
          <w:b/>
          <w:caps/>
          <w:color w:val="auto"/>
        </w:rPr>
      </w:pPr>
    </w:p>
    <w:p w:rsidR="00A42A2D" w:rsidRPr="00360B9F" w:rsidRDefault="00A42A2D" w:rsidP="00A42A2D">
      <w:pPr>
        <w:spacing w:after="0" w:line="240" w:lineRule="auto"/>
        <w:jc w:val="center"/>
        <w:rPr>
          <w:b/>
          <w:caps/>
          <w:color w:val="auto"/>
        </w:rPr>
      </w:pPr>
    </w:p>
    <w:tbl>
      <w:tblPr>
        <w:tblW w:w="9606" w:type="dxa"/>
        <w:tblLook w:val="01E0"/>
      </w:tblPr>
      <w:tblGrid>
        <w:gridCol w:w="3085"/>
        <w:gridCol w:w="567"/>
        <w:gridCol w:w="3497"/>
        <w:gridCol w:w="2457"/>
      </w:tblGrid>
      <w:tr w:rsidR="00A42A2D" w:rsidRPr="00360B9F" w:rsidTr="00C7249C">
        <w:trPr>
          <w:trHeight w:val="524"/>
        </w:trPr>
        <w:tc>
          <w:tcPr>
            <w:tcW w:w="3085" w:type="dxa"/>
            <w:vAlign w:val="bottom"/>
          </w:tcPr>
          <w:p w:rsidR="00A42A2D" w:rsidRPr="00360B9F" w:rsidRDefault="00A42A2D" w:rsidP="00A42A2D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360B9F">
              <w:rPr>
                <w:rFonts w:eastAsia="Times New Roman"/>
                <w:color w:val="auto"/>
              </w:rPr>
              <w:t xml:space="preserve">Работу выполнила </w:t>
            </w:r>
          </w:p>
        </w:tc>
        <w:tc>
          <w:tcPr>
            <w:tcW w:w="4064" w:type="dxa"/>
            <w:gridSpan w:val="2"/>
            <w:tcBorders>
              <w:bottom w:val="single" w:sz="4" w:space="0" w:color="auto"/>
            </w:tcBorders>
            <w:vAlign w:val="bottom"/>
          </w:tcPr>
          <w:p w:rsidR="00A42A2D" w:rsidRPr="00360B9F" w:rsidRDefault="00A42A2D" w:rsidP="00A42A2D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2457" w:type="dxa"/>
            <w:vAlign w:val="bottom"/>
          </w:tcPr>
          <w:p w:rsidR="00A42A2D" w:rsidRPr="00360B9F" w:rsidRDefault="00C7249C" w:rsidP="0035360B">
            <w:pPr>
              <w:spacing w:after="0" w:line="240" w:lineRule="auto"/>
              <w:ind w:left="-770"/>
              <w:jc w:val="center"/>
              <w:rPr>
                <w:rFonts w:eastAsia="Times New Roman"/>
                <w:color w:val="auto"/>
              </w:rPr>
            </w:pPr>
            <w:r w:rsidRPr="00360B9F">
              <w:rPr>
                <w:rFonts w:eastAsia="Times New Roman"/>
                <w:color w:val="auto"/>
              </w:rPr>
              <w:t>А.С. Олина</w:t>
            </w:r>
          </w:p>
        </w:tc>
      </w:tr>
      <w:tr w:rsidR="00A42A2D" w:rsidRPr="00360B9F" w:rsidTr="00C7249C">
        <w:trPr>
          <w:trHeight w:hRule="exact" w:val="303"/>
        </w:trPr>
        <w:tc>
          <w:tcPr>
            <w:tcW w:w="3085" w:type="dxa"/>
            <w:vAlign w:val="bottom"/>
          </w:tcPr>
          <w:p w:rsidR="00A42A2D" w:rsidRPr="00360B9F" w:rsidRDefault="00A42A2D" w:rsidP="00A42A2D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4064" w:type="dxa"/>
            <w:gridSpan w:val="2"/>
          </w:tcPr>
          <w:p w:rsidR="00A42A2D" w:rsidRPr="00360B9F" w:rsidRDefault="00A42A2D" w:rsidP="00A42A2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 xml:space="preserve">           (подпись, дата)</w:t>
            </w:r>
          </w:p>
        </w:tc>
        <w:tc>
          <w:tcPr>
            <w:tcW w:w="2457" w:type="dxa"/>
          </w:tcPr>
          <w:p w:rsidR="00A42A2D" w:rsidRPr="00360B9F" w:rsidRDefault="00A42A2D" w:rsidP="00A42A2D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</w:p>
        </w:tc>
      </w:tr>
      <w:tr w:rsidR="00A42A2D" w:rsidRPr="00360B9F" w:rsidTr="00C7249C">
        <w:trPr>
          <w:trHeight w:hRule="exact" w:val="181"/>
        </w:trPr>
        <w:tc>
          <w:tcPr>
            <w:tcW w:w="3085" w:type="dxa"/>
            <w:vAlign w:val="bottom"/>
          </w:tcPr>
          <w:p w:rsidR="00A42A2D" w:rsidRPr="00360B9F" w:rsidRDefault="00A42A2D" w:rsidP="00A42A2D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4064" w:type="dxa"/>
            <w:gridSpan w:val="2"/>
            <w:vAlign w:val="bottom"/>
          </w:tcPr>
          <w:p w:rsidR="00A42A2D" w:rsidRPr="00360B9F" w:rsidRDefault="00A42A2D" w:rsidP="00A42A2D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2457" w:type="dxa"/>
            <w:vAlign w:val="bottom"/>
          </w:tcPr>
          <w:p w:rsidR="00A42A2D" w:rsidRPr="00360B9F" w:rsidRDefault="00A42A2D" w:rsidP="00A42A2D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</w:tr>
      <w:tr w:rsidR="00A42A2D" w:rsidRPr="00360B9F" w:rsidTr="00C7249C">
        <w:trPr>
          <w:trHeight w:val="444"/>
        </w:trPr>
        <w:tc>
          <w:tcPr>
            <w:tcW w:w="3652" w:type="dxa"/>
            <w:gridSpan w:val="2"/>
            <w:vAlign w:val="bottom"/>
          </w:tcPr>
          <w:p w:rsidR="00A42A2D" w:rsidRPr="00360B9F" w:rsidRDefault="00A42A2D" w:rsidP="00A42A2D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360B9F">
              <w:rPr>
                <w:rFonts w:eastAsia="Times New Roman"/>
                <w:color w:val="auto"/>
              </w:rPr>
              <w:t>Направление подготовки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bottom"/>
          </w:tcPr>
          <w:p w:rsidR="00A42A2D" w:rsidRPr="00360B9F" w:rsidRDefault="00A42A2D" w:rsidP="00A42A2D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360B9F">
              <w:rPr>
                <w:rFonts w:eastAsia="Times New Roman"/>
                <w:color w:val="auto"/>
              </w:rPr>
              <w:t xml:space="preserve">38.03.01 </w:t>
            </w:r>
            <w:r w:rsidRPr="00360B9F">
              <w:rPr>
                <w:rFonts w:eastAsia="Times New Roman"/>
                <w:bCs/>
                <w:iCs/>
                <w:color w:val="auto"/>
              </w:rPr>
              <w:t>Экономика</w:t>
            </w:r>
          </w:p>
        </w:tc>
      </w:tr>
      <w:tr w:rsidR="00A42A2D" w:rsidRPr="00360B9F" w:rsidTr="00C7249C">
        <w:trPr>
          <w:trHeight w:hRule="exact" w:val="542"/>
        </w:trPr>
        <w:tc>
          <w:tcPr>
            <w:tcW w:w="3652" w:type="dxa"/>
            <w:gridSpan w:val="2"/>
            <w:vAlign w:val="bottom"/>
          </w:tcPr>
          <w:p w:rsidR="00A42A2D" w:rsidRPr="00360B9F" w:rsidRDefault="00A42A2D" w:rsidP="00A42A2D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360B9F">
              <w:rPr>
                <w:rFonts w:eastAsia="Times New Roman"/>
                <w:color w:val="auto"/>
              </w:rPr>
              <w:t>Направленность (профиль)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bottom"/>
          </w:tcPr>
          <w:p w:rsidR="00A42A2D" w:rsidRPr="00360B9F" w:rsidRDefault="00A42A2D" w:rsidP="00A42A2D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360B9F">
              <w:rPr>
                <w:rFonts w:eastAsia="Times New Roman"/>
                <w:color w:val="auto"/>
              </w:rPr>
              <w:t>Финансы и кредит</w:t>
            </w:r>
          </w:p>
        </w:tc>
      </w:tr>
      <w:tr w:rsidR="00A42A2D" w:rsidRPr="00360B9F" w:rsidTr="00C7249C">
        <w:trPr>
          <w:trHeight w:hRule="exact" w:val="943"/>
        </w:trPr>
        <w:tc>
          <w:tcPr>
            <w:tcW w:w="3085" w:type="dxa"/>
            <w:vAlign w:val="bottom"/>
          </w:tcPr>
          <w:p w:rsidR="00A42A2D" w:rsidRPr="00360B9F" w:rsidRDefault="00A42A2D" w:rsidP="00A42A2D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360B9F">
              <w:rPr>
                <w:rFonts w:eastAsia="Times New Roman"/>
                <w:color w:val="auto"/>
              </w:rPr>
              <w:t xml:space="preserve">Научный руководитель </w:t>
            </w:r>
          </w:p>
          <w:p w:rsidR="00A42A2D" w:rsidRPr="00360B9F" w:rsidRDefault="00A42A2D" w:rsidP="00A42A2D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360B9F">
              <w:rPr>
                <w:rFonts w:eastAsia="Times New Roman"/>
                <w:color w:val="auto"/>
              </w:rPr>
              <w:t xml:space="preserve">канд. </w:t>
            </w:r>
            <w:proofErr w:type="spellStart"/>
            <w:r w:rsidRPr="00360B9F">
              <w:rPr>
                <w:rFonts w:eastAsia="Times New Roman"/>
                <w:color w:val="auto"/>
              </w:rPr>
              <w:t>экон</w:t>
            </w:r>
            <w:proofErr w:type="spellEnd"/>
            <w:r w:rsidRPr="00360B9F">
              <w:rPr>
                <w:rFonts w:eastAsia="Times New Roman"/>
                <w:color w:val="auto"/>
              </w:rPr>
              <w:t>. наук, доц.</w:t>
            </w:r>
          </w:p>
        </w:tc>
        <w:tc>
          <w:tcPr>
            <w:tcW w:w="4064" w:type="dxa"/>
            <w:gridSpan w:val="2"/>
            <w:tcBorders>
              <w:bottom w:val="single" w:sz="4" w:space="0" w:color="auto"/>
            </w:tcBorders>
            <w:vAlign w:val="bottom"/>
          </w:tcPr>
          <w:p w:rsidR="00A42A2D" w:rsidRPr="00360B9F" w:rsidRDefault="00A42A2D" w:rsidP="00A42A2D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2457" w:type="dxa"/>
            <w:vAlign w:val="bottom"/>
          </w:tcPr>
          <w:p w:rsidR="00A42A2D" w:rsidRPr="00360B9F" w:rsidRDefault="00C7249C" w:rsidP="00A42A2D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360B9F">
              <w:rPr>
                <w:rFonts w:eastAsia="Times New Roman"/>
                <w:color w:val="auto"/>
              </w:rPr>
              <w:t>В.А.Гребенникова</w:t>
            </w:r>
          </w:p>
        </w:tc>
      </w:tr>
      <w:tr w:rsidR="00A42A2D" w:rsidRPr="00360B9F" w:rsidTr="00C7249C">
        <w:trPr>
          <w:trHeight w:hRule="exact" w:val="363"/>
        </w:trPr>
        <w:tc>
          <w:tcPr>
            <w:tcW w:w="3085" w:type="dxa"/>
            <w:vAlign w:val="bottom"/>
          </w:tcPr>
          <w:p w:rsidR="00A42A2D" w:rsidRPr="00360B9F" w:rsidRDefault="00A42A2D" w:rsidP="00A42A2D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</w:tcBorders>
          </w:tcPr>
          <w:p w:rsidR="00A42A2D" w:rsidRPr="00360B9F" w:rsidRDefault="00A42A2D" w:rsidP="00A42A2D">
            <w:pPr>
              <w:spacing w:after="0" w:line="240" w:lineRule="auto"/>
              <w:ind w:left="-817" w:firstLine="817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 xml:space="preserve">             (подпись, дата)</w:t>
            </w:r>
          </w:p>
        </w:tc>
        <w:tc>
          <w:tcPr>
            <w:tcW w:w="2457" w:type="dxa"/>
          </w:tcPr>
          <w:p w:rsidR="00A42A2D" w:rsidRPr="00360B9F" w:rsidRDefault="00A42A2D" w:rsidP="00A42A2D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</w:p>
        </w:tc>
      </w:tr>
      <w:tr w:rsidR="00A42A2D" w:rsidRPr="00360B9F" w:rsidTr="00C7249C">
        <w:trPr>
          <w:trHeight w:hRule="exact" w:val="944"/>
        </w:trPr>
        <w:tc>
          <w:tcPr>
            <w:tcW w:w="3085" w:type="dxa"/>
            <w:vAlign w:val="bottom"/>
          </w:tcPr>
          <w:p w:rsidR="00A42A2D" w:rsidRPr="00360B9F" w:rsidRDefault="00A42A2D" w:rsidP="00A42A2D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360B9F">
              <w:rPr>
                <w:rFonts w:eastAsia="Times New Roman"/>
                <w:color w:val="auto"/>
              </w:rPr>
              <w:t>Нормоконтролер</w:t>
            </w:r>
            <w:proofErr w:type="spellEnd"/>
            <w:r w:rsidRPr="00360B9F">
              <w:rPr>
                <w:rFonts w:eastAsia="Times New Roman"/>
                <w:color w:val="auto"/>
              </w:rPr>
              <w:t xml:space="preserve">, доц., канд. </w:t>
            </w:r>
            <w:proofErr w:type="spellStart"/>
            <w:r w:rsidRPr="00360B9F">
              <w:rPr>
                <w:rFonts w:eastAsia="Times New Roman"/>
                <w:color w:val="auto"/>
              </w:rPr>
              <w:t>экон</w:t>
            </w:r>
            <w:proofErr w:type="spellEnd"/>
            <w:r w:rsidRPr="00360B9F">
              <w:rPr>
                <w:rFonts w:eastAsia="Times New Roman"/>
                <w:color w:val="auto"/>
              </w:rPr>
              <w:t>. наук, доц.</w:t>
            </w:r>
          </w:p>
        </w:tc>
        <w:tc>
          <w:tcPr>
            <w:tcW w:w="4064" w:type="dxa"/>
            <w:gridSpan w:val="2"/>
            <w:tcBorders>
              <w:bottom w:val="single" w:sz="4" w:space="0" w:color="auto"/>
            </w:tcBorders>
            <w:vAlign w:val="bottom"/>
          </w:tcPr>
          <w:p w:rsidR="00A42A2D" w:rsidRPr="00360B9F" w:rsidRDefault="00A42A2D" w:rsidP="00A42A2D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2457" w:type="dxa"/>
            <w:vAlign w:val="bottom"/>
          </w:tcPr>
          <w:p w:rsidR="00A42A2D" w:rsidRPr="00360B9F" w:rsidRDefault="00A42A2D" w:rsidP="00A42A2D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360B9F">
              <w:rPr>
                <w:rFonts w:eastAsia="Times New Roman"/>
                <w:color w:val="auto"/>
              </w:rPr>
              <w:t xml:space="preserve">А.П. </w:t>
            </w:r>
            <w:proofErr w:type="spellStart"/>
            <w:r w:rsidRPr="00360B9F">
              <w:rPr>
                <w:rFonts w:eastAsia="Times New Roman"/>
                <w:color w:val="auto"/>
              </w:rPr>
              <w:t>Пышнограй</w:t>
            </w:r>
            <w:proofErr w:type="spellEnd"/>
          </w:p>
        </w:tc>
      </w:tr>
      <w:tr w:rsidR="00A42A2D" w:rsidRPr="00360B9F" w:rsidTr="00C7249C">
        <w:trPr>
          <w:trHeight w:hRule="exact" w:val="363"/>
        </w:trPr>
        <w:tc>
          <w:tcPr>
            <w:tcW w:w="3085" w:type="dxa"/>
          </w:tcPr>
          <w:p w:rsidR="00A42A2D" w:rsidRPr="00360B9F" w:rsidRDefault="00A42A2D" w:rsidP="00A42A2D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4064" w:type="dxa"/>
            <w:gridSpan w:val="2"/>
          </w:tcPr>
          <w:p w:rsidR="00A42A2D" w:rsidRPr="00360B9F" w:rsidRDefault="00A42A2D" w:rsidP="00A42A2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(подпись, дата)</w:t>
            </w:r>
          </w:p>
        </w:tc>
        <w:tc>
          <w:tcPr>
            <w:tcW w:w="2457" w:type="dxa"/>
          </w:tcPr>
          <w:p w:rsidR="00A42A2D" w:rsidRPr="00360B9F" w:rsidRDefault="00A42A2D" w:rsidP="00A42A2D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</w:p>
        </w:tc>
      </w:tr>
    </w:tbl>
    <w:p w:rsidR="00A42A2D" w:rsidRPr="00360B9F" w:rsidRDefault="00A42A2D" w:rsidP="00A42A2D">
      <w:pPr>
        <w:spacing w:after="0" w:line="240" w:lineRule="auto"/>
        <w:jc w:val="center"/>
        <w:rPr>
          <w:b/>
          <w:caps/>
          <w:color w:val="auto"/>
        </w:rPr>
      </w:pPr>
    </w:p>
    <w:p w:rsidR="00A42A2D" w:rsidRPr="00360B9F" w:rsidRDefault="00A42A2D" w:rsidP="00A42A2D">
      <w:pPr>
        <w:spacing w:after="0" w:line="240" w:lineRule="auto"/>
        <w:jc w:val="center"/>
        <w:rPr>
          <w:b/>
          <w:caps/>
          <w:color w:val="auto"/>
        </w:rPr>
      </w:pPr>
    </w:p>
    <w:p w:rsidR="00A42A2D" w:rsidRPr="00360B9F" w:rsidRDefault="00A42A2D" w:rsidP="00A42A2D">
      <w:pPr>
        <w:spacing w:after="0" w:line="240" w:lineRule="auto"/>
        <w:jc w:val="center"/>
        <w:rPr>
          <w:color w:val="auto"/>
        </w:rPr>
      </w:pPr>
      <w:r w:rsidRPr="00360B9F">
        <w:rPr>
          <w:color w:val="auto"/>
        </w:rPr>
        <w:t>Краснодар 2019</w:t>
      </w:r>
    </w:p>
    <w:p w:rsidR="00E10A03" w:rsidRPr="00360B9F" w:rsidRDefault="00A42A2D" w:rsidP="00A42A2D">
      <w:pPr>
        <w:spacing w:after="0" w:line="240" w:lineRule="auto"/>
        <w:rPr>
          <w:color w:val="auto"/>
        </w:rPr>
      </w:pPr>
      <w:r w:rsidRPr="00360B9F">
        <w:rPr>
          <w:color w:val="auto"/>
        </w:rPr>
        <w:br w:type="page"/>
      </w:r>
    </w:p>
    <w:p w:rsidR="00A42A2D" w:rsidRPr="00360B9F" w:rsidRDefault="00A42A2D" w:rsidP="00A42A2D">
      <w:pPr>
        <w:spacing w:after="0"/>
        <w:rPr>
          <w:color w:val="auto"/>
        </w:rPr>
      </w:pPr>
    </w:p>
    <w:p w:rsidR="006A69F6" w:rsidRPr="00360B9F" w:rsidRDefault="006A69F6" w:rsidP="0093524D">
      <w:pPr>
        <w:shd w:val="clear" w:color="auto" w:fill="FFFFFF"/>
        <w:spacing w:after="0" w:line="360" w:lineRule="auto"/>
        <w:jc w:val="center"/>
        <w:outlineLvl w:val="0"/>
        <w:rPr>
          <w:color w:val="auto"/>
        </w:rPr>
      </w:pPr>
      <w:r w:rsidRPr="00360B9F">
        <w:rPr>
          <w:color w:val="auto"/>
        </w:rPr>
        <w:t>СОДЕРЖАНИЕ</w:t>
      </w:r>
    </w:p>
    <w:p w:rsidR="006A69F6" w:rsidRPr="00360B9F" w:rsidRDefault="006A69F6" w:rsidP="006A69F6">
      <w:pPr>
        <w:shd w:val="clear" w:color="auto" w:fill="FFFFFF"/>
        <w:spacing w:after="0" w:line="360" w:lineRule="auto"/>
        <w:rPr>
          <w:color w:val="auto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76B0F" w:rsidRPr="00360B9F" w:rsidTr="00D76B0F">
        <w:tc>
          <w:tcPr>
            <w:tcW w:w="9571" w:type="dxa"/>
          </w:tcPr>
          <w:p w:rsidR="00D76B0F" w:rsidRPr="00360B9F" w:rsidRDefault="002C4325" w:rsidP="00E46853">
            <w:pPr>
              <w:shd w:val="clear" w:color="auto" w:fill="FFFFFF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Введение</w:t>
            </w:r>
            <w:r w:rsidR="00D76B0F" w:rsidRPr="00360B9F">
              <w:rPr>
                <w:color w:val="auto"/>
              </w:rPr>
              <w:t>........................................................................................................</w:t>
            </w:r>
            <w:r w:rsidR="00271F1C" w:rsidRPr="00360B9F">
              <w:rPr>
                <w:color w:val="auto"/>
              </w:rPr>
              <w:t>.</w:t>
            </w:r>
            <w:r>
              <w:rPr>
                <w:color w:val="auto"/>
              </w:rPr>
              <w:t>....</w:t>
            </w:r>
            <w:r w:rsidR="00E46853">
              <w:rPr>
                <w:color w:val="auto"/>
              </w:rPr>
              <w:t>.</w:t>
            </w:r>
            <w:r>
              <w:rPr>
                <w:color w:val="auto"/>
              </w:rPr>
              <w:t xml:space="preserve">.    </w:t>
            </w:r>
            <w:r w:rsidR="00D76B0F" w:rsidRPr="00360B9F">
              <w:rPr>
                <w:color w:val="auto"/>
              </w:rPr>
              <w:t>3</w:t>
            </w:r>
          </w:p>
        </w:tc>
      </w:tr>
      <w:tr w:rsidR="00D76B0F" w:rsidRPr="00360B9F" w:rsidTr="00D76B0F">
        <w:tc>
          <w:tcPr>
            <w:tcW w:w="9571" w:type="dxa"/>
          </w:tcPr>
          <w:p w:rsidR="00D76B0F" w:rsidRPr="00360B9F" w:rsidRDefault="00D76B0F" w:rsidP="00822ADA">
            <w:pPr>
              <w:shd w:val="clear" w:color="auto" w:fill="FFFFFF"/>
              <w:spacing w:line="360" w:lineRule="auto"/>
              <w:rPr>
                <w:color w:val="auto"/>
              </w:rPr>
            </w:pPr>
            <w:r w:rsidRPr="00360B9F">
              <w:rPr>
                <w:color w:val="auto"/>
              </w:rPr>
              <w:t>1 Теоретические основы формирования доходов и расходов организации</w:t>
            </w:r>
            <w:r w:rsidR="00822ADA">
              <w:rPr>
                <w:color w:val="auto"/>
              </w:rPr>
              <w:t>..</w:t>
            </w:r>
            <w:r w:rsidR="002C4325">
              <w:rPr>
                <w:color w:val="auto"/>
              </w:rPr>
              <w:t xml:space="preserve">.   </w:t>
            </w:r>
            <w:r w:rsidRPr="00360B9F">
              <w:rPr>
                <w:color w:val="auto"/>
              </w:rPr>
              <w:t>6</w:t>
            </w:r>
          </w:p>
        </w:tc>
      </w:tr>
      <w:tr w:rsidR="00D76B0F" w:rsidRPr="00360B9F" w:rsidTr="00D76B0F">
        <w:tc>
          <w:tcPr>
            <w:tcW w:w="9571" w:type="dxa"/>
          </w:tcPr>
          <w:p w:rsidR="00D76B0F" w:rsidRPr="00360B9F" w:rsidRDefault="00D76B0F" w:rsidP="00822ADA">
            <w:pPr>
              <w:shd w:val="clear" w:color="auto" w:fill="FFFFFF"/>
              <w:spacing w:line="360" w:lineRule="auto"/>
              <w:ind w:left="284"/>
              <w:rPr>
                <w:color w:val="auto"/>
              </w:rPr>
            </w:pPr>
            <w:r w:rsidRPr="00360B9F">
              <w:rPr>
                <w:color w:val="auto"/>
              </w:rPr>
              <w:t>1.1 Доходы и расходы предприятия, их сущность и значение.................</w:t>
            </w:r>
            <w:r w:rsidR="002C4325">
              <w:rPr>
                <w:color w:val="auto"/>
              </w:rPr>
              <w:t xml:space="preserve">...  </w:t>
            </w:r>
            <w:r w:rsidR="00822ADA">
              <w:rPr>
                <w:color w:val="auto"/>
              </w:rPr>
              <w:t xml:space="preserve"> </w:t>
            </w:r>
            <w:r w:rsidRPr="00360B9F">
              <w:rPr>
                <w:color w:val="auto"/>
              </w:rPr>
              <w:t>6</w:t>
            </w:r>
          </w:p>
        </w:tc>
      </w:tr>
      <w:tr w:rsidR="00D76B0F" w:rsidRPr="00360B9F" w:rsidTr="00D76B0F">
        <w:tc>
          <w:tcPr>
            <w:tcW w:w="9571" w:type="dxa"/>
          </w:tcPr>
          <w:p w:rsidR="00D76B0F" w:rsidRPr="00360B9F" w:rsidRDefault="00D76B0F" w:rsidP="00822ADA">
            <w:pPr>
              <w:shd w:val="clear" w:color="auto" w:fill="FFFFFF"/>
              <w:spacing w:line="360" w:lineRule="auto"/>
              <w:ind w:left="284"/>
              <w:rPr>
                <w:color w:val="auto"/>
              </w:rPr>
            </w:pPr>
            <w:r w:rsidRPr="00360B9F">
              <w:rPr>
                <w:color w:val="auto"/>
              </w:rPr>
              <w:t>1.2 Рентабельность как показатель соотношения доходов и расходов...</w:t>
            </w:r>
            <w:r w:rsidR="00271F1C" w:rsidRPr="00360B9F">
              <w:rPr>
                <w:color w:val="auto"/>
              </w:rPr>
              <w:t>..</w:t>
            </w:r>
            <w:r w:rsidR="002C4325">
              <w:rPr>
                <w:color w:val="auto"/>
              </w:rPr>
              <w:t xml:space="preserve">.  </w:t>
            </w:r>
            <w:r w:rsidRPr="00360B9F">
              <w:rPr>
                <w:color w:val="auto"/>
              </w:rPr>
              <w:t>13</w:t>
            </w:r>
          </w:p>
        </w:tc>
      </w:tr>
      <w:tr w:rsidR="00D76B0F" w:rsidRPr="00360B9F" w:rsidTr="00D76B0F">
        <w:tc>
          <w:tcPr>
            <w:tcW w:w="9571" w:type="dxa"/>
          </w:tcPr>
          <w:p w:rsidR="00D76B0F" w:rsidRPr="00360B9F" w:rsidRDefault="00D76B0F" w:rsidP="00822ADA">
            <w:pPr>
              <w:shd w:val="clear" w:color="auto" w:fill="FFFFFF"/>
              <w:spacing w:line="360" w:lineRule="auto"/>
              <w:ind w:left="709" w:hanging="425"/>
              <w:rPr>
                <w:color w:val="auto"/>
              </w:rPr>
            </w:pPr>
            <w:r w:rsidRPr="00360B9F">
              <w:rPr>
                <w:color w:val="auto"/>
              </w:rPr>
              <w:t>1.3 Информационное обеспечение анализа финансовых результ</w:t>
            </w:r>
            <w:r w:rsidR="00271F1C" w:rsidRPr="00360B9F">
              <w:rPr>
                <w:color w:val="auto"/>
              </w:rPr>
              <w:t xml:space="preserve">атов         </w:t>
            </w:r>
            <w:r w:rsidRPr="00360B9F">
              <w:rPr>
                <w:color w:val="auto"/>
              </w:rPr>
              <w:t>деятельности предприятия.......................................................</w:t>
            </w:r>
            <w:r w:rsidR="00271F1C" w:rsidRPr="00360B9F">
              <w:rPr>
                <w:color w:val="auto"/>
              </w:rPr>
              <w:t>....</w:t>
            </w:r>
            <w:r w:rsidRPr="00360B9F">
              <w:rPr>
                <w:color w:val="auto"/>
              </w:rPr>
              <w:t>.............</w:t>
            </w:r>
            <w:r w:rsidR="002C4325">
              <w:rPr>
                <w:color w:val="auto"/>
              </w:rPr>
              <w:t xml:space="preserve"> </w:t>
            </w:r>
            <w:r w:rsidRPr="00360B9F">
              <w:rPr>
                <w:color w:val="auto"/>
              </w:rPr>
              <w:t>17</w:t>
            </w:r>
          </w:p>
        </w:tc>
      </w:tr>
      <w:tr w:rsidR="00D76B0F" w:rsidRPr="00360B9F" w:rsidTr="00D76B0F">
        <w:tc>
          <w:tcPr>
            <w:tcW w:w="9571" w:type="dxa"/>
          </w:tcPr>
          <w:p w:rsidR="00D76B0F" w:rsidRPr="00360B9F" w:rsidRDefault="00D76B0F" w:rsidP="00D76B0F">
            <w:pPr>
              <w:shd w:val="clear" w:color="auto" w:fill="FFFFFF"/>
              <w:spacing w:line="360" w:lineRule="auto"/>
              <w:rPr>
                <w:color w:val="auto"/>
              </w:rPr>
            </w:pPr>
            <w:r w:rsidRPr="00360B9F">
              <w:rPr>
                <w:color w:val="auto"/>
              </w:rPr>
              <w:t>2 Анализ доходов и расходов ООО «Фрателли».............</w:t>
            </w:r>
            <w:r w:rsidR="00E46853">
              <w:rPr>
                <w:color w:val="auto"/>
              </w:rPr>
              <w:t>................................</w:t>
            </w:r>
            <w:r w:rsidR="00822ADA">
              <w:rPr>
                <w:color w:val="auto"/>
              </w:rPr>
              <w:t>.</w:t>
            </w:r>
            <w:r w:rsidR="002C4325">
              <w:rPr>
                <w:color w:val="auto"/>
              </w:rPr>
              <w:t xml:space="preserve"> </w:t>
            </w:r>
            <w:r w:rsidRPr="00360B9F">
              <w:rPr>
                <w:color w:val="auto"/>
              </w:rPr>
              <w:t xml:space="preserve"> 23</w:t>
            </w:r>
          </w:p>
        </w:tc>
      </w:tr>
      <w:tr w:rsidR="00D76B0F" w:rsidRPr="00360B9F" w:rsidTr="00D76B0F">
        <w:tc>
          <w:tcPr>
            <w:tcW w:w="9571" w:type="dxa"/>
          </w:tcPr>
          <w:p w:rsidR="00D76B0F" w:rsidRPr="00360B9F" w:rsidRDefault="00D76B0F" w:rsidP="00822ADA">
            <w:pPr>
              <w:shd w:val="clear" w:color="auto" w:fill="FFFFFF"/>
              <w:spacing w:line="360" w:lineRule="auto"/>
              <w:ind w:left="284"/>
              <w:rPr>
                <w:color w:val="auto"/>
              </w:rPr>
            </w:pPr>
            <w:r w:rsidRPr="00360B9F">
              <w:rPr>
                <w:color w:val="auto"/>
              </w:rPr>
              <w:t>2.1 Организационно-правовая характеристика предприя</w:t>
            </w:r>
            <w:r w:rsidR="002C4325">
              <w:rPr>
                <w:color w:val="auto"/>
              </w:rPr>
              <w:t>тия......................</w:t>
            </w:r>
            <w:r w:rsidR="007B60B1">
              <w:rPr>
                <w:color w:val="auto"/>
              </w:rPr>
              <w:t xml:space="preserve">  </w:t>
            </w:r>
            <w:r w:rsidRPr="00360B9F">
              <w:rPr>
                <w:color w:val="auto"/>
              </w:rPr>
              <w:t>23</w:t>
            </w:r>
          </w:p>
        </w:tc>
      </w:tr>
      <w:tr w:rsidR="00D76B0F" w:rsidRPr="00360B9F" w:rsidTr="00D76B0F">
        <w:tc>
          <w:tcPr>
            <w:tcW w:w="9571" w:type="dxa"/>
          </w:tcPr>
          <w:p w:rsidR="00D76B0F" w:rsidRPr="007B60B1" w:rsidRDefault="00D76B0F" w:rsidP="002C4325">
            <w:pPr>
              <w:shd w:val="clear" w:color="auto" w:fill="FFFFFF"/>
              <w:spacing w:line="360" w:lineRule="auto"/>
              <w:ind w:left="284"/>
              <w:rPr>
                <w:color w:val="auto"/>
              </w:rPr>
            </w:pPr>
            <w:r w:rsidRPr="007B60B1">
              <w:rPr>
                <w:color w:val="auto"/>
              </w:rPr>
              <w:t>2.2 Структурно-динамический анализ доходов и ра</w:t>
            </w:r>
            <w:r w:rsidR="002C4325">
              <w:rPr>
                <w:color w:val="auto"/>
              </w:rPr>
              <w:t xml:space="preserve">сходов........................ </w:t>
            </w:r>
            <w:r w:rsidR="007B60B1" w:rsidRPr="007B60B1">
              <w:rPr>
                <w:color w:val="auto"/>
              </w:rPr>
              <w:t xml:space="preserve"> </w:t>
            </w:r>
            <w:r w:rsidRPr="007B60B1">
              <w:rPr>
                <w:color w:val="auto"/>
              </w:rPr>
              <w:t>27</w:t>
            </w:r>
          </w:p>
        </w:tc>
      </w:tr>
      <w:tr w:rsidR="00D76B0F" w:rsidRPr="00360B9F" w:rsidTr="00D76B0F">
        <w:tc>
          <w:tcPr>
            <w:tcW w:w="9571" w:type="dxa"/>
          </w:tcPr>
          <w:p w:rsidR="00D76B0F" w:rsidRPr="007B60B1" w:rsidRDefault="00D76B0F" w:rsidP="00822ADA">
            <w:pPr>
              <w:shd w:val="clear" w:color="auto" w:fill="FFFFFF"/>
              <w:spacing w:line="360" w:lineRule="auto"/>
              <w:ind w:left="284"/>
              <w:rPr>
                <w:color w:val="auto"/>
              </w:rPr>
            </w:pPr>
            <w:r w:rsidRPr="007B60B1">
              <w:rPr>
                <w:color w:val="auto"/>
              </w:rPr>
              <w:t>2.3 Анализ факторов, влияющих на доходы</w:t>
            </w:r>
            <w:r w:rsidR="002C4325">
              <w:rPr>
                <w:color w:val="auto"/>
              </w:rPr>
              <w:t xml:space="preserve"> и расходы предприятия........</w:t>
            </w:r>
            <w:r w:rsidR="007B60B1" w:rsidRPr="007B60B1">
              <w:rPr>
                <w:color w:val="auto"/>
              </w:rPr>
              <w:t xml:space="preserve">  </w:t>
            </w:r>
            <w:r w:rsidRPr="007B60B1">
              <w:rPr>
                <w:color w:val="auto"/>
              </w:rPr>
              <w:t>41</w:t>
            </w:r>
          </w:p>
        </w:tc>
      </w:tr>
      <w:tr w:rsidR="00D76B0F" w:rsidRPr="00360B9F" w:rsidTr="00D76B0F">
        <w:tc>
          <w:tcPr>
            <w:tcW w:w="9571" w:type="dxa"/>
          </w:tcPr>
          <w:p w:rsidR="00D76B0F" w:rsidRPr="00360B9F" w:rsidRDefault="00D76B0F" w:rsidP="002C4325">
            <w:pPr>
              <w:shd w:val="clear" w:color="auto" w:fill="FFFFFF"/>
              <w:spacing w:line="360" w:lineRule="auto"/>
              <w:ind w:left="142" w:hanging="142"/>
              <w:rPr>
                <w:color w:val="auto"/>
              </w:rPr>
            </w:pPr>
            <w:r w:rsidRPr="00360B9F">
              <w:rPr>
                <w:color w:val="auto"/>
              </w:rPr>
              <w:t>3 Предложения по совершенствованию управления доходами и расходами                                                                                 предприятия ООО «Фрателли».........................</w:t>
            </w:r>
            <w:bookmarkStart w:id="0" w:name="_GoBack"/>
            <w:bookmarkEnd w:id="0"/>
            <w:r w:rsidRPr="00360B9F">
              <w:rPr>
                <w:color w:val="auto"/>
              </w:rPr>
              <w:t>...................</w:t>
            </w:r>
            <w:r w:rsidR="007B60B1">
              <w:rPr>
                <w:color w:val="auto"/>
              </w:rPr>
              <w:t>.........................</w:t>
            </w:r>
            <w:r w:rsidR="00E46853">
              <w:rPr>
                <w:color w:val="auto"/>
              </w:rPr>
              <w:t>..</w:t>
            </w:r>
            <w:r w:rsidR="00822ADA">
              <w:rPr>
                <w:color w:val="auto"/>
              </w:rPr>
              <w:t>.</w:t>
            </w:r>
            <w:r w:rsidR="002C4325">
              <w:rPr>
                <w:color w:val="auto"/>
              </w:rPr>
              <w:t xml:space="preserve">  </w:t>
            </w:r>
            <w:r w:rsidRPr="00360B9F">
              <w:rPr>
                <w:color w:val="auto"/>
              </w:rPr>
              <w:t>51</w:t>
            </w:r>
          </w:p>
        </w:tc>
      </w:tr>
      <w:tr w:rsidR="00D76B0F" w:rsidRPr="00360B9F" w:rsidTr="00D76B0F">
        <w:tc>
          <w:tcPr>
            <w:tcW w:w="9571" w:type="dxa"/>
          </w:tcPr>
          <w:p w:rsidR="00D76B0F" w:rsidRPr="00360B9F" w:rsidRDefault="00D76B0F" w:rsidP="00822ADA">
            <w:pPr>
              <w:shd w:val="clear" w:color="auto" w:fill="FFFFFF"/>
              <w:spacing w:line="360" w:lineRule="auto"/>
              <w:ind w:left="284"/>
              <w:rPr>
                <w:color w:val="auto"/>
              </w:rPr>
            </w:pPr>
            <w:r w:rsidRPr="00360B9F">
              <w:rPr>
                <w:color w:val="auto"/>
              </w:rPr>
              <w:t>3.1 Направления и методы повышения доходов предприятия................</w:t>
            </w:r>
            <w:r w:rsidR="002C4325">
              <w:rPr>
                <w:color w:val="auto"/>
              </w:rPr>
              <w:t xml:space="preserve">... </w:t>
            </w:r>
            <w:r w:rsidR="007B60B1">
              <w:rPr>
                <w:color w:val="auto"/>
              </w:rPr>
              <w:t xml:space="preserve"> </w:t>
            </w:r>
            <w:r w:rsidRPr="00360B9F">
              <w:rPr>
                <w:color w:val="auto"/>
              </w:rPr>
              <w:t>51</w:t>
            </w:r>
          </w:p>
        </w:tc>
      </w:tr>
      <w:tr w:rsidR="00D76B0F" w:rsidRPr="00360B9F" w:rsidTr="00D76B0F">
        <w:tc>
          <w:tcPr>
            <w:tcW w:w="9571" w:type="dxa"/>
          </w:tcPr>
          <w:p w:rsidR="00D76B0F" w:rsidRPr="00360B9F" w:rsidRDefault="00D76B0F" w:rsidP="00822ADA">
            <w:pPr>
              <w:shd w:val="clear" w:color="auto" w:fill="FFFFFF"/>
              <w:spacing w:line="360" w:lineRule="auto"/>
              <w:ind w:left="284"/>
              <w:rPr>
                <w:color w:val="auto"/>
              </w:rPr>
            </w:pPr>
            <w:r w:rsidRPr="00360B9F">
              <w:rPr>
                <w:color w:val="auto"/>
              </w:rPr>
              <w:t>3.2 Резервы сокращения расходов предприятия............</w:t>
            </w:r>
            <w:r w:rsidR="007B60B1">
              <w:rPr>
                <w:color w:val="auto"/>
              </w:rPr>
              <w:t xml:space="preserve">..............................  </w:t>
            </w:r>
            <w:r w:rsidRPr="00360B9F">
              <w:rPr>
                <w:color w:val="auto"/>
              </w:rPr>
              <w:t>53</w:t>
            </w:r>
          </w:p>
        </w:tc>
      </w:tr>
      <w:tr w:rsidR="00D76B0F" w:rsidRPr="00360B9F" w:rsidTr="00D76B0F">
        <w:tc>
          <w:tcPr>
            <w:tcW w:w="9571" w:type="dxa"/>
          </w:tcPr>
          <w:p w:rsidR="00D76B0F" w:rsidRPr="00360B9F" w:rsidRDefault="00D76B0F" w:rsidP="002C4325">
            <w:pPr>
              <w:spacing w:line="360" w:lineRule="auto"/>
              <w:jc w:val="both"/>
              <w:rPr>
                <w:color w:val="auto"/>
              </w:rPr>
            </w:pPr>
            <w:r w:rsidRPr="00360B9F">
              <w:rPr>
                <w:color w:val="auto"/>
              </w:rPr>
              <w:t>З</w:t>
            </w:r>
            <w:r w:rsidR="002C4325">
              <w:rPr>
                <w:color w:val="auto"/>
              </w:rPr>
              <w:t>аключение</w:t>
            </w:r>
            <w:r w:rsidRPr="00360B9F">
              <w:rPr>
                <w:color w:val="auto"/>
              </w:rPr>
              <w:t>.................................................................</w:t>
            </w:r>
            <w:r w:rsidR="007B60B1">
              <w:rPr>
                <w:color w:val="auto"/>
              </w:rPr>
              <w:t>..............................</w:t>
            </w:r>
            <w:r w:rsidR="00E46853">
              <w:rPr>
                <w:color w:val="auto"/>
              </w:rPr>
              <w:t>..</w:t>
            </w:r>
            <w:r w:rsidR="00822ADA">
              <w:rPr>
                <w:color w:val="auto"/>
              </w:rPr>
              <w:t>..</w:t>
            </w:r>
            <w:r w:rsidRPr="00360B9F">
              <w:rPr>
                <w:color w:val="auto"/>
              </w:rPr>
              <w:t xml:space="preserve">  60</w:t>
            </w:r>
          </w:p>
        </w:tc>
      </w:tr>
      <w:tr w:rsidR="00D76B0F" w:rsidRPr="00360B9F" w:rsidTr="00D76B0F">
        <w:tc>
          <w:tcPr>
            <w:tcW w:w="9571" w:type="dxa"/>
          </w:tcPr>
          <w:p w:rsidR="00D76B0F" w:rsidRPr="00360B9F" w:rsidRDefault="002C4325" w:rsidP="002C4325">
            <w:pPr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Список использованных источников</w:t>
            </w:r>
            <w:r w:rsidR="00D76B0F" w:rsidRPr="00360B9F">
              <w:rPr>
                <w:color w:val="auto"/>
              </w:rPr>
              <w:t>.........</w:t>
            </w:r>
            <w:r w:rsidR="007B60B1">
              <w:rPr>
                <w:color w:val="auto"/>
              </w:rPr>
              <w:t>.............................</w:t>
            </w:r>
            <w:r w:rsidR="00E46853">
              <w:rPr>
                <w:color w:val="auto"/>
              </w:rPr>
              <w:t>.</w:t>
            </w:r>
            <w:r w:rsidR="00822ADA">
              <w:rPr>
                <w:color w:val="auto"/>
              </w:rPr>
              <w:t>..</w:t>
            </w:r>
            <w:r>
              <w:rPr>
                <w:color w:val="auto"/>
              </w:rPr>
              <w:t>..................</w:t>
            </w:r>
            <w:r w:rsidR="00D76B0F" w:rsidRPr="00360B9F">
              <w:rPr>
                <w:color w:val="auto"/>
              </w:rPr>
              <w:t xml:space="preserve">  64</w:t>
            </w:r>
          </w:p>
        </w:tc>
      </w:tr>
      <w:tr w:rsidR="00D76B0F" w:rsidRPr="00360B9F" w:rsidTr="00D76B0F">
        <w:tc>
          <w:tcPr>
            <w:tcW w:w="9571" w:type="dxa"/>
          </w:tcPr>
          <w:p w:rsidR="00D76B0F" w:rsidRPr="00360B9F" w:rsidRDefault="002C4325" w:rsidP="00193FDD">
            <w:pPr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Приложение</w:t>
            </w:r>
            <w:r w:rsidR="00193FDD">
              <w:rPr>
                <w:color w:val="auto"/>
              </w:rPr>
              <w:t xml:space="preserve"> А Бухгалтерский баланс......</w:t>
            </w:r>
            <w:r w:rsidR="00D76B0F" w:rsidRPr="00360B9F">
              <w:rPr>
                <w:color w:val="auto"/>
              </w:rPr>
              <w:t>.</w:t>
            </w:r>
            <w:r w:rsidR="00E46853">
              <w:rPr>
                <w:color w:val="auto"/>
              </w:rPr>
              <w:t>.</w:t>
            </w:r>
            <w:r w:rsidR="00822ADA">
              <w:rPr>
                <w:color w:val="auto"/>
              </w:rPr>
              <w:t>.</w:t>
            </w:r>
            <w:r>
              <w:rPr>
                <w:color w:val="auto"/>
              </w:rPr>
              <w:t>..............................................</w:t>
            </w:r>
            <w:r w:rsidR="00822ADA">
              <w:rPr>
                <w:color w:val="auto"/>
              </w:rPr>
              <w:t>.</w:t>
            </w:r>
            <w:r w:rsidR="00193FDD">
              <w:rPr>
                <w:color w:val="auto"/>
              </w:rPr>
              <w:t>.</w:t>
            </w:r>
            <w:r w:rsidR="00D76B0F" w:rsidRPr="00360B9F">
              <w:rPr>
                <w:color w:val="auto"/>
              </w:rPr>
              <w:t xml:space="preserve">  6</w:t>
            </w:r>
            <w:r w:rsidR="002D6056">
              <w:rPr>
                <w:color w:val="auto"/>
              </w:rPr>
              <w:t>7</w:t>
            </w:r>
          </w:p>
        </w:tc>
      </w:tr>
      <w:tr w:rsidR="00360B9F" w:rsidRPr="00360B9F" w:rsidTr="00D76B0F">
        <w:tc>
          <w:tcPr>
            <w:tcW w:w="9571" w:type="dxa"/>
          </w:tcPr>
          <w:p w:rsidR="00360B9F" w:rsidRPr="00360B9F" w:rsidRDefault="002C4325" w:rsidP="00193FDD">
            <w:pPr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Приложение</w:t>
            </w:r>
            <w:r w:rsidR="00360B9F">
              <w:rPr>
                <w:color w:val="auto"/>
              </w:rPr>
              <w:t xml:space="preserve"> Б Отчет о финансовых результатах..................................</w:t>
            </w:r>
            <w:r w:rsidR="00E46853">
              <w:rPr>
                <w:color w:val="auto"/>
              </w:rPr>
              <w:t>.</w:t>
            </w:r>
            <w:r w:rsidR="00822ADA">
              <w:rPr>
                <w:color w:val="auto"/>
              </w:rPr>
              <w:t>..</w:t>
            </w:r>
            <w:r w:rsidR="00193FDD">
              <w:rPr>
                <w:color w:val="auto"/>
              </w:rPr>
              <w:t xml:space="preserve">..  </w:t>
            </w:r>
            <w:r w:rsidR="002D6056">
              <w:rPr>
                <w:color w:val="auto"/>
              </w:rPr>
              <w:t>69</w:t>
            </w:r>
          </w:p>
        </w:tc>
      </w:tr>
      <w:tr w:rsidR="00360B9F" w:rsidRPr="00360B9F" w:rsidTr="00D76B0F">
        <w:tc>
          <w:tcPr>
            <w:tcW w:w="9571" w:type="dxa"/>
          </w:tcPr>
          <w:p w:rsidR="00360B9F" w:rsidRPr="00360B9F" w:rsidRDefault="00360B9F" w:rsidP="0082760D">
            <w:pPr>
              <w:spacing w:line="360" w:lineRule="auto"/>
              <w:jc w:val="both"/>
              <w:rPr>
                <w:color w:val="auto"/>
              </w:rPr>
            </w:pPr>
          </w:p>
        </w:tc>
      </w:tr>
      <w:tr w:rsidR="00D76B0F" w:rsidRPr="00360B9F" w:rsidTr="00D76B0F">
        <w:tc>
          <w:tcPr>
            <w:tcW w:w="9571" w:type="dxa"/>
          </w:tcPr>
          <w:p w:rsidR="00D76B0F" w:rsidRPr="00360B9F" w:rsidRDefault="00D76B0F" w:rsidP="00D76B0F">
            <w:pPr>
              <w:rPr>
                <w:color w:val="auto"/>
              </w:rPr>
            </w:pPr>
          </w:p>
        </w:tc>
      </w:tr>
    </w:tbl>
    <w:p w:rsidR="00271F1C" w:rsidRPr="00360B9F" w:rsidRDefault="00271F1C" w:rsidP="0093524D">
      <w:pPr>
        <w:spacing w:after="0" w:line="360" w:lineRule="auto"/>
        <w:jc w:val="center"/>
        <w:outlineLvl w:val="0"/>
        <w:rPr>
          <w:color w:val="auto"/>
        </w:rPr>
      </w:pPr>
    </w:p>
    <w:p w:rsidR="00271F1C" w:rsidRPr="00360B9F" w:rsidRDefault="007E47F9">
      <w:pPr>
        <w:rPr>
          <w:color w:val="auto"/>
        </w:rPr>
      </w:pPr>
      <w:r>
        <w:rPr>
          <w:noProof/>
          <w:color w:val="auto"/>
          <w:lang w:eastAsia="ru-RU"/>
        </w:rPr>
        <w:pict>
          <v:rect id="_x0000_s1029" style="position:absolute;margin-left:202.95pt;margin-top:141.3pt;width:63.85pt;height:40.65pt;z-index:251659264" strokecolor="white [3212]"/>
        </w:pict>
      </w:r>
      <w:r w:rsidR="00271F1C" w:rsidRPr="00360B9F">
        <w:rPr>
          <w:color w:val="auto"/>
        </w:rPr>
        <w:br w:type="page"/>
      </w:r>
    </w:p>
    <w:p w:rsidR="006A69F6" w:rsidRPr="00360B9F" w:rsidRDefault="006A69F6" w:rsidP="0093524D">
      <w:pPr>
        <w:spacing w:after="0" w:line="360" w:lineRule="auto"/>
        <w:jc w:val="center"/>
        <w:outlineLvl w:val="0"/>
        <w:rPr>
          <w:color w:val="auto"/>
        </w:rPr>
      </w:pPr>
      <w:r w:rsidRPr="00360B9F">
        <w:rPr>
          <w:color w:val="auto"/>
        </w:rPr>
        <w:lastRenderedPageBreak/>
        <w:t>ВВЕДЕНИЕ</w:t>
      </w:r>
    </w:p>
    <w:p w:rsidR="006A69F6" w:rsidRPr="00360B9F" w:rsidRDefault="006A69F6" w:rsidP="006A69F6">
      <w:pPr>
        <w:spacing w:after="0" w:line="360" w:lineRule="auto"/>
        <w:jc w:val="center"/>
        <w:rPr>
          <w:color w:val="auto"/>
        </w:rPr>
      </w:pP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Каждое предприятие в процессе своей деятельности стремится к получению наибольшей прибыли при минимизации издержек.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Экономический анализ играет важную роль в повышении экономической эффективности деятельности предприятий. Он представляет собой экономическую науку, которая изучает экономику организаций, их деятельность с точки зрения оценки их работы по выполнению бизнес-планов, оценки их финансового состояния и с целью выявления неиспользованных резервов повышения эффективности деятельности организаций.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Актуальность данной темы состоит в том, что любое предприятие в процессе своей деятельности пытается избежать неоправданных затрат и максимизировать свою прибыль. Поэтому необходимо выбрать правильную систему управления затратами и найти направления повышения доходов. При анализе расходов предприятия могут выявить неоправданные затраты и для того, чтобы избежать их в будущем, им необходимо усовершенствовать систему управления затратами. С течением времени экономика претерпевает изменения, что также является причиной для совершенствования данной системы.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Основная цель управления производственными затратами на предприятии заключается в установлении рациональности, оптимизации суммы и уровня затрат, обеспечивающих получение наибольшей прибыли.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Целью </w:t>
      </w:r>
      <w:r w:rsidR="00A62D98" w:rsidRPr="00360B9F">
        <w:rPr>
          <w:color w:val="auto"/>
        </w:rPr>
        <w:t>выпускной квалификационной</w:t>
      </w:r>
      <w:r w:rsidRPr="00360B9F">
        <w:rPr>
          <w:color w:val="auto"/>
        </w:rPr>
        <w:t xml:space="preserve"> работы является анализ доходов и расходов организации, определение методов повышения доходов и нахождение резервов сокращения расходов организации.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Для достижения поставленной цели необходимо решить следующие задачи:</w:t>
      </w:r>
    </w:p>
    <w:p w:rsidR="006A69F6" w:rsidRPr="00360B9F" w:rsidRDefault="008570C9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6A69F6" w:rsidRPr="00360B9F">
        <w:rPr>
          <w:color w:val="auto"/>
        </w:rPr>
        <w:t>изучить экономическую сущность доходов и расходов организации;</w:t>
      </w:r>
    </w:p>
    <w:p w:rsidR="006A69F6" w:rsidRPr="00360B9F" w:rsidRDefault="008570C9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6A69F6" w:rsidRPr="00360B9F">
        <w:rPr>
          <w:color w:val="auto"/>
        </w:rPr>
        <w:t>рассмотреть рентабельность как показатель соотношения доходов и расходов;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–провести структурно-динамический анализ доходов и расходов;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–провести факторный анализ доходов и расходов;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–определить направления и методы повышения доходов организации;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–найти резервы сокращения расходов организации.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Объектом исследования данной выпускной квалификационной работы является Общество с ограниченной ответственностью «Фрателли».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Предметом исследования – доходы и расходы анализируемой организации, выручка и себестоимость выполненных работ.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Методом исследования данной </w:t>
      </w:r>
      <w:r w:rsidR="00A62D98" w:rsidRPr="00360B9F">
        <w:rPr>
          <w:color w:val="auto"/>
        </w:rPr>
        <w:t>выпускной квалификационной</w:t>
      </w:r>
      <w:r w:rsidRPr="00360B9F">
        <w:rPr>
          <w:color w:val="auto"/>
        </w:rPr>
        <w:t xml:space="preserve"> работы является анализ, который служит необходимым условием поставленной цели.</w:t>
      </w:r>
    </w:p>
    <w:p w:rsidR="00615EED" w:rsidRPr="00360B9F" w:rsidRDefault="00615EED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Методическую базу данной работы обеспечили различные методы экономических исследований, такие как математический метод, метод балансовой выборки, анализа, синтеза, сравнения и общенаучные методы.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Практическая значимость результатов исследования заключается в том, что выводы, полученные в данной работе могут быть использованы для нахождения новых направлений и методов повышения доходов, а также резервов снижения расходов и усовершенствования системы управления затратами на предприятии.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Данная выпускная квалификационная работа состоит из введения, трех глав и их подразделов, заключения, списка использованных источников и приложений.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Первая глава носит общетеоретический характер. В ней излагаются теоретические основы формирования доходов и расходов предприятия: раскрывается экономическая сущность и значение доходов и расходов, рассматривается рентабельность как показатель соотношения этих двух показателей. Эта глава служит теоретическим обоснованием следующих двух глав выпускной квалификационной работы.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Во второй главе проводится анализ деятельности анализируемого предприятия ООО «Фрателли». Проведен анализ динамики и структуры доходов и расходов организации, а также анализ факторов, влияющих на доходы и расходы.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В третьей главе выявляются основные направления и методы повышения доходов и рассматриваются пути оптимизации и распределения резервов снижения затрат анализируемой организации.</w:t>
      </w:r>
    </w:p>
    <w:p w:rsidR="006A69F6" w:rsidRPr="00360B9F" w:rsidRDefault="006A69F6" w:rsidP="006A69F6">
      <w:pPr>
        <w:rPr>
          <w:color w:val="auto"/>
        </w:rPr>
      </w:pPr>
      <w:r w:rsidRPr="00360B9F">
        <w:rPr>
          <w:color w:val="auto"/>
        </w:rPr>
        <w:br w:type="page"/>
      </w:r>
    </w:p>
    <w:p w:rsidR="006A69F6" w:rsidRPr="00360B9F" w:rsidRDefault="006A69F6" w:rsidP="00360B9F">
      <w:pPr>
        <w:shd w:val="clear" w:color="auto" w:fill="FFFFFF"/>
        <w:spacing w:after="0" w:line="360" w:lineRule="auto"/>
        <w:ind w:firstLine="709"/>
        <w:rPr>
          <w:color w:val="auto"/>
        </w:rPr>
      </w:pPr>
      <w:r w:rsidRPr="00360B9F">
        <w:rPr>
          <w:color w:val="auto"/>
        </w:rPr>
        <w:t xml:space="preserve">1 Теоретические основы формирования доходов и расходов </w:t>
      </w:r>
      <w:r w:rsidR="009C29C2" w:rsidRPr="00360B9F">
        <w:rPr>
          <w:color w:val="auto"/>
        </w:rPr>
        <w:tab/>
      </w:r>
      <w:r w:rsidR="009C29C2" w:rsidRPr="00360B9F">
        <w:rPr>
          <w:color w:val="auto"/>
        </w:rPr>
        <w:tab/>
      </w:r>
      <w:r w:rsidR="009C29C2" w:rsidRPr="00360B9F">
        <w:rPr>
          <w:color w:val="auto"/>
        </w:rPr>
        <w:tab/>
      </w:r>
      <w:r w:rsidRPr="00360B9F">
        <w:rPr>
          <w:color w:val="auto"/>
        </w:rPr>
        <w:t>организации</w:t>
      </w:r>
    </w:p>
    <w:p w:rsidR="006A69F6" w:rsidRPr="00360B9F" w:rsidRDefault="006A69F6" w:rsidP="00360B9F">
      <w:pPr>
        <w:shd w:val="clear" w:color="auto" w:fill="FFFFFF"/>
        <w:spacing w:after="0" w:line="360" w:lineRule="auto"/>
        <w:ind w:firstLine="709"/>
        <w:rPr>
          <w:color w:val="auto"/>
        </w:rPr>
      </w:pPr>
    </w:p>
    <w:p w:rsidR="006A69F6" w:rsidRPr="00360B9F" w:rsidRDefault="006A69F6" w:rsidP="00360B9F">
      <w:pPr>
        <w:shd w:val="clear" w:color="auto" w:fill="FFFFFF"/>
        <w:spacing w:after="0" w:line="360" w:lineRule="auto"/>
        <w:ind w:firstLine="709"/>
        <w:outlineLvl w:val="0"/>
        <w:rPr>
          <w:color w:val="auto"/>
        </w:rPr>
      </w:pPr>
      <w:r w:rsidRPr="00360B9F">
        <w:rPr>
          <w:color w:val="auto"/>
        </w:rPr>
        <w:t>1.1 Доходы и расходы предприятия, их сущность и значение</w:t>
      </w:r>
    </w:p>
    <w:p w:rsidR="006A69F6" w:rsidRPr="00360B9F" w:rsidRDefault="006A69F6" w:rsidP="00360B9F">
      <w:pPr>
        <w:spacing w:after="0" w:line="360" w:lineRule="auto"/>
        <w:ind w:firstLine="709"/>
        <w:jc w:val="both"/>
        <w:rPr>
          <w:color w:val="auto"/>
        </w:rPr>
      </w:pPr>
    </w:p>
    <w:p w:rsidR="006A69F6" w:rsidRPr="00360B9F" w:rsidRDefault="006A69F6" w:rsidP="00360B9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Каждое коммерческое предприятие в процессе своей деятельности стремится к увеличению прибыли и минимизации убытков.</w:t>
      </w:r>
    </w:p>
    <w:p w:rsidR="006A69F6" w:rsidRPr="00360B9F" w:rsidRDefault="006A69F6" w:rsidP="00360B9F">
      <w:pPr>
        <w:pStyle w:val="a6"/>
        <w:spacing w:line="360" w:lineRule="auto"/>
        <w:ind w:left="0" w:right="-1" w:firstLine="709"/>
        <w:jc w:val="both"/>
        <w:rPr>
          <w:lang w:val="ru-RU"/>
        </w:rPr>
      </w:pPr>
      <w:r w:rsidRPr="00360B9F">
        <w:rPr>
          <w:lang w:val="ru-RU"/>
        </w:rPr>
        <w:t xml:space="preserve">Для </w:t>
      </w:r>
      <w:r w:rsidRPr="00360B9F">
        <w:rPr>
          <w:spacing w:val="-3"/>
          <w:lang w:val="ru-RU"/>
        </w:rPr>
        <w:t xml:space="preserve">принятия управленческих решений, связанных </w:t>
      </w:r>
      <w:r w:rsidRPr="00360B9F">
        <w:rPr>
          <w:lang w:val="ru-RU"/>
        </w:rPr>
        <w:t xml:space="preserve">с </w:t>
      </w:r>
      <w:r w:rsidRPr="00360B9F">
        <w:rPr>
          <w:spacing w:val="-5"/>
          <w:lang w:val="ru-RU"/>
        </w:rPr>
        <w:t xml:space="preserve">формированием </w:t>
      </w:r>
      <w:r w:rsidRPr="00360B9F">
        <w:rPr>
          <w:spacing w:val="-4"/>
          <w:lang w:val="ru-RU"/>
        </w:rPr>
        <w:t xml:space="preserve">итогового </w:t>
      </w:r>
      <w:r w:rsidRPr="00360B9F">
        <w:rPr>
          <w:spacing w:val="-5"/>
          <w:lang w:val="ru-RU"/>
        </w:rPr>
        <w:t xml:space="preserve">финансового результата деятельности предприятия </w:t>
      </w:r>
      <w:r w:rsidRPr="00360B9F">
        <w:rPr>
          <w:lang w:val="ru-RU"/>
        </w:rPr>
        <w:t xml:space="preserve">и </w:t>
      </w:r>
      <w:r w:rsidRPr="00360B9F">
        <w:rPr>
          <w:spacing w:val="-5"/>
          <w:lang w:val="ru-RU"/>
        </w:rPr>
        <w:t xml:space="preserve">погашения обязательств </w:t>
      </w:r>
      <w:r w:rsidRPr="00360B9F">
        <w:rPr>
          <w:spacing w:val="-4"/>
          <w:lang w:val="ru-RU"/>
        </w:rPr>
        <w:t xml:space="preserve">перед </w:t>
      </w:r>
      <w:r w:rsidRPr="00360B9F">
        <w:rPr>
          <w:spacing w:val="-5"/>
          <w:lang w:val="ru-RU"/>
        </w:rPr>
        <w:t xml:space="preserve">бюджетом, необходима достоверная информация </w:t>
      </w:r>
      <w:r w:rsidRPr="00360B9F">
        <w:rPr>
          <w:lang w:val="ru-RU"/>
        </w:rPr>
        <w:t xml:space="preserve">о </w:t>
      </w:r>
      <w:r w:rsidRPr="00360B9F">
        <w:rPr>
          <w:spacing w:val="-5"/>
          <w:lang w:val="ru-RU"/>
        </w:rPr>
        <w:t xml:space="preserve">доходах </w:t>
      </w:r>
      <w:r w:rsidRPr="00360B9F">
        <w:rPr>
          <w:lang w:val="ru-RU"/>
        </w:rPr>
        <w:t xml:space="preserve">и </w:t>
      </w:r>
      <w:r w:rsidRPr="00360B9F">
        <w:rPr>
          <w:spacing w:val="-5"/>
          <w:lang w:val="ru-RU"/>
        </w:rPr>
        <w:t xml:space="preserve">расходах. Законодательно-нормативное обеспечение финансового </w:t>
      </w:r>
      <w:r w:rsidRPr="00360B9F">
        <w:rPr>
          <w:lang w:val="ru-RU"/>
        </w:rPr>
        <w:t xml:space="preserve">и </w:t>
      </w:r>
      <w:r w:rsidRPr="00360B9F">
        <w:rPr>
          <w:spacing w:val="-5"/>
          <w:lang w:val="ru-RU"/>
        </w:rPr>
        <w:t xml:space="preserve">налогового учета </w:t>
      </w:r>
      <w:r w:rsidRPr="00360B9F">
        <w:rPr>
          <w:spacing w:val="-4"/>
          <w:lang w:val="ru-RU"/>
        </w:rPr>
        <w:t xml:space="preserve">имеет ряд </w:t>
      </w:r>
      <w:r w:rsidRPr="00360B9F">
        <w:rPr>
          <w:spacing w:val="-5"/>
          <w:lang w:val="ru-RU"/>
        </w:rPr>
        <w:t xml:space="preserve">определенных различий, </w:t>
      </w:r>
      <w:r w:rsidRPr="00360B9F">
        <w:rPr>
          <w:spacing w:val="-4"/>
          <w:lang w:val="ru-RU"/>
        </w:rPr>
        <w:t xml:space="preserve">что </w:t>
      </w:r>
      <w:r w:rsidRPr="00360B9F">
        <w:rPr>
          <w:spacing w:val="-5"/>
          <w:lang w:val="ru-RU"/>
        </w:rPr>
        <w:t xml:space="preserve">приводит </w:t>
      </w:r>
      <w:r w:rsidRPr="00360B9F">
        <w:rPr>
          <w:lang w:val="ru-RU"/>
        </w:rPr>
        <w:t xml:space="preserve">к </w:t>
      </w:r>
      <w:r w:rsidRPr="00360B9F">
        <w:rPr>
          <w:spacing w:val="-5"/>
          <w:lang w:val="ru-RU"/>
        </w:rPr>
        <w:t xml:space="preserve">трудности формирования учетной политики относительно </w:t>
      </w:r>
      <w:r w:rsidRPr="00360B9F">
        <w:rPr>
          <w:spacing w:val="-4"/>
          <w:lang w:val="ru-RU"/>
        </w:rPr>
        <w:t xml:space="preserve">доходов </w:t>
      </w:r>
      <w:r w:rsidRPr="00360B9F">
        <w:rPr>
          <w:lang w:val="ru-RU"/>
        </w:rPr>
        <w:t xml:space="preserve">и </w:t>
      </w:r>
      <w:r w:rsidRPr="00360B9F">
        <w:rPr>
          <w:spacing w:val="-5"/>
          <w:lang w:val="ru-RU"/>
        </w:rPr>
        <w:t xml:space="preserve">расходов </w:t>
      </w:r>
      <w:r w:rsidRPr="00360B9F">
        <w:rPr>
          <w:lang w:val="ru-RU"/>
        </w:rPr>
        <w:t xml:space="preserve">и в </w:t>
      </w:r>
      <w:r w:rsidRPr="00360B9F">
        <w:rPr>
          <w:spacing w:val="-5"/>
          <w:lang w:val="ru-RU"/>
        </w:rPr>
        <w:t xml:space="preserve">конечном </w:t>
      </w:r>
      <w:r w:rsidRPr="00360B9F">
        <w:rPr>
          <w:spacing w:val="-4"/>
          <w:lang w:val="ru-RU"/>
        </w:rPr>
        <w:t xml:space="preserve">итоге </w:t>
      </w:r>
      <w:r w:rsidRPr="00360B9F">
        <w:rPr>
          <w:lang w:val="ru-RU"/>
        </w:rPr>
        <w:t xml:space="preserve">в </w:t>
      </w:r>
      <w:r w:rsidRPr="00360B9F">
        <w:rPr>
          <w:spacing w:val="-5"/>
          <w:lang w:val="ru-RU"/>
        </w:rPr>
        <w:t xml:space="preserve">определении финансового результата </w:t>
      </w:r>
      <w:r w:rsidRPr="00360B9F">
        <w:rPr>
          <w:lang w:val="ru-RU"/>
        </w:rPr>
        <w:t xml:space="preserve">и </w:t>
      </w:r>
      <w:r w:rsidRPr="00360B9F">
        <w:rPr>
          <w:spacing w:val="-4"/>
          <w:lang w:val="ru-RU"/>
        </w:rPr>
        <w:t xml:space="preserve">налогооблагаемой </w:t>
      </w:r>
      <w:r w:rsidRPr="00360B9F">
        <w:rPr>
          <w:lang w:val="ru-RU"/>
        </w:rPr>
        <w:t>прибыли.</w:t>
      </w:r>
    </w:p>
    <w:p w:rsidR="006A69F6" w:rsidRPr="00360B9F" w:rsidRDefault="006A69F6" w:rsidP="00360B9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При анализе доходов необходимо найти пути для расширения этого показателя. При анализе расходов предприятия могут выявить неоправданные затраты и для того, чтобы избежать их в будущем, им необходимо усовершенствовать систему управления затратами</w:t>
      </w:r>
      <w:r w:rsidR="00A45C80" w:rsidRPr="00A45C80">
        <w:rPr>
          <w:color w:val="auto"/>
        </w:rPr>
        <w:t>[1]</w:t>
      </w:r>
      <w:r w:rsidRPr="00360B9F">
        <w:rPr>
          <w:color w:val="auto"/>
        </w:rPr>
        <w:t>.</w:t>
      </w:r>
    </w:p>
    <w:p w:rsidR="006A69F6" w:rsidRPr="00360B9F" w:rsidRDefault="006A69F6" w:rsidP="00360B9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Рассмотрение теоретических основ управления доходами и расходами предприятия следует начать с изучения определений этих понятий.</w:t>
      </w:r>
    </w:p>
    <w:p w:rsidR="006A69F6" w:rsidRPr="00360B9F" w:rsidRDefault="006A69F6" w:rsidP="00360B9F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Наиболее точное определение доходов приведено в Приказе Минфина РФ от 6 мая 1999 г. N 32н «Об утверждении Положения по бухгалтер</w:t>
      </w:r>
      <w:r w:rsidR="00CF1988">
        <w:rPr>
          <w:color w:val="auto"/>
        </w:rPr>
        <w:t>скому учету «Доходы организации</w:t>
      </w:r>
      <w:r w:rsidR="00CF1988" w:rsidRPr="00360B9F">
        <w:rPr>
          <w:color w:val="auto"/>
        </w:rPr>
        <w:t>»</w:t>
      </w:r>
      <w:r w:rsidRPr="00360B9F">
        <w:rPr>
          <w:color w:val="auto"/>
        </w:rPr>
        <w:t xml:space="preserve"> ПБУ 9/99» » (с изменениями)</w:t>
      </w:r>
      <w:r w:rsidR="00A45C80" w:rsidRPr="00A45C80">
        <w:rPr>
          <w:color w:val="auto"/>
        </w:rPr>
        <w:t xml:space="preserve"> [2]</w:t>
      </w:r>
      <w:r w:rsidRPr="00360B9F">
        <w:rPr>
          <w:color w:val="auto"/>
        </w:rPr>
        <w:t>.</w:t>
      </w:r>
    </w:p>
    <w:p w:rsidR="006A69F6" w:rsidRPr="00360B9F" w:rsidRDefault="006A69F6" w:rsidP="00360B9F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Доходами организации признается увеличение экономических выгод в результате поступления активов (денежных средств, иного имущества) и (или) погашения обязательств, приводящее к увеличению капитала этой организации, за исключением вкладов участников (собственников имущества).</w:t>
      </w:r>
    </w:p>
    <w:p w:rsidR="006A69F6" w:rsidRPr="00360B9F" w:rsidRDefault="00211B08" w:rsidP="00360B9F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Не относятся к доходам, а</w:t>
      </w:r>
      <w:r w:rsidR="006A69F6" w:rsidRPr="00360B9F">
        <w:rPr>
          <w:color w:val="auto"/>
        </w:rPr>
        <w:t xml:space="preserve"> следовательно, не приводят к увеличению капитала:</w:t>
      </w:r>
    </w:p>
    <w:p w:rsidR="006A69F6" w:rsidRPr="00360B9F" w:rsidRDefault="008570C9" w:rsidP="00360B9F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6A69F6" w:rsidRPr="00360B9F">
        <w:rPr>
          <w:color w:val="auto"/>
        </w:rPr>
        <w:t>суммы налога на добавленную стоимость, акцизов, налога с продаж, экспортных пошлин и других аналогичных обязательных сумм, подлежащих перечислению в бюджет;</w:t>
      </w:r>
    </w:p>
    <w:p w:rsidR="006A69F6" w:rsidRPr="00360B9F" w:rsidRDefault="00CC7AA5" w:rsidP="00360B9F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6A69F6" w:rsidRPr="00360B9F">
        <w:rPr>
          <w:color w:val="auto"/>
        </w:rPr>
        <w:t>поступления по договорам комиссии;</w:t>
      </w:r>
    </w:p>
    <w:p w:rsidR="006A69F6" w:rsidRPr="00360B9F" w:rsidRDefault="00CC7AA5" w:rsidP="00360B9F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 суммы, которые получен</w:t>
      </w:r>
      <w:r w:rsidR="006A69F6" w:rsidRPr="00360B9F">
        <w:rPr>
          <w:color w:val="auto"/>
        </w:rPr>
        <w:t xml:space="preserve">ы </w:t>
      </w:r>
      <w:r w:rsidRPr="00360B9F">
        <w:rPr>
          <w:color w:val="auto"/>
        </w:rPr>
        <w:t>организацией</w:t>
      </w:r>
      <w:r w:rsidR="006A69F6" w:rsidRPr="00360B9F">
        <w:rPr>
          <w:color w:val="auto"/>
        </w:rPr>
        <w:t xml:space="preserve"> в виде авансов в счет оплаты продукции, товаров, работ, услуг;</w:t>
      </w:r>
    </w:p>
    <w:p w:rsidR="006A69F6" w:rsidRPr="00360B9F" w:rsidRDefault="00CC7AA5" w:rsidP="00360B9F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6A69F6" w:rsidRPr="00360B9F">
        <w:rPr>
          <w:color w:val="auto"/>
        </w:rPr>
        <w:t>суммы полученных задатков;</w:t>
      </w:r>
    </w:p>
    <w:p w:rsidR="006A69F6" w:rsidRPr="00360B9F" w:rsidRDefault="00CC7AA5" w:rsidP="00360B9F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6A69F6" w:rsidRPr="00360B9F">
        <w:rPr>
          <w:color w:val="auto"/>
        </w:rPr>
        <w:t>суммы полученных залогов;</w:t>
      </w:r>
    </w:p>
    <w:p w:rsidR="006A69F6" w:rsidRPr="00360B9F" w:rsidRDefault="00CC7AA5" w:rsidP="00360B9F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6A69F6" w:rsidRPr="00360B9F">
        <w:rPr>
          <w:color w:val="auto"/>
        </w:rPr>
        <w:t>суммы, полученные в погашение кредита (займа), предоставленного ранее заемщику.</w:t>
      </w:r>
    </w:p>
    <w:p w:rsidR="006A69F6" w:rsidRPr="00360B9F" w:rsidRDefault="006A69F6" w:rsidP="00360B9F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Расходами организации признается уменьшение экономических выгод в результате выбытия активов (денежных средств, иного имущества) и (или) возникновения обязательств, которые приводят к уменьшению капитала организации, за исключением уменьшения вкладов по решению участников (собственников имущества)</w:t>
      </w:r>
      <w:r w:rsidR="001B5C90" w:rsidRPr="001B5C90">
        <w:rPr>
          <w:color w:val="auto"/>
        </w:rPr>
        <w:t xml:space="preserve"> [3]</w:t>
      </w:r>
      <w:r w:rsidRPr="00360B9F">
        <w:rPr>
          <w:color w:val="auto"/>
        </w:rPr>
        <w:t>.</w:t>
      </w:r>
    </w:p>
    <w:p w:rsidR="006A69F6" w:rsidRPr="00360B9F" w:rsidRDefault="006A69F6" w:rsidP="00360B9F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Не признается расходами и вследствие этого не влияет на величину капитала выбытие активов в связи с:</w:t>
      </w:r>
    </w:p>
    <w:p w:rsidR="006A69F6" w:rsidRPr="00360B9F" w:rsidRDefault="00CC7AA5" w:rsidP="00360B9F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6A69F6" w:rsidRPr="00360B9F">
        <w:rPr>
          <w:color w:val="auto"/>
        </w:rPr>
        <w:t>приобретением (созданием) внеоборотных активов;</w:t>
      </w:r>
    </w:p>
    <w:p w:rsidR="006A69F6" w:rsidRPr="00360B9F" w:rsidRDefault="00CC7AA5" w:rsidP="00360B9F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6A69F6" w:rsidRPr="00360B9F">
        <w:rPr>
          <w:color w:val="auto"/>
        </w:rPr>
        <w:t>вкладами в уставные (складочные) капиталы других организаций и приобретением акций и иных ценных бумаг не с целью перепродажи;</w:t>
      </w:r>
    </w:p>
    <w:p w:rsidR="006A69F6" w:rsidRPr="00360B9F" w:rsidRDefault="00CC7AA5" w:rsidP="00360B9F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6A69F6" w:rsidRPr="00360B9F">
        <w:rPr>
          <w:color w:val="auto"/>
        </w:rPr>
        <w:t>перечислением средств в рамках благотворительной деятельности, организации отдыха, мероприятий спортивного и культурного характера;</w:t>
      </w:r>
    </w:p>
    <w:p w:rsidR="006A69F6" w:rsidRPr="00360B9F" w:rsidRDefault="00CC7AA5" w:rsidP="00360B9F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6A69F6" w:rsidRPr="00360B9F">
        <w:rPr>
          <w:color w:val="auto"/>
        </w:rPr>
        <w:t>договорами комиссии;</w:t>
      </w:r>
    </w:p>
    <w:p w:rsidR="006A69F6" w:rsidRPr="00360B9F" w:rsidRDefault="00CC7AA5" w:rsidP="00360B9F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6A69F6" w:rsidRPr="00360B9F">
        <w:rPr>
          <w:color w:val="auto"/>
        </w:rPr>
        <w:t>перечислением авансов и задатков;</w:t>
      </w:r>
    </w:p>
    <w:p w:rsidR="006A69F6" w:rsidRPr="00360B9F" w:rsidRDefault="00CC7AA5" w:rsidP="00360B9F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6A69F6" w:rsidRPr="00360B9F">
        <w:rPr>
          <w:color w:val="auto"/>
        </w:rPr>
        <w:t>погашением полученных ранее кредитов и займов.</w:t>
      </w:r>
    </w:p>
    <w:p w:rsidR="00CC7AA5" w:rsidRPr="00360B9F" w:rsidRDefault="006A69F6" w:rsidP="00360B9F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Доходы организации в зависимости от характера и способа их получения можно разделить на доходы, полученные от обычных видо</w:t>
      </w:r>
      <w:r w:rsidR="00CC7AA5" w:rsidRPr="00360B9F">
        <w:rPr>
          <w:color w:val="auto"/>
        </w:rPr>
        <w:t>в деятельности и прочие доходы.</w:t>
      </w:r>
    </w:p>
    <w:p w:rsidR="006A69F6" w:rsidRPr="00360B9F" w:rsidRDefault="006A69F6" w:rsidP="00360B9F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Для более удобного наглядного представления о классификации доходов по данному признаку данные представим в виде изображения</w:t>
      </w:r>
      <w:r w:rsidR="005A7238">
        <w:rPr>
          <w:color w:val="auto"/>
        </w:rPr>
        <w:t xml:space="preserve"> </w:t>
      </w:r>
      <w:r w:rsidRPr="00360B9F">
        <w:rPr>
          <w:color w:val="auto"/>
        </w:rPr>
        <w:t>(Рисунок 1).</w:t>
      </w:r>
    </w:p>
    <w:p w:rsidR="006A69F6" w:rsidRPr="00360B9F" w:rsidRDefault="006A69F6" w:rsidP="006A69F6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</w:p>
    <w:p w:rsidR="006A69F6" w:rsidRPr="00360B9F" w:rsidRDefault="006A69F6" w:rsidP="006A69F6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noProof/>
          <w:color w:val="auto"/>
          <w:lang w:eastAsia="ru-RU"/>
        </w:rPr>
        <w:drawing>
          <wp:inline distT="0" distB="0" distL="0" distR="0">
            <wp:extent cx="4762500" cy="4171950"/>
            <wp:effectExtent l="19050" t="0" r="0" b="0"/>
            <wp:docPr id="2" name="Рисунок 1" descr="http://www.grandars.ru/images/1/review/id/593/a771c7fb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ndars.ru/images/1/review/id/593/a771c7fb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9F6" w:rsidRPr="00360B9F" w:rsidRDefault="006A69F6" w:rsidP="006A69F6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</w:p>
    <w:p w:rsidR="006A69F6" w:rsidRPr="00360B9F" w:rsidRDefault="006A69F6" w:rsidP="006A69F6">
      <w:pPr>
        <w:widowControl w:val="0"/>
        <w:suppressAutoHyphens/>
        <w:spacing w:after="0" w:line="360" w:lineRule="auto"/>
        <w:ind w:firstLine="709"/>
        <w:jc w:val="center"/>
        <w:rPr>
          <w:color w:val="auto"/>
        </w:rPr>
      </w:pPr>
      <w:r w:rsidRPr="00360B9F">
        <w:rPr>
          <w:color w:val="auto"/>
        </w:rPr>
        <w:t>Рисунок 1 – Классификация доходов в зависимости от характера и способа их получения</w:t>
      </w:r>
    </w:p>
    <w:p w:rsidR="006A69F6" w:rsidRPr="00360B9F" w:rsidRDefault="006A69F6" w:rsidP="006A69F6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</w:p>
    <w:p w:rsidR="006A69F6" w:rsidRPr="00360B9F" w:rsidRDefault="006A69F6" w:rsidP="006A69F6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Доходами от обычных видов деятельности являются выручка от продажи продукции и товаров, а также поступления, которые связаны с выполнением работ и оказанием услуг, дебиторская задолженность, арендная плата и лицензионные платежи. Выручка отражается в системе учета в сумме, исчисленной в денежном выражении, равной величине поступления денежных средств и иного имущества и (или) величине дебиторской задолженности. Отметим, что для каждой организации более «качественными» доходами являются доходы, которые получены от основных видов деятельности</w:t>
      </w:r>
      <w:r w:rsidR="00A45C80" w:rsidRPr="00A45C80">
        <w:rPr>
          <w:color w:val="auto"/>
        </w:rPr>
        <w:t xml:space="preserve"> [2]</w:t>
      </w:r>
      <w:r w:rsidRPr="00360B9F">
        <w:rPr>
          <w:color w:val="auto"/>
        </w:rPr>
        <w:t>.</w:t>
      </w:r>
    </w:p>
    <w:p w:rsidR="006A69F6" w:rsidRPr="00360B9F" w:rsidRDefault="006A69F6" w:rsidP="00211B08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В основном величина доходов организации складывается из выручки от продажи продукции и товаров, а также поступлений, связанных с выполнением работ и оказанием услуг. Дебиторская задолженность тоже играет немалую роль, но чем выше величина этого показателя в балансе организации, тем меньшими финансовыми ресурсами оно располагает. Вследствие этого возникает риск </w:t>
      </w:r>
      <w:proofErr w:type="spellStart"/>
      <w:r w:rsidRPr="00360B9F">
        <w:rPr>
          <w:color w:val="auto"/>
        </w:rPr>
        <w:t>возобновляемости</w:t>
      </w:r>
      <w:proofErr w:type="spellEnd"/>
      <w:r w:rsidRPr="00360B9F">
        <w:rPr>
          <w:color w:val="auto"/>
        </w:rPr>
        <w:t xml:space="preserve"> воспроизводственного процесса, замедляется его темп.</w:t>
      </w:r>
    </w:p>
    <w:p w:rsidR="006A69F6" w:rsidRPr="00360B9F" w:rsidRDefault="006A69F6" w:rsidP="00211B08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К прочим доходам организации относятся прибыль от совместной деятельности, поступления от продажи активов кредиторская задолженность с истекшим сроком исковой давности, активы, полученные безвозмездно, полученные дивиденды и проценты, полученные штрафы, пени, неустойки, поступления в возмещение причиненных убытков, а также курсовая разница.</w:t>
      </w:r>
    </w:p>
    <w:p w:rsidR="006A69F6" w:rsidRPr="00360B9F" w:rsidRDefault="006A69F6" w:rsidP="00211B08">
      <w:pPr>
        <w:pStyle w:val="a6"/>
        <w:spacing w:line="360" w:lineRule="auto"/>
        <w:ind w:left="0" w:right="-1" w:firstLine="709"/>
        <w:jc w:val="both"/>
        <w:rPr>
          <w:lang w:val="ru-RU"/>
        </w:rPr>
      </w:pPr>
      <w:r w:rsidRPr="00360B9F">
        <w:rPr>
          <w:lang w:val="ru-RU"/>
        </w:rPr>
        <w:t>Доходы можно классифицировать на доходы от реализации и внереализационные доходы. Доходы от реализации формируются за счет выручки от реализации произведенных или ранее приобретенных товаров (работ, услуг), а также имущественных прав</w:t>
      </w:r>
      <w:r w:rsidR="001B5C90" w:rsidRPr="001B5C90">
        <w:rPr>
          <w:lang w:val="ru-RU"/>
        </w:rPr>
        <w:t xml:space="preserve"> [2]</w:t>
      </w:r>
      <w:r w:rsidRPr="00360B9F">
        <w:rPr>
          <w:lang w:val="ru-RU"/>
        </w:rPr>
        <w:t>.</w:t>
      </w:r>
    </w:p>
    <w:p w:rsidR="006A69F6" w:rsidRPr="00360B9F" w:rsidRDefault="006A69F6" w:rsidP="00211B08">
      <w:pPr>
        <w:pStyle w:val="a6"/>
        <w:spacing w:line="360" w:lineRule="auto"/>
        <w:ind w:left="0" w:right="-1" w:firstLine="709"/>
        <w:jc w:val="both"/>
        <w:rPr>
          <w:lang w:val="ru-RU"/>
        </w:rPr>
      </w:pPr>
      <w:r w:rsidRPr="00360B9F">
        <w:rPr>
          <w:lang w:val="ru-RU"/>
        </w:rPr>
        <w:t>В состав внереализационных доходов могут включаться: доходы от совместной деятельности; доходы в виде штрафных санкций и пени за нарушение контрагентами договорных обязательств сделки; процентные доходы по кредитно-депозитным операциям и операциям с долговыми ценными бумагами; доходы в виде безвозмездно полученного имущества и пр.</w:t>
      </w:r>
    </w:p>
    <w:p w:rsidR="006A69F6" w:rsidRPr="00360B9F" w:rsidRDefault="006A69F6" w:rsidP="00211B08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К расходам по обычным видам деятельности относятся расходы, связанные с изготовлением (или приобретением) и продажей продукции, а также возмещение стоимости амортизируемых активов (например, основных средств и нематериальных активов) в виде амортизационных отчислений</w:t>
      </w:r>
      <w:r w:rsidR="00A45C80" w:rsidRPr="00A45C80">
        <w:rPr>
          <w:color w:val="auto"/>
        </w:rPr>
        <w:t xml:space="preserve"> [3]</w:t>
      </w:r>
      <w:r w:rsidRPr="00360B9F">
        <w:rPr>
          <w:color w:val="auto"/>
        </w:rPr>
        <w:t>.</w:t>
      </w:r>
    </w:p>
    <w:p w:rsidR="006A69F6" w:rsidRPr="00360B9F" w:rsidRDefault="006A69F6" w:rsidP="00211B08">
      <w:pPr>
        <w:widowControl w:val="0"/>
        <w:suppressAutoHyphens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Расходы по обычным видам деятельности отражаются в системе учета в сумме, исчисленной в денежном выражении, равной величине оплаты и (или) величине кредиторской задолженности. Приказ Минфина РФ от 6 мая 1999 г. N 33н «Об утверждении Положения по бухгалтерскому учету «Расходы организации» ПБУ 9/99» (с изменениями)</w:t>
      </w:r>
      <w:r w:rsidR="00A45C80" w:rsidRPr="00A45C80">
        <w:rPr>
          <w:color w:val="auto"/>
        </w:rPr>
        <w:t xml:space="preserve"> [3]</w:t>
      </w:r>
      <w:r w:rsidRPr="00360B9F">
        <w:rPr>
          <w:color w:val="auto"/>
        </w:rPr>
        <w:t>.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 xml:space="preserve">В экономике используются такие термины, как </w:t>
      </w:r>
      <w:r w:rsidRPr="00360B9F">
        <w:rPr>
          <w:color w:val="auto"/>
        </w:rPr>
        <w:t>«</w:t>
      </w:r>
      <w:r w:rsidRPr="00360B9F">
        <w:rPr>
          <w:rFonts w:eastAsia="Times New Roman"/>
          <w:color w:val="auto"/>
        </w:rPr>
        <w:t>затраты</w:t>
      </w:r>
      <w:r w:rsidRPr="00360B9F">
        <w:rPr>
          <w:color w:val="auto"/>
        </w:rPr>
        <w:t>»</w:t>
      </w:r>
      <w:r w:rsidRPr="00360B9F">
        <w:rPr>
          <w:rFonts w:eastAsia="Times New Roman"/>
          <w:color w:val="auto"/>
        </w:rPr>
        <w:t xml:space="preserve">, </w:t>
      </w:r>
      <w:r w:rsidRPr="00360B9F">
        <w:rPr>
          <w:color w:val="auto"/>
        </w:rPr>
        <w:t>«</w:t>
      </w:r>
      <w:r w:rsidRPr="00360B9F">
        <w:rPr>
          <w:rFonts w:eastAsia="Times New Roman"/>
          <w:color w:val="auto"/>
        </w:rPr>
        <w:t>расходы</w:t>
      </w:r>
      <w:r w:rsidRPr="00360B9F">
        <w:rPr>
          <w:color w:val="auto"/>
        </w:rPr>
        <w:t>»</w:t>
      </w:r>
      <w:r w:rsidRPr="00360B9F">
        <w:rPr>
          <w:rFonts w:eastAsia="Times New Roman"/>
          <w:color w:val="auto"/>
        </w:rPr>
        <w:t xml:space="preserve"> и </w:t>
      </w:r>
      <w:r w:rsidRPr="00360B9F">
        <w:rPr>
          <w:color w:val="auto"/>
        </w:rPr>
        <w:t>«</w:t>
      </w:r>
      <w:r w:rsidRPr="00360B9F">
        <w:rPr>
          <w:rFonts w:eastAsia="Times New Roman"/>
          <w:color w:val="auto"/>
        </w:rPr>
        <w:t>издержки</w:t>
      </w:r>
      <w:r w:rsidRPr="00360B9F">
        <w:rPr>
          <w:color w:val="auto"/>
        </w:rPr>
        <w:t>»</w:t>
      </w:r>
      <w:r w:rsidRPr="00360B9F">
        <w:rPr>
          <w:rFonts w:eastAsia="Times New Roman"/>
          <w:color w:val="auto"/>
        </w:rPr>
        <w:t>. Некоторые авторы, считают, что это разные понятия, а другие - синонимы.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 xml:space="preserve">Термин </w:t>
      </w:r>
      <w:r w:rsidRPr="00360B9F">
        <w:rPr>
          <w:color w:val="auto"/>
        </w:rPr>
        <w:t>«</w:t>
      </w:r>
      <w:r w:rsidRPr="00360B9F">
        <w:rPr>
          <w:rFonts w:eastAsia="Times New Roman"/>
          <w:color w:val="auto"/>
        </w:rPr>
        <w:t>издержки</w:t>
      </w:r>
      <w:r w:rsidRPr="00360B9F">
        <w:rPr>
          <w:color w:val="auto"/>
        </w:rPr>
        <w:t>»</w:t>
      </w:r>
      <w:r w:rsidRPr="00360B9F">
        <w:rPr>
          <w:rFonts w:eastAsia="Times New Roman"/>
          <w:color w:val="auto"/>
        </w:rPr>
        <w:t xml:space="preserve"> применяется в экономической теории. Издержки - это выраженные в денежной форме затраты на производство и обращение продукции.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Различие между «затратами» и «расходами» касается фактора времени.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Расходы – </w:t>
      </w:r>
      <w:r w:rsidR="00B61878" w:rsidRPr="00360B9F">
        <w:rPr>
          <w:color w:val="auto"/>
        </w:rPr>
        <w:t xml:space="preserve">это </w:t>
      </w:r>
      <w:r w:rsidRPr="00360B9F">
        <w:rPr>
          <w:color w:val="auto"/>
        </w:rPr>
        <w:t>стоимость использованных ресурсов, которые израсходованы предприятием с целью получения дохода. Этот период не обязательно совпадает с моментом действительной оплаты ресурса.</w:t>
      </w:r>
    </w:p>
    <w:p w:rsidR="006A69F6" w:rsidRPr="00360B9F" w:rsidRDefault="006A69F6" w:rsidP="006A69F6">
      <w:pPr>
        <w:spacing w:before="30"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Затраты – денежная оплата приобретенных товаров или услуг, которая со временем будет вычтена из прибыли (списана в расходы). В балансе затраты, приводящие к экономической выгоде, считаются активами организации.</w:t>
      </w:r>
    </w:p>
    <w:p w:rsidR="006A69F6" w:rsidRPr="00360B9F" w:rsidRDefault="006A69F6" w:rsidP="006A69F6">
      <w:pPr>
        <w:spacing w:before="30"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Таким образом, расходы – это часть затрат, которые не привели к получению экономических выгод.</w:t>
      </w:r>
    </w:p>
    <w:p w:rsidR="006A69F6" w:rsidRPr="00360B9F" w:rsidRDefault="006A69F6" w:rsidP="006A69F6">
      <w:pPr>
        <w:spacing w:before="30"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Затраты определяются использованием ресурсов. Объем использованных ресурсов может быть представлен в натуральном и денежном выражении</w:t>
      </w:r>
      <w:r w:rsidR="00A45C80" w:rsidRPr="00A45C80">
        <w:rPr>
          <w:color w:val="auto"/>
        </w:rPr>
        <w:t xml:space="preserve"> [4]</w:t>
      </w:r>
      <w:r w:rsidRPr="00360B9F">
        <w:rPr>
          <w:color w:val="auto"/>
        </w:rPr>
        <w:t>.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Экономическая наука занимается изучением затрат. Затраты, возникающие в процессе производственной деятельности, являются одним из основных объектов управленческого учета. Информация о производственных затратах, которая формируется в управленческом учете, важна для эффективного управления организацией.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Затраты всегда соотносятся с конкретными целями и задачами. Задачи системы управления затратами должны решаться в комплексе, только такой подход приносит результаты, способствуя росту экономической эффективности работы предприятия</w:t>
      </w:r>
      <w:r w:rsidR="00A45C80" w:rsidRPr="00A45C80">
        <w:rPr>
          <w:color w:val="auto"/>
        </w:rPr>
        <w:t xml:space="preserve"> [5]</w:t>
      </w:r>
      <w:r w:rsidRPr="00360B9F">
        <w:rPr>
          <w:color w:val="auto"/>
        </w:rPr>
        <w:t>.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0B9F">
        <w:rPr>
          <w:sz w:val="28"/>
          <w:szCs w:val="28"/>
        </w:rPr>
        <w:t xml:space="preserve">При составлении Отчета о </w:t>
      </w:r>
      <w:r w:rsidR="00C979D7" w:rsidRPr="00360B9F">
        <w:rPr>
          <w:sz w:val="28"/>
          <w:szCs w:val="28"/>
        </w:rPr>
        <w:t>финансовых результатах</w:t>
      </w:r>
      <w:r w:rsidRPr="00360B9F">
        <w:rPr>
          <w:sz w:val="28"/>
          <w:szCs w:val="28"/>
        </w:rPr>
        <w:t xml:space="preserve"> расходы классифицируются на: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0B9F">
        <w:rPr>
          <w:sz w:val="28"/>
          <w:szCs w:val="28"/>
        </w:rPr>
        <w:t>–расходы по обычным видам деятельности;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0B9F">
        <w:rPr>
          <w:sz w:val="28"/>
          <w:szCs w:val="28"/>
        </w:rPr>
        <w:t>–операционные расходы;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0B9F">
        <w:rPr>
          <w:sz w:val="28"/>
          <w:szCs w:val="28"/>
        </w:rPr>
        <w:t>–внереализационные расходы;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0B9F">
        <w:rPr>
          <w:sz w:val="28"/>
          <w:szCs w:val="28"/>
        </w:rPr>
        <w:t>–чрезвычайные расходы.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0B9F">
        <w:rPr>
          <w:sz w:val="28"/>
          <w:szCs w:val="28"/>
        </w:rPr>
        <w:t>Расходы по обычным видам деятельности — это расходы, связанные с изготовлением и продажей продукции, приобретением и продажей товаров, а также расходы, осуществление которых связано с выполнением работ, оказанием услуг. Сюда же относятся управленческие и коммерческие расходы</w:t>
      </w:r>
      <w:r w:rsidR="00A45C80" w:rsidRPr="0082760D">
        <w:rPr>
          <w:sz w:val="28"/>
          <w:szCs w:val="28"/>
        </w:rPr>
        <w:t xml:space="preserve"> [6]</w:t>
      </w:r>
      <w:r w:rsidRPr="00360B9F">
        <w:rPr>
          <w:sz w:val="28"/>
          <w:szCs w:val="28"/>
        </w:rPr>
        <w:t>.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0B9F">
        <w:rPr>
          <w:sz w:val="28"/>
          <w:szCs w:val="28"/>
        </w:rPr>
        <w:t>Операционными расходами являются: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0B9F">
        <w:rPr>
          <w:sz w:val="28"/>
          <w:szCs w:val="28"/>
        </w:rPr>
        <w:t xml:space="preserve">–расходы, </w:t>
      </w:r>
      <w:r w:rsidR="00B8259A" w:rsidRPr="00360B9F">
        <w:rPr>
          <w:sz w:val="28"/>
          <w:szCs w:val="28"/>
        </w:rPr>
        <w:t>которые связаны</w:t>
      </w:r>
      <w:r w:rsidRPr="00360B9F">
        <w:rPr>
          <w:sz w:val="28"/>
          <w:szCs w:val="28"/>
        </w:rPr>
        <w:t xml:space="preserve"> с предоставлением за плату во временное пользование (временное владение и пользование) активов организации;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0B9F">
        <w:rPr>
          <w:sz w:val="28"/>
          <w:szCs w:val="28"/>
        </w:rPr>
        <w:t>–расходы, связанные с предоставлением за плату прав, возникающих из патентов на изобретения, промышленные образцы и другие виды интеллектуальной собственности;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0B9F">
        <w:rPr>
          <w:sz w:val="28"/>
          <w:szCs w:val="28"/>
        </w:rPr>
        <w:t>–</w:t>
      </w:r>
      <w:r w:rsidR="00B8259A" w:rsidRPr="00360B9F">
        <w:rPr>
          <w:sz w:val="28"/>
          <w:szCs w:val="28"/>
        </w:rPr>
        <w:t xml:space="preserve"> расходы, которые связан</w:t>
      </w:r>
      <w:r w:rsidRPr="00360B9F">
        <w:rPr>
          <w:sz w:val="28"/>
          <w:szCs w:val="28"/>
        </w:rPr>
        <w:t>ы с участием в уставных капиталах других организаций;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0B9F">
        <w:rPr>
          <w:sz w:val="28"/>
          <w:szCs w:val="28"/>
        </w:rPr>
        <w:t>–</w:t>
      </w:r>
      <w:r w:rsidR="00B8259A" w:rsidRPr="00360B9F">
        <w:rPr>
          <w:sz w:val="28"/>
          <w:szCs w:val="28"/>
        </w:rPr>
        <w:t xml:space="preserve"> расходы, которые связаны с продажей</w:t>
      </w:r>
      <w:r w:rsidRPr="00360B9F">
        <w:rPr>
          <w:sz w:val="28"/>
          <w:szCs w:val="28"/>
        </w:rPr>
        <w:t>, выбытием и</w:t>
      </w:r>
      <w:r w:rsidR="00B8259A" w:rsidRPr="00360B9F">
        <w:rPr>
          <w:sz w:val="28"/>
          <w:szCs w:val="28"/>
        </w:rPr>
        <w:t>ли</w:t>
      </w:r>
      <w:r w:rsidRPr="00360B9F">
        <w:rPr>
          <w:sz w:val="28"/>
          <w:szCs w:val="28"/>
        </w:rPr>
        <w:t xml:space="preserve"> прочим списанием основных средств и иных активов, отличных от денежных средств (кроме иностранной валюты), товаров, продукции;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0B9F">
        <w:rPr>
          <w:sz w:val="28"/>
          <w:szCs w:val="28"/>
        </w:rPr>
        <w:t>–</w:t>
      </w:r>
      <w:r w:rsidR="00B8259A" w:rsidRPr="00360B9F">
        <w:rPr>
          <w:sz w:val="28"/>
          <w:szCs w:val="28"/>
        </w:rPr>
        <w:t xml:space="preserve"> проценты, которые уплачиваются</w:t>
      </w:r>
      <w:r w:rsidRPr="00360B9F">
        <w:rPr>
          <w:sz w:val="28"/>
          <w:szCs w:val="28"/>
        </w:rPr>
        <w:t xml:space="preserve"> организацией за предоставление ей в пользование денежных средств (кредитов, займов);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0B9F">
        <w:rPr>
          <w:sz w:val="28"/>
          <w:szCs w:val="28"/>
        </w:rPr>
        <w:t>–</w:t>
      </w:r>
      <w:r w:rsidR="00B8259A" w:rsidRPr="00360B9F">
        <w:rPr>
          <w:sz w:val="28"/>
          <w:szCs w:val="28"/>
        </w:rPr>
        <w:t xml:space="preserve"> расходы, которые связаны</w:t>
      </w:r>
      <w:r w:rsidRPr="00360B9F">
        <w:rPr>
          <w:sz w:val="28"/>
          <w:szCs w:val="28"/>
        </w:rPr>
        <w:t xml:space="preserve"> с оплатой услуг, оказываемых кредитными организациями;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0B9F">
        <w:rPr>
          <w:sz w:val="28"/>
          <w:szCs w:val="28"/>
        </w:rPr>
        <w:t xml:space="preserve">–прочие операционные расходы. 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0B9F">
        <w:rPr>
          <w:sz w:val="28"/>
          <w:szCs w:val="28"/>
        </w:rPr>
        <w:t>Внереализационными расходами являются: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0B9F">
        <w:rPr>
          <w:sz w:val="28"/>
          <w:szCs w:val="28"/>
        </w:rPr>
        <w:t>–штрафы, пени, неустойки за нарушение условий договоров;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0B9F">
        <w:rPr>
          <w:sz w:val="28"/>
          <w:szCs w:val="28"/>
        </w:rPr>
        <w:t>–возмещение причиненных организацией убытков;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0B9F">
        <w:rPr>
          <w:sz w:val="28"/>
          <w:szCs w:val="28"/>
        </w:rPr>
        <w:t>–убытки прошлых лет, признанные в отчетном году;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0B9F">
        <w:rPr>
          <w:sz w:val="28"/>
          <w:szCs w:val="28"/>
        </w:rPr>
        <w:t xml:space="preserve">–суммы </w:t>
      </w:r>
      <w:hyperlink r:id="rId9" w:history="1">
        <w:r w:rsidRPr="00360B9F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</w:rPr>
          <w:t>дебиторской задолженности</w:t>
        </w:r>
      </w:hyperlink>
      <w:r w:rsidRPr="00360B9F">
        <w:rPr>
          <w:sz w:val="28"/>
          <w:szCs w:val="28"/>
        </w:rPr>
        <w:t>, по которой истек срок исковой давности, других долгов, нереальных для взыскания;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0B9F">
        <w:rPr>
          <w:sz w:val="28"/>
          <w:szCs w:val="28"/>
        </w:rPr>
        <w:t>–курсовые разницы;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0B9F">
        <w:rPr>
          <w:sz w:val="28"/>
          <w:szCs w:val="28"/>
        </w:rPr>
        <w:t>–сумма уценки активов (за исключением внеоборотных активов);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0B9F">
        <w:rPr>
          <w:sz w:val="28"/>
          <w:szCs w:val="28"/>
        </w:rPr>
        <w:t>–прочие внереализационные расходы</w:t>
      </w:r>
      <w:r w:rsidR="00A45C80" w:rsidRPr="0082760D">
        <w:rPr>
          <w:sz w:val="28"/>
          <w:szCs w:val="28"/>
        </w:rPr>
        <w:t xml:space="preserve"> [7]</w:t>
      </w:r>
      <w:r w:rsidRPr="00360B9F">
        <w:rPr>
          <w:sz w:val="28"/>
          <w:szCs w:val="28"/>
        </w:rPr>
        <w:t>.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0B9F">
        <w:rPr>
          <w:sz w:val="28"/>
          <w:szCs w:val="28"/>
        </w:rPr>
        <w:t>В составе чрезвычайных расходов отражаются расходы, возникающие как последствия чрезвычайных обстоятельств хозяйственной деятельности (стихийного бедствия, пожара, аварии, национализации имущества и т. п.).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>В систему нормативного регулирования бухгалтерского учета вводится категория расходов организации, под которой понимаются, прежде всего, действия, приводящие к уменьшению ее капитала. Данное определение сопряжено с понятием доходов организации, под которым в свою очередь понимается увеличение экономических выгод, приводящее к росту капитала (за исключением вкладов участников).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>Тем не менее, главным в понимании определения «расходы» должна быть цель, которую призвана реализовать данная категория. Такой целью следует считать достижение возможности исчисления финансового результата организации как разницы между ее доходами и расходами за определенный период</w:t>
      </w:r>
      <w:r w:rsidR="00A45C80" w:rsidRPr="00A45C80">
        <w:rPr>
          <w:sz w:val="28"/>
          <w:szCs w:val="28"/>
        </w:rPr>
        <w:t xml:space="preserve"> [8]</w:t>
      </w:r>
      <w:r w:rsidRPr="00360B9F">
        <w:rPr>
          <w:sz w:val="28"/>
          <w:szCs w:val="28"/>
        </w:rPr>
        <w:t>.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Исходя из выше сказанного, можно сделать вывод, что доминирующими по значимости являются доходы (расходы) от обычных видо</w:t>
      </w:r>
      <w:r w:rsidR="00211B08" w:rsidRPr="00360B9F">
        <w:rPr>
          <w:color w:val="auto"/>
        </w:rPr>
        <w:t>в деятельности –</w:t>
      </w:r>
      <w:r w:rsidRPr="00360B9F">
        <w:rPr>
          <w:color w:val="auto"/>
        </w:rPr>
        <w:t xml:space="preserve"> именно они вносят основной вклад в формирование конечного финансового результата.</w:t>
      </w:r>
    </w:p>
    <w:p w:rsidR="00D67687" w:rsidRPr="00360B9F" w:rsidRDefault="00D67687" w:rsidP="006A69F6">
      <w:pPr>
        <w:spacing w:after="0" w:line="360" w:lineRule="auto"/>
        <w:ind w:firstLine="709"/>
        <w:jc w:val="both"/>
        <w:rPr>
          <w:bCs/>
          <w:color w:val="auto"/>
        </w:rPr>
      </w:pPr>
      <w:r w:rsidRPr="00360B9F">
        <w:rPr>
          <w:color w:val="auto"/>
        </w:rPr>
        <w:t>Одним из основных показателей эффективности деятельности предприятия является рентабельность производства, которая рассчитывается, как соотношение прибыли от производства к сумме затрат на производство и реализацию продукции. Рентабельность как показатель соотношения доходов и расходов рассмотрим ниже.</w:t>
      </w:r>
    </w:p>
    <w:p w:rsidR="00D67687" w:rsidRPr="00360B9F" w:rsidRDefault="00D67687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69F6" w:rsidRPr="00360B9F" w:rsidRDefault="006A69F6" w:rsidP="0093524D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360B9F">
        <w:rPr>
          <w:sz w:val="28"/>
          <w:szCs w:val="28"/>
        </w:rPr>
        <w:t>1.2 Рентабельность как показатель соотношения доходов и расходов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Рентабельность – это один из основных показателей деятельности предприятия. Рентабельность показывает, насколько эффективно организация использует свои ресурсы для получения дохода, по сути, это показатель эффективности деятельности предприятия.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Рентабельность</w:t>
      </w:r>
      <w:r w:rsidR="003D0588" w:rsidRPr="00360B9F">
        <w:rPr>
          <w:color w:val="auto"/>
        </w:rPr>
        <w:t xml:space="preserve"> производства</w:t>
      </w:r>
      <w:r w:rsidRPr="00360B9F">
        <w:rPr>
          <w:color w:val="auto"/>
        </w:rPr>
        <w:t xml:space="preserve"> подразумевает, что производство данной продукции приносит предприятию прибыль, а вот нерентабельное производство – это производство, которое не приносит прибыли. Если же показатель рентабельности отрицателен, то это означает, что деятельность убыточная.</w:t>
      </w:r>
    </w:p>
    <w:p w:rsidR="006A69F6" w:rsidRPr="00A45C80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Определить уровень рентабельности позволяют относительные показатели – коэффициенты. Суть управления рентабельностью заключается в достижении желаемой динамики значений данных коэффициентов. При расчете коэффициентов будут использоваться различные базы. Это означает, что управление рентабельностью заключается не только в воздействии на факторы формирования прибыли (доходы и расходы), но также и в выборе структуры активов, источников финансирование и видов производственной деятельности</w:t>
      </w:r>
      <w:r w:rsidR="00A45C80" w:rsidRPr="00A45C80">
        <w:rPr>
          <w:color w:val="auto"/>
        </w:rPr>
        <w:t xml:space="preserve"> [36].</w:t>
      </w:r>
    </w:p>
    <w:p w:rsidR="006A69F6" w:rsidRPr="00360B9F" w:rsidRDefault="006A69F6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Например, при изменении целевой структуры капитала можно повлиять на показатели рентабельности инвестиций, а в случае изменения структуры производства – воздействовать на рентабельность продаж.</w:t>
      </w:r>
    </w:p>
    <w:p w:rsidR="006A69F6" w:rsidRPr="00360B9F" w:rsidRDefault="003D0588" w:rsidP="006A69F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Эффективность решений, которые принимаются, будет оцениваться в комплексе – показателями прибыли и коэффициентами рентабельности. Помимо этого, целесообразно будет учитывать и некоторые субъективные моменты, факторы и прогнозы</w:t>
      </w:r>
      <w:r w:rsidR="001E6976">
        <w:rPr>
          <w:color w:val="auto"/>
        </w:rPr>
        <w:t xml:space="preserve"> </w:t>
      </w:r>
      <w:r w:rsidR="001E6976" w:rsidRPr="001E6976">
        <w:rPr>
          <w:color w:val="auto"/>
        </w:rPr>
        <w:t>[3</w:t>
      </w:r>
      <w:r w:rsidR="001E6976" w:rsidRPr="00047659">
        <w:rPr>
          <w:color w:val="auto"/>
        </w:rPr>
        <w:t>2</w:t>
      </w:r>
      <w:r w:rsidR="001E6976" w:rsidRPr="001E6976">
        <w:rPr>
          <w:color w:val="auto"/>
        </w:rPr>
        <w:t>]</w:t>
      </w:r>
      <w:r w:rsidRPr="00360B9F">
        <w:rPr>
          <w:color w:val="auto"/>
        </w:rPr>
        <w:t>.</w:t>
      </w:r>
    </w:p>
    <w:p w:rsidR="006A69F6" w:rsidRPr="00360B9F" w:rsidRDefault="003D0588" w:rsidP="00577E04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Коэффициентами рентабельности характеризуется эффективность работы организации как по отдельным показателям, так и по организации в целом, также определяет доходность разных направлений деятельности организации, например, производственной или инвестиционной, которые наиболее подробно </w:t>
      </w:r>
      <w:r w:rsidR="006A69F6" w:rsidRPr="00360B9F">
        <w:rPr>
          <w:color w:val="auto"/>
        </w:rPr>
        <w:t>характеризуют окончат</w:t>
      </w:r>
      <w:r w:rsidRPr="00360B9F">
        <w:rPr>
          <w:color w:val="auto"/>
        </w:rPr>
        <w:t>ельные результаты деятельности</w:t>
      </w:r>
      <w:r w:rsidR="00BC7941" w:rsidRPr="00360B9F">
        <w:rPr>
          <w:color w:val="auto"/>
        </w:rPr>
        <w:t xml:space="preserve">, чем прибыль, потому как </w:t>
      </w:r>
      <w:r w:rsidR="006A69F6" w:rsidRPr="00360B9F">
        <w:rPr>
          <w:color w:val="auto"/>
        </w:rPr>
        <w:t>величина</w:t>
      </w:r>
      <w:r w:rsidR="00BC7941" w:rsidRPr="00360B9F">
        <w:rPr>
          <w:color w:val="auto"/>
        </w:rPr>
        <w:t xml:space="preserve"> данных показателей</w:t>
      </w:r>
      <w:r w:rsidR="006A69F6" w:rsidRPr="00360B9F">
        <w:rPr>
          <w:color w:val="auto"/>
        </w:rPr>
        <w:t xml:space="preserve"> показывает</w:t>
      </w:r>
      <w:r w:rsidR="00BC7941" w:rsidRPr="00360B9F">
        <w:rPr>
          <w:color w:val="auto"/>
        </w:rPr>
        <w:t xml:space="preserve"> соотношение дохода</w:t>
      </w:r>
      <w:r w:rsidR="006A69F6" w:rsidRPr="00360B9F">
        <w:rPr>
          <w:color w:val="auto"/>
        </w:rPr>
        <w:t xml:space="preserve"> с </w:t>
      </w:r>
      <w:r w:rsidR="00BC7941" w:rsidRPr="00360B9F">
        <w:rPr>
          <w:color w:val="auto"/>
        </w:rPr>
        <w:t>и</w:t>
      </w:r>
      <w:r w:rsidR="0080509E" w:rsidRPr="00360B9F">
        <w:rPr>
          <w:color w:val="auto"/>
        </w:rPr>
        <w:t>м</w:t>
      </w:r>
      <w:r w:rsidR="00BC7941" w:rsidRPr="00360B9F">
        <w:rPr>
          <w:color w:val="auto"/>
        </w:rPr>
        <w:t>еющимися</w:t>
      </w:r>
      <w:r w:rsidR="006A69F6" w:rsidRPr="00360B9F">
        <w:rPr>
          <w:color w:val="auto"/>
        </w:rPr>
        <w:t xml:space="preserve"> или потребленными ресурсами.</w:t>
      </w:r>
    </w:p>
    <w:p w:rsidR="001302EC" w:rsidRPr="00360B9F" w:rsidRDefault="006A69F6" w:rsidP="00577E04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Показатели рентабельности – это выраженные в процентах относительные показатели, в которых прибыль сопоставляется с </w:t>
      </w:r>
      <w:r w:rsidR="001302EC" w:rsidRPr="00360B9F">
        <w:rPr>
          <w:color w:val="auto"/>
        </w:rPr>
        <w:t xml:space="preserve">некоторой </w:t>
      </w:r>
      <w:r w:rsidRPr="00360B9F">
        <w:rPr>
          <w:color w:val="auto"/>
        </w:rPr>
        <w:t xml:space="preserve">базой, </w:t>
      </w:r>
      <w:r w:rsidR="001302EC" w:rsidRPr="00360B9F">
        <w:rPr>
          <w:color w:val="auto"/>
        </w:rPr>
        <w:t xml:space="preserve">которая </w:t>
      </w:r>
      <w:r w:rsidRPr="00360B9F">
        <w:rPr>
          <w:color w:val="auto"/>
        </w:rPr>
        <w:t>характеризу</w:t>
      </w:r>
      <w:r w:rsidR="001302EC" w:rsidRPr="00360B9F">
        <w:rPr>
          <w:color w:val="auto"/>
        </w:rPr>
        <w:t>еторганизацию</w:t>
      </w:r>
      <w:r w:rsidRPr="00360B9F">
        <w:rPr>
          <w:color w:val="auto"/>
        </w:rPr>
        <w:t xml:space="preserve"> с одной из двух сторон – ресурсы или совокупный доход в виде выручки, полученной от </w:t>
      </w:r>
      <w:r w:rsidR="001302EC" w:rsidRPr="00360B9F">
        <w:rPr>
          <w:color w:val="auto"/>
        </w:rPr>
        <w:t>сторон в процессе текущей деятельности.</w:t>
      </w:r>
    </w:p>
    <w:p w:rsidR="001302EC" w:rsidRPr="00360B9F" w:rsidRDefault="001302EC" w:rsidP="00577E04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В виду этого </w:t>
      </w:r>
      <w:r w:rsidR="006A69F6" w:rsidRPr="00360B9F">
        <w:rPr>
          <w:color w:val="auto"/>
        </w:rPr>
        <w:t>известны две гру</w:t>
      </w:r>
      <w:r w:rsidRPr="00360B9F">
        <w:rPr>
          <w:color w:val="auto"/>
        </w:rPr>
        <w:t>ппы показателей рентабельности:</w:t>
      </w:r>
    </w:p>
    <w:p w:rsidR="001302EC" w:rsidRPr="00360B9F" w:rsidRDefault="001302EC" w:rsidP="00577E04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</w:t>
      </w:r>
      <w:r w:rsidR="006A69F6" w:rsidRPr="00360B9F">
        <w:rPr>
          <w:color w:val="auto"/>
        </w:rPr>
        <w:t>рентабе</w:t>
      </w:r>
      <w:r w:rsidRPr="00360B9F">
        <w:rPr>
          <w:color w:val="auto"/>
        </w:rPr>
        <w:t>льность инвестиций (капитала);</w:t>
      </w:r>
    </w:p>
    <w:p w:rsidR="006A69F6" w:rsidRPr="00360B9F" w:rsidRDefault="001302EC" w:rsidP="00577E04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</w:t>
      </w:r>
      <w:r w:rsidR="006A69F6" w:rsidRPr="00360B9F">
        <w:rPr>
          <w:color w:val="auto"/>
        </w:rPr>
        <w:t>рентабельность продаж.</w:t>
      </w:r>
    </w:p>
    <w:p w:rsidR="007D6409" w:rsidRPr="00360B9F" w:rsidRDefault="007D6409" w:rsidP="00577E04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Рентабельность капитала показывает, насколько эффективно организация использует собственные средства. Рентабельность продаж отображает деловую активность предприятия и показывает, насколько эффективно работает организация, а также показывает, какое количество денежных средств от реализованной продукции (оказания услуг) является прибылью организации</w:t>
      </w:r>
      <w:r w:rsidR="00A45C80" w:rsidRPr="00A45C80">
        <w:rPr>
          <w:color w:val="auto"/>
        </w:rPr>
        <w:t xml:space="preserve"> [36]</w:t>
      </w:r>
      <w:r w:rsidRPr="00360B9F">
        <w:rPr>
          <w:color w:val="auto"/>
        </w:rPr>
        <w:t>.</w:t>
      </w:r>
    </w:p>
    <w:p w:rsidR="00185A04" w:rsidRPr="00360B9F" w:rsidRDefault="00185A04" w:rsidP="00577E04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Показатели рентабельности инвестиций (капитала) включают в себя:</w:t>
      </w:r>
    </w:p>
    <w:p w:rsidR="001E246F" w:rsidRPr="00360B9F" w:rsidRDefault="00185A04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 рентабельность оборотных активов (</w:t>
      </w:r>
      <w:r w:rsidRPr="00360B9F">
        <w:rPr>
          <w:color w:val="auto"/>
          <w:lang w:val="en-US"/>
        </w:rPr>
        <w:t>RCA</w:t>
      </w:r>
      <w:r w:rsidR="00323BA4" w:rsidRPr="00360B9F">
        <w:rPr>
          <w:color w:val="auto"/>
        </w:rPr>
        <w:t>) – коэффициент,</w:t>
      </w:r>
      <w:r w:rsidR="008B0543" w:rsidRPr="00360B9F">
        <w:rPr>
          <w:color w:val="auto"/>
        </w:rPr>
        <w:t xml:space="preserve">который показывает возможности организации в обеспечении достаточного объема прибыли по отношению к используемым оборотным средствам. </w:t>
      </w:r>
      <w:r w:rsidR="001E246F" w:rsidRPr="00360B9F">
        <w:rPr>
          <w:color w:val="auto"/>
        </w:rPr>
        <w:t>Чем выше значение этого коэффициента, тем более эффективно используются оборотные средства.</w:t>
      </w:r>
    </w:p>
    <w:p w:rsidR="001E246F" w:rsidRPr="00360B9F" w:rsidRDefault="008B0543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Данный показатель р</w:t>
      </w:r>
      <w:r w:rsidR="001E246F" w:rsidRPr="00360B9F">
        <w:rPr>
          <w:color w:val="auto"/>
        </w:rPr>
        <w:t>ассчитывается по формуле:</w:t>
      </w:r>
    </w:p>
    <w:p w:rsidR="008B0543" w:rsidRPr="00360B9F" w:rsidRDefault="008B0543" w:rsidP="001E246F">
      <w:pPr>
        <w:spacing w:after="0" w:line="360" w:lineRule="auto"/>
        <w:ind w:firstLine="709"/>
        <w:jc w:val="both"/>
        <w:rPr>
          <w:color w:val="auto"/>
        </w:rPr>
      </w:pPr>
    </w:p>
    <w:p w:rsidR="008B0543" w:rsidRPr="00360B9F" w:rsidRDefault="008B0543" w:rsidP="008B0543">
      <w:pPr>
        <w:spacing w:after="0" w:line="360" w:lineRule="auto"/>
        <w:ind w:firstLine="709"/>
        <w:jc w:val="right"/>
        <w:rPr>
          <w:rFonts w:eastAsiaTheme="minorEastAsia"/>
          <w:color w:val="auto"/>
        </w:rPr>
      </w:pPr>
      <m:oMath>
        <m:r>
          <m:rPr>
            <m:nor/>
          </m:rPr>
          <w:rPr>
            <w:color w:val="auto"/>
            <w:lang w:val="en-US"/>
          </w:rPr>
          <m:t>RCA</m:t>
        </m:r>
        <m:r>
          <m:rPr>
            <m:nor/>
          </m:rPr>
          <w:rPr>
            <w:color w:val="auto"/>
          </w:rPr>
          <m:t>=</m:t>
        </m:r>
        <m:r>
          <m:rPr>
            <m:nor/>
          </m:rPr>
          <w:rPr>
            <w:color w:val="auto"/>
            <w:lang w:val="en-US"/>
          </w:rPr>
          <m:t>NI</m:t>
        </m:r>
        <m:r>
          <m:rPr>
            <m:nor/>
          </m:rPr>
          <w:rPr>
            <w:color w:val="auto"/>
          </w:rPr>
          <m:t>/</m:t>
        </m:r>
        <m:r>
          <m:rPr>
            <m:nor/>
          </m:rPr>
          <w:rPr>
            <w:color w:val="auto"/>
            <w:lang w:val="en-US"/>
          </w:rPr>
          <m:t>CA</m:t>
        </m:r>
        <m:r>
          <m:rPr>
            <m:nor/>
          </m:rPr>
          <w:rPr>
            <w:color w:val="auto"/>
          </w:rPr>
          <m:t>,</m:t>
        </m:r>
      </m:oMath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  <w:t>(1)</w:t>
      </w:r>
    </w:p>
    <w:p w:rsidR="008B0543" w:rsidRPr="00360B9F" w:rsidRDefault="008B0543" w:rsidP="001E246F">
      <w:pPr>
        <w:spacing w:after="0" w:line="360" w:lineRule="auto"/>
        <w:ind w:firstLine="709"/>
        <w:jc w:val="both"/>
        <w:rPr>
          <w:color w:val="auto"/>
        </w:rPr>
      </w:pPr>
    </w:p>
    <w:p w:rsidR="00DC70AC" w:rsidRPr="00360B9F" w:rsidRDefault="008B0543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где</w:t>
      </w:r>
      <w:r w:rsidR="00DC70AC" w:rsidRPr="00360B9F">
        <w:rPr>
          <w:color w:val="auto"/>
        </w:rPr>
        <w:tab/>
      </w:r>
      <w:r w:rsidRPr="00360B9F">
        <w:rPr>
          <w:color w:val="auto"/>
          <w:lang w:val="en-US"/>
        </w:rPr>
        <w:t>NI</w:t>
      </w:r>
      <w:r w:rsidR="00DC70AC" w:rsidRPr="00360B9F">
        <w:rPr>
          <w:color w:val="auto"/>
        </w:rPr>
        <w:t xml:space="preserve"> – чистая прибыль;</w:t>
      </w:r>
    </w:p>
    <w:p w:rsidR="008B0543" w:rsidRPr="00360B9F" w:rsidRDefault="00323BA4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ab/>
      </w:r>
      <w:r w:rsidR="008B0543" w:rsidRPr="00360B9F">
        <w:rPr>
          <w:color w:val="auto"/>
          <w:lang w:val="en-US"/>
        </w:rPr>
        <w:t>CA</w:t>
      </w:r>
      <w:r w:rsidR="00DC70AC" w:rsidRPr="00360B9F">
        <w:rPr>
          <w:color w:val="auto"/>
        </w:rPr>
        <w:t xml:space="preserve"> – оборотные средства.</w:t>
      </w:r>
    </w:p>
    <w:p w:rsidR="007D6409" w:rsidRPr="00360B9F" w:rsidRDefault="007D6409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 рентабельность внеоборотных активов (</w:t>
      </w:r>
      <w:r w:rsidRPr="00360B9F">
        <w:rPr>
          <w:color w:val="auto"/>
          <w:lang w:val="en-US"/>
        </w:rPr>
        <w:t>RFA</w:t>
      </w:r>
      <w:r w:rsidR="00323BA4" w:rsidRPr="00360B9F">
        <w:rPr>
          <w:color w:val="auto"/>
        </w:rPr>
        <w:t xml:space="preserve">) – коэффициент, </w:t>
      </w:r>
      <w:r w:rsidRPr="00360B9F">
        <w:rPr>
          <w:color w:val="auto"/>
        </w:rPr>
        <w:t>который показывает способность организации обеспечивать достаточный объем прибыли по отношению к основным средствам предприятия. Чем выше значение данного коэффициента, тем более эффективно организация использует свои основные средства.</w:t>
      </w:r>
    </w:p>
    <w:p w:rsidR="001E246F" w:rsidRPr="00360B9F" w:rsidRDefault="007D6409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Показатель рентабельности внеоборотных активов р</w:t>
      </w:r>
      <w:r w:rsidR="001E246F" w:rsidRPr="00360B9F">
        <w:rPr>
          <w:color w:val="auto"/>
        </w:rPr>
        <w:t>ассчитывается по формуле:</w:t>
      </w:r>
    </w:p>
    <w:p w:rsidR="00095DCA" w:rsidRPr="00360B9F" w:rsidRDefault="00095DCA" w:rsidP="001E246F">
      <w:pPr>
        <w:spacing w:after="0" w:line="360" w:lineRule="auto"/>
        <w:ind w:firstLine="709"/>
        <w:jc w:val="both"/>
        <w:rPr>
          <w:color w:val="auto"/>
        </w:rPr>
      </w:pPr>
    </w:p>
    <w:p w:rsidR="00095DCA" w:rsidRPr="00360B9F" w:rsidRDefault="00095DCA" w:rsidP="00095DCA">
      <w:pPr>
        <w:spacing w:after="0" w:line="360" w:lineRule="auto"/>
        <w:ind w:firstLine="709"/>
        <w:jc w:val="right"/>
        <w:rPr>
          <w:rFonts w:eastAsiaTheme="minorEastAsia"/>
          <w:color w:val="auto"/>
        </w:rPr>
      </w:pPr>
      <m:oMath>
        <m:r>
          <m:rPr>
            <m:nor/>
          </m:rPr>
          <w:rPr>
            <w:color w:val="auto"/>
            <w:lang w:val="en-US"/>
          </w:rPr>
          <m:t>RFA</m:t>
        </m:r>
        <m:r>
          <m:rPr>
            <m:nor/>
          </m:rPr>
          <w:rPr>
            <w:color w:val="auto"/>
          </w:rPr>
          <m:t>=</m:t>
        </m:r>
        <m:r>
          <m:rPr>
            <m:nor/>
          </m:rPr>
          <w:rPr>
            <w:color w:val="auto"/>
            <w:lang w:val="en-US"/>
          </w:rPr>
          <m:t>NI</m:t>
        </m:r>
        <m:r>
          <m:rPr>
            <m:nor/>
          </m:rPr>
          <w:rPr>
            <w:color w:val="auto"/>
          </w:rPr>
          <m:t>/</m:t>
        </m:r>
        <m:r>
          <m:rPr>
            <m:nor/>
          </m:rPr>
          <w:rPr>
            <w:color w:val="auto"/>
            <w:lang w:val="en-US"/>
          </w:rPr>
          <m:t>FA</m:t>
        </m:r>
        <m:r>
          <m:rPr>
            <m:nor/>
          </m:rPr>
          <w:rPr>
            <w:color w:val="auto"/>
          </w:rPr>
          <m:t>,</m:t>
        </m:r>
      </m:oMath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  <w:t>(2)</w:t>
      </w:r>
    </w:p>
    <w:p w:rsidR="00095DCA" w:rsidRPr="00360B9F" w:rsidRDefault="00095DCA" w:rsidP="001E246F">
      <w:pPr>
        <w:spacing w:after="0" w:line="360" w:lineRule="auto"/>
        <w:ind w:firstLine="709"/>
        <w:jc w:val="both"/>
        <w:rPr>
          <w:color w:val="auto"/>
        </w:rPr>
      </w:pPr>
    </w:p>
    <w:p w:rsidR="00095DCA" w:rsidRPr="00360B9F" w:rsidRDefault="00095DCA" w:rsidP="00095DC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где</w:t>
      </w:r>
      <w:r w:rsidRPr="00360B9F">
        <w:rPr>
          <w:color w:val="auto"/>
        </w:rPr>
        <w:tab/>
      </w:r>
      <w:r w:rsidRPr="00360B9F">
        <w:rPr>
          <w:color w:val="auto"/>
          <w:lang w:val="en-US"/>
        </w:rPr>
        <w:t>NI</w:t>
      </w:r>
      <w:r w:rsidRPr="00360B9F">
        <w:rPr>
          <w:color w:val="auto"/>
        </w:rPr>
        <w:t xml:space="preserve"> – чистая прибыль;</w:t>
      </w:r>
    </w:p>
    <w:p w:rsidR="00095DCA" w:rsidRPr="00360B9F" w:rsidRDefault="00323BA4" w:rsidP="00095DC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ab/>
      </w:r>
      <w:r w:rsidR="00095DCA" w:rsidRPr="00360B9F">
        <w:rPr>
          <w:color w:val="auto"/>
          <w:lang w:val="en-US"/>
        </w:rPr>
        <w:t>FA</w:t>
      </w:r>
      <w:r w:rsidR="00095DCA" w:rsidRPr="00360B9F">
        <w:rPr>
          <w:color w:val="auto"/>
        </w:rPr>
        <w:t xml:space="preserve"> – внеоборотные средства.</w:t>
      </w:r>
    </w:p>
    <w:p w:rsidR="00095DCA" w:rsidRPr="00360B9F" w:rsidRDefault="00323BA4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рентабельность активов (инвестиций) (ROI) – это </w:t>
      </w:r>
      <w:r w:rsidR="005753AF" w:rsidRPr="00360B9F">
        <w:rPr>
          <w:color w:val="auto"/>
        </w:rPr>
        <w:t xml:space="preserve">обобщенный </w:t>
      </w:r>
      <w:r w:rsidRPr="00360B9F">
        <w:rPr>
          <w:color w:val="auto"/>
        </w:rPr>
        <w:t>показатель</w:t>
      </w:r>
      <w:r w:rsidR="005753AF" w:rsidRPr="00360B9F">
        <w:rPr>
          <w:color w:val="auto"/>
        </w:rPr>
        <w:t xml:space="preserve"> рентабельности</w:t>
      </w:r>
      <w:r w:rsidRPr="00360B9F">
        <w:rPr>
          <w:color w:val="auto"/>
        </w:rPr>
        <w:t>, который демонстрирует, какова величина прибыли на 1 рубль активов</w:t>
      </w:r>
      <w:r w:rsidR="00277450" w:rsidRPr="00360B9F">
        <w:rPr>
          <w:color w:val="auto"/>
        </w:rPr>
        <w:t xml:space="preserve"> (единицу стоимости капитала, то есть, всех финансовых ресурсов организации</w:t>
      </w:r>
      <w:r w:rsidR="005753AF" w:rsidRPr="00360B9F">
        <w:rPr>
          <w:color w:val="auto"/>
        </w:rPr>
        <w:t>, вне зависимости от источников финансирования</w:t>
      </w:r>
      <w:r w:rsidR="00277450" w:rsidRPr="00360B9F">
        <w:rPr>
          <w:color w:val="auto"/>
        </w:rPr>
        <w:t>)</w:t>
      </w:r>
      <w:r w:rsidRPr="00360B9F">
        <w:rPr>
          <w:color w:val="auto"/>
        </w:rPr>
        <w:t>.</w:t>
      </w:r>
    </w:p>
    <w:p w:rsidR="001E246F" w:rsidRPr="00360B9F" w:rsidRDefault="00323BA4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Этот коэффициент р</w:t>
      </w:r>
      <w:r w:rsidR="001E246F" w:rsidRPr="00360B9F">
        <w:rPr>
          <w:color w:val="auto"/>
        </w:rPr>
        <w:t>ассчитывается по формуле:</w:t>
      </w:r>
    </w:p>
    <w:p w:rsidR="00323BA4" w:rsidRPr="00360B9F" w:rsidRDefault="00323BA4" w:rsidP="001E246F">
      <w:pPr>
        <w:spacing w:after="0" w:line="360" w:lineRule="auto"/>
        <w:ind w:firstLine="709"/>
        <w:jc w:val="both"/>
        <w:rPr>
          <w:color w:val="auto"/>
        </w:rPr>
      </w:pPr>
    </w:p>
    <w:p w:rsidR="00323BA4" w:rsidRPr="00360B9F" w:rsidRDefault="00323BA4" w:rsidP="00323BA4">
      <w:pPr>
        <w:spacing w:after="0" w:line="360" w:lineRule="auto"/>
        <w:ind w:firstLine="709"/>
        <w:jc w:val="right"/>
        <w:rPr>
          <w:rFonts w:eastAsiaTheme="minorEastAsia"/>
          <w:color w:val="auto"/>
        </w:rPr>
      </w:pPr>
      <m:oMath>
        <m:r>
          <m:rPr>
            <m:nor/>
          </m:rPr>
          <w:rPr>
            <w:color w:val="auto"/>
            <w:lang w:val="en-US"/>
          </w:rPr>
          <m:t>ROI</m:t>
        </m:r>
        <m:r>
          <m:rPr>
            <m:nor/>
          </m:rPr>
          <w:rPr>
            <w:color w:val="auto"/>
          </w:rPr>
          <m:t>=</m:t>
        </m:r>
        <m:r>
          <m:rPr>
            <m:nor/>
          </m:rPr>
          <w:rPr>
            <w:color w:val="auto"/>
            <w:lang w:val="en-US"/>
          </w:rPr>
          <m:t>NI</m:t>
        </m:r>
        <m:r>
          <m:rPr>
            <m:nor/>
          </m:rPr>
          <w:rPr>
            <w:color w:val="auto"/>
          </w:rPr>
          <m:t>/</m:t>
        </m:r>
        <m:r>
          <m:rPr>
            <m:nor/>
          </m:rPr>
          <w:rPr>
            <w:color w:val="auto"/>
            <w:lang w:val="en-US"/>
          </w:rPr>
          <m:t>EA</m:t>
        </m:r>
        <m:r>
          <m:rPr>
            <m:nor/>
          </m:rPr>
          <w:rPr>
            <w:color w:val="auto"/>
          </w:rPr>
          <m:t>,</m:t>
        </m:r>
      </m:oMath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  <w:t>(</w:t>
      </w:r>
      <w:r w:rsidR="00017D53" w:rsidRPr="00360B9F">
        <w:rPr>
          <w:rFonts w:eastAsiaTheme="minorEastAsia"/>
          <w:color w:val="auto"/>
        </w:rPr>
        <w:t>3</w:t>
      </w:r>
      <w:r w:rsidRPr="00360B9F">
        <w:rPr>
          <w:rFonts w:eastAsiaTheme="minorEastAsia"/>
          <w:color w:val="auto"/>
        </w:rPr>
        <w:t>)</w:t>
      </w:r>
    </w:p>
    <w:p w:rsidR="00323BA4" w:rsidRPr="00360B9F" w:rsidRDefault="00323BA4" w:rsidP="001E246F">
      <w:pPr>
        <w:spacing w:after="0" w:line="360" w:lineRule="auto"/>
        <w:ind w:firstLine="709"/>
        <w:jc w:val="both"/>
        <w:rPr>
          <w:color w:val="auto"/>
        </w:rPr>
      </w:pPr>
    </w:p>
    <w:p w:rsidR="00323BA4" w:rsidRPr="00360B9F" w:rsidRDefault="00323BA4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где</w:t>
      </w:r>
      <w:r w:rsidRPr="00360B9F">
        <w:rPr>
          <w:color w:val="auto"/>
        </w:rPr>
        <w:tab/>
      </w:r>
      <w:r w:rsidRPr="00360B9F">
        <w:rPr>
          <w:color w:val="auto"/>
          <w:lang w:val="en-US"/>
        </w:rPr>
        <w:t>NI</w:t>
      </w:r>
      <w:r w:rsidRPr="00360B9F">
        <w:rPr>
          <w:color w:val="auto"/>
        </w:rPr>
        <w:t xml:space="preserve"> – чистая прибыль;</w:t>
      </w:r>
    </w:p>
    <w:p w:rsidR="00323BA4" w:rsidRPr="00360B9F" w:rsidRDefault="00323BA4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ab/>
      </w:r>
      <w:r w:rsidRPr="00360B9F">
        <w:rPr>
          <w:color w:val="auto"/>
          <w:lang w:val="en-US"/>
        </w:rPr>
        <w:t>EA</w:t>
      </w:r>
      <w:r w:rsidRPr="00360B9F">
        <w:rPr>
          <w:color w:val="auto"/>
        </w:rPr>
        <w:t xml:space="preserve"> – суммарные активы организации.</w:t>
      </w:r>
    </w:p>
    <w:p w:rsidR="00323BA4" w:rsidRPr="00360B9F" w:rsidRDefault="00323BA4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 рентабельность собственного капитала</w:t>
      </w:r>
      <w:r w:rsidR="00017D53" w:rsidRPr="00360B9F">
        <w:rPr>
          <w:color w:val="auto"/>
        </w:rPr>
        <w:t xml:space="preserve"> (</w:t>
      </w:r>
      <w:r w:rsidR="00017D53" w:rsidRPr="00360B9F">
        <w:rPr>
          <w:color w:val="auto"/>
          <w:lang w:val="en-US"/>
        </w:rPr>
        <w:t>ROE</w:t>
      </w:r>
      <w:r w:rsidR="00017D53" w:rsidRPr="00360B9F">
        <w:rPr>
          <w:color w:val="auto"/>
        </w:rPr>
        <w:t>).</w:t>
      </w:r>
    </w:p>
    <w:p w:rsidR="00017D53" w:rsidRPr="00360B9F" w:rsidRDefault="00017D53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Данный показатель предоставляет возможность определить эффективность инвестированного собственниками организации капитала. Зачастую данный показатель сравнивают с возможным альтернативным вложением средств в иные ценные бумаги. Этот коэффициент показывает, сколько денежных условных единиц чистой прибыли «заработала» каждая единица, вложенная собственниками организации.</w:t>
      </w:r>
    </w:p>
    <w:p w:rsidR="00277450" w:rsidRPr="00360B9F" w:rsidRDefault="00277450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Рентабельность собственного капитала рассчитывается по формуле:</w:t>
      </w:r>
    </w:p>
    <w:p w:rsidR="00277450" w:rsidRPr="00360B9F" w:rsidRDefault="00277450" w:rsidP="001E246F">
      <w:pPr>
        <w:spacing w:after="0" w:line="360" w:lineRule="auto"/>
        <w:ind w:firstLine="709"/>
        <w:jc w:val="both"/>
        <w:rPr>
          <w:color w:val="auto"/>
        </w:rPr>
      </w:pPr>
    </w:p>
    <w:p w:rsidR="00017D53" w:rsidRPr="00360B9F" w:rsidRDefault="00017D53" w:rsidP="00017D53">
      <w:pPr>
        <w:spacing w:after="0" w:line="360" w:lineRule="auto"/>
        <w:ind w:firstLine="709"/>
        <w:jc w:val="right"/>
        <w:rPr>
          <w:rFonts w:eastAsiaTheme="minorEastAsia"/>
          <w:color w:val="auto"/>
        </w:rPr>
      </w:pPr>
      <m:oMath>
        <m:r>
          <m:rPr>
            <m:nor/>
          </m:rPr>
          <w:rPr>
            <w:color w:val="auto"/>
            <w:lang w:val="en-US"/>
          </w:rPr>
          <m:t>ROE</m:t>
        </m:r>
        <m:r>
          <m:rPr>
            <m:nor/>
          </m:rPr>
          <w:rPr>
            <w:color w:val="auto"/>
          </w:rPr>
          <m:t>=</m:t>
        </m:r>
        <m:r>
          <m:rPr>
            <m:nor/>
          </m:rPr>
          <w:rPr>
            <w:color w:val="auto"/>
            <w:lang w:val="en-US"/>
          </w:rPr>
          <m:t>NI</m:t>
        </m:r>
        <m:r>
          <m:rPr>
            <m:nor/>
          </m:rPr>
          <w:rPr>
            <w:color w:val="auto"/>
          </w:rPr>
          <m:t>/</m:t>
        </m:r>
        <m:r>
          <m:rPr>
            <m:nor/>
          </m:rPr>
          <w:rPr>
            <w:color w:val="auto"/>
            <w:lang w:val="en-US"/>
          </w:rPr>
          <m:t>EQ</m:t>
        </m:r>
        <m:r>
          <m:rPr>
            <m:nor/>
          </m:rPr>
          <w:rPr>
            <w:color w:val="auto"/>
          </w:rPr>
          <m:t>,</m:t>
        </m:r>
      </m:oMath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  <w:t>(4)</w:t>
      </w:r>
    </w:p>
    <w:p w:rsidR="00017D53" w:rsidRPr="00360B9F" w:rsidRDefault="00017D53" w:rsidP="001E246F">
      <w:pPr>
        <w:spacing w:after="0" w:line="360" w:lineRule="auto"/>
        <w:ind w:firstLine="709"/>
        <w:jc w:val="both"/>
        <w:rPr>
          <w:color w:val="auto"/>
        </w:rPr>
      </w:pPr>
    </w:p>
    <w:p w:rsidR="00277450" w:rsidRPr="00360B9F" w:rsidRDefault="00277450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где</w:t>
      </w:r>
      <w:r w:rsidRPr="00360B9F">
        <w:rPr>
          <w:color w:val="auto"/>
        </w:rPr>
        <w:tab/>
      </w:r>
      <w:r w:rsidR="00017D53" w:rsidRPr="00360B9F">
        <w:rPr>
          <w:color w:val="auto"/>
          <w:lang w:val="en-US"/>
        </w:rPr>
        <w:t>NI</w:t>
      </w:r>
      <w:r w:rsidRPr="00360B9F">
        <w:rPr>
          <w:color w:val="auto"/>
        </w:rPr>
        <w:t xml:space="preserve"> – чистая прибыль;</w:t>
      </w:r>
    </w:p>
    <w:p w:rsidR="00017D53" w:rsidRPr="00360B9F" w:rsidRDefault="00277450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ab/>
      </w:r>
      <w:r w:rsidR="00017D53" w:rsidRPr="00360B9F">
        <w:rPr>
          <w:color w:val="auto"/>
          <w:lang w:val="en-US"/>
        </w:rPr>
        <w:t>EQ</w:t>
      </w:r>
      <w:r w:rsidRPr="00360B9F">
        <w:rPr>
          <w:color w:val="auto"/>
        </w:rPr>
        <w:t xml:space="preserve"> – совокупный собственный капитал.</w:t>
      </w:r>
    </w:p>
    <w:p w:rsidR="006A69F6" w:rsidRPr="00360B9F" w:rsidRDefault="00277450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Далее рассмотрим вторую группу показателей рентабельности, а именно рентабельность</w:t>
      </w:r>
      <w:r w:rsidR="006A69F6" w:rsidRPr="00360B9F">
        <w:rPr>
          <w:color w:val="auto"/>
        </w:rPr>
        <w:t xml:space="preserve"> продаж</w:t>
      </w:r>
      <w:r w:rsidR="00BE77F0" w:rsidRPr="00360B9F">
        <w:rPr>
          <w:color w:val="auto"/>
        </w:rPr>
        <w:t xml:space="preserve">. Данный показатель демонстрирует финансовую результативность организации, показывает, какую часть выручки предприятия составляет прибыль. При этом, в качестве финансового результата будут использоваться различные показатели прибыли, </w:t>
      </w:r>
      <w:r w:rsidR="000B2F19" w:rsidRPr="00360B9F">
        <w:rPr>
          <w:color w:val="auto"/>
        </w:rPr>
        <w:t>что позволит оценивать показатели в комплексе</w:t>
      </w:r>
      <w:r w:rsidR="001B5C90" w:rsidRPr="001B5C90">
        <w:rPr>
          <w:color w:val="auto"/>
        </w:rPr>
        <w:t xml:space="preserve"> [3</w:t>
      </w:r>
      <w:r w:rsidR="001B5C90" w:rsidRPr="00C37280">
        <w:rPr>
          <w:color w:val="auto"/>
        </w:rPr>
        <w:t>6</w:t>
      </w:r>
      <w:r w:rsidR="001B5C90" w:rsidRPr="001B5C90">
        <w:rPr>
          <w:color w:val="auto"/>
        </w:rPr>
        <w:t>]</w:t>
      </w:r>
      <w:r w:rsidR="000B2F19" w:rsidRPr="00360B9F">
        <w:rPr>
          <w:color w:val="auto"/>
        </w:rPr>
        <w:t>.</w:t>
      </w:r>
    </w:p>
    <w:p w:rsidR="000B2F19" w:rsidRPr="00360B9F" w:rsidRDefault="000B2F19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Данная группа показателей рентабельности включает в себя:</w:t>
      </w:r>
    </w:p>
    <w:p w:rsidR="00461547" w:rsidRPr="00360B9F" w:rsidRDefault="00461547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 рентабельность валовой прибыли (</w:t>
      </w:r>
      <w:r w:rsidRPr="00360B9F">
        <w:rPr>
          <w:color w:val="auto"/>
          <w:lang w:val="en-US"/>
        </w:rPr>
        <w:t>GPM</w:t>
      </w:r>
      <w:r w:rsidRPr="00360B9F">
        <w:rPr>
          <w:color w:val="auto"/>
        </w:rPr>
        <w:t>) – это показатель, отражающий долю валовой прибыли в общем объеме продаж предприятия.</w:t>
      </w:r>
    </w:p>
    <w:p w:rsidR="00461547" w:rsidRPr="00360B9F" w:rsidRDefault="00461547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Данный показатель рассчитывает по формуле:</w:t>
      </w:r>
    </w:p>
    <w:p w:rsidR="00461547" w:rsidRPr="00360B9F" w:rsidRDefault="00461547" w:rsidP="001E246F">
      <w:pPr>
        <w:spacing w:after="0" w:line="360" w:lineRule="auto"/>
        <w:ind w:firstLine="709"/>
        <w:jc w:val="both"/>
        <w:rPr>
          <w:color w:val="auto"/>
        </w:rPr>
      </w:pPr>
    </w:p>
    <w:p w:rsidR="00461547" w:rsidRPr="00360B9F" w:rsidRDefault="00BE77F0" w:rsidP="00461547">
      <w:pPr>
        <w:spacing w:after="0" w:line="360" w:lineRule="auto"/>
        <w:ind w:firstLine="709"/>
        <w:jc w:val="right"/>
        <w:rPr>
          <w:rFonts w:eastAsiaTheme="minorEastAsia"/>
          <w:color w:val="auto"/>
        </w:rPr>
      </w:pPr>
      <m:oMath>
        <m:r>
          <m:rPr>
            <m:nor/>
          </m:rPr>
          <w:rPr>
            <w:color w:val="auto"/>
            <w:lang w:val="en-US"/>
          </w:rPr>
          <m:t>GPM</m:t>
        </m:r>
        <m:r>
          <m:rPr>
            <m:nor/>
          </m:rPr>
          <w:rPr>
            <w:color w:val="auto"/>
          </w:rPr>
          <m:t>=</m:t>
        </m:r>
        <m:r>
          <m:rPr>
            <m:nor/>
          </m:rPr>
          <w:rPr>
            <w:color w:val="auto"/>
            <w:lang w:val="en-US"/>
          </w:rPr>
          <m:t>GP</m:t>
        </m:r>
        <m:r>
          <m:rPr>
            <m:nor/>
          </m:rPr>
          <w:rPr>
            <w:color w:val="auto"/>
          </w:rPr>
          <m:t>/</m:t>
        </m:r>
        <m:r>
          <m:rPr>
            <m:nor/>
          </m:rPr>
          <w:rPr>
            <w:color w:val="auto"/>
            <w:lang w:val="en-US"/>
          </w:rPr>
          <m:t>NS</m:t>
        </m:r>
        <m:r>
          <m:rPr>
            <m:nor/>
          </m:rPr>
          <w:rPr>
            <w:color w:val="auto"/>
          </w:rPr>
          <m:t>,</m:t>
        </m:r>
      </m:oMath>
      <w:r w:rsidR="00461547" w:rsidRPr="00360B9F">
        <w:rPr>
          <w:rFonts w:eastAsiaTheme="minorEastAsia"/>
          <w:color w:val="auto"/>
        </w:rPr>
        <w:tab/>
      </w:r>
      <w:r w:rsidR="00461547" w:rsidRPr="00360B9F">
        <w:rPr>
          <w:rFonts w:eastAsiaTheme="minorEastAsia"/>
          <w:color w:val="auto"/>
        </w:rPr>
        <w:tab/>
      </w:r>
      <w:r w:rsidR="00461547" w:rsidRPr="00360B9F">
        <w:rPr>
          <w:rFonts w:eastAsiaTheme="minorEastAsia"/>
          <w:color w:val="auto"/>
        </w:rPr>
        <w:tab/>
      </w:r>
      <w:r w:rsidR="00461547" w:rsidRPr="00360B9F">
        <w:rPr>
          <w:rFonts w:eastAsiaTheme="minorEastAsia"/>
          <w:color w:val="auto"/>
        </w:rPr>
        <w:tab/>
      </w:r>
      <w:r w:rsidR="00461547" w:rsidRPr="00360B9F">
        <w:rPr>
          <w:rFonts w:eastAsiaTheme="minorEastAsia"/>
          <w:color w:val="auto"/>
        </w:rPr>
        <w:tab/>
        <w:t>(5)</w:t>
      </w:r>
    </w:p>
    <w:p w:rsidR="00461547" w:rsidRPr="00360B9F" w:rsidRDefault="00461547" w:rsidP="001E246F">
      <w:pPr>
        <w:spacing w:after="0" w:line="360" w:lineRule="auto"/>
        <w:ind w:firstLine="709"/>
        <w:jc w:val="both"/>
        <w:rPr>
          <w:color w:val="auto"/>
        </w:rPr>
      </w:pPr>
    </w:p>
    <w:p w:rsidR="00BE77F0" w:rsidRPr="00360B9F" w:rsidRDefault="00BE77F0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где</w:t>
      </w:r>
      <w:r w:rsidRPr="00360B9F">
        <w:rPr>
          <w:color w:val="auto"/>
        </w:rPr>
        <w:tab/>
      </w:r>
      <w:r w:rsidRPr="00360B9F">
        <w:rPr>
          <w:color w:val="auto"/>
          <w:lang w:val="en-US"/>
        </w:rPr>
        <w:t>GP</w:t>
      </w:r>
      <w:r w:rsidRPr="00360B9F">
        <w:rPr>
          <w:color w:val="auto"/>
        </w:rPr>
        <w:t xml:space="preserve"> – валовая прибыль;</w:t>
      </w:r>
    </w:p>
    <w:p w:rsidR="00BE77F0" w:rsidRPr="00360B9F" w:rsidRDefault="00BE77F0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ab/>
      </w:r>
      <w:r w:rsidRPr="00360B9F">
        <w:rPr>
          <w:color w:val="auto"/>
          <w:lang w:val="en-US"/>
        </w:rPr>
        <w:t>NS</w:t>
      </w:r>
      <w:r w:rsidRPr="00360B9F">
        <w:rPr>
          <w:color w:val="auto"/>
        </w:rPr>
        <w:t xml:space="preserve"> – суммарная выручка организации.</w:t>
      </w:r>
    </w:p>
    <w:p w:rsidR="00BE77F0" w:rsidRPr="00360B9F" w:rsidRDefault="00BE77F0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 рентабельность операционной прибыли (</w:t>
      </w:r>
      <w:r w:rsidRPr="00360B9F">
        <w:rPr>
          <w:color w:val="auto"/>
          <w:lang w:val="en-US"/>
        </w:rPr>
        <w:t>OPM</w:t>
      </w:r>
      <w:r w:rsidRPr="00360B9F">
        <w:rPr>
          <w:color w:val="auto"/>
        </w:rPr>
        <w:t>) – коэффициент, который показывает долю операционной прибыли в объеме продаж.</w:t>
      </w:r>
    </w:p>
    <w:p w:rsidR="00BE77F0" w:rsidRPr="00360B9F" w:rsidRDefault="00BE77F0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Рентабельность операционной прибыли рассчитывается по формуле:</w:t>
      </w:r>
    </w:p>
    <w:p w:rsidR="00BE77F0" w:rsidRPr="00360B9F" w:rsidRDefault="00BE77F0" w:rsidP="001E246F">
      <w:pPr>
        <w:spacing w:after="0" w:line="360" w:lineRule="auto"/>
        <w:ind w:firstLine="709"/>
        <w:jc w:val="both"/>
        <w:rPr>
          <w:color w:val="auto"/>
        </w:rPr>
      </w:pPr>
    </w:p>
    <w:p w:rsidR="00BE77F0" w:rsidRPr="00360B9F" w:rsidRDefault="00BE77F0" w:rsidP="00BE77F0">
      <w:pPr>
        <w:spacing w:after="0" w:line="360" w:lineRule="auto"/>
        <w:ind w:firstLine="709"/>
        <w:jc w:val="right"/>
        <w:rPr>
          <w:rFonts w:eastAsiaTheme="minorEastAsia"/>
          <w:color w:val="auto"/>
        </w:rPr>
      </w:pPr>
      <m:oMath>
        <m:r>
          <m:rPr>
            <m:nor/>
          </m:rPr>
          <w:rPr>
            <w:color w:val="auto"/>
            <w:lang w:val="en-US"/>
          </w:rPr>
          <m:t>OPM</m:t>
        </m:r>
        <m:r>
          <m:rPr>
            <m:nor/>
          </m:rPr>
          <w:rPr>
            <w:color w:val="auto"/>
          </w:rPr>
          <m:t>=</m:t>
        </m:r>
        <m:r>
          <m:rPr>
            <m:nor/>
          </m:rPr>
          <w:rPr>
            <w:color w:val="auto"/>
            <w:lang w:val="en-US"/>
          </w:rPr>
          <m:t>OP</m:t>
        </m:r>
        <m:r>
          <m:rPr>
            <m:nor/>
          </m:rPr>
          <w:rPr>
            <w:color w:val="auto"/>
          </w:rPr>
          <m:t>/</m:t>
        </m:r>
        <m:r>
          <m:rPr>
            <m:nor/>
          </m:rPr>
          <w:rPr>
            <w:color w:val="auto"/>
            <w:lang w:val="en-US"/>
          </w:rPr>
          <m:t>NS</m:t>
        </m:r>
        <m:r>
          <m:rPr>
            <m:nor/>
          </m:rPr>
          <w:rPr>
            <w:color w:val="auto"/>
          </w:rPr>
          <m:t>,</m:t>
        </m:r>
      </m:oMath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  <w:t>(6)</w:t>
      </w:r>
    </w:p>
    <w:p w:rsidR="00BE77F0" w:rsidRPr="00360B9F" w:rsidRDefault="00BE77F0" w:rsidP="001E246F">
      <w:pPr>
        <w:spacing w:after="0" w:line="360" w:lineRule="auto"/>
        <w:ind w:firstLine="709"/>
        <w:jc w:val="both"/>
        <w:rPr>
          <w:color w:val="auto"/>
        </w:rPr>
      </w:pPr>
    </w:p>
    <w:p w:rsidR="00BE77F0" w:rsidRPr="00360B9F" w:rsidRDefault="00BE77F0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где</w:t>
      </w:r>
      <w:r w:rsidRPr="00360B9F">
        <w:rPr>
          <w:color w:val="auto"/>
        </w:rPr>
        <w:tab/>
      </w:r>
      <w:r w:rsidRPr="00360B9F">
        <w:rPr>
          <w:color w:val="auto"/>
          <w:lang w:val="en-US"/>
        </w:rPr>
        <w:t>OP</w:t>
      </w:r>
      <w:r w:rsidRPr="00360B9F">
        <w:rPr>
          <w:color w:val="auto"/>
        </w:rPr>
        <w:t xml:space="preserve"> – операционная прибыль;</w:t>
      </w:r>
    </w:p>
    <w:p w:rsidR="00BE77F0" w:rsidRPr="00360B9F" w:rsidRDefault="00BE77F0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ab/>
      </w:r>
      <w:r w:rsidRPr="00360B9F">
        <w:rPr>
          <w:color w:val="auto"/>
          <w:lang w:val="en-US"/>
        </w:rPr>
        <w:t>NS</w:t>
      </w:r>
      <w:r w:rsidRPr="00360B9F">
        <w:rPr>
          <w:color w:val="auto"/>
        </w:rPr>
        <w:t xml:space="preserve"> – суммарная выручка организации.</w:t>
      </w:r>
    </w:p>
    <w:p w:rsidR="00BE77F0" w:rsidRPr="00360B9F" w:rsidRDefault="00BE77F0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 рентабельность чистой прибыли</w:t>
      </w:r>
      <w:r w:rsidR="000F054D" w:rsidRPr="00360B9F">
        <w:rPr>
          <w:color w:val="auto"/>
        </w:rPr>
        <w:t xml:space="preserve"> (</w:t>
      </w:r>
      <w:r w:rsidR="000F054D" w:rsidRPr="00360B9F">
        <w:rPr>
          <w:color w:val="auto"/>
          <w:lang w:val="en-US"/>
        </w:rPr>
        <w:t>NPM</w:t>
      </w:r>
      <w:r w:rsidR="000F054D" w:rsidRPr="00360B9F">
        <w:rPr>
          <w:color w:val="auto"/>
        </w:rPr>
        <w:t>) – показатель, который отражает долю чистой прибыли в общем объеме продаж организации.</w:t>
      </w:r>
    </w:p>
    <w:p w:rsidR="006A69F6" w:rsidRPr="00360B9F" w:rsidRDefault="007F2A2E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Данный показатель р</w:t>
      </w:r>
      <w:r w:rsidR="006A69F6" w:rsidRPr="00360B9F">
        <w:rPr>
          <w:color w:val="auto"/>
        </w:rPr>
        <w:t>ассчитывается по формуле:</w:t>
      </w:r>
    </w:p>
    <w:p w:rsidR="007F2A2E" w:rsidRPr="00360B9F" w:rsidRDefault="007F2A2E" w:rsidP="001E246F">
      <w:pPr>
        <w:spacing w:after="0" w:line="360" w:lineRule="auto"/>
        <w:ind w:firstLine="709"/>
        <w:jc w:val="both"/>
        <w:rPr>
          <w:color w:val="auto"/>
        </w:rPr>
      </w:pPr>
    </w:p>
    <w:p w:rsidR="007F2A2E" w:rsidRPr="00360B9F" w:rsidRDefault="007F2A2E" w:rsidP="007F2A2E">
      <w:pPr>
        <w:spacing w:after="0" w:line="360" w:lineRule="auto"/>
        <w:ind w:firstLine="709"/>
        <w:jc w:val="right"/>
        <w:rPr>
          <w:rFonts w:eastAsiaTheme="minorEastAsia"/>
          <w:color w:val="auto"/>
        </w:rPr>
      </w:pPr>
      <m:oMath>
        <m:r>
          <m:rPr>
            <m:nor/>
          </m:rPr>
          <w:rPr>
            <w:color w:val="auto"/>
            <w:lang w:val="en-US"/>
          </w:rPr>
          <m:t>NPM</m:t>
        </m:r>
        <m:r>
          <m:rPr>
            <m:nor/>
          </m:rPr>
          <w:rPr>
            <w:color w:val="auto"/>
          </w:rPr>
          <m:t>=</m:t>
        </m:r>
        <m:r>
          <m:rPr>
            <m:nor/>
          </m:rPr>
          <w:rPr>
            <w:color w:val="auto"/>
            <w:lang w:val="en-US"/>
          </w:rPr>
          <m:t>NI</m:t>
        </m:r>
        <m:r>
          <m:rPr>
            <m:nor/>
          </m:rPr>
          <w:rPr>
            <w:color w:val="auto"/>
          </w:rPr>
          <m:t>/</m:t>
        </m:r>
        <m:r>
          <m:rPr>
            <m:nor/>
          </m:rPr>
          <w:rPr>
            <w:color w:val="auto"/>
            <w:lang w:val="en-US"/>
          </w:rPr>
          <m:t>NS</m:t>
        </m:r>
        <m:r>
          <m:rPr>
            <m:nor/>
          </m:rPr>
          <w:rPr>
            <w:color w:val="auto"/>
          </w:rPr>
          <m:t>,</m:t>
        </m:r>
      </m:oMath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  <w:t>(7)</w:t>
      </w:r>
    </w:p>
    <w:p w:rsidR="007F2A2E" w:rsidRPr="00360B9F" w:rsidRDefault="007F2A2E" w:rsidP="001E246F">
      <w:pPr>
        <w:spacing w:after="0" w:line="360" w:lineRule="auto"/>
        <w:ind w:firstLine="709"/>
        <w:jc w:val="both"/>
        <w:rPr>
          <w:color w:val="auto"/>
        </w:rPr>
      </w:pPr>
    </w:p>
    <w:p w:rsidR="007F2A2E" w:rsidRPr="00360B9F" w:rsidRDefault="007F2A2E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где</w:t>
      </w:r>
      <w:r w:rsidRPr="00360B9F">
        <w:rPr>
          <w:color w:val="auto"/>
        </w:rPr>
        <w:tab/>
      </w:r>
      <w:r w:rsidRPr="00360B9F">
        <w:rPr>
          <w:color w:val="auto"/>
          <w:lang w:val="en-US"/>
        </w:rPr>
        <w:t>NI</w:t>
      </w:r>
      <w:r w:rsidRPr="00360B9F">
        <w:rPr>
          <w:color w:val="auto"/>
        </w:rPr>
        <w:t xml:space="preserve"> – чистая прибыль;</w:t>
      </w:r>
    </w:p>
    <w:p w:rsidR="007F2A2E" w:rsidRPr="00360B9F" w:rsidRDefault="007F2A2E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ab/>
      </w:r>
      <w:r w:rsidRPr="00360B9F">
        <w:rPr>
          <w:color w:val="auto"/>
          <w:lang w:val="en-US"/>
        </w:rPr>
        <w:t>NS</w:t>
      </w:r>
      <w:r w:rsidRPr="00360B9F">
        <w:rPr>
          <w:color w:val="auto"/>
        </w:rPr>
        <w:t xml:space="preserve"> – суммарная выручка организации.</w:t>
      </w:r>
    </w:p>
    <w:p w:rsidR="006A69F6" w:rsidRPr="00360B9F" w:rsidRDefault="006A69F6" w:rsidP="001E246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Коэффициенты рентабельности рассчитываются на основе данных отчета о </w:t>
      </w:r>
      <w:r w:rsidR="00C979D7" w:rsidRPr="00360B9F">
        <w:rPr>
          <w:color w:val="auto"/>
        </w:rPr>
        <w:t>финансовых результатах</w:t>
      </w:r>
      <w:r w:rsidRPr="00360B9F">
        <w:rPr>
          <w:color w:val="auto"/>
        </w:rPr>
        <w:t xml:space="preserve">, а также </w:t>
      </w:r>
      <w:r w:rsidR="00A1251A" w:rsidRPr="00360B9F">
        <w:rPr>
          <w:color w:val="auto"/>
        </w:rPr>
        <w:t>бухгалтерского баланса</w:t>
      </w:r>
      <w:r w:rsidRPr="00360B9F">
        <w:rPr>
          <w:color w:val="auto"/>
        </w:rPr>
        <w:t>. Расчет показателей рентабельности основан на соотнесении величины полученной прибыли с размерами выручки, активов, собственного капитала и других показателей.</w:t>
      </w:r>
    </w:p>
    <w:p w:rsidR="00A1251A" w:rsidRPr="00360B9F" w:rsidRDefault="00A1251A" w:rsidP="00A1251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Рентабельность показывает, насколько эффективно организация использует свои ресурсы для получения дохода, по сути, это показатель эффективности деятельности предприятия.</w:t>
      </w:r>
    </w:p>
    <w:p w:rsidR="00BE77F0" w:rsidRPr="00360B9F" w:rsidRDefault="00BE77F0" w:rsidP="00BE77F0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Эффективность решений, которые принимаются, будет оцениваться в комплексе – показателями прибыли и коэффициентами рентабельности. Помимо этого, целесообразно будет учитывать и некоторые субъективные моменты, факторы и прогнозы.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69F6" w:rsidRPr="00360B9F" w:rsidRDefault="006A69F6" w:rsidP="0093524D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360B9F">
        <w:rPr>
          <w:sz w:val="28"/>
          <w:szCs w:val="28"/>
        </w:rPr>
        <w:t xml:space="preserve">1.3 Информационное обеспечение анализа финансовых результатов </w:t>
      </w:r>
      <w:r w:rsidR="009C29C2" w:rsidRPr="00360B9F">
        <w:rPr>
          <w:sz w:val="28"/>
          <w:szCs w:val="28"/>
        </w:rPr>
        <w:tab/>
      </w:r>
      <w:r w:rsidR="009C29C2" w:rsidRPr="00360B9F">
        <w:rPr>
          <w:sz w:val="28"/>
          <w:szCs w:val="28"/>
        </w:rPr>
        <w:tab/>
      </w:r>
      <w:r w:rsidRPr="00360B9F">
        <w:rPr>
          <w:sz w:val="28"/>
          <w:szCs w:val="28"/>
        </w:rPr>
        <w:t>деятельности предприятия</w:t>
      </w:r>
    </w:p>
    <w:p w:rsidR="006A69F6" w:rsidRPr="00360B9F" w:rsidRDefault="006A69F6" w:rsidP="006A69F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69F6" w:rsidRPr="00360B9F" w:rsidRDefault="006A69F6" w:rsidP="006A6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Бухгалтерская отчетность состоит из взаимосвязанных форм и включает в себя:</w:t>
      </w:r>
    </w:p>
    <w:p w:rsidR="006A69F6" w:rsidRPr="00360B9F" w:rsidRDefault="006A69F6" w:rsidP="006A6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а) бухгалтерский баланс, который содержит информацию о средствах (активах) и об источниках их образования (собственный капитал и долговые обязательства);</w:t>
      </w:r>
    </w:p>
    <w:p w:rsidR="006A69F6" w:rsidRPr="00360B9F" w:rsidRDefault="006A69F6" w:rsidP="006A6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б) отчет о </w:t>
      </w:r>
      <w:r w:rsidR="00C979D7" w:rsidRPr="00360B9F">
        <w:rPr>
          <w:color w:val="auto"/>
        </w:rPr>
        <w:t>финансовых результатах</w:t>
      </w:r>
      <w:r w:rsidRPr="00360B9F">
        <w:rPr>
          <w:color w:val="auto"/>
        </w:rPr>
        <w:t>, в котором содержится расшифровка основных направлений доходов, понесенных расходов и конечных результатов деятельности (прибылях и убытках)</w:t>
      </w:r>
      <w:r w:rsidR="00A45C80" w:rsidRPr="00A45C80">
        <w:rPr>
          <w:color w:val="auto"/>
        </w:rPr>
        <w:t xml:space="preserve"> [5]</w:t>
      </w:r>
      <w:r w:rsidRPr="00360B9F">
        <w:rPr>
          <w:color w:val="auto"/>
        </w:rPr>
        <w:t>.</w:t>
      </w:r>
    </w:p>
    <w:p w:rsidR="006A69F6" w:rsidRPr="00360B9F" w:rsidRDefault="006A69F6" w:rsidP="006A6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В состав годовой бухгалтерской отчетности организации, для раскрытия более подробно показателей своей деятельности, включают, помимо двух перечисленных выше форм:</w:t>
      </w:r>
    </w:p>
    <w:p w:rsidR="006A69F6" w:rsidRPr="00360B9F" w:rsidRDefault="006A69F6" w:rsidP="006A6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–отчет об изменениях капитала – это форма, которая представляет информацию о наличии и изменении уставного капитала, резервного капитала, добавочного капитала, а также содержит информацию об изменениях величины нераспределенной прибыли (непокрытого убытка);</w:t>
      </w:r>
    </w:p>
    <w:p w:rsidR="006A69F6" w:rsidRPr="00360B9F" w:rsidRDefault="006A69F6" w:rsidP="006A6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–отчет о движении денежных средств – форма, которая позволяет раскрыть движение денежных средств и их эквивалентов в организации в разрезе операционной, инвестиционной и финансовой видов деятельности.</w:t>
      </w:r>
    </w:p>
    <w:p w:rsidR="006A69F6" w:rsidRPr="00360B9F" w:rsidRDefault="006A69F6" w:rsidP="006A6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Помимо форм, которые были перечислены выше организации, в том случае, если считают это необходимым, формируют, в табличных или текстовых формах, пояснения к основным формам отчетности. Пояснения должны раскрывать сведения, которые относятся к учетной политике предприятия, и обеспечивать пользователей дополнительной информацией, которую нецелесообразно включать в бухгалтерский баланс и отчет о </w:t>
      </w:r>
      <w:r w:rsidR="00C979D7" w:rsidRPr="00360B9F">
        <w:rPr>
          <w:color w:val="auto"/>
        </w:rPr>
        <w:t>финансовых результатах</w:t>
      </w:r>
      <w:r w:rsidRPr="00360B9F">
        <w:rPr>
          <w:color w:val="auto"/>
        </w:rPr>
        <w:t>, но которая необходима пользователям бухгалтерской отчетности для оценки реального финансового положения организации, а также финансовых результатов ее деятельности</w:t>
      </w:r>
      <w:r w:rsidR="00A45C80" w:rsidRPr="00A45C80">
        <w:rPr>
          <w:color w:val="auto"/>
        </w:rPr>
        <w:t xml:space="preserve"> [1]</w:t>
      </w:r>
      <w:r w:rsidRPr="00360B9F">
        <w:rPr>
          <w:color w:val="auto"/>
        </w:rPr>
        <w:t>.</w:t>
      </w:r>
    </w:p>
    <w:p w:rsidR="006A69F6" w:rsidRPr="00360B9F" w:rsidRDefault="006A69F6" w:rsidP="006A6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Таким образом, бухгалтерск</w:t>
      </w:r>
      <w:r w:rsidR="007F618C" w:rsidRPr="00360B9F">
        <w:rPr>
          <w:color w:val="auto"/>
        </w:rPr>
        <w:t>ая отчетность представляет собой</w:t>
      </w:r>
      <w:r w:rsidRPr="00360B9F">
        <w:rPr>
          <w:color w:val="auto"/>
        </w:rPr>
        <w:t>:</w:t>
      </w:r>
    </w:p>
    <w:p w:rsidR="006A69F6" w:rsidRPr="00360B9F" w:rsidRDefault="00B8259A" w:rsidP="006A6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6A69F6" w:rsidRPr="00360B9F">
        <w:rPr>
          <w:color w:val="auto"/>
        </w:rPr>
        <w:t>Бухгалтерский баланс (Форма №1)</w:t>
      </w:r>
    </w:p>
    <w:p w:rsidR="006A69F6" w:rsidRPr="00360B9F" w:rsidRDefault="006A69F6" w:rsidP="006A6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–Отчет о </w:t>
      </w:r>
      <w:r w:rsidR="00C979D7" w:rsidRPr="00360B9F">
        <w:rPr>
          <w:color w:val="auto"/>
        </w:rPr>
        <w:t>финансовых результатах</w:t>
      </w:r>
      <w:r w:rsidRPr="00360B9F">
        <w:rPr>
          <w:color w:val="auto"/>
        </w:rPr>
        <w:t xml:space="preserve"> (Форма №2)</w:t>
      </w:r>
    </w:p>
    <w:p w:rsidR="006A69F6" w:rsidRPr="00360B9F" w:rsidRDefault="006A69F6" w:rsidP="006A6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–Отчет об изменениях капитала (Форма №3)</w:t>
      </w:r>
    </w:p>
    <w:p w:rsidR="006A69F6" w:rsidRPr="00360B9F" w:rsidRDefault="006A69F6" w:rsidP="006A6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–Отчет о движении денежных средств (Форма №4)</w:t>
      </w:r>
    </w:p>
    <w:p w:rsidR="006A69F6" w:rsidRPr="00360B9F" w:rsidRDefault="006A69F6" w:rsidP="006A6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–Приложение к бухгалтерскому балансу (Форма №5)</w:t>
      </w:r>
    </w:p>
    <w:p w:rsidR="006A69F6" w:rsidRPr="00360B9F" w:rsidRDefault="00B8259A" w:rsidP="006A6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6A69F6" w:rsidRPr="00360B9F">
        <w:rPr>
          <w:color w:val="auto"/>
        </w:rPr>
        <w:t>Пояснительная записка, в которой содержится изложение основных факторов, что оказали влияние на итоговые результаты деятельности организации в отчетном году, с оценкой ее финансового состояния.</w:t>
      </w:r>
    </w:p>
    <w:p w:rsidR="00990E95" w:rsidRPr="00360B9F" w:rsidRDefault="00990E95" w:rsidP="006A6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Все организации обязаны составлять на основе данных синтетического и аналитического </w:t>
      </w:r>
      <w:r w:rsidR="00642170" w:rsidRPr="00360B9F">
        <w:rPr>
          <w:color w:val="auto"/>
        </w:rPr>
        <w:t>у</w:t>
      </w:r>
      <w:r w:rsidRPr="00360B9F">
        <w:rPr>
          <w:color w:val="auto"/>
        </w:rPr>
        <w:t>чета бухгалтерскую отчетность в соответствии с Федеральным законом «О бухгалтерском учете».</w:t>
      </w:r>
      <w:r w:rsidR="00642170" w:rsidRPr="00360B9F">
        <w:rPr>
          <w:color w:val="auto"/>
        </w:rPr>
        <w:t xml:space="preserve"> Промежуточная отчетность предоставляется раз в квартал</w:t>
      </w:r>
      <w:r w:rsidR="00A45C80" w:rsidRPr="0082760D">
        <w:rPr>
          <w:color w:val="auto"/>
        </w:rPr>
        <w:t xml:space="preserve"> [6]</w:t>
      </w:r>
      <w:r w:rsidR="00642170" w:rsidRPr="00360B9F">
        <w:rPr>
          <w:color w:val="auto"/>
        </w:rPr>
        <w:t>.</w:t>
      </w:r>
    </w:p>
    <w:p w:rsidR="00990E95" w:rsidRPr="00360B9F" w:rsidRDefault="00990E95" w:rsidP="00A52D6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Годовую бухгалтерскую отчетность организации обязаны предоставлять не позднее 1 апреля следующего за отчетным годом.</w:t>
      </w:r>
    </w:p>
    <w:p w:rsidR="00990E95" w:rsidRPr="00360B9F" w:rsidRDefault="00990E95" w:rsidP="00A52D6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Форма №1 «Бухгалтерский баланс» – это способ обобщенного отражения хозяйственных средств по составу и размещению по источникам образования и по целевому назначению в денежном выражении на определенную дату.</w:t>
      </w:r>
    </w:p>
    <w:p w:rsidR="00A52D67" w:rsidRPr="00360B9F" w:rsidRDefault="00990E95" w:rsidP="00A52D6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Бухгалтерский баланс состоит из</w:t>
      </w:r>
      <w:r w:rsidR="00A52D67" w:rsidRPr="00360B9F">
        <w:rPr>
          <w:color w:val="auto"/>
        </w:rPr>
        <w:t xml:space="preserve"> двух статей – актива и пассива. Баланс</w:t>
      </w:r>
      <w:r w:rsidRPr="00360B9F">
        <w:rPr>
          <w:color w:val="auto"/>
        </w:rPr>
        <w:t xml:space="preserve"> содержи</w:t>
      </w:r>
      <w:r w:rsidR="00A52D67" w:rsidRPr="00360B9F">
        <w:rPr>
          <w:color w:val="auto"/>
        </w:rPr>
        <w:t>т информацию по всем статьям</w:t>
      </w:r>
      <w:r w:rsidRPr="00360B9F">
        <w:rPr>
          <w:color w:val="auto"/>
        </w:rPr>
        <w:t xml:space="preserve"> на начало отчетн</w:t>
      </w:r>
      <w:r w:rsidR="00A52D67" w:rsidRPr="00360B9F">
        <w:rPr>
          <w:color w:val="auto"/>
        </w:rPr>
        <w:t>ого периода (на начало года) и на конец отчетного периода.</w:t>
      </w:r>
    </w:p>
    <w:p w:rsidR="00642170" w:rsidRPr="00360B9F" w:rsidRDefault="00990E95" w:rsidP="00A52D6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В активе бухгалтерского баланса с</w:t>
      </w:r>
      <w:r w:rsidR="00A52D67" w:rsidRPr="00360B9F">
        <w:rPr>
          <w:color w:val="auto"/>
        </w:rPr>
        <w:t>одержится</w:t>
      </w:r>
      <w:r w:rsidRPr="00360B9F">
        <w:rPr>
          <w:color w:val="auto"/>
        </w:rPr>
        <w:t xml:space="preserve"> информация об имеющемся в распоряжении предприятия имуществе,</w:t>
      </w:r>
      <w:r w:rsidR="00A52D67" w:rsidRPr="00360B9F">
        <w:rPr>
          <w:color w:val="auto"/>
        </w:rPr>
        <w:t xml:space="preserve"> которая выражена</w:t>
      </w:r>
      <w:r w:rsidR="00642170" w:rsidRPr="00360B9F">
        <w:rPr>
          <w:color w:val="auto"/>
        </w:rPr>
        <w:t xml:space="preserve"> в стоимостной форме</w:t>
      </w:r>
      <w:r w:rsidR="00A45C80" w:rsidRPr="00A45C80">
        <w:rPr>
          <w:color w:val="auto"/>
        </w:rPr>
        <w:t xml:space="preserve"> [5]</w:t>
      </w:r>
      <w:r w:rsidR="00642170" w:rsidRPr="00360B9F">
        <w:rPr>
          <w:color w:val="auto"/>
        </w:rPr>
        <w:t>.</w:t>
      </w:r>
    </w:p>
    <w:p w:rsidR="00990E95" w:rsidRPr="00360B9F" w:rsidRDefault="00990E95" w:rsidP="00A52D6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В пассиве бухгалтерского баланса, </w:t>
      </w:r>
      <w:r w:rsidR="00A52D67" w:rsidRPr="00360B9F">
        <w:rPr>
          <w:color w:val="auto"/>
        </w:rPr>
        <w:t>содержится</w:t>
      </w:r>
      <w:r w:rsidRPr="00360B9F">
        <w:rPr>
          <w:color w:val="auto"/>
        </w:rPr>
        <w:t xml:space="preserve"> информация об источниках оборотных средств</w:t>
      </w:r>
      <w:r w:rsidR="00A52D67" w:rsidRPr="00360B9F">
        <w:rPr>
          <w:color w:val="auto"/>
        </w:rPr>
        <w:t>.</w:t>
      </w:r>
    </w:p>
    <w:p w:rsidR="00990E95" w:rsidRPr="00360B9F" w:rsidRDefault="00990E95" w:rsidP="00A52D6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Актив бухгалтерского баланса состоит из двух разделов:</w:t>
      </w:r>
    </w:p>
    <w:p w:rsidR="00990E95" w:rsidRPr="00360B9F" w:rsidRDefault="00A52D67" w:rsidP="00A52D6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 внеоборотные активы;</w:t>
      </w:r>
    </w:p>
    <w:p w:rsidR="00990E95" w:rsidRPr="00360B9F" w:rsidRDefault="00A52D67" w:rsidP="00A52D6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 о</w:t>
      </w:r>
      <w:r w:rsidR="00990E95" w:rsidRPr="00360B9F">
        <w:rPr>
          <w:color w:val="auto"/>
        </w:rPr>
        <w:t>боротные активы.</w:t>
      </w:r>
    </w:p>
    <w:p w:rsidR="00990E95" w:rsidRPr="00360B9F" w:rsidRDefault="00990E95" w:rsidP="00A52D6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Пассив бухгалтерского баланса состоит из трех разделов:</w:t>
      </w:r>
    </w:p>
    <w:p w:rsidR="00990E95" w:rsidRPr="00360B9F" w:rsidRDefault="00A52D67" w:rsidP="00A52D6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 капитал и резервы;</w:t>
      </w:r>
    </w:p>
    <w:p w:rsidR="00990E95" w:rsidRPr="00360B9F" w:rsidRDefault="00A52D67" w:rsidP="00A52D6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 долгосрочные обязательства;</w:t>
      </w:r>
    </w:p>
    <w:p w:rsidR="00990E95" w:rsidRPr="00360B9F" w:rsidRDefault="00A52D67" w:rsidP="00A52D6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 к</w:t>
      </w:r>
      <w:r w:rsidR="00990E95" w:rsidRPr="00360B9F">
        <w:rPr>
          <w:color w:val="auto"/>
        </w:rPr>
        <w:t>раткосрочные обязательства.</w:t>
      </w:r>
    </w:p>
    <w:p w:rsidR="00A52D67" w:rsidRPr="00360B9F" w:rsidRDefault="00A52D67" w:rsidP="00A52D6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Актив равен пассиву, то есть хозяйственных средств без источников не существует.</w:t>
      </w:r>
    </w:p>
    <w:p w:rsidR="00642170" w:rsidRPr="00360B9F" w:rsidRDefault="00642170" w:rsidP="00642170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Форма № 2 «Отчет о </w:t>
      </w:r>
      <w:r w:rsidR="008A1A25" w:rsidRPr="00360B9F">
        <w:rPr>
          <w:color w:val="auto"/>
        </w:rPr>
        <w:t>финансовых резу</w:t>
      </w:r>
      <w:r w:rsidR="00C979D7" w:rsidRPr="00360B9F">
        <w:rPr>
          <w:color w:val="auto"/>
        </w:rPr>
        <w:t>льтатах</w:t>
      </w:r>
      <w:r w:rsidRPr="00360B9F">
        <w:rPr>
          <w:color w:val="auto"/>
        </w:rPr>
        <w:t>» содержит в своих разделах:</w:t>
      </w:r>
    </w:p>
    <w:p w:rsidR="00642170" w:rsidRPr="00360B9F" w:rsidRDefault="00642170" w:rsidP="00642170">
      <w:pPr>
        <w:tabs>
          <w:tab w:val="left" w:pos="720"/>
        </w:tabs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 сведения о прибылях (убытках) от продажи товаров, продукции, работ,</w:t>
      </w:r>
      <w:r w:rsidR="00C979D7" w:rsidRPr="00360B9F">
        <w:rPr>
          <w:color w:val="auto"/>
        </w:rPr>
        <w:t xml:space="preserve"> услуг (из выручки нетто отнимают себестоимость реализованных</w:t>
      </w:r>
      <w:r w:rsidRPr="00360B9F">
        <w:rPr>
          <w:color w:val="auto"/>
        </w:rPr>
        <w:t xml:space="preserve"> товаров, работ, услуг, коммерческие р</w:t>
      </w:r>
      <w:r w:rsidR="00C979D7" w:rsidRPr="00360B9F">
        <w:rPr>
          <w:color w:val="auto"/>
        </w:rPr>
        <w:t>асходы и управленческие расходы</w:t>
      </w:r>
      <w:r w:rsidRPr="00360B9F">
        <w:rPr>
          <w:color w:val="auto"/>
        </w:rPr>
        <w:t>);</w:t>
      </w:r>
    </w:p>
    <w:p w:rsidR="00642170" w:rsidRPr="00360B9F" w:rsidRDefault="00C979D7" w:rsidP="00642170">
      <w:pPr>
        <w:tabs>
          <w:tab w:val="left" w:pos="720"/>
        </w:tabs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сведения </w:t>
      </w:r>
      <w:r w:rsidR="00642170" w:rsidRPr="00360B9F">
        <w:rPr>
          <w:color w:val="auto"/>
        </w:rPr>
        <w:t>об операционных доходах и расходах с выделением процентов к полу</w:t>
      </w:r>
      <w:r w:rsidRPr="00360B9F">
        <w:rPr>
          <w:color w:val="auto"/>
        </w:rPr>
        <w:t xml:space="preserve">чению и уплате, </w:t>
      </w:r>
      <w:r w:rsidR="00642170" w:rsidRPr="00360B9F">
        <w:rPr>
          <w:color w:val="auto"/>
        </w:rPr>
        <w:t>доходах от участия в других организациях и прочих операционных доходах и расходах;</w:t>
      </w:r>
    </w:p>
    <w:p w:rsidR="00642170" w:rsidRPr="00360B9F" w:rsidRDefault="00292E28" w:rsidP="00642170">
      <w:pPr>
        <w:tabs>
          <w:tab w:val="left" w:pos="720"/>
        </w:tabs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 сведения о</w:t>
      </w:r>
      <w:r w:rsidR="00642170" w:rsidRPr="00360B9F">
        <w:rPr>
          <w:color w:val="auto"/>
        </w:rPr>
        <w:t xml:space="preserve"> внереализационных доходах и расходах, прибыли (убытках) до нало</w:t>
      </w:r>
      <w:r w:rsidRPr="00360B9F">
        <w:rPr>
          <w:color w:val="auto"/>
        </w:rPr>
        <w:t>гообложения, налоге на прибыль, о прибыли (убытках) от обычных видов</w:t>
      </w:r>
      <w:r w:rsidR="00642170" w:rsidRPr="00360B9F">
        <w:rPr>
          <w:color w:val="auto"/>
        </w:rPr>
        <w:t xml:space="preserve"> деятельности;</w:t>
      </w:r>
    </w:p>
    <w:p w:rsidR="00642170" w:rsidRPr="00360B9F" w:rsidRDefault="00292E28" w:rsidP="00642170">
      <w:pPr>
        <w:tabs>
          <w:tab w:val="left" w:pos="720"/>
        </w:tabs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 сведения</w:t>
      </w:r>
      <w:r w:rsidR="00642170" w:rsidRPr="00360B9F">
        <w:rPr>
          <w:color w:val="auto"/>
        </w:rPr>
        <w:t xml:space="preserve"> о чр</w:t>
      </w:r>
      <w:r w:rsidRPr="00360B9F">
        <w:rPr>
          <w:color w:val="auto"/>
        </w:rPr>
        <w:t xml:space="preserve">езвычайных доходах и расходах, </w:t>
      </w:r>
      <w:r w:rsidR="00642170" w:rsidRPr="00360B9F">
        <w:rPr>
          <w:color w:val="auto"/>
        </w:rPr>
        <w:t xml:space="preserve">чистой (нераспределенной) прибыли (убытках) отчетного периода, </w:t>
      </w:r>
      <w:r w:rsidRPr="00360B9F">
        <w:rPr>
          <w:color w:val="auto"/>
        </w:rPr>
        <w:t>полученную</w:t>
      </w:r>
      <w:r w:rsidR="00642170" w:rsidRPr="00360B9F">
        <w:rPr>
          <w:color w:val="auto"/>
        </w:rPr>
        <w:t xml:space="preserve"> прибавлением к прибыли от обычной деятельности ч</w:t>
      </w:r>
      <w:r w:rsidRPr="00360B9F">
        <w:rPr>
          <w:color w:val="auto"/>
        </w:rPr>
        <w:t>резвычайных доходов и исключением</w:t>
      </w:r>
      <w:r w:rsidR="00642170" w:rsidRPr="00360B9F">
        <w:rPr>
          <w:color w:val="auto"/>
        </w:rPr>
        <w:t xml:space="preserve"> из полученной суммы чрезвычайных расходов</w:t>
      </w:r>
      <w:r w:rsidR="00A45C80" w:rsidRPr="00A45C80">
        <w:rPr>
          <w:color w:val="auto"/>
        </w:rPr>
        <w:t xml:space="preserve"> [4]</w:t>
      </w:r>
      <w:r w:rsidR="00642170" w:rsidRPr="00360B9F">
        <w:rPr>
          <w:color w:val="auto"/>
        </w:rPr>
        <w:t>.</w:t>
      </w:r>
    </w:p>
    <w:p w:rsidR="00A52D67" w:rsidRPr="00360B9F" w:rsidRDefault="006B4BA5" w:rsidP="00642170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Эти данные необходимы</w:t>
      </w:r>
      <w:r w:rsidR="00FC6B6B" w:rsidRPr="00360B9F">
        <w:rPr>
          <w:color w:val="auto"/>
        </w:rPr>
        <w:t xml:space="preserve">, чтобы определить эффективность работы </w:t>
      </w:r>
      <w:r w:rsidRPr="00360B9F">
        <w:rPr>
          <w:color w:val="auto"/>
        </w:rPr>
        <w:t>организации</w:t>
      </w:r>
      <w:r w:rsidR="00FC6B6B" w:rsidRPr="00360B9F">
        <w:rPr>
          <w:color w:val="auto"/>
        </w:rPr>
        <w:t>, рассчитав показатели деловой активности</w:t>
      </w:r>
      <w:r w:rsidR="004C0975" w:rsidRPr="00360B9F">
        <w:rPr>
          <w:color w:val="auto"/>
        </w:rPr>
        <w:t xml:space="preserve"> и </w:t>
      </w:r>
      <w:r w:rsidR="00FC6B6B" w:rsidRPr="00360B9F">
        <w:rPr>
          <w:color w:val="auto"/>
        </w:rPr>
        <w:t>рентабельности.</w:t>
      </w:r>
    </w:p>
    <w:p w:rsidR="00FC6B6B" w:rsidRPr="00360B9F" w:rsidRDefault="00FC6B6B" w:rsidP="00922DB5">
      <w:pPr>
        <w:widowControl w:val="0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«Отчет о финансовых результатах» составляется в основном по данным счетов 90 «Продажи» и 91 «Прочие доходы и расходы».</w:t>
      </w:r>
    </w:p>
    <w:p w:rsidR="00922DB5" w:rsidRPr="00360B9F" w:rsidRDefault="00922DB5" w:rsidP="00922DB5">
      <w:pPr>
        <w:pStyle w:val="22"/>
        <w:widowControl w:val="0"/>
        <w:shd w:val="clear" w:color="auto" w:fill="FFFFFF"/>
        <w:spacing w:after="0" w:line="360" w:lineRule="auto"/>
        <w:ind w:left="0" w:firstLine="709"/>
        <w:jc w:val="both"/>
        <w:rPr>
          <w:color w:val="auto"/>
          <w:szCs w:val="20"/>
          <w:lang w:eastAsia="ru-RU"/>
        </w:rPr>
      </w:pPr>
      <w:r w:rsidRPr="00360B9F">
        <w:rPr>
          <w:color w:val="auto"/>
          <w:szCs w:val="20"/>
          <w:lang w:eastAsia="ru-RU"/>
        </w:rPr>
        <w:t>Форма № 3 «Отчет об изменениях капитала» отражает изменения капитала за предыдущий и отчетный период.</w:t>
      </w:r>
    </w:p>
    <w:p w:rsidR="00922DB5" w:rsidRPr="00360B9F" w:rsidRDefault="00922DB5" w:rsidP="00922DB5">
      <w:pPr>
        <w:pStyle w:val="22"/>
        <w:widowControl w:val="0"/>
        <w:shd w:val="clear" w:color="auto" w:fill="FFFFFF"/>
        <w:spacing w:after="0" w:line="360" w:lineRule="auto"/>
        <w:ind w:left="0" w:firstLine="709"/>
        <w:jc w:val="both"/>
        <w:rPr>
          <w:color w:val="auto"/>
          <w:szCs w:val="20"/>
          <w:lang w:eastAsia="ru-RU"/>
        </w:rPr>
      </w:pPr>
      <w:r w:rsidRPr="00360B9F">
        <w:rPr>
          <w:color w:val="auto"/>
          <w:szCs w:val="20"/>
          <w:lang w:eastAsia="ru-RU"/>
        </w:rPr>
        <w:t>В состав капитала организации входят:</w:t>
      </w:r>
    </w:p>
    <w:p w:rsidR="00922DB5" w:rsidRPr="00360B9F" w:rsidRDefault="00922DB5" w:rsidP="00922DB5">
      <w:pPr>
        <w:pStyle w:val="22"/>
        <w:widowControl w:val="0"/>
        <w:shd w:val="clear" w:color="auto" w:fill="FFFFFF"/>
        <w:spacing w:after="0" w:line="360" w:lineRule="auto"/>
        <w:ind w:left="0" w:firstLine="709"/>
        <w:jc w:val="both"/>
        <w:rPr>
          <w:color w:val="auto"/>
          <w:szCs w:val="20"/>
          <w:lang w:eastAsia="ru-RU"/>
        </w:rPr>
      </w:pPr>
      <w:r w:rsidRPr="00360B9F">
        <w:rPr>
          <w:color w:val="auto"/>
        </w:rPr>
        <w:t xml:space="preserve">– </w:t>
      </w:r>
      <w:r w:rsidRPr="00360B9F">
        <w:rPr>
          <w:color w:val="auto"/>
          <w:szCs w:val="20"/>
          <w:lang w:eastAsia="ru-RU"/>
        </w:rPr>
        <w:t>уставный капитал;</w:t>
      </w:r>
    </w:p>
    <w:p w:rsidR="00922DB5" w:rsidRPr="00360B9F" w:rsidRDefault="00922DB5" w:rsidP="00922DB5">
      <w:pPr>
        <w:pStyle w:val="22"/>
        <w:widowControl w:val="0"/>
        <w:shd w:val="clear" w:color="auto" w:fill="FFFFFF"/>
        <w:spacing w:after="0" w:line="360" w:lineRule="auto"/>
        <w:ind w:left="0" w:firstLine="709"/>
        <w:jc w:val="both"/>
        <w:rPr>
          <w:color w:val="auto"/>
          <w:szCs w:val="20"/>
          <w:lang w:eastAsia="ru-RU"/>
        </w:rPr>
      </w:pPr>
      <w:r w:rsidRPr="00360B9F">
        <w:rPr>
          <w:color w:val="auto"/>
        </w:rPr>
        <w:t xml:space="preserve">– </w:t>
      </w:r>
      <w:r w:rsidRPr="00360B9F">
        <w:rPr>
          <w:color w:val="auto"/>
          <w:szCs w:val="20"/>
          <w:lang w:eastAsia="ru-RU"/>
        </w:rPr>
        <w:t>добавочный капитал;</w:t>
      </w:r>
    </w:p>
    <w:p w:rsidR="00922DB5" w:rsidRPr="00360B9F" w:rsidRDefault="00922DB5" w:rsidP="00922DB5">
      <w:pPr>
        <w:pStyle w:val="22"/>
        <w:widowControl w:val="0"/>
        <w:shd w:val="clear" w:color="auto" w:fill="FFFFFF"/>
        <w:spacing w:after="0" w:line="360" w:lineRule="auto"/>
        <w:ind w:left="0" w:firstLine="709"/>
        <w:jc w:val="both"/>
        <w:rPr>
          <w:color w:val="auto"/>
          <w:szCs w:val="20"/>
          <w:lang w:eastAsia="ru-RU"/>
        </w:rPr>
      </w:pPr>
      <w:r w:rsidRPr="00360B9F">
        <w:rPr>
          <w:color w:val="auto"/>
        </w:rPr>
        <w:t>– р</w:t>
      </w:r>
      <w:r w:rsidRPr="00360B9F">
        <w:rPr>
          <w:color w:val="auto"/>
          <w:szCs w:val="20"/>
          <w:lang w:eastAsia="ru-RU"/>
        </w:rPr>
        <w:t>езервный капитал;</w:t>
      </w:r>
    </w:p>
    <w:p w:rsidR="00922DB5" w:rsidRPr="00360B9F" w:rsidRDefault="00922DB5" w:rsidP="00922DB5">
      <w:pPr>
        <w:pStyle w:val="22"/>
        <w:widowControl w:val="0"/>
        <w:shd w:val="clear" w:color="auto" w:fill="FFFFFF"/>
        <w:spacing w:after="0" w:line="360" w:lineRule="auto"/>
        <w:ind w:left="0" w:firstLine="709"/>
        <w:jc w:val="both"/>
        <w:rPr>
          <w:color w:val="auto"/>
          <w:szCs w:val="20"/>
          <w:lang w:eastAsia="ru-RU"/>
        </w:rPr>
      </w:pPr>
      <w:r w:rsidRPr="00360B9F">
        <w:rPr>
          <w:color w:val="auto"/>
        </w:rPr>
        <w:t xml:space="preserve">– </w:t>
      </w:r>
      <w:r w:rsidRPr="00360B9F">
        <w:rPr>
          <w:color w:val="auto"/>
          <w:szCs w:val="20"/>
          <w:lang w:eastAsia="ru-RU"/>
        </w:rPr>
        <w:t>нераспределенная прибыль.</w:t>
      </w:r>
    </w:p>
    <w:p w:rsidR="00922DB5" w:rsidRPr="00360B9F" w:rsidRDefault="00922DB5" w:rsidP="00922DB5">
      <w:pPr>
        <w:pStyle w:val="22"/>
        <w:widowControl w:val="0"/>
        <w:shd w:val="clear" w:color="auto" w:fill="FFFFFF"/>
        <w:spacing w:after="0" w:line="360" w:lineRule="auto"/>
        <w:ind w:left="0" w:firstLine="709"/>
        <w:jc w:val="both"/>
        <w:rPr>
          <w:color w:val="auto"/>
          <w:szCs w:val="20"/>
          <w:lang w:eastAsia="ru-RU"/>
        </w:rPr>
      </w:pPr>
      <w:r w:rsidRPr="00360B9F">
        <w:rPr>
          <w:color w:val="auto"/>
          <w:szCs w:val="20"/>
          <w:lang w:eastAsia="ru-RU"/>
        </w:rPr>
        <w:t>Также в данной форме приводятся данные о резервах, созданных организацией.</w:t>
      </w:r>
    </w:p>
    <w:p w:rsidR="00E423B6" w:rsidRPr="00360B9F" w:rsidRDefault="00E423B6" w:rsidP="00C7592D">
      <w:pPr>
        <w:pStyle w:val="22"/>
        <w:widowControl w:val="0"/>
        <w:shd w:val="clear" w:color="auto" w:fill="FFFFFF"/>
        <w:spacing w:after="0" w:line="360" w:lineRule="auto"/>
        <w:ind w:left="0" w:firstLine="709"/>
        <w:jc w:val="both"/>
        <w:rPr>
          <w:color w:val="auto"/>
        </w:rPr>
      </w:pPr>
      <w:r w:rsidRPr="00360B9F">
        <w:rPr>
          <w:color w:val="auto"/>
          <w:szCs w:val="20"/>
          <w:lang w:eastAsia="ru-RU"/>
        </w:rPr>
        <w:t>Форма №4 «Отчет о движении денежных средств» предоставляет информацию об источниках денежных средств, о направлениях их использования в отчетном периоде, отражает денежные поступления организации с классификацией по основным источникам поступлений, а также денежные выплаты, предоставляя классификацию по основным направлениям использования средств. Данный отчет демонстрирует общую картину производственных результатов, краткосрочной ликвидности, а также кредитоспособности организации, позволяя провести и предоставляя данные для финансового анализа.</w:t>
      </w:r>
    </w:p>
    <w:p w:rsidR="00105AD1" w:rsidRPr="00360B9F" w:rsidRDefault="00105AD1" w:rsidP="00C7592D">
      <w:pPr>
        <w:widowControl w:val="0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Данные сведения предоставляются за отчетный и за предыдущий период. </w:t>
      </w:r>
      <w:r w:rsidRPr="00360B9F">
        <w:rPr>
          <w:color w:val="auto"/>
          <w:szCs w:val="20"/>
          <w:lang w:eastAsia="ru-RU"/>
        </w:rPr>
        <w:t>«Отчет о движении денежных средств»</w:t>
      </w:r>
      <w:r w:rsidRPr="00360B9F">
        <w:rPr>
          <w:color w:val="auto"/>
        </w:rPr>
        <w:t xml:space="preserve"> составляется в разрезе текущей, инвестиционной и финансовой деятельности организации.</w:t>
      </w:r>
    </w:p>
    <w:p w:rsidR="00105AD1" w:rsidRPr="00360B9F" w:rsidRDefault="00C7592D" w:rsidP="00C7592D">
      <w:pPr>
        <w:widowControl w:val="0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Текущей называют</w:t>
      </w:r>
      <w:r w:rsidR="00105AD1" w:rsidRPr="00360B9F">
        <w:rPr>
          <w:color w:val="auto"/>
        </w:rPr>
        <w:t xml:space="preserve"> деятельность, которая прописана в уставе организации. Это может быть производство продукции, продажа товара, оказание каких-либо услуг или выполнение работ.</w:t>
      </w:r>
    </w:p>
    <w:p w:rsidR="00105AD1" w:rsidRPr="00360B9F" w:rsidRDefault="00105AD1" w:rsidP="00C7592D">
      <w:pPr>
        <w:widowControl w:val="0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К инвестиционной деятельности относят вклады в недвижимость, оборудование, нематериальные активы</w:t>
      </w:r>
      <w:r w:rsidR="00C7592D" w:rsidRPr="00360B9F">
        <w:rPr>
          <w:color w:val="auto"/>
        </w:rPr>
        <w:t>. Помимо этого</w:t>
      </w:r>
      <w:r w:rsidRPr="00360B9F">
        <w:rPr>
          <w:color w:val="auto"/>
        </w:rPr>
        <w:t xml:space="preserve">, сюда включают долгосрочные финансовые вложения </w:t>
      </w:r>
      <w:r w:rsidR="00C7592D" w:rsidRPr="00360B9F">
        <w:rPr>
          <w:color w:val="auto"/>
        </w:rPr>
        <w:t>и средства, которые получены</w:t>
      </w:r>
      <w:r w:rsidRPr="00360B9F">
        <w:rPr>
          <w:color w:val="auto"/>
        </w:rPr>
        <w:t xml:space="preserve"> от продажи объектов капитальных вложений.</w:t>
      </w:r>
    </w:p>
    <w:p w:rsidR="00105AD1" w:rsidRPr="00360B9F" w:rsidRDefault="00C7592D" w:rsidP="00C7592D">
      <w:pPr>
        <w:widowControl w:val="0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Финансовая деятельность –это деятельность,</w:t>
      </w:r>
      <w:r w:rsidR="00105AD1" w:rsidRPr="00360B9F">
        <w:rPr>
          <w:color w:val="auto"/>
        </w:rPr>
        <w:t xml:space="preserve"> связан</w:t>
      </w:r>
      <w:r w:rsidRPr="00360B9F">
        <w:rPr>
          <w:color w:val="auto"/>
        </w:rPr>
        <w:t>н</w:t>
      </w:r>
      <w:r w:rsidR="00105AD1" w:rsidRPr="00360B9F">
        <w:rPr>
          <w:color w:val="auto"/>
        </w:rPr>
        <w:t>а</w:t>
      </w:r>
      <w:r w:rsidRPr="00360B9F">
        <w:rPr>
          <w:color w:val="auto"/>
        </w:rPr>
        <w:t>я</w:t>
      </w:r>
      <w:r w:rsidR="00105AD1" w:rsidRPr="00360B9F">
        <w:rPr>
          <w:color w:val="auto"/>
        </w:rPr>
        <w:t xml:space="preserve"> с выпуском и реализацией ценных бумаг, акций и облигаций, приобретенных на срок менее 12 месяцев</w:t>
      </w:r>
      <w:r w:rsidR="001B5C90" w:rsidRPr="001B5C90">
        <w:rPr>
          <w:color w:val="auto"/>
        </w:rPr>
        <w:t xml:space="preserve"> [1]</w:t>
      </w:r>
      <w:r w:rsidR="00105AD1" w:rsidRPr="00360B9F">
        <w:rPr>
          <w:color w:val="auto"/>
        </w:rPr>
        <w:t>.</w:t>
      </w:r>
    </w:p>
    <w:p w:rsidR="00C7592D" w:rsidRPr="00360B9F" w:rsidRDefault="00C7592D" w:rsidP="00C7592D">
      <w:pPr>
        <w:pStyle w:val="22"/>
        <w:widowControl w:val="0"/>
        <w:shd w:val="clear" w:color="auto" w:fill="FFFFFF"/>
        <w:spacing w:after="0" w:line="360" w:lineRule="auto"/>
        <w:ind w:left="0" w:firstLine="709"/>
        <w:jc w:val="both"/>
        <w:rPr>
          <w:color w:val="auto"/>
          <w:szCs w:val="20"/>
          <w:lang w:eastAsia="ru-RU"/>
        </w:rPr>
      </w:pPr>
      <w:r w:rsidRPr="00360B9F">
        <w:rPr>
          <w:color w:val="auto"/>
          <w:szCs w:val="20"/>
          <w:lang w:eastAsia="ru-RU"/>
        </w:rPr>
        <w:t>Форма № 5 «Приложение к бухгалтерскому балансу» р</w:t>
      </w:r>
      <w:r w:rsidR="00B40456">
        <w:rPr>
          <w:color w:val="auto"/>
          <w:szCs w:val="20"/>
          <w:lang w:eastAsia="ru-RU"/>
        </w:rPr>
        <w:t xml:space="preserve">асшифровывает данные формы N 1 </w:t>
      </w:r>
      <w:r w:rsidR="00B40456" w:rsidRPr="00360B9F">
        <w:rPr>
          <w:color w:val="auto"/>
          <w:szCs w:val="20"/>
          <w:lang w:eastAsia="ru-RU"/>
        </w:rPr>
        <w:t>«</w:t>
      </w:r>
      <w:r w:rsidR="00B40456">
        <w:rPr>
          <w:color w:val="auto"/>
          <w:szCs w:val="20"/>
          <w:lang w:eastAsia="ru-RU"/>
        </w:rPr>
        <w:t>Бухгалтерский баланс</w:t>
      </w:r>
      <w:r w:rsidR="00B40456" w:rsidRPr="00360B9F">
        <w:rPr>
          <w:color w:val="auto"/>
          <w:szCs w:val="20"/>
          <w:lang w:eastAsia="ru-RU"/>
        </w:rPr>
        <w:t>»</w:t>
      </w:r>
      <w:r w:rsidRPr="00360B9F">
        <w:rPr>
          <w:color w:val="auto"/>
          <w:szCs w:val="20"/>
          <w:lang w:eastAsia="ru-RU"/>
        </w:rPr>
        <w:t>. Приложение состоит из десяти разделов.</w:t>
      </w:r>
    </w:p>
    <w:p w:rsidR="00E543DF" w:rsidRPr="00360B9F" w:rsidRDefault="00E543DF" w:rsidP="00C7592D">
      <w:pPr>
        <w:pStyle w:val="22"/>
        <w:widowControl w:val="0"/>
        <w:shd w:val="clear" w:color="auto" w:fill="FFFFFF"/>
        <w:spacing w:after="0" w:line="360" w:lineRule="auto"/>
        <w:ind w:left="0" w:firstLine="709"/>
        <w:jc w:val="both"/>
        <w:rPr>
          <w:color w:val="auto"/>
          <w:lang w:eastAsia="ru-RU"/>
        </w:rPr>
      </w:pPr>
      <w:r w:rsidRPr="00360B9F">
        <w:rPr>
          <w:bCs/>
          <w:color w:val="auto"/>
          <w:shd w:val="clear" w:color="auto" w:fill="FFFFFF"/>
        </w:rPr>
        <w:t>Пояснительнаязаписка</w:t>
      </w:r>
      <w:r w:rsidRPr="00360B9F">
        <w:rPr>
          <w:color w:val="auto"/>
          <w:shd w:val="clear" w:color="auto" w:fill="FFFFFF"/>
        </w:rPr>
        <w:t xml:space="preserve"> – </w:t>
      </w:r>
      <w:r w:rsidRPr="00360B9F">
        <w:rPr>
          <w:bCs/>
          <w:color w:val="auto"/>
          <w:shd w:val="clear" w:color="auto" w:fill="FFFFFF"/>
        </w:rPr>
        <w:t>это</w:t>
      </w:r>
      <w:r w:rsidRPr="00360B9F">
        <w:rPr>
          <w:color w:val="auto"/>
          <w:shd w:val="clear" w:color="auto" w:fill="FFFFFF"/>
        </w:rPr>
        <w:t xml:space="preserve"> самостоятельная часть бухгалтерской отчетности, ее наиболее объемная часть. Она входит в состав пояснений к бухгалтерской отчетности наряду с приложениями к бухгалтерскому</w:t>
      </w:r>
      <w:r w:rsidRPr="00360B9F">
        <w:rPr>
          <w:bCs/>
          <w:color w:val="auto"/>
          <w:shd w:val="clear" w:color="auto" w:fill="FFFFFF"/>
        </w:rPr>
        <w:t>балансу</w:t>
      </w:r>
      <w:r w:rsidRPr="00360B9F">
        <w:rPr>
          <w:color w:val="auto"/>
          <w:shd w:val="clear" w:color="auto" w:fill="FFFFFF"/>
        </w:rPr>
        <w:t xml:space="preserve">и отчету о </w:t>
      </w:r>
      <w:r w:rsidR="003D1DAE" w:rsidRPr="00360B9F">
        <w:rPr>
          <w:color w:val="auto"/>
          <w:shd w:val="clear" w:color="auto" w:fill="FFFFFF"/>
        </w:rPr>
        <w:t>финансовых результатах</w:t>
      </w:r>
      <w:r w:rsidRPr="00360B9F">
        <w:rPr>
          <w:color w:val="auto"/>
          <w:shd w:val="clear" w:color="auto" w:fill="FFFFFF"/>
        </w:rPr>
        <w:t xml:space="preserve"> (п. 5 ПБУ 4/99).</w:t>
      </w:r>
    </w:p>
    <w:p w:rsidR="00922DB5" w:rsidRPr="00360B9F" w:rsidRDefault="00C7592D" w:rsidP="00C7592D">
      <w:pPr>
        <w:widowControl w:val="0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Основное требование к информации, </w:t>
      </w:r>
      <w:r w:rsidR="00E543DF" w:rsidRPr="00360B9F">
        <w:rPr>
          <w:color w:val="auto"/>
        </w:rPr>
        <w:t xml:space="preserve">которая </w:t>
      </w:r>
      <w:r w:rsidRPr="00360B9F">
        <w:rPr>
          <w:color w:val="auto"/>
        </w:rPr>
        <w:t>представлен</w:t>
      </w:r>
      <w:r w:rsidR="00E543DF" w:rsidRPr="00360B9F">
        <w:rPr>
          <w:color w:val="auto"/>
        </w:rPr>
        <w:t>а</w:t>
      </w:r>
      <w:r w:rsidRPr="00360B9F">
        <w:rPr>
          <w:color w:val="auto"/>
        </w:rPr>
        <w:t xml:space="preserve"> в отчетности, заключается в том, чтобы она была полезной для пользователей, т. е. чтобы эту информацию можно было использовать для принятия обоснованных решений.</w:t>
      </w:r>
    </w:p>
    <w:p w:rsidR="00E543DF" w:rsidRPr="00360B9F" w:rsidRDefault="00E543DF" w:rsidP="00E543DF">
      <w:pPr>
        <w:pStyle w:val="ae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0B9F">
        <w:rPr>
          <w:rFonts w:ascii="Times New Roman" w:hAnsi="Times New Roman"/>
          <w:sz w:val="28"/>
          <w:szCs w:val="28"/>
        </w:rPr>
        <w:t xml:space="preserve">Таким образом, в данной главе рассмотрены теоретические основы формирования доходов и расходов организации, их сущность и значение. Рассмотрена рентабельность как показатель соотношения доходов и расходов. Также было уделено внимание такому немаловажному аспекту, как информационное обеспечение анализа финансовых результатов деятельности предприятия. </w:t>
      </w:r>
    </w:p>
    <w:p w:rsidR="00E543DF" w:rsidRPr="00360B9F" w:rsidRDefault="00E543DF" w:rsidP="00E543DF">
      <w:pPr>
        <w:pStyle w:val="ae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0B9F">
        <w:rPr>
          <w:rFonts w:ascii="Times New Roman" w:hAnsi="Times New Roman"/>
          <w:sz w:val="28"/>
          <w:szCs w:val="28"/>
        </w:rPr>
        <w:t>В следующей главе будет рассмотрена организационно-правовая характеристика анализируемого предприятия, а также будет проведет структурно-динамический и факторный анализ доходов и расходов.</w:t>
      </w:r>
    </w:p>
    <w:p w:rsidR="006A69F6" w:rsidRPr="00360B9F" w:rsidRDefault="006A69F6" w:rsidP="00C7592D">
      <w:pPr>
        <w:spacing w:after="0"/>
        <w:ind w:firstLine="709"/>
        <w:jc w:val="both"/>
        <w:rPr>
          <w:color w:val="auto"/>
        </w:rPr>
      </w:pPr>
      <w:r w:rsidRPr="00360B9F">
        <w:rPr>
          <w:color w:val="auto"/>
        </w:rPr>
        <w:br w:type="page"/>
      </w:r>
    </w:p>
    <w:p w:rsidR="000824B3" w:rsidRPr="00360B9F" w:rsidRDefault="000824B3" w:rsidP="0093524D">
      <w:pPr>
        <w:shd w:val="clear" w:color="auto" w:fill="FFFFFF"/>
        <w:spacing w:after="0" w:line="240" w:lineRule="auto"/>
        <w:ind w:firstLine="709"/>
        <w:outlineLvl w:val="0"/>
        <w:rPr>
          <w:color w:val="auto"/>
          <w:lang w:eastAsia="ru-RU"/>
        </w:rPr>
      </w:pPr>
      <w:r w:rsidRPr="00360B9F">
        <w:rPr>
          <w:color w:val="auto"/>
          <w:lang w:eastAsia="ru-RU"/>
        </w:rPr>
        <w:t xml:space="preserve">2 Анализ доходов и расходов </w:t>
      </w:r>
      <w:r w:rsidR="001A40AC" w:rsidRPr="00360B9F">
        <w:rPr>
          <w:color w:val="auto"/>
          <w:lang w:eastAsia="ru-RU"/>
        </w:rPr>
        <w:t xml:space="preserve">ООО </w:t>
      </w:r>
      <w:r w:rsidR="001A40AC" w:rsidRPr="00360B9F">
        <w:rPr>
          <w:color w:val="auto"/>
        </w:rPr>
        <w:t>«Фрателли»</w:t>
      </w:r>
    </w:p>
    <w:p w:rsidR="000824B3" w:rsidRPr="00360B9F" w:rsidRDefault="000824B3" w:rsidP="000824B3">
      <w:pPr>
        <w:shd w:val="clear" w:color="auto" w:fill="FFFFFF"/>
        <w:spacing w:after="0" w:line="240" w:lineRule="auto"/>
        <w:ind w:firstLine="709"/>
        <w:rPr>
          <w:color w:val="auto"/>
          <w:lang w:eastAsia="ru-RU"/>
        </w:rPr>
      </w:pPr>
    </w:p>
    <w:p w:rsidR="000824B3" w:rsidRPr="00360B9F" w:rsidRDefault="000824B3" w:rsidP="0093524D">
      <w:pPr>
        <w:shd w:val="clear" w:color="auto" w:fill="FFFFFF"/>
        <w:spacing w:after="0" w:line="360" w:lineRule="auto"/>
        <w:ind w:firstLine="709"/>
        <w:outlineLvl w:val="0"/>
        <w:rPr>
          <w:color w:val="auto"/>
          <w:lang w:eastAsia="ru-RU"/>
        </w:rPr>
      </w:pPr>
      <w:r w:rsidRPr="00360B9F">
        <w:rPr>
          <w:color w:val="auto"/>
          <w:lang w:eastAsia="ru-RU"/>
        </w:rPr>
        <w:t>2.1 Организационно-правовая характеристика предприятия</w:t>
      </w:r>
    </w:p>
    <w:p w:rsidR="000824B3" w:rsidRPr="00360B9F" w:rsidRDefault="000824B3" w:rsidP="001A40AC">
      <w:pPr>
        <w:shd w:val="clear" w:color="auto" w:fill="FFFFFF"/>
        <w:spacing w:after="0" w:line="360" w:lineRule="auto"/>
        <w:ind w:firstLine="709"/>
        <w:rPr>
          <w:color w:val="auto"/>
          <w:lang w:eastAsia="ru-RU"/>
        </w:rPr>
      </w:pPr>
    </w:p>
    <w:p w:rsidR="000824B3" w:rsidRPr="00360B9F" w:rsidRDefault="001A40AC" w:rsidP="001A40AC">
      <w:pPr>
        <w:shd w:val="clear" w:color="auto" w:fill="FFFFFF"/>
        <w:spacing w:after="0" w:line="360" w:lineRule="auto"/>
        <w:ind w:firstLine="709"/>
        <w:rPr>
          <w:color w:val="auto"/>
        </w:rPr>
      </w:pPr>
      <w:r w:rsidRPr="00360B9F">
        <w:rPr>
          <w:color w:val="auto"/>
          <w:lang w:eastAsia="ru-RU"/>
        </w:rPr>
        <w:t xml:space="preserve">Общество с ограниченно ответственностью </w:t>
      </w:r>
      <w:r w:rsidRPr="00360B9F">
        <w:rPr>
          <w:color w:val="auto"/>
        </w:rPr>
        <w:t>«Фрателли», сокращенное название ООО «Фрателли», было зарегистрировано 27 сентября 2004 года.</w:t>
      </w:r>
    </w:p>
    <w:p w:rsidR="00FD1C15" w:rsidRPr="00360B9F" w:rsidRDefault="00FD1C15" w:rsidP="001A40AC">
      <w:pPr>
        <w:shd w:val="clear" w:color="auto" w:fill="FFFFFF"/>
        <w:spacing w:after="0" w:line="360" w:lineRule="auto"/>
        <w:ind w:firstLine="709"/>
        <w:rPr>
          <w:color w:val="auto"/>
        </w:rPr>
      </w:pPr>
      <w:r w:rsidRPr="00360B9F">
        <w:rPr>
          <w:color w:val="auto"/>
        </w:rPr>
        <w:t>Юридический адрес: г. Краснодар, ул. им. Н.И. Кондратенко, д. 14.</w:t>
      </w:r>
    </w:p>
    <w:p w:rsidR="00B616F5" w:rsidRPr="00360B9F" w:rsidRDefault="00B616F5" w:rsidP="00B616F5">
      <w:pPr>
        <w:spacing w:after="0" w:line="360" w:lineRule="auto"/>
        <w:ind w:right="-142" w:firstLine="709"/>
        <w:jc w:val="both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>Организация осуществляет виды деятельности, предусмотренные Уставом общества с ограниченной ответственностью, и любые другие виды деятельности, не запрещенные действующим законодательством РФ.</w:t>
      </w:r>
    </w:p>
    <w:p w:rsidR="00B616F5" w:rsidRPr="00360B9F" w:rsidRDefault="00B616F5" w:rsidP="00B616F5">
      <w:pPr>
        <w:spacing w:after="0" w:line="360" w:lineRule="auto"/>
        <w:ind w:right="-142" w:firstLine="709"/>
        <w:jc w:val="both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>Общество самостоятельно заключает и контролирует исполнение хозяйственных и других договоров со всеми видами организаций, предприятий и учреждений, а также с частными лицами.</w:t>
      </w:r>
    </w:p>
    <w:p w:rsidR="00B616F5" w:rsidRPr="00360B9F" w:rsidRDefault="00B616F5" w:rsidP="00B616F5">
      <w:pPr>
        <w:spacing w:after="0" w:line="360" w:lineRule="auto"/>
        <w:ind w:right="-142" w:firstLine="709"/>
        <w:jc w:val="both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>Оперативной деятельностью общества руководит единоличный исполнительный орган – директор.</w:t>
      </w:r>
    </w:p>
    <w:p w:rsidR="005861D3" w:rsidRPr="00360B9F" w:rsidRDefault="00C90295" w:rsidP="005861D3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Основным видом</w:t>
      </w:r>
      <w:r w:rsidR="005861D3" w:rsidRPr="00360B9F">
        <w:rPr>
          <w:color w:val="auto"/>
        </w:rPr>
        <w:t xml:space="preserve"> деятельности ООО «Фрателли» является </w:t>
      </w:r>
      <w:r w:rsidR="00DD65C4" w:rsidRPr="00360B9F">
        <w:rPr>
          <w:color w:val="auto"/>
        </w:rPr>
        <w:t>удовлетворение потребительских потребностей в сфере общественного питания.</w:t>
      </w:r>
    </w:p>
    <w:p w:rsidR="005861D3" w:rsidRPr="00360B9F" w:rsidRDefault="007A10D7" w:rsidP="005861D3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К основным типам</w:t>
      </w:r>
      <w:r w:rsidR="00CF6A98" w:rsidRPr="00360B9F">
        <w:rPr>
          <w:color w:val="auto"/>
        </w:rPr>
        <w:t xml:space="preserve">деятельности ООО «Фрателли» </w:t>
      </w:r>
      <w:r w:rsidRPr="00360B9F">
        <w:rPr>
          <w:color w:val="auto"/>
        </w:rPr>
        <w:t>относятся</w:t>
      </w:r>
      <w:r w:rsidR="005861D3" w:rsidRPr="00360B9F">
        <w:rPr>
          <w:color w:val="auto"/>
        </w:rPr>
        <w:t>:</w:t>
      </w:r>
    </w:p>
    <w:p w:rsidR="005861D3" w:rsidRPr="00360B9F" w:rsidRDefault="0041133F" w:rsidP="005861D3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5861D3" w:rsidRPr="00360B9F">
        <w:rPr>
          <w:color w:val="auto"/>
        </w:rPr>
        <w:t>организация общественного питания;</w:t>
      </w:r>
    </w:p>
    <w:p w:rsidR="005861D3" w:rsidRPr="00360B9F" w:rsidRDefault="0041133F" w:rsidP="005861D3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5861D3" w:rsidRPr="00360B9F">
        <w:rPr>
          <w:color w:val="auto"/>
        </w:rPr>
        <w:t>розничная продажа гастрономической продукции;</w:t>
      </w:r>
    </w:p>
    <w:p w:rsidR="005861D3" w:rsidRPr="00360B9F" w:rsidRDefault="0041133F" w:rsidP="005861D3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5861D3" w:rsidRPr="00360B9F">
        <w:rPr>
          <w:color w:val="auto"/>
        </w:rPr>
        <w:t>розничная продажа алкогольной продукции;</w:t>
      </w:r>
    </w:p>
    <w:p w:rsidR="005861D3" w:rsidRPr="00360B9F" w:rsidRDefault="0041133F" w:rsidP="005861D3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5861D3" w:rsidRPr="00360B9F">
        <w:rPr>
          <w:color w:val="auto"/>
        </w:rPr>
        <w:t>продажа продукции собственного производства;</w:t>
      </w:r>
    </w:p>
    <w:p w:rsidR="005861D3" w:rsidRPr="00360B9F" w:rsidRDefault="0041133F" w:rsidP="005861D3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5861D3" w:rsidRPr="00360B9F">
        <w:rPr>
          <w:color w:val="auto"/>
        </w:rPr>
        <w:t>организация торжеств;</w:t>
      </w:r>
    </w:p>
    <w:p w:rsidR="005861D3" w:rsidRPr="00360B9F" w:rsidRDefault="0041133F" w:rsidP="005861D3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5861D3" w:rsidRPr="00360B9F">
        <w:rPr>
          <w:color w:val="auto"/>
        </w:rPr>
        <w:t>предоставление ресторана в аренду для организации мероприятий сторонними службами;</w:t>
      </w:r>
    </w:p>
    <w:p w:rsidR="005861D3" w:rsidRPr="00360B9F" w:rsidRDefault="0041133F" w:rsidP="005861D3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5861D3" w:rsidRPr="00360B9F">
        <w:rPr>
          <w:color w:val="auto"/>
        </w:rPr>
        <w:t>кейтеринг</w:t>
      </w:r>
      <w:r w:rsidRPr="00360B9F">
        <w:rPr>
          <w:color w:val="auto"/>
        </w:rPr>
        <w:t xml:space="preserve">, </w:t>
      </w:r>
      <w:r w:rsidR="005861D3" w:rsidRPr="00360B9F">
        <w:rPr>
          <w:color w:val="auto"/>
        </w:rPr>
        <w:t>оказание услуг общественного питания на удаленных точках.</w:t>
      </w:r>
    </w:p>
    <w:p w:rsidR="00C90295" w:rsidRPr="00360B9F" w:rsidRDefault="00C90295" w:rsidP="00C90295">
      <w:pPr>
        <w:pStyle w:val="ac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60B9F">
        <w:rPr>
          <w:sz w:val="28"/>
          <w:szCs w:val="28"/>
          <w:shd w:val="clear" w:color="auto" w:fill="FFFFFF"/>
        </w:rPr>
        <w:t>Целью деятельности данного предприятия является получение наибольшей прибыли при наименьших издержках. Данная цель характерна для всех коммерческих предприятий.</w:t>
      </w:r>
    </w:p>
    <w:p w:rsidR="00C90295" w:rsidRPr="00360B9F" w:rsidRDefault="00C90295" w:rsidP="00C90295">
      <w:pPr>
        <w:pStyle w:val="ac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60B9F">
        <w:rPr>
          <w:sz w:val="28"/>
          <w:szCs w:val="28"/>
          <w:shd w:val="clear" w:color="auto" w:fill="FFFFFF"/>
        </w:rPr>
        <w:t xml:space="preserve">Для достижения поставленной цели </w:t>
      </w:r>
      <w:r w:rsidR="00FD1C15" w:rsidRPr="00360B9F">
        <w:rPr>
          <w:sz w:val="28"/>
          <w:szCs w:val="28"/>
          <w:shd w:val="clear" w:color="auto" w:fill="FFFFFF"/>
        </w:rPr>
        <w:t xml:space="preserve">организации </w:t>
      </w:r>
      <w:r w:rsidRPr="00360B9F">
        <w:rPr>
          <w:sz w:val="28"/>
          <w:szCs w:val="28"/>
          <w:shd w:val="clear" w:color="auto" w:fill="FFFFFF"/>
        </w:rPr>
        <w:t>необходимо решить следующие задачи:</w:t>
      </w:r>
    </w:p>
    <w:p w:rsidR="00C90295" w:rsidRPr="00360B9F" w:rsidRDefault="00C90295" w:rsidP="00C90295">
      <w:pPr>
        <w:pStyle w:val="ac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60B9F">
        <w:t>–</w:t>
      </w:r>
      <w:r w:rsidRPr="00360B9F">
        <w:rPr>
          <w:sz w:val="28"/>
          <w:szCs w:val="28"/>
          <w:shd w:val="clear" w:color="auto" w:fill="FFFFFF"/>
        </w:rPr>
        <w:t>увеличение продаж;</w:t>
      </w:r>
    </w:p>
    <w:p w:rsidR="00C90295" w:rsidRPr="00360B9F" w:rsidRDefault="00C90295" w:rsidP="00C90295">
      <w:pPr>
        <w:pStyle w:val="ac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60B9F">
        <w:t>–</w:t>
      </w:r>
      <w:r w:rsidRPr="00360B9F">
        <w:rPr>
          <w:sz w:val="28"/>
          <w:szCs w:val="28"/>
          <w:shd w:val="clear" w:color="auto" w:fill="FFFFFF"/>
        </w:rPr>
        <w:t>привлечение новых клиентов;</w:t>
      </w:r>
    </w:p>
    <w:p w:rsidR="00C90295" w:rsidRPr="00360B9F" w:rsidRDefault="00C90295" w:rsidP="00C90295">
      <w:pPr>
        <w:pStyle w:val="ac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60B9F">
        <w:t>–</w:t>
      </w:r>
      <w:r w:rsidRPr="00360B9F">
        <w:rPr>
          <w:sz w:val="28"/>
          <w:szCs w:val="28"/>
          <w:shd w:val="clear" w:color="auto" w:fill="FFFFFF"/>
        </w:rPr>
        <w:t>сохранение и увеличение доли рынка;</w:t>
      </w:r>
    </w:p>
    <w:p w:rsidR="00C90295" w:rsidRPr="00360B9F" w:rsidRDefault="00C90295" w:rsidP="00C90295">
      <w:pPr>
        <w:pStyle w:val="ac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60B9F">
        <w:t>–</w:t>
      </w:r>
      <w:r w:rsidRPr="00360B9F">
        <w:rPr>
          <w:sz w:val="28"/>
          <w:szCs w:val="28"/>
          <w:shd w:val="clear" w:color="auto" w:fill="FFFFFF"/>
        </w:rPr>
        <w:t>повышение качества обслуживания;</w:t>
      </w:r>
    </w:p>
    <w:p w:rsidR="00C90295" w:rsidRPr="00360B9F" w:rsidRDefault="00C90295" w:rsidP="00C90295">
      <w:pPr>
        <w:pStyle w:val="ac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60B9F">
        <w:t>–</w:t>
      </w:r>
      <w:r w:rsidRPr="00360B9F">
        <w:rPr>
          <w:sz w:val="28"/>
          <w:szCs w:val="28"/>
          <w:shd w:val="clear" w:color="auto" w:fill="FFFFFF"/>
        </w:rPr>
        <w:t>поиск новых поставщиков.</w:t>
      </w:r>
    </w:p>
    <w:p w:rsidR="00A20AAD" w:rsidRPr="00360B9F" w:rsidRDefault="00A20AAD" w:rsidP="00C90295">
      <w:pPr>
        <w:pStyle w:val="ac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60B9F">
        <w:rPr>
          <w:sz w:val="28"/>
          <w:szCs w:val="28"/>
          <w:shd w:val="clear" w:color="auto" w:fill="FFFFFF"/>
        </w:rPr>
        <w:t xml:space="preserve">Основной деятельностью организации является ресторанный бизнес, но также </w:t>
      </w:r>
      <w:r w:rsidRPr="00360B9F">
        <w:rPr>
          <w:sz w:val="28"/>
          <w:szCs w:val="28"/>
        </w:rPr>
        <w:t>ООО «Фрателли» занимается кейтерингом, который включает в себя организацию питания работников других предприятий, а также организацию мероприятий на удаленных точках.</w:t>
      </w:r>
      <w:r w:rsidR="002F0B98" w:rsidRPr="00360B9F">
        <w:rPr>
          <w:sz w:val="28"/>
          <w:szCs w:val="28"/>
        </w:rPr>
        <w:t xml:space="preserve"> Также одним из направлений деятельности данной организации является розничная продаж гастрономической и алкогольной продукции.</w:t>
      </w:r>
    </w:p>
    <w:p w:rsidR="00C90295" w:rsidRPr="00360B9F" w:rsidRDefault="00FD1C15" w:rsidP="00C90295">
      <w:pPr>
        <w:pStyle w:val="ac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360B9F">
        <w:rPr>
          <w:bCs/>
          <w:sz w:val="28"/>
          <w:szCs w:val="28"/>
          <w:shd w:val="clear" w:color="auto" w:fill="FFFFFF"/>
        </w:rPr>
        <w:t>Организационно-</w:t>
      </w:r>
      <w:r w:rsidR="00C90295" w:rsidRPr="00360B9F">
        <w:rPr>
          <w:bCs/>
          <w:sz w:val="28"/>
          <w:szCs w:val="28"/>
          <w:shd w:val="clear" w:color="auto" w:fill="FFFFFF"/>
        </w:rPr>
        <w:t xml:space="preserve">правовая форма данной организации </w:t>
      </w:r>
      <w:r w:rsidR="00C90295" w:rsidRPr="00360B9F">
        <w:rPr>
          <w:sz w:val="28"/>
          <w:szCs w:val="28"/>
        </w:rPr>
        <w:t>–</w:t>
      </w:r>
      <w:r w:rsidR="00C90295" w:rsidRPr="00360B9F">
        <w:rPr>
          <w:bCs/>
          <w:sz w:val="28"/>
          <w:szCs w:val="28"/>
          <w:shd w:val="clear" w:color="auto" w:fill="FFFFFF"/>
        </w:rPr>
        <w:t>общество с ограниченной ответственностью.</w:t>
      </w:r>
    </w:p>
    <w:p w:rsidR="00C90295" w:rsidRPr="00360B9F" w:rsidRDefault="00C90295" w:rsidP="00C90295">
      <w:pPr>
        <w:pStyle w:val="ac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60B9F">
        <w:rPr>
          <w:bCs/>
          <w:sz w:val="28"/>
          <w:szCs w:val="28"/>
          <w:shd w:val="clear" w:color="auto" w:fill="FFFFFF"/>
        </w:rPr>
        <w:t xml:space="preserve">Общество с ограниченной ответственностью </w:t>
      </w:r>
      <w:r w:rsidRPr="00360B9F">
        <w:t>–</w:t>
      </w:r>
      <w:r w:rsidRPr="00360B9F">
        <w:rPr>
          <w:bCs/>
          <w:sz w:val="28"/>
          <w:szCs w:val="28"/>
          <w:shd w:val="clear" w:color="auto" w:fill="FFFFFF"/>
        </w:rPr>
        <w:t xml:space="preserve"> это </w:t>
      </w:r>
      <w:r w:rsidRPr="00360B9F">
        <w:rPr>
          <w:sz w:val="28"/>
          <w:szCs w:val="28"/>
          <w:shd w:val="clear" w:color="auto" w:fill="FFFFFF"/>
        </w:rPr>
        <w:t xml:space="preserve">учрежденное одним или несколькими юридическими и/или физическими лицами </w:t>
      </w:r>
      <w:hyperlink r:id="rId10" w:tooltip="Хозяйственное общество" w:history="1">
        <w:r w:rsidRPr="00360B9F">
          <w:rPr>
            <w:rStyle w:val="aa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хозяйственноеобщество</w:t>
        </w:r>
      </w:hyperlink>
      <w:r w:rsidRPr="00360B9F">
        <w:rPr>
          <w:sz w:val="28"/>
          <w:szCs w:val="28"/>
          <w:shd w:val="clear" w:color="auto" w:fill="FFFFFF"/>
        </w:rPr>
        <w:t>, у которого уставный капитал разделен на доли; участники общества не отвечают по его обязательствам и несут риск убытков, связанных с деятельностью общества, в пределах стоимости принадлежащих им долей или акций в уставном капитале</w:t>
      </w:r>
      <w:r w:rsidR="008938D6" w:rsidRPr="008938D6">
        <w:rPr>
          <w:sz w:val="28"/>
          <w:szCs w:val="28"/>
          <w:shd w:val="clear" w:color="auto" w:fill="FFFFFF"/>
        </w:rPr>
        <w:t>[7]</w:t>
      </w:r>
      <w:r w:rsidRPr="00360B9F">
        <w:rPr>
          <w:sz w:val="28"/>
          <w:szCs w:val="28"/>
          <w:shd w:val="clear" w:color="auto" w:fill="FFFFFF"/>
        </w:rPr>
        <w:t>.</w:t>
      </w:r>
    </w:p>
    <w:p w:rsidR="00DD63AA" w:rsidRPr="00360B9F" w:rsidRDefault="00DD63AA" w:rsidP="00C90295">
      <w:pPr>
        <w:pStyle w:val="ac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60B9F">
        <w:rPr>
          <w:sz w:val="28"/>
          <w:szCs w:val="28"/>
          <w:shd w:val="clear" w:color="auto" w:fill="FFFFFF"/>
        </w:rPr>
        <w:t xml:space="preserve">Организационной структурой управления является </w:t>
      </w:r>
      <w:r w:rsidR="00605460" w:rsidRPr="00360B9F">
        <w:rPr>
          <w:sz w:val="28"/>
          <w:szCs w:val="28"/>
          <w:shd w:val="clear" w:color="auto" w:fill="FFFFFF"/>
        </w:rPr>
        <w:t>линейная.</w:t>
      </w:r>
    </w:p>
    <w:p w:rsidR="00C90295" w:rsidRPr="00360B9F" w:rsidRDefault="00605460" w:rsidP="00C90295">
      <w:pPr>
        <w:pStyle w:val="ac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60B9F">
        <w:rPr>
          <w:rStyle w:val="ad"/>
          <w:rFonts w:eastAsiaTheme="majorEastAsia"/>
          <w:b w:val="0"/>
          <w:sz w:val="28"/>
          <w:szCs w:val="28"/>
        </w:rPr>
        <w:t>Данная</w:t>
      </w:r>
      <w:r w:rsidR="00C90295" w:rsidRPr="00360B9F">
        <w:rPr>
          <w:rStyle w:val="ad"/>
          <w:rFonts w:eastAsiaTheme="majorEastAsia"/>
          <w:b w:val="0"/>
          <w:sz w:val="28"/>
          <w:szCs w:val="28"/>
        </w:rPr>
        <w:t xml:space="preserve"> организационная структура управления</w:t>
      </w:r>
      <w:r w:rsidR="00C90295" w:rsidRPr="00360B9F">
        <w:rPr>
          <w:sz w:val="28"/>
          <w:szCs w:val="28"/>
        </w:rPr>
        <w:t xml:space="preserve"> характери</w:t>
      </w:r>
      <w:r w:rsidRPr="00360B9F">
        <w:rPr>
          <w:sz w:val="28"/>
          <w:szCs w:val="28"/>
        </w:rPr>
        <w:t>зуется тем, что во главе отдельного</w:t>
      </w:r>
      <w:r w:rsidR="00C90295" w:rsidRPr="00360B9F">
        <w:rPr>
          <w:sz w:val="28"/>
          <w:szCs w:val="28"/>
        </w:rPr>
        <w:t xml:space="preserve"> структурного подразделения наход</w:t>
      </w:r>
      <w:r w:rsidRPr="00360B9F">
        <w:rPr>
          <w:sz w:val="28"/>
          <w:szCs w:val="28"/>
        </w:rPr>
        <w:t>ится руководитель</w:t>
      </w:r>
      <w:r w:rsidR="00C90295" w:rsidRPr="00360B9F">
        <w:rPr>
          <w:sz w:val="28"/>
          <w:szCs w:val="28"/>
        </w:rPr>
        <w:t xml:space="preserve">, </w:t>
      </w:r>
      <w:r w:rsidRPr="00360B9F">
        <w:rPr>
          <w:sz w:val="28"/>
          <w:szCs w:val="28"/>
        </w:rPr>
        <w:t xml:space="preserve">который наделен </w:t>
      </w:r>
      <w:r w:rsidR="00C90295" w:rsidRPr="00360B9F">
        <w:rPr>
          <w:sz w:val="28"/>
          <w:szCs w:val="28"/>
        </w:rPr>
        <w:t>всеми полномочиями и о</w:t>
      </w:r>
      <w:r w:rsidRPr="00360B9F">
        <w:rPr>
          <w:sz w:val="28"/>
          <w:szCs w:val="28"/>
        </w:rPr>
        <w:t>существляет</w:t>
      </w:r>
      <w:r w:rsidR="00C90295" w:rsidRPr="00360B9F">
        <w:rPr>
          <w:sz w:val="28"/>
          <w:szCs w:val="28"/>
        </w:rPr>
        <w:t xml:space="preserve"> единоличное руководство подчиненными ему работниками</w:t>
      </w:r>
      <w:r w:rsidRPr="00360B9F">
        <w:rPr>
          <w:sz w:val="28"/>
          <w:szCs w:val="28"/>
        </w:rPr>
        <w:t>, он сосредотачивает все функции управления.</w:t>
      </w:r>
    </w:p>
    <w:p w:rsidR="00605460" w:rsidRPr="00360B9F" w:rsidRDefault="00C90295" w:rsidP="00C90295">
      <w:pPr>
        <w:pStyle w:val="ac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60B9F">
        <w:rPr>
          <w:sz w:val="28"/>
          <w:szCs w:val="28"/>
        </w:rPr>
        <w:t xml:space="preserve">При </w:t>
      </w:r>
      <w:r w:rsidR="00605460" w:rsidRPr="00360B9F">
        <w:rPr>
          <w:sz w:val="28"/>
          <w:szCs w:val="28"/>
        </w:rPr>
        <w:t>данном типеуправлении каждое звено и</w:t>
      </w:r>
      <w:r w:rsidRPr="00360B9F">
        <w:rPr>
          <w:sz w:val="28"/>
          <w:szCs w:val="28"/>
        </w:rPr>
        <w:t xml:space="preserve"> подчинен</w:t>
      </w:r>
      <w:r w:rsidR="00605460" w:rsidRPr="00360B9F">
        <w:rPr>
          <w:sz w:val="28"/>
          <w:szCs w:val="28"/>
        </w:rPr>
        <w:t>ный имеют одного руководителя.</w:t>
      </w:r>
      <w:r w:rsidRPr="00360B9F">
        <w:rPr>
          <w:sz w:val="28"/>
          <w:szCs w:val="28"/>
        </w:rPr>
        <w:t xml:space="preserve"> В этом случае управленческие звенья несут ответственность за результаты всей деятельности управляемых объектов. </w:t>
      </w:r>
      <w:r w:rsidR="00605460" w:rsidRPr="00360B9F">
        <w:rPr>
          <w:sz w:val="28"/>
          <w:szCs w:val="28"/>
        </w:rPr>
        <w:t>К</w:t>
      </w:r>
      <w:r w:rsidRPr="00360B9F">
        <w:rPr>
          <w:sz w:val="28"/>
          <w:szCs w:val="28"/>
        </w:rPr>
        <w:t xml:space="preserve">аждый </w:t>
      </w:r>
      <w:r w:rsidR="00605460" w:rsidRPr="00360B9F">
        <w:rPr>
          <w:sz w:val="28"/>
          <w:szCs w:val="28"/>
        </w:rPr>
        <w:t xml:space="preserve">руководитель </w:t>
      </w:r>
      <w:r w:rsidRPr="00360B9F">
        <w:rPr>
          <w:sz w:val="28"/>
          <w:szCs w:val="28"/>
        </w:rPr>
        <w:t>выполняет все виды работ, разрабатывает и принимает решения, связанные с управлением данным объектом.</w:t>
      </w:r>
    </w:p>
    <w:p w:rsidR="00A20AAD" w:rsidRPr="00360B9F" w:rsidRDefault="00605460" w:rsidP="00C90295">
      <w:pPr>
        <w:pStyle w:val="ac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60B9F">
        <w:rPr>
          <w:sz w:val="28"/>
          <w:szCs w:val="28"/>
        </w:rPr>
        <w:t>ООО «Фрателли» включает в себя три ресторана: «Фрателли», «Пушкинист» и «Ателье вкуса». На каждом ресторане есть менеджер, которому подчиняется весь персонал заведения. Сами же менеджеры</w:t>
      </w:r>
      <w:r w:rsidR="00FD1C15" w:rsidRPr="00360B9F">
        <w:rPr>
          <w:sz w:val="28"/>
          <w:szCs w:val="28"/>
        </w:rPr>
        <w:t>,</w:t>
      </w:r>
      <w:r w:rsidRPr="00360B9F">
        <w:rPr>
          <w:sz w:val="28"/>
          <w:szCs w:val="28"/>
        </w:rPr>
        <w:t xml:space="preserve"> в свою очередь</w:t>
      </w:r>
      <w:r w:rsidR="00FD1C15" w:rsidRPr="00360B9F">
        <w:rPr>
          <w:sz w:val="28"/>
          <w:szCs w:val="28"/>
        </w:rPr>
        <w:t>,</w:t>
      </w:r>
      <w:r w:rsidRPr="00360B9F">
        <w:rPr>
          <w:sz w:val="28"/>
          <w:szCs w:val="28"/>
        </w:rPr>
        <w:t xml:space="preserve"> подчиняются управляющему ресторанами, а он – директору ресторана. Высшим руководителем текущ</w:t>
      </w:r>
      <w:r w:rsidR="00400873" w:rsidRPr="00360B9F">
        <w:rPr>
          <w:sz w:val="28"/>
          <w:szCs w:val="28"/>
        </w:rPr>
        <w:t>е</w:t>
      </w:r>
      <w:r w:rsidRPr="00360B9F">
        <w:rPr>
          <w:sz w:val="28"/>
          <w:szCs w:val="28"/>
        </w:rPr>
        <w:t>й д</w:t>
      </w:r>
      <w:r w:rsidR="003F1EFC" w:rsidRPr="00360B9F">
        <w:rPr>
          <w:sz w:val="28"/>
          <w:szCs w:val="28"/>
        </w:rPr>
        <w:t>еятельности является учредитель, который руководит низшими звеньями.</w:t>
      </w:r>
    </w:p>
    <w:p w:rsidR="003F1EFC" w:rsidRPr="00360B9F" w:rsidRDefault="00605460" w:rsidP="00C90295">
      <w:pPr>
        <w:pStyle w:val="ac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60B9F">
        <w:rPr>
          <w:sz w:val="28"/>
          <w:szCs w:val="28"/>
        </w:rPr>
        <w:t>Для более наглядного представления об организационной структу</w:t>
      </w:r>
      <w:r w:rsidR="003F1EFC" w:rsidRPr="00360B9F">
        <w:rPr>
          <w:sz w:val="28"/>
          <w:szCs w:val="28"/>
        </w:rPr>
        <w:t>ре управления на данном предприятии</w:t>
      </w:r>
      <w:r w:rsidR="00CA1FBD" w:rsidRPr="00360B9F">
        <w:rPr>
          <w:sz w:val="28"/>
          <w:szCs w:val="28"/>
        </w:rPr>
        <w:t xml:space="preserve"> необходимо преобразовать данные</w:t>
      </w:r>
      <w:r w:rsidR="003F1EFC" w:rsidRPr="00360B9F">
        <w:rPr>
          <w:sz w:val="28"/>
          <w:szCs w:val="28"/>
        </w:rPr>
        <w:t xml:space="preserve"> и представить их</w:t>
      </w:r>
      <w:r w:rsidR="00FD1C15" w:rsidRPr="00360B9F">
        <w:rPr>
          <w:sz w:val="28"/>
          <w:szCs w:val="28"/>
        </w:rPr>
        <w:t xml:space="preserve"> в виде изображения</w:t>
      </w:r>
      <w:r w:rsidR="003F1EFC" w:rsidRPr="00360B9F">
        <w:rPr>
          <w:sz w:val="28"/>
          <w:szCs w:val="28"/>
        </w:rPr>
        <w:t>.</w:t>
      </w:r>
    </w:p>
    <w:p w:rsidR="00605460" w:rsidRPr="00360B9F" w:rsidRDefault="00CA1FBD" w:rsidP="00C90295">
      <w:pPr>
        <w:pStyle w:val="ac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60B9F">
        <w:rPr>
          <w:sz w:val="28"/>
          <w:szCs w:val="28"/>
        </w:rPr>
        <w:t>Ниже пре</w:t>
      </w:r>
      <w:r w:rsidR="003F1EFC" w:rsidRPr="00360B9F">
        <w:rPr>
          <w:sz w:val="28"/>
          <w:szCs w:val="28"/>
        </w:rPr>
        <w:t>дставлено изображение, содержащееинформацию об иерархии в организации и дающее</w:t>
      </w:r>
      <w:r w:rsidR="00FD1C15" w:rsidRPr="00360B9F">
        <w:rPr>
          <w:sz w:val="28"/>
          <w:szCs w:val="28"/>
        </w:rPr>
        <w:t xml:space="preserve"> представление об организационной структуре ООО «Фрателли».</w:t>
      </w:r>
    </w:p>
    <w:p w:rsidR="00400873" w:rsidRPr="00360B9F" w:rsidRDefault="00400873" w:rsidP="00C90295">
      <w:pPr>
        <w:pStyle w:val="ac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0824B3" w:rsidRPr="00360B9F" w:rsidRDefault="00CA1FBD" w:rsidP="003473BB">
      <w:pPr>
        <w:pStyle w:val="a6"/>
        <w:spacing w:line="360" w:lineRule="auto"/>
        <w:ind w:left="142" w:firstLine="709"/>
        <w:jc w:val="both"/>
        <w:rPr>
          <w:lang w:val="ru-RU"/>
        </w:rPr>
      </w:pPr>
      <w:r w:rsidRPr="00360B9F">
        <w:rPr>
          <w:noProof/>
          <w:lang w:val="ru-RU" w:eastAsia="ru-RU" w:bidi="ar-SA"/>
        </w:rPr>
        <w:drawing>
          <wp:inline distT="0" distB="0" distL="0" distR="0">
            <wp:extent cx="5486400" cy="3200400"/>
            <wp:effectExtent l="1905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CA1FBD" w:rsidRPr="00360B9F" w:rsidRDefault="00CA1FBD" w:rsidP="0093524D">
      <w:pPr>
        <w:pStyle w:val="a6"/>
        <w:spacing w:line="360" w:lineRule="auto"/>
        <w:ind w:left="142" w:firstLine="567"/>
        <w:jc w:val="center"/>
        <w:outlineLvl w:val="0"/>
        <w:rPr>
          <w:lang w:val="ru-RU"/>
        </w:rPr>
      </w:pPr>
      <w:r w:rsidRPr="00360B9F">
        <w:rPr>
          <w:lang w:val="ru-RU"/>
        </w:rPr>
        <w:t xml:space="preserve">Рисунок </w:t>
      </w:r>
      <w:r w:rsidR="001E246F" w:rsidRPr="00360B9F">
        <w:rPr>
          <w:lang w:val="ru-RU"/>
        </w:rPr>
        <w:t>2</w:t>
      </w:r>
      <w:r w:rsidRPr="00360B9F">
        <w:rPr>
          <w:lang w:val="ru-RU"/>
        </w:rPr>
        <w:t>– Организационная структура управления ООО «Фрателли»</w:t>
      </w:r>
    </w:p>
    <w:p w:rsidR="00461981" w:rsidRPr="00360B9F" w:rsidRDefault="00400873" w:rsidP="00461981">
      <w:pPr>
        <w:tabs>
          <w:tab w:val="left" w:pos="960"/>
        </w:tabs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Далее более подробно рассмотрим обязанности каждого звена организации. </w:t>
      </w:r>
      <w:r w:rsidR="00461981" w:rsidRPr="00360B9F">
        <w:rPr>
          <w:color w:val="auto"/>
        </w:rPr>
        <w:t>В обязанности учредителя входят:</w:t>
      </w:r>
    </w:p>
    <w:p w:rsidR="00461981" w:rsidRPr="00360B9F" w:rsidRDefault="00400873" w:rsidP="00461981">
      <w:pPr>
        <w:tabs>
          <w:tab w:val="left" w:pos="960"/>
        </w:tabs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</w:t>
      </w:r>
      <w:r w:rsidRPr="00360B9F">
        <w:rPr>
          <w:color w:val="auto"/>
        </w:rPr>
        <w:tab/>
      </w:r>
      <w:r w:rsidR="00461981" w:rsidRPr="00360B9F">
        <w:rPr>
          <w:color w:val="auto"/>
        </w:rPr>
        <w:t>определение ведущих направлений деятельности организации и утверждение планов;</w:t>
      </w:r>
    </w:p>
    <w:p w:rsidR="00461981" w:rsidRPr="00360B9F" w:rsidRDefault="00461981" w:rsidP="00461981">
      <w:pPr>
        <w:tabs>
          <w:tab w:val="left" w:pos="960"/>
        </w:tabs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</w:t>
      </w:r>
      <w:r w:rsidRPr="00360B9F">
        <w:rPr>
          <w:color w:val="auto"/>
        </w:rPr>
        <w:tab/>
        <w:t>внесение изменений в Устав организации;</w:t>
      </w:r>
    </w:p>
    <w:p w:rsidR="00461981" w:rsidRPr="00360B9F" w:rsidRDefault="00461981" w:rsidP="00461981">
      <w:pPr>
        <w:tabs>
          <w:tab w:val="left" w:pos="960"/>
        </w:tabs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</w:t>
      </w:r>
      <w:r w:rsidRPr="00360B9F">
        <w:rPr>
          <w:color w:val="auto"/>
        </w:rPr>
        <w:tab/>
        <w:t>утверждение годовой бухгалтерской отчетности организации;</w:t>
      </w:r>
    </w:p>
    <w:p w:rsidR="00461981" w:rsidRPr="00360B9F" w:rsidRDefault="00461981" w:rsidP="00461981">
      <w:pPr>
        <w:tabs>
          <w:tab w:val="left" w:pos="960"/>
        </w:tabs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</w:t>
      </w:r>
      <w:r w:rsidRPr="00360B9F">
        <w:rPr>
          <w:color w:val="auto"/>
        </w:rPr>
        <w:tab/>
        <w:t>утверждение организационной структуры организации;</w:t>
      </w:r>
    </w:p>
    <w:p w:rsidR="00461981" w:rsidRPr="00360B9F" w:rsidRDefault="00461981" w:rsidP="00461981">
      <w:pPr>
        <w:tabs>
          <w:tab w:val="left" w:pos="960"/>
        </w:tabs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</w:t>
      </w:r>
      <w:r w:rsidR="00400873" w:rsidRPr="00360B9F">
        <w:rPr>
          <w:color w:val="auto"/>
        </w:rPr>
        <w:tab/>
      </w:r>
      <w:r w:rsidRPr="00360B9F">
        <w:rPr>
          <w:color w:val="auto"/>
        </w:rPr>
        <w:t>утверждение внутренних документов организации;</w:t>
      </w:r>
    </w:p>
    <w:p w:rsidR="00400873" w:rsidRPr="00360B9F" w:rsidRDefault="00400873" w:rsidP="00461981">
      <w:pPr>
        <w:tabs>
          <w:tab w:val="left" w:pos="960"/>
        </w:tabs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</w:t>
      </w:r>
      <w:r w:rsidRPr="00360B9F">
        <w:rPr>
          <w:color w:val="auto"/>
        </w:rPr>
        <w:tab/>
        <w:t>определение условий оплаты труда должностных лиц;</w:t>
      </w:r>
    </w:p>
    <w:p w:rsidR="00400873" w:rsidRPr="00360B9F" w:rsidRDefault="00400873" w:rsidP="00461981">
      <w:pPr>
        <w:tabs>
          <w:tab w:val="left" w:pos="960"/>
        </w:tabs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</w:t>
      </w:r>
      <w:r w:rsidRPr="00360B9F">
        <w:rPr>
          <w:color w:val="auto"/>
        </w:rPr>
        <w:tab/>
        <w:t>принятие решения о прекращении деятельности Общества, назначении ликвидационной комиссии, утверждение ликвидационного баланса</w:t>
      </w:r>
      <w:r w:rsidR="0041133F" w:rsidRPr="00360B9F">
        <w:rPr>
          <w:color w:val="auto"/>
        </w:rPr>
        <w:t>.</w:t>
      </w:r>
    </w:p>
    <w:p w:rsidR="009037C4" w:rsidRPr="00360B9F" w:rsidRDefault="009037C4" w:rsidP="009037C4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Руководителем бухгалтерии является главный бухгалтер. Главный бухгалтер отвечает за организацию бухгалтерского учета на предприятии, </w:t>
      </w:r>
      <w:r w:rsidR="0088367A" w:rsidRPr="00360B9F">
        <w:rPr>
          <w:color w:val="auto"/>
        </w:rPr>
        <w:t>занимается наблюдением за своевременным проведением расчетов, возникающих в процессе финансовой деятельности организации, наблюдением за правильностью оформления документов, занимается ведением учета основных средств, налогов а также отвечает за сдачу отчетности в государственные органы, такие как, Налоговая служба, Пенсионный фонд РФ и страховые компании.</w:t>
      </w:r>
    </w:p>
    <w:p w:rsidR="004943D8" w:rsidRPr="00360B9F" w:rsidRDefault="004943D8" w:rsidP="009037C4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Реализацией финансовой стратегии, а также организацией финансовой деятельности и разработкой прогнозов дальнейшего экономического развития занимается финансовый отдел организации.</w:t>
      </w:r>
    </w:p>
    <w:p w:rsidR="00AF0E74" w:rsidRPr="00360B9F" w:rsidRDefault="00AF0E74" w:rsidP="009037C4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Юридической поддержкой</w:t>
      </w:r>
      <w:r w:rsidR="00A47E14" w:rsidRPr="00360B9F">
        <w:rPr>
          <w:color w:val="auto"/>
        </w:rPr>
        <w:t>, а также регулированием совокупности отношений, возникающих в процессе финансовой деятельности занимается юридический отдел.</w:t>
      </w:r>
    </w:p>
    <w:p w:rsidR="00355D15" w:rsidRPr="00360B9F" w:rsidRDefault="00355D15" w:rsidP="009037C4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Подборкой необходимых кадров, подготовкой и управлением персонала занимается отдел кадров.</w:t>
      </w:r>
    </w:p>
    <w:p w:rsidR="00933502" w:rsidRPr="00360B9F" w:rsidRDefault="00933502" w:rsidP="00933502">
      <w:pPr>
        <w:spacing w:after="0" w:line="360" w:lineRule="auto"/>
        <w:ind w:right="-142" w:firstLine="709"/>
        <w:jc w:val="both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>Оперативной деятельностью общества руководит единоличный исполнительный орган – директор. В список обязанностей директора входит:</w:t>
      </w:r>
    </w:p>
    <w:p w:rsidR="00933502" w:rsidRPr="00360B9F" w:rsidRDefault="0041133F" w:rsidP="00933502">
      <w:pPr>
        <w:spacing w:after="0" w:line="360" w:lineRule="auto"/>
        <w:ind w:right="-142"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933502" w:rsidRPr="00360B9F">
        <w:rPr>
          <w:color w:val="auto"/>
        </w:rPr>
        <w:t>разработка внутреннего распорядка организации;</w:t>
      </w:r>
    </w:p>
    <w:p w:rsidR="00933502" w:rsidRPr="00360B9F" w:rsidRDefault="0041133F" w:rsidP="00933502">
      <w:pPr>
        <w:spacing w:after="0" w:line="360" w:lineRule="auto"/>
        <w:ind w:right="-142"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933502" w:rsidRPr="00360B9F">
        <w:rPr>
          <w:color w:val="auto"/>
        </w:rPr>
        <w:t>представление интересов организации в суде;</w:t>
      </w:r>
    </w:p>
    <w:p w:rsidR="00933502" w:rsidRPr="00360B9F" w:rsidRDefault="0041133F" w:rsidP="00933502">
      <w:pPr>
        <w:spacing w:after="0" w:line="360" w:lineRule="auto"/>
        <w:ind w:right="-142" w:firstLine="709"/>
        <w:jc w:val="both"/>
        <w:rPr>
          <w:rFonts w:eastAsia="Times New Roman"/>
          <w:color w:val="auto"/>
        </w:rPr>
      </w:pPr>
      <w:r w:rsidRPr="00360B9F">
        <w:rPr>
          <w:color w:val="auto"/>
        </w:rPr>
        <w:t xml:space="preserve">– </w:t>
      </w:r>
      <w:r w:rsidR="00933502" w:rsidRPr="00360B9F">
        <w:rPr>
          <w:color w:val="auto"/>
        </w:rPr>
        <w:t>взаимодействие с юри</w:t>
      </w:r>
      <w:r w:rsidR="00494E7D" w:rsidRPr="00360B9F">
        <w:rPr>
          <w:color w:val="auto"/>
        </w:rPr>
        <w:t>дическими лицами и государством;</w:t>
      </w:r>
    </w:p>
    <w:p w:rsidR="00933502" w:rsidRPr="00360B9F" w:rsidRDefault="0041133F" w:rsidP="009037C4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494E7D" w:rsidRPr="00360B9F">
        <w:rPr>
          <w:color w:val="auto"/>
        </w:rPr>
        <w:t>распоряжение имуществом организации.</w:t>
      </w:r>
    </w:p>
    <w:p w:rsidR="00CD4F19" w:rsidRPr="00360B9F" w:rsidRDefault="00CD4F19" w:rsidP="009037C4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Управляющий ресторанами занимается контролем за выполнением плана по каждому ресторану. Менеджеры на каждой из точек контролируют работу всего персонала ресторана, решают возникающие в процессе рабочего дня вопросы, составляют отчетность о проделанной работе.</w:t>
      </w:r>
    </w:p>
    <w:p w:rsidR="000F5565" w:rsidRPr="00360B9F" w:rsidRDefault="000F5565" w:rsidP="000F5565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>Для определения эффективности производственно-хозяйственной деятельности данного предприятия необходимо провести:</w:t>
      </w:r>
    </w:p>
    <w:p w:rsidR="000F5565" w:rsidRPr="00360B9F" w:rsidRDefault="0041133F" w:rsidP="000F5565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color w:val="auto"/>
        </w:rPr>
        <w:t xml:space="preserve">– </w:t>
      </w:r>
      <w:r w:rsidR="000F5565" w:rsidRPr="00360B9F">
        <w:rPr>
          <w:rFonts w:eastAsia="Times New Roman"/>
          <w:color w:val="auto"/>
        </w:rPr>
        <w:t>анализ динамики и структуры доходов и расходов организации;</w:t>
      </w:r>
    </w:p>
    <w:p w:rsidR="000F5565" w:rsidRPr="00360B9F" w:rsidRDefault="000F5565" w:rsidP="000F5565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color w:val="auto"/>
        </w:rPr>
        <w:t>–</w:t>
      </w:r>
      <w:r w:rsidRPr="00360B9F">
        <w:rPr>
          <w:rFonts w:eastAsia="Times New Roman"/>
          <w:color w:val="auto"/>
        </w:rPr>
        <w:t>факторный анализ себестоимости.</w:t>
      </w:r>
    </w:p>
    <w:p w:rsidR="00C11377" w:rsidRPr="00360B9F" w:rsidRDefault="00C11377" w:rsidP="003473BB">
      <w:pPr>
        <w:pStyle w:val="a6"/>
        <w:spacing w:line="360" w:lineRule="auto"/>
        <w:ind w:left="142" w:firstLine="567"/>
        <w:jc w:val="both"/>
        <w:rPr>
          <w:lang w:val="ru-RU"/>
        </w:rPr>
      </w:pPr>
    </w:p>
    <w:p w:rsidR="00431C82" w:rsidRPr="00360B9F" w:rsidRDefault="00431C82" w:rsidP="0093524D">
      <w:pPr>
        <w:pStyle w:val="a6"/>
        <w:spacing w:line="360" w:lineRule="auto"/>
        <w:ind w:left="0" w:firstLine="709"/>
        <w:jc w:val="both"/>
        <w:outlineLvl w:val="0"/>
        <w:rPr>
          <w:lang w:val="ru-RU"/>
        </w:rPr>
      </w:pPr>
      <w:r w:rsidRPr="00360B9F">
        <w:rPr>
          <w:lang w:val="ru-RU"/>
        </w:rPr>
        <w:t>2.2 Структурно-динамический анализ доходов и расходов</w:t>
      </w:r>
    </w:p>
    <w:p w:rsidR="00431C82" w:rsidRPr="00360B9F" w:rsidRDefault="00431C82" w:rsidP="003473BB">
      <w:pPr>
        <w:pStyle w:val="a6"/>
        <w:spacing w:line="360" w:lineRule="auto"/>
        <w:ind w:left="0" w:firstLine="709"/>
        <w:jc w:val="both"/>
        <w:rPr>
          <w:lang w:val="ru-RU"/>
        </w:rPr>
      </w:pPr>
    </w:p>
    <w:p w:rsidR="00555A4A" w:rsidRPr="00360B9F" w:rsidRDefault="00555A4A" w:rsidP="003473BB">
      <w:pPr>
        <w:pStyle w:val="a6"/>
        <w:spacing w:line="360" w:lineRule="auto"/>
        <w:ind w:left="0" w:firstLine="709"/>
        <w:jc w:val="both"/>
        <w:rPr>
          <w:lang w:val="ru-RU"/>
        </w:rPr>
      </w:pPr>
      <w:r w:rsidRPr="00360B9F">
        <w:rPr>
          <w:lang w:val="ru-RU"/>
        </w:rPr>
        <w:t>Анализ динамики и структуры доходов и расходов организации позволит выяснить, какие показатели имеют набольший удельный вес в общей структуре, а следовательно, оказывают большее влияние на прибыль организации.</w:t>
      </w:r>
    </w:p>
    <w:p w:rsidR="00555A4A" w:rsidRPr="00360B9F" w:rsidRDefault="0093273E" w:rsidP="003473BB">
      <w:pPr>
        <w:pStyle w:val="a6"/>
        <w:spacing w:line="360" w:lineRule="auto"/>
        <w:ind w:left="0" w:firstLine="709"/>
        <w:jc w:val="both"/>
        <w:rPr>
          <w:lang w:val="ru-RU"/>
        </w:rPr>
      </w:pPr>
      <w:r w:rsidRPr="00360B9F">
        <w:rPr>
          <w:lang w:val="ru-RU"/>
        </w:rPr>
        <w:t>Для анализа</w:t>
      </w:r>
      <w:r w:rsidR="001A40AC" w:rsidRPr="00360B9F">
        <w:rPr>
          <w:lang w:val="ru-RU"/>
        </w:rPr>
        <w:t xml:space="preserve"> доходов и расходов </w:t>
      </w:r>
      <w:r w:rsidR="00555A4A" w:rsidRPr="00360B9F">
        <w:rPr>
          <w:lang w:val="ru-RU"/>
        </w:rPr>
        <w:t xml:space="preserve">общества с ограниченной ответственностью </w:t>
      </w:r>
      <w:r w:rsidR="001A40AC" w:rsidRPr="00360B9F">
        <w:rPr>
          <w:lang w:val="ru-RU"/>
        </w:rPr>
        <w:t>«Фрателли»</w:t>
      </w:r>
      <w:r w:rsidR="00555A4A" w:rsidRPr="00360B9F">
        <w:rPr>
          <w:lang w:val="ru-RU"/>
        </w:rPr>
        <w:t xml:space="preserve"> нам необходимы данные бухгалтерской отчетности, а именно </w:t>
      </w:r>
      <w:r w:rsidR="00B91E72" w:rsidRPr="00360B9F">
        <w:rPr>
          <w:lang w:val="ru-RU"/>
        </w:rPr>
        <w:t xml:space="preserve">данные, которые содержатся в </w:t>
      </w:r>
      <w:r w:rsidR="00555A4A" w:rsidRPr="00360B9F">
        <w:rPr>
          <w:lang w:val="ru-RU"/>
        </w:rPr>
        <w:t>отчет</w:t>
      </w:r>
      <w:r w:rsidR="00B91E72" w:rsidRPr="00360B9F">
        <w:rPr>
          <w:lang w:val="ru-RU"/>
        </w:rPr>
        <w:t>е</w:t>
      </w:r>
      <w:r w:rsidR="00555A4A" w:rsidRPr="00360B9F">
        <w:rPr>
          <w:lang w:val="ru-RU"/>
        </w:rPr>
        <w:t xml:space="preserve"> о финансовых результатах.</w:t>
      </w:r>
    </w:p>
    <w:p w:rsidR="00555A4A" w:rsidRPr="00360B9F" w:rsidRDefault="00555A4A" w:rsidP="003473BB">
      <w:pPr>
        <w:pStyle w:val="a6"/>
        <w:spacing w:line="360" w:lineRule="auto"/>
        <w:ind w:left="0" w:firstLine="709"/>
        <w:jc w:val="both"/>
        <w:rPr>
          <w:lang w:val="ru-RU"/>
        </w:rPr>
      </w:pPr>
      <w:r w:rsidRPr="00360B9F">
        <w:rPr>
          <w:lang w:val="ru-RU"/>
        </w:rPr>
        <w:t>И</w:t>
      </w:r>
      <w:r w:rsidR="0093273E" w:rsidRPr="00360B9F">
        <w:rPr>
          <w:lang w:val="ru-RU"/>
        </w:rPr>
        <w:t>сходные данные, которые содержатся в отчете о финансовых результатах, необходимо преобразовать в удобную для анализа табличную форму</w:t>
      </w:r>
      <w:r w:rsidRPr="00360B9F">
        <w:rPr>
          <w:lang w:val="ru-RU"/>
        </w:rPr>
        <w:t xml:space="preserve">, которая позволит нам агрегировать данные и проанализировать изменения в структуре доходов и расходов, выяснить, </w:t>
      </w:r>
      <w:r w:rsidR="0088367A" w:rsidRPr="00360B9F">
        <w:rPr>
          <w:lang w:val="ru-RU"/>
        </w:rPr>
        <w:t>на увеличение и уменьшение каких показателей стоит обратить внимание</w:t>
      </w:r>
      <w:r w:rsidR="00320566" w:rsidRPr="00320566">
        <w:rPr>
          <w:lang w:val="ru-RU"/>
        </w:rPr>
        <w:t xml:space="preserve"> (</w:t>
      </w:r>
      <w:r w:rsidR="00320566">
        <w:rPr>
          <w:lang w:val="ru-RU"/>
        </w:rPr>
        <w:t>Приложение Б</w:t>
      </w:r>
      <w:r w:rsidR="00320566" w:rsidRPr="00320566">
        <w:rPr>
          <w:lang w:val="ru-RU"/>
        </w:rPr>
        <w:t>)</w:t>
      </w:r>
      <w:r w:rsidR="0088367A" w:rsidRPr="00360B9F">
        <w:rPr>
          <w:lang w:val="ru-RU"/>
        </w:rPr>
        <w:t>.</w:t>
      </w:r>
    </w:p>
    <w:p w:rsidR="0093273E" w:rsidRPr="00360B9F" w:rsidRDefault="0093273E" w:rsidP="003473BB">
      <w:pPr>
        <w:pStyle w:val="a6"/>
        <w:spacing w:line="360" w:lineRule="auto"/>
        <w:ind w:left="0" w:firstLine="709"/>
        <w:jc w:val="both"/>
        <w:rPr>
          <w:lang w:val="ru-RU"/>
        </w:rPr>
      </w:pPr>
      <w:r w:rsidRPr="00360B9F">
        <w:rPr>
          <w:lang w:val="ru-RU"/>
        </w:rPr>
        <w:t>В таблице 1 представлены исходные и аналитические показатели отчета о финансовых результатах ООО «Фрателли» за 201</w:t>
      </w:r>
      <w:r w:rsidR="002E4141" w:rsidRPr="00360B9F">
        <w:rPr>
          <w:lang w:val="ru-RU"/>
        </w:rPr>
        <w:t>4</w:t>
      </w:r>
      <w:r w:rsidRPr="00360B9F">
        <w:rPr>
          <w:lang w:val="ru-RU"/>
        </w:rPr>
        <w:t xml:space="preserve">-2017 гг. для проведения структурно-динамического (вертикального и горизонтального) анализа. Они отражают состав, структуру и динамику </w:t>
      </w:r>
      <w:r w:rsidR="00B91E72" w:rsidRPr="00360B9F">
        <w:rPr>
          <w:lang w:val="ru-RU"/>
        </w:rPr>
        <w:t xml:space="preserve">изменений </w:t>
      </w:r>
      <w:r w:rsidR="00555A4A" w:rsidRPr="00360B9F">
        <w:rPr>
          <w:lang w:val="ru-RU"/>
        </w:rPr>
        <w:t xml:space="preserve">доходов и расходов организации за последние </w:t>
      </w:r>
      <w:r w:rsidR="002E4141" w:rsidRPr="00360B9F">
        <w:rPr>
          <w:lang w:val="ru-RU"/>
        </w:rPr>
        <w:t>четыре</w:t>
      </w:r>
      <w:r w:rsidR="00555A4A" w:rsidRPr="00360B9F">
        <w:rPr>
          <w:lang w:val="ru-RU"/>
        </w:rPr>
        <w:t xml:space="preserve"> года.</w:t>
      </w:r>
    </w:p>
    <w:p w:rsidR="002859AC" w:rsidRPr="00360B9F" w:rsidRDefault="002859AC" w:rsidP="0093273E">
      <w:pPr>
        <w:spacing w:after="0" w:line="360" w:lineRule="auto"/>
        <w:jc w:val="both"/>
        <w:rPr>
          <w:color w:val="auto"/>
        </w:rPr>
      </w:pPr>
    </w:p>
    <w:p w:rsidR="0093273E" w:rsidRPr="00360B9F" w:rsidRDefault="0093273E" w:rsidP="0093524D">
      <w:pPr>
        <w:spacing w:after="0" w:line="360" w:lineRule="auto"/>
        <w:jc w:val="both"/>
        <w:outlineLvl w:val="0"/>
        <w:rPr>
          <w:color w:val="auto"/>
        </w:rPr>
      </w:pPr>
      <w:r w:rsidRPr="00360B9F">
        <w:rPr>
          <w:color w:val="auto"/>
        </w:rPr>
        <w:t xml:space="preserve">Таблица 1 </w:t>
      </w:r>
      <w:r w:rsidR="005861D3" w:rsidRPr="00360B9F">
        <w:rPr>
          <w:color w:val="auto"/>
        </w:rPr>
        <w:t xml:space="preserve">– </w:t>
      </w:r>
      <w:r w:rsidRPr="00360B9F">
        <w:rPr>
          <w:color w:val="auto"/>
        </w:rPr>
        <w:t>Динамика доходов и расходов ООО «Фрателли»</w:t>
      </w:r>
    </w:p>
    <w:p w:rsidR="0093273E" w:rsidRPr="00360B9F" w:rsidRDefault="0093273E" w:rsidP="0093273E">
      <w:pPr>
        <w:spacing w:after="0" w:line="360" w:lineRule="auto"/>
        <w:jc w:val="both"/>
        <w:rPr>
          <w:color w:val="auto"/>
        </w:rPr>
      </w:pPr>
    </w:p>
    <w:tbl>
      <w:tblPr>
        <w:tblW w:w="97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4"/>
        <w:gridCol w:w="1035"/>
        <w:gridCol w:w="1035"/>
        <w:gridCol w:w="1035"/>
        <w:gridCol w:w="1035"/>
        <w:gridCol w:w="1072"/>
        <w:gridCol w:w="1072"/>
        <w:gridCol w:w="1072"/>
      </w:tblGrid>
      <w:tr w:rsidR="00CF23B9" w:rsidRPr="00360B9F" w:rsidTr="003E108A">
        <w:trPr>
          <w:trHeight w:val="600"/>
        </w:trPr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Сумма, тыс.руб.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Абсолютное изменение, тыс.руб.</w:t>
            </w:r>
          </w:p>
        </w:tc>
      </w:tr>
      <w:tr w:rsidR="00CF23B9" w:rsidRPr="00360B9F" w:rsidTr="003E108A">
        <w:trPr>
          <w:trHeight w:val="300"/>
        </w:trPr>
        <w:tc>
          <w:tcPr>
            <w:tcW w:w="2487" w:type="dxa"/>
            <w:vMerge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2014/2015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2015/2016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2016/2017</w:t>
            </w:r>
          </w:p>
        </w:tc>
      </w:tr>
      <w:tr w:rsidR="00CF23B9" w:rsidRPr="00360B9F" w:rsidTr="003E108A">
        <w:trPr>
          <w:trHeight w:val="300"/>
        </w:trPr>
        <w:tc>
          <w:tcPr>
            <w:tcW w:w="2487" w:type="dxa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1. Доходы всего: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55142,00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53051,00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59679,00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52064,00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-2091,00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6628,00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-7615,00</w:t>
            </w:r>
          </w:p>
        </w:tc>
      </w:tr>
      <w:tr w:rsidR="00CF23B9" w:rsidRPr="00360B9F" w:rsidTr="003E108A">
        <w:trPr>
          <w:trHeight w:val="300"/>
        </w:trPr>
        <w:tc>
          <w:tcPr>
            <w:tcW w:w="2487" w:type="dxa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CF23B9" w:rsidRPr="00360B9F" w:rsidTr="003E108A">
        <w:trPr>
          <w:trHeight w:val="300"/>
        </w:trPr>
        <w:tc>
          <w:tcPr>
            <w:tcW w:w="2487" w:type="dxa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ind w:firstLineChars="200" w:firstLine="40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1.1 Выручка от продаж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ind w:leftChars="-9" w:left="1" w:hangingChars="13" w:hanging="26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51667,00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51007,00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46168,00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45732,00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-660,00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-4839,00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-436,00</w:t>
            </w:r>
          </w:p>
        </w:tc>
      </w:tr>
      <w:tr w:rsidR="00CF23B9" w:rsidRPr="00360B9F" w:rsidTr="003E108A">
        <w:trPr>
          <w:trHeight w:val="510"/>
        </w:trPr>
        <w:tc>
          <w:tcPr>
            <w:tcW w:w="2487" w:type="dxa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ind w:firstLineChars="200" w:firstLine="40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1.2 Проценты к получению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372,00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765,00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887,00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-18,00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393,00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122,00</w:t>
            </w:r>
          </w:p>
        </w:tc>
      </w:tr>
      <w:tr w:rsidR="00CF23B9" w:rsidRPr="00360B9F" w:rsidTr="003E108A">
        <w:trPr>
          <w:trHeight w:val="300"/>
        </w:trPr>
        <w:tc>
          <w:tcPr>
            <w:tcW w:w="2487" w:type="dxa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ind w:firstLineChars="200" w:firstLine="40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1.3 Прочие доходы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3085,00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1672,00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12746,00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5445,00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-1413,00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11074,00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-7301,00</w:t>
            </w:r>
          </w:p>
        </w:tc>
      </w:tr>
      <w:tr w:rsidR="00CF23B9" w:rsidRPr="00360B9F" w:rsidTr="003E108A">
        <w:trPr>
          <w:trHeight w:val="300"/>
        </w:trPr>
        <w:tc>
          <w:tcPr>
            <w:tcW w:w="2487" w:type="dxa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 Расходы всего: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38558,00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34001,00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42423,00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35135,00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-4557,00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8422,00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-7288,00</w:t>
            </w:r>
          </w:p>
        </w:tc>
      </w:tr>
      <w:tr w:rsidR="00CF23B9" w:rsidRPr="00360B9F" w:rsidTr="003E108A">
        <w:trPr>
          <w:trHeight w:val="300"/>
        </w:trPr>
        <w:tc>
          <w:tcPr>
            <w:tcW w:w="2487" w:type="dxa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CF23B9" w:rsidRPr="00360B9F" w:rsidTr="003E108A">
        <w:trPr>
          <w:trHeight w:val="510"/>
        </w:trPr>
        <w:tc>
          <w:tcPr>
            <w:tcW w:w="2487" w:type="dxa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ind w:firstLineChars="200" w:firstLine="40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2.1 Себестоимость продаж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33566,00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30398,00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26877,00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26868,00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-3168,00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-3521,00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-9,00</w:t>
            </w:r>
          </w:p>
        </w:tc>
      </w:tr>
      <w:tr w:rsidR="00CF23B9" w:rsidRPr="00360B9F" w:rsidTr="003E108A">
        <w:trPr>
          <w:trHeight w:val="300"/>
        </w:trPr>
        <w:tc>
          <w:tcPr>
            <w:tcW w:w="2487" w:type="dxa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ind w:firstLineChars="200" w:firstLine="40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2.2 Проценты к уплате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579,00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511,00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1167,00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1539,00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-68,00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656,00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372,00</w:t>
            </w:r>
          </w:p>
        </w:tc>
      </w:tr>
      <w:tr w:rsidR="00CF23B9" w:rsidRPr="00360B9F" w:rsidTr="003E108A">
        <w:trPr>
          <w:trHeight w:val="300"/>
        </w:trPr>
        <w:tc>
          <w:tcPr>
            <w:tcW w:w="2487" w:type="dxa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ind w:firstLineChars="200" w:firstLine="40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2.3 Прочие расходы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3493,00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2134,00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14121,00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6373,00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-1359,00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11987,00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-7748,00</w:t>
            </w:r>
          </w:p>
        </w:tc>
      </w:tr>
      <w:tr w:rsidR="00CF23B9" w:rsidRPr="00360B9F" w:rsidTr="003E108A">
        <w:trPr>
          <w:trHeight w:val="510"/>
        </w:trPr>
        <w:tc>
          <w:tcPr>
            <w:tcW w:w="2487" w:type="dxa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ind w:firstLineChars="200" w:firstLine="40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2.4 Текущий налог на прибыль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958,00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355,00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-700,00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97,00</w:t>
            </w:r>
          </w:p>
        </w:tc>
      </w:tr>
      <w:tr w:rsidR="00CF23B9" w:rsidRPr="00360B9F" w:rsidTr="003E108A">
        <w:trPr>
          <w:trHeight w:val="300"/>
        </w:trPr>
        <w:tc>
          <w:tcPr>
            <w:tcW w:w="2487" w:type="dxa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3. Чистая прибыль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3160,00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3554,00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777,00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534,00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394,00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-2777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-243</w:t>
            </w:r>
          </w:p>
        </w:tc>
      </w:tr>
      <w:tr w:rsidR="00CF23B9" w:rsidRPr="00360B9F" w:rsidTr="003E108A">
        <w:trPr>
          <w:trHeight w:val="600"/>
        </w:trPr>
        <w:tc>
          <w:tcPr>
            <w:tcW w:w="2487" w:type="dxa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4. Коэффициент соотношения доходов и расходов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-0,15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CF23B9" w:rsidRPr="00360B9F" w:rsidRDefault="00CF23B9" w:rsidP="00CF23B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0,07</w:t>
            </w:r>
          </w:p>
        </w:tc>
      </w:tr>
    </w:tbl>
    <w:p w:rsidR="0093273E" w:rsidRPr="00360B9F" w:rsidRDefault="0093273E" w:rsidP="0093273E">
      <w:pPr>
        <w:spacing w:after="0" w:line="360" w:lineRule="auto"/>
        <w:jc w:val="both"/>
        <w:rPr>
          <w:color w:val="auto"/>
        </w:rPr>
      </w:pPr>
    </w:p>
    <w:p w:rsidR="00457599" w:rsidRPr="00360B9F" w:rsidRDefault="008564A3" w:rsidP="00220182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В 2017</w:t>
      </w:r>
      <w:r w:rsidR="0093273E" w:rsidRPr="00360B9F">
        <w:rPr>
          <w:color w:val="auto"/>
        </w:rPr>
        <w:t xml:space="preserve"> году общая величина доходов организации составила </w:t>
      </w:r>
      <w:r w:rsidR="00885823" w:rsidRPr="00360B9F">
        <w:rPr>
          <w:color w:val="auto"/>
        </w:rPr>
        <w:t>52064</w:t>
      </w:r>
      <w:r w:rsidR="0093273E" w:rsidRPr="00360B9F">
        <w:rPr>
          <w:color w:val="auto"/>
        </w:rPr>
        <w:t>,00 тыс. руб</w:t>
      </w:r>
      <w:r w:rsidRPr="00360B9F">
        <w:rPr>
          <w:color w:val="auto"/>
        </w:rPr>
        <w:t>лей</w:t>
      </w:r>
      <w:r w:rsidR="0093273E" w:rsidRPr="00360B9F">
        <w:rPr>
          <w:color w:val="auto"/>
        </w:rPr>
        <w:t xml:space="preserve">. </w:t>
      </w:r>
      <w:r w:rsidR="00885823" w:rsidRPr="00360B9F">
        <w:rPr>
          <w:color w:val="auto"/>
        </w:rPr>
        <w:t xml:space="preserve">Это является наименьшим показателем за последние четыре года анализируемого периода. Основное влияние на снижение выручки в 2017 году оказало снижение суммы прочих доходов на </w:t>
      </w:r>
      <w:r w:rsidR="00005B3E" w:rsidRPr="00360B9F">
        <w:rPr>
          <w:color w:val="auto"/>
        </w:rPr>
        <w:t>7301,00 тыс. рублей.</w:t>
      </w:r>
    </w:p>
    <w:p w:rsidR="00005B3E" w:rsidRPr="00360B9F" w:rsidRDefault="00232614" w:rsidP="00220182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За последние четыре года проценты к получению имеют тенденцию к повышению после снижения в 2015 году, так, в 2016 году их сумма составила 765,00 тыс. рублей, что на 393,00 тыс. рублей больше, чем в предыдущем. В 2017 году в абсолютном выражении они увеличились на 122,00 тыс. рублей и составили 887,00 тыс. рублей, что является наивысшим показателем за анализируемый период.</w:t>
      </w:r>
      <w:r w:rsidR="00EF49C2" w:rsidRPr="00360B9F">
        <w:rPr>
          <w:color w:val="auto"/>
        </w:rPr>
        <w:t xml:space="preserve">Их удельный вес в общей структуре доходов также имеет тенденцию к повышению в 2016 и 2017 гг. на 0,58 и 0,42% соответственно. </w:t>
      </w:r>
      <w:r w:rsidR="007C1C76" w:rsidRPr="00360B9F">
        <w:rPr>
          <w:color w:val="auto"/>
        </w:rPr>
        <w:t>Это значит, что организация расширяет свою финансовую деятельность, что является положительным моментом.</w:t>
      </w:r>
    </w:p>
    <w:p w:rsidR="00220182" w:rsidRPr="00360B9F" w:rsidRDefault="00005B3E" w:rsidP="00220182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Снижение прочих </w:t>
      </w:r>
      <w:r w:rsidR="00A66714" w:rsidRPr="00360B9F">
        <w:rPr>
          <w:color w:val="auto"/>
        </w:rPr>
        <w:t>доходов</w:t>
      </w:r>
      <w:r w:rsidRPr="00360B9F">
        <w:rPr>
          <w:color w:val="auto"/>
        </w:rPr>
        <w:t xml:space="preserve"> можно считать существенным</w:t>
      </w:r>
      <w:r w:rsidR="00D42753" w:rsidRPr="00360B9F">
        <w:rPr>
          <w:color w:val="auto"/>
        </w:rPr>
        <w:t xml:space="preserve"> о</w:t>
      </w:r>
      <w:r w:rsidRPr="00360B9F">
        <w:rPr>
          <w:color w:val="auto"/>
        </w:rPr>
        <w:t xml:space="preserve">бстоятельством, так как доля этой группы доходов, несмотря на снижение удельного веса в 2017 году по сравнению с базисным, все еще имеет значительный удельный вес в общей структуре доходов, а именно </w:t>
      </w:r>
      <w:r w:rsidR="00E26042" w:rsidRPr="00360B9F">
        <w:rPr>
          <w:color w:val="auto"/>
        </w:rPr>
        <w:t>10,46%</w:t>
      </w:r>
      <w:r w:rsidR="00107EAC" w:rsidRPr="00360B9F">
        <w:rPr>
          <w:color w:val="auto"/>
        </w:rPr>
        <w:t>, но эти дохо</w:t>
      </w:r>
      <w:r w:rsidR="00826F95" w:rsidRPr="00360B9F">
        <w:rPr>
          <w:color w:val="auto"/>
        </w:rPr>
        <w:t>ды имеют эпизодический характер, поэтому организации стоит сделать упор на основную деятельность.</w:t>
      </w:r>
    </w:p>
    <w:p w:rsidR="00E26042" w:rsidRPr="00360B9F" w:rsidRDefault="00E26042" w:rsidP="00220182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Самая высокая сумма доходов за анализируемый период наблюдается в 2016 году и составляет 59679, 00 тыс. рублей, повысившись на 6628,00 тыс. рублей после снижения на 2091,00 тыс. рублей в 2015 году. Скачок общего числа доходов произошло за счет увеличения суммы прочих доходов на 11074,00</w:t>
      </w:r>
      <w:r w:rsidR="00A1243E" w:rsidRPr="00360B9F">
        <w:rPr>
          <w:color w:val="auto"/>
        </w:rPr>
        <w:t xml:space="preserve"> тыс. рублей, их удельный вес в общей структуре также возрос на 18,21% по сравнению с 2015 годом и составил 21,36%, что является самым высоким показателем за последние четыре года.</w:t>
      </w:r>
    </w:p>
    <w:p w:rsidR="00A1243E" w:rsidRPr="00360B9F" w:rsidRDefault="00A1243E" w:rsidP="00220182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Тем, что рост доходов произошел именно за счет повышения прочих доходов, можно объяснить, что в 2017 году тенденция </w:t>
      </w:r>
      <w:r w:rsidR="004850B7" w:rsidRPr="00360B9F">
        <w:rPr>
          <w:color w:val="auto"/>
        </w:rPr>
        <w:t xml:space="preserve">к повышению </w:t>
      </w:r>
      <w:r w:rsidRPr="00360B9F">
        <w:rPr>
          <w:color w:val="auto"/>
        </w:rPr>
        <w:t>не сохранилась, так как прочие д</w:t>
      </w:r>
      <w:r w:rsidR="00D922D5" w:rsidRPr="00360B9F">
        <w:rPr>
          <w:color w:val="auto"/>
        </w:rPr>
        <w:t>оходы имеют временный характер.</w:t>
      </w:r>
    </w:p>
    <w:p w:rsidR="00A330E6" w:rsidRPr="00360B9F" w:rsidRDefault="006056E3" w:rsidP="00220182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При этом расходы организации имеют тенденцию к </w:t>
      </w:r>
      <w:r w:rsidR="00E26042" w:rsidRPr="00360B9F">
        <w:rPr>
          <w:color w:val="auto"/>
        </w:rPr>
        <w:t>снижению</w:t>
      </w:r>
      <w:r w:rsidRPr="00360B9F">
        <w:rPr>
          <w:color w:val="auto"/>
        </w:rPr>
        <w:t xml:space="preserve">. Общая сумма расходов </w:t>
      </w:r>
      <w:r w:rsidR="00E26042" w:rsidRPr="00360B9F">
        <w:rPr>
          <w:color w:val="auto"/>
        </w:rPr>
        <w:t xml:space="preserve">снизилась на 7288,00 </w:t>
      </w:r>
      <w:r w:rsidRPr="00360B9F">
        <w:rPr>
          <w:color w:val="auto"/>
        </w:rPr>
        <w:t xml:space="preserve">тыс. рублей. В основном </w:t>
      </w:r>
      <w:r w:rsidR="00E26042" w:rsidRPr="00360B9F">
        <w:rPr>
          <w:color w:val="auto"/>
        </w:rPr>
        <w:t>сокращение</w:t>
      </w:r>
      <w:r w:rsidRPr="00360B9F">
        <w:rPr>
          <w:color w:val="auto"/>
        </w:rPr>
        <w:t xml:space="preserve"> затрат обусловлено </w:t>
      </w:r>
      <w:r w:rsidR="00E26042" w:rsidRPr="00360B9F">
        <w:rPr>
          <w:color w:val="auto"/>
        </w:rPr>
        <w:t>снижением суммы</w:t>
      </w:r>
      <w:r w:rsidRPr="00360B9F">
        <w:rPr>
          <w:color w:val="auto"/>
        </w:rPr>
        <w:t xml:space="preserve"> прочих расходов на </w:t>
      </w:r>
      <w:r w:rsidR="00E26042" w:rsidRPr="00360B9F">
        <w:rPr>
          <w:color w:val="auto"/>
        </w:rPr>
        <w:t>7748,00</w:t>
      </w:r>
      <w:r w:rsidRPr="00360B9F">
        <w:rPr>
          <w:color w:val="auto"/>
        </w:rPr>
        <w:t xml:space="preserve"> тыс. рублей, в то время как себестоимость в 2017 году снизилась </w:t>
      </w:r>
      <w:r w:rsidR="00E26042" w:rsidRPr="00360B9F">
        <w:rPr>
          <w:color w:val="auto"/>
        </w:rPr>
        <w:t>лишь на 9 тыс. рублей</w:t>
      </w:r>
      <w:r w:rsidR="00A330E6" w:rsidRPr="00360B9F">
        <w:rPr>
          <w:color w:val="auto"/>
        </w:rPr>
        <w:t>.</w:t>
      </w:r>
      <w:r w:rsidR="009C660D" w:rsidRPr="00360B9F">
        <w:rPr>
          <w:color w:val="auto"/>
        </w:rPr>
        <w:t xml:space="preserve"> Но в то же врем</w:t>
      </w:r>
      <w:r w:rsidR="00F708B7" w:rsidRPr="00360B9F">
        <w:rPr>
          <w:color w:val="auto"/>
        </w:rPr>
        <w:t>я себестоимость имеет тенденцию</w:t>
      </w:r>
      <w:r w:rsidR="009C660D" w:rsidRPr="00360B9F">
        <w:rPr>
          <w:color w:val="auto"/>
        </w:rPr>
        <w:t xml:space="preserve"> к снижению на протяжении всего анализируемого периода. Так, в 2015 году она снизилась на 3168,00 тыс. рублей, а в 2016 – на 3521,00 тыс. рублей. При этом удельный вес данного показателя в общей структуре расходов после значительного сокращения на 26,05% в 2016 году составил 63,35%, но в 2017 году повысился на 13,12% и имеет вес 76,47% в отчетном году.</w:t>
      </w:r>
    </w:p>
    <w:p w:rsidR="007C4A87" w:rsidRPr="00360B9F" w:rsidRDefault="00A330E6" w:rsidP="00220182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Наибольшая сумма расходов наблюдается в 2016 году и составляет 42423,00 тыс. рублей, повысившись на 8422,00 тыс. рублей по сравнению с 2015 годом. В основном рост расходов обусловлен ростом прочих расходов на 11987,00 тыс. рублей. </w:t>
      </w:r>
      <w:r w:rsidR="007C4A87" w:rsidRPr="00360B9F">
        <w:rPr>
          <w:color w:val="auto"/>
        </w:rPr>
        <w:t>Более подробно роль прочих расходов в изменении себестоимости организации будет рассмотрена ниже после определения удельного веса данного показателя в общей структуре затрат.</w:t>
      </w:r>
    </w:p>
    <w:p w:rsidR="00964CBF" w:rsidRPr="00360B9F" w:rsidRDefault="00964CBF" w:rsidP="00220182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Доля процентов к уплате за анализируемый период имеет тенденцию к повышению. </w:t>
      </w:r>
      <w:r w:rsidR="004B6C58" w:rsidRPr="00360B9F">
        <w:rPr>
          <w:color w:val="auto"/>
        </w:rPr>
        <w:t>С 2015 по 2017 год они увеличивались на 656,00 и 372,00 тыс. рублей соответственно. Их доля в общей структуре расходов также повышается. В 2016 году вес составил 2,75%, повысившись по сравнению с предыдущим годом на 1,25%, а в 2017 году удельный вес приобрел значение 4,38, увеличившись еще на 1,63%. Это может быть связано с тем, что начисление процентов производилось на большую часть основного долга.</w:t>
      </w:r>
    </w:p>
    <w:p w:rsidR="006056E3" w:rsidRPr="00360B9F" w:rsidRDefault="006056E3" w:rsidP="00220182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Коэффициент</w:t>
      </w:r>
      <w:r w:rsidR="00DC6A62" w:rsidRPr="00360B9F">
        <w:rPr>
          <w:color w:val="auto"/>
        </w:rPr>
        <w:t xml:space="preserve"> соотношения доходов и расходов меняется незначительно на протяжении всего периода времени.</w:t>
      </w:r>
    </w:p>
    <w:p w:rsidR="00220182" w:rsidRPr="00360B9F" w:rsidRDefault="006056E3" w:rsidP="00220182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Исследуя данные, приведенные в таблице</w:t>
      </w:r>
      <w:r w:rsidR="00220182" w:rsidRPr="00360B9F">
        <w:rPr>
          <w:color w:val="auto"/>
        </w:rPr>
        <w:t xml:space="preserve"> 2, можем увидеть, что преобладающим источником доходов остается выручка.</w:t>
      </w:r>
    </w:p>
    <w:p w:rsidR="00220182" w:rsidRPr="00360B9F" w:rsidRDefault="00220182" w:rsidP="0093273E">
      <w:pPr>
        <w:spacing w:after="0" w:line="360" w:lineRule="auto"/>
        <w:ind w:firstLine="709"/>
        <w:jc w:val="both"/>
        <w:rPr>
          <w:color w:val="auto"/>
        </w:rPr>
      </w:pPr>
    </w:p>
    <w:p w:rsidR="00327602" w:rsidRPr="00360B9F" w:rsidRDefault="00327602" w:rsidP="0093524D">
      <w:pPr>
        <w:spacing w:after="0" w:line="360" w:lineRule="auto"/>
        <w:jc w:val="both"/>
        <w:outlineLvl w:val="0"/>
        <w:rPr>
          <w:color w:val="auto"/>
        </w:rPr>
      </w:pPr>
      <w:r w:rsidRPr="00360B9F">
        <w:rPr>
          <w:color w:val="auto"/>
        </w:rPr>
        <w:t xml:space="preserve">Таблица 2 – Структура доходов </w:t>
      </w:r>
      <w:r w:rsidR="009C660D" w:rsidRPr="00360B9F">
        <w:rPr>
          <w:color w:val="auto"/>
        </w:rPr>
        <w:t xml:space="preserve">и расходов </w:t>
      </w:r>
      <w:r w:rsidRPr="00360B9F">
        <w:rPr>
          <w:color w:val="auto"/>
        </w:rPr>
        <w:t>ООО «Фрателли», %</w:t>
      </w:r>
    </w:p>
    <w:p w:rsidR="00D922D5" w:rsidRPr="00360B9F" w:rsidRDefault="00D922D5" w:rsidP="004C6A32">
      <w:pPr>
        <w:spacing w:after="0" w:line="360" w:lineRule="auto"/>
        <w:jc w:val="both"/>
        <w:rPr>
          <w:color w:val="auto"/>
        </w:rPr>
      </w:pPr>
    </w:p>
    <w:tbl>
      <w:tblPr>
        <w:tblW w:w="9080" w:type="dxa"/>
        <w:tblInd w:w="87" w:type="dxa"/>
        <w:tblLook w:val="04A0"/>
      </w:tblPr>
      <w:tblGrid>
        <w:gridCol w:w="2620"/>
        <w:gridCol w:w="820"/>
        <w:gridCol w:w="820"/>
        <w:gridCol w:w="820"/>
        <w:gridCol w:w="820"/>
        <w:gridCol w:w="1158"/>
        <w:gridCol w:w="1158"/>
        <w:gridCol w:w="1158"/>
      </w:tblGrid>
      <w:tr w:rsidR="0093524D" w:rsidRPr="00360B9F" w:rsidTr="0093524D">
        <w:trPr>
          <w:trHeight w:val="60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Показатель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2014 г.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2015 г.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2016 г.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2017 г.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Изменение удельных весов, 2014-2017 гг.</w:t>
            </w:r>
          </w:p>
        </w:tc>
      </w:tr>
      <w:tr w:rsidR="0093524D" w:rsidRPr="00360B9F" w:rsidTr="0093524D">
        <w:trPr>
          <w:trHeight w:val="60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4D" w:rsidRPr="00360B9F" w:rsidRDefault="0093524D" w:rsidP="0093524D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4D" w:rsidRPr="00360B9F" w:rsidRDefault="0093524D" w:rsidP="0093524D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4D" w:rsidRPr="00360B9F" w:rsidRDefault="0093524D" w:rsidP="0093524D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4D" w:rsidRPr="00360B9F" w:rsidRDefault="0093524D" w:rsidP="0093524D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4D" w:rsidRPr="00360B9F" w:rsidRDefault="0093524D" w:rsidP="0093524D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2015/2014 гг.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2016/2015 гг.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2017/2016 гг.</w:t>
            </w:r>
          </w:p>
        </w:tc>
      </w:tr>
      <w:tr w:rsidR="0093524D" w:rsidRPr="00360B9F" w:rsidTr="0093524D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Выручка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93,7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96,15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77,36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87,84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-18,79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10,48</w:t>
            </w:r>
          </w:p>
        </w:tc>
      </w:tr>
      <w:tr w:rsidR="0093524D" w:rsidRPr="00360B9F" w:rsidTr="0093524D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Проценты к получению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0,71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-0,01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0,58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0,42</w:t>
            </w:r>
          </w:p>
        </w:tc>
      </w:tr>
      <w:tr w:rsidR="0093524D" w:rsidRPr="00360B9F" w:rsidTr="0093524D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Прочие доходы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5,59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3,15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21,36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-2,44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18,21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-10,9</w:t>
            </w:r>
          </w:p>
        </w:tc>
      </w:tr>
      <w:tr w:rsidR="0093524D" w:rsidRPr="00360B9F" w:rsidTr="0093524D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Итого Доходы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 </w:t>
            </w:r>
          </w:p>
        </w:tc>
      </w:tr>
      <w:tr w:rsidR="0093524D" w:rsidRPr="00360B9F" w:rsidTr="0093524D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Себестоимость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87,05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89,4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63,35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76,47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-26,05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13,12</w:t>
            </w:r>
          </w:p>
        </w:tc>
      </w:tr>
      <w:tr w:rsidR="0093524D" w:rsidRPr="00360B9F" w:rsidTr="0093524D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Проценты к уплате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1,63</w:t>
            </w:r>
          </w:p>
        </w:tc>
      </w:tr>
      <w:tr w:rsidR="0093524D" w:rsidRPr="00360B9F" w:rsidTr="0093524D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9,06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6,28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33,29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18,14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-2,78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27,01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-15,15</w:t>
            </w:r>
          </w:p>
        </w:tc>
      </w:tr>
      <w:tr w:rsidR="0093524D" w:rsidRPr="00360B9F" w:rsidTr="0093524D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4D" w:rsidRPr="00360B9F" w:rsidRDefault="0093524D" w:rsidP="0093524D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Текущий налог на прибыль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0,61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0,43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-2,21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0,4</w:t>
            </w:r>
          </w:p>
        </w:tc>
      </w:tr>
      <w:tr w:rsidR="0093524D" w:rsidRPr="00360B9F" w:rsidTr="0093524D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Итого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4D" w:rsidRPr="00360B9F" w:rsidRDefault="0093524D" w:rsidP="0093524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 </w:t>
            </w:r>
          </w:p>
        </w:tc>
      </w:tr>
    </w:tbl>
    <w:p w:rsidR="0093524D" w:rsidRPr="00360B9F" w:rsidRDefault="0093524D" w:rsidP="004C6A32">
      <w:pPr>
        <w:spacing w:after="0" w:line="360" w:lineRule="auto"/>
        <w:jc w:val="both"/>
        <w:rPr>
          <w:color w:val="auto"/>
        </w:rPr>
      </w:pPr>
    </w:p>
    <w:p w:rsidR="005E4291" w:rsidRPr="00360B9F" w:rsidRDefault="00220182" w:rsidP="006056E3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Отметим, что</w:t>
      </w:r>
      <w:r w:rsidR="006056E3" w:rsidRPr="00360B9F">
        <w:rPr>
          <w:color w:val="auto"/>
        </w:rPr>
        <w:t xml:space="preserve"> для каждой организации</w:t>
      </w:r>
      <w:r w:rsidRPr="00360B9F">
        <w:rPr>
          <w:color w:val="auto"/>
        </w:rPr>
        <w:t xml:space="preserve"> более «качественными» доходами являются доходы, которые получены от основных видов деятельности, т.е. выручка от продаж</w:t>
      </w:r>
      <w:r w:rsidR="006056E3" w:rsidRPr="00360B9F">
        <w:rPr>
          <w:color w:val="auto"/>
        </w:rPr>
        <w:t xml:space="preserve"> и оказания работ, услуг</w:t>
      </w:r>
      <w:r w:rsidRPr="00360B9F">
        <w:rPr>
          <w:color w:val="auto"/>
        </w:rPr>
        <w:t xml:space="preserve">. В 2017 году выручка от продаж составила </w:t>
      </w:r>
      <w:r w:rsidR="00DC6A62" w:rsidRPr="00360B9F">
        <w:rPr>
          <w:color w:val="auto"/>
        </w:rPr>
        <w:t>87,84</w:t>
      </w:r>
      <w:r w:rsidRPr="00360B9F">
        <w:rPr>
          <w:color w:val="auto"/>
        </w:rPr>
        <w:t xml:space="preserve">%, демонстрируя тенденцию к </w:t>
      </w:r>
      <w:r w:rsidR="00DC6A62" w:rsidRPr="00360B9F">
        <w:rPr>
          <w:color w:val="auto"/>
        </w:rPr>
        <w:t>увеличению</w:t>
      </w:r>
      <w:r w:rsidRPr="00360B9F">
        <w:rPr>
          <w:color w:val="auto"/>
        </w:rPr>
        <w:t xml:space="preserve"> удельного веса в общей структуре доход</w:t>
      </w:r>
      <w:r w:rsidR="005E4291" w:rsidRPr="00360B9F">
        <w:rPr>
          <w:color w:val="auto"/>
        </w:rPr>
        <w:t xml:space="preserve">ов на </w:t>
      </w:r>
      <w:r w:rsidR="00DC6A62" w:rsidRPr="00360B9F">
        <w:rPr>
          <w:color w:val="auto"/>
        </w:rPr>
        <w:t>10,48</w:t>
      </w:r>
      <w:r w:rsidR="005E4291" w:rsidRPr="00360B9F">
        <w:rPr>
          <w:color w:val="auto"/>
        </w:rPr>
        <w:t>%.</w:t>
      </w:r>
    </w:p>
    <w:p w:rsidR="006056E3" w:rsidRPr="00360B9F" w:rsidRDefault="006056E3" w:rsidP="006056E3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Это является </w:t>
      </w:r>
      <w:r w:rsidR="00DC6A62" w:rsidRPr="00360B9F">
        <w:rPr>
          <w:color w:val="auto"/>
        </w:rPr>
        <w:t>позитивным показателем,</w:t>
      </w:r>
      <w:r w:rsidRPr="00360B9F">
        <w:rPr>
          <w:color w:val="auto"/>
        </w:rPr>
        <w:t xml:space="preserve"> предприятию стоит </w:t>
      </w:r>
      <w:r w:rsidR="00DC6A62" w:rsidRPr="00360B9F">
        <w:rPr>
          <w:color w:val="auto"/>
        </w:rPr>
        <w:t xml:space="preserve">и в дальнейшем </w:t>
      </w:r>
      <w:r w:rsidRPr="00360B9F">
        <w:rPr>
          <w:color w:val="auto"/>
        </w:rPr>
        <w:t>делать упор на увеличение удельного веса именно этого вида доходов для успешного функционирования в дальнейшем. Ведь именно доходы, полученные от основных видов деятельности, в большей степени показывают э</w:t>
      </w:r>
      <w:r w:rsidR="00152F02" w:rsidRPr="00360B9F">
        <w:rPr>
          <w:color w:val="auto"/>
        </w:rPr>
        <w:t>ффективность работы организации и позволяют улучшить процесс производства, создать резерв и сделать вклад в дальнейшее развитие, улучшение производства, расширение ассортимента</w:t>
      </w:r>
      <w:r w:rsidR="003000DC" w:rsidRPr="00360B9F">
        <w:rPr>
          <w:color w:val="auto"/>
        </w:rPr>
        <w:t xml:space="preserve"> продукции</w:t>
      </w:r>
      <w:r w:rsidR="00A60A2E" w:rsidRPr="00A60A2E">
        <w:rPr>
          <w:color w:val="auto"/>
        </w:rPr>
        <w:t>[24]</w:t>
      </w:r>
      <w:r w:rsidR="00152F02" w:rsidRPr="00360B9F">
        <w:rPr>
          <w:color w:val="auto"/>
        </w:rPr>
        <w:t>.</w:t>
      </w:r>
    </w:p>
    <w:p w:rsidR="0093273E" w:rsidRPr="00360B9F" w:rsidRDefault="00220182" w:rsidP="006056E3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Удельный вес прочих доходов составил </w:t>
      </w:r>
      <w:r w:rsidR="002F090C" w:rsidRPr="00360B9F">
        <w:rPr>
          <w:color w:val="auto"/>
        </w:rPr>
        <w:t>10,46</w:t>
      </w:r>
      <w:r w:rsidRPr="00360B9F">
        <w:rPr>
          <w:color w:val="auto"/>
        </w:rPr>
        <w:t xml:space="preserve">%, что на </w:t>
      </w:r>
      <w:r w:rsidR="002F090C" w:rsidRPr="00360B9F">
        <w:rPr>
          <w:color w:val="auto"/>
        </w:rPr>
        <w:t>10,90</w:t>
      </w:r>
      <w:r w:rsidRPr="00360B9F">
        <w:rPr>
          <w:color w:val="auto"/>
        </w:rPr>
        <w:t xml:space="preserve">% </w:t>
      </w:r>
      <w:r w:rsidR="002F090C" w:rsidRPr="00360B9F">
        <w:rPr>
          <w:color w:val="auto"/>
        </w:rPr>
        <w:t>меньше</w:t>
      </w:r>
      <w:r w:rsidRPr="00360B9F">
        <w:rPr>
          <w:color w:val="auto"/>
        </w:rPr>
        <w:t xml:space="preserve"> по сравнению с 2016 г., они имеют нерегулярный характер, а значит, что предприятию стоит </w:t>
      </w:r>
      <w:r w:rsidR="002F090C" w:rsidRPr="00360B9F">
        <w:rPr>
          <w:color w:val="auto"/>
        </w:rPr>
        <w:t>продолжить политику увеличения</w:t>
      </w:r>
      <w:r w:rsidRPr="00360B9F">
        <w:rPr>
          <w:color w:val="auto"/>
        </w:rPr>
        <w:t xml:space="preserve"> доходов по основным видам деятельности, несмотря на то, что </w:t>
      </w:r>
      <w:r w:rsidR="002F090C" w:rsidRPr="00360B9F">
        <w:rPr>
          <w:color w:val="auto"/>
        </w:rPr>
        <w:t>снижение</w:t>
      </w:r>
      <w:r w:rsidRPr="00360B9F">
        <w:rPr>
          <w:color w:val="auto"/>
        </w:rPr>
        <w:t xml:space="preserve"> прочих доходов поспособствовал</w:t>
      </w:r>
      <w:r w:rsidR="002F090C" w:rsidRPr="00360B9F">
        <w:rPr>
          <w:color w:val="auto"/>
        </w:rPr>
        <w:t>о</w:t>
      </w:r>
      <w:r w:rsidRPr="00360B9F">
        <w:rPr>
          <w:color w:val="auto"/>
        </w:rPr>
        <w:t xml:space="preserve"> у</w:t>
      </w:r>
      <w:r w:rsidR="002F090C" w:rsidRPr="00360B9F">
        <w:rPr>
          <w:color w:val="auto"/>
        </w:rPr>
        <w:t>меньшению</w:t>
      </w:r>
      <w:r w:rsidRPr="00360B9F">
        <w:rPr>
          <w:color w:val="auto"/>
        </w:rPr>
        <w:t xml:space="preserve"> прибыли.</w:t>
      </w:r>
      <w:r w:rsidR="00826F95" w:rsidRPr="00360B9F">
        <w:rPr>
          <w:color w:val="auto"/>
        </w:rPr>
        <w:t xml:space="preserve"> Эпизодический характер прочих затрат делает их менее эффективными и целесообразными. Ведь получение прибыли в этом году не гарантирует повышение в следующем.</w:t>
      </w:r>
    </w:p>
    <w:p w:rsidR="00C54B10" w:rsidRPr="00360B9F" w:rsidRDefault="00C54B10" w:rsidP="00C54B10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Удельный вес прочих расходов в общей структуре расходов в 2016 году увеличился на 27,01%, но в отчетном году произошло сокращение доли данной статьи расходов на 15,15% и их удельный вес в общей структуре затрат составил 18,14%, все еще оставаясь довольно значительным.</w:t>
      </w:r>
    </w:p>
    <w:p w:rsidR="00220182" w:rsidRPr="00360B9F" w:rsidRDefault="000C5FDE" w:rsidP="0093273E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Доля процентов к получению</w:t>
      </w:r>
      <w:r w:rsidR="00A25DEB" w:rsidRPr="00360B9F">
        <w:rPr>
          <w:color w:val="auto"/>
          <w:shd w:val="clear" w:color="auto" w:fill="FFFFFF"/>
        </w:rPr>
        <w:t xml:space="preserve"> (доходов, которые были получены в связи с предоставлением третьим лицам долгового финансирования)</w:t>
      </w:r>
      <w:r w:rsidRPr="00360B9F">
        <w:rPr>
          <w:color w:val="auto"/>
        </w:rPr>
        <w:t xml:space="preserve"> в отчетном периоде также увеличилась на </w:t>
      </w:r>
      <w:r w:rsidR="00B674E3" w:rsidRPr="00360B9F">
        <w:rPr>
          <w:color w:val="auto"/>
        </w:rPr>
        <w:t>0,42</w:t>
      </w:r>
      <w:r w:rsidRPr="00360B9F">
        <w:rPr>
          <w:color w:val="auto"/>
        </w:rPr>
        <w:t>%, но этому не стоит придавать большого значения, так как их доля в общей структуре доходов осталась</w:t>
      </w:r>
      <w:r w:rsidR="00244B9E" w:rsidRPr="00360B9F">
        <w:rPr>
          <w:color w:val="auto"/>
        </w:rPr>
        <w:t xml:space="preserve"> незначительной, а именно 1,</w:t>
      </w:r>
      <w:r w:rsidR="00B674E3" w:rsidRPr="00360B9F">
        <w:rPr>
          <w:color w:val="auto"/>
        </w:rPr>
        <w:t>70</w:t>
      </w:r>
      <w:r w:rsidR="00244B9E" w:rsidRPr="00360B9F">
        <w:rPr>
          <w:color w:val="auto"/>
        </w:rPr>
        <w:t>% и их влияние на общую структуру доходов и изменение выручки весьма небольшой.</w:t>
      </w:r>
    </w:p>
    <w:p w:rsidR="00244B9E" w:rsidRPr="00360B9F" w:rsidRDefault="003118AF" w:rsidP="0093273E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Каждое предприятие в процессе своей деятельности стремится </w:t>
      </w:r>
      <w:r w:rsidR="00C23942" w:rsidRPr="00360B9F">
        <w:rPr>
          <w:color w:val="auto"/>
        </w:rPr>
        <w:t>к повышению прибыли, при этом с наименьшими затратами на производство и реализацию продукции</w:t>
      </w:r>
      <w:r w:rsidRPr="00360B9F">
        <w:rPr>
          <w:color w:val="auto"/>
        </w:rPr>
        <w:t>. Именно поэтому, одним из направлений для дальнейшего успешного функционирования ООО «Фрателли» должно стать совершенствование системы управления затратами.</w:t>
      </w:r>
    </w:p>
    <w:p w:rsidR="0059359F" w:rsidRPr="00360B9F" w:rsidRDefault="00244B9E" w:rsidP="0093273E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С</w:t>
      </w:r>
      <w:r w:rsidR="000827D8" w:rsidRPr="00360B9F">
        <w:rPr>
          <w:color w:val="auto"/>
        </w:rPr>
        <w:t>нижение издержек влияет на увеличение прибыли и, как следствие,</w:t>
      </w:r>
      <w:r w:rsidRPr="00360B9F">
        <w:rPr>
          <w:color w:val="auto"/>
        </w:rPr>
        <w:t xml:space="preserve"> увеличиваются средства, которые</w:t>
      </w:r>
      <w:r w:rsidR="000827D8" w:rsidRPr="00360B9F">
        <w:rPr>
          <w:color w:val="auto"/>
        </w:rPr>
        <w:t xml:space="preserve"> в дальнейшем могут быть использованы для расширения производства и удовлетворения интересов собственников и работников. Также снижение издержек влечет </w:t>
      </w:r>
      <w:r w:rsidR="00934558" w:rsidRPr="00360B9F">
        <w:rPr>
          <w:color w:val="auto"/>
        </w:rPr>
        <w:t>за собой снижение</w:t>
      </w:r>
      <w:r w:rsidR="000827D8" w:rsidRPr="00360B9F">
        <w:rPr>
          <w:color w:val="auto"/>
        </w:rPr>
        <w:t xml:space="preserve"> цены на продукции, что является положительным фактором для успешной конкурентной борьбы на рынке.</w:t>
      </w:r>
      <w:r w:rsidR="007308D1" w:rsidRPr="00360B9F">
        <w:rPr>
          <w:color w:val="auto"/>
        </w:rPr>
        <w:t xml:space="preserve"> Еще одним положительным моментом является снижение потребности в оборотных средствах.</w:t>
      </w:r>
    </w:p>
    <w:p w:rsidR="00220182" w:rsidRPr="00360B9F" w:rsidRDefault="00C23942" w:rsidP="0093273E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Экономический анализ играет важную роль в повышении экономической эффективности деятельности предприятия. При анализе предприятия могут выявить неоправданные затраты </w:t>
      </w:r>
      <w:r w:rsidR="00077D36" w:rsidRPr="00360B9F">
        <w:rPr>
          <w:color w:val="auto"/>
        </w:rPr>
        <w:t>и для того, чтобы избежать их в будущем, им необходимо усовершенствовать систему управления затратами. С течением времени экономика претерпевает изменения, что также является причиной для с</w:t>
      </w:r>
      <w:r w:rsidR="006C358F" w:rsidRPr="00360B9F">
        <w:rPr>
          <w:color w:val="auto"/>
        </w:rPr>
        <w:t>овершенствования данной системы, особенно, в последние годы и в период санкций, которые сильно пошатнули экономику нашей страны. Прежние методы в новых экономических условиях уже не только не будут иметь того же успеха, но и могут теперь навредить и наоборот увеличить издержки, чего не хочет допустить ни одно предприятие.</w:t>
      </w:r>
    </w:p>
    <w:p w:rsidR="006056E3" w:rsidRPr="00360B9F" w:rsidRDefault="002F4CE8" w:rsidP="0093273E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Себестоимость является важнейшим экономическим показателем эффективности предприятия, оказывающим существенное влияние на прибыль</w:t>
      </w:r>
      <w:r w:rsidR="006056E3" w:rsidRPr="00360B9F">
        <w:rPr>
          <w:color w:val="auto"/>
        </w:rPr>
        <w:t>.</w:t>
      </w:r>
    </w:p>
    <w:p w:rsidR="006056E3" w:rsidRPr="00360B9F" w:rsidRDefault="006056E3" w:rsidP="006056E3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Для изучения динамики выручки и себестоимости представим данные в виде диаграммы, построенной на основе таблицы 3, также приведенной ниже. Ведь для анализа нам необходимо знать темпы роста данных показателей</w:t>
      </w:r>
      <w:r w:rsidR="00244B9E" w:rsidRPr="00360B9F">
        <w:rPr>
          <w:color w:val="auto"/>
        </w:rPr>
        <w:t>, чтобы иметь представление, имеют выручка и себестоимость тенденцию к повышению или уменьшению</w:t>
      </w:r>
      <w:r w:rsidRPr="00360B9F">
        <w:rPr>
          <w:color w:val="auto"/>
        </w:rPr>
        <w:t>. Положительной тенденцией является опережающий темп роста выручки по сравнению с себестоимостью продаж.</w:t>
      </w:r>
    </w:p>
    <w:p w:rsidR="00244B9E" w:rsidRPr="00360B9F" w:rsidRDefault="00244B9E" w:rsidP="006056E3">
      <w:pPr>
        <w:spacing w:after="0" w:line="360" w:lineRule="auto"/>
        <w:ind w:firstLine="709"/>
        <w:jc w:val="both"/>
        <w:rPr>
          <w:color w:val="auto"/>
        </w:rPr>
      </w:pPr>
    </w:p>
    <w:p w:rsidR="00E763F4" w:rsidRPr="00360B9F" w:rsidRDefault="00F77934" w:rsidP="0093273E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noProof/>
          <w:color w:val="auto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1744B" w:rsidRPr="00360B9F" w:rsidRDefault="00D1744B" w:rsidP="0093273E">
      <w:pPr>
        <w:spacing w:after="0" w:line="360" w:lineRule="auto"/>
        <w:ind w:firstLine="709"/>
        <w:jc w:val="both"/>
        <w:rPr>
          <w:color w:val="auto"/>
        </w:rPr>
      </w:pPr>
    </w:p>
    <w:p w:rsidR="00D1744B" w:rsidRPr="00360B9F" w:rsidRDefault="00CA1FBD" w:rsidP="00D1744B">
      <w:pPr>
        <w:spacing w:after="0" w:line="360" w:lineRule="auto"/>
        <w:ind w:firstLine="709"/>
        <w:jc w:val="center"/>
        <w:rPr>
          <w:color w:val="auto"/>
        </w:rPr>
      </w:pPr>
      <w:r w:rsidRPr="00360B9F">
        <w:rPr>
          <w:color w:val="auto"/>
        </w:rPr>
        <w:t>Рисунок 2 –</w:t>
      </w:r>
      <w:r w:rsidR="00D1744B" w:rsidRPr="00360B9F">
        <w:rPr>
          <w:color w:val="auto"/>
        </w:rPr>
        <w:t xml:space="preserve"> Динамика изменения выручки и себестоимости ООО «Фрателли» за 2014-2017 гг.</w:t>
      </w:r>
    </w:p>
    <w:p w:rsidR="00D1744B" w:rsidRPr="00360B9F" w:rsidRDefault="00D1744B" w:rsidP="00D1744B">
      <w:pPr>
        <w:spacing w:after="0" w:line="360" w:lineRule="auto"/>
        <w:ind w:firstLine="709"/>
        <w:jc w:val="center"/>
        <w:rPr>
          <w:color w:val="auto"/>
        </w:rPr>
      </w:pPr>
    </w:p>
    <w:p w:rsidR="002A66AD" w:rsidRPr="00360B9F" w:rsidRDefault="00D1744B" w:rsidP="0093273E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Дан</w:t>
      </w:r>
      <w:r w:rsidR="00CA1FBD" w:rsidRPr="00360B9F">
        <w:rPr>
          <w:color w:val="auto"/>
        </w:rPr>
        <w:t>ные, представленные на рисунке 2</w:t>
      </w:r>
      <w:r w:rsidRPr="00360B9F">
        <w:rPr>
          <w:color w:val="auto"/>
        </w:rPr>
        <w:t xml:space="preserve">, наглядно демонстрируют нам тенденцию к </w:t>
      </w:r>
      <w:r w:rsidR="006056E3" w:rsidRPr="00360B9F">
        <w:rPr>
          <w:color w:val="auto"/>
        </w:rPr>
        <w:t>снижению,</w:t>
      </w:r>
      <w:r w:rsidRPr="00360B9F">
        <w:rPr>
          <w:color w:val="auto"/>
        </w:rPr>
        <w:t xml:space="preserve"> как выручки, так и себестоимости</w:t>
      </w:r>
      <w:r w:rsidR="002A66AD" w:rsidRPr="00360B9F">
        <w:rPr>
          <w:color w:val="auto"/>
        </w:rPr>
        <w:t xml:space="preserve">продукции </w:t>
      </w:r>
      <w:r w:rsidR="0059359F" w:rsidRPr="00360B9F">
        <w:rPr>
          <w:color w:val="auto"/>
        </w:rPr>
        <w:t>изучаемой организации</w:t>
      </w:r>
      <w:r w:rsidR="00107EAC" w:rsidRPr="00360B9F">
        <w:rPr>
          <w:color w:val="auto"/>
        </w:rPr>
        <w:t>, особенно, в отчетном году</w:t>
      </w:r>
      <w:r w:rsidRPr="00360B9F">
        <w:rPr>
          <w:color w:val="auto"/>
        </w:rPr>
        <w:t>.</w:t>
      </w:r>
    </w:p>
    <w:p w:rsidR="00D1744B" w:rsidRPr="00360B9F" w:rsidRDefault="006056E3" w:rsidP="0093273E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Выручка в 2017 году по сравнению с предыдущим годом уменьшилась на </w:t>
      </w:r>
      <w:r w:rsidR="00F77934" w:rsidRPr="00360B9F">
        <w:rPr>
          <w:color w:val="auto"/>
        </w:rPr>
        <w:t>7615,00</w:t>
      </w:r>
      <w:r w:rsidR="00FD349D" w:rsidRPr="00360B9F">
        <w:rPr>
          <w:color w:val="auto"/>
        </w:rPr>
        <w:t xml:space="preserve"> тыс. рублей, что является негативным показа</w:t>
      </w:r>
      <w:r w:rsidR="00431C82" w:rsidRPr="00360B9F">
        <w:rPr>
          <w:color w:val="auto"/>
        </w:rPr>
        <w:t>телем</w:t>
      </w:r>
      <w:r w:rsidR="002A66AD" w:rsidRPr="00360B9F">
        <w:rPr>
          <w:color w:val="auto"/>
        </w:rPr>
        <w:t>.</w:t>
      </w:r>
      <w:r w:rsidR="00244B9E" w:rsidRPr="00360B9F">
        <w:rPr>
          <w:color w:val="auto"/>
        </w:rPr>
        <w:t xml:space="preserve"> Выручка – это один из важных показателей и источников дальнейшего финансирование предприятия. Увеличение выручки и минимизация затрат обуславливают повышение прибыли, что является основной целью деятельности любой коммерческой организации.</w:t>
      </w:r>
    </w:p>
    <w:p w:rsidR="000827D8" w:rsidRPr="00360B9F" w:rsidRDefault="000827D8" w:rsidP="0093273E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Снижение себестоимости в данном конкретном случае можно объяснить </w:t>
      </w:r>
      <w:r w:rsidR="002A66AD" w:rsidRPr="00360B9F">
        <w:rPr>
          <w:color w:val="auto"/>
        </w:rPr>
        <w:t>понижением производства и выпуска продукции, но для более подробного анализа следует разобрат</w:t>
      </w:r>
      <w:r w:rsidR="003A14DE" w:rsidRPr="00360B9F">
        <w:rPr>
          <w:color w:val="auto"/>
        </w:rPr>
        <w:t>ь структуру расходов по статьям, которая позволит узнать долю каждого элемента себестоимости в общей структуре и его значимость в изменении данного показателя.</w:t>
      </w:r>
    </w:p>
    <w:p w:rsidR="004003D1" w:rsidRPr="00360B9F" w:rsidRDefault="008B700A" w:rsidP="0093273E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В таблице 3 представлены данные из отчета о финансовых результатах за несколько периодов, что позволит нам рассчитать</w:t>
      </w:r>
      <w:r w:rsidR="0059359F" w:rsidRPr="00360B9F">
        <w:rPr>
          <w:color w:val="auto"/>
        </w:rPr>
        <w:t xml:space="preserve">, а после проанализировать </w:t>
      </w:r>
      <w:r w:rsidRPr="00360B9F">
        <w:rPr>
          <w:color w:val="auto"/>
        </w:rPr>
        <w:t>темпы роста выручки и себестоимости за 2014-2017 гг.</w:t>
      </w:r>
    </w:p>
    <w:p w:rsidR="002F4CE8" w:rsidRPr="00360B9F" w:rsidRDefault="002F4CE8" w:rsidP="0093273E">
      <w:pPr>
        <w:spacing w:after="0" w:line="360" w:lineRule="auto"/>
        <w:ind w:firstLine="709"/>
        <w:jc w:val="both"/>
        <w:rPr>
          <w:color w:val="auto"/>
        </w:rPr>
      </w:pPr>
    </w:p>
    <w:p w:rsidR="004003D1" w:rsidRPr="00360B9F" w:rsidRDefault="0036292A" w:rsidP="0093524D">
      <w:pPr>
        <w:spacing w:after="0" w:line="360" w:lineRule="auto"/>
        <w:jc w:val="both"/>
        <w:outlineLvl w:val="0"/>
        <w:rPr>
          <w:color w:val="auto"/>
        </w:rPr>
      </w:pPr>
      <w:r w:rsidRPr="00360B9F">
        <w:rPr>
          <w:color w:val="auto"/>
        </w:rPr>
        <w:t>Таблица 3 –</w:t>
      </w:r>
      <w:r w:rsidR="004003D1" w:rsidRPr="00360B9F">
        <w:rPr>
          <w:color w:val="auto"/>
        </w:rPr>
        <w:t xml:space="preserve"> Расчет темпов роста себестоимости и выручки от продаж</w:t>
      </w:r>
    </w:p>
    <w:p w:rsidR="008B700A" w:rsidRPr="00360B9F" w:rsidRDefault="008B700A" w:rsidP="0093273E">
      <w:pPr>
        <w:spacing w:after="0" w:line="360" w:lineRule="auto"/>
        <w:ind w:firstLine="709"/>
        <w:jc w:val="both"/>
        <w:rPr>
          <w:color w:val="auto"/>
        </w:rPr>
      </w:pPr>
    </w:p>
    <w:tbl>
      <w:tblPr>
        <w:tblW w:w="9360" w:type="dxa"/>
        <w:tblInd w:w="93" w:type="dxa"/>
        <w:tblLook w:val="04A0"/>
      </w:tblPr>
      <w:tblGrid>
        <w:gridCol w:w="2186"/>
        <w:gridCol w:w="1041"/>
        <w:gridCol w:w="1041"/>
        <w:gridCol w:w="1041"/>
        <w:gridCol w:w="1041"/>
        <w:gridCol w:w="1008"/>
        <w:gridCol w:w="1001"/>
        <w:gridCol w:w="1001"/>
      </w:tblGrid>
      <w:tr w:rsidR="00F77934" w:rsidRPr="00360B9F" w:rsidTr="00F77934">
        <w:trPr>
          <w:trHeight w:val="300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Показатель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Значение, тыс. руб.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Темп роста, %</w:t>
            </w:r>
          </w:p>
        </w:tc>
      </w:tr>
      <w:tr w:rsidR="00F77934" w:rsidRPr="00360B9F" w:rsidTr="00F77934">
        <w:trPr>
          <w:trHeight w:val="60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2014 г.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2015 г.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2016 г.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2017 г.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2014 -2015 гг.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2015 - 2016 гг.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2016 -2017 гг.</w:t>
            </w:r>
          </w:p>
        </w:tc>
      </w:tr>
      <w:tr w:rsidR="00F77934" w:rsidRPr="00360B9F" w:rsidTr="00F77934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Выручка от реализации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51677,00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51007,00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46168,00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45732,00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98,70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90,51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99,06</w:t>
            </w:r>
          </w:p>
        </w:tc>
      </w:tr>
      <w:tr w:rsidR="00F77934" w:rsidRPr="00360B9F" w:rsidTr="00F77934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Себестоимость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33566,00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30398,00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26877,00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26868,00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90,56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88,42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99,97</w:t>
            </w:r>
          </w:p>
        </w:tc>
      </w:tr>
      <w:tr w:rsidR="00F77934" w:rsidRPr="00360B9F" w:rsidTr="00F77934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Валовая прибыль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18111,00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20609,00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19291,00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18864,00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113,79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93,60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34" w:rsidRPr="00360B9F" w:rsidRDefault="00F77934" w:rsidP="00F7793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97,79</w:t>
            </w:r>
          </w:p>
        </w:tc>
      </w:tr>
    </w:tbl>
    <w:p w:rsidR="0059359F" w:rsidRPr="00360B9F" w:rsidRDefault="0059359F" w:rsidP="0093273E">
      <w:pPr>
        <w:spacing w:after="0" w:line="360" w:lineRule="auto"/>
        <w:ind w:firstLine="709"/>
        <w:jc w:val="both"/>
        <w:rPr>
          <w:color w:val="auto"/>
        </w:rPr>
      </w:pPr>
    </w:p>
    <w:p w:rsidR="00FD349D" w:rsidRPr="00360B9F" w:rsidRDefault="003240F4" w:rsidP="0093273E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На о</w:t>
      </w:r>
      <w:r w:rsidR="0059359F" w:rsidRPr="00360B9F">
        <w:rPr>
          <w:color w:val="auto"/>
        </w:rPr>
        <w:t xml:space="preserve">сновании таблицы 3 </w:t>
      </w:r>
      <w:r w:rsidR="00FD349D" w:rsidRPr="00360B9F">
        <w:rPr>
          <w:color w:val="auto"/>
        </w:rPr>
        <w:t>мы видим</w:t>
      </w:r>
      <w:r w:rsidRPr="00360B9F">
        <w:rPr>
          <w:color w:val="auto"/>
        </w:rPr>
        <w:t xml:space="preserve">, что </w:t>
      </w:r>
      <w:r w:rsidR="00CB528A" w:rsidRPr="00360B9F">
        <w:rPr>
          <w:color w:val="auto"/>
        </w:rPr>
        <w:t xml:space="preserve">наибольший показатель темпа </w:t>
      </w:r>
      <w:r w:rsidR="00F77934" w:rsidRPr="00360B9F">
        <w:rPr>
          <w:color w:val="auto"/>
        </w:rPr>
        <w:t>роста выручки наблюдается в 2017</w:t>
      </w:r>
      <w:r w:rsidR="00CB528A" w:rsidRPr="00360B9F">
        <w:rPr>
          <w:color w:val="auto"/>
        </w:rPr>
        <w:t xml:space="preserve"> году и составляет </w:t>
      </w:r>
      <w:r w:rsidR="00F77934" w:rsidRPr="00360B9F">
        <w:rPr>
          <w:color w:val="auto"/>
        </w:rPr>
        <w:t>99,06</w:t>
      </w:r>
      <w:r w:rsidR="00CB528A" w:rsidRPr="00360B9F">
        <w:rPr>
          <w:color w:val="auto"/>
        </w:rPr>
        <w:t>%, тем не менее</w:t>
      </w:r>
      <w:r w:rsidR="006D5153" w:rsidRPr="00360B9F">
        <w:rPr>
          <w:color w:val="auto"/>
        </w:rPr>
        <w:t>,</w:t>
      </w:r>
      <w:r w:rsidR="00F77934" w:rsidRPr="00360B9F">
        <w:rPr>
          <w:color w:val="auto"/>
        </w:rPr>
        <w:t xml:space="preserve"> темп роста себестоимости в 2017</w:t>
      </w:r>
      <w:r w:rsidR="00CB528A" w:rsidRPr="00360B9F">
        <w:rPr>
          <w:color w:val="auto"/>
        </w:rPr>
        <w:t xml:space="preserve"> году опережает темп роста выруч</w:t>
      </w:r>
      <w:r w:rsidR="006D5153" w:rsidRPr="00360B9F">
        <w:rPr>
          <w:color w:val="auto"/>
        </w:rPr>
        <w:t>к</w:t>
      </w:r>
      <w:r w:rsidR="00CB528A" w:rsidRPr="00360B9F">
        <w:rPr>
          <w:color w:val="auto"/>
        </w:rPr>
        <w:t xml:space="preserve">и, </w:t>
      </w:r>
      <w:r w:rsidR="00F77934" w:rsidRPr="00360B9F">
        <w:rPr>
          <w:color w:val="auto"/>
        </w:rPr>
        <w:t xml:space="preserve">но несмотря на это темп </w:t>
      </w:r>
      <w:r w:rsidR="006D5153" w:rsidRPr="00360B9F">
        <w:rPr>
          <w:color w:val="auto"/>
        </w:rPr>
        <w:t>роста валовой прибыли</w:t>
      </w:r>
      <w:r w:rsidR="00F77934" w:rsidRPr="00360B9F">
        <w:rPr>
          <w:color w:val="auto"/>
        </w:rPr>
        <w:t xml:space="preserve"> повысился</w:t>
      </w:r>
      <w:r w:rsidR="006D5153" w:rsidRPr="00360B9F">
        <w:rPr>
          <w:color w:val="auto"/>
        </w:rPr>
        <w:t xml:space="preserve">, а это является </w:t>
      </w:r>
      <w:r w:rsidR="00F77934" w:rsidRPr="00360B9F">
        <w:rPr>
          <w:color w:val="auto"/>
        </w:rPr>
        <w:t>позитивной тенденцией, но при этом темп прироста выручки все также является отрицательным.</w:t>
      </w:r>
      <w:r w:rsidR="00CB528A" w:rsidRPr="00360B9F">
        <w:rPr>
          <w:color w:val="auto"/>
        </w:rPr>
        <w:t>В</w:t>
      </w:r>
      <w:r w:rsidRPr="00360B9F">
        <w:rPr>
          <w:color w:val="auto"/>
        </w:rPr>
        <w:t xml:space="preserve"> 201</w:t>
      </w:r>
      <w:r w:rsidR="00F77934" w:rsidRPr="00360B9F">
        <w:rPr>
          <w:color w:val="auto"/>
        </w:rPr>
        <w:t>6</w:t>
      </w:r>
      <w:r w:rsidRPr="00360B9F">
        <w:rPr>
          <w:color w:val="auto"/>
        </w:rPr>
        <w:t xml:space="preserve"> году наблюдается наименьший темп роста выручки, одновременно с эти</w:t>
      </w:r>
      <w:r w:rsidR="00E763F4" w:rsidRPr="00360B9F">
        <w:rPr>
          <w:color w:val="auto"/>
        </w:rPr>
        <w:t>м</w:t>
      </w:r>
      <w:r w:rsidRPr="00360B9F">
        <w:rPr>
          <w:color w:val="auto"/>
        </w:rPr>
        <w:t xml:space="preserve"> темп роста себестоимости также снизился до </w:t>
      </w:r>
      <w:r w:rsidR="00F77934" w:rsidRPr="00360B9F">
        <w:rPr>
          <w:color w:val="auto"/>
        </w:rPr>
        <w:t>88,42%.</w:t>
      </w:r>
    </w:p>
    <w:p w:rsidR="00063433" w:rsidRPr="00360B9F" w:rsidRDefault="00063433" w:rsidP="0093273E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Самым высоким показателем темпа роста валовой прибыли является 113,</w:t>
      </w:r>
      <w:r w:rsidR="00F77934" w:rsidRPr="00360B9F">
        <w:rPr>
          <w:color w:val="auto"/>
        </w:rPr>
        <w:t>79</w:t>
      </w:r>
      <w:r w:rsidRPr="00360B9F">
        <w:rPr>
          <w:color w:val="auto"/>
        </w:rPr>
        <w:t xml:space="preserve">%, который наблюдался в 2015 году. В дальнейшем же темп роста прибыли имеет тенденцию к снижению на </w:t>
      </w:r>
      <w:r w:rsidR="00F77934" w:rsidRPr="00360B9F">
        <w:rPr>
          <w:color w:val="auto"/>
        </w:rPr>
        <w:t>20,19</w:t>
      </w:r>
      <w:r w:rsidRPr="00360B9F">
        <w:rPr>
          <w:color w:val="auto"/>
        </w:rPr>
        <w:t xml:space="preserve">% в 2016 году и незначительному повышению на </w:t>
      </w:r>
      <w:r w:rsidR="00F77934" w:rsidRPr="00360B9F">
        <w:rPr>
          <w:color w:val="auto"/>
        </w:rPr>
        <w:t>4,19</w:t>
      </w:r>
      <w:r w:rsidRPr="00360B9F">
        <w:rPr>
          <w:color w:val="auto"/>
        </w:rPr>
        <w:t>% в 2017 году.</w:t>
      </w:r>
    </w:p>
    <w:p w:rsidR="008B700A" w:rsidRPr="00360B9F" w:rsidRDefault="0059359F" w:rsidP="0093273E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Анализируя данные, представленные в таблице, можем сделать вывод, что выручка и себестоимость имеют тенденцию к снижению в отчетном периоде.</w:t>
      </w:r>
      <w:r w:rsidR="007B55C3" w:rsidRPr="00360B9F">
        <w:rPr>
          <w:color w:val="auto"/>
        </w:rPr>
        <w:t xml:space="preserve"> Темп роста выручки опережает темп роста себестоимости, что является положительным фактором, но предприятию стоит обратить внимание и найти но</w:t>
      </w:r>
      <w:r w:rsidR="00FD349D" w:rsidRPr="00360B9F">
        <w:rPr>
          <w:color w:val="auto"/>
        </w:rPr>
        <w:t>вые пути для увеличения выручки, ведь темпы прироста все также остаются отрицательными</w:t>
      </w:r>
      <w:r w:rsidR="006A2A3F" w:rsidRPr="00360B9F">
        <w:rPr>
          <w:color w:val="auto"/>
        </w:rPr>
        <w:t xml:space="preserve">. </w:t>
      </w:r>
      <w:r w:rsidR="000936D3" w:rsidRPr="00360B9F">
        <w:rPr>
          <w:color w:val="auto"/>
        </w:rPr>
        <w:t>Необходимо сделать упор на снижении себестоимости</w:t>
      </w:r>
      <w:r w:rsidR="00063433" w:rsidRPr="00360B9F">
        <w:rPr>
          <w:color w:val="auto"/>
        </w:rPr>
        <w:t xml:space="preserve"> и повышение выручки, чтобы добиться положительных результатов темпов прироста</w:t>
      </w:r>
      <w:r w:rsidR="00A60A2E" w:rsidRPr="00A60A2E">
        <w:rPr>
          <w:color w:val="auto"/>
        </w:rPr>
        <w:t xml:space="preserve"> [24]</w:t>
      </w:r>
      <w:r w:rsidR="000936D3" w:rsidRPr="00360B9F">
        <w:rPr>
          <w:color w:val="auto"/>
        </w:rPr>
        <w:t>.</w:t>
      </w:r>
    </w:p>
    <w:p w:rsidR="00DA65FE" w:rsidRPr="00360B9F" w:rsidRDefault="00A11DBB" w:rsidP="0093273E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Для более детального анализа себестоимости, возьмем</w:t>
      </w:r>
      <w:r w:rsidR="00B33A5A" w:rsidRPr="00360B9F">
        <w:rPr>
          <w:color w:val="auto"/>
        </w:rPr>
        <w:t xml:space="preserve"> данные из пояснения к бухгалтерской отчетности</w:t>
      </w:r>
      <w:r w:rsidRPr="00360B9F">
        <w:rPr>
          <w:color w:val="auto"/>
        </w:rPr>
        <w:t>, а именно, прямые затраты, разбит</w:t>
      </w:r>
      <w:r w:rsidR="00DA65FE" w:rsidRPr="00360B9F">
        <w:rPr>
          <w:color w:val="auto"/>
        </w:rPr>
        <w:t>ые по экономическим статьям на:</w:t>
      </w:r>
    </w:p>
    <w:p w:rsidR="00DA65FE" w:rsidRPr="00360B9F" w:rsidRDefault="0041133F" w:rsidP="0093273E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DA65FE" w:rsidRPr="00360B9F">
        <w:rPr>
          <w:color w:val="auto"/>
        </w:rPr>
        <w:t>материальные расходы;</w:t>
      </w:r>
    </w:p>
    <w:p w:rsidR="00DA65FE" w:rsidRPr="00360B9F" w:rsidRDefault="0041133F" w:rsidP="0093273E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DA65FE" w:rsidRPr="00360B9F">
        <w:rPr>
          <w:color w:val="auto"/>
        </w:rPr>
        <w:t>расходы на оплату труда;</w:t>
      </w:r>
    </w:p>
    <w:p w:rsidR="00DA65FE" w:rsidRPr="00360B9F" w:rsidRDefault="0041133F" w:rsidP="0093273E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DA65FE" w:rsidRPr="00360B9F">
        <w:rPr>
          <w:color w:val="auto"/>
        </w:rPr>
        <w:t>отчисления на социальные нужды;</w:t>
      </w:r>
    </w:p>
    <w:p w:rsidR="00DA65FE" w:rsidRPr="00360B9F" w:rsidRDefault="0041133F" w:rsidP="0093273E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DA65FE" w:rsidRPr="00360B9F">
        <w:rPr>
          <w:color w:val="auto"/>
        </w:rPr>
        <w:t>амортизация;</w:t>
      </w:r>
    </w:p>
    <w:p w:rsidR="00C93817" w:rsidRPr="00360B9F" w:rsidRDefault="00DA65FE" w:rsidP="0093273E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</w:t>
      </w:r>
      <w:r w:rsidR="00A11DBB" w:rsidRPr="00360B9F">
        <w:rPr>
          <w:color w:val="auto"/>
        </w:rPr>
        <w:t>прочие затраты.</w:t>
      </w:r>
    </w:p>
    <w:p w:rsidR="002F4CE8" w:rsidRPr="00360B9F" w:rsidRDefault="002F4CE8" w:rsidP="002F4CE8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Анализ данной структуры позволяет выявить</w:t>
      </w:r>
      <w:r w:rsidR="00904A2E" w:rsidRPr="00360B9F">
        <w:rPr>
          <w:color w:val="auto"/>
        </w:rPr>
        <w:t xml:space="preserve"> на какие затраты</w:t>
      </w:r>
      <w:r w:rsidRPr="00360B9F">
        <w:rPr>
          <w:color w:val="auto"/>
        </w:rPr>
        <w:t xml:space="preserve"> в каждом конкретном случае следует </w:t>
      </w:r>
      <w:r w:rsidR="00904A2E" w:rsidRPr="00360B9F">
        <w:rPr>
          <w:color w:val="auto"/>
        </w:rPr>
        <w:t>обратить</w:t>
      </w:r>
      <w:r w:rsidRPr="00360B9F">
        <w:rPr>
          <w:color w:val="auto"/>
        </w:rPr>
        <w:t xml:space="preserve"> внимание, </w:t>
      </w:r>
      <w:r w:rsidR="00904A2E" w:rsidRPr="00360B9F">
        <w:rPr>
          <w:color w:val="auto"/>
        </w:rPr>
        <w:t xml:space="preserve">позволит выявить неоправданные затраты и уменьшить или вовсе избежать их в дальнейшем, выявить, </w:t>
      </w:r>
      <w:r w:rsidRPr="00360B9F">
        <w:rPr>
          <w:color w:val="auto"/>
        </w:rPr>
        <w:t>какова закономерность в изменении отдельных расходов</w:t>
      </w:r>
      <w:r w:rsidR="00904A2E" w:rsidRPr="00360B9F">
        <w:rPr>
          <w:color w:val="auto"/>
        </w:rPr>
        <w:t xml:space="preserve"> и найти пути для минимизации издержек, что является одной из основ эффективной деятельности предприятия</w:t>
      </w:r>
      <w:r w:rsidRPr="00360B9F">
        <w:rPr>
          <w:color w:val="auto"/>
        </w:rPr>
        <w:t>.</w:t>
      </w:r>
    </w:p>
    <w:p w:rsidR="00382BDC" w:rsidRPr="00360B9F" w:rsidRDefault="002F4CE8" w:rsidP="004E3664">
      <w:pPr>
        <w:spacing w:after="0" w:line="360" w:lineRule="auto"/>
        <w:ind w:right="-142" w:firstLine="709"/>
        <w:jc w:val="both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>Для анализа динамики и структуры затрат приведем следующую таблицу 4, содержащую данные о затратах предприятия за четыре предшествующих года.</w:t>
      </w:r>
      <w:r w:rsidR="004E3664" w:rsidRPr="00360B9F">
        <w:rPr>
          <w:rFonts w:eastAsia="Times New Roman"/>
          <w:color w:val="auto"/>
        </w:rPr>
        <w:t xml:space="preserve"> Данный анализ динамики показателей затрат на производство показывает, что всего затраты в 2017 году уменьшились на 108 тыс. рублей по сравнению с 2016 годом, в котором наблюдается более значительное сокращение затрат по сравнению с 2015 годом на 2560</w:t>
      </w:r>
      <w:r w:rsidR="00382BDC" w:rsidRPr="00360B9F">
        <w:rPr>
          <w:rFonts w:eastAsia="Times New Roman"/>
          <w:color w:val="auto"/>
        </w:rPr>
        <w:t xml:space="preserve"> тыс. рублей.</w:t>
      </w:r>
    </w:p>
    <w:p w:rsidR="004E3664" w:rsidRPr="00360B9F" w:rsidRDefault="004E3664" w:rsidP="004E3664">
      <w:pPr>
        <w:spacing w:after="0" w:line="360" w:lineRule="auto"/>
        <w:ind w:right="-142" w:firstLine="709"/>
        <w:jc w:val="both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 xml:space="preserve">Снижение затрат может быть обусловлено </w:t>
      </w:r>
      <w:r w:rsidR="00382BDC" w:rsidRPr="00360B9F">
        <w:rPr>
          <w:rFonts w:eastAsia="Times New Roman"/>
          <w:color w:val="auto"/>
        </w:rPr>
        <w:t xml:space="preserve">как </w:t>
      </w:r>
      <w:r w:rsidRPr="00360B9F">
        <w:rPr>
          <w:rFonts w:eastAsia="Times New Roman"/>
          <w:color w:val="auto"/>
        </w:rPr>
        <w:t xml:space="preserve">снижением стоимости </w:t>
      </w:r>
      <w:r w:rsidR="00382BDC" w:rsidRPr="00360B9F">
        <w:rPr>
          <w:rFonts w:eastAsia="Times New Roman"/>
          <w:color w:val="auto"/>
        </w:rPr>
        <w:t xml:space="preserve">материальных затрат, так и снижением объемов производства, а также сокращением расходов на оплату труда, а также рядом других причин. </w:t>
      </w:r>
      <w:r w:rsidRPr="00360B9F">
        <w:rPr>
          <w:rFonts w:eastAsia="Times New Roman"/>
          <w:color w:val="auto"/>
        </w:rPr>
        <w:t xml:space="preserve">Причина сокращения затрат на производство </w:t>
      </w:r>
      <w:r w:rsidR="00382BDC" w:rsidRPr="00360B9F">
        <w:rPr>
          <w:rFonts w:eastAsia="Times New Roman"/>
          <w:color w:val="auto"/>
        </w:rPr>
        <w:t xml:space="preserve">в данном конкретном случае </w:t>
      </w:r>
      <w:r w:rsidRPr="00360B9F">
        <w:rPr>
          <w:rFonts w:eastAsia="Times New Roman"/>
          <w:color w:val="auto"/>
        </w:rPr>
        <w:t>будет определена при дальнейшем анализе.</w:t>
      </w:r>
    </w:p>
    <w:p w:rsidR="00A11DBB" w:rsidRPr="00360B9F" w:rsidRDefault="0036292A" w:rsidP="00AC2B6E">
      <w:pPr>
        <w:spacing w:after="0" w:line="360" w:lineRule="auto"/>
        <w:jc w:val="both"/>
        <w:rPr>
          <w:color w:val="auto"/>
        </w:rPr>
      </w:pPr>
      <w:r w:rsidRPr="00360B9F">
        <w:rPr>
          <w:color w:val="auto"/>
        </w:rPr>
        <w:t>Таблица 4 –</w:t>
      </w:r>
      <w:r w:rsidR="00AC2B6E" w:rsidRPr="00360B9F">
        <w:rPr>
          <w:color w:val="auto"/>
        </w:rPr>
        <w:t xml:space="preserve"> Состав и динамика показателей затрат за 2014-2017 гг</w:t>
      </w:r>
      <w:r w:rsidRPr="00360B9F">
        <w:rPr>
          <w:color w:val="auto"/>
        </w:rPr>
        <w:t>.</w:t>
      </w:r>
      <w:r w:rsidR="00AC2B6E" w:rsidRPr="00360B9F">
        <w:rPr>
          <w:color w:val="auto"/>
        </w:rPr>
        <w:t>, тыс. руб.</w:t>
      </w:r>
    </w:p>
    <w:p w:rsidR="00AC2B6E" w:rsidRPr="00360B9F" w:rsidRDefault="00AC2B6E" w:rsidP="00AC2B6E">
      <w:pPr>
        <w:spacing w:after="0" w:line="360" w:lineRule="auto"/>
        <w:jc w:val="both"/>
        <w:rPr>
          <w:color w:val="auto"/>
        </w:rPr>
      </w:pPr>
    </w:p>
    <w:tbl>
      <w:tblPr>
        <w:tblW w:w="98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</w:tblGrid>
      <w:tr w:rsidR="006A2A3F" w:rsidRPr="00360B9F" w:rsidTr="004E3664">
        <w:trPr>
          <w:trHeight w:val="300"/>
        </w:trPr>
        <w:tc>
          <w:tcPr>
            <w:tcW w:w="2700" w:type="dxa"/>
            <w:vMerge w:val="restart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080" w:type="dxa"/>
            <w:gridSpan w:val="4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Значение показателя, тыс. руб.</w:t>
            </w:r>
          </w:p>
        </w:tc>
        <w:tc>
          <w:tcPr>
            <w:tcW w:w="3060" w:type="dxa"/>
            <w:gridSpan w:val="3"/>
            <w:shd w:val="clear" w:color="auto" w:fill="auto"/>
            <w:noWrap/>
            <w:vAlign w:val="bottom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Абсолютное изменение, тыс. </w:t>
            </w:r>
            <w:proofErr w:type="spellStart"/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руб</w:t>
            </w:r>
            <w:proofErr w:type="spellEnd"/>
          </w:p>
        </w:tc>
      </w:tr>
      <w:tr w:rsidR="006A2A3F" w:rsidRPr="00360B9F" w:rsidTr="004E3664">
        <w:trPr>
          <w:trHeight w:val="522"/>
        </w:trPr>
        <w:tc>
          <w:tcPr>
            <w:tcW w:w="2700" w:type="dxa"/>
            <w:vMerge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2014-2015 гг.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2015-2016 гг.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2016-2017 гг.</w:t>
            </w:r>
          </w:p>
        </w:tc>
      </w:tr>
      <w:tr w:rsidR="006A2A3F" w:rsidRPr="00360B9F" w:rsidTr="004E3664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Материальные затраты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31 708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28 019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25 815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24 885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-3 689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-2 204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-930</w:t>
            </w:r>
          </w:p>
        </w:tc>
      </w:tr>
      <w:tr w:rsidR="006A2A3F" w:rsidRPr="00360B9F" w:rsidTr="004E3664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Расходы на оплату труда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8 390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9 161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8 266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8 534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771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-895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268</w:t>
            </w:r>
          </w:p>
        </w:tc>
      </w:tr>
      <w:tr w:rsidR="006A2A3F" w:rsidRPr="00360B9F" w:rsidTr="004E3664">
        <w:trPr>
          <w:trHeight w:val="522"/>
        </w:trPr>
        <w:tc>
          <w:tcPr>
            <w:tcW w:w="2700" w:type="dxa"/>
            <w:shd w:val="clear" w:color="auto" w:fill="auto"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Отчисления на социальные нужды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2 049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2 250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2 061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2 162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-189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101</w:t>
            </w:r>
          </w:p>
        </w:tc>
      </w:tr>
      <w:tr w:rsidR="006A2A3F" w:rsidRPr="00360B9F" w:rsidTr="004E3664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Амортизация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884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882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1 405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523</w:t>
            </w:r>
          </w:p>
        </w:tc>
      </w:tr>
      <w:tr w:rsidR="006A2A3F" w:rsidRPr="00360B9F" w:rsidTr="004E3664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Прочие затраты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4 130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5 563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6 293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6 223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1 433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730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-70</w:t>
            </w:r>
          </w:p>
        </w:tc>
      </w:tr>
      <w:tr w:rsidR="006A2A3F" w:rsidRPr="00360B9F" w:rsidTr="004E3664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Итого по элементам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47 077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45 877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43 317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43 209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-1 200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-2 560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A2A3F" w:rsidRPr="00360B9F" w:rsidRDefault="006A2A3F" w:rsidP="006A2A3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-108</w:t>
            </w:r>
          </w:p>
        </w:tc>
      </w:tr>
    </w:tbl>
    <w:p w:rsidR="00C93817" w:rsidRPr="00360B9F" w:rsidRDefault="00C93817" w:rsidP="00C93817">
      <w:pPr>
        <w:spacing w:after="0" w:line="360" w:lineRule="auto"/>
        <w:jc w:val="both"/>
        <w:rPr>
          <w:color w:val="auto"/>
        </w:rPr>
      </w:pPr>
    </w:p>
    <w:p w:rsidR="00842744" w:rsidRPr="00360B9F" w:rsidRDefault="00842744" w:rsidP="00842744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>Материальные затраты в 2017 году сократились, имея тенденцию к снижени</w:t>
      </w:r>
      <w:r w:rsidR="006A2A3F" w:rsidRPr="00360B9F">
        <w:rPr>
          <w:rFonts w:eastAsia="Times New Roman"/>
          <w:color w:val="auto"/>
        </w:rPr>
        <w:t>ю все последние 3 года на 3689, 2204 и 930</w:t>
      </w:r>
      <w:r w:rsidRPr="00360B9F">
        <w:rPr>
          <w:rFonts w:eastAsia="Times New Roman"/>
          <w:color w:val="auto"/>
        </w:rPr>
        <w:t xml:space="preserve"> тыс. рублей соответственно. К прямым материальным затратам предприятий общественного питания относятся:</w:t>
      </w:r>
    </w:p>
    <w:p w:rsidR="00842744" w:rsidRPr="00360B9F" w:rsidRDefault="0041133F" w:rsidP="00842744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color w:val="auto"/>
        </w:rPr>
        <w:t xml:space="preserve">– </w:t>
      </w:r>
      <w:r w:rsidR="00842744" w:rsidRPr="00360B9F">
        <w:rPr>
          <w:rFonts w:eastAsia="Times New Roman"/>
          <w:color w:val="auto"/>
        </w:rPr>
        <w:t>затраты на приобретение сырья и материалов, которые в дальнейшем используются в производстве товаров и оказании услуг;</w:t>
      </w:r>
    </w:p>
    <w:p w:rsidR="00842744" w:rsidRPr="00360B9F" w:rsidRDefault="0041133F" w:rsidP="00842744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color w:val="auto"/>
        </w:rPr>
        <w:t xml:space="preserve">– </w:t>
      </w:r>
      <w:r w:rsidR="00842744" w:rsidRPr="00360B9F">
        <w:rPr>
          <w:rFonts w:eastAsia="Times New Roman"/>
          <w:color w:val="auto"/>
        </w:rPr>
        <w:t>затраты на приобретение комплектующих изделий.</w:t>
      </w:r>
    </w:p>
    <w:p w:rsidR="00842744" w:rsidRPr="00360B9F" w:rsidRDefault="00842744" w:rsidP="00842744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>Снижение материальных затрат может быть обусловлено снижением цен на сырье, материалы и комплектующие издели</w:t>
      </w:r>
      <w:r w:rsidR="00312E18" w:rsidRPr="00360B9F">
        <w:rPr>
          <w:rFonts w:eastAsia="Times New Roman"/>
          <w:color w:val="auto"/>
        </w:rPr>
        <w:t>я или же сокращением их закупки, что в свою очередь объясняется сокращением производства продукции, а это уже является негативным фактором и способствует уменьшению выручки, а вследствие и прибыли организации</w:t>
      </w:r>
      <w:r w:rsidR="00A60A2E" w:rsidRPr="00A60A2E">
        <w:rPr>
          <w:rFonts w:eastAsia="Times New Roman"/>
          <w:color w:val="auto"/>
        </w:rPr>
        <w:t xml:space="preserve"> [21]</w:t>
      </w:r>
      <w:r w:rsidR="00312E18" w:rsidRPr="00360B9F">
        <w:rPr>
          <w:rFonts w:eastAsia="Times New Roman"/>
          <w:color w:val="auto"/>
        </w:rPr>
        <w:t>.</w:t>
      </w:r>
    </w:p>
    <w:p w:rsidR="00F01C6D" w:rsidRPr="00360B9F" w:rsidRDefault="003A7984" w:rsidP="003A7984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Для более точного представления о затратах компании ООО «Фрателли» необходимо провести анализ структуры затрат.</w:t>
      </w:r>
      <w:r w:rsidR="00312E18" w:rsidRPr="00360B9F">
        <w:rPr>
          <w:color w:val="auto"/>
        </w:rPr>
        <w:t xml:space="preserve"> Для этого рассмотрим таблицу 5, где приведены данные об удельном весе каждого показ</w:t>
      </w:r>
      <w:r w:rsidR="00F01C6D" w:rsidRPr="00360B9F">
        <w:rPr>
          <w:color w:val="auto"/>
        </w:rPr>
        <w:t>ателя в общей структуре затрат.</w:t>
      </w:r>
    </w:p>
    <w:p w:rsidR="003A7984" w:rsidRPr="00360B9F" w:rsidRDefault="00312E18" w:rsidP="003A7984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Данный анализ необходим, чтобы выявить, какие затраты являются основными и способствуют повышению себестоимости. Анализ затрат по отдельным статьям позволит найти бреши и помочь усовершенствовать систему управления затратами в новых экономических условиях, ведь экономика меняется постоянно и под эти изменения необходимо подстраиваться для дальнейшего успешного функционирования предприятия, повышению его прибыли и конкурентоспособности на рынке.</w:t>
      </w:r>
    </w:p>
    <w:p w:rsidR="00931FDA" w:rsidRPr="00360B9F" w:rsidRDefault="00931FDA" w:rsidP="003A7984">
      <w:pPr>
        <w:spacing w:after="0" w:line="360" w:lineRule="auto"/>
        <w:ind w:firstLine="709"/>
        <w:jc w:val="both"/>
        <w:rPr>
          <w:color w:val="auto"/>
        </w:rPr>
      </w:pPr>
    </w:p>
    <w:p w:rsidR="00931FDA" w:rsidRPr="00360B9F" w:rsidRDefault="00737B11" w:rsidP="00931FDA">
      <w:pPr>
        <w:spacing w:after="0" w:line="360" w:lineRule="auto"/>
        <w:jc w:val="both"/>
        <w:rPr>
          <w:color w:val="auto"/>
        </w:rPr>
      </w:pPr>
      <w:r w:rsidRPr="00360B9F">
        <w:rPr>
          <w:color w:val="auto"/>
        </w:rPr>
        <w:t>Таблица 5</w:t>
      </w:r>
      <w:r w:rsidR="00931FDA" w:rsidRPr="00360B9F">
        <w:rPr>
          <w:color w:val="auto"/>
        </w:rPr>
        <w:t xml:space="preserve"> – Анализ структуры показателей затрат на производство по ООО «Фрателли», %</w:t>
      </w:r>
    </w:p>
    <w:p w:rsidR="00931FDA" w:rsidRPr="00360B9F" w:rsidRDefault="00931FDA" w:rsidP="00931FDA">
      <w:pPr>
        <w:spacing w:after="0" w:line="360" w:lineRule="auto"/>
        <w:jc w:val="both"/>
        <w:rPr>
          <w:color w:val="auto"/>
        </w:rPr>
      </w:pPr>
    </w:p>
    <w:tbl>
      <w:tblPr>
        <w:tblW w:w="9700" w:type="dxa"/>
        <w:tblInd w:w="93" w:type="dxa"/>
        <w:tblLook w:val="04A0"/>
      </w:tblPr>
      <w:tblGrid>
        <w:gridCol w:w="2451"/>
        <w:gridCol w:w="880"/>
        <w:gridCol w:w="880"/>
        <w:gridCol w:w="880"/>
        <w:gridCol w:w="880"/>
        <w:gridCol w:w="1243"/>
        <w:gridCol w:w="1243"/>
        <w:gridCol w:w="1243"/>
      </w:tblGrid>
      <w:tr w:rsidR="00544E60" w:rsidRPr="00360B9F" w:rsidTr="00544E60">
        <w:trPr>
          <w:trHeight w:val="315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Значение показателя, %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Отклонение, %</w:t>
            </w:r>
          </w:p>
        </w:tc>
      </w:tr>
      <w:tr w:rsidR="00544E60" w:rsidRPr="00360B9F" w:rsidTr="00544E60">
        <w:trPr>
          <w:trHeight w:val="315"/>
        </w:trPr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2014/2015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2015/2016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2016/2017</w:t>
            </w:r>
          </w:p>
        </w:tc>
      </w:tr>
      <w:tr w:rsidR="00544E60" w:rsidRPr="00360B9F" w:rsidTr="00544E60">
        <w:trPr>
          <w:trHeight w:val="315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Материальные затраты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67,35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61,07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59,59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57,59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-6,28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-1,48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-2,00</w:t>
            </w:r>
          </w:p>
        </w:tc>
      </w:tr>
      <w:tr w:rsidR="00544E60" w:rsidRPr="00360B9F" w:rsidTr="00544E60">
        <w:trPr>
          <w:trHeight w:val="315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17,82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19,97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19,08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19,75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-0,89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0,67</w:t>
            </w:r>
          </w:p>
        </w:tc>
      </w:tr>
      <w:tr w:rsidR="00544E60" w:rsidRPr="00360B9F" w:rsidTr="00544E60">
        <w:trPr>
          <w:trHeight w:val="630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-0,15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0,25</w:t>
            </w:r>
          </w:p>
        </w:tc>
      </w:tr>
      <w:tr w:rsidR="00544E60" w:rsidRPr="00360B9F" w:rsidTr="00544E60">
        <w:trPr>
          <w:trHeight w:val="315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1,22</w:t>
            </w:r>
          </w:p>
        </w:tc>
      </w:tr>
      <w:tr w:rsidR="00544E60" w:rsidRPr="00360B9F" w:rsidTr="00544E60">
        <w:trPr>
          <w:trHeight w:val="315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8,77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14,53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4800D1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-0,13</w:t>
            </w:r>
          </w:p>
        </w:tc>
      </w:tr>
      <w:tr w:rsidR="00544E60" w:rsidRPr="00360B9F" w:rsidTr="00544E60">
        <w:trPr>
          <w:trHeight w:val="315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Итого по элементам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60" w:rsidRPr="00360B9F" w:rsidRDefault="00544E60" w:rsidP="00544E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</w:tbl>
    <w:p w:rsidR="00262302" w:rsidRPr="00360B9F" w:rsidRDefault="00262302" w:rsidP="00002CA6">
      <w:pPr>
        <w:spacing w:after="0" w:line="360" w:lineRule="auto"/>
        <w:ind w:firstLine="709"/>
        <w:jc w:val="both"/>
        <w:rPr>
          <w:color w:val="auto"/>
        </w:rPr>
      </w:pPr>
    </w:p>
    <w:p w:rsidR="00002CA6" w:rsidRPr="00360B9F" w:rsidRDefault="00002CA6" w:rsidP="00002CA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Структура себестоимости определяется удельным весом каждой статьи затрат в общем объеме себестоимости. При постатейном анализе определяется не только изменение структуры себестоимости, но и влияние каждой статьи на изменение себестоимости по организации в целом.</w:t>
      </w:r>
    </w:p>
    <w:p w:rsidR="00002CA6" w:rsidRPr="00360B9F" w:rsidRDefault="00002CA6" w:rsidP="00002CA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Данный анализ показывает изменения структуры себестоимости производства по сравнению с предыдущими годами.</w:t>
      </w:r>
    </w:p>
    <w:p w:rsidR="00A05757" w:rsidRPr="00360B9F" w:rsidRDefault="00A05757" w:rsidP="00002CA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Данные таблицы свидетельст</w:t>
      </w:r>
      <w:r w:rsidR="00F708B7" w:rsidRPr="00360B9F">
        <w:rPr>
          <w:color w:val="auto"/>
        </w:rPr>
        <w:t xml:space="preserve">вуют о закономерном уменьшении </w:t>
      </w:r>
      <w:r w:rsidRPr="00360B9F">
        <w:rPr>
          <w:color w:val="auto"/>
        </w:rPr>
        <w:t>затрат на материалы в общей структуре затрат в 2015 году на 6,28% по сравнению с 2014 годом, в 2016 на 1,48% по сравнению с 2015 годом и в 2017 на 2%.</w:t>
      </w:r>
    </w:p>
    <w:p w:rsidR="00A05757" w:rsidRPr="00360B9F" w:rsidRDefault="00A05757" w:rsidP="00002CA6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Увеличение удельного веса затрат на амортизацию в каждом году на 0,23; 0,11 и на 1,22 % соответственно, что является самым высоким показателем за последние 4 года, скорее всего было связано либо с ухудшением организации производства работ, либо с увеличением объемов производства.</w:t>
      </w:r>
    </w:p>
    <w:p w:rsidR="00922912" w:rsidRPr="00360B9F" w:rsidRDefault="005F212E" w:rsidP="00922912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Расходы на оплату труда в 2015 году увеличились на 2,15% по сравнению с 2014 годом, в 2016 году наблюдается сокращение удельного веса данной статьи расходов </w:t>
      </w:r>
      <w:r w:rsidR="008142E5" w:rsidRPr="00360B9F">
        <w:rPr>
          <w:color w:val="auto"/>
        </w:rPr>
        <w:t>в общей структуре на 0,89%, но в 2017 году вновь происходит незначительное повышение на 0,67%.</w:t>
      </w:r>
    </w:p>
    <w:p w:rsidR="00002E34" w:rsidRPr="00360B9F" w:rsidRDefault="00922912" w:rsidP="00002E34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Повышение расходов на оплату труда может быть связано с </w:t>
      </w:r>
      <w:r w:rsidR="00E90E44" w:rsidRPr="00360B9F">
        <w:rPr>
          <w:color w:val="auto"/>
        </w:rPr>
        <w:t>расширением</w:t>
      </w:r>
      <w:r w:rsidRPr="00360B9F">
        <w:rPr>
          <w:color w:val="auto"/>
        </w:rPr>
        <w:t xml:space="preserve"> штата, увеличением объема производства, оплатой привлеченным сотрудникам</w:t>
      </w:r>
      <w:r w:rsidR="00002E34" w:rsidRPr="00360B9F">
        <w:rPr>
          <w:color w:val="auto"/>
        </w:rPr>
        <w:t>, не состоящим в штате предприятия и работающим по договору гражданско-правового характера</w:t>
      </w:r>
      <w:r w:rsidRPr="00360B9F">
        <w:rPr>
          <w:color w:val="auto"/>
        </w:rPr>
        <w:t>, увеличением удельной зарплаты на единицу продукции.</w:t>
      </w:r>
      <w:r w:rsidR="00002E34" w:rsidRPr="00360B9F">
        <w:rPr>
          <w:color w:val="auto"/>
        </w:rPr>
        <w:t xml:space="preserve"> Вследствие повышения затрат на оплату труда, повышаются отчисления на социальные нужды, так как это обязательные затраты, которые включают в себя отчисления в Фонд социального страхования РФ,  Пенсионный фонд РФ и Федеральный фонд обязательного медицинского страхования</w:t>
      </w:r>
      <w:r w:rsidR="00196632">
        <w:rPr>
          <w:color w:val="auto"/>
        </w:rPr>
        <w:t xml:space="preserve"> </w:t>
      </w:r>
      <w:r w:rsidR="00196632" w:rsidRPr="00196632">
        <w:rPr>
          <w:color w:val="auto"/>
        </w:rPr>
        <w:t>[2</w:t>
      </w:r>
      <w:r w:rsidR="00196632">
        <w:rPr>
          <w:color w:val="auto"/>
          <w:lang w:val="en-US"/>
        </w:rPr>
        <w:t>8</w:t>
      </w:r>
      <w:r w:rsidR="00196632" w:rsidRPr="00196632">
        <w:rPr>
          <w:color w:val="auto"/>
        </w:rPr>
        <w:t>]</w:t>
      </w:r>
      <w:r w:rsidR="00002E34" w:rsidRPr="00360B9F">
        <w:rPr>
          <w:color w:val="auto"/>
        </w:rPr>
        <w:t>.</w:t>
      </w:r>
    </w:p>
    <w:p w:rsidR="00002E34" w:rsidRPr="00360B9F" w:rsidRDefault="00002E34" w:rsidP="00002E34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Прочие затраты, имевшие тенденцию к повышению в 2015 и 2016 году на 3,35 и 2,40% соответственн</w:t>
      </w:r>
      <w:r w:rsidR="004800D1" w:rsidRPr="00360B9F">
        <w:rPr>
          <w:color w:val="auto"/>
        </w:rPr>
        <w:t>о, в 2017 году снизились на 0,13</w:t>
      </w:r>
      <w:r w:rsidRPr="00360B9F">
        <w:rPr>
          <w:color w:val="auto"/>
        </w:rPr>
        <w:t xml:space="preserve">%. </w:t>
      </w:r>
      <w:r w:rsidR="004800D1" w:rsidRPr="00360B9F">
        <w:rPr>
          <w:color w:val="auto"/>
        </w:rPr>
        <w:t>Тем не менее доля данного элемента в общей структуре затрат остается значительной и составляет 14,4%.</w:t>
      </w:r>
    </w:p>
    <w:p w:rsidR="0063040D" w:rsidRPr="00360B9F" w:rsidRDefault="00002E34" w:rsidP="00002E34">
      <w:pPr>
        <w:spacing w:after="0" w:line="360" w:lineRule="auto"/>
        <w:ind w:firstLine="709"/>
        <w:jc w:val="both"/>
        <w:rPr>
          <w:color w:val="auto"/>
          <w:shd w:val="clear" w:color="auto" w:fill="FFFFFF"/>
        </w:rPr>
      </w:pPr>
      <w:r w:rsidRPr="00360B9F">
        <w:rPr>
          <w:color w:val="auto"/>
          <w:shd w:val="clear" w:color="auto" w:fill="FFFFFF"/>
        </w:rPr>
        <w:t xml:space="preserve">К </w:t>
      </w:r>
      <w:r w:rsidR="004800D1" w:rsidRPr="00360B9F">
        <w:rPr>
          <w:color w:val="auto"/>
          <w:shd w:val="clear" w:color="auto" w:fill="FFFFFF"/>
        </w:rPr>
        <w:t>прочим затратам</w:t>
      </w:r>
      <w:r w:rsidRPr="00360B9F">
        <w:rPr>
          <w:color w:val="auto"/>
          <w:shd w:val="clear" w:color="auto" w:fill="FFFFFF"/>
        </w:rPr>
        <w:t xml:space="preserve"> в составе себестоимости про</w:t>
      </w:r>
      <w:r w:rsidR="0063040D" w:rsidRPr="00360B9F">
        <w:rPr>
          <w:color w:val="auto"/>
          <w:shd w:val="clear" w:color="auto" w:fill="FFFFFF"/>
        </w:rPr>
        <w:t>дукции (работ, услуг) относятся:</w:t>
      </w:r>
    </w:p>
    <w:p w:rsidR="0063040D" w:rsidRPr="00360B9F" w:rsidRDefault="0063040D" w:rsidP="00002E34">
      <w:pPr>
        <w:spacing w:after="0" w:line="360" w:lineRule="auto"/>
        <w:ind w:firstLine="709"/>
        <w:jc w:val="both"/>
        <w:rPr>
          <w:color w:val="auto"/>
          <w:shd w:val="clear" w:color="auto" w:fill="FFFFFF"/>
        </w:rPr>
      </w:pPr>
      <w:r w:rsidRPr="00360B9F">
        <w:rPr>
          <w:color w:val="auto"/>
        </w:rPr>
        <w:t xml:space="preserve">– </w:t>
      </w:r>
      <w:r w:rsidR="00002E34" w:rsidRPr="00360B9F">
        <w:rPr>
          <w:color w:val="auto"/>
          <w:shd w:val="clear" w:color="auto" w:fill="FFFFFF"/>
        </w:rPr>
        <w:t xml:space="preserve">налоги, сборы, платежи и </w:t>
      </w:r>
      <w:r w:rsidRPr="00360B9F">
        <w:rPr>
          <w:color w:val="auto"/>
          <w:shd w:val="clear" w:color="auto" w:fill="FFFFFF"/>
        </w:rPr>
        <w:t>другие обязательные отчисления;</w:t>
      </w:r>
    </w:p>
    <w:p w:rsidR="0063040D" w:rsidRPr="00360B9F" w:rsidRDefault="0063040D" w:rsidP="00002E34">
      <w:pPr>
        <w:spacing w:after="0" w:line="360" w:lineRule="auto"/>
        <w:ind w:firstLine="709"/>
        <w:jc w:val="both"/>
        <w:rPr>
          <w:color w:val="auto"/>
          <w:shd w:val="clear" w:color="auto" w:fill="FFFFFF"/>
        </w:rPr>
      </w:pPr>
      <w:r w:rsidRPr="00360B9F">
        <w:rPr>
          <w:color w:val="auto"/>
        </w:rPr>
        <w:t>–</w:t>
      </w:r>
      <w:r w:rsidR="00002E34" w:rsidRPr="00360B9F">
        <w:rPr>
          <w:color w:val="auto"/>
          <w:shd w:val="clear" w:color="auto" w:fill="FFFFFF"/>
        </w:rPr>
        <w:t xml:space="preserve"> затраты на оплату процентов по полученным кредитам и другим заемным средствам работ по сертификаци</w:t>
      </w:r>
      <w:r w:rsidRPr="00360B9F">
        <w:rPr>
          <w:color w:val="auto"/>
          <w:shd w:val="clear" w:color="auto" w:fill="FFFFFF"/>
        </w:rPr>
        <w:t>и продукции;</w:t>
      </w:r>
    </w:p>
    <w:p w:rsidR="0063040D" w:rsidRPr="00360B9F" w:rsidRDefault="0063040D" w:rsidP="00002E34">
      <w:pPr>
        <w:spacing w:after="0" w:line="360" w:lineRule="auto"/>
        <w:ind w:firstLine="709"/>
        <w:jc w:val="both"/>
        <w:rPr>
          <w:color w:val="auto"/>
          <w:shd w:val="clear" w:color="auto" w:fill="FFFFFF"/>
        </w:rPr>
      </w:pPr>
      <w:r w:rsidRPr="00360B9F">
        <w:rPr>
          <w:color w:val="auto"/>
        </w:rPr>
        <w:t>–</w:t>
      </w:r>
      <w:r w:rsidRPr="00360B9F">
        <w:rPr>
          <w:color w:val="auto"/>
          <w:shd w:val="clear" w:color="auto" w:fill="FFFFFF"/>
        </w:rPr>
        <w:t xml:space="preserve"> затраты на командировки;</w:t>
      </w:r>
    </w:p>
    <w:p w:rsidR="0063040D" w:rsidRPr="00360B9F" w:rsidRDefault="0063040D" w:rsidP="00002E34">
      <w:pPr>
        <w:spacing w:after="0" w:line="360" w:lineRule="auto"/>
        <w:ind w:firstLine="709"/>
        <w:jc w:val="both"/>
        <w:rPr>
          <w:color w:val="auto"/>
          <w:shd w:val="clear" w:color="auto" w:fill="FFFFFF"/>
        </w:rPr>
      </w:pPr>
      <w:r w:rsidRPr="00360B9F">
        <w:rPr>
          <w:color w:val="auto"/>
        </w:rPr>
        <w:t>–</w:t>
      </w:r>
      <w:r w:rsidR="00002E34" w:rsidRPr="00360B9F">
        <w:rPr>
          <w:color w:val="auto"/>
          <w:shd w:val="clear" w:color="auto" w:fill="FFFFFF"/>
        </w:rPr>
        <w:t xml:space="preserve"> плата сторонним организациям </w:t>
      </w:r>
      <w:r w:rsidRPr="00360B9F">
        <w:rPr>
          <w:color w:val="auto"/>
          <w:shd w:val="clear" w:color="auto" w:fill="FFFFFF"/>
        </w:rPr>
        <w:t>за пожарную и сторожевую охрану;</w:t>
      </w:r>
    </w:p>
    <w:p w:rsidR="0063040D" w:rsidRPr="00360B9F" w:rsidRDefault="0063040D" w:rsidP="00002E34">
      <w:pPr>
        <w:spacing w:after="0" w:line="360" w:lineRule="auto"/>
        <w:ind w:firstLine="709"/>
        <w:jc w:val="both"/>
        <w:rPr>
          <w:color w:val="auto"/>
          <w:shd w:val="clear" w:color="auto" w:fill="FFFFFF"/>
        </w:rPr>
      </w:pPr>
      <w:r w:rsidRPr="00360B9F">
        <w:rPr>
          <w:color w:val="auto"/>
        </w:rPr>
        <w:t>–</w:t>
      </w:r>
      <w:r w:rsidR="00002E34" w:rsidRPr="00360B9F">
        <w:rPr>
          <w:color w:val="auto"/>
          <w:shd w:val="clear" w:color="auto" w:fill="FFFFFF"/>
        </w:rPr>
        <w:t xml:space="preserve"> за подготовку и переподготовку кадров</w:t>
      </w:r>
      <w:r w:rsidRPr="00360B9F">
        <w:rPr>
          <w:color w:val="auto"/>
          <w:shd w:val="clear" w:color="auto" w:fill="FFFFFF"/>
        </w:rPr>
        <w:t>;</w:t>
      </w:r>
    </w:p>
    <w:p w:rsidR="0063040D" w:rsidRPr="00360B9F" w:rsidRDefault="0063040D" w:rsidP="0093524D">
      <w:pPr>
        <w:spacing w:after="0" w:line="360" w:lineRule="auto"/>
        <w:ind w:firstLine="709"/>
        <w:jc w:val="both"/>
        <w:outlineLvl w:val="0"/>
        <w:rPr>
          <w:color w:val="auto"/>
          <w:shd w:val="clear" w:color="auto" w:fill="FFFFFF"/>
        </w:rPr>
      </w:pPr>
      <w:r w:rsidRPr="00360B9F">
        <w:rPr>
          <w:color w:val="auto"/>
        </w:rPr>
        <w:t>–</w:t>
      </w:r>
      <w:r w:rsidR="00002E34" w:rsidRPr="00360B9F">
        <w:rPr>
          <w:color w:val="auto"/>
          <w:shd w:val="clear" w:color="auto" w:fill="FFFFFF"/>
        </w:rPr>
        <w:t xml:space="preserve"> затраты на </w:t>
      </w:r>
      <w:r w:rsidRPr="00360B9F">
        <w:rPr>
          <w:color w:val="auto"/>
          <w:shd w:val="clear" w:color="auto" w:fill="FFFFFF"/>
        </w:rPr>
        <w:t>организованный набор работников</w:t>
      </w:r>
    </w:p>
    <w:p w:rsidR="0063040D" w:rsidRPr="00360B9F" w:rsidRDefault="0063040D" w:rsidP="00002E34">
      <w:pPr>
        <w:spacing w:after="0" w:line="360" w:lineRule="auto"/>
        <w:ind w:firstLine="709"/>
        <w:jc w:val="both"/>
        <w:rPr>
          <w:color w:val="auto"/>
          <w:shd w:val="clear" w:color="auto" w:fill="FFFFFF"/>
        </w:rPr>
      </w:pPr>
      <w:r w:rsidRPr="00360B9F">
        <w:rPr>
          <w:color w:val="auto"/>
        </w:rPr>
        <w:t>–</w:t>
      </w:r>
      <w:r w:rsidR="00002E34" w:rsidRPr="00360B9F">
        <w:rPr>
          <w:color w:val="auto"/>
          <w:shd w:val="clear" w:color="auto" w:fill="FFFFFF"/>
        </w:rPr>
        <w:t xml:space="preserve"> на га</w:t>
      </w:r>
      <w:r w:rsidRPr="00360B9F">
        <w:rPr>
          <w:color w:val="auto"/>
          <w:shd w:val="clear" w:color="auto" w:fill="FFFFFF"/>
        </w:rPr>
        <w:t>рантийный ремонт и обслуживание</w:t>
      </w:r>
    </w:p>
    <w:p w:rsidR="0063040D" w:rsidRPr="00360B9F" w:rsidRDefault="0063040D" w:rsidP="00002E34">
      <w:pPr>
        <w:spacing w:after="0" w:line="360" w:lineRule="auto"/>
        <w:ind w:firstLine="709"/>
        <w:jc w:val="both"/>
        <w:rPr>
          <w:color w:val="auto"/>
          <w:shd w:val="clear" w:color="auto" w:fill="FFFFFF"/>
        </w:rPr>
      </w:pPr>
      <w:r w:rsidRPr="00360B9F">
        <w:rPr>
          <w:color w:val="auto"/>
        </w:rPr>
        <w:t xml:space="preserve">– </w:t>
      </w:r>
      <w:r w:rsidR="00002E34" w:rsidRPr="00360B9F">
        <w:rPr>
          <w:color w:val="auto"/>
          <w:shd w:val="clear" w:color="auto" w:fill="FFFFFF"/>
        </w:rPr>
        <w:t>оплата услуг связи</w:t>
      </w:r>
      <w:r w:rsidRPr="00360B9F">
        <w:rPr>
          <w:color w:val="auto"/>
          <w:shd w:val="clear" w:color="auto" w:fill="FFFFFF"/>
        </w:rPr>
        <w:t>;</w:t>
      </w:r>
    </w:p>
    <w:p w:rsidR="00002E34" w:rsidRPr="00360B9F" w:rsidRDefault="0063040D" w:rsidP="00002E34">
      <w:pPr>
        <w:spacing w:after="0" w:line="360" w:lineRule="auto"/>
        <w:ind w:firstLine="709"/>
        <w:jc w:val="both"/>
        <w:rPr>
          <w:color w:val="auto"/>
          <w:shd w:val="clear" w:color="auto" w:fill="FFFFFF"/>
        </w:rPr>
      </w:pPr>
      <w:r w:rsidRPr="00360B9F">
        <w:rPr>
          <w:color w:val="auto"/>
        </w:rPr>
        <w:t xml:space="preserve">– затраты прошлых лет, </w:t>
      </w:r>
      <w:r w:rsidR="00002E34" w:rsidRPr="00360B9F">
        <w:rPr>
          <w:color w:val="auto"/>
          <w:shd w:val="clear" w:color="auto" w:fill="FFFFFF"/>
        </w:rPr>
        <w:t>а также другие затраты, входящие в состав себестоимости продукции (работ, услуг), но не относящиеся к ранее перечисленным элементам затрат.</w:t>
      </w:r>
    </w:p>
    <w:p w:rsidR="004800D1" w:rsidRPr="00360B9F" w:rsidRDefault="004800D1" w:rsidP="00002E34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  <w:shd w:val="clear" w:color="auto" w:fill="FFFFFF"/>
        </w:rPr>
        <w:t xml:space="preserve">Зачастую при анализе себестоимости и расчете влияния отдельных показателей </w:t>
      </w:r>
      <w:r w:rsidR="002B3C45" w:rsidRPr="00360B9F">
        <w:rPr>
          <w:color w:val="auto"/>
          <w:shd w:val="clear" w:color="auto" w:fill="FFFFFF"/>
        </w:rPr>
        <w:t>прочие затраты, имеющие небольшой удельный вес в общей структуре, равномерно распределяются между основными показателями себестоимости.</w:t>
      </w:r>
    </w:p>
    <w:p w:rsidR="00002E34" w:rsidRPr="00360B9F" w:rsidRDefault="00002E34" w:rsidP="00002E34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В общей структуре прямых затрат наблюдается тен</w:t>
      </w:r>
      <w:r w:rsidR="002B3C45" w:rsidRPr="00360B9F">
        <w:rPr>
          <w:color w:val="auto"/>
        </w:rPr>
        <w:t>денция снижения в 2017 году, что в совокупности со снижением выручки</w:t>
      </w:r>
      <w:r w:rsidRPr="00360B9F">
        <w:rPr>
          <w:color w:val="auto"/>
        </w:rPr>
        <w:t xml:space="preserve"> свидетельствует об уменьшении объема продаж в 2017 году, которое привело к одновременному снижению прямых затрат, связанных с организаци</w:t>
      </w:r>
      <w:r w:rsidR="008A7F59" w:rsidRPr="00360B9F">
        <w:rPr>
          <w:color w:val="auto"/>
        </w:rPr>
        <w:t>ей продаж, прочих видов затрат</w:t>
      </w:r>
      <w:r w:rsidRPr="00360B9F">
        <w:rPr>
          <w:color w:val="auto"/>
        </w:rPr>
        <w:t>, а та</w:t>
      </w:r>
      <w:r w:rsidR="008A7F59" w:rsidRPr="00360B9F">
        <w:rPr>
          <w:color w:val="auto"/>
        </w:rPr>
        <w:t>кже снижению</w:t>
      </w:r>
      <w:r w:rsidR="002B3C45" w:rsidRPr="00360B9F">
        <w:rPr>
          <w:color w:val="auto"/>
        </w:rPr>
        <w:t xml:space="preserve"> прибыли, что является негативным фактором.</w:t>
      </w:r>
    </w:p>
    <w:p w:rsidR="00002E34" w:rsidRPr="00360B9F" w:rsidRDefault="00002E34" w:rsidP="00002E34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Необходимо отметить, что в анализируемой организации затраты на произ</w:t>
      </w:r>
      <w:r w:rsidR="008A7F59" w:rsidRPr="00360B9F">
        <w:rPr>
          <w:color w:val="auto"/>
        </w:rPr>
        <w:t>водство стали наименьшими</w:t>
      </w:r>
      <w:r w:rsidR="002B3C45" w:rsidRPr="00360B9F">
        <w:rPr>
          <w:color w:val="auto"/>
        </w:rPr>
        <w:t xml:space="preserve"> в 2017 году по сравнению с предыдущими годами</w:t>
      </w:r>
      <w:r w:rsidRPr="00360B9F">
        <w:rPr>
          <w:color w:val="auto"/>
        </w:rPr>
        <w:t>, это видно из абсолютных отклонений затрат.</w:t>
      </w:r>
      <w:r w:rsidR="008A7F59" w:rsidRPr="00360B9F">
        <w:rPr>
          <w:color w:val="auto"/>
        </w:rPr>
        <w:t xml:space="preserve"> В общей сложности затраты по основным видам деятельности снизились в отчетном году по сравне</w:t>
      </w:r>
      <w:r w:rsidR="006A2A3F" w:rsidRPr="00360B9F">
        <w:rPr>
          <w:color w:val="auto"/>
        </w:rPr>
        <w:t>нию с 2016 на 108</w:t>
      </w:r>
      <w:r w:rsidR="002B3C45" w:rsidRPr="00360B9F">
        <w:rPr>
          <w:color w:val="auto"/>
        </w:rPr>
        <w:t xml:space="preserve"> тыс. рублей, это произошло в основном за счет сниже</w:t>
      </w:r>
      <w:r w:rsidR="006A2A3F" w:rsidRPr="00360B9F">
        <w:rPr>
          <w:color w:val="auto"/>
        </w:rPr>
        <w:t>ния материальных затрат на 930</w:t>
      </w:r>
      <w:r w:rsidR="002B3C45" w:rsidRPr="00360B9F">
        <w:rPr>
          <w:color w:val="auto"/>
        </w:rPr>
        <w:t xml:space="preserve"> тыс. рублей.</w:t>
      </w:r>
    </w:p>
    <w:p w:rsidR="002C5888" w:rsidRPr="00360B9F" w:rsidRDefault="004E3664" w:rsidP="002C5888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Ниже р</w:t>
      </w:r>
      <w:r w:rsidR="002C5888" w:rsidRPr="00360B9F">
        <w:rPr>
          <w:color w:val="auto"/>
        </w:rPr>
        <w:t>ассмотрим структуру затрат в среднем по России и сравним ее с показате</w:t>
      </w:r>
      <w:r w:rsidRPr="00360B9F">
        <w:rPr>
          <w:color w:val="auto"/>
        </w:rPr>
        <w:t>лями анализируемого предприятия.</w:t>
      </w:r>
      <w:r w:rsidR="00711EB1" w:rsidRPr="00360B9F">
        <w:rPr>
          <w:color w:val="auto"/>
        </w:rPr>
        <w:t xml:space="preserve"> Данные предоставлены Федеральной службой государственной статистики</w:t>
      </w:r>
      <w:r w:rsidR="00D64BE4">
        <w:rPr>
          <w:color w:val="auto"/>
          <w:lang w:val="en-US"/>
        </w:rPr>
        <w:t xml:space="preserve"> [38]</w:t>
      </w:r>
      <w:r w:rsidR="00711EB1" w:rsidRPr="00360B9F">
        <w:rPr>
          <w:color w:val="auto"/>
        </w:rPr>
        <w:t>.</w:t>
      </w:r>
    </w:p>
    <w:p w:rsidR="00711EB1" w:rsidRPr="00360B9F" w:rsidRDefault="004E3664" w:rsidP="004E3664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По данным государственной статистики структура затрат в организациях общественного питания имеет примерно одинаковое значение</w:t>
      </w:r>
      <w:r w:rsidR="00711EB1" w:rsidRPr="00360B9F">
        <w:rPr>
          <w:color w:val="auto"/>
        </w:rPr>
        <w:t xml:space="preserve"> на протяжении последних двух лет.</w:t>
      </w:r>
    </w:p>
    <w:p w:rsidR="004E3664" w:rsidRPr="00360B9F" w:rsidRDefault="004E3664" w:rsidP="004E3664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Наибольший удельный вес приходится на материальные расходы, после идут расходы на оплату труда рабочим и прочие расходы, а затраты на амортизацию имеют совсем незначительный удельный вес в общей структуре затрат.</w:t>
      </w:r>
      <w:r w:rsidR="00711EB1" w:rsidRPr="00360B9F">
        <w:rPr>
          <w:color w:val="auto"/>
        </w:rPr>
        <w:t xml:space="preserve"> Данная структура характерна не только для предприятий общественного питания, но и для организаций иных видов деятельности.</w:t>
      </w:r>
    </w:p>
    <w:p w:rsidR="004E3664" w:rsidRPr="00360B9F" w:rsidRDefault="004E3664" w:rsidP="002C5888">
      <w:pPr>
        <w:spacing w:after="0" w:line="360" w:lineRule="auto"/>
        <w:ind w:firstLine="709"/>
        <w:jc w:val="both"/>
        <w:rPr>
          <w:color w:val="auto"/>
        </w:rPr>
      </w:pPr>
    </w:p>
    <w:p w:rsidR="002C5888" w:rsidRPr="00360B9F" w:rsidRDefault="002C5888" w:rsidP="002C5888">
      <w:pPr>
        <w:spacing w:after="0" w:line="360" w:lineRule="auto"/>
        <w:jc w:val="both"/>
        <w:rPr>
          <w:color w:val="auto"/>
        </w:rPr>
      </w:pPr>
      <w:r w:rsidRPr="00360B9F">
        <w:rPr>
          <w:color w:val="auto"/>
        </w:rPr>
        <w:t xml:space="preserve">Таблица 6 – Сравнение структуры затрат </w:t>
      </w:r>
      <w:r w:rsidRPr="00360B9F">
        <w:rPr>
          <w:rFonts w:eastAsia="Times New Roman"/>
          <w:color w:val="auto"/>
        </w:rPr>
        <w:t xml:space="preserve">ООО «Фрателли» и среднестатистических показателей </w:t>
      </w:r>
      <w:r w:rsidR="006119ED" w:rsidRPr="00360B9F">
        <w:rPr>
          <w:rFonts w:eastAsia="Times New Roman"/>
          <w:color w:val="auto"/>
        </w:rPr>
        <w:t xml:space="preserve">структуры затрат предприятий общественного питания </w:t>
      </w:r>
      <w:r w:rsidRPr="00360B9F">
        <w:rPr>
          <w:rFonts w:eastAsia="Times New Roman"/>
          <w:color w:val="auto"/>
        </w:rPr>
        <w:t>по России</w:t>
      </w:r>
      <w:r w:rsidR="007C5E7D" w:rsidRPr="00360B9F">
        <w:rPr>
          <w:rFonts w:eastAsia="Times New Roman"/>
          <w:color w:val="auto"/>
        </w:rPr>
        <w:t>, %</w:t>
      </w:r>
    </w:p>
    <w:p w:rsidR="002C5888" w:rsidRPr="00360B9F" w:rsidRDefault="002C5888" w:rsidP="002C5888">
      <w:pPr>
        <w:spacing w:after="0" w:line="360" w:lineRule="auto"/>
        <w:ind w:firstLine="709"/>
        <w:jc w:val="both"/>
        <w:rPr>
          <w:color w:val="auto"/>
        </w:rPr>
      </w:pPr>
    </w:p>
    <w:tbl>
      <w:tblPr>
        <w:tblW w:w="9478" w:type="dxa"/>
        <w:tblInd w:w="93" w:type="dxa"/>
        <w:tblLook w:val="04A0"/>
      </w:tblPr>
      <w:tblGrid>
        <w:gridCol w:w="1568"/>
        <w:gridCol w:w="1322"/>
        <w:gridCol w:w="1314"/>
        <w:gridCol w:w="1319"/>
        <w:gridCol w:w="1322"/>
        <w:gridCol w:w="1314"/>
        <w:gridCol w:w="1319"/>
      </w:tblGrid>
      <w:tr w:rsidR="002C5888" w:rsidRPr="00360B9F" w:rsidTr="0076595F">
        <w:trPr>
          <w:trHeight w:val="315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31.12.2016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31.12.2017</w:t>
            </w:r>
          </w:p>
        </w:tc>
      </w:tr>
      <w:tr w:rsidR="002C5888" w:rsidRPr="00360B9F" w:rsidTr="0076595F">
        <w:trPr>
          <w:trHeight w:val="63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ООО «Фрателли»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360B9F">
              <w:rPr>
                <w:rFonts w:eastAsia="Times New Roman"/>
                <w:color w:val="auto"/>
                <w:sz w:val="20"/>
                <w:szCs w:val="20"/>
              </w:rPr>
              <w:t>Среднестат</w:t>
            </w:r>
            <w:proofErr w:type="spellEnd"/>
            <w:r w:rsidRPr="00360B9F">
              <w:rPr>
                <w:rFonts w:eastAsia="Times New Roman"/>
                <w:color w:val="auto"/>
                <w:sz w:val="20"/>
                <w:szCs w:val="20"/>
              </w:rPr>
              <w:t>. по России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Отклонение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ООО «Фрателли»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360B9F">
              <w:rPr>
                <w:rFonts w:eastAsia="Times New Roman"/>
                <w:color w:val="auto"/>
                <w:sz w:val="20"/>
                <w:szCs w:val="20"/>
              </w:rPr>
              <w:t>Среднестат</w:t>
            </w:r>
            <w:proofErr w:type="spellEnd"/>
            <w:r w:rsidRPr="00360B9F">
              <w:rPr>
                <w:rFonts w:eastAsia="Times New Roman"/>
                <w:color w:val="auto"/>
                <w:sz w:val="20"/>
                <w:szCs w:val="20"/>
              </w:rPr>
              <w:t>. по России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Отклонение</w:t>
            </w:r>
          </w:p>
        </w:tc>
      </w:tr>
      <w:tr w:rsidR="002C5888" w:rsidRPr="00360B9F" w:rsidTr="0076595F">
        <w:trPr>
          <w:trHeight w:val="48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Материальные затраты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59,59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40,9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18,69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57,59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42,00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15,59</w:t>
            </w:r>
          </w:p>
        </w:tc>
      </w:tr>
      <w:tr w:rsidR="002C5888" w:rsidRPr="00360B9F" w:rsidTr="0076595F">
        <w:trPr>
          <w:trHeight w:val="46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Расходы на оплату труда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19,08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28,2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-9,12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19,75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24,00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-4,25</w:t>
            </w:r>
          </w:p>
        </w:tc>
      </w:tr>
      <w:tr w:rsidR="002C5888" w:rsidRPr="00360B9F" w:rsidTr="0076595F">
        <w:trPr>
          <w:trHeight w:val="52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4,76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8,4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-3,64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6,70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-1,70</w:t>
            </w:r>
          </w:p>
        </w:tc>
      </w:tr>
      <w:tr w:rsidR="002C5888" w:rsidRPr="00360B9F" w:rsidTr="0076595F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Амортизация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2,04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1,1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0,94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3,25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2,90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0,35</w:t>
            </w:r>
          </w:p>
        </w:tc>
      </w:tr>
      <w:tr w:rsidR="002C5888" w:rsidRPr="00360B9F" w:rsidTr="0076595F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Прочие затраты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14,53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21,4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-6,87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14,40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24,40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-10,00</w:t>
            </w:r>
          </w:p>
        </w:tc>
      </w:tr>
      <w:tr w:rsidR="002C5888" w:rsidRPr="00360B9F" w:rsidTr="0076595F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Итого по элементам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88" w:rsidRPr="00360B9F" w:rsidRDefault="002C5888" w:rsidP="0076595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60B9F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</w:tbl>
    <w:p w:rsidR="00711EB1" w:rsidRPr="00360B9F" w:rsidRDefault="00711EB1" w:rsidP="002C5888">
      <w:pPr>
        <w:spacing w:after="0" w:line="360" w:lineRule="auto"/>
        <w:ind w:firstLine="709"/>
        <w:jc w:val="both"/>
        <w:rPr>
          <w:color w:val="auto"/>
        </w:rPr>
      </w:pPr>
    </w:p>
    <w:p w:rsidR="00711EB1" w:rsidRPr="00360B9F" w:rsidRDefault="002C5888" w:rsidP="002C5888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Исходя из </w:t>
      </w:r>
      <w:r w:rsidR="00711EB1" w:rsidRPr="00360B9F">
        <w:rPr>
          <w:color w:val="auto"/>
        </w:rPr>
        <w:t xml:space="preserve">данных, предоставленных в </w:t>
      </w:r>
      <w:r w:rsidRPr="00360B9F">
        <w:rPr>
          <w:color w:val="auto"/>
        </w:rPr>
        <w:t>таблиц</w:t>
      </w:r>
      <w:r w:rsidR="00711EB1" w:rsidRPr="00360B9F">
        <w:rPr>
          <w:color w:val="auto"/>
        </w:rPr>
        <w:t>е</w:t>
      </w:r>
      <w:r w:rsidRPr="00360B9F">
        <w:rPr>
          <w:color w:val="auto"/>
        </w:rPr>
        <w:t xml:space="preserve"> 6 мы </w:t>
      </w:r>
      <w:r w:rsidR="00711EB1" w:rsidRPr="00360B9F">
        <w:rPr>
          <w:color w:val="auto"/>
        </w:rPr>
        <w:t>можем увидеть</w:t>
      </w:r>
      <w:r w:rsidRPr="00360B9F">
        <w:rPr>
          <w:color w:val="auto"/>
        </w:rPr>
        <w:t>, что структура затрат анализируемого предприятия значительно отличается от ср</w:t>
      </w:r>
      <w:r w:rsidR="00711EB1" w:rsidRPr="00360B9F">
        <w:rPr>
          <w:color w:val="auto"/>
        </w:rPr>
        <w:t>еднестатистических показателей.</w:t>
      </w:r>
    </w:p>
    <w:p w:rsidR="00711EB1" w:rsidRPr="00360B9F" w:rsidRDefault="002C5888" w:rsidP="002C5888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Так, в 2016 году удельный вес материальных затрат на 18,69% больше по сравнению со среднестатистическим, который имеет значение 40,9%. В 2017 году имеет место аналогичная ситуация, отклонение составляет 15,59%. По остальным показателям </w:t>
      </w:r>
      <w:r w:rsidR="00711EB1" w:rsidRPr="00360B9F">
        <w:rPr>
          <w:color w:val="auto"/>
        </w:rPr>
        <w:t>затрат наблюдается не такая значительная</w:t>
      </w:r>
      <w:r w:rsidRPr="00360B9F">
        <w:rPr>
          <w:color w:val="auto"/>
        </w:rPr>
        <w:t xml:space="preserve"> разница</w:t>
      </w:r>
      <w:r w:rsidR="00711EB1" w:rsidRPr="00360B9F">
        <w:rPr>
          <w:color w:val="auto"/>
        </w:rPr>
        <w:t>.</w:t>
      </w:r>
    </w:p>
    <w:p w:rsidR="00BA1E34" w:rsidRPr="00360B9F" w:rsidRDefault="00711EB1" w:rsidP="002C5888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Расходы на </w:t>
      </w:r>
      <w:r w:rsidR="007B0CCF" w:rsidRPr="00360B9F">
        <w:rPr>
          <w:color w:val="auto"/>
        </w:rPr>
        <w:t>оплату труда, которые составили</w:t>
      </w:r>
      <w:r w:rsidRPr="00360B9F">
        <w:rPr>
          <w:color w:val="auto"/>
        </w:rPr>
        <w:t xml:space="preserve"> по анализируемому предприятию в 2016 году 19,08% ниже среднестатистических значений на 9,12%, а в 2017 году данный показатель ниже на 4,25%, имея значение 19,75%, но среднестатистический показатель при этом снизился на 8,2%.</w:t>
      </w:r>
      <w:r w:rsidR="007B0CCF" w:rsidRPr="00360B9F">
        <w:rPr>
          <w:color w:val="auto"/>
        </w:rPr>
        <w:t xml:space="preserve"> Следовательно, в связи со снижением данного показателя сократились и отчисления на социальные нужды. В среднем по России значение показателя в 2016 году составляло 8,4%, а в 2017 – 6,70%. По анализируемому предприятию же наблюдается повышение данного показателя с 4,75% в 2016 году до 5,00% в анализируемом.</w:t>
      </w:r>
    </w:p>
    <w:p w:rsidR="00BA1E34" w:rsidRPr="00360B9F" w:rsidRDefault="00BA1E34" w:rsidP="002C5888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Среднестатистические показатели амортизации в 2016 году составили 1,1%, а по анализируемому предприятию – 2,04%. В 2017 году</w:t>
      </w:r>
      <w:r w:rsidR="00805DAB" w:rsidRPr="00360B9F">
        <w:rPr>
          <w:color w:val="auto"/>
        </w:rPr>
        <w:t xml:space="preserve"> данный показатель повысился на 1,8% и составил по России 2,9%, а по Фрателли – 3,25%, что выше данных по России на 0,35%.</w:t>
      </w:r>
    </w:p>
    <w:p w:rsidR="00805DAB" w:rsidRPr="00360B9F" w:rsidRDefault="00805DAB" w:rsidP="002C5888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Среднестатистические показатели прочих расходов в среднем по России в 2016 году составили 21,4, имея тенденцию к повышению в 2017 году до 24,4%, по анализируемому предприятию данный показатель в 2016 году составлял</w:t>
      </w:r>
      <w:r w:rsidR="002E74A0" w:rsidRPr="00360B9F">
        <w:rPr>
          <w:color w:val="auto"/>
        </w:rPr>
        <w:t xml:space="preserve"> 14,53% и в 2017 году, снизившись на 1,13%, составил 14,40%, что на 10,00% ниже, чем среднестатистический показатель.</w:t>
      </w:r>
    </w:p>
    <w:p w:rsidR="00D8082D" w:rsidRPr="00360B9F" w:rsidRDefault="00002E34" w:rsidP="00002E34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После общего представления о структуре и динамике затрат анализируемого предприятия, для определения причин отклонения затрат на производстве необходимо перейти к более точному, детальному анализу каждой статьи затрат в отдельности и провести факторный анализ по каждой статье затрат.</w:t>
      </w:r>
    </w:p>
    <w:p w:rsidR="004800D1" w:rsidRPr="00360B9F" w:rsidRDefault="004800D1" w:rsidP="00E91804">
      <w:pPr>
        <w:spacing w:after="0"/>
        <w:rPr>
          <w:color w:val="auto"/>
        </w:rPr>
      </w:pPr>
    </w:p>
    <w:p w:rsidR="00002E34" w:rsidRPr="00360B9F" w:rsidRDefault="00D8082D" w:rsidP="0093524D">
      <w:pPr>
        <w:spacing w:after="0" w:line="360" w:lineRule="auto"/>
        <w:ind w:firstLine="709"/>
        <w:jc w:val="both"/>
        <w:outlineLvl w:val="0"/>
        <w:rPr>
          <w:color w:val="auto"/>
        </w:rPr>
      </w:pPr>
      <w:r w:rsidRPr="00360B9F">
        <w:rPr>
          <w:color w:val="auto"/>
        </w:rPr>
        <w:t>2.3 Анализ факторов, влияющих на доходы и расходы предприятия</w:t>
      </w:r>
    </w:p>
    <w:p w:rsidR="00D8082D" w:rsidRPr="00360B9F" w:rsidRDefault="00D8082D" w:rsidP="00002E34">
      <w:pPr>
        <w:spacing w:after="0" w:line="360" w:lineRule="auto"/>
        <w:ind w:firstLine="709"/>
        <w:jc w:val="both"/>
        <w:rPr>
          <w:color w:val="auto"/>
        </w:rPr>
      </w:pPr>
    </w:p>
    <w:p w:rsidR="003F180E" w:rsidRPr="00360B9F" w:rsidRDefault="00FB0985" w:rsidP="00FB0985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Проанализировав данные отчетности, мы выявили и изучили абсолютные отклонения и динамику изменени</w:t>
      </w:r>
      <w:r w:rsidR="003F180E" w:rsidRPr="00360B9F">
        <w:rPr>
          <w:color w:val="auto"/>
        </w:rPr>
        <w:t>я структуры доходов и расходов.</w:t>
      </w:r>
    </w:p>
    <w:p w:rsidR="00DE38E5" w:rsidRPr="00360B9F" w:rsidRDefault="00FB0985" w:rsidP="00DE38E5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После общего представления о структуре и динамике доходов и расхо</w:t>
      </w:r>
      <w:r w:rsidR="003F180E" w:rsidRPr="00360B9F">
        <w:rPr>
          <w:color w:val="auto"/>
        </w:rPr>
        <w:t>дов анализируемого предприятия необходимо</w:t>
      </w:r>
      <w:r w:rsidRPr="00360B9F">
        <w:rPr>
          <w:color w:val="auto"/>
        </w:rPr>
        <w:t xml:space="preserve"> для выявления причин отклонения перейти к более точному, детальному анализу каждой статьи в отдельности и провести факторный анализ по каждой статье доходов и расходов, что позволит нам </w:t>
      </w:r>
      <w:r w:rsidR="003F180E" w:rsidRPr="00360B9F">
        <w:rPr>
          <w:color w:val="auto"/>
        </w:rPr>
        <w:t xml:space="preserve">выяснить уровень влияния каждого показателя на структуру и сумму себестоимости, </w:t>
      </w:r>
      <w:r w:rsidRPr="00360B9F">
        <w:rPr>
          <w:color w:val="auto"/>
        </w:rPr>
        <w:t>выявить пути для повышения прибыли и минимизации издержек.</w:t>
      </w:r>
      <w:r w:rsidR="00DE38E5" w:rsidRPr="00360B9F">
        <w:rPr>
          <w:color w:val="auto"/>
        </w:rPr>
        <w:t xml:space="preserve"> Для текущего анализа рассчитаем отклонения в сводном виде. Факторный анализ предполагает несколько последовательных шагов. Изначально следует рассчитать относительное отклонение отдельно по каждому элементу затрат, а после в целом по себестоимости</w:t>
      </w:r>
      <w:r w:rsidR="00A60A2E" w:rsidRPr="00A60A2E">
        <w:rPr>
          <w:color w:val="auto"/>
        </w:rPr>
        <w:t xml:space="preserve"> [2</w:t>
      </w:r>
      <w:r w:rsidR="00A60A2E" w:rsidRPr="00796219">
        <w:rPr>
          <w:color w:val="auto"/>
        </w:rPr>
        <w:t>3</w:t>
      </w:r>
      <w:r w:rsidR="00A60A2E" w:rsidRPr="00A60A2E">
        <w:rPr>
          <w:color w:val="auto"/>
        </w:rPr>
        <w:t>]</w:t>
      </w:r>
      <w:r w:rsidR="00DE38E5" w:rsidRPr="00360B9F">
        <w:rPr>
          <w:color w:val="auto"/>
        </w:rPr>
        <w:t>.</w:t>
      </w:r>
    </w:p>
    <w:p w:rsidR="00987103" w:rsidRPr="00360B9F" w:rsidRDefault="00D8082D" w:rsidP="00FB0985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Выявив общие отклонения по каждой статье затрат, необходимо определить их влияние на результаты изменения себестоимости в целом по организации.</w:t>
      </w:r>
      <w:r w:rsidR="00FB0985" w:rsidRPr="00360B9F">
        <w:rPr>
          <w:color w:val="auto"/>
        </w:rPr>
        <w:t xml:space="preserve"> Ведь, владея данными отчетностями, можно запросто увидеть абсолютные изменения затрат в целом и в разбивке по статьям, но без данных об объемах продаж, мы не можем говорить об экономии или перерасходе средств.</w:t>
      </w:r>
    </w:p>
    <w:p w:rsidR="00FB0985" w:rsidRPr="00360B9F" w:rsidRDefault="00987103" w:rsidP="00FB0985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Для того, чтобы выявить экономию или перерасход средств организации </w:t>
      </w:r>
      <w:r w:rsidR="00340382" w:rsidRPr="00360B9F">
        <w:rPr>
          <w:color w:val="auto"/>
        </w:rPr>
        <w:t>необходимо расс</w:t>
      </w:r>
      <w:r w:rsidRPr="00360B9F">
        <w:rPr>
          <w:color w:val="auto"/>
        </w:rPr>
        <w:t>читать относительное отклонение по элементам и по полной себестоимости. Данное отклонение, в отличие от абсолютного, будет учитывать темп роста выручки, что позволит установить величину влияния изменения себестоимости на изменение выручки.</w:t>
      </w:r>
    </w:p>
    <w:p w:rsidR="00340382" w:rsidRPr="00360B9F" w:rsidRDefault="00340382" w:rsidP="00FB0985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Чтобы рассчитать относительное отклонение от объема продаж будем использовать</w:t>
      </w:r>
      <w:r w:rsidR="00B80738" w:rsidRPr="00360B9F">
        <w:rPr>
          <w:color w:val="auto"/>
        </w:rPr>
        <w:t xml:space="preserve"> подходящую</w:t>
      </w:r>
      <w:r w:rsidRPr="00360B9F">
        <w:rPr>
          <w:color w:val="auto"/>
        </w:rPr>
        <w:t xml:space="preserve"> методику</w:t>
      </w:r>
      <w:r w:rsidR="00B80738" w:rsidRPr="00360B9F">
        <w:rPr>
          <w:color w:val="auto"/>
        </w:rPr>
        <w:t xml:space="preserve"> факторного анализа</w:t>
      </w:r>
      <w:r w:rsidRPr="00360B9F">
        <w:rPr>
          <w:color w:val="auto"/>
        </w:rPr>
        <w:t xml:space="preserve">, которую предлагают </w:t>
      </w:r>
      <w:r w:rsidR="004800D1" w:rsidRPr="00360B9F">
        <w:rPr>
          <w:color w:val="auto"/>
        </w:rPr>
        <w:t xml:space="preserve">А.Д. </w:t>
      </w:r>
      <w:proofErr w:type="spellStart"/>
      <w:r w:rsidRPr="00360B9F">
        <w:rPr>
          <w:color w:val="auto"/>
        </w:rPr>
        <w:t>Шеремет</w:t>
      </w:r>
      <w:proofErr w:type="spellEnd"/>
      <w:r w:rsidRPr="00360B9F">
        <w:rPr>
          <w:color w:val="auto"/>
        </w:rPr>
        <w:t xml:space="preserve"> и </w:t>
      </w:r>
      <w:r w:rsidR="004800D1" w:rsidRPr="00360B9F">
        <w:rPr>
          <w:color w:val="auto"/>
        </w:rPr>
        <w:t xml:space="preserve">Е.В. </w:t>
      </w:r>
      <w:proofErr w:type="spellStart"/>
      <w:r w:rsidRPr="00360B9F">
        <w:rPr>
          <w:color w:val="auto"/>
        </w:rPr>
        <w:t>Негашев.</w:t>
      </w:r>
      <w:r w:rsidR="003152DF" w:rsidRPr="00360B9F">
        <w:rPr>
          <w:color w:val="auto"/>
        </w:rPr>
        <w:t>Для</w:t>
      </w:r>
      <w:proofErr w:type="spellEnd"/>
      <w:r w:rsidR="003152DF" w:rsidRPr="00360B9F">
        <w:rPr>
          <w:color w:val="auto"/>
        </w:rPr>
        <w:t xml:space="preserve"> постатейного анализа и</w:t>
      </w:r>
      <w:r w:rsidR="00B80738" w:rsidRPr="00360B9F">
        <w:rPr>
          <w:color w:val="auto"/>
        </w:rPr>
        <w:t>спользуется формула полной себе</w:t>
      </w:r>
      <w:r w:rsidR="003152DF" w:rsidRPr="00360B9F">
        <w:rPr>
          <w:color w:val="auto"/>
        </w:rPr>
        <w:t>стоимости, которая имеет вид:</w:t>
      </w:r>
    </w:p>
    <w:p w:rsidR="003152DF" w:rsidRPr="00360B9F" w:rsidRDefault="003152DF" w:rsidP="00FB0985">
      <w:pPr>
        <w:spacing w:after="0" w:line="360" w:lineRule="auto"/>
        <w:ind w:firstLine="709"/>
        <w:jc w:val="both"/>
        <w:rPr>
          <w:color w:val="auto"/>
        </w:rPr>
      </w:pPr>
    </w:p>
    <w:p w:rsidR="003152DF" w:rsidRPr="00360B9F" w:rsidRDefault="003152DF" w:rsidP="003152DF">
      <w:pPr>
        <w:spacing w:after="0" w:line="360" w:lineRule="auto"/>
        <w:ind w:firstLine="709"/>
        <w:jc w:val="right"/>
        <w:rPr>
          <w:color w:val="auto"/>
        </w:rPr>
      </w:pPr>
      <w:r w:rsidRPr="00360B9F">
        <w:rPr>
          <w:color w:val="auto"/>
          <w:lang w:val="en-US"/>
        </w:rPr>
        <w:t>S</w:t>
      </w:r>
      <w:r w:rsidRPr="00360B9F">
        <w:rPr>
          <w:color w:val="auto"/>
        </w:rPr>
        <w:t>=</w:t>
      </w:r>
      <w:r w:rsidRPr="00360B9F">
        <w:rPr>
          <w:color w:val="auto"/>
          <w:lang w:val="en-US"/>
        </w:rPr>
        <w:t>A</w:t>
      </w:r>
      <w:r w:rsidRPr="00360B9F">
        <w:rPr>
          <w:color w:val="auto"/>
        </w:rPr>
        <w:t>+</w:t>
      </w:r>
      <w:r w:rsidRPr="00360B9F">
        <w:rPr>
          <w:color w:val="auto"/>
          <w:lang w:val="en-US"/>
        </w:rPr>
        <w:t>M</w:t>
      </w:r>
      <w:r w:rsidRPr="00360B9F">
        <w:rPr>
          <w:color w:val="auto"/>
        </w:rPr>
        <w:t>+</w:t>
      </w:r>
      <w:r w:rsidRPr="00360B9F">
        <w:rPr>
          <w:color w:val="auto"/>
          <w:lang w:val="en-US"/>
        </w:rPr>
        <w:t>U</w:t>
      </w:r>
      <w:r w:rsidR="00922DB5" w:rsidRPr="00360B9F">
        <w:rPr>
          <w:color w:val="auto"/>
        </w:rPr>
        <w:t>,</w:t>
      </w:r>
      <w:r w:rsidR="00922DB5" w:rsidRPr="00360B9F">
        <w:rPr>
          <w:color w:val="auto"/>
        </w:rPr>
        <w:tab/>
      </w:r>
      <w:r w:rsidR="00922DB5" w:rsidRPr="00360B9F">
        <w:rPr>
          <w:color w:val="auto"/>
        </w:rPr>
        <w:tab/>
      </w:r>
      <w:r w:rsidR="00922DB5" w:rsidRPr="00360B9F">
        <w:rPr>
          <w:color w:val="auto"/>
        </w:rPr>
        <w:tab/>
      </w:r>
      <w:r w:rsidR="00922DB5" w:rsidRPr="00360B9F">
        <w:rPr>
          <w:color w:val="auto"/>
        </w:rPr>
        <w:tab/>
      </w:r>
      <w:r w:rsidR="00922DB5" w:rsidRPr="00360B9F">
        <w:rPr>
          <w:color w:val="auto"/>
        </w:rPr>
        <w:tab/>
      </w:r>
      <w:r w:rsidR="00922DB5" w:rsidRPr="00360B9F">
        <w:rPr>
          <w:color w:val="auto"/>
        </w:rPr>
        <w:tab/>
        <w:t>(8</w:t>
      </w:r>
      <w:r w:rsidRPr="00360B9F">
        <w:rPr>
          <w:color w:val="auto"/>
        </w:rPr>
        <w:t>)</w:t>
      </w:r>
    </w:p>
    <w:p w:rsidR="003152DF" w:rsidRPr="00360B9F" w:rsidRDefault="003152DF" w:rsidP="003152DF">
      <w:pPr>
        <w:spacing w:after="0" w:line="360" w:lineRule="auto"/>
        <w:ind w:firstLine="709"/>
        <w:jc w:val="both"/>
        <w:rPr>
          <w:color w:val="auto"/>
        </w:rPr>
      </w:pPr>
    </w:p>
    <w:p w:rsidR="003152DF" w:rsidRPr="00360B9F" w:rsidRDefault="00C61450" w:rsidP="003152D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где</w:t>
      </w:r>
      <w:r w:rsidRPr="00360B9F">
        <w:rPr>
          <w:color w:val="auto"/>
        </w:rPr>
        <w:tab/>
      </w:r>
      <w:r w:rsidRPr="00360B9F">
        <w:rPr>
          <w:color w:val="auto"/>
          <w:lang w:val="en-US"/>
        </w:rPr>
        <w:t>S</w:t>
      </w:r>
      <w:r w:rsidR="004F2F51" w:rsidRPr="00360B9F">
        <w:rPr>
          <w:color w:val="auto"/>
        </w:rPr>
        <w:t xml:space="preserve"> – </w:t>
      </w:r>
      <w:r w:rsidRPr="00360B9F">
        <w:rPr>
          <w:color w:val="auto"/>
        </w:rPr>
        <w:t>полная себестоимость продаж продукции;</w:t>
      </w:r>
    </w:p>
    <w:p w:rsidR="00C61450" w:rsidRPr="00360B9F" w:rsidRDefault="00C61450" w:rsidP="003152D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ab/>
      </w:r>
      <w:r w:rsidRPr="00360B9F">
        <w:rPr>
          <w:color w:val="auto"/>
          <w:lang w:val="en-US"/>
        </w:rPr>
        <w:t>A</w:t>
      </w:r>
      <w:r w:rsidR="004F2F51" w:rsidRPr="00360B9F">
        <w:rPr>
          <w:color w:val="auto"/>
        </w:rPr>
        <w:t xml:space="preserve"> – </w:t>
      </w:r>
      <w:r w:rsidR="00CB79A3" w:rsidRPr="00360B9F">
        <w:rPr>
          <w:color w:val="auto"/>
        </w:rPr>
        <w:t>амортизация основных средств;</w:t>
      </w:r>
    </w:p>
    <w:p w:rsidR="00C61450" w:rsidRPr="00360B9F" w:rsidRDefault="00C61450" w:rsidP="003152D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ab/>
      </w:r>
      <w:r w:rsidRPr="00360B9F">
        <w:rPr>
          <w:color w:val="auto"/>
          <w:lang w:val="en-US"/>
        </w:rPr>
        <w:t>M</w:t>
      </w:r>
      <w:r w:rsidR="004F2F51" w:rsidRPr="00360B9F">
        <w:rPr>
          <w:color w:val="auto"/>
        </w:rPr>
        <w:t xml:space="preserve"> – </w:t>
      </w:r>
      <w:r w:rsidR="00CB79A3" w:rsidRPr="00360B9F">
        <w:rPr>
          <w:color w:val="auto"/>
        </w:rPr>
        <w:t>материальные затраты;</w:t>
      </w:r>
    </w:p>
    <w:p w:rsidR="00C61450" w:rsidRPr="00360B9F" w:rsidRDefault="00C61450" w:rsidP="003152D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ab/>
      </w:r>
      <w:r w:rsidRPr="00360B9F">
        <w:rPr>
          <w:color w:val="auto"/>
          <w:lang w:val="en-US"/>
        </w:rPr>
        <w:t>U</w:t>
      </w:r>
      <w:r w:rsidR="004F2F51" w:rsidRPr="00360B9F">
        <w:rPr>
          <w:color w:val="auto"/>
        </w:rPr>
        <w:t xml:space="preserve"> – </w:t>
      </w:r>
      <w:r w:rsidR="00CB79A3" w:rsidRPr="00360B9F">
        <w:rPr>
          <w:color w:val="auto"/>
        </w:rPr>
        <w:t>расходы на оплату труда с отчислениями.</w:t>
      </w:r>
    </w:p>
    <w:p w:rsidR="00B80738" w:rsidRPr="00360B9F" w:rsidRDefault="004800D1" w:rsidP="003152DF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В данной</w:t>
      </w:r>
      <w:r w:rsidR="00A5046D" w:rsidRPr="00360B9F">
        <w:rPr>
          <w:color w:val="auto"/>
        </w:rPr>
        <w:t xml:space="preserve">методике </w:t>
      </w:r>
      <w:r w:rsidRPr="00360B9F">
        <w:rPr>
          <w:color w:val="auto"/>
        </w:rPr>
        <w:t>анализа</w:t>
      </w:r>
      <w:r w:rsidR="00A5046D" w:rsidRPr="00360B9F">
        <w:rPr>
          <w:color w:val="auto"/>
        </w:rPr>
        <w:t xml:space="preserve">затрат </w:t>
      </w:r>
      <w:r w:rsidR="00B80738" w:rsidRPr="00360B9F">
        <w:rPr>
          <w:color w:val="auto"/>
        </w:rPr>
        <w:t xml:space="preserve">для упрощения обычно </w:t>
      </w:r>
      <w:r w:rsidRPr="00360B9F">
        <w:rPr>
          <w:color w:val="auto"/>
        </w:rPr>
        <w:t>опускается и</w:t>
      </w:r>
      <w:r w:rsidR="00A5046D" w:rsidRPr="00360B9F">
        <w:rPr>
          <w:color w:val="auto"/>
        </w:rPr>
        <w:t xml:space="preserve"> игнорируется сумма прочих</w:t>
      </w:r>
      <w:r w:rsidR="00E719B7" w:rsidRPr="00360B9F">
        <w:rPr>
          <w:color w:val="auto"/>
        </w:rPr>
        <w:t xml:space="preserve"> затрат, так как </w:t>
      </w:r>
      <w:r w:rsidR="00A5046D" w:rsidRPr="00360B9F">
        <w:rPr>
          <w:color w:val="auto"/>
        </w:rPr>
        <w:t xml:space="preserve">их удельный вес </w:t>
      </w:r>
      <w:r w:rsidR="00E719B7" w:rsidRPr="00360B9F">
        <w:rPr>
          <w:color w:val="auto"/>
        </w:rPr>
        <w:t xml:space="preserve">в общей структуре себестоимости </w:t>
      </w:r>
      <w:r w:rsidR="008F3009" w:rsidRPr="00360B9F">
        <w:rPr>
          <w:color w:val="auto"/>
        </w:rPr>
        <w:t xml:space="preserve">нередко </w:t>
      </w:r>
      <w:r w:rsidR="00A5046D" w:rsidRPr="00360B9F">
        <w:rPr>
          <w:color w:val="auto"/>
        </w:rPr>
        <w:t>довольно незначительный</w:t>
      </w:r>
      <w:r w:rsidR="008F3009" w:rsidRPr="00360B9F">
        <w:rPr>
          <w:color w:val="auto"/>
        </w:rPr>
        <w:t xml:space="preserve"> и их </w:t>
      </w:r>
      <w:r w:rsidRPr="00360B9F">
        <w:rPr>
          <w:color w:val="auto"/>
        </w:rPr>
        <w:t xml:space="preserve">суммы </w:t>
      </w:r>
      <w:r w:rsidR="008F3009" w:rsidRPr="00360B9F">
        <w:rPr>
          <w:color w:val="auto"/>
        </w:rPr>
        <w:t xml:space="preserve">можно </w:t>
      </w:r>
      <w:r w:rsidRPr="00360B9F">
        <w:rPr>
          <w:color w:val="auto"/>
        </w:rPr>
        <w:t xml:space="preserve">равномерно </w:t>
      </w:r>
      <w:r w:rsidR="008F3009" w:rsidRPr="00360B9F">
        <w:rPr>
          <w:color w:val="auto"/>
        </w:rPr>
        <w:t>распределить по трем основным элементам себестоимости</w:t>
      </w:r>
      <w:r w:rsidRPr="00360B9F">
        <w:rPr>
          <w:color w:val="auto"/>
        </w:rPr>
        <w:t xml:space="preserve"> (материальные затраты, затраты на оплату труда с отчислениями на социальные нужды и амортизация)</w:t>
      </w:r>
      <w:r w:rsidR="00796219" w:rsidRPr="00796219">
        <w:rPr>
          <w:color w:val="auto"/>
        </w:rPr>
        <w:t xml:space="preserve"> [2</w:t>
      </w:r>
      <w:r w:rsidR="00796219" w:rsidRPr="008C405A">
        <w:rPr>
          <w:color w:val="auto"/>
        </w:rPr>
        <w:t>3</w:t>
      </w:r>
      <w:r w:rsidR="00796219" w:rsidRPr="00796219">
        <w:rPr>
          <w:color w:val="auto"/>
        </w:rPr>
        <w:t>]</w:t>
      </w:r>
      <w:r w:rsidR="00B80738" w:rsidRPr="00360B9F">
        <w:rPr>
          <w:color w:val="auto"/>
        </w:rPr>
        <w:t xml:space="preserve">. </w:t>
      </w:r>
    </w:p>
    <w:p w:rsidR="00413203" w:rsidRPr="00360B9F" w:rsidRDefault="00B80738" w:rsidP="003152DF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color w:val="auto"/>
        </w:rPr>
        <w:t>Н</w:t>
      </w:r>
      <w:r w:rsidR="00E719B7" w:rsidRPr="00360B9F">
        <w:rPr>
          <w:color w:val="auto"/>
        </w:rPr>
        <w:t xml:space="preserve">о </w:t>
      </w:r>
      <w:r w:rsidR="00413203" w:rsidRPr="00360B9F">
        <w:rPr>
          <w:color w:val="auto"/>
        </w:rPr>
        <w:t xml:space="preserve">в данном конкретном случае </w:t>
      </w:r>
      <w:r w:rsidR="008F3009" w:rsidRPr="00360B9F">
        <w:rPr>
          <w:color w:val="auto"/>
        </w:rPr>
        <w:t xml:space="preserve">прочие затраты имеют значительный </w:t>
      </w:r>
      <w:r w:rsidR="004800D1" w:rsidRPr="00360B9F">
        <w:rPr>
          <w:color w:val="auto"/>
        </w:rPr>
        <w:t xml:space="preserve">удельный </w:t>
      </w:r>
      <w:r w:rsidR="008F3009" w:rsidRPr="00360B9F">
        <w:rPr>
          <w:color w:val="auto"/>
        </w:rPr>
        <w:t>вес на протяжении последних лет, а в 2017 году</w:t>
      </w:r>
      <w:r w:rsidRPr="00360B9F">
        <w:rPr>
          <w:color w:val="auto"/>
        </w:rPr>
        <w:t>, несмотря на снижение по сравнению с предыдущим годом,</w:t>
      </w:r>
      <w:r w:rsidR="008F3009" w:rsidRPr="00360B9F">
        <w:rPr>
          <w:color w:val="auto"/>
        </w:rPr>
        <w:t xml:space="preserve"> занимают </w:t>
      </w:r>
      <w:r w:rsidR="006A1122" w:rsidRPr="00360B9F">
        <w:rPr>
          <w:color w:val="auto"/>
        </w:rPr>
        <w:t>18,14</w:t>
      </w:r>
      <w:r w:rsidR="008F3009" w:rsidRPr="00360B9F">
        <w:rPr>
          <w:color w:val="auto"/>
        </w:rPr>
        <w:t xml:space="preserve"> % в общей структуре затрат</w:t>
      </w:r>
      <w:r w:rsidR="00413203" w:rsidRPr="00360B9F">
        <w:rPr>
          <w:color w:val="auto"/>
        </w:rPr>
        <w:t xml:space="preserve">, </w:t>
      </w:r>
      <w:r w:rsidR="00E719B7" w:rsidRPr="00360B9F">
        <w:rPr>
          <w:color w:val="auto"/>
        </w:rPr>
        <w:t>поэтому расчет относительного изменения по прочим затратам</w:t>
      </w:r>
      <w:r w:rsidR="008F3009" w:rsidRPr="00360B9F">
        <w:rPr>
          <w:color w:val="auto"/>
        </w:rPr>
        <w:t xml:space="preserve"> также необходимо включить</w:t>
      </w:r>
      <w:r w:rsidR="00E719B7" w:rsidRPr="00360B9F">
        <w:rPr>
          <w:color w:val="auto"/>
        </w:rPr>
        <w:t xml:space="preserve"> в общую формулу (</w:t>
      </w:r>
      <m:oMath>
        <m:r>
          <m:rPr>
            <m:nor/>
          </m:rPr>
          <w:rPr>
            <w:color w:val="auto"/>
          </w:rPr>
          <m:t>∆`</m:t>
        </m:r>
        <m:r>
          <m:rPr>
            <m:nor/>
          </m:rPr>
          <w:rPr>
            <w:color w:val="auto"/>
            <w:lang w:val="en-US"/>
          </w:rPr>
          <m:t>R</m:t>
        </m:r>
      </m:oMath>
      <w:r w:rsidR="00E719B7" w:rsidRPr="00360B9F">
        <w:rPr>
          <w:rFonts w:eastAsiaTheme="minorEastAsia"/>
          <w:color w:val="auto"/>
        </w:rPr>
        <w:t>).</w:t>
      </w:r>
    </w:p>
    <w:p w:rsidR="009D2B89" w:rsidRPr="00360B9F" w:rsidRDefault="009D2B89" w:rsidP="003152DF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>Тогда формула общей себестоимости будет иметь вид:</w:t>
      </w:r>
    </w:p>
    <w:p w:rsidR="009D2B89" w:rsidRPr="00360B9F" w:rsidRDefault="009D2B89" w:rsidP="003152DF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</w:p>
    <w:p w:rsidR="009D2B89" w:rsidRPr="00360B9F" w:rsidRDefault="009D2B89" w:rsidP="009D2B89">
      <w:pPr>
        <w:spacing w:after="0" w:line="360" w:lineRule="auto"/>
        <w:ind w:firstLine="709"/>
        <w:jc w:val="right"/>
        <w:rPr>
          <w:rFonts w:eastAsiaTheme="minorEastAsia"/>
          <w:color w:val="auto"/>
        </w:rPr>
      </w:pPr>
      <w:r w:rsidRPr="00360B9F">
        <w:rPr>
          <w:color w:val="auto"/>
          <w:lang w:val="en-US"/>
        </w:rPr>
        <w:t>S</w:t>
      </w:r>
      <w:r w:rsidRPr="00360B9F">
        <w:rPr>
          <w:color w:val="auto"/>
        </w:rPr>
        <w:t>=</w:t>
      </w:r>
      <w:r w:rsidRPr="00360B9F">
        <w:rPr>
          <w:color w:val="auto"/>
          <w:lang w:val="en-US"/>
        </w:rPr>
        <w:t>A</w:t>
      </w:r>
      <w:r w:rsidRPr="00360B9F">
        <w:rPr>
          <w:color w:val="auto"/>
        </w:rPr>
        <w:t>+</w:t>
      </w:r>
      <w:r w:rsidRPr="00360B9F">
        <w:rPr>
          <w:color w:val="auto"/>
          <w:lang w:val="en-US"/>
        </w:rPr>
        <w:t>M</w:t>
      </w:r>
      <w:r w:rsidRPr="00360B9F">
        <w:rPr>
          <w:color w:val="auto"/>
        </w:rPr>
        <w:t>+</w:t>
      </w:r>
      <w:r w:rsidRPr="00360B9F">
        <w:rPr>
          <w:color w:val="auto"/>
          <w:lang w:val="en-US"/>
        </w:rPr>
        <w:t>U</w:t>
      </w:r>
      <w:r w:rsidRPr="00360B9F">
        <w:rPr>
          <w:color w:val="auto"/>
        </w:rPr>
        <w:t>+</w:t>
      </w:r>
      <w:r w:rsidRPr="00360B9F">
        <w:rPr>
          <w:color w:val="auto"/>
          <w:lang w:val="en-US"/>
        </w:rPr>
        <w:t>R</w:t>
      </w:r>
      <w:r w:rsidR="00922DB5" w:rsidRPr="00360B9F">
        <w:rPr>
          <w:color w:val="auto"/>
        </w:rPr>
        <w:t>,</w:t>
      </w:r>
      <w:r w:rsidR="00922DB5" w:rsidRPr="00360B9F">
        <w:rPr>
          <w:color w:val="auto"/>
        </w:rPr>
        <w:tab/>
      </w:r>
      <w:r w:rsidR="00922DB5" w:rsidRPr="00360B9F">
        <w:rPr>
          <w:color w:val="auto"/>
        </w:rPr>
        <w:tab/>
      </w:r>
      <w:r w:rsidR="00922DB5" w:rsidRPr="00360B9F">
        <w:rPr>
          <w:color w:val="auto"/>
        </w:rPr>
        <w:tab/>
      </w:r>
      <w:r w:rsidR="00922DB5" w:rsidRPr="00360B9F">
        <w:rPr>
          <w:color w:val="auto"/>
        </w:rPr>
        <w:tab/>
      </w:r>
      <w:r w:rsidR="00922DB5" w:rsidRPr="00360B9F">
        <w:rPr>
          <w:color w:val="auto"/>
        </w:rPr>
        <w:tab/>
        <w:t>(9</w:t>
      </w:r>
      <w:r w:rsidRPr="00360B9F">
        <w:rPr>
          <w:color w:val="auto"/>
        </w:rPr>
        <w:t>)</w:t>
      </w:r>
    </w:p>
    <w:p w:rsidR="00E719B7" w:rsidRPr="00360B9F" w:rsidRDefault="00E719B7" w:rsidP="003152DF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</w:p>
    <w:p w:rsidR="004D1D7E" w:rsidRPr="00360B9F" w:rsidRDefault="004D1D7E" w:rsidP="003152DF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 xml:space="preserve">где </w:t>
      </w:r>
      <w:r w:rsidRPr="00360B9F">
        <w:rPr>
          <w:rFonts w:eastAsiaTheme="minorEastAsia"/>
          <w:color w:val="auto"/>
          <w:lang w:val="en-US"/>
        </w:rPr>
        <w:t>R</w:t>
      </w:r>
      <w:r w:rsidRPr="00360B9F">
        <w:rPr>
          <w:color w:val="auto"/>
        </w:rPr>
        <w:t>– прочие затраты.</w:t>
      </w:r>
    </w:p>
    <w:p w:rsidR="00DE38E5" w:rsidRPr="00360B9F" w:rsidRDefault="00CB79A3" w:rsidP="00413203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Для расчета относительного отклонения </w:t>
      </w:r>
      <w:r w:rsidR="00E91804" w:rsidRPr="00360B9F">
        <w:rPr>
          <w:color w:val="auto"/>
        </w:rPr>
        <w:t>необходимо построить</w:t>
      </w:r>
      <w:r w:rsidRPr="00360B9F">
        <w:rPr>
          <w:color w:val="auto"/>
        </w:rPr>
        <w:t xml:space="preserve"> сводную таблицу, на основе данных, которые мы рассчитали выше</w:t>
      </w:r>
      <w:r w:rsidR="00DE38E5" w:rsidRPr="00360B9F">
        <w:rPr>
          <w:color w:val="auto"/>
        </w:rPr>
        <w:t>, а именно:</w:t>
      </w:r>
    </w:p>
    <w:p w:rsidR="00DE38E5" w:rsidRPr="00360B9F" w:rsidRDefault="00BA1E34" w:rsidP="00413203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8F3009" w:rsidRPr="00360B9F">
        <w:rPr>
          <w:color w:val="auto"/>
        </w:rPr>
        <w:t>показатели себестоимости</w:t>
      </w:r>
      <w:r w:rsidR="00DF6201" w:rsidRPr="00360B9F">
        <w:rPr>
          <w:color w:val="auto"/>
        </w:rPr>
        <w:t xml:space="preserve"> (материальные затраты, затраты на оплату труда, в сумму которых для упрощения анализа включены отчисления на социальные нужды, затраты на амортизацию и прочие затраты)</w:t>
      </w:r>
      <w:r w:rsidR="00DE38E5" w:rsidRPr="00360B9F">
        <w:rPr>
          <w:color w:val="auto"/>
        </w:rPr>
        <w:t>;</w:t>
      </w:r>
    </w:p>
    <w:p w:rsidR="00DE38E5" w:rsidRPr="00360B9F" w:rsidRDefault="00BA1E34" w:rsidP="00413203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DE38E5" w:rsidRPr="00360B9F">
        <w:rPr>
          <w:color w:val="auto"/>
        </w:rPr>
        <w:t>выручка;</w:t>
      </w:r>
    </w:p>
    <w:p w:rsidR="00DE38E5" w:rsidRPr="00360B9F" w:rsidRDefault="00BA1E34" w:rsidP="00413203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8F3009" w:rsidRPr="00360B9F">
        <w:rPr>
          <w:color w:val="auto"/>
        </w:rPr>
        <w:t>темп роста выручки в коэффициентном выражении</w:t>
      </w:r>
      <w:r w:rsidR="00DE38E5" w:rsidRPr="00360B9F">
        <w:rPr>
          <w:color w:val="auto"/>
        </w:rPr>
        <w:t>.</w:t>
      </w:r>
    </w:p>
    <w:p w:rsidR="005965FA" w:rsidRPr="00360B9F" w:rsidRDefault="00DE38E5" w:rsidP="00413203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Последний показатель </w:t>
      </w:r>
      <w:r w:rsidR="00E91804" w:rsidRPr="00360B9F">
        <w:rPr>
          <w:color w:val="auto"/>
        </w:rPr>
        <w:t>необходим нам для определения экономии или перерасхода по каждому показателю в частности и в общем по полной себестоимости, ведь дает нам представление об изменении объемов продаж за период, которые необходимы нам для факторного анализа себестоимости.</w:t>
      </w:r>
    </w:p>
    <w:p w:rsidR="00340F5A" w:rsidRPr="00360B9F" w:rsidRDefault="00DE38E5" w:rsidP="00DE38E5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Для текущего анализа рассчитаем отклонения в сводном виде</w:t>
      </w:r>
      <w:r w:rsidR="005F616C" w:rsidRPr="00360B9F">
        <w:rPr>
          <w:color w:val="auto"/>
        </w:rPr>
        <w:t>, приведенные в таблице 7</w:t>
      </w:r>
      <w:r w:rsidRPr="00360B9F">
        <w:rPr>
          <w:color w:val="auto"/>
        </w:rPr>
        <w:t xml:space="preserve">. </w:t>
      </w:r>
      <w:r w:rsidR="00922DB5" w:rsidRPr="00360B9F">
        <w:rPr>
          <w:color w:val="auto"/>
        </w:rPr>
        <w:t>При проведении факторного анализа рассмотрим в отдельности и в целом необходимые факторы, которые влияют на формирование себестоимости.</w:t>
      </w:r>
    </w:p>
    <w:p w:rsidR="00DE38E5" w:rsidRPr="00360B9F" w:rsidRDefault="00DE38E5" w:rsidP="00DE38E5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Факторный анализ по данной методике предполагает несколько последовательных шагов. Изначально следует рассчитать относительное отклонение отдельно по каждому элементу затрат, а после в целом по себестоимости.</w:t>
      </w:r>
      <w:r w:rsidR="00922DB5" w:rsidRPr="00360B9F">
        <w:rPr>
          <w:color w:val="auto"/>
        </w:rPr>
        <w:t xml:space="preserve"> Это позволит комплексно оценить влияние каждого отдельного фактора</w:t>
      </w:r>
      <w:r w:rsidR="00340F5A" w:rsidRPr="00360B9F">
        <w:rPr>
          <w:color w:val="auto"/>
        </w:rPr>
        <w:t>, понять, какие из них имеют наибольшее влияние на формирование себестоимости и</w:t>
      </w:r>
      <w:r w:rsidR="00922DB5" w:rsidRPr="00360B9F">
        <w:rPr>
          <w:color w:val="auto"/>
        </w:rPr>
        <w:t xml:space="preserve"> рассмотреть в дальнейшем резервы снижени</w:t>
      </w:r>
      <w:r w:rsidR="00340F5A" w:rsidRPr="00360B9F">
        <w:rPr>
          <w:color w:val="auto"/>
        </w:rPr>
        <w:t>я</w:t>
      </w:r>
      <w:r w:rsidR="008C405A" w:rsidRPr="008C405A">
        <w:rPr>
          <w:color w:val="auto"/>
        </w:rPr>
        <w:t xml:space="preserve"> [2</w:t>
      </w:r>
      <w:r w:rsidR="008C405A" w:rsidRPr="009779E4">
        <w:rPr>
          <w:color w:val="auto"/>
        </w:rPr>
        <w:t>3</w:t>
      </w:r>
      <w:r w:rsidR="008C405A" w:rsidRPr="008C405A">
        <w:rPr>
          <w:color w:val="auto"/>
        </w:rPr>
        <w:t>]</w:t>
      </w:r>
      <w:r w:rsidR="00922DB5" w:rsidRPr="00360B9F">
        <w:rPr>
          <w:color w:val="auto"/>
        </w:rPr>
        <w:t>.</w:t>
      </w:r>
    </w:p>
    <w:p w:rsidR="009C37A9" w:rsidRPr="00360B9F" w:rsidRDefault="009C37A9" w:rsidP="00DE38E5">
      <w:pPr>
        <w:spacing w:after="0" w:line="360" w:lineRule="auto"/>
        <w:ind w:firstLine="709"/>
        <w:jc w:val="both"/>
        <w:rPr>
          <w:color w:val="auto"/>
        </w:rPr>
      </w:pPr>
    </w:p>
    <w:p w:rsidR="005965FA" w:rsidRPr="00360B9F" w:rsidRDefault="005965FA" w:rsidP="005965FA">
      <w:pPr>
        <w:spacing w:after="0" w:line="360" w:lineRule="auto"/>
        <w:jc w:val="both"/>
        <w:rPr>
          <w:color w:val="auto"/>
        </w:rPr>
      </w:pPr>
      <w:r w:rsidRPr="00360B9F">
        <w:rPr>
          <w:color w:val="auto"/>
        </w:rPr>
        <w:t xml:space="preserve">Таблица </w:t>
      </w:r>
      <w:r w:rsidR="002C5888" w:rsidRPr="00360B9F">
        <w:rPr>
          <w:color w:val="auto"/>
        </w:rPr>
        <w:t>7</w:t>
      </w:r>
      <w:r w:rsidRPr="00360B9F">
        <w:rPr>
          <w:color w:val="auto"/>
        </w:rPr>
        <w:t xml:space="preserve"> – Сводная таблица </w:t>
      </w:r>
      <w:r w:rsidR="009B55EB" w:rsidRPr="00360B9F">
        <w:rPr>
          <w:color w:val="auto"/>
        </w:rPr>
        <w:t xml:space="preserve">показателей </w:t>
      </w:r>
      <w:r w:rsidRPr="00360B9F">
        <w:rPr>
          <w:color w:val="auto"/>
        </w:rPr>
        <w:t>себестоимости и темпов роста</w:t>
      </w:r>
      <w:r w:rsidR="009B55EB" w:rsidRPr="00360B9F">
        <w:rPr>
          <w:color w:val="auto"/>
        </w:rPr>
        <w:t xml:space="preserve"> выручки</w:t>
      </w:r>
    </w:p>
    <w:p w:rsidR="003152DF" w:rsidRPr="00360B9F" w:rsidRDefault="003152DF" w:rsidP="005965FA">
      <w:pPr>
        <w:spacing w:after="0" w:line="360" w:lineRule="auto"/>
        <w:jc w:val="both"/>
        <w:rPr>
          <w:color w:val="auto"/>
        </w:rPr>
      </w:pPr>
    </w:p>
    <w:tbl>
      <w:tblPr>
        <w:tblW w:w="9240" w:type="dxa"/>
        <w:tblInd w:w="93" w:type="dxa"/>
        <w:tblLook w:val="04A0"/>
      </w:tblPr>
      <w:tblGrid>
        <w:gridCol w:w="3640"/>
        <w:gridCol w:w="1400"/>
        <w:gridCol w:w="1400"/>
        <w:gridCol w:w="1400"/>
        <w:gridCol w:w="1400"/>
      </w:tblGrid>
      <w:tr w:rsidR="00DE38E5" w:rsidRPr="00360B9F" w:rsidTr="00DE38E5">
        <w:trPr>
          <w:trHeight w:val="315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Значение показателя, тыс. руб.</w:t>
            </w:r>
          </w:p>
        </w:tc>
      </w:tr>
      <w:tr w:rsidR="00DE38E5" w:rsidRPr="00360B9F" w:rsidTr="00DE38E5">
        <w:trPr>
          <w:trHeight w:val="315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2017</w:t>
            </w:r>
          </w:p>
        </w:tc>
      </w:tr>
      <w:tr w:rsidR="00DE38E5" w:rsidRPr="00360B9F" w:rsidTr="00DE38E5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Материальные затраты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31 708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28 019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25 815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24 885</w:t>
            </w:r>
          </w:p>
        </w:tc>
      </w:tr>
      <w:tr w:rsidR="00DE38E5" w:rsidRPr="00360B9F" w:rsidTr="00DE38E5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Расходы на оплату труда с отчислениями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10 439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11 411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10 327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10 696</w:t>
            </w:r>
          </w:p>
        </w:tc>
      </w:tr>
      <w:tr w:rsidR="00DE38E5" w:rsidRPr="00360B9F" w:rsidTr="00DE38E5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1 405</w:t>
            </w:r>
          </w:p>
        </w:tc>
      </w:tr>
      <w:tr w:rsidR="00DE38E5" w:rsidRPr="00360B9F" w:rsidTr="00DE38E5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4 130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5 563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6 293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6 223</w:t>
            </w:r>
          </w:p>
        </w:tc>
      </w:tr>
      <w:tr w:rsidR="00DE38E5" w:rsidRPr="00360B9F" w:rsidTr="00DE38E5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Итого по элементам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47 077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45 877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E5" w:rsidRPr="00360B9F" w:rsidRDefault="00931449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</w:t>
            </w:r>
            <w:r w:rsidR="00DE38E5"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33</w:t>
            </w: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43 209</w:t>
            </w:r>
          </w:p>
        </w:tc>
      </w:tr>
      <w:tr w:rsidR="00DE38E5" w:rsidRPr="00360B9F" w:rsidTr="00DE38E5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8E5" w:rsidRPr="00360B9F" w:rsidRDefault="00DE38E5" w:rsidP="00DE38E5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51667,00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51007,00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46168,00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45732,00</w:t>
            </w:r>
          </w:p>
        </w:tc>
      </w:tr>
      <w:tr w:rsidR="00DE38E5" w:rsidRPr="00360B9F" w:rsidTr="00DE38E5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8E5" w:rsidRPr="00360B9F" w:rsidRDefault="00AA1006" w:rsidP="00DE38E5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Темп роста выручки (</w:t>
            </w:r>
            <m:oMath>
              <w:proofErr w:type="spellStart"/>
              <m:r>
                <m:rPr>
                  <m:nor/>
                </m:rPr>
                <w:rPr>
                  <w:color w:val="auto"/>
                  <w:lang w:val="en-US"/>
                </w:rPr>
                <m:t>k</m:t>
              </m:r>
              <m:r>
                <m:rPr>
                  <m:nor/>
                </m:rPr>
                <w:rPr>
                  <w:color w:val="auto"/>
                  <w:vertAlign w:val="superscript"/>
                  <w:lang w:val="en-US"/>
                </w:rPr>
                <m:t>n</m:t>
              </m:r>
              <w:proofErr w:type="spellEnd"/>
            </m:oMath>
            <w:r w:rsidR="00DE38E5"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коэффициент)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0,987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0,905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E5" w:rsidRPr="00360B9F" w:rsidRDefault="00DE38E5" w:rsidP="00DE38E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0,99</w:t>
            </w:r>
          </w:p>
        </w:tc>
      </w:tr>
    </w:tbl>
    <w:p w:rsidR="005965FA" w:rsidRPr="00360B9F" w:rsidRDefault="005965FA" w:rsidP="005965FA">
      <w:pPr>
        <w:spacing w:after="0" w:line="360" w:lineRule="auto"/>
        <w:jc w:val="both"/>
        <w:rPr>
          <w:color w:val="auto"/>
        </w:rPr>
      </w:pPr>
    </w:p>
    <w:p w:rsidR="005965FA" w:rsidRPr="00360B9F" w:rsidRDefault="00B313F6" w:rsidP="00FB0985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По данной методике в</w:t>
      </w:r>
      <w:r w:rsidR="00A5046D" w:rsidRPr="00360B9F">
        <w:rPr>
          <w:color w:val="auto"/>
        </w:rPr>
        <w:t xml:space="preserve"> целях</w:t>
      </w:r>
      <w:r w:rsidR="00413203" w:rsidRPr="00360B9F">
        <w:rPr>
          <w:color w:val="auto"/>
        </w:rPr>
        <w:t xml:space="preserve"> расчета относительных отклонений </w:t>
      </w:r>
      <w:r w:rsidRPr="00360B9F">
        <w:rPr>
          <w:color w:val="auto"/>
        </w:rPr>
        <w:t xml:space="preserve">от объема продаж </w:t>
      </w:r>
      <w:r w:rsidR="00413203" w:rsidRPr="00360B9F">
        <w:rPr>
          <w:color w:val="auto"/>
        </w:rPr>
        <w:t xml:space="preserve">и выявления перерасхода или экономии </w:t>
      </w:r>
      <w:r w:rsidR="00A5046D" w:rsidRPr="00360B9F">
        <w:rPr>
          <w:color w:val="auto"/>
        </w:rPr>
        <w:t>по каждому отдельному показателю затрат</w:t>
      </w:r>
      <w:r w:rsidRPr="00360B9F">
        <w:rPr>
          <w:color w:val="auto"/>
        </w:rPr>
        <w:t xml:space="preserve"> и в целом по себестоимости</w:t>
      </w:r>
      <w:r w:rsidR="00413203" w:rsidRPr="00360B9F">
        <w:rPr>
          <w:color w:val="auto"/>
        </w:rPr>
        <w:t>будут использованы следующие формулы:</w:t>
      </w:r>
    </w:p>
    <w:p w:rsidR="00413203" w:rsidRPr="00360B9F" w:rsidRDefault="00413203" w:rsidP="00FB0985">
      <w:pPr>
        <w:spacing w:after="0" w:line="360" w:lineRule="auto"/>
        <w:ind w:firstLine="709"/>
        <w:jc w:val="both"/>
        <w:rPr>
          <w:color w:val="auto"/>
        </w:rPr>
      </w:pPr>
    </w:p>
    <w:p w:rsidR="00413203" w:rsidRPr="00360B9F" w:rsidRDefault="004F2F51" w:rsidP="00413203">
      <w:pPr>
        <w:spacing w:after="0" w:line="360" w:lineRule="auto"/>
        <w:ind w:firstLine="709"/>
        <w:jc w:val="right"/>
        <w:rPr>
          <w:rFonts w:eastAsiaTheme="minorEastAsia"/>
          <w:color w:val="auto"/>
        </w:rPr>
      </w:pPr>
      <m:oMath>
        <m:r>
          <m:rPr>
            <m:nor/>
          </m:rPr>
          <w:rPr>
            <w:color w:val="auto"/>
          </w:rPr>
          <m:t>∆`</m:t>
        </m:r>
        <m:r>
          <m:rPr>
            <m:nor/>
          </m:rPr>
          <w:rPr>
            <w:color w:val="auto"/>
            <w:lang w:val="en-US"/>
          </w:rPr>
          <m:t>A</m:t>
        </m:r>
        <m:r>
          <m:rPr>
            <m:nor/>
          </m:rPr>
          <w:rPr>
            <w:color w:val="auto"/>
          </w:rPr>
          <m:t>=</m:t>
        </m:r>
        <m:r>
          <m:rPr>
            <m:nor/>
          </m:rPr>
          <w:rPr>
            <w:color w:val="auto"/>
            <w:lang w:val="en-US"/>
          </w:rPr>
          <m:t>A</m:t>
        </m:r>
        <m:r>
          <m:rPr>
            <m:nor/>
          </m:rPr>
          <w:rPr>
            <w:color w:val="auto"/>
            <w:vertAlign w:val="subscript"/>
          </w:rPr>
          <m:t>1</m:t>
        </m:r>
        <m:r>
          <m:rPr>
            <m:nor/>
          </m:rPr>
          <w:rPr>
            <w:color w:val="auto"/>
          </w:rPr>
          <m:t>-</m:t>
        </m:r>
        <m:r>
          <m:rPr>
            <m:nor/>
          </m:rPr>
          <w:rPr>
            <w:color w:val="auto"/>
            <w:lang w:val="en-US"/>
          </w:rPr>
          <m:t>A</m:t>
        </m:r>
        <m:r>
          <m:rPr>
            <m:nor/>
          </m:rPr>
          <w:rPr>
            <w:color w:val="auto"/>
            <w:vertAlign w:val="subscript"/>
          </w:rPr>
          <m:t>0</m:t>
        </m:r>
        <m:r>
          <m:rPr>
            <m:nor/>
          </m:rPr>
          <w:rPr>
            <w:color w:val="auto"/>
          </w:rPr>
          <m:t>×</m:t>
        </m:r>
        <w:proofErr w:type="spellStart"/>
        <m:r>
          <m:rPr>
            <m:nor/>
          </m:rPr>
          <w:rPr>
            <w:color w:val="auto"/>
            <w:lang w:val="en-US"/>
          </w:rPr>
          <m:t>k</m:t>
        </m:r>
        <m:r>
          <m:rPr>
            <m:nor/>
          </m:rPr>
          <w:rPr>
            <w:color w:val="auto"/>
            <w:vertAlign w:val="superscript"/>
            <w:lang w:val="en-US"/>
          </w:rPr>
          <m:t>n</m:t>
        </m:r>
        <w:proofErr w:type="spellEnd"/>
      </m:oMath>
      <w:r w:rsidR="009D2B89" w:rsidRPr="00360B9F">
        <w:rPr>
          <w:rFonts w:eastAsiaTheme="minorEastAsia"/>
          <w:color w:val="auto"/>
        </w:rPr>
        <w:t>,</w:t>
      </w:r>
      <w:r w:rsidR="009D2B89" w:rsidRPr="00360B9F">
        <w:rPr>
          <w:rFonts w:eastAsiaTheme="minorEastAsia"/>
          <w:color w:val="auto"/>
        </w:rPr>
        <w:tab/>
      </w:r>
      <w:r w:rsidR="009D2B89" w:rsidRPr="00360B9F">
        <w:rPr>
          <w:rFonts w:eastAsiaTheme="minorEastAsia"/>
          <w:color w:val="auto"/>
        </w:rPr>
        <w:tab/>
      </w:r>
      <w:r w:rsidR="009D2B89" w:rsidRPr="00360B9F">
        <w:rPr>
          <w:rFonts w:eastAsiaTheme="minorEastAsia"/>
          <w:color w:val="auto"/>
        </w:rPr>
        <w:tab/>
      </w:r>
      <w:r w:rsidR="009D2B89" w:rsidRPr="00360B9F">
        <w:rPr>
          <w:rFonts w:eastAsiaTheme="minorEastAsia"/>
          <w:color w:val="auto"/>
        </w:rPr>
        <w:tab/>
      </w:r>
      <w:r w:rsidR="009D2B89" w:rsidRPr="00360B9F">
        <w:rPr>
          <w:rFonts w:eastAsiaTheme="minorEastAsia"/>
          <w:color w:val="auto"/>
        </w:rPr>
        <w:tab/>
        <w:t>(</w:t>
      </w:r>
      <w:r w:rsidR="003D1FAC" w:rsidRPr="00360B9F">
        <w:rPr>
          <w:rFonts w:eastAsiaTheme="minorEastAsia"/>
          <w:color w:val="auto"/>
        </w:rPr>
        <w:t>10</w:t>
      </w:r>
      <w:r w:rsidRPr="00360B9F">
        <w:rPr>
          <w:rFonts w:eastAsiaTheme="minorEastAsia"/>
          <w:color w:val="auto"/>
        </w:rPr>
        <w:t>)</w:t>
      </w:r>
    </w:p>
    <w:p w:rsidR="004F2F51" w:rsidRPr="00360B9F" w:rsidRDefault="004F2F51" w:rsidP="004F2F51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</w:p>
    <w:p w:rsidR="004F2F51" w:rsidRPr="00360B9F" w:rsidRDefault="004F2F51" w:rsidP="004F2F51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>где</w:t>
      </w:r>
      <w:r w:rsidRPr="00360B9F">
        <w:rPr>
          <w:rFonts w:eastAsiaTheme="minorEastAsia"/>
          <w:color w:val="auto"/>
        </w:rPr>
        <w:tab/>
      </w:r>
      <m:oMath>
        <m:r>
          <m:rPr>
            <m:nor/>
          </m:rPr>
          <w:rPr>
            <w:color w:val="auto"/>
          </w:rPr>
          <m:t>∆`</m:t>
        </m:r>
        <m:r>
          <m:rPr>
            <m:nor/>
          </m:rPr>
          <w:rPr>
            <w:color w:val="auto"/>
            <w:lang w:val="en-US"/>
          </w:rPr>
          <m:t>A</m:t>
        </m:r>
      </m:oMath>
      <w:r w:rsidRPr="00360B9F">
        <w:rPr>
          <w:color w:val="auto"/>
        </w:rPr>
        <w:t xml:space="preserve">– </w:t>
      </w:r>
      <w:r w:rsidR="006C7AE0" w:rsidRPr="00360B9F">
        <w:rPr>
          <w:color w:val="auto"/>
        </w:rPr>
        <w:t>относительное отклонение по амортизации;</w:t>
      </w:r>
    </w:p>
    <w:p w:rsidR="004F2F51" w:rsidRPr="00360B9F" w:rsidRDefault="004F2F51" w:rsidP="004F2F51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ab/>
      </w:r>
      <m:oMath>
        <m:r>
          <m:rPr>
            <m:nor/>
          </m:rPr>
          <w:rPr>
            <w:color w:val="auto"/>
            <w:lang w:val="en-US"/>
          </w:rPr>
          <m:t>A</m:t>
        </m:r>
        <m:r>
          <m:rPr>
            <m:nor/>
          </m:rPr>
          <w:rPr>
            <w:color w:val="auto"/>
            <w:vertAlign w:val="subscript"/>
          </w:rPr>
          <m:t>1</m:t>
        </m:r>
      </m:oMath>
      <w:r w:rsidRPr="00360B9F">
        <w:rPr>
          <w:color w:val="auto"/>
        </w:rPr>
        <w:t xml:space="preserve">– </w:t>
      </w:r>
      <w:r w:rsidR="006C7AE0" w:rsidRPr="00360B9F">
        <w:rPr>
          <w:color w:val="auto"/>
        </w:rPr>
        <w:t>амортизация основных средств в отчетном году;</w:t>
      </w:r>
    </w:p>
    <w:p w:rsidR="004F2F51" w:rsidRPr="00360B9F" w:rsidRDefault="004F2F51" w:rsidP="004F2F51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ab/>
      </w:r>
      <m:oMath>
        <m:r>
          <m:rPr>
            <m:nor/>
          </m:rPr>
          <w:rPr>
            <w:color w:val="auto"/>
            <w:lang w:val="en-US"/>
          </w:rPr>
          <m:t>A</m:t>
        </m:r>
        <m:r>
          <m:rPr>
            <m:nor/>
          </m:rPr>
          <w:rPr>
            <w:color w:val="auto"/>
            <w:vertAlign w:val="subscript"/>
          </w:rPr>
          <m:t>0</m:t>
        </m:r>
      </m:oMath>
      <w:r w:rsidRPr="00360B9F">
        <w:rPr>
          <w:color w:val="auto"/>
        </w:rPr>
        <w:t xml:space="preserve">– </w:t>
      </w:r>
      <w:r w:rsidR="006C7AE0" w:rsidRPr="00360B9F">
        <w:rPr>
          <w:color w:val="auto"/>
        </w:rPr>
        <w:t>амортизация основных средств в базисном году;</w:t>
      </w:r>
    </w:p>
    <w:p w:rsidR="004F2F51" w:rsidRPr="00360B9F" w:rsidRDefault="004F2F51" w:rsidP="004F2F51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ab/>
      </w:r>
      <m:oMath>
        <w:proofErr w:type="spellStart"/>
        <m:r>
          <m:rPr>
            <m:nor/>
          </m:rPr>
          <w:rPr>
            <w:color w:val="auto"/>
            <w:lang w:val="en-US"/>
          </w:rPr>
          <m:t>k</m:t>
        </m:r>
        <m:r>
          <m:rPr>
            <m:nor/>
          </m:rPr>
          <w:rPr>
            <w:color w:val="auto"/>
            <w:vertAlign w:val="superscript"/>
            <w:lang w:val="en-US"/>
          </w:rPr>
          <m:t>n</m:t>
        </m:r>
        <w:proofErr w:type="spellEnd"/>
      </m:oMath>
      <w:r w:rsidRPr="00360B9F">
        <w:rPr>
          <w:color w:val="auto"/>
        </w:rPr>
        <w:t xml:space="preserve">– </w:t>
      </w:r>
      <w:r w:rsidR="006C7AE0" w:rsidRPr="00360B9F">
        <w:rPr>
          <w:color w:val="auto"/>
        </w:rPr>
        <w:t>коэффициент темпа роста выручки.</w:t>
      </w:r>
    </w:p>
    <w:p w:rsidR="008A746C" w:rsidRPr="00360B9F" w:rsidRDefault="008A746C" w:rsidP="008A746C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>Рассчитаем относительное отклонение по амортизации за 2017 год:</w:t>
      </w:r>
    </w:p>
    <w:p w:rsidR="008A746C" w:rsidRPr="00360B9F" w:rsidRDefault="008A746C" w:rsidP="008A746C">
      <w:pPr>
        <w:spacing w:after="0" w:line="360" w:lineRule="auto"/>
        <w:ind w:left="709"/>
        <w:jc w:val="both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auto"/>
            </w:rPr>
            <m:t>∆`</m:t>
          </m:r>
          <m:r>
            <m:rPr>
              <m:nor/>
            </m:rPr>
            <w:rPr>
              <w:color w:val="auto"/>
              <w:lang w:val="en-US"/>
            </w:rPr>
            <m:t>A</m:t>
          </m:r>
          <m:r>
            <m:rPr>
              <m:nor/>
            </m:rPr>
            <w:rPr>
              <w:color w:val="auto"/>
            </w:rPr>
            <m:t>=1405-882×0,99</m:t>
          </m:r>
        </m:oMath>
      </m:oMathPara>
    </w:p>
    <w:p w:rsidR="008A746C" w:rsidRPr="00360B9F" w:rsidRDefault="008A746C" w:rsidP="008A746C">
      <w:pPr>
        <w:spacing w:after="0" w:line="360" w:lineRule="auto"/>
        <w:ind w:left="709"/>
        <w:jc w:val="both"/>
        <w:rPr>
          <w:rFonts w:eastAsiaTheme="minorEastAsia"/>
          <w:color w:val="auto"/>
        </w:rPr>
      </w:pPr>
      <m:oMath>
        <m:r>
          <m:rPr>
            <m:nor/>
          </m:rPr>
          <w:rPr>
            <w:color w:val="auto"/>
          </w:rPr>
          <m:t>∆`</m:t>
        </m:r>
        <m:r>
          <m:rPr>
            <m:nor/>
          </m:rPr>
          <w:rPr>
            <w:color w:val="auto"/>
            <w:lang w:val="en-US"/>
          </w:rPr>
          <m:t>A</m:t>
        </m:r>
        <m:r>
          <m:rPr>
            <m:nor/>
          </m:rPr>
          <w:rPr>
            <w:color w:val="auto"/>
          </w:rPr>
          <m:t>=532 тыс. рублей</m:t>
        </m:r>
      </m:oMath>
      <w:r w:rsidR="00810017" w:rsidRPr="00360B9F">
        <w:rPr>
          <w:rFonts w:eastAsiaTheme="minorEastAsia"/>
          <w:color w:val="auto"/>
        </w:rPr>
        <w:t>.</w:t>
      </w:r>
    </w:p>
    <w:p w:rsidR="008A746C" w:rsidRPr="00360B9F" w:rsidRDefault="008A746C" w:rsidP="001A34C0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 xml:space="preserve">Так как показатель относительного изменения </w:t>
      </w:r>
      <w:r w:rsidR="00256A00" w:rsidRPr="00360B9F">
        <w:rPr>
          <w:rFonts w:eastAsiaTheme="minorEastAsia"/>
          <w:color w:val="auto"/>
        </w:rPr>
        <w:t>положительный</w:t>
      </w:r>
      <w:r w:rsidRPr="00360B9F">
        <w:rPr>
          <w:rFonts w:eastAsiaTheme="minorEastAsia"/>
          <w:color w:val="auto"/>
        </w:rPr>
        <w:t>, это озн</w:t>
      </w:r>
      <w:r w:rsidR="00256A00" w:rsidRPr="00360B9F">
        <w:rPr>
          <w:rFonts w:eastAsiaTheme="minorEastAsia"/>
          <w:color w:val="auto"/>
        </w:rPr>
        <w:t>ачает, что по данному элементу</w:t>
      </w:r>
      <w:r w:rsidRPr="00360B9F">
        <w:rPr>
          <w:rFonts w:eastAsiaTheme="minorEastAsia"/>
          <w:color w:val="auto"/>
        </w:rPr>
        <w:t xml:space="preserve"> наблюдается перерасход</w:t>
      </w:r>
      <w:r w:rsidR="00367F14" w:rsidRPr="00360B9F">
        <w:rPr>
          <w:rFonts w:eastAsiaTheme="minorEastAsia"/>
          <w:color w:val="auto"/>
        </w:rPr>
        <w:t>, но более подробный анализ будет проведен ниже</w:t>
      </w:r>
      <w:r w:rsidR="00E91804" w:rsidRPr="00360B9F">
        <w:rPr>
          <w:rFonts w:eastAsiaTheme="minorEastAsia"/>
          <w:color w:val="auto"/>
        </w:rPr>
        <w:t xml:space="preserve"> после расчета относительных отклонений по каждому элементу</w:t>
      </w:r>
      <w:r w:rsidRPr="00360B9F">
        <w:rPr>
          <w:rFonts w:eastAsiaTheme="minorEastAsia"/>
          <w:color w:val="auto"/>
        </w:rPr>
        <w:t>.</w:t>
      </w:r>
    </w:p>
    <w:p w:rsidR="006C7AE0" w:rsidRPr="00360B9F" w:rsidRDefault="00256A00" w:rsidP="004F2F51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>Формула расчета относительного отклонения по материальным затратам:</w:t>
      </w:r>
    </w:p>
    <w:p w:rsidR="00256A00" w:rsidRPr="00360B9F" w:rsidRDefault="00256A00" w:rsidP="004F2F51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</w:p>
    <w:p w:rsidR="00256A00" w:rsidRPr="00360B9F" w:rsidRDefault="00256A00" w:rsidP="00256A00">
      <w:pPr>
        <w:spacing w:after="0" w:line="360" w:lineRule="auto"/>
        <w:ind w:firstLine="709"/>
        <w:jc w:val="right"/>
        <w:rPr>
          <w:rFonts w:eastAsiaTheme="minorEastAsia"/>
          <w:color w:val="auto"/>
        </w:rPr>
      </w:pPr>
      <m:oMath>
        <m:r>
          <m:rPr>
            <m:nor/>
          </m:rPr>
          <w:rPr>
            <w:color w:val="auto"/>
          </w:rPr>
          <m:t>∆`</m:t>
        </m:r>
        <m:r>
          <m:rPr>
            <m:nor/>
          </m:rPr>
          <w:rPr>
            <w:color w:val="auto"/>
            <w:lang w:val="en-US"/>
          </w:rPr>
          <m:t>M</m:t>
        </m:r>
        <m:r>
          <m:rPr>
            <m:nor/>
          </m:rPr>
          <w:rPr>
            <w:color w:val="auto"/>
          </w:rPr>
          <m:t>=</m:t>
        </m:r>
        <m:r>
          <m:rPr>
            <m:nor/>
          </m:rPr>
          <w:rPr>
            <w:color w:val="auto"/>
            <w:lang w:val="en-US"/>
          </w:rPr>
          <m:t>M</m:t>
        </m:r>
        <m:r>
          <m:rPr>
            <m:nor/>
          </m:rPr>
          <w:rPr>
            <w:color w:val="auto"/>
            <w:vertAlign w:val="subscript"/>
          </w:rPr>
          <m:t>1</m:t>
        </m:r>
        <m:r>
          <m:rPr>
            <m:nor/>
          </m:rPr>
          <w:rPr>
            <w:color w:val="auto"/>
          </w:rPr>
          <m:t>-</m:t>
        </m:r>
        <m:r>
          <m:rPr>
            <m:nor/>
          </m:rPr>
          <w:rPr>
            <w:color w:val="auto"/>
            <w:lang w:val="en-US"/>
          </w:rPr>
          <m:t>M</m:t>
        </m:r>
        <m:r>
          <m:rPr>
            <m:nor/>
          </m:rPr>
          <w:rPr>
            <w:color w:val="auto"/>
            <w:vertAlign w:val="subscript"/>
          </w:rPr>
          <m:t>0</m:t>
        </m:r>
        <m:r>
          <m:rPr>
            <m:nor/>
          </m:rPr>
          <w:rPr>
            <w:color w:val="auto"/>
          </w:rPr>
          <m:t>×</m:t>
        </m:r>
        <w:proofErr w:type="spellStart"/>
        <m:r>
          <m:rPr>
            <m:nor/>
          </m:rPr>
          <w:rPr>
            <w:color w:val="auto"/>
            <w:lang w:val="en-US"/>
          </w:rPr>
          <m:t>k</m:t>
        </m:r>
        <m:r>
          <m:rPr>
            <m:nor/>
          </m:rPr>
          <w:rPr>
            <w:color w:val="auto"/>
            <w:vertAlign w:val="superscript"/>
            <w:lang w:val="en-US"/>
          </w:rPr>
          <m:t>n</m:t>
        </m:r>
        <w:proofErr w:type="spellEnd"/>
        <m:r>
          <m:rPr>
            <m:nor/>
          </m:rPr>
          <w:rPr>
            <w:color w:val="auto"/>
          </w:rPr>
          <m:t>,</m:t>
        </m:r>
      </m:oMath>
      <w:r w:rsidR="003D1FAC" w:rsidRPr="00360B9F">
        <w:rPr>
          <w:rFonts w:eastAsiaTheme="minorEastAsia"/>
          <w:color w:val="auto"/>
        </w:rPr>
        <w:tab/>
      </w:r>
      <w:r w:rsidR="003D1FAC" w:rsidRPr="00360B9F">
        <w:rPr>
          <w:rFonts w:eastAsiaTheme="minorEastAsia"/>
          <w:color w:val="auto"/>
        </w:rPr>
        <w:tab/>
      </w:r>
      <w:r w:rsidR="003D1FAC" w:rsidRPr="00360B9F">
        <w:rPr>
          <w:rFonts w:eastAsiaTheme="minorEastAsia"/>
          <w:color w:val="auto"/>
        </w:rPr>
        <w:tab/>
      </w:r>
      <w:r w:rsidR="003D1FAC" w:rsidRPr="00360B9F">
        <w:rPr>
          <w:rFonts w:eastAsiaTheme="minorEastAsia"/>
          <w:color w:val="auto"/>
        </w:rPr>
        <w:tab/>
      </w:r>
      <w:r w:rsidR="003D1FAC" w:rsidRPr="00360B9F">
        <w:rPr>
          <w:rFonts w:eastAsiaTheme="minorEastAsia"/>
          <w:color w:val="auto"/>
        </w:rPr>
        <w:tab/>
        <w:t>(11</w:t>
      </w:r>
      <w:r w:rsidRPr="00360B9F">
        <w:rPr>
          <w:rFonts w:eastAsiaTheme="minorEastAsia"/>
          <w:color w:val="auto"/>
        </w:rPr>
        <w:t>)</w:t>
      </w:r>
    </w:p>
    <w:p w:rsidR="00256A00" w:rsidRPr="00360B9F" w:rsidRDefault="00256A00" w:rsidP="00256A00">
      <w:pPr>
        <w:spacing w:after="0" w:line="360" w:lineRule="auto"/>
        <w:ind w:firstLine="709"/>
        <w:jc w:val="right"/>
        <w:rPr>
          <w:rFonts w:eastAsiaTheme="minorEastAsia"/>
          <w:color w:val="auto"/>
        </w:rPr>
      </w:pPr>
    </w:p>
    <w:p w:rsidR="00256A00" w:rsidRPr="00360B9F" w:rsidRDefault="00256A00" w:rsidP="00256A00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>где</w:t>
      </w:r>
      <w:r w:rsidRPr="00360B9F">
        <w:rPr>
          <w:rFonts w:eastAsiaTheme="minorEastAsia"/>
          <w:color w:val="auto"/>
        </w:rPr>
        <w:tab/>
      </w:r>
      <m:oMath>
        <m:r>
          <m:rPr>
            <m:nor/>
          </m:rPr>
          <w:rPr>
            <w:color w:val="auto"/>
          </w:rPr>
          <m:t>∆`</m:t>
        </m:r>
        <m:r>
          <m:rPr>
            <m:nor/>
          </m:rPr>
          <w:rPr>
            <w:color w:val="auto"/>
            <w:lang w:val="en-US"/>
          </w:rPr>
          <m:t>M</m:t>
        </m:r>
      </m:oMath>
      <w:r w:rsidRPr="00360B9F">
        <w:rPr>
          <w:color w:val="auto"/>
        </w:rPr>
        <w:t xml:space="preserve">– </w:t>
      </w:r>
      <w:r w:rsidRPr="00360B9F">
        <w:rPr>
          <w:rFonts w:eastAsiaTheme="minorEastAsia"/>
          <w:color w:val="auto"/>
        </w:rPr>
        <w:t>относительное изменение по материальным затратам;</w:t>
      </w:r>
    </w:p>
    <w:p w:rsidR="00256A00" w:rsidRPr="00360B9F" w:rsidRDefault="00256A00" w:rsidP="00256A00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ab/>
      </w:r>
      <m:oMath>
        <m:r>
          <m:rPr>
            <m:nor/>
          </m:rPr>
          <w:rPr>
            <w:color w:val="auto"/>
            <w:lang w:val="en-US"/>
          </w:rPr>
          <m:t>M</m:t>
        </m:r>
        <m:r>
          <m:rPr>
            <m:nor/>
          </m:rPr>
          <w:rPr>
            <w:color w:val="auto"/>
            <w:vertAlign w:val="subscript"/>
          </w:rPr>
          <m:t>1</m:t>
        </m:r>
      </m:oMath>
      <w:r w:rsidRPr="00360B9F">
        <w:rPr>
          <w:color w:val="auto"/>
        </w:rPr>
        <w:t>– материальные затраты в отчетном году;</w:t>
      </w:r>
    </w:p>
    <w:p w:rsidR="00256A00" w:rsidRPr="00360B9F" w:rsidRDefault="00256A00" w:rsidP="00256A00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ab/>
      </w:r>
      <m:oMath>
        <m:r>
          <m:rPr>
            <m:nor/>
          </m:rPr>
          <w:rPr>
            <w:color w:val="auto"/>
            <w:lang w:val="en-US"/>
          </w:rPr>
          <m:t>M</m:t>
        </m:r>
        <m:r>
          <m:rPr>
            <m:nor/>
          </m:rPr>
          <w:rPr>
            <w:color w:val="auto"/>
            <w:vertAlign w:val="subscript"/>
          </w:rPr>
          <m:t>0</m:t>
        </m:r>
      </m:oMath>
      <w:r w:rsidRPr="00360B9F">
        <w:rPr>
          <w:color w:val="auto"/>
        </w:rPr>
        <w:t>– материальные затраты в базисном году;</w:t>
      </w:r>
    </w:p>
    <w:p w:rsidR="00256A00" w:rsidRPr="00360B9F" w:rsidRDefault="00256A00" w:rsidP="00256A00">
      <w:pPr>
        <w:spacing w:after="0" w:line="360" w:lineRule="auto"/>
        <w:ind w:left="709"/>
        <w:jc w:val="both"/>
        <w:rPr>
          <w:color w:val="auto"/>
        </w:rPr>
      </w:pPr>
      <w:r w:rsidRPr="00360B9F">
        <w:rPr>
          <w:rFonts w:eastAsiaTheme="minorEastAsia"/>
          <w:color w:val="auto"/>
        </w:rPr>
        <w:tab/>
      </w:r>
      <m:oMath>
        <w:proofErr w:type="spellStart"/>
        <m:r>
          <m:rPr>
            <m:nor/>
          </m:rPr>
          <w:rPr>
            <w:color w:val="auto"/>
            <w:lang w:val="en-US"/>
          </w:rPr>
          <m:t>k</m:t>
        </m:r>
        <m:r>
          <m:rPr>
            <m:nor/>
          </m:rPr>
          <w:rPr>
            <w:color w:val="auto"/>
            <w:vertAlign w:val="superscript"/>
            <w:lang w:val="en-US"/>
          </w:rPr>
          <m:t>n</m:t>
        </m:r>
        <w:proofErr w:type="spellEnd"/>
      </m:oMath>
      <w:r w:rsidRPr="00360B9F">
        <w:rPr>
          <w:color w:val="auto"/>
        </w:rPr>
        <w:t>– коэффициент темпа роста выручки.</w:t>
      </w:r>
    </w:p>
    <w:p w:rsidR="00256A00" w:rsidRPr="00360B9F" w:rsidRDefault="009F05FE" w:rsidP="00256A00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Ниже произведем расчет </w:t>
      </w:r>
      <w:r w:rsidR="005E4416" w:rsidRPr="00360B9F">
        <w:rPr>
          <w:color w:val="auto"/>
        </w:rPr>
        <w:t>относительного отклонения по материальным затрата</w:t>
      </w:r>
      <w:r w:rsidR="009F5E77" w:rsidRPr="00360B9F">
        <w:rPr>
          <w:color w:val="auto"/>
        </w:rPr>
        <w:t>м, используя данные из таблицы 7</w:t>
      </w:r>
      <w:r w:rsidR="005E4416" w:rsidRPr="00360B9F">
        <w:rPr>
          <w:color w:val="auto"/>
        </w:rPr>
        <w:t>.</w:t>
      </w:r>
    </w:p>
    <w:p w:rsidR="00256A00" w:rsidRPr="00360B9F" w:rsidRDefault="00256A00" w:rsidP="00256A00">
      <w:pPr>
        <w:spacing w:after="0" w:line="360" w:lineRule="auto"/>
        <w:ind w:left="709"/>
        <w:jc w:val="both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auto"/>
            </w:rPr>
            <m:t>∆`</m:t>
          </m:r>
          <m:r>
            <m:rPr>
              <m:nor/>
            </m:rPr>
            <w:rPr>
              <w:color w:val="auto"/>
              <w:lang w:val="en-US"/>
            </w:rPr>
            <m:t>M</m:t>
          </m:r>
          <m:r>
            <m:rPr>
              <m:nor/>
            </m:rPr>
            <w:rPr>
              <w:color w:val="auto"/>
            </w:rPr>
            <m:t>=24885-25815×0,99</m:t>
          </m:r>
        </m:oMath>
      </m:oMathPara>
    </w:p>
    <w:p w:rsidR="003A0F2B" w:rsidRPr="00360B9F" w:rsidRDefault="003A0F2B" w:rsidP="00256A00">
      <w:pPr>
        <w:spacing w:after="0" w:line="360" w:lineRule="auto"/>
        <w:ind w:left="709"/>
        <w:jc w:val="both"/>
        <w:rPr>
          <w:rFonts w:eastAsiaTheme="minorEastAsia"/>
          <w:color w:val="auto"/>
        </w:rPr>
      </w:pPr>
      <m:oMath>
        <m:r>
          <m:rPr>
            <m:nor/>
          </m:rPr>
          <w:rPr>
            <w:color w:val="auto"/>
          </w:rPr>
          <m:t>∆`</m:t>
        </m:r>
        <m:r>
          <m:rPr>
            <m:nor/>
          </m:rPr>
          <w:rPr>
            <w:color w:val="auto"/>
            <w:lang w:val="en-US"/>
          </w:rPr>
          <m:t>M</m:t>
        </m:r>
        <m:r>
          <m:rPr>
            <m:nor/>
          </m:rPr>
          <w:rPr>
            <w:color w:val="auto"/>
          </w:rPr>
          <m:t>=-672</m:t>
        </m:r>
      </m:oMath>
      <w:r w:rsidR="00236D66" w:rsidRPr="00360B9F">
        <w:rPr>
          <w:rFonts w:eastAsiaTheme="minorEastAsia"/>
          <w:color w:val="auto"/>
        </w:rPr>
        <w:t xml:space="preserve"> тыс. рублей</w:t>
      </w:r>
      <w:r w:rsidR="00810017" w:rsidRPr="00360B9F">
        <w:rPr>
          <w:rFonts w:eastAsiaTheme="minorEastAsia"/>
          <w:color w:val="auto"/>
        </w:rPr>
        <w:t>.</w:t>
      </w:r>
    </w:p>
    <w:p w:rsidR="00E24AF9" w:rsidRPr="00360B9F" w:rsidRDefault="00182051" w:rsidP="00182051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 xml:space="preserve">Показатель относительного отклонения данного элемента себестоимости имеет </w:t>
      </w:r>
      <w:r w:rsidR="00BB1CA4" w:rsidRPr="00360B9F">
        <w:rPr>
          <w:rFonts w:eastAsiaTheme="minorEastAsia"/>
          <w:color w:val="auto"/>
        </w:rPr>
        <w:t>отрицательный знак</w:t>
      </w:r>
      <w:r w:rsidRPr="00360B9F">
        <w:rPr>
          <w:rFonts w:eastAsiaTheme="minorEastAsia"/>
          <w:color w:val="auto"/>
        </w:rPr>
        <w:t xml:space="preserve">, то есть по материальным затратам наблюдается </w:t>
      </w:r>
      <w:r w:rsidR="00BB1CA4" w:rsidRPr="00360B9F">
        <w:rPr>
          <w:rFonts w:eastAsiaTheme="minorEastAsia"/>
          <w:color w:val="auto"/>
        </w:rPr>
        <w:t>экономия</w:t>
      </w:r>
      <w:r w:rsidRPr="00360B9F">
        <w:rPr>
          <w:rFonts w:eastAsiaTheme="minorEastAsia"/>
          <w:color w:val="auto"/>
        </w:rPr>
        <w:t xml:space="preserve"> в отчетном периоде</w:t>
      </w:r>
      <w:r w:rsidR="00BB1CA4" w:rsidRPr="00360B9F">
        <w:rPr>
          <w:rFonts w:eastAsiaTheme="minorEastAsia"/>
          <w:color w:val="auto"/>
        </w:rPr>
        <w:t>.</w:t>
      </w:r>
    </w:p>
    <w:p w:rsidR="00182051" w:rsidRPr="00360B9F" w:rsidRDefault="00182051" w:rsidP="00182051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>Данный показатель имеет наибольший удельный вес в общей структуре затрат, что является обоснованием для более тщательного анализа и выявления путей минимизации издержек для повышения прибыли организации.</w:t>
      </w:r>
    </w:p>
    <w:p w:rsidR="003A0F2B" w:rsidRPr="00360B9F" w:rsidRDefault="00E719B7" w:rsidP="003A0F2B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>Далее следует рассчитать относительное отклонение по расходам на оплату труда, в</w:t>
      </w:r>
      <w:r w:rsidR="005E4416" w:rsidRPr="00360B9F">
        <w:rPr>
          <w:rFonts w:eastAsiaTheme="minorEastAsia"/>
          <w:color w:val="auto"/>
        </w:rPr>
        <w:t xml:space="preserve"> сумму которых по данной методике</w:t>
      </w:r>
      <w:r w:rsidR="00182051" w:rsidRPr="00360B9F">
        <w:rPr>
          <w:rFonts w:eastAsiaTheme="minorEastAsia"/>
          <w:color w:val="auto"/>
        </w:rPr>
        <w:t xml:space="preserve"> для упрощения анализа</w:t>
      </w:r>
      <w:r w:rsidRPr="00360B9F">
        <w:rPr>
          <w:rFonts w:eastAsiaTheme="minorEastAsia"/>
          <w:color w:val="auto"/>
        </w:rPr>
        <w:t xml:space="preserve"> включены отчисления на социальные нужды.</w:t>
      </w:r>
    </w:p>
    <w:p w:rsidR="00182051" w:rsidRPr="00360B9F" w:rsidRDefault="00182051" w:rsidP="003A0F2B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</w:p>
    <w:p w:rsidR="00A90411" w:rsidRPr="00360B9F" w:rsidRDefault="00A90411" w:rsidP="00A90411">
      <w:pPr>
        <w:spacing w:after="0" w:line="360" w:lineRule="auto"/>
        <w:ind w:firstLine="709"/>
        <w:jc w:val="right"/>
        <w:rPr>
          <w:rFonts w:eastAsiaTheme="minorEastAsia"/>
          <w:color w:val="auto"/>
        </w:rPr>
      </w:pPr>
      <m:oMath>
        <m:r>
          <m:rPr>
            <m:nor/>
          </m:rPr>
          <w:rPr>
            <w:color w:val="auto"/>
          </w:rPr>
          <m:t>∆`</m:t>
        </m:r>
        <m:r>
          <m:rPr>
            <m:nor/>
          </m:rPr>
          <w:rPr>
            <w:color w:val="auto"/>
            <w:lang w:val="en-US"/>
          </w:rPr>
          <m:t>U</m:t>
        </m:r>
        <m:r>
          <m:rPr>
            <m:nor/>
          </m:rPr>
          <w:rPr>
            <w:color w:val="auto"/>
          </w:rPr>
          <m:t>=</m:t>
        </m:r>
        <m:r>
          <m:rPr>
            <m:nor/>
          </m:rPr>
          <w:rPr>
            <w:color w:val="auto"/>
            <w:lang w:val="en-US"/>
          </w:rPr>
          <m:t>U</m:t>
        </m:r>
        <m:r>
          <m:rPr>
            <m:nor/>
          </m:rPr>
          <w:rPr>
            <w:color w:val="auto"/>
            <w:vertAlign w:val="subscript"/>
          </w:rPr>
          <m:t>1</m:t>
        </m:r>
        <m:r>
          <m:rPr>
            <m:nor/>
          </m:rPr>
          <w:rPr>
            <w:color w:val="auto"/>
          </w:rPr>
          <m:t>-</m:t>
        </m:r>
        <m:r>
          <m:rPr>
            <m:nor/>
          </m:rPr>
          <w:rPr>
            <w:color w:val="auto"/>
            <w:lang w:val="en-US"/>
          </w:rPr>
          <m:t>U</m:t>
        </m:r>
        <m:r>
          <m:rPr>
            <m:nor/>
          </m:rPr>
          <w:rPr>
            <w:color w:val="auto"/>
            <w:vertAlign w:val="subscript"/>
          </w:rPr>
          <m:t>0</m:t>
        </m:r>
        <m:r>
          <m:rPr>
            <m:nor/>
          </m:rPr>
          <w:rPr>
            <w:color w:val="auto"/>
          </w:rPr>
          <m:t>×</m:t>
        </m:r>
        <w:proofErr w:type="spellStart"/>
        <m:r>
          <m:rPr>
            <m:nor/>
          </m:rPr>
          <w:rPr>
            <w:color w:val="auto"/>
            <w:lang w:val="en-US"/>
          </w:rPr>
          <m:t>k</m:t>
        </m:r>
        <m:r>
          <m:rPr>
            <m:nor/>
          </m:rPr>
          <w:rPr>
            <w:color w:val="auto"/>
            <w:vertAlign w:val="superscript"/>
            <w:lang w:val="en-US"/>
          </w:rPr>
          <m:t>n</m:t>
        </m:r>
        <w:proofErr w:type="spellEnd"/>
        <m:r>
          <m:rPr>
            <m:nor/>
          </m:rPr>
          <w:rPr>
            <w:color w:val="auto"/>
          </w:rPr>
          <m:t>,</m:t>
        </m:r>
      </m:oMath>
      <w:r w:rsidR="003D1FAC" w:rsidRPr="00360B9F">
        <w:rPr>
          <w:rFonts w:eastAsiaTheme="minorEastAsia"/>
          <w:color w:val="auto"/>
        </w:rPr>
        <w:tab/>
      </w:r>
      <w:r w:rsidR="003D1FAC" w:rsidRPr="00360B9F">
        <w:rPr>
          <w:rFonts w:eastAsiaTheme="minorEastAsia"/>
          <w:color w:val="auto"/>
        </w:rPr>
        <w:tab/>
      </w:r>
      <w:r w:rsidR="003D1FAC" w:rsidRPr="00360B9F">
        <w:rPr>
          <w:rFonts w:eastAsiaTheme="minorEastAsia"/>
          <w:color w:val="auto"/>
        </w:rPr>
        <w:tab/>
      </w:r>
      <w:r w:rsidR="003D1FAC" w:rsidRPr="00360B9F">
        <w:rPr>
          <w:rFonts w:eastAsiaTheme="minorEastAsia"/>
          <w:color w:val="auto"/>
        </w:rPr>
        <w:tab/>
      </w:r>
      <w:r w:rsidR="003D1FAC" w:rsidRPr="00360B9F">
        <w:rPr>
          <w:rFonts w:eastAsiaTheme="minorEastAsia"/>
          <w:color w:val="auto"/>
        </w:rPr>
        <w:tab/>
        <w:t>(12</w:t>
      </w:r>
      <w:r w:rsidRPr="00360B9F">
        <w:rPr>
          <w:rFonts w:eastAsiaTheme="minorEastAsia"/>
          <w:color w:val="auto"/>
        </w:rPr>
        <w:t>)</w:t>
      </w:r>
    </w:p>
    <w:p w:rsidR="00A90411" w:rsidRPr="00360B9F" w:rsidRDefault="00A90411" w:rsidP="00A90411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>где</w:t>
      </w:r>
      <w:r w:rsidRPr="00360B9F">
        <w:rPr>
          <w:rFonts w:eastAsiaTheme="minorEastAsia"/>
          <w:color w:val="auto"/>
        </w:rPr>
        <w:tab/>
      </w:r>
      <m:oMath>
        <m:r>
          <m:rPr>
            <m:nor/>
          </m:rPr>
          <w:rPr>
            <w:color w:val="auto"/>
          </w:rPr>
          <m:t>∆`</m:t>
        </m:r>
        <m:r>
          <m:rPr>
            <m:nor/>
          </m:rPr>
          <w:rPr>
            <w:color w:val="auto"/>
            <w:lang w:val="en-US"/>
          </w:rPr>
          <m:t>U</m:t>
        </m:r>
      </m:oMath>
      <w:r w:rsidRPr="00360B9F">
        <w:rPr>
          <w:color w:val="auto"/>
        </w:rPr>
        <w:t xml:space="preserve">– </w:t>
      </w:r>
      <w:r w:rsidRPr="00360B9F">
        <w:rPr>
          <w:rFonts w:eastAsiaTheme="minorEastAsia"/>
          <w:color w:val="auto"/>
        </w:rPr>
        <w:t>относительное изменение расходам на оплату труда, включая отчисления;</w:t>
      </w:r>
    </w:p>
    <w:p w:rsidR="00A90411" w:rsidRPr="00360B9F" w:rsidRDefault="00A90411" w:rsidP="00A90411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ab/>
      </w:r>
      <m:oMath>
        <m:r>
          <m:rPr>
            <m:nor/>
          </m:rPr>
          <w:rPr>
            <w:color w:val="auto"/>
            <w:lang w:val="en-US"/>
          </w:rPr>
          <m:t>U</m:t>
        </m:r>
        <m:r>
          <m:rPr>
            <m:nor/>
          </m:rPr>
          <w:rPr>
            <w:color w:val="auto"/>
            <w:vertAlign w:val="subscript"/>
          </w:rPr>
          <m:t>1</m:t>
        </m:r>
      </m:oMath>
      <w:r w:rsidRPr="00360B9F">
        <w:rPr>
          <w:color w:val="auto"/>
        </w:rPr>
        <w:t>– расходы на оплату труда с отчислениями в отчетном году;</w:t>
      </w:r>
    </w:p>
    <w:p w:rsidR="00A90411" w:rsidRPr="00360B9F" w:rsidRDefault="00A90411" w:rsidP="00A90411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ab/>
      </w:r>
      <m:oMath>
        <m:r>
          <m:rPr>
            <m:nor/>
          </m:rPr>
          <w:rPr>
            <w:color w:val="auto"/>
            <w:lang w:val="en-US"/>
          </w:rPr>
          <m:t>U</m:t>
        </m:r>
        <m:r>
          <m:rPr>
            <m:nor/>
          </m:rPr>
          <w:rPr>
            <w:color w:val="auto"/>
            <w:vertAlign w:val="subscript"/>
          </w:rPr>
          <m:t>0</m:t>
        </m:r>
      </m:oMath>
      <w:r w:rsidRPr="00360B9F">
        <w:rPr>
          <w:color w:val="auto"/>
        </w:rPr>
        <w:t>– расходы на оплату труда с отчислениями в базисном году;</w:t>
      </w:r>
    </w:p>
    <w:p w:rsidR="00A90411" w:rsidRPr="00360B9F" w:rsidRDefault="00A90411" w:rsidP="00A90411">
      <w:pPr>
        <w:spacing w:after="0" w:line="360" w:lineRule="auto"/>
        <w:ind w:left="709"/>
        <w:jc w:val="both"/>
        <w:rPr>
          <w:color w:val="auto"/>
        </w:rPr>
      </w:pPr>
      <w:r w:rsidRPr="00360B9F">
        <w:rPr>
          <w:rFonts w:eastAsiaTheme="minorEastAsia"/>
          <w:color w:val="auto"/>
        </w:rPr>
        <w:tab/>
      </w:r>
      <m:oMath>
        <w:proofErr w:type="spellStart"/>
        <m:r>
          <m:rPr>
            <m:nor/>
          </m:rPr>
          <w:rPr>
            <w:color w:val="auto"/>
            <w:lang w:val="en-US"/>
          </w:rPr>
          <m:t>k</m:t>
        </m:r>
        <m:r>
          <m:rPr>
            <m:nor/>
          </m:rPr>
          <w:rPr>
            <w:color w:val="auto"/>
            <w:vertAlign w:val="superscript"/>
            <w:lang w:val="en-US"/>
          </w:rPr>
          <m:t>n</m:t>
        </m:r>
        <w:proofErr w:type="spellEnd"/>
      </m:oMath>
      <w:r w:rsidRPr="00360B9F">
        <w:rPr>
          <w:color w:val="auto"/>
        </w:rPr>
        <w:t>– коэффициент темпа роста выручки.</w:t>
      </w:r>
    </w:p>
    <w:p w:rsidR="00A90411" w:rsidRPr="00360B9F" w:rsidRDefault="00236D66" w:rsidP="00236D66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>Подставим в формулу данные организации, представленные в таблице выше:</w:t>
      </w:r>
    </w:p>
    <w:p w:rsidR="00236D66" w:rsidRPr="00360B9F" w:rsidRDefault="00236D66" w:rsidP="00236D66">
      <w:pPr>
        <w:spacing w:after="0" w:line="360" w:lineRule="auto"/>
        <w:ind w:left="709"/>
        <w:jc w:val="both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auto"/>
            </w:rPr>
            <m:t>∆`</m:t>
          </m:r>
          <m:r>
            <m:rPr>
              <m:nor/>
            </m:rPr>
            <w:rPr>
              <w:color w:val="auto"/>
              <w:lang w:val="en-US"/>
            </w:rPr>
            <m:t>U</m:t>
          </m:r>
          <m:r>
            <m:rPr>
              <m:nor/>
            </m:rPr>
            <w:rPr>
              <w:color w:val="auto"/>
            </w:rPr>
            <m:t>=10696-10327×0,99</m:t>
          </m:r>
        </m:oMath>
      </m:oMathPara>
    </w:p>
    <w:p w:rsidR="00236D66" w:rsidRPr="00360B9F" w:rsidRDefault="00236D66" w:rsidP="002D57D2">
      <w:pPr>
        <w:spacing w:after="0" w:line="360" w:lineRule="auto"/>
        <w:ind w:left="709"/>
        <w:jc w:val="both"/>
        <w:rPr>
          <w:rFonts w:eastAsiaTheme="minorEastAsia"/>
          <w:color w:val="auto"/>
        </w:rPr>
      </w:pPr>
      <m:oMath>
        <m:r>
          <m:rPr>
            <m:nor/>
          </m:rPr>
          <w:rPr>
            <w:color w:val="auto"/>
          </w:rPr>
          <m:t>∆`</m:t>
        </m:r>
        <m:r>
          <m:rPr>
            <m:nor/>
          </m:rPr>
          <w:rPr>
            <w:color w:val="auto"/>
            <w:lang w:val="en-US"/>
          </w:rPr>
          <m:t>U</m:t>
        </m:r>
        <m:r>
          <m:rPr>
            <m:nor/>
          </m:rPr>
          <w:rPr>
            <w:color w:val="auto"/>
          </w:rPr>
          <m:t>=472</m:t>
        </m:r>
      </m:oMath>
      <w:r w:rsidRPr="00360B9F">
        <w:rPr>
          <w:rFonts w:eastAsiaTheme="minorEastAsia"/>
          <w:color w:val="auto"/>
        </w:rPr>
        <w:t xml:space="preserve"> тыс. рублей</w:t>
      </w:r>
      <w:r w:rsidR="00810017" w:rsidRPr="00360B9F">
        <w:rPr>
          <w:rFonts w:eastAsiaTheme="minorEastAsia"/>
          <w:color w:val="auto"/>
        </w:rPr>
        <w:t>.</w:t>
      </w:r>
    </w:p>
    <w:p w:rsidR="00182051" w:rsidRPr="00360B9F" w:rsidRDefault="00182051" w:rsidP="00182051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>Относительное отклонение по данному показателю является положительным, что свидетельствует о перерасходе.</w:t>
      </w:r>
    </w:p>
    <w:p w:rsidR="00DA3F09" w:rsidRPr="00360B9F" w:rsidRDefault="004D1D7E" w:rsidP="00DA3F09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>Также в данном случае мы будем</w:t>
      </w:r>
      <w:r w:rsidR="00DA3F09" w:rsidRPr="00360B9F">
        <w:rPr>
          <w:rFonts w:eastAsiaTheme="minorEastAsia"/>
          <w:color w:val="auto"/>
        </w:rPr>
        <w:t xml:space="preserve"> производить расчет относительного отклонения прочих затрат, ведь их доля в общей структуре </w:t>
      </w:r>
      <w:r w:rsidR="00182051" w:rsidRPr="00360B9F">
        <w:rPr>
          <w:rFonts w:eastAsiaTheme="minorEastAsia"/>
          <w:color w:val="auto"/>
        </w:rPr>
        <w:t xml:space="preserve">себестоимости </w:t>
      </w:r>
      <w:r w:rsidR="00E24AF9" w:rsidRPr="00360B9F">
        <w:rPr>
          <w:rFonts w:eastAsiaTheme="minorEastAsia"/>
          <w:color w:val="auto"/>
        </w:rPr>
        <w:t>довольно значительна, следовательно настоящий элемент имеет значительное влияние на изменение себестоимости, а вследствие этого и на выручку организации.</w:t>
      </w:r>
      <w:r w:rsidR="00DA3F09" w:rsidRPr="00360B9F">
        <w:rPr>
          <w:rFonts w:eastAsiaTheme="minorEastAsia"/>
          <w:color w:val="auto"/>
        </w:rPr>
        <w:t xml:space="preserve"> Формула расчета относительного отклонения по прочим затратам имеет вид:</w:t>
      </w:r>
    </w:p>
    <w:p w:rsidR="00DA3F09" w:rsidRPr="00360B9F" w:rsidRDefault="00DA3F09" w:rsidP="00DA3F09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</w:p>
    <w:p w:rsidR="00DA3F09" w:rsidRPr="00360B9F" w:rsidRDefault="00DA3F09" w:rsidP="00DA3F09">
      <w:pPr>
        <w:spacing w:after="0" w:line="360" w:lineRule="auto"/>
        <w:ind w:firstLine="709"/>
        <w:jc w:val="right"/>
        <w:rPr>
          <w:rFonts w:eastAsiaTheme="minorEastAsia"/>
          <w:color w:val="auto"/>
        </w:rPr>
      </w:pPr>
      <m:oMath>
        <m:r>
          <m:rPr>
            <m:nor/>
          </m:rPr>
          <w:rPr>
            <w:color w:val="auto"/>
          </w:rPr>
          <m:t>∆`</m:t>
        </m:r>
        <m:r>
          <m:rPr>
            <m:nor/>
          </m:rPr>
          <w:rPr>
            <w:color w:val="auto"/>
            <w:lang w:val="en-US"/>
          </w:rPr>
          <m:t>R</m:t>
        </m:r>
        <m:r>
          <m:rPr>
            <m:nor/>
          </m:rPr>
          <w:rPr>
            <w:color w:val="auto"/>
          </w:rPr>
          <m:t>=</m:t>
        </m:r>
        <m:r>
          <m:rPr>
            <m:nor/>
          </m:rPr>
          <w:rPr>
            <w:color w:val="auto"/>
            <w:lang w:val="en-US"/>
          </w:rPr>
          <m:t>R</m:t>
        </m:r>
        <m:r>
          <m:rPr>
            <m:nor/>
          </m:rPr>
          <w:rPr>
            <w:color w:val="auto"/>
            <w:vertAlign w:val="subscript"/>
          </w:rPr>
          <m:t>1</m:t>
        </m:r>
        <m:r>
          <m:rPr>
            <m:nor/>
          </m:rPr>
          <w:rPr>
            <w:color w:val="auto"/>
          </w:rPr>
          <m:t>-</m:t>
        </m:r>
        <m:r>
          <m:rPr>
            <m:nor/>
          </m:rPr>
          <w:rPr>
            <w:color w:val="auto"/>
            <w:lang w:val="en-US"/>
          </w:rPr>
          <m:t>R</m:t>
        </m:r>
        <m:r>
          <m:rPr>
            <m:nor/>
          </m:rPr>
          <w:rPr>
            <w:color w:val="auto"/>
            <w:vertAlign w:val="subscript"/>
          </w:rPr>
          <m:t>0</m:t>
        </m:r>
        <m:r>
          <m:rPr>
            <m:nor/>
          </m:rPr>
          <w:rPr>
            <w:color w:val="auto"/>
          </w:rPr>
          <m:t>×</m:t>
        </m:r>
        <w:proofErr w:type="spellStart"/>
        <m:r>
          <m:rPr>
            <m:nor/>
          </m:rPr>
          <w:rPr>
            <w:color w:val="auto"/>
            <w:lang w:val="en-US"/>
          </w:rPr>
          <m:t>k</m:t>
        </m:r>
        <m:r>
          <m:rPr>
            <m:nor/>
          </m:rPr>
          <w:rPr>
            <w:color w:val="auto"/>
            <w:vertAlign w:val="superscript"/>
            <w:lang w:val="en-US"/>
          </w:rPr>
          <m:t>n</m:t>
        </m:r>
        <w:proofErr w:type="spellEnd"/>
        <m:r>
          <m:rPr>
            <m:nor/>
          </m:rPr>
          <w:rPr>
            <w:color w:val="auto"/>
          </w:rPr>
          <m:t>,</m:t>
        </m:r>
      </m:oMath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</w:r>
      <w:r w:rsidRPr="00360B9F">
        <w:rPr>
          <w:rFonts w:eastAsiaTheme="minorEastAsia"/>
          <w:color w:val="auto"/>
        </w:rPr>
        <w:tab/>
        <w:t>(</w:t>
      </w:r>
      <w:r w:rsidR="003D1FAC" w:rsidRPr="00360B9F">
        <w:rPr>
          <w:rFonts w:eastAsiaTheme="minorEastAsia"/>
          <w:color w:val="auto"/>
        </w:rPr>
        <w:t>13</w:t>
      </w:r>
      <w:r w:rsidRPr="00360B9F">
        <w:rPr>
          <w:rFonts w:eastAsiaTheme="minorEastAsia"/>
          <w:color w:val="auto"/>
        </w:rPr>
        <w:t>)</w:t>
      </w:r>
    </w:p>
    <w:p w:rsidR="00DA3F09" w:rsidRPr="00360B9F" w:rsidRDefault="00DA3F09" w:rsidP="00DA3F09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</w:p>
    <w:p w:rsidR="009F05FE" w:rsidRPr="00360B9F" w:rsidRDefault="009F05FE" w:rsidP="009F05FE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>где</w:t>
      </w:r>
      <w:r w:rsidRPr="00360B9F">
        <w:rPr>
          <w:rFonts w:eastAsiaTheme="minorEastAsia"/>
          <w:color w:val="auto"/>
        </w:rPr>
        <w:tab/>
      </w:r>
      <m:oMath>
        <m:r>
          <m:rPr>
            <m:nor/>
          </m:rPr>
          <w:rPr>
            <w:color w:val="auto"/>
          </w:rPr>
          <m:t>∆`</m:t>
        </m:r>
        <m:r>
          <m:rPr>
            <m:nor/>
          </m:rPr>
          <w:rPr>
            <w:color w:val="auto"/>
            <w:lang w:val="en-US"/>
          </w:rPr>
          <m:t>R</m:t>
        </m:r>
      </m:oMath>
      <w:r w:rsidRPr="00360B9F">
        <w:rPr>
          <w:color w:val="auto"/>
        </w:rPr>
        <w:t xml:space="preserve">– </w:t>
      </w:r>
      <w:r w:rsidRPr="00360B9F">
        <w:rPr>
          <w:rFonts w:eastAsiaTheme="minorEastAsia"/>
          <w:color w:val="auto"/>
        </w:rPr>
        <w:t>относительное изменение прочих затрат;</w:t>
      </w:r>
    </w:p>
    <w:p w:rsidR="009F05FE" w:rsidRPr="00360B9F" w:rsidRDefault="009F05FE" w:rsidP="009F05FE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ab/>
      </w:r>
      <m:oMath>
        <m:r>
          <m:rPr>
            <m:nor/>
          </m:rPr>
          <w:rPr>
            <w:color w:val="auto"/>
            <w:lang w:val="en-US"/>
          </w:rPr>
          <m:t>R</m:t>
        </m:r>
        <m:r>
          <m:rPr>
            <m:nor/>
          </m:rPr>
          <w:rPr>
            <w:color w:val="auto"/>
            <w:vertAlign w:val="subscript"/>
          </w:rPr>
          <m:t>1</m:t>
        </m:r>
      </m:oMath>
      <w:r w:rsidRPr="00360B9F">
        <w:rPr>
          <w:color w:val="auto"/>
        </w:rPr>
        <w:t>– прочие затраты в отчетном году;</w:t>
      </w:r>
    </w:p>
    <w:p w:rsidR="009F05FE" w:rsidRPr="00360B9F" w:rsidRDefault="009F05FE" w:rsidP="009F05FE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ab/>
      </w:r>
      <m:oMath>
        <m:r>
          <m:rPr>
            <m:nor/>
          </m:rPr>
          <w:rPr>
            <w:color w:val="auto"/>
            <w:lang w:val="en-US"/>
          </w:rPr>
          <m:t>R</m:t>
        </m:r>
        <m:r>
          <m:rPr>
            <m:nor/>
          </m:rPr>
          <w:rPr>
            <w:color w:val="auto"/>
            <w:vertAlign w:val="subscript"/>
          </w:rPr>
          <m:t>0</m:t>
        </m:r>
      </m:oMath>
      <w:r w:rsidRPr="00360B9F">
        <w:rPr>
          <w:color w:val="auto"/>
        </w:rPr>
        <w:t>– прочие затраты в базисном году;</w:t>
      </w:r>
    </w:p>
    <w:p w:rsidR="009F05FE" w:rsidRPr="00360B9F" w:rsidRDefault="009F05FE" w:rsidP="009F05FE">
      <w:pPr>
        <w:spacing w:after="0" w:line="360" w:lineRule="auto"/>
        <w:ind w:left="709"/>
        <w:jc w:val="both"/>
        <w:rPr>
          <w:color w:val="auto"/>
        </w:rPr>
      </w:pPr>
      <w:r w:rsidRPr="00360B9F">
        <w:rPr>
          <w:rFonts w:eastAsiaTheme="minorEastAsia"/>
          <w:color w:val="auto"/>
        </w:rPr>
        <w:tab/>
      </w:r>
      <m:oMath>
        <w:proofErr w:type="spellStart"/>
        <m:r>
          <m:rPr>
            <m:nor/>
          </m:rPr>
          <w:rPr>
            <w:color w:val="auto"/>
            <w:lang w:val="en-US"/>
          </w:rPr>
          <m:t>k</m:t>
        </m:r>
        <m:r>
          <m:rPr>
            <m:nor/>
          </m:rPr>
          <w:rPr>
            <w:color w:val="auto"/>
            <w:vertAlign w:val="superscript"/>
            <w:lang w:val="en-US"/>
          </w:rPr>
          <m:t>n</m:t>
        </m:r>
        <w:proofErr w:type="spellEnd"/>
      </m:oMath>
      <w:r w:rsidRPr="00360B9F">
        <w:rPr>
          <w:color w:val="auto"/>
        </w:rPr>
        <w:t>– коэффициент темпа роста выручки.</w:t>
      </w:r>
    </w:p>
    <w:p w:rsidR="009F05FE" w:rsidRPr="00360B9F" w:rsidRDefault="009F05FE" w:rsidP="00DA3F09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>Используя данные сводной таблицы произведем расчет:</w:t>
      </w:r>
    </w:p>
    <w:p w:rsidR="009F05FE" w:rsidRPr="00360B9F" w:rsidRDefault="009F05FE" w:rsidP="009F05FE">
      <w:pPr>
        <w:spacing w:after="0" w:line="360" w:lineRule="auto"/>
        <w:ind w:left="709"/>
        <w:jc w:val="both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auto"/>
            </w:rPr>
            <m:t>∆`</m:t>
          </m:r>
          <m:r>
            <m:rPr>
              <m:nor/>
            </m:rPr>
            <w:rPr>
              <w:color w:val="auto"/>
              <w:lang w:val="en-US"/>
            </w:rPr>
            <m:t>R</m:t>
          </m:r>
          <m:r>
            <m:rPr>
              <m:nor/>
            </m:rPr>
            <w:rPr>
              <w:color w:val="auto"/>
            </w:rPr>
            <m:t>=6223-6293×0,99</m:t>
          </m:r>
        </m:oMath>
      </m:oMathPara>
    </w:p>
    <w:p w:rsidR="009F05FE" w:rsidRPr="00360B9F" w:rsidRDefault="00764DBA" w:rsidP="009F05FE">
      <w:pPr>
        <w:spacing w:after="0" w:line="360" w:lineRule="auto"/>
        <w:ind w:left="709"/>
        <w:jc w:val="both"/>
        <w:rPr>
          <w:rFonts w:eastAsiaTheme="minorEastAsia"/>
          <w:color w:val="auto"/>
        </w:rPr>
      </w:pPr>
      <m:oMath>
        <m:r>
          <m:rPr>
            <m:nor/>
          </m:rPr>
          <w:rPr>
            <w:color w:val="auto"/>
          </w:rPr>
          <m:t>∆`</m:t>
        </m:r>
        <m:r>
          <m:rPr>
            <m:nor/>
          </m:rPr>
          <w:rPr>
            <w:color w:val="auto"/>
            <w:lang w:val="en-US"/>
          </w:rPr>
          <m:t>R</m:t>
        </m:r>
      </m:oMath>
      <w:r w:rsidR="00971342" w:rsidRPr="00360B9F">
        <w:rPr>
          <w:rFonts w:eastAsiaTheme="minorEastAsia"/>
          <w:color w:val="auto"/>
        </w:rPr>
        <w:t>=</w:t>
      </w:r>
      <m:oMath>
        <m:r>
          <m:rPr>
            <m:nor/>
          </m:rPr>
          <w:rPr>
            <w:color w:val="auto"/>
          </w:rPr>
          <m:t>-7</m:t>
        </m:r>
      </m:oMath>
      <w:r w:rsidRPr="00360B9F">
        <w:rPr>
          <w:rFonts w:eastAsiaTheme="minorEastAsia"/>
          <w:color w:val="auto"/>
        </w:rPr>
        <w:t xml:space="preserve"> тыс. рублей.</w:t>
      </w:r>
    </w:p>
    <w:p w:rsidR="00182051" w:rsidRPr="00360B9F" w:rsidRDefault="00182051" w:rsidP="00523A2B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>Показатель относительног</w:t>
      </w:r>
      <w:r w:rsidR="00BB1CA4" w:rsidRPr="00360B9F">
        <w:rPr>
          <w:rFonts w:eastAsiaTheme="minorEastAsia"/>
          <w:color w:val="auto"/>
        </w:rPr>
        <w:t>о отклонения по прочим затратам</w:t>
      </w:r>
      <w:r w:rsidRPr="00360B9F">
        <w:rPr>
          <w:rFonts w:eastAsiaTheme="minorEastAsia"/>
          <w:color w:val="auto"/>
        </w:rPr>
        <w:t xml:space="preserve"> имеет </w:t>
      </w:r>
      <w:r w:rsidR="00BB1CA4" w:rsidRPr="00360B9F">
        <w:rPr>
          <w:rFonts w:eastAsiaTheme="minorEastAsia"/>
          <w:color w:val="auto"/>
        </w:rPr>
        <w:t>отрицательный</w:t>
      </w:r>
      <w:r w:rsidRPr="00360B9F">
        <w:rPr>
          <w:rFonts w:eastAsiaTheme="minorEastAsia"/>
          <w:color w:val="auto"/>
        </w:rPr>
        <w:t xml:space="preserve"> знак, </w:t>
      </w:r>
      <w:r w:rsidR="00BB1CA4" w:rsidRPr="00360B9F">
        <w:rPr>
          <w:rFonts w:eastAsiaTheme="minorEastAsia"/>
          <w:color w:val="auto"/>
        </w:rPr>
        <w:t>что является свидетельством об экономии</w:t>
      </w:r>
      <w:r w:rsidR="00523A2B" w:rsidRPr="00360B9F">
        <w:rPr>
          <w:rFonts w:eastAsiaTheme="minorEastAsia"/>
          <w:color w:val="auto"/>
        </w:rPr>
        <w:t xml:space="preserve">, а </w:t>
      </w:r>
      <w:r w:rsidR="004417F7" w:rsidRPr="00360B9F">
        <w:rPr>
          <w:rFonts w:eastAsiaTheme="minorEastAsia"/>
          <w:color w:val="auto"/>
        </w:rPr>
        <w:t xml:space="preserve">представляет собой </w:t>
      </w:r>
      <w:r w:rsidR="00BB1CA4" w:rsidRPr="00360B9F">
        <w:rPr>
          <w:rFonts w:eastAsiaTheme="minorEastAsia"/>
          <w:color w:val="auto"/>
        </w:rPr>
        <w:t>позитивную</w:t>
      </w:r>
      <w:r w:rsidR="004417F7" w:rsidRPr="00360B9F">
        <w:rPr>
          <w:rFonts w:eastAsiaTheme="minorEastAsia"/>
          <w:color w:val="auto"/>
        </w:rPr>
        <w:t xml:space="preserve"> тенденцию</w:t>
      </w:r>
      <w:r w:rsidR="00523A2B" w:rsidRPr="00360B9F">
        <w:rPr>
          <w:rFonts w:eastAsiaTheme="minorEastAsia"/>
          <w:color w:val="auto"/>
        </w:rPr>
        <w:t xml:space="preserve"> для дальнейшего успешно</w:t>
      </w:r>
      <w:r w:rsidR="004417F7" w:rsidRPr="00360B9F">
        <w:rPr>
          <w:rFonts w:eastAsiaTheme="minorEastAsia"/>
          <w:color w:val="auto"/>
        </w:rPr>
        <w:t xml:space="preserve">го функционирования предприятия, ведь вследствие </w:t>
      </w:r>
      <w:r w:rsidR="00BB1CA4" w:rsidRPr="00360B9F">
        <w:rPr>
          <w:rFonts w:eastAsiaTheme="minorEastAsia"/>
          <w:color w:val="auto"/>
        </w:rPr>
        <w:t>уменьшенияпоказателей затрат, сокращается и</w:t>
      </w:r>
      <w:r w:rsidR="004417F7" w:rsidRPr="00360B9F">
        <w:rPr>
          <w:rFonts w:eastAsiaTheme="minorEastAsia"/>
          <w:color w:val="auto"/>
        </w:rPr>
        <w:t xml:space="preserve"> общая сумма полной себестоимости.</w:t>
      </w:r>
    </w:p>
    <w:p w:rsidR="00236D66" w:rsidRPr="00360B9F" w:rsidRDefault="000D7711" w:rsidP="00236D66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>Заключительным</w:t>
      </w:r>
      <w:r w:rsidR="00236D66" w:rsidRPr="00360B9F">
        <w:rPr>
          <w:rFonts w:eastAsiaTheme="minorEastAsia"/>
          <w:color w:val="auto"/>
        </w:rPr>
        <w:t xml:space="preserve"> шагом </w:t>
      </w:r>
      <w:r w:rsidR="00523A2B" w:rsidRPr="00360B9F">
        <w:rPr>
          <w:rFonts w:eastAsiaTheme="minorEastAsia"/>
          <w:color w:val="auto"/>
        </w:rPr>
        <w:t>в факторном</w:t>
      </w:r>
      <w:r w:rsidR="00764DBA" w:rsidRPr="00360B9F">
        <w:rPr>
          <w:rFonts w:eastAsiaTheme="minorEastAsia"/>
          <w:color w:val="auto"/>
        </w:rPr>
        <w:t xml:space="preserve"> анализе</w:t>
      </w:r>
      <w:r w:rsidRPr="00360B9F">
        <w:rPr>
          <w:rFonts w:eastAsiaTheme="minorEastAsia"/>
          <w:color w:val="auto"/>
        </w:rPr>
        <w:t xml:space="preserve"> затрат организации по настоящей методике</w:t>
      </w:r>
      <w:r w:rsidR="00236D66" w:rsidRPr="00360B9F">
        <w:rPr>
          <w:rFonts w:eastAsiaTheme="minorEastAsia"/>
          <w:color w:val="auto"/>
        </w:rPr>
        <w:t>является расчет относительного отклонен</w:t>
      </w:r>
      <w:r w:rsidRPr="00360B9F">
        <w:rPr>
          <w:rFonts w:eastAsiaTheme="minorEastAsia"/>
          <w:color w:val="auto"/>
        </w:rPr>
        <w:t>ия</w:t>
      </w:r>
      <w:r w:rsidR="00DE7FD0" w:rsidRPr="00360B9F">
        <w:rPr>
          <w:rFonts w:eastAsiaTheme="minorEastAsia"/>
          <w:color w:val="auto"/>
        </w:rPr>
        <w:t xml:space="preserve"> от объема продаж</w:t>
      </w:r>
      <w:r w:rsidRPr="00360B9F">
        <w:rPr>
          <w:rFonts w:eastAsiaTheme="minorEastAsia"/>
          <w:color w:val="auto"/>
        </w:rPr>
        <w:t xml:space="preserve"> в целом по себестоимости, который будет производиться</w:t>
      </w:r>
      <w:r w:rsidR="00236D66" w:rsidRPr="00360B9F">
        <w:rPr>
          <w:rFonts w:eastAsiaTheme="minorEastAsia"/>
          <w:color w:val="auto"/>
        </w:rPr>
        <w:t xml:space="preserve"> по формуле:</w:t>
      </w:r>
    </w:p>
    <w:p w:rsidR="002D57D2" w:rsidRPr="00360B9F" w:rsidRDefault="002D57D2" w:rsidP="00236D66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</w:p>
    <w:p w:rsidR="002D57D2" w:rsidRPr="00360B9F" w:rsidRDefault="00B006A9" w:rsidP="00B006A9">
      <w:pPr>
        <w:spacing w:after="0" w:line="360" w:lineRule="auto"/>
        <w:ind w:firstLine="709"/>
        <w:jc w:val="right"/>
        <w:rPr>
          <w:rFonts w:eastAsiaTheme="minorEastAsia"/>
          <w:color w:val="auto"/>
        </w:rPr>
      </w:pPr>
      <m:oMath>
        <m:r>
          <m:rPr>
            <m:nor/>
          </m:rPr>
          <w:rPr>
            <w:color w:val="auto"/>
          </w:rPr>
          <m:t>∆`</m:t>
        </m:r>
        <m:r>
          <m:rPr>
            <m:nor/>
          </m:rPr>
          <w:rPr>
            <w:color w:val="auto"/>
            <w:lang w:val="en-US"/>
          </w:rPr>
          <m:t>S</m:t>
        </m:r>
        <m:r>
          <m:rPr>
            <m:nor/>
          </m:rPr>
          <w:rPr>
            <w:color w:val="auto"/>
          </w:rPr>
          <m:t>=</m:t>
        </m:r>
        <m:r>
          <m:rPr>
            <m:nor/>
          </m:rPr>
          <w:rPr>
            <w:color w:val="auto"/>
            <w:lang w:val="en-US"/>
          </w:rPr>
          <m:t>S</m:t>
        </m:r>
        <m:r>
          <m:rPr>
            <m:nor/>
          </m:rPr>
          <w:rPr>
            <w:color w:val="auto"/>
            <w:vertAlign w:val="subscript"/>
          </w:rPr>
          <m:t>1</m:t>
        </m:r>
        <m:r>
          <m:rPr>
            <m:nor/>
          </m:rPr>
          <w:rPr>
            <w:color w:val="auto"/>
          </w:rPr>
          <m:t>-</m:t>
        </m:r>
        <m:r>
          <m:rPr>
            <m:nor/>
          </m:rPr>
          <w:rPr>
            <w:color w:val="auto"/>
            <w:lang w:val="en-US"/>
          </w:rPr>
          <m:t>S</m:t>
        </m:r>
        <m:r>
          <m:rPr>
            <m:nor/>
          </m:rPr>
          <w:rPr>
            <w:color w:val="auto"/>
            <w:vertAlign w:val="subscript"/>
          </w:rPr>
          <m:t>0</m:t>
        </m:r>
        <m:r>
          <m:rPr>
            <m:nor/>
          </m:rPr>
          <w:rPr>
            <w:color w:val="auto"/>
          </w:rPr>
          <m:t>×</m:t>
        </m:r>
        <w:proofErr w:type="spellStart"/>
        <m:r>
          <m:rPr>
            <m:nor/>
          </m:rPr>
          <w:rPr>
            <w:color w:val="auto"/>
            <w:lang w:val="en-US"/>
          </w:rPr>
          <m:t>k</m:t>
        </m:r>
        <m:r>
          <m:rPr>
            <m:nor/>
          </m:rPr>
          <w:rPr>
            <w:color w:val="auto"/>
            <w:vertAlign w:val="superscript"/>
            <w:lang w:val="en-US"/>
          </w:rPr>
          <m:t>n</m:t>
        </m:r>
        <w:proofErr w:type="spellEnd"/>
        <m:r>
          <m:rPr>
            <m:nor/>
          </m:rPr>
          <w:rPr>
            <w:color w:val="auto"/>
          </w:rPr>
          <m:t>,</m:t>
        </m:r>
      </m:oMath>
      <w:r w:rsidR="003D1FAC" w:rsidRPr="00360B9F">
        <w:rPr>
          <w:rFonts w:eastAsiaTheme="minorEastAsia"/>
          <w:color w:val="auto"/>
        </w:rPr>
        <w:tab/>
      </w:r>
      <w:r w:rsidR="003D1FAC" w:rsidRPr="00360B9F">
        <w:rPr>
          <w:rFonts w:eastAsiaTheme="minorEastAsia"/>
          <w:color w:val="auto"/>
        </w:rPr>
        <w:tab/>
      </w:r>
      <w:r w:rsidR="003D1FAC" w:rsidRPr="00360B9F">
        <w:rPr>
          <w:rFonts w:eastAsiaTheme="minorEastAsia"/>
          <w:color w:val="auto"/>
        </w:rPr>
        <w:tab/>
      </w:r>
      <w:r w:rsidR="003D1FAC" w:rsidRPr="00360B9F">
        <w:rPr>
          <w:rFonts w:eastAsiaTheme="minorEastAsia"/>
          <w:color w:val="auto"/>
        </w:rPr>
        <w:tab/>
      </w:r>
      <w:r w:rsidR="003D1FAC" w:rsidRPr="00360B9F">
        <w:rPr>
          <w:rFonts w:eastAsiaTheme="minorEastAsia"/>
          <w:color w:val="auto"/>
        </w:rPr>
        <w:tab/>
        <w:t>(14</w:t>
      </w:r>
      <w:r w:rsidRPr="00360B9F">
        <w:rPr>
          <w:rFonts w:eastAsiaTheme="minorEastAsia"/>
          <w:color w:val="auto"/>
        </w:rPr>
        <w:t>)</w:t>
      </w:r>
    </w:p>
    <w:p w:rsidR="00B006A9" w:rsidRPr="00360B9F" w:rsidRDefault="00B006A9" w:rsidP="00236D66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</w:p>
    <w:p w:rsidR="00B006A9" w:rsidRPr="00360B9F" w:rsidRDefault="00B006A9" w:rsidP="00B006A9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>где</w:t>
      </w:r>
      <w:r w:rsidRPr="00360B9F">
        <w:rPr>
          <w:rFonts w:eastAsiaTheme="minorEastAsia"/>
          <w:color w:val="auto"/>
        </w:rPr>
        <w:tab/>
      </w:r>
      <m:oMath>
        <m:r>
          <m:rPr>
            <m:nor/>
          </m:rPr>
          <w:rPr>
            <w:color w:val="auto"/>
          </w:rPr>
          <m:t>∆`</m:t>
        </m:r>
        <m:r>
          <m:rPr>
            <m:nor/>
          </m:rPr>
          <w:rPr>
            <w:color w:val="auto"/>
            <w:lang w:val="en-US"/>
          </w:rPr>
          <m:t>S</m:t>
        </m:r>
      </m:oMath>
      <w:r w:rsidRPr="00360B9F">
        <w:rPr>
          <w:color w:val="auto"/>
        </w:rPr>
        <w:t xml:space="preserve">– </w:t>
      </w:r>
      <w:r w:rsidRPr="00360B9F">
        <w:rPr>
          <w:rFonts w:eastAsiaTheme="minorEastAsia"/>
          <w:color w:val="auto"/>
        </w:rPr>
        <w:t>относительное изменение полной себестоимости;</w:t>
      </w:r>
    </w:p>
    <w:p w:rsidR="00B006A9" w:rsidRPr="00360B9F" w:rsidRDefault="00B006A9" w:rsidP="00B006A9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ab/>
      </w:r>
      <m:oMath>
        <m:r>
          <m:rPr>
            <m:nor/>
          </m:rPr>
          <w:rPr>
            <w:color w:val="auto"/>
            <w:lang w:val="en-US"/>
          </w:rPr>
          <m:t>S</m:t>
        </m:r>
        <m:r>
          <m:rPr>
            <m:nor/>
          </m:rPr>
          <w:rPr>
            <w:color w:val="auto"/>
            <w:vertAlign w:val="subscript"/>
          </w:rPr>
          <m:t>1</m:t>
        </m:r>
      </m:oMath>
      <w:r w:rsidRPr="00360B9F">
        <w:rPr>
          <w:color w:val="auto"/>
        </w:rPr>
        <w:t>– полная себестоимость в отчетном году;</w:t>
      </w:r>
    </w:p>
    <w:p w:rsidR="00B006A9" w:rsidRPr="00360B9F" w:rsidRDefault="00B006A9" w:rsidP="00B006A9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ab/>
      </w:r>
      <m:oMath>
        <m:r>
          <m:rPr>
            <m:nor/>
          </m:rPr>
          <w:rPr>
            <w:color w:val="auto"/>
            <w:lang w:val="en-US"/>
          </w:rPr>
          <m:t>S</m:t>
        </m:r>
        <m:r>
          <m:rPr>
            <m:nor/>
          </m:rPr>
          <w:rPr>
            <w:color w:val="auto"/>
            <w:vertAlign w:val="subscript"/>
          </w:rPr>
          <m:t>0</m:t>
        </m:r>
      </m:oMath>
      <w:r w:rsidRPr="00360B9F">
        <w:rPr>
          <w:color w:val="auto"/>
        </w:rPr>
        <w:t>– полная себестоимость в базисном году;</w:t>
      </w:r>
    </w:p>
    <w:p w:rsidR="00B006A9" w:rsidRPr="00360B9F" w:rsidRDefault="00B006A9" w:rsidP="00B006A9">
      <w:pPr>
        <w:spacing w:after="0" w:line="360" w:lineRule="auto"/>
        <w:ind w:left="709"/>
        <w:jc w:val="both"/>
        <w:rPr>
          <w:color w:val="auto"/>
        </w:rPr>
      </w:pPr>
      <w:r w:rsidRPr="00360B9F">
        <w:rPr>
          <w:rFonts w:eastAsiaTheme="minorEastAsia"/>
          <w:color w:val="auto"/>
        </w:rPr>
        <w:tab/>
      </w:r>
      <m:oMath>
        <w:proofErr w:type="spellStart"/>
        <m:r>
          <m:rPr>
            <m:nor/>
          </m:rPr>
          <w:rPr>
            <w:color w:val="auto"/>
            <w:lang w:val="en-US"/>
          </w:rPr>
          <m:t>k</m:t>
        </m:r>
        <m:r>
          <m:rPr>
            <m:nor/>
          </m:rPr>
          <w:rPr>
            <w:color w:val="auto"/>
            <w:vertAlign w:val="superscript"/>
            <w:lang w:val="en-US"/>
          </w:rPr>
          <m:t>n</m:t>
        </m:r>
        <w:proofErr w:type="spellEnd"/>
      </m:oMath>
      <w:r w:rsidRPr="00360B9F">
        <w:rPr>
          <w:color w:val="auto"/>
        </w:rPr>
        <w:t>– коэффициент темпа роста выручки.</w:t>
      </w:r>
    </w:p>
    <w:p w:rsidR="002D57D2" w:rsidRPr="00360B9F" w:rsidRDefault="00B006A9" w:rsidP="00236D66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>Произведем расчет:</w:t>
      </w:r>
    </w:p>
    <w:p w:rsidR="00B006A9" w:rsidRPr="00360B9F" w:rsidRDefault="00B006A9" w:rsidP="00764DBA">
      <w:pPr>
        <w:spacing w:after="0" w:line="360" w:lineRule="auto"/>
        <w:ind w:left="709"/>
        <w:jc w:val="both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auto"/>
            </w:rPr>
            <m:t>∆`</m:t>
          </m:r>
          <m:r>
            <m:rPr>
              <m:nor/>
            </m:rPr>
            <w:rPr>
              <w:color w:val="auto"/>
              <w:lang w:val="en-US"/>
            </w:rPr>
            <m:t>S</m:t>
          </m:r>
          <m:r>
            <m:rPr>
              <m:nor/>
            </m:rPr>
            <w:rPr>
              <w:color w:val="auto"/>
            </w:rPr>
            <m:t>=45732-46168×0,99</m:t>
          </m:r>
        </m:oMath>
      </m:oMathPara>
    </w:p>
    <w:p w:rsidR="00764DBA" w:rsidRPr="00360B9F" w:rsidRDefault="00764DBA" w:rsidP="00764DBA">
      <w:pPr>
        <w:spacing w:after="0" w:line="360" w:lineRule="auto"/>
        <w:ind w:left="709"/>
        <w:jc w:val="both"/>
        <w:rPr>
          <w:rFonts w:eastAsiaTheme="minorEastAsia"/>
          <w:color w:val="auto"/>
        </w:rPr>
      </w:pPr>
      <m:oMath>
        <m:r>
          <m:rPr>
            <m:nor/>
          </m:rPr>
          <w:rPr>
            <w:color w:val="auto"/>
          </w:rPr>
          <m:t>∆`</m:t>
        </m:r>
        <m:r>
          <m:rPr>
            <m:nor/>
          </m:rPr>
          <w:rPr>
            <w:color w:val="auto"/>
            <w:lang w:val="en-US"/>
          </w:rPr>
          <m:t>S</m:t>
        </m:r>
        <m:r>
          <m:rPr>
            <m:nor/>
          </m:rPr>
          <w:rPr>
            <w:color w:val="auto"/>
          </w:rPr>
          <m:t>=325</m:t>
        </m:r>
      </m:oMath>
      <w:r w:rsidRPr="00360B9F">
        <w:rPr>
          <w:rFonts w:eastAsiaTheme="minorEastAsia"/>
          <w:color w:val="auto"/>
        </w:rPr>
        <w:t xml:space="preserve"> тыс. рублей.</w:t>
      </w:r>
    </w:p>
    <w:p w:rsidR="00810017" w:rsidRPr="00360B9F" w:rsidRDefault="00810017" w:rsidP="00810017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>Сумма относительного отклонения по полной себестоимости должна соответствовать итоговым суммам отклонений по четырем прочи</w:t>
      </w:r>
      <w:r w:rsidR="007346E5" w:rsidRPr="00360B9F">
        <w:rPr>
          <w:rFonts w:eastAsiaTheme="minorEastAsia"/>
          <w:color w:val="auto"/>
        </w:rPr>
        <w:t>м</w:t>
      </w:r>
      <w:r w:rsidR="009F5E77" w:rsidRPr="00360B9F">
        <w:rPr>
          <w:rFonts w:eastAsiaTheme="minorEastAsia"/>
          <w:color w:val="auto"/>
        </w:rPr>
        <w:t xml:space="preserve"> элементам, исходя из формулы 9</w:t>
      </w:r>
      <w:r w:rsidRPr="00360B9F">
        <w:rPr>
          <w:rFonts w:eastAsiaTheme="minorEastAsia"/>
          <w:color w:val="auto"/>
        </w:rPr>
        <w:t>:</w:t>
      </w:r>
    </w:p>
    <w:p w:rsidR="00810017" w:rsidRPr="00360B9F" w:rsidRDefault="00BB1CA4" w:rsidP="00810017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>325</w:t>
      </w:r>
      <w:r w:rsidR="00810017" w:rsidRPr="00360B9F">
        <w:rPr>
          <w:rFonts w:eastAsiaTheme="minorEastAsia"/>
          <w:color w:val="auto"/>
        </w:rPr>
        <w:t>=</w:t>
      </w:r>
      <w:r w:rsidRPr="00360B9F">
        <w:rPr>
          <w:rFonts w:eastAsiaTheme="minorEastAsia"/>
          <w:color w:val="auto"/>
        </w:rPr>
        <w:t>532</w:t>
      </w:r>
      <m:oMath>
        <m:r>
          <m:rPr>
            <m:nor/>
          </m:rPr>
          <w:rPr>
            <w:color w:val="auto"/>
          </w:rPr>
          <m:t>-672</m:t>
        </m:r>
      </m:oMath>
      <w:r w:rsidR="001150EB" w:rsidRPr="00360B9F">
        <w:rPr>
          <w:rFonts w:eastAsiaTheme="minorEastAsia"/>
          <w:color w:val="auto"/>
        </w:rPr>
        <w:t>+</w:t>
      </w:r>
      <w:r w:rsidRPr="00360B9F">
        <w:rPr>
          <w:rFonts w:eastAsiaTheme="minorEastAsia"/>
          <w:color w:val="auto"/>
        </w:rPr>
        <w:t>472</w:t>
      </w:r>
      <m:oMath>
        <m:r>
          <m:rPr>
            <m:nor/>
          </m:rPr>
          <w:rPr>
            <w:color w:val="auto"/>
          </w:rPr>
          <m:t>-7</m:t>
        </m:r>
      </m:oMath>
      <w:r w:rsidR="001150EB" w:rsidRPr="00360B9F">
        <w:rPr>
          <w:rFonts w:eastAsiaTheme="minorEastAsia"/>
          <w:color w:val="auto"/>
        </w:rPr>
        <w:t xml:space="preserve"> тыс. рублей.</w:t>
      </w:r>
    </w:p>
    <w:p w:rsidR="00F01C6D" w:rsidRPr="00360B9F" w:rsidRDefault="001150EB" w:rsidP="0081001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Относительное отклонение себестоимости влияет на величину прибыли с обратным знаком, т.е. для нашего примера </w:t>
      </w:r>
      <w:r w:rsidR="002A5397" w:rsidRPr="00360B9F">
        <w:rPr>
          <w:color w:val="auto"/>
        </w:rPr>
        <w:t xml:space="preserve">валовая </w:t>
      </w:r>
      <w:r w:rsidRPr="00360B9F">
        <w:rPr>
          <w:color w:val="auto"/>
        </w:rPr>
        <w:t xml:space="preserve">прибыль снизилась за счет повышения себестоимости на </w:t>
      </w:r>
      <w:r w:rsidR="00204E92" w:rsidRPr="00360B9F">
        <w:rPr>
          <w:color w:val="auto"/>
        </w:rPr>
        <w:t>325</w:t>
      </w:r>
      <w:r w:rsidRPr="00360B9F">
        <w:rPr>
          <w:color w:val="auto"/>
        </w:rPr>
        <w:t xml:space="preserve"> ты</w:t>
      </w:r>
      <w:r w:rsidR="00204E92" w:rsidRPr="00360B9F">
        <w:rPr>
          <w:color w:val="auto"/>
        </w:rPr>
        <w:t>с. рублей. Расчет относительной экономии и</w:t>
      </w:r>
      <w:r w:rsidRPr="00360B9F">
        <w:rPr>
          <w:color w:val="auto"/>
        </w:rPr>
        <w:t xml:space="preserve"> перерасхода по показателям затрат может дать представление о влиянии на динамику прибыли </w:t>
      </w:r>
      <w:r w:rsidR="00F01C6D" w:rsidRPr="00360B9F">
        <w:rPr>
          <w:color w:val="auto"/>
        </w:rPr>
        <w:t>каждого элемента в отдельности:</w:t>
      </w:r>
    </w:p>
    <w:p w:rsidR="00F01C6D" w:rsidRPr="00360B9F" w:rsidRDefault="00E55E8C" w:rsidP="0081001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204E92" w:rsidRPr="00360B9F">
        <w:rPr>
          <w:color w:val="auto"/>
        </w:rPr>
        <w:t>минус</w:t>
      </w:r>
      <w:r w:rsidR="00BB1CA4" w:rsidRPr="00360B9F">
        <w:rPr>
          <w:color w:val="auto"/>
        </w:rPr>
        <w:t xml:space="preserve"> 532</w:t>
      </w:r>
      <w:r w:rsidR="00F01C6D" w:rsidRPr="00360B9F">
        <w:rPr>
          <w:color w:val="auto"/>
        </w:rPr>
        <w:t>по амортизационным отчислениям;</w:t>
      </w:r>
    </w:p>
    <w:p w:rsidR="00F01C6D" w:rsidRPr="00360B9F" w:rsidRDefault="00E55E8C" w:rsidP="0081001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204E92" w:rsidRPr="00360B9F">
        <w:rPr>
          <w:color w:val="auto"/>
        </w:rPr>
        <w:t>плюс 672</w:t>
      </w:r>
      <w:r w:rsidR="00F01C6D" w:rsidRPr="00360B9F">
        <w:rPr>
          <w:color w:val="auto"/>
        </w:rPr>
        <w:t xml:space="preserve"> по материальным затратам;</w:t>
      </w:r>
    </w:p>
    <w:p w:rsidR="00F01C6D" w:rsidRPr="00360B9F" w:rsidRDefault="00E55E8C" w:rsidP="0081001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681A92" w:rsidRPr="00360B9F">
        <w:rPr>
          <w:color w:val="auto"/>
        </w:rPr>
        <w:t>минус</w:t>
      </w:r>
      <w:r w:rsidR="00204E92" w:rsidRPr="00360B9F">
        <w:rPr>
          <w:color w:val="auto"/>
        </w:rPr>
        <w:t>472</w:t>
      </w:r>
      <w:r w:rsidR="001150EB" w:rsidRPr="00360B9F">
        <w:rPr>
          <w:color w:val="auto"/>
        </w:rPr>
        <w:t xml:space="preserve"> по затратам </w:t>
      </w:r>
      <w:r w:rsidR="00F01C6D" w:rsidRPr="00360B9F">
        <w:rPr>
          <w:color w:val="auto"/>
        </w:rPr>
        <w:t>на оплату труда с отчислениями;</w:t>
      </w:r>
    </w:p>
    <w:p w:rsidR="001150EB" w:rsidRPr="00360B9F" w:rsidRDefault="00E55E8C" w:rsidP="0081001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204E92" w:rsidRPr="00360B9F">
        <w:rPr>
          <w:color w:val="auto"/>
        </w:rPr>
        <w:t>плюс 7</w:t>
      </w:r>
      <w:r w:rsidR="001150EB" w:rsidRPr="00360B9F">
        <w:rPr>
          <w:color w:val="auto"/>
        </w:rPr>
        <w:t xml:space="preserve"> по прочим затратам.</w:t>
      </w:r>
    </w:p>
    <w:p w:rsidR="00681A92" w:rsidRPr="00360B9F" w:rsidRDefault="00681A92" w:rsidP="0081001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В общей сложности изменение валовой прибыли за счет себестоимости составило минус </w:t>
      </w:r>
      <w:r w:rsidR="00204E92" w:rsidRPr="00360B9F">
        <w:rPr>
          <w:color w:val="auto"/>
        </w:rPr>
        <w:t>325</w:t>
      </w:r>
      <w:r w:rsidRPr="00360B9F">
        <w:rPr>
          <w:color w:val="auto"/>
        </w:rPr>
        <w:t xml:space="preserve"> тыс. рублей.</w:t>
      </w:r>
    </w:p>
    <w:p w:rsidR="00626EBE" w:rsidRPr="00360B9F" w:rsidRDefault="00626EBE" w:rsidP="0081001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То есть, за счет увеличения себестоимости </w:t>
      </w:r>
      <w:r w:rsidR="00CD4A07" w:rsidRPr="00360B9F">
        <w:rPr>
          <w:color w:val="auto"/>
        </w:rPr>
        <w:t xml:space="preserve">в отчетном году </w:t>
      </w:r>
      <w:r w:rsidRPr="00360B9F">
        <w:rPr>
          <w:color w:val="auto"/>
        </w:rPr>
        <w:t>величина валовой прибыли сократилась.</w:t>
      </w:r>
      <w:r w:rsidR="00182051" w:rsidRPr="00360B9F">
        <w:rPr>
          <w:color w:val="auto"/>
        </w:rPr>
        <w:t xml:space="preserve"> Это является негативным показателем, тем более, что увеличение относительного отклонения наблюдается по всем показателям себе</w:t>
      </w:r>
      <w:r w:rsidR="00CB528A" w:rsidRPr="00360B9F">
        <w:rPr>
          <w:color w:val="auto"/>
        </w:rPr>
        <w:t>с</w:t>
      </w:r>
      <w:r w:rsidR="005434DA" w:rsidRPr="00360B9F">
        <w:rPr>
          <w:color w:val="auto"/>
        </w:rPr>
        <w:t xml:space="preserve">тоимости, что свидетельствует о нерациональном использовании средств организации и </w:t>
      </w:r>
      <w:r w:rsidR="00CD4A07" w:rsidRPr="00360B9F">
        <w:rPr>
          <w:color w:val="auto"/>
        </w:rPr>
        <w:t>говорит о необходимости обратить внимание на текущую систему управления затратами и усовершенствовать ее, чтобы в дальнейшем минимизировать издержки, а это, в свою очередь, способствует увеличению прибыли, что представляет собой основную цель деятельности коммерческой организации.</w:t>
      </w:r>
    </w:p>
    <w:p w:rsidR="002A5397" w:rsidRPr="00360B9F" w:rsidRDefault="002A5397" w:rsidP="00810017">
      <w:pPr>
        <w:spacing w:after="0" w:line="360" w:lineRule="auto"/>
        <w:ind w:firstLine="709"/>
        <w:jc w:val="both"/>
        <w:rPr>
          <w:color w:val="auto"/>
        </w:rPr>
      </w:pPr>
    </w:p>
    <w:p w:rsidR="00F57BD8" w:rsidRPr="00360B9F" w:rsidRDefault="00F57BD8" w:rsidP="0093524D">
      <w:pPr>
        <w:spacing w:after="0" w:line="360" w:lineRule="auto"/>
        <w:jc w:val="both"/>
        <w:outlineLvl w:val="0"/>
        <w:rPr>
          <w:color w:val="auto"/>
        </w:rPr>
      </w:pPr>
      <w:r w:rsidRPr="00360B9F">
        <w:rPr>
          <w:color w:val="auto"/>
        </w:rPr>
        <w:t xml:space="preserve">Таблица </w:t>
      </w:r>
      <w:r w:rsidR="002C5888" w:rsidRPr="00360B9F">
        <w:rPr>
          <w:color w:val="auto"/>
        </w:rPr>
        <w:t>8</w:t>
      </w:r>
      <w:r w:rsidRPr="00360B9F">
        <w:rPr>
          <w:color w:val="auto"/>
        </w:rPr>
        <w:t xml:space="preserve"> – Фа</w:t>
      </w:r>
      <w:r w:rsidR="00C144B6" w:rsidRPr="00360B9F">
        <w:rPr>
          <w:color w:val="auto"/>
        </w:rPr>
        <w:t>кторный анализ себестоимости</w:t>
      </w:r>
      <w:r w:rsidRPr="00360B9F">
        <w:rPr>
          <w:color w:val="auto"/>
        </w:rPr>
        <w:t xml:space="preserve"> ООО «Фрателли»</w:t>
      </w:r>
    </w:p>
    <w:p w:rsidR="00C144B6" w:rsidRPr="00360B9F" w:rsidRDefault="00C144B6" w:rsidP="00F57BD8">
      <w:pPr>
        <w:spacing w:after="0" w:line="360" w:lineRule="auto"/>
        <w:jc w:val="both"/>
        <w:rPr>
          <w:color w:val="auto"/>
        </w:rPr>
      </w:pPr>
    </w:p>
    <w:tbl>
      <w:tblPr>
        <w:tblW w:w="8946" w:type="dxa"/>
        <w:tblInd w:w="93" w:type="dxa"/>
        <w:tblLook w:val="04A0"/>
      </w:tblPr>
      <w:tblGrid>
        <w:gridCol w:w="4220"/>
        <w:gridCol w:w="2458"/>
        <w:gridCol w:w="2268"/>
      </w:tblGrid>
      <w:tr w:rsidR="00D5460C" w:rsidRPr="00360B9F" w:rsidTr="00D5460C">
        <w:trPr>
          <w:trHeight w:val="31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Значение показателя, тыс. руб.</w:t>
            </w:r>
          </w:p>
        </w:tc>
      </w:tr>
      <w:tr w:rsidR="00D5460C" w:rsidRPr="00360B9F" w:rsidTr="00D5460C">
        <w:trPr>
          <w:trHeight w:val="31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2017</w:t>
            </w:r>
          </w:p>
        </w:tc>
      </w:tr>
      <w:tr w:rsidR="00D5460C" w:rsidRPr="00360B9F" w:rsidTr="00875659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460C" w:rsidRPr="00360B9F" w:rsidRDefault="00D5460C" w:rsidP="0087565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Материальные затраты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25 815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24 885</w:t>
            </w:r>
          </w:p>
        </w:tc>
      </w:tr>
      <w:tr w:rsidR="00D5460C" w:rsidRPr="00360B9F" w:rsidTr="00875659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460C" w:rsidRPr="00360B9F" w:rsidRDefault="00D5460C" w:rsidP="0087565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Расходы на оплату труда с отчислениями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10 327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10 696</w:t>
            </w:r>
          </w:p>
        </w:tc>
      </w:tr>
      <w:tr w:rsidR="00D5460C" w:rsidRPr="00360B9F" w:rsidTr="00875659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460C" w:rsidRPr="00360B9F" w:rsidRDefault="00D5460C" w:rsidP="0087565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1 405</w:t>
            </w:r>
          </w:p>
        </w:tc>
      </w:tr>
      <w:tr w:rsidR="00D5460C" w:rsidRPr="00360B9F" w:rsidTr="00875659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460C" w:rsidRPr="00360B9F" w:rsidRDefault="00D5460C" w:rsidP="0087565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6 293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6 223</w:t>
            </w:r>
          </w:p>
        </w:tc>
      </w:tr>
      <w:tr w:rsidR="00D5460C" w:rsidRPr="00360B9F" w:rsidTr="00875659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460C" w:rsidRPr="00360B9F" w:rsidRDefault="00D5460C" w:rsidP="0087565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Итого по элементам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43 317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43 209</w:t>
            </w:r>
          </w:p>
        </w:tc>
      </w:tr>
      <w:tr w:rsidR="00D5460C" w:rsidRPr="00360B9F" w:rsidTr="00875659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0C" w:rsidRPr="00360B9F" w:rsidRDefault="00D5460C" w:rsidP="0087565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46168,00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45732,00</w:t>
            </w:r>
          </w:p>
        </w:tc>
      </w:tr>
      <w:tr w:rsidR="00D5460C" w:rsidRPr="00360B9F" w:rsidTr="00875659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0C" w:rsidRPr="00360B9F" w:rsidRDefault="00D5460C" w:rsidP="0087565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Темп роста </w:t>
            </w:r>
            <w:r w:rsidR="00AA1006"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выручки (</w:t>
            </w:r>
            <m:oMath>
              <w:proofErr w:type="spellStart"/>
              <m:r>
                <m:rPr>
                  <m:nor/>
                </m:rPr>
                <w:rPr>
                  <w:color w:val="auto"/>
                  <w:lang w:val="en-US"/>
                </w:rPr>
                <m:t>k</m:t>
              </m:r>
              <m:r>
                <m:rPr>
                  <m:nor/>
                </m:rPr>
                <w:rPr>
                  <w:color w:val="auto"/>
                  <w:vertAlign w:val="superscript"/>
                  <w:lang w:val="en-US"/>
                </w:rPr>
                <m:t>n</m:t>
              </m:r>
              <w:proofErr w:type="spellEnd"/>
            </m:oMath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коэффициент)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0,905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0,99</w:t>
            </w:r>
          </w:p>
        </w:tc>
      </w:tr>
      <w:tr w:rsidR="00D5460C" w:rsidRPr="00360B9F" w:rsidTr="00875659">
        <w:trPr>
          <w:trHeight w:val="6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0C" w:rsidRPr="00360B9F" w:rsidRDefault="00D5460C" w:rsidP="0087565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Относительное отклонение элемента затрат от объема продаж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D5460C" w:rsidRPr="00360B9F" w:rsidTr="00875659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0C" w:rsidRPr="00360B9F" w:rsidRDefault="00D5460C" w:rsidP="0087565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Амортизация  (∆`A)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532</w:t>
            </w:r>
          </w:p>
        </w:tc>
      </w:tr>
      <w:tr w:rsidR="00D5460C" w:rsidRPr="00360B9F" w:rsidTr="00875659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0C" w:rsidRPr="00360B9F" w:rsidRDefault="00D5460C" w:rsidP="0087565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Материальные затраты (∆`M)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-672</w:t>
            </w:r>
          </w:p>
        </w:tc>
      </w:tr>
      <w:tr w:rsidR="00D5460C" w:rsidRPr="00360B9F" w:rsidTr="00875659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0C" w:rsidRPr="00360B9F" w:rsidRDefault="00D5460C" w:rsidP="0087565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Расходы на оплату труда с отчислениями (∆`U)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472</w:t>
            </w:r>
          </w:p>
        </w:tc>
      </w:tr>
      <w:tr w:rsidR="00D5460C" w:rsidRPr="00360B9F" w:rsidTr="00875659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0C" w:rsidRPr="00360B9F" w:rsidRDefault="00D5460C" w:rsidP="0087565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Прочие затраты (∆`R)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-7</w:t>
            </w:r>
          </w:p>
        </w:tc>
      </w:tr>
      <w:tr w:rsidR="00D5460C" w:rsidRPr="00360B9F" w:rsidTr="00875659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0C" w:rsidRPr="00360B9F" w:rsidRDefault="00D5460C" w:rsidP="0087565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Итого по элементам (полная себестоимость) (∆`S)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0C" w:rsidRPr="00360B9F" w:rsidRDefault="00D5460C" w:rsidP="00D5460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325</w:t>
            </w:r>
          </w:p>
        </w:tc>
      </w:tr>
    </w:tbl>
    <w:p w:rsidR="003D1FAC" w:rsidRPr="00360B9F" w:rsidRDefault="003D1FAC" w:rsidP="003D1FAC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Для более наглядного представления о полученных результатах анализа выше представлены данные в виде сводной таблицы.</w:t>
      </w:r>
    </w:p>
    <w:p w:rsidR="001150EB" w:rsidRPr="00360B9F" w:rsidRDefault="001150EB" w:rsidP="00810017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color w:val="auto"/>
        </w:rPr>
        <w:t>Как мы видим по данным</w:t>
      </w:r>
      <w:r w:rsidR="00B91E72" w:rsidRPr="00360B9F">
        <w:rPr>
          <w:color w:val="auto"/>
        </w:rPr>
        <w:t xml:space="preserve"> структурно-динамического и факторного </w:t>
      </w:r>
      <w:r w:rsidRPr="00360B9F">
        <w:rPr>
          <w:color w:val="auto"/>
        </w:rPr>
        <w:t>анализа</w:t>
      </w:r>
      <w:r w:rsidR="008258B4" w:rsidRPr="00360B9F">
        <w:rPr>
          <w:color w:val="auto"/>
        </w:rPr>
        <w:t>,</w:t>
      </w:r>
      <w:r w:rsidR="00B91E72" w:rsidRPr="00360B9F">
        <w:rPr>
          <w:color w:val="auto"/>
        </w:rPr>
        <w:t xml:space="preserve"> произведенных выше,</w:t>
      </w:r>
      <w:r w:rsidR="008258B4" w:rsidRPr="00360B9F">
        <w:rPr>
          <w:color w:val="auto"/>
        </w:rPr>
        <w:t xml:space="preserve"> несмотря на снижение в абсолютных показателях, относительное отклонение </w:t>
      </w:r>
      <w:r w:rsidR="007F4C94" w:rsidRPr="00360B9F">
        <w:rPr>
          <w:color w:val="auto"/>
        </w:rPr>
        <w:t>по некоторым</w:t>
      </w:r>
      <w:r w:rsidR="008258B4" w:rsidRPr="00360B9F">
        <w:rPr>
          <w:color w:val="auto"/>
        </w:rPr>
        <w:t xml:space="preserve"> элемента</w:t>
      </w:r>
      <w:r w:rsidR="007F4C94" w:rsidRPr="00360B9F">
        <w:rPr>
          <w:color w:val="auto"/>
        </w:rPr>
        <w:t>м</w:t>
      </w:r>
      <w:r w:rsidR="008258B4" w:rsidRPr="00360B9F">
        <w:rPr>
          <w:color w:val="auto"/>
        </w:rPr>
        <w:t xml:space="preserve"> затрат, как и себестоимости в общем, имеет тенденцию к повышению. Наблюдается рост</w:t>
      </w:r>
      <w:r w:rsidRPr="00360B9F">
        <w:rPr>
          <w:color w:val="auto"/>
        </w:rPr>
        <w:t xml:space="preserve"> по </w:t>
      </w:r>
      <w:r w:rsidR="007F4C94" w:rsidRPr="00360B9F">
        <w:rPr>
          <w:color w:val="auto"/>
        </w:rPr>
        <w:t>таким</w:t>
      </w:r>
      <w:r w:rsidRPr="00360B9F">
        <w:rPr>
          <w:color w:val="auto"/>
        </w:rPr>
        <w:t xml:space="preserve"> статьям себестоимости,</w:t>
      </w:r>
      <w:r w:rsidR="007F4C94" w:rsidRPr="00360B9F">
        <w:rPr>
          <w:color w:val="auto"/>
        </w:rPr>
        <w:t xml:space="preserve"> как амортизация и </w:t>
      </w:r>
      <w:r w:rsidR="008D249F" w:rsidRPr="00360B9F">
        <w:rPr>
          <w:color w:val="auto"/>
        </w:rPr>
        <w:t>расходы</w:t>
      </w:r>
      <w:r w:rsidR="007F4C94" w:rsidRPr="00360B9F">
        <w:rPr>
          <w:color w:val="auto"/>
        </w:rPr>
        <w:t xml:space="preserve"> на оплату труда,</w:t>
      </w:r>
      <w:r w:rsidRPr="00360B9F">
        <w:rPr>
          <w:color w:val="auto"/>
        </w:rPr>
        <w:t xml:space="preserve"> поэтому предприятию стоит пересмотреть текущую систему управления затратами и найти пути для с</w:t>
      </w:r>
      <w:r w:rsidR="00461981" w:rsidRPr="00360B9F">
        <w:rPr>
          <w:color w:val="auto"/>
        </w:rPr>
        <w:t>овершенствования данной системы, иначе в дальнейшем предприятие может начать нести убытки.</w:t>
      </w:r>
    </w:p>
    <w:p w:rsidR="007A10D7" w:rsidRPr="00360B9F" w:rsidRDefault="00D8082D" w:rsidP="00D8082D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Из вышеприведенных таблиц </w:t>
      </w:r>
      <w:r w:rsidR="00632D9E" w:rsidRPr="00360B9F">
        <w:rPr>
          <w:color w:val="auto"/>
        </w:rPr>
        <w:t xml:space="preserve">и данных анализа </w:t>
      </w:r>
      <w:r w:rsidRPr="00360B9F">
        <w:rPr>
          <w:color w:val="auto"/>
        </w:rPr>
        <w:t>видно, что в структуре расходов организации ООО «Фрателли» материал</w:t>
      </w:r>
      <w:r w:rsidR="00FB0985" w:rsidRPr="00360B9F">
        <w:rPr>
          <w:color w:val="auto"/>
        </w:rPr>
        <w:t>ьные затраты занимают преимущественный</w:t>
      </w:r>
      <w:r w:rsidRPr="00360B9F">
        <w:rPr>
          <w:color w:val="auto"/>
        </w:rPr>
        <w:t xml:space="preserve"> удельный вес, поэтому именно в этой статье затрат находится наибольшая возможность поиска резервов снижения себестоимости.</w:t>
      </w:r>
    </w:p>
    <w:p w:rsidR="00681A92" w:rsidRPr="00360B9F" w:rsidRDefault="008258B4" w:rsidP="00D8082D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Также организации необходимо обратить внимание на прочие расходы, ведь их доля в общем весе довольно высока.</w:t>
      </w:r>
      <w:r w:rsidR="00461981" w:rsidRPr="00360B9F">
        <w:rPr>
          <w:color w:val="auto"/>
        </w:rPr>
        <w:t xml:space="preserve"> Стоит снизить удельный вес данного элемента себестоимости до более приемлемых отметок.</w:t>
      </w:r>
    </w:p>
    <w:p w:rsidR="00F35FEC" w:rsidRPr="00360B9F" w:rsidRDefault="00F35FEC" w:rsidP="00D8082D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Одним из источников дальнейшего успешного функционирования организации, на основании соотношения выручки и себестоимости, является снижение расходов, а также повышение доли </w:t>
      </w:r>
      <w:r w:rsidR="007A10D7" w:rsidRPr="00360B9F">
        <w:rPr>
          <w:color w:val="auto"/>
        </w:rPr>
        <w:t>доходов по основным видам деятельности.</w:t>
      </w:r>
    </w:p>
    <w:p w:rsidR="007A10D7" w:rsidRPr="00360B9F" w:rsidRDefault="00461981" w:rsidP="00461981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Экономический анализ играет важную роль в повышении экономической эффективности деятельности предприятия. При анализе предприятия могут выявить неоправданные затраты и для того, чтобы избежать их в будущем, им необходимо усовершенствоват</w:t>
      </w:r>
      <w:r w:rsidR="007A10D7" w:rsidRPr="00360B9F">
        <w:rPr>
          <w:color w:val="auto"/>
        </w:rPr>
        <w:t>ь систему управления затратами.</w:t>
      </w:r>
    </w:p>
    <w:p w:rsidR="00461981" w:rsidRPr="00360B9F" w:rsidRDefault="00461981" w:rsidP="00461981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С течением времени экономика претерпевает изменения, что также является причиной для совершенствования данной системы, особенно, в последние годы и в период санкций, которые сильно пошатнули экономику нашей страны. Прежние методы в новых экономических условиях уже не только не будут иметь того же успеха, но и могут теперь навредить и наоборот увеличить издержки, чего не хочет допустить ни одно предприятие.</w:t>
      </w:r>
    </w:p>
    <w:p w:rsidR="00CB528A" w:rsidRPr="00360B9F" w:rsidRDefault="00CB528A" w:rsidP="00461981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По данным анализа, произведенным в данной главе, можем сделать вывод, что снижение вы</w:t>
      </w:r>
      <w:r w:rsidR="00072510" w:rsidRPr="00360B9F">
        <w:rPr>
          <w:color w:val="auto"/>
        </w:rPr>
        <w:t xml:space="preserve">ручки связан, </w:t>
      </w:r>
      <w:r w:rsidRPr="00360B9F">
        <w:rPr>
          <w:color w:val="auto"/>
        </w:rPr>
        <w:t>главным образом</w:t>
      </w:r>
      <w:r w:rsidR="00072510" w:rsidRPr="00360B9F">
        <w:rPr>
          <w:color w:val="auto"/>
        </w:rPr>
        <w:t>, с увеличением затрат, а следовательно, организации необходимо искать резервы снижения себестоимости продукции.</w:t>
      </w:r>
    </w:p>
    <w:p w:rsidR="004800D1" w:rsidRPr="00360B9F" w:rsidRDefault="004800D1" w:rsidP="004800D1">
      <w:pPr>
        <w:pStyle w:val="ae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0B9F">
        <w:rPr>
          <w:rFonts w:ascii="Times New Roman" w:hAnsi="Times New Roman"/>
          <w:sz w:val="28"/>
        </w:rPr>
        <w:t xml:space="preserve">Таким образом, в данной главе был </w:t>
      </w:r>
      <w:r w:rsidRPr="00360B9F">
        <w:rPr>
          <w:rFonts w:ascii="Times New Roman" w:hAnsi="Times New Roman"/>
          <w:sz w:val="28"/>
          <w:szCs w:val="28"/>
        </w:rPr>
        <w:t xml:space="preserve">проведен </w:t>
      </w:r>
      <w:r w:rsidR="00072510" w:rsidRPr="00360B9F">
        <w:rPr>
          <w:rFonts w:ascii="Times New Roman" w:hAnsi="Times New Roman"/>
          <w:sz w:val="28"/>
          <w:szCs w:val="28"/>
        </w:rPr>
        <w:t xml:space="preserve">структурно-динамический и факторный </w:t>
      </w:r>
      <w:r w:rsidRPr="00360B9F">
        <w:rPr>
          <w:rFonts w:ascii="Times New Roman" w:hAnsi="Times New Roman"/>
          <w:sz w:val="28"/>
          <w:szCs w:val="28"/>
        </w:rPr>
        <w:t xml:space="preserve">анализ доходов и расходовООО «Фрателли» по данным финансовой отчетности (Отчет о финансовых результатах и </w:t>
      </w:r>
      <w:r w:rsidR="00B33A5A" w:rsidRPr="00360B9F">
        <w:rPr>
          <w:rFonts w:ascii="Times New Roman" w:hAnsi="Times New Roman"/>
          <w:sz w:val="28"/>
          <w:szCs w:val="28"/>
        </w:rPr>
        <w:t>Пояснение</w:t>
      </w:r>
      <w:r w:rsidRPr="00360B9F">
        <w:rPr>
          <w:rFonts w:ascii="Times New Roman" w:hAnsi="Times New Roman"/>
          <w:sz w:val="28"/>
          <w:szCs w:val="28"/>
        </w:rPr>
        <w:t xml:space="preserve"> к бухгалтерской отчетности)</w:t>
      </w:r>
      <w:r w:rsidR="00072510" w:rsidRPr="00360B9F">
        <w:rPr>
          <w:rFonts w:ascii="Times New Roman" w:hAnsi="Times New Roman"/>
          <w:sz w:val="28"/>
          <w:szCs w:val="28"/>
        </w:rPr>
        <w:t>,</w:t>
      </w:r>
      <w:r w:rsidRPr="00360B9F">
        <w:rPr>
          <w:rFonts w:ascii="Times New Roman" w:hAnsi="Times New Roman"/>
          <w:sz w:val="28"/>
          <w:szCs w:val="28"/>
        </w:rPr>
        <w:t xml:space="preserve"> были рассмотрены </w:t>
      </w:r>
      <w:r w:rsidR="00072510" w:rsidRPr="00360B9F">
        <w:rPr>
          <w:rFonts w:ascii="Times New Roman" w:hAnsi="Times New Roman"/>
          <w:sz w:val="28"/>
          <w:szCs w:val="28"/>
        </w:rPr>
        <w:t xml:space="preserve">и проанализированы </w:t>
      </w:r>
      <w:r w:rsidRPr="00360B9F">
        <w:rPr>
          <w:rFonts w:ascii="Times New Roman" w:hAnsi="Times New Roman"/>
          <w:sz w:val="28"/>
          <w:szCs w:val="28"/>
        </w:rPr>
        <w:t xml:space="preserve">финансовые результаты деятельности организации в </w:t>
      </w:r>
      <w:r w:rsidR="00BD188D" w:rsidRPr="00360B9F">
        <w:rPr>
          <w:rFonts w:ascii="Times New Roman" w:hAnsi="Times New Roman"/>
          <w:sz w:val="28"/>
          <w:szCs w:val="28"/>
        </w:rPr>
        <w:t>сопоставимом виде за 3 года.</w:t>
      </w:r>
    </w:p>
    <w:p w:rsidR="00D8082D" w:rsidRPr="00360B9F" w:rsidRDefault="00681A92" w:rsidP="00D8082D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Более подробно рекомендации по улучшению системы управления затратами</w:t>
      </w:r>
      <w:r w:rsidR="00461981" w:rsidRPr="00360B9F">
        <w:rPr>
          <w:color w:val="auto"/>
        </w:rPr>
        <w:t xml:space="preserve">, минимизации издержек и снижению себестоимости, </w:t>
      </w:r>
      <w:r w:rsidR="00072510" w:rsidRPr="00360B9F">
        <w:rPr>
          <w:color w:val="auto"/>
        </w:rPr>
        <w:t>направления и методы повышения доходов предприятия, а также резервы сокращения расходов, а вследствие этого и пути увеличения</w:t>
      </w:r>
      <w:r w:rsidRPr="00360B9F">
        <w:rPr>
          <w:color w:val="auto"/>
        </w:rPr>
        <w:t xml:space="preserve"> прибыли рассмотрим в следующей главе.</w:t>
      </w:r>
    </w:p>
    <w:p w:rsidR="00EC43FA" w:rsidRPr="00360B9F" w:rsidRDefault="00EC43FA">
      <w:pPr>
        <w:rPr>
          <w:color w:val="auto"/>
        </w:rPr>
      </w:pPr>
      <w:r w:rsidRPr="00360B9F">
        <w:rPr>
          <w:color w:val="auto"/>
        </w:rPr>
        <w:br w:type="page"/>
      </w:r>
    </w:p>
    <w:p w:rsidR="00EC43FA" w:rsidRPr="00360B9F" w:rsidRDefault="00EC43FA" w:rsidP="00EC43FA">
      <w:pPr>
        <w:shd w:val="clear" w:color="auto" w:fill="FFFFFF"/>
        <w:spacing w:after="0" w:line="360" w:lineRule="auto"/>
        <w:ind w:firstLine="709"/>
        <w:rPr>
          <w:color w:val="auto"/>
        </w:rPr>
      </w:pPr>
      <w:r w:rsidRPr="00360B9F">
        <w:rPr>
          <w:color w:val="auto"/>
        </w:rPr>
        <w:t xml:space="preserve">3 Предложения по совершенствованию управления доходами и </w:t>
      </w:r>
      <w:r w:rsidR="00AD554C" w:rsidRPr="00360B9F">
        <w:rPr>
          <w:color w:val="auto"/>
        </w:rPr>
        <w:tab/>
      </w:r>
      <w:r w:rsidR="00AD554C" w:rsidRPr="00360B9F">
        <w:rPr>
          <w:color w:val="auto"/>
        </w:rPr>
        <w:tab/>
      </w:r>
      <w:r w:rsidR="00AD554C" w:rsidRPr="00360B9F">
        <w:rPr>
          <w:color w:val="auto"/>
        </w:rPr>
        <w:tab/>
      </w:r>
      <w:r w:rsidRPr="00360B9F">
        <w:rPr>
          <w:color w:val="auto"/>
        </w:rPr>
        <w:t>расходами предприятия ООО «Фрателли»</w:t>
      </w:r>
    </w:p>
    <w:p w:rsidR="00EC43FA" w:rsidRPr="00360B9F" w:rsidRDefault="00EC43FA" w:rsidP="00EC43FA">
      <w:pPr>
        <w:shd w:val="clear" w:color="auto" w:fill="FFFFFF"/>
        <w:spacing w:after="0" w:line="360" w:lineRule="auto"/>
        <w:ind w:firstLine="709"/>
        <w:rPr>
          <w:color w:val="auto"/>
        </w:rPr>
      </w:pPr>
    </w:p>
    <w:p w:rsidR="00EC43FA" w:rsidRPr="00360B9F" w:rsidRDefault="00EC43FA" w:rsidP="0093524D">
      <w:pPr>
        <w:shd w:val="clear" w:color="auto" w:fill="FFFFFF"/>
        <w:spacing w:after="0" w:line="360" w:lineRule="auto"/>
        <w:ind w:firstLine="709"/>
        <w:outlineLvl w:val="0"/>
        <w:rPr>
          <w:color w:val="auto"/>
        </w:rPr>
      </w:pPr>
      <w:r w:rsidRPr="00360B9F">
        <w:rPr>
          <w:color w:val="auto"/>
        </w:rPr>
        <w:t>3.1 Направления и методы повышения доходов предприятия</w:t>
      </w:r>
    </w:p>
    <w:p w:rsidR="00EC43FA" w:rsidRPr="00360B9F" w:rsidRDefault="00EC43FA" w:rsidP="00EC43FA">
      <w:pPr>
        <w:shd w:val="clear" w:color="auto" w:fill="FFFFFF"/>
        <w:spacing w:after="0" w:line="360" w:lineRule="auto"/>
        <w:ind w:firstLine="709"/>
        <w:rPr>
          <w:color w:val="auto"/>
        </w:rPr>
      </w:pPr>
    </w:p>
    <w:p w:rsidR="00EC43FA" w:rsidRPr="00360B9F" w:rsidRDefault="00EC43FA" w:rsidP="00EC43F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Опираясь на данные анализа, проведенного в прошлой главе, мы видим, что доходы предприятия имеют тенденцию к снижению. Выручка – это один из важных показателей и источников дальнейшего финансирование предприятия. Увеличение выручки и минимизация затрат обуславливают повышение прибыли, что является основной целью деятельности любой коммерческой организации.</w:t>
      </w:r>
    </w:p>
    <w:p w:rsidR="00EC43FA" w:rsidRPr="00360B9F" w:rsidRDefault="00EC43FA" w:rsidP="00EC43F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Снижение доходов всегда является негативным показателем, поэтому организации в таком случае необходимо пересмотреть свою систему управления доходами и найти новые направления и методы повышения доходов.</w:t>
      </w:r>
    </w:p>
    <w:p w:rsidR="00EC43FA" w:rsidRPr="00360B9F" w:rsidRDefault="00EC43FA" w:rsidP="00EC43FA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Основными направлениями повышения доходов предприятия считаются:</w:t>
      </w:r>
    </w:p>
    <w:p w:rsidR="00EC43FA" w:rsidRPr="00360B9F" w:rsidRDefault="00C767E0" w:rsidP="00EC43FA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EC43FA" w:rsidRPr="00360B9F">
        <w:rPr>
          <w:color w:val="auto"/>
        </w:rPr>
        <w:t>повышение объемов производства;</w:t>
      </w:r>
    </w:p>
    <w:p w:rsidR="00EC43FA" w:rsidRPr="00360B9F" w:rsidRDefault="00C767E0" w:rsidP="00EC43FA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EC43FA" w:rsidRPr="00360B9F">
        <w:rPr>
          <w:color w:val="auto"/>
        </w:rPr>
        <w:t>улучшение качества продукции, работ и услуг;</w:t>
      </w:r>
    </w:p>
    <w:p w:rsidR="00EC43FA" w:rsidRPr="00360B9F" w:rsidRDefault="00C767E0" w:rsidP="00EC43FA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EC43FA" w:rsidRPr="00360B9F">
        <w:rPr>
          <w:color w:val="auto"/>
        </w:rPr>
        <w:t>оптимизация расходов;</w:t>
      </w:r>
    </w:p>
    <w:p w:rsidR="00EC43FA" w:rsidRPr="00360B9F" w:rsidRDefault="00C767E0" w:rsidP="00EC43FA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EC43FA" w:rsidRPr="00360B9F">
        <w:rPr>
          <w:color w:val="auto"/>
        </w:rPr>
        <w:t>рациональное использование финансовых средств;</w:t>
      </w:r>
    </w:p>
    <w:p w:rsidR="00EC43FA" w:rsidRPr="00360B9F" w:rsidRDefault="00C767E0" w:rsidP="00EC43FA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EC43FA" w:rsidRPr="00360B9F">
        <w:rPr>
          <w:color w:val="auto"/>
        </w:rPr>
        <w:t>сокращение внереализационных затрат;</w:t>
      </w:r>
    </w:p>
    <w:p w:rsidR="00EC43FA" w:rsidRPr="00360B9F" w:rsidRDefault="00C767E0" w:rsidP="00EC43FA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EC43FA" w:rsidRPr="00360B9F">
        <w:rPr>
          <w:color w:val="auto"/>
        </w:rPr>
        <w:t>сокращение прямых затрат;</w:t>
      </w:r>
    </w:p>
    <w:p w:rsidR="00EC43FA" w:rsidRPr="00360B9F" w:rsidRDefault="00C767E0" w:rsidP="00EC43FA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EC43FA" w:rsidRPr="00360B9F">
        <w:rPr>
          <w:color w:val="auto"/>
        </w:rPr>
        <w:t>повышение доходов путем сни</w:t>
      </w:r>
      <w:r w:rsidR="009779E4">
        <w:rPr>
          <w:color w:val="auto"/>
        </w:rPr>
        <w:t>жения себестоимости</w:t>
      </w:r>
      <w:r w:rsidR="009779E4" w:rsidRPr="009779E4">
        <w:rPr>
          <w:color w:val="auto"/>
        </w:rPr>
        <w:t xml:space="preserve"> [32]</w:t>
      </w:r>
      <w:r w:rsidR="00EC43FA" w:rsidRPr="00360B9F">
        <w:rPr>
          <w:color w:val="auto"/>
        </w:rPr>
        <w:t>.</w:t>
      </w:r>
    </w:p>
    <w:p w:rsidR="00EC43FA" w:rsidRPr="00360B9F" w:rsidRDefault="00EC43FA" w:rsidP="00EC43F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В 2017 году общая величина доходов организации составила 52064,00 тыс. рублей. Это является наименьшим показателем за последние четыре года анализируемого периода. Основное влияние на снижение выручки в 2017 году оказало снижение суммы прочих доходов на 7301,00 тыс. рублей.</w:t>
      </w:r>
    </w:p>
    <w:p w:rsidR="00EC43FA" w:rsidRPr="00360B9F" w:rsidRDefault="00EC43FA" w:rsidP="00EC43F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Отметим, что для каждой организации более «качественными» доходами являются доходы, которые получены от основных видов деятельности, т.е. выручка от продаж и оказания работ, услуг. В 2017 году выручка от продаж составила 87,84%, демонстрируя тенденцию к увеличению удельного веса в общей структуре доходов на 10,48%.</w:t>
      </w:r>
    </w:p>
    <w:p w:rsidR="00EC43FA" w:rsidRPr="00360B9F" w:rsidRDefault="00EC43FA" w:rsidP="00EC43F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Это является позитивным показателем, предприятию стоит и в дальнейшем делать упор на увеличение удельного веса именно этого вида доходов для успешного функционирования в дальнейшем. Ведь именно доходы, полученные от основных видов деятельности, в большей степени показывают эффективность работы организации и позволяют улучшить процесс производства, создать резерв и сделать вклад в дальнейшее развитие, улучшение производства, расширение ассортимента продукции.</w:t>
      </w:r>
    </w:p>
    <w:p w:rsidR="00EC43FA" w:rsidRPr="00360B9F" w:rsidRDefault="00EC43FA" w:rsidP="00EC43F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Тем не менее, удельный вес прочих доходов составил 10,46% и остается довольно значительным в общей структуре доходов, они имеют нерегулярный характер, а значит, что предприятию стоит продолжить политику увеличения доходов по основным видам деятельности, несмотря на то, что снижение прочих доходов поспособствовало уменьшению прибыли. Эпизодический характер прочих затрат делает их менее эффективными и целесообразными. Ведь получение прибыли в этом году не гарантирует повышение в следующем.</w:t>
      </w:r>
    </w:p>
    <w:p w:rsidR="00EC43FA" w:rsidRPr="00360B9F" w:rsidRDefault="00EC43FA" w:rsidP="00EC43FA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Также организации стоит обратить внимание на такой показатель, как проценты к получению. Ведь чем выше удельный вес данной статьи в общей структуре затрат, тем шире его финансовая деятельность.</w:t>
      </w:r>
    </w:p>
    <w:p w:rsidR="00EC43FA" w:rsidRPr="00360B9F" w:rsidRDefault="00EC43FA" w:rsidP="00EC43FA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Следовательно, помимо основных направлений увеличения доходов, организации стоит обратить внимание на два момента:</w:t>
      </w:r>
    </w:p>
    <w:p w:rsidR="00EC43FA" w:rsidRPr="00360B9F" w:rsidRDefault="00C767E0" w:rsidP="00EC43FA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- </w:t>
      </w:r>
      <w:r w:rsidR="00EC43FA" w:rsidRPr="00360B9F">
        <w:rPr>
          <w:color w:val="auto"/>
        </w:rPr>
        <w:t>продолжить увеличивать удельный вес и выручку от основных видов деятельности, путем расширения ассортимента продукции и повышением качества услуг;</w:t>
      </w:r>
    </w:p>
    <w:p w:rsidR="00EC43FA" w:rsidRPr="00360B9F" w:rsidRDefault="00C767E0" w:rsidP="00EC43FA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- </w:t>
      </w:r>
      <w:r w:rsidR="00EC43FA" w:rsidRPr="00360B9F">
        <w:rPr>
          <w:color w:val="auto"/>
        </w:rPr>
        <w:t>расширить свою финансовую деятельность, путем предоставления долгового финансирования третьим лицам.</w:t>
      </w:r>
    </w:p>
    <w:p w:rsidR="00EC43FA" w:rsidRPr="00360B9F" w:rsidRDefault="00EC43FA" w:rsidP="00EC43F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Каждое предприятие в процессе своей деятельности стремится к повышению прибыли, при этом с наименьшими затратами на производство и реализацию продукции. Именно поэтому, одним из направлений для дальнейшего успешного функционирования ООО «Фрателли» должно стать совершенствование системы управления затратами.</w:t>
      </w:r>
    </w:p>
    <w:p w:rsidR="00EC43FA" w:rsidRPr="00360B9F" w:rsidRDefault="00EC43FA" w:rsidP="00EC43F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За счет увеличения себестоимости в отчетном году величина валовой прибыли сократилась. Это является негативным показателем, тем более, что увеличение относительного отклонения наблюдается по всем показателям себестоимости, что свидетельствует о нерациональном использовании средств организации и говорит о необходимости обратить внимание на текущую систему управления затратами и усовершенствовать ее, чтобы в дальнейшем минимизировать издержки и избежать неоправданных затрат, а это, в свою очередь, способствует увеличению прибыли, что представляет собой основную цель деятельности коммерческой организации.</w:t>
      </w:r>
    </w:p>
    <w:p w:rsidR="00EC43FA" w:rsidRPr="00360B9F" w:rsidRDefault="00EC43FA" w:rsidP="00EC43FA">
      <w:pPr>
        <w:spacing w:after="0" w:line="360" w:lineRule="auto"/>
        <w:ind w:firstLine="709"/>
        <w:jc w:val="both"/>
        <w:rPr>
          <w:color w:val="auto"/>
        </w:rPr>
      </w:pPr>
    </w:p>
    <w:p w:rsidR="00EC43FA" w:rsidRPr="00360B9F" w:rsidRDefault="00EC43FA" w:rsidP="0093524D">
      <w:pPr>
        <w:spacing w:after="0" w:line="360" w:lineRule="auto"/>
        <w:ind w:firstLine="709"/>
        <w:jc w:val="both"/>
        <w:outlineLvl w:val="0"/>
        <w:rPr>
          <w:color w:val="auto"/>
        </w:rPr>
      </w:pPr>
      <w:r w:rsidRPr="00360B9F">
        <w:rPr>
          <w:color w:val="auto"/>
        </w:rPr>
        <w:t>3.2 Резервы сокращения расходов предприятия</w:t>
      </w:r>
    </w:p>
    <w:p w:rsidR="00EC43FA" w:rsidRPr="00360B9F" w:rsidRDefault="00EC43FA" w:rsidP="00EC43FA">
      <w:pPr>
        <w:spacing w:after="0" w:line="360" w:lineRule="auto"/>
        <w:ind w:firstLine="709"/>
        <w:jc w:val="both"/>
        <w:rPr>
          <w:color w:val="auto"/>
        </w:rPr>
      </w:pPr>
    </w:p>
    <w:p w:rsidR="00EC43FA" w:rsidRPr="00360B9F" w:rsidRDefault="00EC43FA" w:rsidP="00EC43FA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>Расчеты, проведенные в предыдущей главе, показали, что увеличение общих затрат предприятия происходило за счет увеличения себестоимости.</w:t>
      </w:r>
    </w:p>
    <w:p w:rsidR="00EC43FA" w:rsidRPr="00360B9F" w:rsidRDefault="00EC43FA" w:rsidP="00EC43FA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 xml:space="preserve">Темпы роста выручки в анализируемый период выше темпов роста себестоимости. Из этого следует, что затраты ООО «Фрателли» оптимальны. Это благоприятный фактор для данного предприятия. Затраты увеличиваются с более низкими темпами чем рост объемов работ. Данный факт положительно влияет на снижение себестоимости, а значит увеличение конечного результата </w:t>
      </w:r>
      <w:r w:rsidRPr="00360B9F">
        <w:rPr>
          <w:color w:val="auto"/>
        </w:rPr>
        <w:t>–</w:t>
      </w:r>
      <w:r w:rsidRPr="00360B9F">
        <w:rPr>
          <w:rFonts w:eastAsia="Times New Roman"/>
          <w:color w:val="auto"/>
        </w:rPr>
        <w:t xml:space="preserve"> прибыли предприятия.</w:t>
      </w:r>
    </w:p>
    <w:p w:rsidR="00EC43FA" w:rsidRPr="00360B9F" w:rsidRDefault="00EC43FA" w:rsidP="00EC43F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При этом расходы организации имеют тенденцию к снижению. Общая сумма расходов снизилась на 7288,00 тыс. рублей. В основном сокращение затрат обусловлено снижением суммы прочих расходов на 7748,00 тыс. рублей, в то время как себестоимость в 2017 году снизилась лишь на 9 тыс. рублей. Но в то же время себестоимость имеет тенденцию к снижению на протяжении всего анализируемого периода. Так, в 2015 году она снизилась на 3168,00 тыс. рублей, а в 2016 – на 3521,00 тыс. рублей. При этом удельный вес данного показателя в общей структуре расходов после значительного сокращения на 26,05% в 2016 году составил 63,35%, но в 2017 году повысился на 13,12% и имеет вес 76,47% в отчетном году.</w:t>
      </w:r>
    </w:p>
    <w:p w:rsidR="00EC43FA" w:rsidRPr="00360B9F" w:rsidRDefault="00EC43FA" w:rsidP="00EC43F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Снижение издержек влияет на увеличение прибыли и, как следствие, увеличиваются средства, которые в дальнейшем могут быть использованы для расширения производства и удовлетворения интересов собственников и работников. Также снижение издержек влечет за собой снижение цены на продукции, что является положительным фактором для успешной конкурентной борьбы на рынке. Еще одним положительным моментом является снижение потребности в оборотных средствах.</w:t>
      </w:r>
    </w:p>
    <w:p w:rsidR="00EC43FA" w:rsidRPr="00360B9F" w:rsidRDefault="00EC43FA" w:rsidP="00EC43F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Экономический анализ играет важную роль в повышении экономической эффективности деятельности предприятия. При анализе предприятия могут выявить неоправданные затраты и для того, чтобы избежать их в будущем, им необходимо усовершенствовать систему управления затратами. С течением времени экономика претерпевает изменения, что также является причиной для совершенствования данной системы, особенно, в последние годы и в период санкций, которые сильно пошатнули экономику нашей страны. Прежние методы в новых экономических условиях уже не только не будут иметь того же успеха, но и могут теперь навредить и наоборот увеличить издержки, чего не хочет допустить ни одно предприятие.</w:t>
      </w:r>
    </w:p>
    <w:p w:rsidR="00AC131A" w:rsidRPr="00360B9F" w:rsidRDefault="00AC131A" w:rsidP="00AC131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Опираясь на данные анализа, проведенного в предыдущей главе, мы видим, что доходы предприятия имеют тенденцию к снижению. Выручка – это один из важных показателей и источников дальнейшего финансирование предприятия. Увеличение выручки и минимизация затрат обуславливают повышение прибыли, что является основной целью деятельности любой коммерческой организации.</w:t>
      </w:r>
    </w:p>
    <w:p w:rsidR="00AC131A" w:rsidRPr="00360B9F" w:rsidRDefault="00AC131A" w:rsidP="00AC131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Снижение доходов всегда является негативным показателем, поэтому организации в таком случае необходимо пересмотреть свою систему управления доходами и найти новые направления и методы повышения доходов.</w:t>
      </w:r>
    </w:p>
    <w:p w:rsidR="00EC43FA" w:rsidRPr="00360B9F" w:rsidRDefault="00EC43FA" w:rsidP="00EC43F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Себестоимость является важнейшим экономическим показателем эффективности предприятия, оказывающим существенное влияние на прибыль.</w:t>
      </w:r>
    </w:p>
    <w:p w:rsidR="00EC43FA" w:rsidRPr="00360B9F" w:rsidRDefault="00EC43FA" w:rsidP="00EC43F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Структура себестоимости определяется удельным весом каждой статьи затрат в общем объеме себестоимости. При постатейном анализе определяется не только изменение структуры себестоимости, но и влияние каждой статьи на изменение себестоимости по организации в целом</w:t>
      </w:r>
      <w:r w:rsidR="00E85072" w:rsidRPr="00E85072">
        <w:rPr>
          <w:color w:val="auto"/>
        </w:rPr>
        <w:t xml:space="preserve"> [3</w:t>
      </w:r>
      <w:r w:rsidR="00E85072" w:rsidRPr="0082760D">
        <w:rPr>
          <w:color w:val="auto"/>
        </w:rPr>
        <w:t>1</w:t>
      </w:r>
      <w:r w:rsidR="00E85072" w:rsidRPr="00E85072">
        <w:rPr>
          <w:color w:val="auto"/>
        </w:rPr>
        <w:t>]</w:t>
      </w:r>
      <w:r w:rsidRPr="00360B9F">
        <w:rPr>
          <w:color w:val="auto"/>
        </w:rPr>
        <w:t>.</w:t>
      </w:r>
    </w:p>
    <w:p w:rsidR="00EC43FA" w:rsidRPr="00360B9F" w:rsidRDefault="00EC43FA" w:rsidP="00EC43F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rFonts w:eastAsia="Times New Roman"/>
          <w:color w:val="auto"/>
        </w:rPr>
        <w:t xml:space="preserve">Опираясь на данные структурно-динамического анализа, мы видим, что </w:t>
      </w:r>
      <w:r w:rsidRPr="00360B9F">
        <w:rPr>
          <w:color w:val="auto"/>
        </w:rPr>
        <w:t>такой показатель, как материальные затраты, имеет наибольший удельный вес в общей структуре затрат, что является обоснованием для более тщательного анализа и выявления путей минимизации издержек для повышения прибыли организации.</w:t>
      </w:r>
    </w:p>
    <w:p w:rsidR="00EC43FA" w:rsidRPr="00360B9F" w:rsidRDefault="00EC43FA" w:rsidP="00EC43F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Как мы видим по данным структурно-динамического и факторного анализа, произведенных выше, несмотря на снижение в абсолютных показателях, относительное отклонение по некоторым элементам затрат, как и себестоимости в общем, имеет тенденцию к повышению. Наблюдается рост по таким статьям себестоимости, как амортизация и расходы на оплату труда, поэтому предприятию стоит пересмотреть текущую систему управления затратами и найти пути для совершенствования данной системы, иначе в дальнейшем предприятие может начать нести убытки.</w:t>
      </w:r>
    </w:p>
    <w:p w:rsidR="00EC43FA" w:rsidRPr="00360B9F" w:rsidRDefault="00EC43FA" w:rsidP="00EC43F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rFonts w:eastAsia="Times New Roman"/>
          <w:color w:val="auto"/>
        </w:rPr>
        <w:t xml:space="preserve">После проведения факторного анализа, стало известно, </w:t>
      </w:r>
      <w:r w:rsidRPr="00360B9F">
        <w:rPr>
          <w:color w:val="auto"/>
        </w:rPr>
        <w:t>что в общей сложности изменение валовой прибыли за счет себестоимости составило минус 325 тыс. рублей. Главными двумя факторами, оказавшими влияние на повышение себестоимости, а следовательно, снижение прибыли, являются материальные затраты и прочие расходы.</w:t>
      </w:r>
    </w:p>
    <w:p w:rsidR="00EC43FA" w:rsidRPr="00360B9F" w:rsidRDefault="007E47F9" w:rsidP="00EC43FA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auto"/>
        </w:rPr>
      </w:pPr>
      <w:hyperlink r:id="rId16" w:tgtFrame="_self" w:tooltip="резервы снижения затрат" w:history="1">
        <w:r w:rsidR="00EC43FA" w:rsidRPr="00360B9F">
          <w:rPr>
            <w:rFonts w:eastAsia="Times New Roman"/>
            <w:bCs/>
            <w:color w:val="auto"/>
          </w:rPr>
          <w:t>Резервы снижения затрат</w:t>
        </w:r>
      </w:hyperlink>
      <w:r w:rsidR="00EC43FA" w:rsidRPr="00360B9F">
        <w:rPr>
          <w:color w:val="auto"/>
        </w:rPr>
        <w:t xml:space="preserve">– </w:t>
      </w:r>
      <w:r w:rsidR="00EC43FA" w:rsidRPr="00360B9F">
        <w:rPr>
          <w:rFonts w:eastAsia="Times New Roman"/>
          <w:color w:val="auto"/>
        </w:rPr>
        <w:t>это те элементы затрат, за счет экономии которых будут снижены издержки производства. К основным источникам, которые связаны со снижением себестоимости относятся:</w:t>
      </w:r>
    </w:p>
    <w:p w:rsidR="00EC43FA" w:rsidRPr="00360B9F" w:rsidRDefault="00C767E0" w:rsidP="00EC43FA">
      <w:pPr>
        <w:shd w:val="clear" w:color="auto" w:fill="FFFFFF"/>
        <w:spacing w:after="0" w:line="360" w:lineRule="auto"/>
        <w:ind w:left="709"/>
        <w:jc w:val="both"/>
        <w:rPr>
          <w:rFonts w:eastAsia="Times New Roman"/>
          <w:color w:val="auto"/>
        </w:rPr>
      </w:pPr>
      <w:r w:rsidRPr="00360B9F">
        <w:rPr>
          <w:color w:val="auto"/>
        </w:rPr>
        <w:t xml:space="preserve">– </w:t>
      </w:r>
      <w:r w:rsidR="00EC43FA" w:rsidRPr="00360B9F">
        <w:rPr>
          <w:color w:val="auto"/>
        </w:rPr>
        <w:t>с</w:t>
      </w:r>
      <w:r w:rsidR="00EC43FA" w:rsidRPr="00360B9F">
        <w:rPr>
          <w:rFonts w:eastAsia="Times New Roman"/>
          <w:color w:val="auto"/>
        </w:rPr>
        <w:t>нижение материальных расходов;</w:t>
      </w:r>
    </w:p>
    <w:p w:rsidR="00EC43FA" w:rsidRPr="00360B9F" w:rsidRDefault="00C767E0" w:rsidP="00EC43FA">
      <w:pPr>
        <w:shd w:val="clear" w:color="auto" w:fill="FFFFFF"/>
        <w:spacing w:after="0" w:line="360" w:lineRule="auto"/>
        <w:ind w:left="709"/>
        <w:jc w:val="both"/>
        <w:rPr>
          <w:rFonts w:eastAsia="Times New Roman"/>
          <w:color w:val="auto"/>
        </w:rPr>
      </w:pPr>
      <w:r w:rsidRPr="00360B9F">
        <w:rPr>
          <w:color w:val="auto"/>
        </w:rPr>
        <w:t xml:space="preserve">– </w:t>
      </w:r>
      <w:r w:rsidR="00EC43FA" w:rsidRPr="00360B9F">
        <w:rPr>
          <w:rFonts w:eastAsia="Times New Roman"/>
          <w:color w:val="auto"/>
        </w:rPr>
        <w:t>сокращение размеров амортизационных отчислений;</w:t>
      </w:r>
    </w:p>
    <w:p w:rsidR="00EC43FA" w:rsidRPr="00360B9F" w:rsidRDefault="00C767E0" w:rsidP="00EC43FA">
      <w:pPr>
        <w:shd w:val="clear" w:color="auto" w:fill="FFFFFF"/>
        <w:spacing w:after="0" w:line="360" w:lineRule="auto"/>
        <w:ind w:left="709"/>
        <w:jc w:val="both"/>
        <w:rPr>
          <w:rFonts w:eastAsia="Times New Roman"/>
          <w:color w:val="auto"/>
        </w:rPr>
      </w:pPr>
      <w:r w:rsidRPr="00360B9F">
        <w:rPr>
          <w:color w:val="auto"/>
        </w:rPr>
        <w:t xml:space="preserve">– </w:t>
      </w:r>
      <w:r w:rsidR="00EC43FA" w:rsidRPr="00360B9F">
        <w:rPr>
          <w:rFonts w:eastAsia="Times New Roman"/>
          <w:color w:val="auto"/>
        </w:rPr>
        <w:t>уменьшение расходов на оплату труда;</w:t>
      </w:r>
    </w:p>
    <w:p w:rsidR="00EC43FA" w:rsidRPr="00360B9F" w:rsidRDefault="00C767E0" w:rsidP="00EC43FA">
      <w:pPr>
        <w:shd w:val="clear" w:color="auto" w:fill="FFFFFF"/>
        <w:spacing w:after="0" w:line="360" w:lineRule="auto"/>
        <w:ind w:left="709"/>
        <w:jc w:val="both"/>
        <w:rPr>
          <w:rFonts w:eastAsia="Times New Roman"/>
          <w:color w:val="auto"/>
        </w:rPr>
      </w:pPr>
      <w:r w:rsidRPr="00360B9F">
        <w:rPr>
          <w:color w:val="auto"/>
        </w:rPr>
        <w:t xml:space="preserve">– </w:t>
      </w:r>
      <w:r w:rsidR="00EC43FA" w:rsidRPr="00360B9F">
        <w:rPr>
          <w:rFonts w:eastAsia="Times New Roman"/>
          <w:color w:val="auto"/>
        </w:rPr>
        <w:t>снижение прочих расходов.</w:t>
      </w:r>
    </w:p>
    <w:p w:rsidR="00EC43FA" w:rsidRPr="00360B9F" w:rsidRDefault="00EC43FA" w:rsidP="00EC43FA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>Критически оценивая предлагаемые управленческие решения и данные проведенн</w:t>
      </w:r>
      <w:r w:rsidR="00D44E83" w:rsidRPr="00360B9F">
        <w:rPr>
          <w:rFonts w:eastAsia="Times New Roman"/>
          <w:color w:val="auto"/>
        </w:rPr>
        <w:t>ого анализа, можем сделать вывод</w:t>
      </w:r>
      <w:r w:rsidRPr="00360B9F">
        <w:rPr>
          <w:rFonts w:eastAsia="Times New Roman"/>
          <w:color w:val="auto"/>
        </w:rPr>
        <w:t>, что целесообразным решением для снижения затрат может стать снижение материальных затрат, так как их доля в общей структуре самая большая. Также, в общей динамике наблюдается повышение амортизационных отчислений, что также влияет на снижение прибыли.</w:t>
      </w:r>
    </w:p>
    <w:p w:rsidR="00E46C9B" w:rsidRPr="00360B9F" w:rsidRDefault="00EC43FA" w:rsidP="00EC43FA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>Основными источниками резервов снижения затрат могут стать:</w:t>
      </w:r>
    </w:p>
    <w:p w:rsidR="0016562C" w:rsidRPr="00360B9F" w:rsidRDefault="0016562C" w:rsidP="0016562C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color w:val="auto"/>
        </w:rPr>
        <w:t xml:space="preserve">– </w:t>
      </w:r>
      <w:r w:rsidRPr="00360B9F">
        <w:rPr>
          <w:rFonts w:eastAsia="Times New Roman"/>
          <w:color w:val="auto"/>
        </w:rPr>
        <w:t>дальнейшее снижение прочих затрат. Данный показатель является комплексным, ведь включает в себя целый ряд издержек, именно поэтому, непосредственного единого способа снижения данного показателя нет. Таким образом, резервы по снижению данной статьи себестоимости стоит искать в каждом виде этих издержек по отдельности.</w:t>
      </w:r>
    </w:p>
    <w:p w:rsidR="0016562C" w:rsidRPr="00360B9F" w:rsidRDefault="0016562C" w:rsidP="0016562C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color w:val="auto"/>
        </w:rPr>
        <w:t xml:space="preserve">– </w:t>
      </w:r>
      <w:r w:rsidRPr="00360B9F">
        <w:rPr>
          <w:rFonts w:eastAsia="Times New Roman"/>
          <w:color w:val="auto"/>
        </w:rPr>
        <w:t>сокращение затрат на производство, чего можно достигнуть за счет более экономного использования сырья и материалов, сокращение непроизводительных расходов, которые возникают при появлении недостатков в организационной и управленческой деятельности предприятия, а также при нарушении действующих соглашений и дисциплины в учетной деятельности</w:t>
      </w:r>
      <w:r w:rsidR="008E5B7A" w:rsidRPr="00360B9F">
        <w:rPr>
          <w:rFonts w:eastAsia="Times New Roman"/>
          <w:color w:val="auto"/>
        </w:rPr>
        <w:t xml:space="preserve">. </w:t>
      </w:r>
      <w:r w:rsidRPr="00360B9F">
        <w:rPr>
          <w:rFonts w:eastAsia="Times New Roman"/>
          <w:color w:val="auto"/>
        </w:rPr>
        <w:t>Организации следует в дальнейшем избегать данных расходов, так как исключение их из себестоимости позволит уменьшить данный показатель, а с</w:t>
      </w:r>
      <w:r w:rsidR="00E46C9B" w:rsidRPr="00360B9F">
        <w:rPr>
          <w:rFonts w:eastAsia="Times New Roman"/>
          <w:color w:val="auto"/>
        </w:rPr>
        <w:t>ледовательно, увеличить прибыль;</w:t>
      </w:r>
    </w:p>
    <w:p w:rsidR="00E46C9B" w:rsidRPr="00360B9F" w:rsidRDefault="00E46C9B" w:rsidP="00E46C9B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 более тщательный анализ и выявления путей минимизации издержек по материальным затратам, которые имеют наибольший удельный вес в структуре себестоимости анализируемой организации. для повышения прибыли организации.</w:t>
      </w:r>
      <w:r w:rsidR="009C37A9" w:rsidRPr="00360B9F">
        <w:rPr>
          <w:color w:val="auto"/>
        </w:rPr>
        <w:t xml:space="preserve"> Этого можно добиться либо снижением расхода материалов, либо найдя новых поставщиков, у которых цены на материалы будут ниже.</w:t>
      </w:r>
    </w:p>
    <w:p w:rsidR="00EC43FA" w:rsidRPr="00360B9F" w:rsidRDefault="00EC43FA" w:rsidP="00EC43FA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>Резервы сокращения затрат устанавливаются по каждой статье расходов за счет конкретных инновационных мероприятий, способствующих экономии заработной платы, сырья, материалов и прочее. Вследствие этого для организации будет целесообразным внесение данных рекомендаций по поиску резервов снижения затрат в сметы затрат на следующий год для составления финансового плана.</w:t>
      </w:r>
    </w:p>
    <w:p w:rsidR="00103639" w:rsidRPr="00360B9F" w:rsidRDefault="00103639" w:rsidP="00EC43FA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>В результате внедрения данных мероприятий, а именно, снижение материальных затрат путем смены поставщиков, а также сокращением прочих затрат</w:t>
      </w:r>
      <w:r w:rsidR="00307621" w:rsidRPr="00360B9F">
        <w:rPr>
          <w:rFonts w:eastAsia="Times New Roman"/>
          <w:color w:val="auto"/>
        </w:rPr>
        <w:t xml:space="preserve"> за счет снижения затрат на рекламу, так как стоит сконцентрировать рекламный бюджет на более эффективных и экономичных видах рекламы, следует изучить и проанализировать возможность оплаты рекламных услуг с помощью бартерного обмена. Также организации следует начать поиск другой сторонней компании, обеспечивающей сторожевую охрану, с более выгодными условиями.</w:t>
      </w:r>
    </w:p>
    <w:p w:rsidR="00307621" w:rsidRPr="00360B9F" w:rsidRDefault="00307621" w:rsidP="00EC43FA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>При внедрении данных мероприятий, при прочих равных условиях, состав и динамику показателей в отчетном и планируемом периоде представим в таблице 9.</w:t>
      </w:r>
    </w:p>
    <w:p w:rsidR="00307621" w:rsidRPr="00360B9F" w:rsidRDefault="00307621" w:rsidP="00EC43FA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</w:p>
    <w:p w:rsidR="00307621" w:rsidRPr="00360B9F" w:rsidRDefault="00BA5AEF" w:rsidP="0093524D">
      <w:pPr>
        <w:spacing w:after="0" w:line="360" w:lineRule="auto"/>
        <w:jc w:val="both"/>
        <w:outlineLvl w:val="0"/>
        <w:rPr>
          <w:color w:val="auto"/>
        </w:rPr>
      </w:pPr>
      <w:r w:rsidRPr="00360B9F">
        <w:rPr>
          <w:rFonts w:eastAsia="Times New Roman"/>
          <w:color w:val="auto"/>
        </w:rPr>
        <w:t xml:space="preserve">Таблица 9 </w:t>
      </w:r>
      <w:r w:rsidR="00525552" w:rsidRPr="00360B9F">
        <w:rPr>
          <w:color w:val="auto"/>
        </w:rPr>
        <w:t>– Состав и динамика</w:t>
      </w:r>
      <w:r w:rsidRPr="00360B9F">
        <w:rPr>
          <w:color w:val="auto"/>
        </w:rPr>
        <w:t xml:space="preserve"> затрат </w:t>
      </w:r>
      <w:r w:rsidR="006D10F8" w:rsidRPr="00360B9F">
        <w:rPr>
          <w:color w:val="auto"/>
        </w:rPr>
        <w:t xml:space="preserve">в </w:t>
      </w:r>
      <w:r w:rsidRPr="00360B9F">
        <w:rPr>
          <w:color w:val="auto"/>
        </w:rPr>
        <w:t>отчетном и плановом году</w:t>
      </w:r>
    </w:p>
    <w:p w:rsidR="00BA5AEF" w:rsidRPr="00360B9F" w:rsidRDefault="00BA5AEF" w:rsidP="00EC43FA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</w:p>
    <w:tbl>
      <w:tblPr>
        <w:tblW w:w="9440" w:type="dxa"/>
        <w:tblInd w:w="87" w:type="dxa"/>
        <w:tblLook w:val="04A0"/>
      </w:tblPr>
      <w:tblGrid>
        <w:gridCol w:w="2900"/>
        <w:gridCol w:w="2083"/>
        <w:gridCol w:w="1984"/>
        <w:gridCol w:w="2473"/>
      </w:tblGrid>
      <w:tr w:rsidR="00BA5AEF" w:rsidRPr="00360B9F" w:rsidTr="00FF7764">
        <w:trPr>
          <w:trHeight w:val="600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Значение показателя, тыс.рублей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Абсолютное изменение, тыс. руб</w:t>
            </w:r>
            <w:r w:rsidR="00FF7764"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лей</w:t>
            </w:r>
          </w:p>
        </w:tc>
      </w:tr>
      <w:tr w:rsidR="00BA5AEF" w:rsidRPr="00360B9F" w:rsidTr="00FF7764">
        <w:trPr>
          <w:trHeight w:val="300"/>
        </w:trPr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2017-2018 гг.</w:t>
            </w:r>
          </w:p>
        </w:tc>
      </w:tr>
      <w:tr w:rsidR="00BA5AEF" w:rsidRPr="00360B9F" w:rsidTr="00FF7764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Материальные затраты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24 885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23 000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-1 885</w:t>
            </w:r>
          </w:p>
        </w:tc>
      </w:tr>
      <w:tr w:rsidR="00BA5AEF" w:rsidRPr="00360B9F" w:rsidTr="00FF7764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Расходы на оплату труда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8 534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8 534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0</w:t>
            </w:r>
          </w:p>
        </w:tc>
      </w:tr>
      <w:tr w:rsidR="00BA5AEF" w:rsidRPr="00360B9F" w:rsidTr="00FF7764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Отчисления на социальные нужды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2 162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2 162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0</w:t>
            </w:r>
          </w:p>
        </w:tc>
      </w:tr>
      <w:tr w:rsidR="00BA5AEF" w:rsidRPr="00360B9F" w:rsidTr="00FF7764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Амортизация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1 405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1 405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0</w:t>
            </w:r>
          </w:p>
        </w:tc>
      </w:tr>
      <w:tr w:rsidR="00BA5AEF" w:rsidRPr="00360B9F" w:rsidTr="00FF7764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Прочие затраты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6 223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5 700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-523</w:t>
            </w:r>
          </w:p>
        </w:tc>
      </w:tr>
      <w:tr w:rsidR="00BA5AEF" w:rsidRPr="00360B9F" w:rsidTr="00FF7764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Итого по элементам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43 209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40 801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EF" w:rsidRPr="00360B9F" w:rsidRDefault="00BA5AEF" w:rsidP="00BA5AE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60B9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-2 408</w:t>
            </w:r>
          </w:p>
        </w:tc>
      </w:tr>
    </w:tbl>
    <w:p w:rsidR="00BA5AEF" w:rsidRPr="00360B9F" w:rsidRDefault="00BA5AEF" w:rsidP="00EC43FA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</w:p>
    <w:p w:rsidR="00FF7764" w:rsidRPr="00360B9F" w:rsidRDefault="00FF7764" w:rsidP="00EC43FA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>В 2018 году плановая выручка составляет 46500,00 тыс. рублей. Следовательно тем роста выручки в 2018 году, при выполнении плана, составит 101,68%.</w:t>
      </w:r>
    </w:p>
    <w:p w:rsidR="00FF7764" w:rsidRPr="00360B9F" w:rsidRDefault="00FF7764" w:rsidP="0093524D">
      <w:pPr>
        <w:spacing w:after="0" w:line="360" w:lineRule="auto"/>
        <w:ind w:firstLine="709"/>
        <w:jc w:val="both"/>
        <w:outlineLvl w:val="0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 xml:space="preserve">Для более наглядного </w:t>
      </w:r>
      <w:r w:rsidR="00BA0136" w:rsidRPr="00360B9F">
        <w:rPr>
          <w:rFonts w:eastAsia="Times New Roman"/>
          <w:color w:val="auto"/>
        </w:rPr>
        <w:t>представления проведем факторный анализ себестоимости для нахождения относительных показателей в 2018 году.</w:t>
      </w:r>
    </w:p>
    <w:p w:rsidR="00BA0136" w:rsidRPr="00360B9F" w:rsidRDefault="00BA0136" w:rsidP="00BA0136">
      <w:pPr>
        <w:spacing w:after="0" w:line="360" w:lineRule="auto"/>
        <w:ind w:left="709"/>
        <w:jc w:val="both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auto"/>
            </w:rPr>
            <m:t>∆`</m:t>
          </m:r>
          <m:r>
            <m:rPr>
              <m:nor/>
            </m:rPr>
            <w:rPr>
              <w:color w:val="auto"/>
              <w:lang w:val="en-US"/>
            </w:rPr>
            <m:t>A</m:t>
          </m:r>
          <m:r>
            <m:rPr>
              <m:nor/>
            </m:rPr>
            <w:rPr>
              <w:color w:val="auto"/>
            </w:rPr>
            <m:t>=1405-1405×1,017</m:t>
          </m:r>
        </m:oMath>
      </m:oMathPara>
    </w:p>
    <w:p w:rsidR="00BA0136" w:rsidRPr="00360B9F" w:rsidRDefault="00BA0136" w:rsidP="00BA0136">
      <w:pPr>
        <w:spacing w:after="0" w:line="360" w:lineRule="auto"/>
        <w:ind w:left="709"/>
        <w:jc w:val="both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auto"/>
            </w:rPr>
            <m:t>∆`</m:t>
          </m:r>
          <m:r>
            <m:rPr>
              <m:nor/>
            </m:rPr>
            <w:rPr>
              <w:color w:val="auto"/>
              <w:lang w:val="en-US"/>
            </w:rPr>
            <m:t>A</m:t>
          </m:r>
          <m:r>
            <m:rPr>
              <m:nor/>
            </m:rPr>
            <w:rPr>
              <w:color w:val="auto"/>
            </w:rPr>
            <m:t>=-23 тыс. рублей.</m:t>
          </m:r>
        </m:oMath>
      </m:oMathPara>
    </w:p>
    <w:p w:rsidR="00C875AF" w:rsidRPr="00360B9F" w:rsidRDefault="00C875AF" w:rsidP="00C875AF">
      <w:pPr>
        <w:spacing w:after="0" w:line="360" w:lineRule="auto"/>
        <w:ind w:left="709"/>
        <w:jc w:val="both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auto"/>
            </w:rPr>
            <m:t>∆`</m:t>
          </m:r>
          <m:r>
            <m:rPr>
              <m:nor/>
            </m:rPr>
            <w:rPr>
              <w:color w:val="auto"/>
              <w:lang w:val="en-US"/>
            </w:rPr>
            <m:t>M</m:t>
          </m:r>
          <m:r>
            <m:rPr>
              <m:nor/>
            </m:rPr>
            <w:rPr>
              <w:color w:val="auto"/>
            </w:rPr>
            <m:t>=23000-24885×1,017</m:t>
          </m:r>
        </m:oMath>
      </m:oMathPara>
    </w:p>
    <w:p w:rsidR="00C875AF" w:rsidRPr="00360B9F" w:rsidRDefault="00C875AF" w:rsidP="00C875AF">
      <w:pPr>
        <w:spacing w:after="0" w:line="360" w:lineRule="auto"/>
        <w:ind w:left="709"/>
        <w:jc w:val="both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auto"/>
            </w:rPr>
            <m:t>∆`</m:t>
          </m:r>
          <m:r>
            <m:rPr>
              <m:nor/>
            </m:rPr>
            <w:rPr>
              <w:color w:val="auto"/>
              <w:lang w:val="en-US"/>
            </w:rPr>
            <m:t>M</m:t>
          </m:r>
          <m:r>
            <m:rPr>
              <m:nor/>
            </m:rPr>
            <w:rPr>
              <w:color w:val="auto"/>
            </w:rPr>
            <m:t>=-2308 тыс. рублей.</m:t>
          </m:r>
        </m:oMath>
      </m:oMathPara>
    </w:p>
    <w:p w:rsidR="0017024C" w:rsidRPr="00360B9F" w:rsidRDefault="0017024C" w:rsidP="0017024C">
      <w:pPr>
        <w:spacing w:after="0" w:line="360" w:lineRule="auto"/>
        <w:ind w:left="709"/>
        <w:jc w:val="both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auto"/>
            </w:rPr>
            <m:t>∆`</m:t>
          </m:r>
          <m:r>
            <m:rPr>
              <m:nor/>
            </m:rPr>
            <w:rPr>
              <w:color w:val="auto"/>
              <w:lang w:val="en-US"/>
            </w:rPr>
            <m:t>U</m:t>
          </m:r>
          <m:r>
            <m:rPr>
              <m:nor/>
            </m:rPr>
            <w:rPr>
              <w:color w:val="auto"/>
            </w:rPr>
            <m:t>=10696-10696×1,017</m:t>
          </m:r>
        </m:oMath>
      </m:oMathPara>
    </w:p>
    <w:p w:rsidR="0017024C" w:rsidRPr="00360B9F" w:rsidRDefault="0017024C" w:rsidP="0017024C">
      <w:pPr>
        <w:spacing w:after="0" w:line="360" w:lineRule="auto"/>
        <w:ind w:left="709"/>
        <w:jc w:val="both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auto"/>
            </w:rPr>
            <m:t>∆`</m:t>
          </m:r>
          <m:r>
            <m:rPr>
              <m:nor/>
            </m:rPr>
            <w:rPr>
              <w:color w:val="auto"/>
              <w:lang w:val="en-US"/>
            </w:rPr>
            <m:t>U</m:t>
          </m:r>
          <m:r>
            <m:rPr>
              <m:nor/>
            </m:rPr>
            <w:rPr>
              <w:color w:val="auto"/>
            </w:rPr>
            <m:t>=-182 тыс. рублей</m:t>
          </m:r>
        </m:oMath>
      </m:oMathPara>
    </w:p>
    <w:p w:rsidR="00DC7EC2" w:rsidRPr="00360B9F" w:rsidRDefault="00DC7EC2" w:rsidP="00DC7EC2">
      <w:pPr>
        <w:spacing w:after="0" w:line="360" w:lineRule="auto"/>
        <w:ind w:left="709"/>
        <w:jc w:val="both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auto"/>
            </w:rPr>
            <m:t>∆`</m:t>
          </m:r>
          <m:r>
            <m:rPr>
              <m:nor/>
            </m:rPr>
            <w:rPr>
              <w:color w:val="auto"/>
              <w:lang w:val="en-US"/>
            </w:rPr>
            <m:t>R</m:t>
          </m:r>
          <m:r>
            <m:rPr>
              <m:nor/>
            </m:rPr>
            <w:rPr>
              <w:color w:val="auto"/>
            </w:rPr>
            <m:t>=5700-6223×1,017</m:t>
          </m:r>
        </m:oMath>
      </m:oMathPara>
    </w:p>
    <w:p w:rsidR="00DC7EC2" w:rsidRPr="00360B9F" w:rsidRDefault="00DC7EC2" w:rsidP="00DC7EC2">
      <w:pPr>
        <w:spacing w:after="0" w:line="360" w:lineRule="auto"/>
        <w:ind w:left="709"/>
        <w:jc w:val="both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auto"/>
            </w:rPr>
            <m:t>∆`</m:t>
          </m:r>
          <m:r>
            <m:rPr>
              <m:nor/>
            </m:rPr>
            <w:rPr>
              <w:color w:val="auto"/>
              <w:lang w:val="en-US"/>
            </w:rPr>
            <m:t>R</m:t>
          </m:r>
          <m:r>
            <m:rPr>
              <m:nor/>
            </m:rPr>
            <w:rPr>
              <w:color w:val="auto"/>
            </w:rPr>
            <m:t>=-629 тыс. рублей</m:t>
          </m:r>
        </m:oMath>
      </m:oMathPara>
    </w:p>
    <w:p w:rsidR="00DC7EC2" w:rsidRPr="00360B9F" w:rsidRDefault="00DC7EC2" w:rsidP="00DC7EC2">
      <w:pPr>
        <w:spacing w:after="0" w:line="360" w:lineRule="auto"/>
        <w:ind w:left="709"/>
        <w:jc w:val="both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auto"/>
            </w:rPr>
            <m:t>∆`</m:t>
          </m:r>
          <m:r>
            <m:rPr>
              <m:nor/>
            </m:rPr>
            <w:rPr>
              <w:color w:val="auto"/>
              <w:lang w:val="en-US"/>
            </w:rPr>
            <m:t>S</m:t>
          </m:r>
          <m:r>
            <m:rPr>
              <m:nor/>
            </m:rPr>
            <w:rPr>
              <w:color w:val="auto"/>
            </w:rPr>
            <m:t>=40801-43209×1,017</m:t>
          </m:r>
        </m:oMath>
      </m:oMathPara>
    </w:p>
    <w:p w:rsidR="00DC7EC2" w:rsidRPr="00360B9F" w:rsidRDefault="00DC7EC2" w:rsidP="00DC7EC2">
      <w:pPr>
        <w:spacing w:after="0" w:line="360" w:lineRule="auto"/>
        <w:ind w:left="709"/>
        <w:jc w:val="both"/>
        <w:rPr>
          <w:rFonts w:eastAsiaTheme="minorEastAsia"/>
          <w:color w:val="auto"/>
        </w:rPr>
      </w:pPr>
      <m:oMath>
        <m:r>
          <m:rPr>
            <m:nor/>
          </m:rPr>
          <w:rPr>
            <w:color w:val="auto"/>
          </w:rPr>
          <m:t>∆`</m:t>
        </m:r>
        <m:r>
          <m:rPr>
            <m:nor/>
          </m:rPr>
          <w:rPr>
            <w:color w:val="auto"/>
            <w:lang w:val="en-US"/>
          </w:rPr>
          <m:t>S</m:t>
        </m:r>
        <m:r>
          <m:rPr>
            <m:nor/>
          </m:rPr>
          <w:rPr>
            <w:color w:val="auto"/>
          </w:rPr>
          <m:t>=-3142</m:t>
        </m:r>
      </m:oMath>
      <w:r w:rsidRPr="00360B9F">
        <w:rPr>
          <w:rFonts w:eastAsiaTheme="minorEastAsia"/>
          <w:color w:val="auto"/>
        </w:rPr>
        <w:t xml:space="preserve"> тыс. рублей.</w:t>
      </w:r>
    </w:p>
    <w:p w:rsidR="009F5E77" w:rsidRPr="00360B9F" w:rsidRDefault="009F5E77" w:rsidP="009F5E77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t>Сумма относительного отклонения по полной себестоимости должна соответствовать итоговым суммам отклонений по четырем прочим элементам:</w:t>
      </w:r>
    </w:p>
    <w:p w:rsidR="00C95BC0" w:rsidRPr="00360B9F" w:rsidRDefault="00C95BC0" w:rsidP="009F5E77">
      <w:pPr>
        <w:spacing w:after="0" w:line="360" w:lineRule="auto"/>
        <w:ind w:firstLine="709"/>
        <w:jc w:val="both"/>
        <w:rPr>
          <w:rFonts w:eastAsiaTheme="minorEastAsia"/>
          <w:color w:val="auto"/>
        </w:rPr>
      </w:pPr>
      <w:r w:rsidRPr="00360B9F">
        <w:rPr>
          <w:rFonts w:eastAsiaTheme="minorEastAsia"/>
          <w:color w:val="auto"/>
        </w:rPr>
        <w:sym w:font="Symbol" w:char="F02D"/>
      </w:r>
      <w:r w:rsidRPr="00360B9F">
        <w:rPr>
          <w:rFonts w:eastAsiaTheme="minorEastAsia"/>
          <w:color w:val="auto"/>
        </w:rPr>
        <w:t>3142=</w:t>
      </w:r>
      <w:r w:rsidRPr="00360B9F">
        <w:rPr>
          <w:rFonts w:eastAsiaTheme="minorEastAsia"/>
          <w:color w:val="auto"/>
        </w:rPr>
        <w:sym w:font="Symbol" w:char="F02D"/>
      </w:r>
      <w:r w:rsidRPr="00360B9F">
        <w:rPr>
          <w:rFonts w:eastAsiaTheme="minorEastAsia"/>
          <w:color w:val="auto"/>
        </w:rPr>
        <w:t>23</w:t>
      </w:r>
      <w:r w:rsidRPr="00360B9F">
        <w:rPr>
          <w:rFonts w:eastAsiaTheme="minorEastAsia"/>
          <w:color w:val="auto"/>
        </w:rPr>
        <w:sym w:font="Symbol" w:char="F02D"/>
      </w:r>
      <w:r w:rsidRPr="00360B9F">
        <w:rPr>
          <w:rFonts w:eastAsiaTheme="minorEastAsia"/>
          <w:color w:val="auto"/>
        </w:rPr>
        <w:t>2308</w:t>
      </w:r>
      <w:r w:rsidRPr="00360B9F">
        <w:rPr>
          <w:rFonts w:eastAsiaTheme="minorEastAsia"/>
          <w:color w:val="auto"/>
        </w:rPr>
        <w:sym w:font="Symbol" w:char="F02D"/>
      </w:r>
      <w:r w:rsidRPr="00360B9F">
        <w:rPr>
          <w:rFonts w:eastAsiaTheme="minorEastAsia"/>
          <w:color w:val="auto"/>
        </w:rPr>
        <w:t>182</w:t>
      </w:r>
      <w:r w:rsidRPr="00360B9F">
        <w:rPr>
          <w:rFonts w:eastAsiaTheme="minorEastAsia"/>
          <w:color w:val="auto"/>
        </w:rPr>
        <w:sym w:font="Symbol" w:char="F02D"/>
      </w:r>
      <w:r w:rsidRPr="00360B9F">
        <w:rPr>
          <w:rFonts w:eastAsiaTheme="minorEastAsia"/>
          <w:color w:val="auto"/>
        </w:rPr>
        <w:t>629 тыс. рублей</w:t>
      </w:r>
    </w:p>
    <w:p w:rsidR="009F5E77" w:rsidRPr="00360B9F" w:rsidRDefault="009F5E77" w:rsidP="009F5E7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Относительное отклонение себестоимости влияет на величину прибыли с обратным знаком, т.е. для нашего примера валовая прибыль увеличилась за счет снижения себестоимости на 3142 тыс. рублей. Расчет относительной экономии и перерасхода по показателям затрат может дать представление о влиянии на динамику прибыли каждого элемента в отдельности:</w:t>
      </w:r>
    </w:p>
    <w:p w:rsidR="009F5E77" w:rsidRPr="00360B9F" w:rsidRDefault="009F5E77" w:rsidP="009F5E7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525552" w:rsidRPr="00360B9F">
        <w:rPr>
          <w:color w:val="auto"/>
        </w:rPr>
        <w:t>плюс</w:t>
      </w:r>
      <w:r w:rsidRPr="00360B9F">
        <w:rPr>
          <w:color w:val="auto"/>
        </w:rPr>
        <w:t xml:space="preserve"> 23 по амортизационным отчислениям;</w:t>
      </w:r>
    </w:p>
    <w:p w:rsidR="009F5E77" w:rsidRPr="00360B9F" w:rsidRDefault="009F5E77" w:rsidP="009F5E7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525552" w:rsidRPr="00360B9F">
        <w:rPr>
          <w:color w:val="auto"/>
        </w:rPr>
        <w:t>плюс</w:t>
      </w:r>
      <w:r w:rsidRPr="00360B9F">
        <w:rPr>
          <w:color w:val="auto"/>
        </w:rPr>
        <w:t xml:space="preserve"> 2308 по материальным затратам;</w:t>
      </w:r>
    </w:p>
    <w:p w:rsidR="009F5E77" w:rsidRPr="00360B9F" w:rsidRDefault="009F5E77" w:rsidP="009F5E7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525552" w:rsidRPr="00360B9F">
        <w:rPr>
          <w:color w:val="auto"/>
        </w:rPr>
        <w:t>плюс</w:t>
      </w:r>
      <w:r w:rsidRPr="00360B9F">
        <w:rPr>
          <w:color w:val="auto"/>
        </w:rPr>
        <w:t xml:space="preserve"> 182 по затратам на оплату труда с отчислениями;</w:t>
      </w:r>
    </w:p>
    <w:p w:rsidR="009F5E77" w:rsidRPr="00360B9F" w:rsidRDefault="00525552" w:rsidP="009F5E7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 плюс</w:t>
      </w:r>
      <w:r w:rsidR="009F5E77" w:rsidRPr="00360B9F">
        <w:rPr>
          <w:color w:val="auto"/>
        </w:rPr>
        <w:t xml:space="preserve"> 629 по прочим затратам.</w:t>
      </w:r>
    </w:p>
    <w:p w:rsidR="009F5E77" w:rsidRPr="00360B9F" w:rsidRDefault="009F5E77" w:rsidP="009F5E7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То есть, за счет сокращения себестоимости в плановом году величина валовой прибыли увеличилась. Таким образом, предлагаемые рекомендации должны помо</w:t>
      </w:r>
      <w:r w:rsidR="00BE24D6" w:rsidRPr="00360B9F">
        <w:rPr>
          <w:color w:val="auto"/>
        </w:rPr>
        <w:t>чь организации увеличить прибыль</w:t>
      </w:r>
      <w:r w:rsidRPr="00360B9F">
        <w:rPr>
          <w:color w:val="auto"/>
        </w:rPr>
        <w:t xml:space="preserve"> за счет снижения себестоимости, путем сокращения материальных и прочих затрат.</w:t>
      </w:r>
    </w:p>
    <w:p w:rsidR="00EC43FA" w:rsidRPr="00360B9F" w:rsidRDefault="007E4CBA" w:rsidP="00EC43FA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>Но следует отметить, что о</w:t>
      </w:r>
      <w:r w:rsidR="00EC43FA" w:rsidRPr="00360B9F">
        <w:rPr>
          <w:rFonts w:eastAsia="Times New Roman"/>
          <w:color w:val="auto"/>
        </w:rPr>
        <w:t xml:space="preserve">рганизации стоит, в первую очередь, пересмотреть </w:t>
      </w:r>
      <w:r w:rsidR="00BE24D6" w:rsidRPr="00360B9F">
        <w:rPr>
          <w:rFonts w:eastAsia="Times New Roman"/>
          <w:color w:val="auto"/>
        </w:rPr>
        <w:t>все затраты</w:t>
      </w:r>
      <w:r w:rsidR="00EC43FA" w:rsidRPr="00360B9F">
        <w:rPr>
          <w:rFonts w:eastAsia="Times New Roman"/>
          <w:color w:val="auto"/>
        </w:rPr>
        <w:t xml:space="preserve"> в целом, ведь сокращение затрат ведет в дальнейшем к повышению прибыли.</w:t>
      </w:r>
    </w:p>
    <w:p w:rsidR="00B21C77" w:rsidRPr="00360B9F" w:rsidRDefault="00EC43FA" w:rsidP="00EC43FA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>Эти меры по снижению затрат будут эффективны при переменах во всей экономической политике предприятия.</w:t>
      </w:r>
    </w:p>
    <w:p w:rsidR="00B21C77" w:rsidRPr="00360B9F" w:rsidRDefault="00B21C77">
      <w:pPr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br w:type="page"/>
      </w:r>
    </w:p>
    <w:p w:rsidR="00EC43FA" w:rsidRPr="00360B9F" w:rsidRDefault="00B21C77" w:rsidP="0093524D">
      <w:pPr>
        <w:spacing w:after="0" w:line="360" w:lineRule="auto"/>
        <w:ind w:firstLine="709"/>
        <w:jc w:val="center"/>
        <w:outlineLvl w:val="0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>ЗАКЛЮЧЕНИЕ</w:t>
      </w:r>
    </w:p>
    <w:p w:rsidR="00B21C77" w:rsidRPr="00360B9F" w:rsidRDefault="00B21C77" w:rsidP="00B21C77">
      <w:pPr>
        <w:spacing w:after="0" w:line="360" w:lineRule="auto"/>
        <w:ind w:firstLine="709"/>
        <w:jc w:val="center"/>
        <w:rPr>
          <w:rFonts w:eastAsia="Times New Roman"/>
          <w:color w:val="auto"/>
        </w:rPr>
      </w:pPr>
    </w:p>
    <w:p w:rsidR="00B21C77" w:rsidRPr="00360B9F" w:rsidRDefault="00B21C77" w:rsidP="00B21C7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Основной целью выпускной квалификационной работы являлся анализ доходов и расходов организации, определение методов повышения доходов и нахождение резервов сокращения расходов организации.</w:t>
      </w:r>
    </w:p>
    <w:p w:rsidR="00B21C77" w:rsidRPr="00360B9F" w:rsidRDefault="00B21C77" w:rsidP="00B21C7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Для достижения поставленной цели были решены следующие задачи:</w:t>
      </w:r>
    </w:p>
    <w:p w:rsidR="00B21C77" w:rsidRPr="00360B9F" w:rsidRDefault="00B21C77" w:rsidP="00B21C7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8C42F7" w:rsidRPr="00360B9F">
        <w:rPr>
          <w:color w:val="auto"/>
        </w:rPr>
        <w:t>изучена экономическая</w:t>
      </w:r>
      <w:r w:rsidRPr="00360B9F">
        <w:rPr>
          <w:color w:val="auto"/>
        </w:rPr>
        <w:t xml:space="preserve"> сущность доходов и расходов организации;</w:t>
      </w:r>
    </w:p>
    <w:p w:rsidR="00B21C77" w:rsidRPr="00360B9F" w:rsidRDefault="00B21C77" w:rsidP="00B21C7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8C42F7" w:rsidRPr="00360B9F">
        <w:rPr>
          <w:color w:val="auto"/>
        </w:rPr>
        <w:t>рассмотрена</w:t>
      </w:r>
      <w:r w:rsidRPr="00360B9F">
        <w:rPr>
          <w:color w:val="auto"/>
        </w:rPr>
        <w:t xml:space="preserve"> рентабельность как показатель соотношения доходов и расходов;</w:t>
      </w:r>
    </w:p>
    <w:p w:rsidR="00B21C77" w:rsidRPr="00360B9F" w:rsidRDefault="00B21C77" w:rsidP="00B21C7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8C42F7" w:rsidRPr="00360B9F">
        <w:rPr>
          <w:color w:val="auto"/>
        </w:rPr>
        <w:t>проведен</w:t>
      </w:r>
      <w:r w:rsidRPr="00360B9F">
        <w:rPr>
          <w:color w:val="auto"/>
        </w:rPr>
        <w:t xml:space="preserve"> структурно-динамический анализ доходов и расходов;</w:t>
      </w:r>
    </w:p>
    <w:p w:rsidR="00B21C77" w:rsidRPr="00360B9F" w:rsidRDefault="00B21C77" w:rsidP="00B21C7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8C42F7" w:rsidRPr="00360B9F">
        <w:rPr>
          <w:color w:val="auto"/>
        </w:rPr>
        <w:t>проведен</w:t>
      </w:r>
      <w:r w:rsidRPr="00360B9F">
        <w:rPr>
          <w:color w:val="auto"/>
        </w:rPr>
        <w:t xml:space="preserve"> факторный анализ доходов и расходов;</w:t>
      </w:r>
    </w:p>
    <w:p w:rsidR="00B21C77" w:rsidRPr="00360B9F" w:rsidRDefault="00B21C77" w:rsidP="00B21C7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8C42F7" w:rsidRPr="00360B9F">
        <w:rPr>
          <w:color w:val="auto"/>
        </w:rPr>
        <w:t>определены</w:t>
      </w:r>
      <w:r w:rsidRPr="00360B9F">
        <w:rPr>
          <w:color w:val="auto"/>
        </w:rPr>
        <w:t xml:space="preserve"> направления и методы повышения доходов организации;</w:t>
      </w:r>
    </w:p>
    <w:p w:rsidR="00B21C77" w:rsidRPr="00360B9F" w:rsidRDefault="00B21C77" w:rsidP="00B21C77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– </w:t>
      </w:r>
      <w:r w:rsidR="008C42F7" w:rsidRPr="00360B9F">
        <w:rPr>
          <w:color w:val="auto"/>
        </w:rPr>
        <w:t>найдены</w:t>
      </w:r>
      <w:r w:rsidRPr="00360B9F">
        <w:rPr>
          <w:color w:val="auto"/>
        </w:rPr>
        <w:t xml:space="preserve"> резервы сокращения расходов организации.</w:t>
      </w:r>
    </w:p>
    <w:p w:rsidR="007A2BF1" w:rsidRPr="00360B9F" w:rsidRDefault="007A2BF1" w:rsidP="007A2BF1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Экономический анализ играет важную роль в повышении экономической эффективности деятельности предприятия. При анализе предприятия могут выявить неоправданные затраты и для того, чтобы избежать их в будущем, им необходимо усовершенствовать систему управления затратами.</w:t>
      </w:r>
    </w:p>
    <w:p w:rsidR="007A2BF1" w:rsidRPr="00360B9F" w:rsidRDefault="007A2BF1" w:rsidP="007A2BF1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С течением времени экономика претерпевает изменения, что также является причиной для совершенствования данной системы, особенно, в последние годы и в период санкций, которые сильно пошатнули экономику нашей страны. Прежние методы в новых экономических условиях уже не только не будут иметь того же успеха, но и могут теперь навредить и наоборот увеличить издержки, чего не хочет допустить ни одно предприятие.</w:t>
      </w:r>
    </w:p>
    <w:p w:rsidR="007A2BF1" w:rsidRPr="00360B9F" w:rsidRDefault="007A2BF1" w:rsidP="007A2BF1">
      <w:pPr>
        <w:pStyle w:val="ae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0B9F">
        <w:rPr>
          <w:rFonts w:ascii="Times New Roman" w:hAnsi="Times New Roman"/>
          <w:sz w:val="28"/>
        </w:rPr>
        <w:t xml:space="preserve">Во второй главе был </w:t>
      </w:r>
      <w:r w:rsidRPr="00360B9F">
        <w:rPr>
          <w:rFonts w:ascii="Times New Roman" w:hAnsi="Times New Roman"/>
          <w:sz w:val="28"/>
          <w:szCs w:val="28"/>
        </w:rPr>
        <w:t>проведен структурно-динамический и факторный анализ доходов и расходовООО «Фрателли» по данным финансовой отчетности (Отчет о финансовых результатах и Пояснение к бухгалтерской отчетности</w:t>
      </w:r>
      <w:r w:rsidR="00047BCC" w:rsidRPr="00360B9F">
        <w:rPr>
          <w:rFonts w:ascii="Times New Roman" w:hAnsi="Times New Roman"/>
          <w:sz w:val="28"/>
          <w:szCs w:val="28"/>
        </w:rPr>
        <w:t>).</w:t>
      </w:r>
    </w:p>
    <w:p w:rsidR="00AC131A" w:rsidRPr="00360B9F" w:rsidRDefault="00AC131A" w:rsidP="00AC131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Опираясь на данные анализа, мы видим, что доходы предприятия имеют тенденцию к снижению. Выручка – это один из важных показателей и источников дальнейшего финансирование предприятия. Увеличение выручки и минимизация затрат обуславливают повышение прибыли, что является основной целью деятельности любой коммерческой организации.</w:t>
      </w:r>
    </w:p>
    <w:p w:rsidR="00AC131A" w:rsidRPr="00360B9F" w:rsidRDefault="00AC131A" w:rsidP="00AC131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Снижение доходов всегда является негативным показателем, поэтому организации в таком случае необходимо пересмотреть свою систему управления доходами и найти новые направления и методы повышения доходов.</w:t>
      </w:r>
    </w:p>
    <w:p w:rsidR="00C767E0" w:rsidRPr="00360B9F" w:rsidRDefault="00C767E0" w:rsidP="00C767E0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Отметим, что для каждой организации более «качественными» доходами являются доходы, которые получены от основных видов деятельности, т.е. выручка от продаж и оказания работ, услуг. В 2017 году выручка от продаж составила 87,84%, демонстрируя тенденцию к увеличению удельного веса в общей структуре доходов на 10,48%.</w:t>
      </w:r>
    </w:p>
    <w:p w:rsidR="00C767E0" w:rsidRPr="00360B9F" w:rsidRDefault="00C767E0" w:rsidP="00C767E0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Это является позитивным показателем, предприятию стоит и в дальнейшем делать упор на увеличение удельного веса именно этого вида доходов для успешного функционирования в дальнейшем. Ведь именно доходы, полученные от основных видов деятельности, в большей степени показывают эффективность работы организации и позволяют улучшить процесс производства, создать резерв и сделать вклад в дальнейшее развитие, улучшение производства, расширение ассортимента продукции.</w:t>
      </w:r>
    </w:p>
    <w:p w:rsidR="00C767E0" w:rsidRPr="00360B9F" w:rsidRDefault="00C767E0" w:rsidP="00C767E0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Тем не менее, удельный вес прочих доходов остается довольно значительным в общей структуре доходов, они имеют нерегулярный характер, а значит, что предприятию стоит продолжить политику увеличения доходов по основным видам деятельности, несмотря на то, что снижение прочих доходов поспособствовало уменьшению прибыли. Эпизодический характер прочих затрат делает их менее эффективными и целесообразными. Ведь получение прибыли в этом году не гарантирует повышение в следующем.</w:t>
      </w:r>
    </w:p>
    <w:p w:rsidR="00C767E0" w:rsidRPr="00360B9F" w:rsidRDefault="00C767E0" w:rsidP="00C767E0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Также организации стоит обратить внимание на такой показатель, как проценты к получению. Ведь чем выше удельный вес данной статьи в общей структуре затрат, тем шире его финансовая деятельность.</w:t>
      </w:r>
    </w:p>
    <w:p w:rsidR="00C767E0" w:rsidRPr="00360B9F" w:rsidRDefault="00C767E0" w:rsidP="00C767E0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Следовательно, помимо основных направлений увеличения доходов, организации стоит обратить внимание на два момента:</w:t>
      </w:r>
    </w:p>
    <w:p w:rsidR="00C767E0" w:rsidRPr="00360B9F" w:rsidRDefault="00C767E0" w:rsidP="00C767E0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- продолжить увеличивать удельный вес и выручку от основных видов деятельности, путем расширения ассортимента продукции и повышением качества услуг;</w:t>
      </w:r>
    </w:p>
    <w:p w:rsidR="00C767E0" w:rsidRPr="00360B9F" w:rsidRDefault="00C767E0" w:rsidP="00C767E0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- расширить свою финансовую деятельность, путем предоставления долгового финансирования третьим лицам.</w:t>
      </w:r>
    </w:p>
    <w:p w:rsidR="007A2BF1" w:rsidRPr="00360B9F" w:rsidRDefault="007A2BF1" w:rsidP="007A2BF1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 xml:space="preserve">По данным анализа, </w:t>
      </w:r>
      <w:r w:rsidR="008C2084" w:rsidRPr="00360B9F">
        <w:rPr>
          <w:color w:val="auto"/>
        </w:rPr>
        <w:t>полученным</w:t>
      </w:r>
      <w:r w:rsidRPr="00360B9F">
        <w:rPr>
          <w:color w:val="auto"/>
        </w:rPr>
        <w:t xml:space="preserve"> во второй главе данной</w:t>
      </w:r>
      <w:r w:rsidR="00047BCC" w:rsidRPr="00360B9F">
        <w:rPr>
          <w:color w:val="auto"/>
        </w:rPr>
        <w:t xml:space="preserve"> работы</w:t>
      </w:r>
      <w:r w:rsidRPr="00360B9F">
        <w:rPr>
          <w:color w:val="auto"/>
        </w:rPr>
        <w:t>, можем сделать вывод, что организации необходимо искать резервы снижения себестоимости продукции.</w:t>
      </w:r>
    </w:p>
    <w:p w:rsidR="00AC131A" w:rsidRPr="00360B9F" w:rsidRDefault="00AC131A" w:rsidP="00AC131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rFonts w:eastAsia="Times New Roman"/>
          <w:color w:val="auto"/>
        </w:rPr>
        <w:t xml:space="preserve">Опираясь на данные структурно-динамического анализа, мы видим, что </w:t>
      </w:r>
      <w:r w:rsidRPr="00360B9F">
        <w:rPr>
          <w:color w:val="auto"/>
        </w:rPr>
        <w:t>такой показатель, как материальные затраты, имеет наибольший удельный вес в общей структуре затрат, что является обоснованием для более тщательного анализа и выявления путей минимизации издержек для повышения прибыли организации.</w:t>
      </w:r>
    </w:p>
    <w:p w:rsidR="00AC131A" w:rsidRPr="00360B9F" w:rsidRDefault="00AC131A" w:rsidP="00AC131A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Как мы видим по данным структурно-динамического и факторного анализа, несмотря на снижение в абсолютных показателях, относительное отклонение по некоторым элементам затрат, как и себестоимости в общем, имеет тенденцию к повышению. Наблюдается рост по таким статьям себестоимости, как амортизация и расходы на оплату труда, поэтому предприятию стоит пересмотреть текущую систему управления затратами и найти пути для совершенствования данной системы, иначе в дальнейшем предприятие может начать нести убытки.</w:t>
      </w:r>
    </w:p>
    <w:p w:rsidR="00D44E83" w:rsidRPr="00360B9F" w:rsidRDefault="00D44E83" w:rsidP="00D44E83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>Критически оценивая предлагаемые управленческие решения и данные проведенного анализа, можем сделать вывод, что целесообразным решением для снижения затрат может стать снижение материальных затрат, так как их доля в общей структуре самая большая. Также, в общей динамике наблюдается повышение амортизационных отчислений, что также влияет на снижение прибыли.</w:t>
      </w:r>
    </w:p>
    <w:p w:rsidR="00047BCC" w:rsidRPr="00360B9F" w:rsidRDefault="00047BCC" w:rsidP="00047BCC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>Основными источниками резервов снижения затрат могут стать:</w:t>
      </w:r>
    </w:p>
    <w:p w:rsidR="00047BCC" w:rsidRPr="00360B9F" w:rsidRDefault="00047BCC" w:rsidP="00047BCC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color w:val="auto"/>
        </w:rPr>
        <w:t xml:space="preserve">– </w:t>
      </w:r>
      <w:r w:rsidRPr="00360B9F">
        <w:rPr>
          <w:rFonts w:eastAsia="Times New Roman"/>
          <w:color w:val="auto"/>
        </w:rPr>
        <w:t>дальнейшее снижение прочих затрат. Данный показатель является комплексным, ведь включает в себя целый ряд издержек, именно поэтому, непосредственного единого способа снижения данного показателя нет. Таким образом, резервы по снижению данной статьи себестоимости стоит искать в каждом виде этих издержек по отдельности.</w:t>
      </w:r>
    </w:p>
    <w:p w:rsidR="00047BCC" w:rsidRPr="00360B9F" w:rsidRDefault="00047BCC" w:rsidP="00047BCC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color w:val="auto"/>
        </w:rPr>
        <w:t xml:space="preserve">– </w:t>
      </w:r>
      <w:r w:rsidRPr="00360B9F">
        <w:rPr>
          <w:rFonts w:eastAsia="Times New Roman"/>
          <w:color w:val="auto"/>
        </w:rPr>
        <w:t>сокращение затрат на производство, чего можно достигнуть за счет более экономного использования сырья и материалов, сокращение непроизводительных расходов, которые возникают при появлении недостатков в организационной и управленческой деятельности предприятия, а также при нарушении действующих соглашений и дисциплины в учетной деятельности. Организации следует в дальнейшем избегать данных расходов, так как исключение их из себестоимости позволит уменьшить данный показатель, а следовательно, увеличить прибыль;</w:t>
      </w:r>
    </w:p>
    <w:p w:rsidR="00047BCC" w:rsidRPr="00360B9F" w:rsidRDefault="00047BCC" w:rsidP="00047BCC">
      <w:pPr>
        <w:spacing w:after="0" w:line="360" w:lineRule="auto"/>
        <w:ind w:firstLine="709"/>
        <w:jc w:val="both"/>
        <w:rPr>
          <w:color w:val="auto"/>
        </w:rPr>
      </w:pPr>
      <w:r w:rsidRPr="00360B9F">
        <w:rPr>
          <w:color w:val="auto"/>
        </w:rPr>
        <w:t>– более тщательный анализ и выявления путей минимизации издержек по материальным затратам, которые имеют наибольший удельный вес в структуре себестоимости анализируемой организации. для повышения прибыли организации. Этого можно добиться либо снижением расхода материалов, либо найдя новых поставщиков, у которых цены на материалы будут ниже.</w:t>
      </w:r>
    </w:p>
    <w:p w:rsidR="00A25765" w:rsidRPr="00360B9F" w:rsidRDefault="00D44E83" w:rsidP="00D44E83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t>Резервы сокращения затрат устанавливаются по каждой статье расходов за счет конкретных инновационных мероприятий, способствующих экономии заработной платы, сырья, материалов и прочее. Вследствие этого для организации буде</w:t>
      </w:r>
      <w:r w:rsidR="00B96E1D" w:rsidRPr="00360B9F">
        <w:rPr>
          <w:rFonts w:eastAsia="Times New Roman"/>
          <w:color w:val="auto"/>
        </w:rPr>
        <w:t>т целесообразным внесение</w:t>
      </w:r>
      <w:r w:rsidRPr="00360B9F">
        <w:rPr>
          <w:rFonts w:eastAsia="Times New Roman"/>
          <w:color w:val="auto"/>
        </w:rPr>
        <w:t xml:space="preserve"> рекомендаций по поиску резервов снижения затрат</w:t>
      </w:r>
      <w:r w:rsidR="00B96E1D" w:rsidRPr="00360B9F">
        <w:rPr>
          <w:rFonts w:eastAsia="Times New Roman"/>
          <w:color w:val="auto"/>
        </w:rPr>
        <w:t>, представленных в данной выпускной квалификационной работе,</w:t>
      </w:r>
      <w:r w:rsidRPr="00360B9F">
        <w:rPr>
          <w:rFonts w:eastAsia="Times New Roman"/>
          <w:color w:val="auto"/>
        </w:rPr>
        <w:t xml:space="preserve"> в сметы затрат на следующий год для составления финансового плана.</w:t>
      </w:r>
    </w:p>
    <w:p w:rsidR="00A25765" w:rsidRPr="00360B9F" w:rsidRDefault="00A25765">
      <w:pPr>
        <w:rPr>
          <w:rFonts w:eastAsia="Times New Roman"/>
          <w:color w:val="auto"/>
        </w:rPr>
      </w:pPr>
      <w:r w:rsidRPr="00360B9F">
        <w:rPr>
          <w:rFonts w:eastAsia="Times New Roman"/>
          <w:color w:val="auto"/>
        </w:rPr>
        <w:br w:type="page"/>
      </w:r>
    </w:p>
    <w:p w:rsidR="00A25765" w:rsidRPr="00360B9F" w:rsidRDefault="00A25765" w:rsidP="00A25765">
      <w:pPr>
        <w:spacing w:after="0" w:line="360" w:lineRule="auto"/>
        <w:ind w:firstLine="709"/>
        <w:jc w:val="center"/>
        <w:rPr>
          <w:color w:val="auto"/>
        </w:rPr>
      </w:pPr>
      <w:r w:rsidRPr="00360B9F">
        <w:rPr>
          <w:color w:val="auto"/>
        </w:rPr>
        <w:t>СПИСОК ИСПОЛЬЗОВАННЫХ ИСТОЧНИКОВ</w:t>
      </w:r>
    </w:p>
    <w:p w:rsidR="00A25765" w:rsidRPr="00360B9F" w:rsidRDefault="00A25765" w:rsidP="00A25765">
      <w:pPr>
        <w:spacing w:after="0" w:line="360" w:lineRule="auto"/>
        <w:ind w:firstLine="709"/>
        <w:jc w:val="center"/>
        <w:rPr>
          <w:color w:val="auto"/>
        </w:rPr>
      </w:pPr>
    </w:p>
    <w:p w:rsidR="00A37BE7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 xml:space="preserve">1. </w:t>
      </w:r>
      <w:r w:rsidR="00A37BE7" w:rsidRPr="00360B9F">
        <w:rPr>
          <w:sz w:val="28"/>
          <w:szCs w:val="28"/>
        </w:rPr>
        <w:t>Положение по бухгалтерскому учету «Бухгалтерская отчетность организации» (ПБУ 4/99): Приказ Минфина РФ от 06.07.99 г. №43н: (в ред. от 08.11.10 г.).</w:t>
      </w:r>
    </w:p>
    <w:p w:rsidR="00A37BE7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 xml:space="preserve">2. </w:t>
      </w:r>
      <w:r w:rsidR="00A37BE7" w:rsidRPr="00360B9F">
        <w:rPr>
          <w:sz w:val="28"/>
          <w:szCs w:val="28"/>
        </w:rPr>
        <w:t>Положение по бухгалтерскому учету «Доходы организации» (ПБУ 9/99): Приказ Минфина РФ от 06.05.99 г. №32н: (в ред. от 06.04.15 г.).</w:t>
      </w:r>
    </w:p>
    <w:p w:rsidR="00A37BE7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 xml:space="preserve">3. </w:t>
      </w:r>
      <w:r w:rsidR="00A37BE7" w:rsidRPr="00360B9F">
        <w:rPr>
          <w:sz w:val="28"/>
          <w:szCs w:val="28"/>
        </w:rPr>
        <w:t>Положение по бухгалтерскому учету «Расходы организации» (ПБУ 10/99): Приказ Минфина РФ от 06.05.99 г. №33н: (в ред. от 06.04.15 г.).</w:t>
      </w:r>
    </w:p>
    <w:p w:rsidR="00A37BE7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 xml:space="preserve">4. </w:t>
      </w:r>
      <w:r w:rsidR="00A37BE7" w:rsidRPr="00360B9F">
        <w:rPr>
          <w:sz w:val="28"/>
          <w:szCs w:val="28"/>
        </w:rPr>
        <w:t>Положение по ведению бухгалтерского учета и бухгалтерской отчетности в РФ: Приказ Минфина РФ от 29.07.98 г. №34н: (в ред. от 11.04.18 г.).</w:t>
      </w:r>
    </w:p>
    <w:p w:rsidR="00A37BE7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 xml:space="preserve">5. </w:t>
      </w:r>
      <w:r w:rsidR="006A79E2" w:rsidRPr="00360B9F">
        <w:rPr>
          <w:sz w:val="28"/>
          <w:szCs w:val="28"/>
        </w:rPr>
        <w:t>Приказ Минфина РФ</w:t>
      </w:r>
      <w:r w:rsidR="00A37BE7" w:rsidRPr="00360B9F">
        <w:rPr>
          <w:sz w:val="28"/>
          <w:szCs w:val="28"/>
        </w:rPr>
        <w:t>: «О формах бухгалтерской отчетности организаций»: Приказ Минфина РФ от 02.07.10 г. №66н</w:t>
      </w:r>
      <w:r w:rsidR="004142E0" w:rsidRPr="00360B9F">
        <w:rPr>
          <w:sz w:val="28"/>
          <w:szCs w:val="28"/>
        </w:rPr>
        <w:t>:</w:t>
      </w:r>
      <w:r w:rsidR="00A37BE7" w:rsidRPr="00360B9F">
        <w:rPr>
          <w:sz w:val="28"/>
          <w:szCs w:val="28"/>
        </w:rPr>
        <w:t xml:space="preserve"> (в ред. от 06.03.18 г.).</w:t>
      </w:r>
    </w:p>
    <w:p w:rsidR="00A37BE7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 xml:space="preserve">6. </w:t>
      </w:r>
      <w:r w:rsidR="00A37BE7" w:rsidRPr="00360B9F">
        <w:rPr>
          <w:sz w:val="28"/>
          <w:szCs w:val="28"/>
        </w:rPr>
        <w:t>Федеральный закон «О бухгалтерском учете»: Федеральный закон от 09.12.11 г. №402-ФЗ: (в ред. от 31.12.17 г.).</w:t>
      </w:r>
    </w:p>
    <w:p w:rsidR="00A37BE7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 xml:space="preserve">7. </w:t>
      </w:r>
      <w:r w:rsidR="00A37BE7" w:rsidRPr="00360B9F">
        <w:rPr>
          <w:sz w:val="28"/>
          <w:szCs w:val="28"/>
        </w:rPr>
        <w:t>Федеральный закон  «Об обществах с ограниченной ответственностью» от 08.02.1998 N 14-ФЗ (в ред. от 29.07.2017).</w:t>
      </w:r>
    </w:p>
    <w:p w:rsidR="00A37BE7" w:rsidRPr="00360B9F" w:rsidRDefault="00B07359" w:rsidP="00B07359">
      <w:pPr>
        <w:pStyle w:val="af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9F">
        <w:rPr>
          <w:rFonts w:ascii="Times New Roman" w:hAnsi="Times New Roman" w:cs="Times New Roman"/>
          <w:sz w:val="28"/>
          <w:szCs w:val="28"/>
        </w:rPr>
        <w:t xml:space="preserve">8. </w:t>
      </w:r>
      <w:r w:rsidR="00A37BE7" w:rsidRPr="00360B9F">
        <w:rPr>
          <w:rFonts w:ascii="Times New Roman" w:hAnsi="Times New Roman" w:cs="Times New Roman"/>
          <w:sz w:val="28"/>
          <w:szCs w:val="28"/>
        </w:rPr>
        <w:t>Бокова И.В. Финансы и кредит. / И.В. Бокова — М: ИНФРА-М, Магистр, 2015. — 347 с.</w:t>
      </w:r>
    </w:p>
    <w:p w:rsidR="00A37BE7" w:rsidRPr="00360B9F" w:rsidRDefault="00B07359" w:rsidP="00B07359">
      <w:pPr>
        <w:pStyle w:val="af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9F">
        <w:rPr>
          <w:rFonts w:ascii="Times New Roman" w:hAnsi="Times New Roman" w:cs="Times New Roman"/>
          <w:sz w:val="28"/>
          <w:szCs w:val="28"/>
        </w:rPr>
        <w:t xml:space="preserve">9. </w:t>
      </w:r>
      <w:r w:rsidR="00A37BE7" w:rsidRPr="00360B9F">
        <w:rPr>
          <w:rFonts w:ascii="Times New Roman" w:hAnsi="Times New Roman" w:cs="Times New Roman"/>
          <w:sz w:val="28"/>
          <w:szCs w:val="28"/>
        </w:rPr>
        <w:t>Воронина М.В. Финансовый менеджмент: Учебник для бакалавров / М.В. Воронина. — М.: Дашков и К, 2015. — 400 c.</w:t>
      </w:r>
    </w:p>
    <w:p w:rsidR="00A37BE7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 xml:space="preserve">10. </w:t>
      </w:r>
      <w:proofErr w:type="spellStart"/>
      <w:r w:rsidR="00A37BE7" w:rsidRPr="00360B9F">
        <w:rPr>
          <w:sz w:val="28"/>
          <w:szCs w:val="28"/>
        </w:rPr>
        <w:t>Жилкина</w:t>
      </w:r>
      <w:proofErr w:type="spellEnd"/>
      <w:r w:rsidR="00A37BE7" w:rsidRPr="00360B9F">
        <w:rPr>
          <w:sz w:val="28"/>
          <w:szCs w:val="28"/>
        </w:rPr>
        <w:t xml:space="preserve"> А. Н. Финансовый анализ: Учебник и практикум для прикладного </w:t>
      </w:r>
      <w:proofErr w:type="spellStart"/>
      <w:r w:rsidR="00A37BE7" w:rsidRPr="00360B9F">
        <w:rPr>
          <w:sz w:val="28"/>
          <w:szCs w:val="28"/>
        </w:rPr>
        <w:t>бакалавриата</w:t>
      </w:r>
      <w:proofErr w:type="spellEnd"/>
      <w:r w:rsidR="00A37BE7" w:rsidRPr="00360B9F">
        <w:rPr>
          <w:sz w:val="28"/>
          <w:szCs w:val="28"/>
        </w:rPr>
        <w:t xml:space="preserve">. / А.Н. </w:t>
      </w:r>
      <w:proofErr w:type="spellStart"/>
      <w:r w:rsidR="00A37BE7" w:rsidRPr="00360B9F">
        <w:rPr>
          <w:sz w:val="28"/>
          <w:szCs w:val="28"/>
        </w:rPr>
        <w:t>Жилкина</w:t>
      </w:r>
      <w:proofErr w:type="spellEnd"/>
      <w:r w:rsidR="00A37BE7" w:rsidRPr="00360B9F">
        <w:rPr>
          <w:sz w:val="28"/>
          <w:szCs w:val="28"/>
        </w:rPr>
        <w:t xml:space="preserve">. — М.: </w:t>
      </w:r>
      <w:proofErr w:type="spellStart"/>
      <w:r w:rsidR="00A37BE7" w:rsidRPr="00360B9F">
        <w:rPr>
          <w:sz w:val="28"/>
          <w:szCs w:val="28"/>
        </w:rPr>
        <w:t>Юрайт</w:t>
      </w:r>
      <w:proofErr w:type="spellEnd"/>
      <w:r w:rsidR="00A37BE7" w:rsidRPr="00360B9F">
        <w:rPr>
          <w:sz w:val="28"/>
          <w:szCs w:val="28"/>
        </w:rPr>
        <w:t>, 2016. — 285 с.</w:t>
      </w:r>
    </w:p>
    <w:p w:rsidR="00A37BE7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 xml:space="preserve">11. </w:t>
      </w:r>
      <w:r w:rsidR="00A37BE7" w:rsidRPr="00360B9F">
        <w:rPr>
          <w:sz w:val="28"/>
          <w:szCs w:val="28"/>
        </w:rPr>
        <w:t xml:space="preserve">Зонова, А.В. Бухгалтерский учет и анализ / А.В. Зонова. — М: </w:t>
      </w:r>
      <w:proofErr w:type="spellStart"/>
      <w:r w:rsidR="00A37BE7" w:rsidRPr="00360B9F">
        <w:rPr>
          <w:sz w:val="28"/>
          <w:szCs w:val="28"/>
        </w:rPr>
        <w:t>Эксмо</w:t>
      </w:r>
      <w:proofErr w:type="spellEnd"/>
      <w:r w:rsidR="00A37BE7" w:rsidRPr="00360B9F">
        <w:rPr>
          <w:sz w:val="28"/>
          <w:szCs w:val="28"/>
        </w:rPr>
        <w:t>, 2015. — 512 с.</w:t>
      </w:r>
    </w:p>
    <w:p w:rsidR="00A37BE7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 xml:space="preserve">12. </w:t>
      </w:r>
      <w:r w:rsidR="00A37BE7" w:rsidRPr="00360B9F">
        <w:rPr>
          <w:sz w:val="28"/>
          <w:szCs w:val="28"/>
        </w:rPr>
        <w:t>Кобелева И. В. Анализ финансово-хозяйственной деятельности коммерческих организаций: Учеб. пособие / И.В. Кобелева — М.: НИЦ ИНФРА-М, 2016. — 287 с.</w:t>
      </w:r>
    </w:p>
    <w:p w:rsidR="00A37BE7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>13.</w:t>
      </w:r>
      <w:r w:rsidR="00A37BE7" w:rsidRPr="00360B9F">
        <w:rPr>
          <w:sz w:val="28"/>
          <w:szCs w:val="28"/>
        </w:rPr>
        <w:t xml:space="preserve"> Колчина Н.В. Финансовый менеджмент: Учеб. пособие / Н.В. Колчина, О.В. </w:t>
      </w:r>
      <w:proofErr w:type="spellStart"/>
      <w:r w:rsidR="00A37BE7" w:rsidRPr="00360B9F">
        <w:rPr>
          <w:sz w:val="28"/>
          <w:szCs w:val="28"/>
        </w:rPr>
        <w:t>Португалова</w:t>
      </w:r>
      <w:proofErr w:type="spellEnd"/>
      <w:r w:rsidR="00A37BE7" w:rsidRPr="00360B9F">
        <w:rPr>
          <w:sz w:val="28"/>
          <w:szCs w:val="28"/>
        </w:rPr>
        <w:t xml:space="preserve">. — М.: </w:t>
      </w:r>
      <w:proofErr w:type="spellStart"/>
      <w:r w:rsidR="00A37BE7" w:rsidRPr="00360B9F">
        <w:rPr>
          <w:sz w:val="28"/>
          <w:szCs w:val="28"/>
        </w:rPr>
        <w:t>Юнити-Дана</w:t>
      </w:r>
      <w:proofErr w:type="spellEnd"/>
      <w:r w:rsidR="00A37BE7" w:rsidRPr="00360B9F">
        <w:rPr>
          <w:sz w:val="28"/>
          <w:szCs w:val="28"/>
        </w:rPr>
        <w:t>, 2017. — 189 с.</w:t>
      </w:r>
    </w:p>
    <w:p w:rsidR="00A37BE7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>14.</w:t>
      </w:r>
      <w:r w:rsidR="00A37BE7" w:rsidRPr="00360B9F">
        <w:rPr>
          <w:sz w:val="28"/>
          <w:szCs w:val="28"/>
        </w:rPr>
        <w:t xml:space="preserve"> Кондраков, Н.П. Бухгалтерский учет и финансовый анализ для менеджеров / Н.П. Кондраков. — М: Дело, 2014. — 216 с.</w:t>
      </w:r>
    </w:p>
    <w:p w:rsidR="00A37BE7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 xml:space="preserve">15. </w:t>
      </w:r>
      <w:r w:rsidR="00A37BE7" w:rsidRPr="00360B9F">
        <w:rPr>
          <w:sz w:val="28"/>
          <w:szCs w:val="28"/>
        </w:rPr>
        <w:t>Кудина М.В. Финансовый менеджмент: Учеб. пособие. / М.В. Кудина. — М.: ИНФРА-М, 2015. — 256 с.</w:t>
      </w:r>
    </w:p>
    <w:p w:rsidR="00A37BE7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 xml:space="preserve">16. </w:t>
      </w:r>
      <w:r w:rsidR="00A37BE7" w:rsidRPr="00360B9F">
        <w:rPr>
          <w:sz w:val="28"/>
          <w:szCs w:val="28"/>
        </w:rPr>
        <w:t xml:space="preserve">Кузнецов Б.Т. Финансовый менеджмент: Учеб. пособие. / Б.Т. Кузнецов. — М.: </w:t>
      </w:r>
      <w:proofErr w:type="spellStart"/>
      <w:r w:rsidR="00A37BE7" w:rsidRPr="00360B9F">
        <w:rPr>
          <w:sz w:val="28"/>
          <w:szCs w:val="28"/>
        </w:rPr>
        <w:t>Юнити-Дана</w:t>
      </w:r>
      <w:proofErr w:type="spellEnd"/>
      <w:r w:rsidR="00A37BE7" w:rsidRPr="00360B9F">
        <w:rPr>
          <w:sz w:val="28"/>
          <w:szCs w:val="28"/>
        </w:rPr>
        <w:t>, 2014. — 343 с.</w:t>
      </w:r>
    </w:p>
    <w:p w:rsidR="00A37BE7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>17</w:t>
      </w:r>
      <w:r w:rsidR="00A37BE7" w:rsidRPr="00360B9F">
        <w:rPr>
          <w:sz w:val="28"/>
          <w:szCs w:val="28"/>
        </w:rPr>
        <w:t xml:space="preserve"> Куприянова Л. М. Финансовый анализ: Учеб. пособие. / Л.М. Куприянова. — М.: ИНФРА-М, 2017. — 157 с.</w:t>
      </w:r>
    </w:p>
    <w:p w:rsidR="00A37BE7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>18.</w:t>
      </w:r>
      <w:r w:rsidR="00A37BE7" w:rsidRPr="00360B9F">
        <w:rPr>
          <w:sz w:val="28"/>
          <w:szCs w:val="28"/>
        </w:rPr>
        <w:t xml:space="preserve"> Лушин С.И. Финансы: Учебник. / С.И. Лушин, В.А. </w:t>
      </w:r>
      <w:proofErr w:type="spellStart"/>
      <w:r w:rsidR="00A37BE7" w:rsidRPr="00360B9F">
        <w:rPr>
          <w:sz w:val="28"/>
          <w:szCs w:val="28"/>
        </w:rPr>
        <w:t>Слепов</w:t>
      </w:r>
      <w:proofErr w:type="spellEnd"/>
      <w:r w:rsidR="00A37BE7" w:rsidRPr="00360B9F">
        <w:rPr>
          <w:sz w:val="28"/>
          <w:szCs w:val="28"/>
        </w:rPr>
        <w:t>. — М.: ИНФРА-М, 2017. — 411 с.</w:t>
      </w:r>
    </w:p>
    <w:p w:rsidR="00A37BE7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 xml:space="preserve">19. </w:t>
      </w:r>
      <w:r w:rsidR="00A37BE7" w:rsidRPr="00360B9F">
        <w:rPr>
          <w:sz w:val="28"/>
          <w:szCs w:val="28"/>
        </w:rPr>
        <w:t>Любушин Н.П. Экономический анализ: Учебник для студентов вузов. / Н.П. Любушин. — М.: ЮНИТИ-ДАНА, 2017. — 519 с.</w:t>
      </w:r>
    </w:p>
    <w:p w:rsidR="00A37BE7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>20.</w:t>
      </w:r>
      <w:r w:rsidR="00A37BE7" w:rsidRPr="00360B9F">
        <w:rPr>
          <w:sz w:val="28"/>
          <w:szCs w:val="28"/>
        </w:rPr>
        <w:t xml:space="preserve"> Магомедов, М. Д., Экономика организации (предприятия): Учебник. / М.Д. Магомедов, И.Б. Костин. — М.: Дашков и К, 2016. — 345 с.</w:t>
      </w:r>
    </w:p>
    <w:p w:rsidR="00A37BE7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>21.</w:t>
      </w:r>
      <w:r w:rsidR="00A37BE7" w:rsidRPr="00360B9F">
        <w:rPr>
          <w:sz w:val="28"/>
          <w:szCs w:val="28"/>
        </w:rPr>
        <w:t xml:space="preserve"> Николаева Т.П. Финансы и кредит: Учебник для вузов. / Т.П. Николаева. — М.: ИНФРА-М, 2014. — 613 с.</w:t>
      </w:r>
    </w:p>
    <w:p w:rsidR="00A37BE7" w:rsidRPr="00360B9F" w:rsidRDefault="00B07359" w:rsidP="00B07359">
      <w:pPr>
        <w:pStyle w:val="af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9F">
        <w:rPr>
          <w:rFonts w:ascii="Times New Roman" w:hAnsi="Times New Roman" w:cs="Times New Roman"/>
          <w:sz w:val="28"/>
          <w:szCs w:val="28"/>
        </w:rPr>
        <w:t xml:space="preserve">22. </w:t>
      </w:r>
      <w:r w:rsidR="00A37BE7" w:rsidRPr="00360B9F">
        <w:rPr>
          <w:rFonts w:ascii="Times New Roman" w:hAnsi="Times New Roman" w:cs="Times New Roman"/>
          <w:sz w:val="28"/>
          <w:szCs w:val="28"/>
        </w:rPr>
        <w:t>Соколова Я.В. Бухгалтерская (финансовая) отчетность: Учеб. пособие / Я.В. Соколова. — Москва: ИНФРА-М, Магистр, 2015. — 512 с.;</w:t>
      </w:r>
    </w:p>
    <w:p w:rsidR="00A37BE7" w:rsidRPr="00360B9F" w:rsidRDefault="00B07359" w:rsidP="00B07359">
      <w:pPr>
        <w:pStyle w:val="af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9F">
        <w:rPr>
          <w:rFonts w:ascii="Times New Roman" w:hAnsi="Times New Roman" w:cs="Times New Roman"/>
          <w:sz w:val="28"/>
          <w:szCs w:val="28"/>
        </w:rPr>
        <w:t>23.</w:t>
      </w:r>
      <w:r w:rsidR="00A37BE7" w:rsidRPr="00360B9F">
        <w:rPr>
          <w:rFonts w:ascii="Times New Roman" w:hAnsi="Times New Roman" w:cs="Times New Roman"/>
          <w:sz w:val="28"/>
          <w:szCs w:val="28"/>
        </w:rPr>
        <w:t xml:space="preserve">Шеремет А.Д. Методика финансового анализа деятельности коммерческих организаций: Учеб. пособие / А. Д. </w:t>
      </w:r>
      <w:proofErr w:type="spellStart"/>
      <w:r w:rsidR="00A37BE7" w:rsidRPr="00360B9F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="00A37BE7" w:rsidRPr="00360B9F">
        <w:rPr>
          <w:rFonts w:ascii="Times New Roman" w:hAnsi="Times New Roman" w:cs="Times New Roman"/>
          <w:sz w:val="28"/>
          <w:szCs w:val="28"/>
        </w:rPr>
        <w:t>. — Москва, 2015. — 208 с.;</w:t>
      </w:r>
    </w:p>
    <w:p w:rsidR="00A37BE7" w:rsidRPr="00360B9F" w:rsidRDefault="00B07359" w:rsidP="00B07359">
      <w:pPr>
        <w:pStyle w:val="af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9F">
        <w:rPr>
          <w:rFonts w:ascii="Times New Roman" w:hAnsi="Times New Roman" w:cs="Times New Roman"/>
          <w:sz w:val="28"/>
          <w:szCs w:val="28"/>
        </w:rPr>
        <w:t xml:space="preserve">24. </w:t>
      </w:r>
      <w:r w:rsidR="00A37BE7" w:rsidRPr="00360B9F">
        <w:rPr>
          <w:rFonts w:ascii="Times New Roman" w:hAnsi="Times New Roman" w:cs="Times New Roman"/>
          <w:sz w:val="28"/>
          <w:szCs w:val="28"/>
        </w:rPr>
        <w:t>Савицкая Г. В. Экономический анализ: Учебник. / Г.В. Савицкая. — М.: НИЦ ИНФРА-М, 2015. — 355 с.</w:t>
      </w:r>
    </w:p>
    <w:p w:rsidR="00A37BE7" w:rsidRPr="00360B9F" w:rsidRDefault="00B07359" w:rsidP="00B07359">
      <w:pPr>
        <w:pStyle w:val="af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9F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="00A37BE7" w:rsidRPr="00360B9F">
        <w:rPr>
          <w:rFonts w:ascii="Times New Roman" w:hAnsi="Times New Roman" w:cs="Times New Roman"/>
          <w:sz w:val="28"/>
          <w:szCs w:val="28"/>
        </w:rPr>
        <w:t>Турманидзе</w:t>
      </w:r>
      <w:proofErr w:type="spellEnd"/>
      <w:r w:rsidR="00A37BE7" w:rsidRPr="00360B9F">
        <w:rPr>
          <w:rFonts w:ascii="Times New Roman" w:hAnsi="Times New Roman" w:cs="Times New Roman"/>
          <w:sz w:val="28"/>
          <w:szCs w:val="28"/>
        </w:rPr>
        <w:t xml:space="preserve"> Т.У. Финансовый анализ: Учебник. / Т.У. </w:t>
      </w:r>
      <w:proofErr w:type="spellStart"/>
      <w:r w:rsidR="00A37BE7" w:rsidRPr="00360B9F">
        <w:rPr>
          <w:rFonts w:ascii="Times New Roman" w:hAnsi="Times New Roman" w:cs="Times New Roman"/>
          <w:sz w:val="28"/>
          <w:szCs w:val="28"/>
        </w:rPr>
        <w:t>Турманидзе</w:t>
      </w:r>
      <w:proofErr w:type="spellEnd"/>
      <w:r w:rsidR="00A37BE7" w:rsidRPr="00360B9F">
        <w:rPr>
          <w:rFonts w:ascii="Times New Roman" w:hAnsi="Times New Roman" w:cs="Times New Roman"/>
          <w:sz w:val="28"/>
          <w:szCs w:val="28"/>
        </w:rPr>
        <w:t>. — М.: ЮНИТИ, 2017. — 287 c.</w:t>
      </w:r>
    </w:p>
    <w:p w:rsidR="00C876B6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60B9F">
        <w:rPr>
          <w:sz w:val="28"/>
          <w:szCs w:val="28"/>
        </w:rPr>
        <w:t xml:space="preserve">26. </w:t>
      </w:r>
      <w:r w:rsidR="00C876B6" w:rsidRPr="00360B9F">
        <w:rPr>
          <w:sz w:val="28"/>
          <w:szCs w:val="28"/>
        </w:rPr>
        <w:t>Авдеев В.В. Экономически обоснованные расходы // Финансы и кредит. №12. 2016. с. 12-20.</w:t>
      </w:r>
    </w:p>
    <w:p w:rsidR="00A37BE7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60B9F">
        <w:rPr>
          <w:sz w:val="28"/>
          <w:szCs w:val="28"/>
        </w:rPr>
        <w:t xml:space="preserve">27. </w:t>
      </w:r>
      <w:r w:rsidR="00A37BE7" w:rsidRPr="00360B9F">
        <w:rPr>
          <w:sz w:val="28"/>
          <w:szCs w:val="28"/>
        </w:rPr>
        <w:t>Бердникова Л.Ф. Финансовый анализ: понятие и основные методы // Молодой ученый. №1. 2015. с. 330-338.</w:t>
      </w:r>
    </w:p>
    <w:p w:rsidR="00C7516C" w:rsidRPr="00360B9F" w:rsidRDefault="00B07359" w:rsidP="00B07359">
      <w:pPr>
        <w:pStyle w:val="af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9F">
        <w:rPr>
          <w:rFonts w:ascii="Times New Roman" w:hAnsi="Times New Roman" w:cs="Times New Roman"/>
          <w:sz w:val="28"/>
          <w:szCs w:val="28"/>
        </w:rPr>
        <w:t xml:space="preserve">28. </w:t>
      </w:r>
      <w:r w:rsidR="004C12E0" w:rsidRPr="00360B9F">
        <w:rPr>
          <w:rFonts w:ascii="Times New Roman" w:hAnsi="Times New Roman" w:cs="Times New Roman"/>
          <w:sz w:val="28"/>
          <w:szCs w:val="28"/>
        </w:rPr>
        <w:t>Васюнина М.Л. Совершенствование управления доходами // Финансы и кредит. №9. 2015. с. 37-45.</w:t>
      </w:r>
    </w:p>
    <w:p w:rsidR="00A37BE7" w:rsidRPr="00360B9F" w:rsidRDefault="00B07359" w:rsidP="00B07359">
      <w:pPr>
        <w:pStyle w:val="af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9F">
        <w:rPr>
          <w:rFonts w:ascii="Times New Roman" w:hAnsi="Times New Roman" w:cs="Times New Roman"/>
          <w:sz w:val="28"/>
          <w:szCs w:val="28"/>
        </w:rPr>
        <w:t xml:space="preserve">29. </w:t>
      </w:r>
      <w:r w:rsidR="00A37BE7" w:rsidRPr="00360B9F">
        <w:rPr>
          <w:rFonts w:ascii="Times New Roman" w:hAnsi="Times New Roman" w:cs="Times New Roman"/>
          <w:sz w:val="28"/>
          <w:szCs w:val="28"/>
        </w:rPr>
        <w:t>Воробьева Е. И. Методы финансового анализа для оценки состояния предприятий // Научный вестник: финансы, банки, инвестиции. №2 (35). 2016. с. 5-13.</w:t>
      </w:r>
    </w:p>
    <w:p w:rsidR="009370E3" w:rsidRPr="00360B9F" w:rsidRDefault="00B07359" w:rsidP="00B07359">
      <w:pPr>
        <w:pStyle w:val="af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9F">
        <w:rPr>
          <w:rFonts w:ascii="Times New Roman" w:hAnsi="Times New Roman" w:cs="Times New Roman"/>
          <w:sz w:val="28"/>
          <w:szCs w:val="28"/>
        </w:rPr>
        <w:t xml:space="preserve">30. </w:t>
      </w:r>
      <w:r w:rsidR="009370E3" w:rsidRPr="00360B9F">
        <w:rPr>
          <w:rFonts w:ascii="Times New Roman" w:hAnsi="Times New Roman" w:cs="Times New Roman"/>
          <w:sz w:val="28"/>
          <w:szCs w:val="28"/>
        </w:rPr>
        <w:t>Дмитриева О.В. Методические подходы к учету расходов // Международный бухгалтерский учет. №6. 2017. с. 351-368.</w:t>
      </w:r>
    </w:p>
    <w:p w:rsidR="00A37BE7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 xml:space="preserve">31. </w:t>
      </w:r>
      <w:r w:rsidR="00A37BE7" w:rsidRPr="00360B9F">
        <w:rPr>
          <w:sz w:val="28"/>
          <w:szCs w:val="28"/>
        </w:rPr>
        <w:t>Карзаева, Н.Н. Товары и расходы на продажу // Бухгалтерский учет. №24. 2016. с. 29-35.</w:t>
      </w:r>
    </w:p>
    <w:p w:rsidR="004C12E0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 xml:space="preserve">32. </w:t>
      </w:r>
      <w:r w:rsidR="004C12E0" w:rsidRPr="00360B9F">
        <w:rPr>
          <w:sz w:val="28"/>
          <w:szCs w:val="28"/>
        </w:rPr>
        <w:t>Кузнецова В.В. Прочие расходы и порядок их признания и отражения в учете и отчетности // Финансы и кредит. №3. 2017. с. 14-21.</w:t>
      </w:r>
    </w:p>
    <w:p w:rsidR="00B261A7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 xml:space="preserve">33. </w:t>
      </w:r>
      <w:r w:rsidR="00B261A7" w:rsidRPr="00360B9F">
        <w:rPr>
          <w:sz w:val="28"/>
          <w:szCs w:val="28"/>
        </w:rPr>
        <w:t>Лермонтов Ю.М. Порядок учета материальных расходов // Финансы и кредит. №10. 2016. с. 42-53.</w:t>
      </w:r>
    </w:p>
    <w:p w:rsidR="004062D8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 xml:space="preserve">34. </w:t>
      </w:r>
      <w:r w:rsidR="004062D8" w:rsidRPr="00360B9F">
        <w:rPr>
          <w:sz w:val="28"/>
          <w:szCs w:val="28"/>
        </w:rPr>
        <w:t>Петров А.М. Методология учета расходов в организациях общественного питания // Финансы и кредит. №1. 2016. с. 22-30.</w:t>
      </w:r>
    </w:p>
    <w:p w:rsidR="0004432B" w:rsidRPr="00360B9F" w:rsidRDefault="00B07359" w:rsidP="00B0735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B9F">
        <w:rPr>
          <w:sz w:val="28"/>
          <w:szCs w:val="28"/>
        </w:rPr>
        <w:t xml:space="preserve">35. </w:t>
      </w:r>
      <w:r w:rsidR="0004432B" w:rsidRPr="00360B9F">
        <w:rPr>
          <w:sz w:val="28"/>
          <w:szCs w:val="28"/>
        </w:rPr>
        <w:t>Сапожникова Н.Г. Систематизация информации о прочих доходах и расходах в отчетности // Международный бухгалтерский учет. №24. 2016. с. 39-49.</w:t>
      </w:r>
    </w:p>
    <w:p w:rsidR="00A37BE7" w:rsidRPr="00360B9F" w:rsidRDefault="00B07359" w:rsidP="00B07359">
      <w:pPr>
        <w:pStyle w:val="af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9F">
        <w:rPr>
          <w:rFonts w:ascii="Times New Roman" w:hAnsi="Times New Roman" w:cs="Times New Roman"/>
          <w:sz w:val="28"/>
          <w:szCs w:val="28"/>
        </w:rPr>
        <w:t xml:space="preserve">36. </w:t>
      </w:r>
      <w:r w:rsidR="00C7516C" w:rsidRPr="00360B9F">
        <w:rPr>
          <w:rFonts w:ascii="Times New Roman" w:hAnsi="Times New Roman" w:cs="Times New Roman"/>
          <w:sz w:val="28"/>
          <w:szCs w:val="28"/>
        </w:rPr>
        <w:t>Сухова Л.Ф. Новые факторы управления рент</w:t>
      </w:r>
      <w:r w:rsidRPr="00360B9F">
        <w:rPr>
          <w:rFonts w:ascii="Times New Roman" w:hAnsi="Times New Roman" w:cs="Times New Roman"/>
          <w:sz w:val="28"/>
          <w:szCs w:val="28"/>
        </w:rPr>
        <w:t>абельностью капитала</w:t>
      </w:r>
      <w:r w:rsidR="00C7516C" w:rsidRPr="00360B9F">
        <w:rPr>
          <w:rFonts w:ascii="Times New Roman" w:hAnsi="Times New Roman" w:cs="Times New Roman"/>
          <w:sz w:val="28"/>
          <w:szCs w:val="28"/>
        </w:rPr>
        <w:t xml:space="preserve"> // Финансовая аналитика: проблемы и решения. №6. 2015. с. 28-31.</w:t>
      </w:r>
    </w:p>
    <w:p w:rsidR="00C37280" w:rsidRPr="000F50A2" w:rsidRDefault="00B07359" w:rsidP="00B07359">
      <w:pPr>
        <w:pStyle w:val="af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0B9F">
        <w:rPr>
          <w:rFonts w:ascii="Times New Roman" w:hAnsi="Times New Roman" w:cs="Times New Roman"/>
          <w:sz w:val="28"/>
          <w:szCs w:val="28"/>
        </w:rPr>
        <w:t xml:space="preserve">37. </w:t>
      </w:r>
      <w:r w:rsidR="004C12E0" w:rsidRPr="00360B9F">
        <w:rPr>
          <w:rFonts w:ascii="Times New Roman" w:hAnsi="Times New Roman" w:cs="Times New Roman"/>
          <w:sz w:val="28"/>
          <w:szCs w:val="28"/>
        </w:rPr>
        <w:t>Чайковская Л.А. Особенности учета расходов // Финансы и кредит. №</w:t>
      </w:r>
      <w:r w:rsidR="004C12E0" w:rsidRPr="000F50A2">
        <w:rPr>
          <w:rFonts w:ascii="Times New Roman" w:hAnsi="Times New Roman" w:cs="Times New Roman"/>
          <w:sz w:val="28"/>
          <w:szCs w:val="28"/>
        </w:rPr>
        <w:t>6. 2015. с. 35-42.</w:t>
      </w:r>
    </w:p>
    <w:p w:rsidR="00047659" w:rsidRPr="000F50A2" w:rsidRDefault="00047659" w:rsidP="00B07359">
      <w:pPr>
        <w:pStyle w:val="af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0A2">
        <w:rPr>
          <w:rFonts w:ascii="Times New Roman" w:hAnsi="Times New Roman" w:cs="Times New Roman"/>
          <w:sz w:val="28"/>
          <w:szCs w:val="28"/>
        </w:rPr>
        <w:t xml:space="preserve">38. Федеральная служба государственной статистики. </w:t>
      </w:r>
      <w:r w:rsidR="000F50A2" w:rsidRPr="000F50A2">
        <w:rPr>
          <w:rFonts w:ascii="Times New Roman" w:hAnsi="Times New Roman" w:cs="Times New Roman"/>
          <w:sz w:val="28"/>
          <w:szCs w:val="28"/>
        </w:rPr>
        <w:t>— Режим доступа: http://www.gks.ru</w:t>
      </w:r>
    </w:p>
    <w:p w:rsidR="001B6E36" w:rsidRDefault="001B6E36">
      <w:pPr>
        <w:rPr>
          <w:rFonts w:eastAsiaTheme="minorEastAsia"/>
          <w:color w:val="auto"/>
          <w:lang w:eastAsia="ru-RU"/>
        </w:rPr>
      </w:pPr>
      <w:r>
        <w:rPr>
          <w:rFonts w:eastAsiaTheme="minorEastAsia"/>
          <w:color w:val="auto"/>
          <w:lang w:eastAsia="ru-RU"/>
        </w:rPr>
        <w:br w:type="page"/>
      </w:r>
    </w:p>
    <w:p w:rsidR="00C37280" w:rsidRDefault="001B6E36" w:rsidP="001B6E36">
      <w:pPr>
        <w:jc w:val="center"/>
        <w:rPr>
          <w:rFonts w:eastAsiaTheme="minorEastAsia"/>
          <w:color w:val="auto"/>
          <w:lang w:eastAsia="ru-RU"/>
        </w:rPr>
      </w:pPr>
      <w:r>
        <w:rPr>
          <w:rFonts w:eastAsiaTheme="minorEastAsia"/>
          <w:color w:val="auto"/>
          <w:lang w:eastAsia="ru-RU"/>
        </w:rPr>
        <w:t>ПРИЛОЖЕНИЕ А</w:t>
      </w:r>
    </w:p>
    <w:p w:rsidR="001B6E36" w:rsidRDefault="001B6E36" w:rsidP="001B6E36">
      <w:pPr>
        <w:jc w:val="center"/>
        <w:rPr>
          <w:rFonts w:eastAsiaTheme="minorEastAsia"/>
          <w:color w:val="auto"/>
          <w:lang w:eastAsia="ru-RU"/>
        </w:rPr>
      </w:pPr>
    </w:p>
    <w:p w:rsidR="001B6E36" w:rsidRDefault="001B6E36" w:rsidP="001B6E36">
      <w:pPr>
        <w:jc w:val="both"/>
        <w:rPr>
          <w:rFonts w:eastAsiaTheme="minorEastAsia"/>
          <w:color w:val="auto"/>
          <w:lang w:eastAsia="ru-RU"/>
        </w:rPr>
      </w:pPr>
      <w:r>
        <w:rPr>
          <w:rFonts w:eastAsiaTheme="minorEastAsia"/>
          <w:noProof/>
          <w:color w:val="auto"/>
          <w:lang w:eastAsia="ru-RU"/>
        </w:rPr>
        <w:drawing>
          <wp:inline distT="0" distB="0" distL="0" distR="0">
            <wp:extent cx="5940425" cy="7689509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E36" w:rsidRDefault="001B6E36" w:rsidP="001B6E36">
      <w:pPr>
        <w:jc w:val="both"/>
        <w:rPr>
          <w:rFonts w:eastAsiaTheme="minorEastAsia"/>
          <w:color w:val="auto"/>
          <w:lang w:eastAsia="ru-RU"/>
        </w:rPr>
      </w:pPr>
    </w:p>
    <w:p w:rsidR="001B6E36" w:rsidRDefault="001B6E36" w:rsidP="001B6E36">
      <w:pPr>
        <w:jc w:val="both"/>
        <w:rPr>
          <w:rFonts w:eastAsiaTheme="minorEastAsia"/>
          <w:color w:val="auto"/>
          <w:lang w:eastAsia="ru-RU"/>
        </w:rPr>
      </w:pPr>
      <w:r>
        <w:rPr>
          <w:rFonts w:eastAsiaTheme="minorEastAsia"/>
          <w:noProof/>
          <w:color w:val="auto"/>
          <w:lang w:eastAsia="ru-RU"/>
        </w:rPr>
        <w:drawing>
          <wp:inline distT="0" distB="0" distL="0" distR="0">
            <wp:extent cx="5940425" cy="7689198"/>
            <wp:effectExtent l="19050" t="0" r="317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C03" w:rsidRDefault="00625C03" w:rsidP="001B6E36">
      <w:pPr>
        <w:jc w:val="both"/>
        <w:rPr>
          <w:rFonts w:eastAsiaTheme="minorEastAsia"/>
          <w:color w:val="auto"/>
          <w:lang w:eastAsia="ru-RU"/>
        </w:rPr>
      </w:pPr>
    </w:p>
    <w:p w:rsidR="00625C03" w:rsidRDefault="00625C03" w:rsidP="001B6E36">
      <w:pPr>
        <w:jc w:val="both"/>
        <w:rPr>
          <w:rFonts w:eastAsiaTheme="minorEastAsia"/>
          <w:color w:val="auto"/>
          <w:lang w:eastAsia="ru-RU"/>
        </w:rPr>
      </w:pPr>
    </w:p>
    <w:p w:rsidR="00625C03" w:rsidRDefault="00625C03" w:rsidP="001B6E36">
      <w:pPr>
        <w:jc w:val="both"/>
        <w:rPr>
          <w:rFonts w:eastAsiaTheme="minorEastAsia"/>
          <w:color w:val="auto"/>
          <w:lang w:eastAsia="ru-RU"/>
        </w:rPr>
      </w:pPr>
    </w:p>
    <w:p w:rsidR="00625C03" w:rsidRDefault="00625C03" w:rsidP="00625C03">
      <w:pPr>
        <w:jc w:val="center"/>
        <w:rPr>
          <w:rFonts w:eastAsiaTheme="minorEastAsia"/>
          <w:color w:val="auto"/>
          <w:lang w:eastAsia="ru-RU"/>
        </w:rPr>
      </w:pPr>
      <w:r>
        <w:rPr>
          <w:rFonts w:eastAsiaTheme="minorEastAsia"/>
          <w:color w:val="auto"/>
          <w:lang w:eastAsia="ru-RU"/>
        </w:rPr>
        <w:t>ПРИЛОЖЕНИЕ Б</w:t>
      </w:r>
    </w:p>
    <w:p w:rsidR="00625C03" w:rsidRDefault="00625C03" w:rsidP="00625C03">
      <w:pPr>
        <w:jc w:val="center"/>
        <w:rPr>
          <w:rFonts w:eastAsiaTheme="minorEastAsia"/>
          <w:color w:val="auto"/>
          <w:lang w:eastAsia="ru-RU"/>
        </w:rPr>
      </w:pPr>
    </w:p>
    <w:p w:rsidR="00625C03" w:rsidRDefault="007E47F9" w:rsidP="00625C03">
      <w:pPr>
        <w:jc w:val="both"/>
        <w:rPr>
          <w:rFonts w:eastAsiaTheme="minorEastAsia"/>
          <w:color w:val="auto"/>
          <w:lang w:eastAsia="ru-RU"/>
        </w:rPr>
      </w:pPr>
      <w:r>
        <w:rPr>
          <w:rFonts w:eastAsiaTheme="minorEastAsia"/>
          <w:noProof/>
          <w:color w:val="auto"/>
          <w:lang w:eastAsia="ru-RU"/>
        </w:rPr>
        <w:pict>
          <v:rect id="_x0000_s1028" style="position:absolute;left:0;text-align:left;margin-left:-36.5pt;margin-top:407pt;width:526.6pt;height:245.3pt;z-index:251658240" strokecolor="white [3212]"/>
        </w:pict>
      </w:r>
      <w:r w:rsidR="00625C03">
        <w:rPr>
          <w:rFonts w:eastAsiaTheme="minorEastAsia"/>
          <w:noProof/>
          <w:color w:val="auto"/>
          <w:lang w:eastAsia="ru-RU"/>
        </w:rPr>
        <w:drawing>
          <wp:inline distT="0" distB="0" distL="0" distR="0">
            <wp:extent cx="5901055" cy="8187055"/>
            <wp:effectExtent l="1905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818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C03" w:rsidRDefault="00705D9B" w:rsidP="00625C03">
      <w:pPr>
        <w:jc w:val="both"/>
        <w:rPr>
          <w:rFonts w:eastAsiaTheme="minorEastAsia"/>
          <w:color w:val="auto"/>
          <w:lang w:eastAsia="ru-RU"/>
        </w:rPr>
      </w:pPr>
      <w:r>
        <w:rPr>
          <w:rFonts w:eastAsiaTheme="minorEastAsia"/>
          <w:noProof/>
          <w:color w:val="auto"/>
          <w:lang w:eastAsia="ru-RU"/>
        </w:rPr>
        <w:drawing>
          <wp:inline distT="0" distB="0" distL="0" distR="0">
            <wp:extent cx="5807592" cy="2987749"/>
            <wp:effectExtent l="19050" t="0" r="2658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63506" r="1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592" cy="298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C03" w:rsidSect="001B6E36">
      <w:footerReference w:type="default" r:id="rId2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238" w:rsidRDefault="005A7238" w:rsidP="006A69F6">
      <w:pPr>
        <w:spacing w:after="0" w:line="240" w:lineRule="auto"/>
      </w:pPr>
      <w:r>
        <w:separator/>
      </w:r>
    </w:p>
  </w:endnote>
  <w:endnote w:type="continuationSeparator" w:id="1">
    <w:p w:rsidR="005A7238" w:rsidRDefault="005A7238" w:rsidP="006A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3819"/>
      <w:docPartObj>
        <w:docPartGallery w:val="Page Numbers (Bottom of Page)"/>
        <w:docPartUnique/>
      </w:docPartObj>
    </w:sdtPr>
    <w:sdtContent>
      <w:p w:rsidR="005A7238" w:rsidRDefault="005A7238">
        <w:pPr>
          <w:pStyle w:val="af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00076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5A7238" w:rsidRDefault="005A723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238" w:rsidRDefault="005A7238" w:rsidP="006A69F6">
      <w:pPr>
        <w:spacing w:after="0" w:line="240" w:lineRule="auto"/>
      </w:pPr>
      <w:r>
        <w:separator/>
      </w:r>
    </w:p>
  </w:footnote>
  <w:footnote w:type="continuationSeparator" w:id="1">
    <w:p w:rsidR="005A7238" w:rsidRDefault="005A7238" w:rsidP="006A6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7361D"/>
    <w:multiLevelType w:val="hybridMultilevel"/>
    <w:tmpl w:val="65E09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9745D"/>
    <w:multiLevelType w:val="hybridMultilevel"/>
    <w:tmpl w:val="D33E75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73E"/>
    <w:rsid w:val="00002CA6"/>
    <w:rsid w:val="00002E34"/>
    <w:rsid w:val="000038F9"/>
    <w:rsid w:val="00005B3E"/>
    <w:rsid w:val="00017D53"/>
    <w:rsid w:val="00037A66"/>
    <w:rsid w:val="00042448"/>
    <w:rsid w:val="0004432B"/>
    <w:rsid w:val="000465A5"/>
    <w:rsid w:val="00047659"/>
    <w:rsid w:val="00047BCC"/>
    <w:rsid w:val="0005773E"/>
    <w:rsid w:val="00063433"/>
    <w:rsid w:val="00072510"/>
    <w:rsid w:val="00077D36"/>
    <w:rsid w:val="000824B3"/>
    <w:rsid w:val="000827D8"/>
    <w:rsid w:val="000936D3"/>
    <w:rsid w:val="00095DCA"/>
    <w:rsid w:val="000A3B08"/>
    <w:rsid w:val="000B2F19"/>
    <w:rsid w:val="000B67E0"/>
    <w:rsid w:val="000C5FDE"/>
    <w:rsid w:val="000D43D1"/>
    <w:rsid w:val="000D6984"/>
    <w:rsid w:val="000D7711"/>
    <w:rsid w:val="000E22D1"/>
    <w:rsid w:val="000E2D96"/>
    <w:rsid w:val="000F054D"/>
    <w:rsid w:val="000F50A2"/>
    <w:rsid w:val="000F5565"/>
    <w:rsid w:val="001016D2"/>
    <w:rsid w:val="00103639"/>
    <w:rsid w:val="00105AD1"/>
    <w:rsid w:val="0010656E"/>
    <w:rsid w:val="00107EAC"/>
    <w:rsid w:val="001150EB"/>
    <w:rsid w:val="001302EC"/>
    <w:rsid w:val="001368FC"/>
    <w:rsid w:val="00152F02"/>
    <w:rsid w:val="0016562C"/>
    <w:rsid w:val="0017024C"/>
    <w:rsid w:val="001779DE"/>
    <w:rsid w:val="00182051"/>
    <w:rsid w:val="00185A04"/>
    <w:rsid w:val="00193FDD"/>
    <w:rsid w:val="00194EF9"/>
    <w:rsid w:val="00196632"/>
    <w:rsid w:val="001A34C0"/>
    <w:rsid w:val="001A40AC"/>
    <w:rsid w:val="001B34A0"/>
    <w:rsid w:val="001B5C90"/>
    <w:rsid w:val="001B60A8"/>
    <w:rsid w:val="001B6E36"/>
    <w:rsid w:val="001D7EF4"/>
    <w:rsid w:val="001E246F"/>
    <w:rsid w:val="001E5AB4"/>
    <w:rsid w:val="001E6976"/>
    <w:rsid w:val="001F6B0E"/>
    <w:rsid w:val="00204810"/>
    <w:rsid w:val="00204E92"/>
    <w:rsid w:val="00211B08"/>
    <w:rsid w:val="00216D93"/>
    <w:rsid w:val="00220182"/>
    <w:rsid w:val="00232614"/>
    <w:rsid w:val="0023622C"/>
    <w:rsid w:val="00236D66"/>
    <w:rsid w:val="00244B9E"/>
    <w:rsid w:val="00255A09"/>
    <w:rsid w:val="00256A00"/>
    <w:rsid w:val="00262302"/>
    <w:rsid w:val="00271F1C"/>
    <w:rsid w:val="00277450"/>
    <w:rsid w:val="002859AC"/>
    <w:rsid w:val="00292E28"/>
    <w:rsid w:val="0029704A"/>
    <w:rsid w:val="002A5397"/>
    <w:rsid w:val="002A66AD"/>
    <w:rsid w:val="002B3C45"/>
    <w:rsid w:val="002B74E4"/>
    <w:rsid w:val="002C4325"/>
    <w:rsid w:val="002C5888"/>
    <w:rsid w:val="002D57D2"/>
    <w:rsid w:val="002D6056"/>
    <w:rsid w:val="002E4141"/>
    <w:rsid w:val="002E74A0"/>
    <w:rsid w:val="002F090C"/>
    <w:rsid w:val="002F0B98"/>
    <w:rsid w:val="002F4CE8"/>
    <w:rsid w:val="003000DC"/>
    <w:rsid w:val="00307621"/>
    <w:rsid w:val="00307D2B"/>
    <w:rsid w:val="003118AF"/>
    <w:rsid w:val="003121BF"/>
    <w:rsid w:val="00312E18"/>
    <w:rsid w:val="003152DF"/>
    <w:rsid w:val="00320566"/>
    <w:rsid w:val="00323BA4"/>
    <w:rsid w:val="003240F4"/>
    <w:rsid w:val="00327602"/>
    <w:rsid w:val="00340382"/>
    <w:rsid w:val="00340F5A"/>
    <w:rsid w:val="003473BB"/>
    <w:rsid w:val="0035360B"/>
    <w:rsid w:val="00355D15"/>
    <w:rsid w:val="00360B9F"/>
    <w:rsid w:val="0036292A"/>
    <w:rsid w:val="00367F14"/>
    <w:rsid w:val="003768FA"/>
    <w:rsid w:val="00377925"/>
    <w:rsid w:val="00382BDC"/>
    <w:rsid w:val="00396949"/>
    <w:rsid w:val="003A0F2B"/>
    <w:rsid w:val="003A14DE"/>
    <w:rsid w:val="003A7984"/>
    <w:rsid w:val="003D0588"/>
    <w:rsid w:val="003D1DAE"/>
    <w:rsid w:val="003D1FAC"/>
    <w:rsid w:val="003E108A"/>
    <w:rsid w:val="003F180E"/>
    <w:rsid w:val="003F1EFC"/>
    <w:rsid w:val="004003D1"/>
    <w:rsid w:val="00400873"/>
    <w:rsid w:val="00403914"/>
    <w:rsid w:val="004057D3"/>
    <w:rsid w:val="004062D8"/>
    <w:rsid w:val="0041133F"/>
    <w:rsid w:val="00413203"/>
    <w:rsid w:val="004142E0"/>
    <w:rsid w:val="00431C82"/>
    <w:rsid w:val="004417F7"/>
    <w:rsid w:val="00441C84"/>
    <w:rsid w:val="004501DD"/>
    <w:rsid w:val="00457599"/>
    <w:rsid w:val="00461547"/>
    <w:rsid w:val="00461981"/>
    <w:rsid w:val="004632A9"/>
    <w:rsid w:val="004800D1"/>
    <w:rsid w:val="00480DF0"/>
    <w:rsid w:val="00481556"/>
    <w:rsid w:val="004850B7"/>
    <w:rsid w:val="004943D8"/>
    <w:rsid w:val="00494E7D"/>
    <w:rsid w:val="004B22FB"/>
    <w:rsid w:val="004B6C58"/>
    <w:rsid w:val="004C0975"/>
    <w:rsid w:val="004C12E0"/>
    <w:rsid w:val="004C6A32"/>
    <w:rsid w:val="004D1D7E"/>
    <w:rsid w:val="004E3664"/>
    <w:rsid w:val="004F2F51"/>
    <w:rsid w:val="005005C8"/>
    <w:rsid w:val="00500A9F"/>
    <w:rsid w:val="005120C2"/>
    <w:rsid w:val="00523A2B"/>
    <w:rsid w:val="00525552"/>
    <w:rsid w:val="00530FDA"/>
    <w:rsid w:val="005434DA"/>
    <w:rsid w:val="00544E60"/>
    <w:rsid w:val="00555A4A"/>
    <w:rsid w:val="0055729E"/>
    <w:rsid w:val="00562A8E"/>
    <w:rsid w:val="00572A5C"/>
    <w:rsid w:val="005753AF"/>
    <w:rsid w:val="00577E04"/>
    <w:rsid w:val="005861D3"/>
    <w:rsid w:val="0059359F"/>
    <w:rsid w:val="005965FA"/>
    <w:rsid w:val="005A7238"/>
    <w:rsid w:val="005B15E3"/>
    <w:rsid w:val="005C294B"/>
    <w:rsid w:val="005E4291"/>
    <w:rsid w:val="005E4416"/>
    <w:rsid w:val="005F212E"/>
    <w:rsid w:val="005F616C"/>
    <w:rsid w:val="00605460"/>
    <w:rsid w:val="006056E3"/>
    <w:rsid w:val="006119ED"/>
    <w:rsid w:val="00615EED"/>
    <w:rsid w:val="00625C03"/>
    <w:rsid w:val="00626EBE"/>
    <w:rsid w:val="0063040D"/>
    <w:rsid w:val="00632D9E"/>
    <w:rsid w:val="00642170"/>
    <w:rsid w:val="00642A51"/>
    <w:rsid w:val="006771A2"/>
    <w:rsid w:val="00681A92"/>
    <w:rsid w:val="0069666C"/>
    <w:rsid w:val="006A1122"/>
    <w:rsid w:val="006A2A3F"/>
    <w:rsid w:val="006A69F6"/>
    <w:rsid w:val="006A79E2"/>
    <w:rsid w:val="006B4BA5"/>
    <w:rsid w:val="006C358F"/>
    <w:rsid w:val="006C7AE0"/>
    <w:rsid w:val="006D10F8"/>
    <w:rsid w:val="006D5153"/>
    <w:rsid w:val="006F0E8F"/>
    <w:rsid w:val="007008FA"/>
    <w:rsid w:val="00705D9B"/>
    <w:rsid w:val="00707870"/>
    <w:rsid w:val="00711EB1"/>
    <w:rsid w:val="007215EE"/>
    <w:rsid w:val="007308D1"/>
    <w:rsid w:val="00731F49"/>
    <w:rsid w:val="007346E5"/>
    <w:rsid w:val="00737B11"/>
    <w:rsid w:val="007552DF"/>
    <w:rsid w:val="0076239C"/>
    <w:rsid w:val="007646DF"/>
    <w:rsid w:val="00764DBA"/>
    <w:rsid w:val="0076595F"/>
    <w:rsid w:val="00796219"/>
    <w:rsid w:val="007A10D7"/>
    <w:rsid w:val="007A2BF1"/>
    <w:rsid w:val="007B0CCF"/>
    <w:rsid w:val="007B55C3"/>
    <w:rsid w:val="007B60B1"/>
    <w:rsid w:val="007C1C76"/>
    <w:rsid w:val="007C4A87"/>
    <w:rsid w:val="007C5E7D"/>
    <w:rsid w:val="007D6409"/>
    <w:rsid w:val="007E47F9"/>
    <w:rsid w:val="007E4CBA"/>
    <w:rsid w:val="007E5325"/>
    <w:rsid w:val="007E5489"/>
    <w:rsid w:val="007E54EC"/>
    <w:rsid w:val="007E7B2C"/>
    <w:rsid w:val="007F0650"/>
    <w:rsid w:val="007F2A2E"/>
    <w:rsid w:val="007F4C94"/>
    <w:rsid w:val="007F618C"/>
    <w:rsid w:val="00800787"/>
    <w:rsid w:val="0080509E"/>
    <w:rsid w:val="00805DAB"/>
    <w:rsid w:val="00810017"/>
    <w:rsid w:val="008142E5"/>
    <w:rsid w:val="00822ADA"/>
    <w:rsid w:val="00825239"/>
    <w:rsid w:val="00825735"/>
    <w:rsid w:val="008258B4"/>
    <w:rsid w:val="00826F95"/>
    <w:rsid w:val="008273A0"/>
    <w:rsid w:val="0082760D"/>
    <w:rsid w:val="00842744"/>
    <w:rsid w:val="00855459"/>
    <w:rsid w:val="008564A3"/>
    <w:rsid w:val="008570C9"/>
    <w:rsid w:val="00875659"/>
    <w:rsid w:val="0088367A"/>
    <w:rsid w:val="00885823"/>
    <w:rsid w:val="008938D6"/>
    <w:rsid w:val="00894EAC"/>
    <w:rsid w:val="008A1A25"/>
    <w:rsid w:val="008A1FDF"/>
    <w:rsid w:val="008A746C"/>
    <w:rsid w:val="008A7F59"/>
    <w:rsid w:val="008B0543"/>
    <w:rsid w:val="008B700A"/>
    <w:rsid w:val="008C2084"/>
    <w:rsid w:val="008C405A"/>
    <w:rsid w:val="008C42F7"/>
    <w:rsid w:val="008D249F"/>
    <w:rsid w:val="008E5B7A"/>
    <w:rsid w:val="008F3009"/>
    <w:rsid w:val="00900665"/>
    <w:rsid w:val="009037C4"/>
    <w:rsid w:val="00904A2E"/>
    <w:rsid w:val="009079BC"/>
    <w:rsid w:val="00920587"/>
    <w:rsid w:val="00922912"/>
    <w:rsid w:val="00922DB5"/>
    <w:rsid w:val="009254C5"/>
    <w:rsid w:val="00931449"/>
    <w:rsid w:val="00931FDA"/>
    <w:rsid w:val="0093273E"/>
    <w:rsid w:val="00933502"/>
    <w:rsid w:val="00934558"/>
    <w:rsid w:val="0093524D"/>
    <w:rsid w:val="009370E3"/>
    <w:rsid w:val="0093794B"/>
    <w:rsid w:val="00964CBF"/>
    <w:rsid w:val="00971342"/>
    <w:rsid w:val="009779E4"/>
    <w:rsid w:val="0098466A"/>
    <w:rsid w:val="00987103"/>
    <w:rsid w:val="00990E95"/>
    <w:rsid w:val="009A308F"/>
    <w:rsid w:val="009B55EB"/>
    <w:rsid w:val="009C29C2"/>
    <w:rsid w:val="009C37A9"/>
    <w:rsid w:val="009C660D"/>
    <w:rsid w:val="009D27B5"/>
    <w:rsid w:val="009D2B89"/>
    <w:rsid w:val="009E0DBA"/>
    <w:rsid w:val="009F05FE"/>
    <w:rsid w:val="009F5562"/>
    <w:rsid w:val="009F5CD7"/>
    <w:rsid w:val="009F5E77"/>
    <w:rsid w:val="00A00076"/>
    <w:rsid w:val="00A0396D"/>
    <w:rsid w:val="00A05757"/>
    <w:rsid w:val="00A11C7E"/>
    <w:rsid w:val="00A11DBB"/>
    <w:rsid w:val="00A1243E"/>
    <w:rsid w:val="00A1251A"/>
    <w:rsid w:val="00A20AAD"/>
    <w:rsid w:val="00A23171"/>
    <w:rsid w:val="00A25765"/>
    <w:rsid w:val="00A25DEB"/>
    <w:rsid w:val="00A330E6"/>
    <w:rsid w:val="00A37BE7"/>
    <w:rsid w:val="00A42A2D"/>
    <w:rsid w:val="00A45C80"/>
    <w:rsid w:val="00A47E14"/>
    <w:rsid w:val="00A5046D"/>
    <w:rsid w:val="00A52D67"/>
    <w:rsid w:val="00A60A2E"/>
    <w:rsid w:val="00A62D98"/>
    <w:rsid w:val="00A66714"/>
    <w:rsid w:val="00A73F51"/>
    <w:rsid w:val="00A75183"/>
    <w:rsid w:val="00A90411"/>
    <w:rsid w:val="00A912A8"/>
    <w:rsid w:val="00A93D1F"/>
    <w:rsid w:val="00A94E99"/>
    <w:rsid w:val="00AA1006"/>
    <w:rsid w:val="00AA2651"/>
    <w:rsid w:val="00AB0AF3"/>
    <w:rsid w:val="00AB218A"/>
    <w:rsid w:val="00AC131A"/>
    <w:rsid w:val="00AC2B6E"/>
    <w:rsid w:val="00AD554C"/>
    <w:rsid w:val="00AF0E74"/>
    <w:rsid w:val="00AF4F99"/>
    <w:rsid w:val="00B006A9"/>
    <w:rsid w:val="00B07359"/>
    <w:rsid w:val="00B14324"/>
    <w:rsid w:val="00B21C77"/>
    <w:rsid w:val="00B254E1"/>
    <w:rsid w:val="00B261A7"/>
    <w:rsid w:val="00B313F6"/>
    <w:rsid w:val="00B33A5A"/>
    <w:rsid w:val="00B35858"/>
    <w:rsid w:val="00B374BC"/>
    <w:rsid w:val="00B40456"/>
    <w:rsid w:val="00B616F5"/>
    <w:rsid w:val="00B61878"/>
    <w:rsid w:val="00B61ED9"/>
    <w:rsid w:val="00B674E3"/>
    <w:rsid w:val="00B77560"/>
    <w:rsid w:val="00B80738"/>
    <w:rsid w:val="00B8259A"/>
    <w:rsid w:val="00B91E72"/>
    <w:rsid w:val="00B96E1D"/>
    <w:rsid w:val="00BA0136"/>
    <w:rsid w:val="00BA1E34"/>
    <w:rsid w:val="00BA5AEF"/>
    <w:rsid w:val="00BB1CA4"/>
    <w:rsid w:val="00BC15C2"/>
    <w:rsid w:val="00BC7941"/>
    <w:rsid w:val="00BD188D"/>
    <w:rsid w:val="00BD45F2"/>
    <w:rsid w:val="00BE24D6"/>
    <w:rsid w:val="00BE2C69"/>
    <w:rsid w:val="00BE77F0"/>
    <w:rsid w:val="00C007E2"/>
    <w:rsid w:val="00C11377"/>
    <w:rsid w:val="00C144B6"/>
    <w:rsid w:val="00C23942"/>
    <w:rsid w:val="00C274DF"/>
    <w:rsid w:val="00C30901"/>
    <w:rsid w:val="00C37280"/>
    <w:rsid w:val="00C54B10"/>
    <w:rsid w:val="00C61450"/>
    <w:rsid w:val="00C7249C"/>
    <w:rsid w:val="00C7516C"/>
    <w:rsid w:val="00C7592D"/>
    <w:rsid w:val="00C767E0"/>
    <w:rsid w:val="00C875AF"/>
    <w:rsid w:val="00C876B6"/>
    <w:rsid w:val="00C90295"/>
    <w:rsid w:val="00C93817"/>
    <w:rsid w:val="00C95BC0"/>
    <w:rsid w:val="00C979D7"/>
    <w:rsid w:val="00CA183F"/>
    <w:rsid w:val="00CA1FBD"/>
    <w:rsid w:val="00CA5862"/>
    <w:rsid w:val="00CB528A"/>
    <w:rsid w:val="00CB79A3"/>
    <w:rsid w:val="00CC31A0"/>
    <w:rsid w:val="00CC7AA5"/>
    <w:rsid w:val="00CD4A07"/>
    <w:rsid w:val="00CD4F19"/>
    <w:rsid w:val="00CD7844"/>
    <w:rsid w:val="00CF1988"/>
    <w:rsid w:val="00CF23B9"/>
    <w:rsid w:val="00CF6A98"/>
    <w:rsid w:val="00D166B9"/>
    <w:rsid w:val="00D17248"/>
    <w:rsid w:val="00D1744B"/>
    <w:rsid w:val="00D42753"/>
    <w:rsid w:val="00D43682"/>
    <w:rsid w:val="00D44E83"/>
    <w:rsid w:val="00D5460C"/>
    <w:rsid w:val="00D64BE4"/>
    <w:rsid w:val="00D6516B"/>
    <w:rsid w:val="00D67687"/>
    <w:rsid w:val="00D76B0F"/>
    <w:rsid w:val="00D8082D"/>
    <w:rsid w:val="00D922D5"/>
    <w:rsid w:val="00DA3F09"/>
    <w:rsid w:val="00DA6076"/>
    <w:rsid w:val="00DA65FE"/>
    <w:rsid w:val="00DC6A62"/>
    <w:rsid w:val="00DC70AC"/>
    <w:rsid w:val="00DC7EC2"/>
    <w:rsid w:val="00DD63AA"/>
    <w:rsid w:val="00DD65C4"/>
    <w:rsid w:val="00DD6B28"/>
    <w:rsid w:val="00DE38E5"/>
    <w:rsid w:val="00DE7FD0"/>
    <w:rsid w:val="00DF6201"/>
    <w:rsid w:val="00E10A03"/>
    <w:rsid w:val="00E24AF9"/>
    <w:rsid w:val="00E26042"/>
    <w:rsid w:val="00E423B6"/>
    <w:rsid w:val="00E46853"/>
    <w:rsid w:val="00E46C9B"/>
    <w:rsid w:val="00E47975"/>
    <w:rsid w:val="00E543DF"/>
    <w:rsid w:val="00E55E8C"/>
    <w:rsid w:val="00E655A1"/>
    <w:rsid w:val="00E719B7"/>
    <w:rsid w:val="00E763F4"/>
    <w:rsid w:val="00E830E1"/>
    <w:rsid w:val="00E85072"/>
    <w:rsid w:val="00E90E44"/>
    <w:rsid w:val="00E91804"/>
    <w:rsid w:val="00EB525F"/>
    <w:rsid w:val="00EC43FA"/>
    <w:rsid w:val="00EF49C2"/>
    <w:rsid w:val="00F01C6D"/>
    <w:rsid w:val="00F17388"/>
    <w:rsid w:val="00F3008E"/>
    <w:rsid w:val="00F35FEC"/>
    <w:rsid w:val="00F42C92"/>
    <w:rsid w:val="00F57BD8"/>
    <w:rsid w:val="00F708B7"/>
    <w:rsid w:val="00F77934"/>
    <w:rsid w:val="00F81BDA"/>
    <w:rsid w:val="00F857B1"/>
    <w:rsid w:val="00F86F5C"/>
    <w:rsid w:val="00FA1847"/>
    <w:rsid w:val="00FB0985"/>
    <w:rsid w:val="00FC6B6B"/>
    <w:rsid w:val="00FD0E1A"/>
    <w:rsid w:val="00FD1C15"/>
    <w:rsid w:val="00FD349D"/>
    <w:rsid w:val="00FE535B"/>
    <w:rsid w:val="00FF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31F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09"/>
  </w:style>
  <w:style w:type="paragraph" w:styleId="1">
    <w:name w:val="heading 1"/>
    <w:basedOn w:val="a"/>
    <w:next w:val="a"/>
    <w:link w:val="10"/>
    <w:uiPriority w:val="9"/>
    <w:qFormat/>
    <w:rsid w:val="00255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255A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5A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5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5A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55A09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255A09"/>
    <w:rPr>
      <w:b/>
      <w:bCs/>
      <w:i/>
      <w:iCs/>
      <w:color w:val="4F81BD" w:themeColor="accent1"/>
    </w:rPr>
  </w:style>
  <w:style w:type="character" w:styleId="a5">
    <w:name w:val="Subtle Reference"/>
    <w:basedOn w:val="a0"/>
    <w:uiPriority w:val="31"/>
    <w:qFormat/>
    <w:rsid w:val="00255A09"/>
    <w:rPr>
      <w:smallCaps/>
      <w:color w:val="C0504D" w:themeColor="accent2"/>
      <w:u w:val="single"/>
    </w:rPr>
  </w:style>
  <w:style w:type="paragraph" w:styleId="a6">
    <w:name w:val="Body Text"/>
    <w:basedOn w:val="a"/>
    <w:link w:val="a7"/>
    <w:uiPriority w:val="1"/>
    <w:qFormat/>
    <w:rsid w:val="0093273E"/>
    <w:pPr>
      <w:widowControl w:val="0"/>
      <w:autoSpaceDE w:val="0"/>
      <w:autoSpaceDN w:val="0"/>
      <w:spacing w:after="0" w:line="240" w:lineRule="auto"/>
      <w:ind w:left="222"/>
    </w:pPr>
    <w:rPr>
      <w:rFonts w:eastAsia="Times New Roman"/>
      <w:color w:val="auto"/>
      <w:lang w:val="en-US" w:bidi="en-US"/>
    </w:rPr>
  </w:style>
  <w:style w:type="character" w:customStyle="1" w:styleId="a7">
    <w:name w:val="Основной текст Знак"/>
    <w:basedOn w:val="a0"/>
    <w:link w:val="a6"/>
    <w:uiPriority w:val="1"/>
    <w:rsid w:val="0093273E"/>
    <w:rPr>
      <w:rFonts w:eastAsia="Times New Roman"/>
      <w:color w:val="auto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E7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3F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42744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4F2F51"/>
    <w:rPr>
      <w:color w:val="808080"/>
    </w:rPr>
  </w:style>
  <w:style w:type="paragraph" w:styleId="ac">
    <w:name w:val="Normal (Web)"/>
    <w:basedOn w:val="a"/>
    <w:uiPriority w:val="99"/>
    <w:unhideWhenUsed/>
    <w:rsid w:val="00C90295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90295"/>
    <w:rPr>
      <w:b/>
      <w:bCs/>
    </w:rPr>
  </w:style>
  <w:style w:type="paragraph" w:styleId="ae">
    <w:name w:val="Plain Text"/>
    <w:basedOn w:val="a"/>
    <w:link w:val="af"/>
    <w:uiPriority w:val="99"/>
    <w:rsid w:val="004800D1"/>
    <w:pPr>
      <w:widowControl w:val="0"/>
      <w:spacing w:after="0" w:line="240" w:lineRule="auto"/>
      <w:ind w:firstLine="720"/>
      <w:jc w:val="both"/>
    </w:pPr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4800D1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locked/>
    <w:rsid w:val="006A69F6"/>
  </w:style>
  <w:style w:type="paragraph" w:styleId="af1">
    <w:name w:val="footnote text"/>
    <w:basedOn w:val="a"/>
    <w:link w:val="af0"/>
    <w:uiPriority w:val="99"/>
    <w:semiHidden/>
    <w:rsid w:val="006A69F6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6A69F6"/>
    <w:rPr>
      <w:sz w:val="20"/>
      <w:szCs w:val="20"/>
    </w:rPr>
  </w:style>
  <w:style w:type="character" w:styleId="af2">
    <w:name w:val="footnote reference"/>
    <w:basedOn w:val="a0"/>
    <w:uiPriority w:val="99"/>
    <w:semiHidden/>
    <w:rsid w:val="006A69F6"/>
    <w:rPr>
      <w:rFonts w:cs="Times New Roman"/>
      <w:vertAlign w:val="superscript"/>
    </w:rPr>
  </w:style>
  <w:style w:type="paragraph" w:styleId="af3">
    <w:name w:val="header"/>
    <w:basedOn w:val="a"/>
    <w:link w:val="af4"/>
    <w:uiPriority w:val="99"/>
    <w:semiHidden/>
    <w:unhideWhenUsed/>
    <w:rsid w:val="009E0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E0DBA"/>
  </w:style>
  <w:style w:type="paragraph" w:styleId="af5">
    <w:name w:val="footer"/>
    <w:basedOn w:val="a"/>
    <w:link w:val="af6"/>
    <w:uiPriority w:val="99"/>
    <w:unhideWhenUsed/>
    <w:rsid w:val="009E0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E0DBA"/>
  </w:style>
  <w:style w:type="paragraph" w:customStyle="1" w:styleId="21">
    <w:name w:val="Стиль2"/>
    <w:basedOn w:val="af1"/>
    <w:uiPriority w:val="99"/>
    <w:rsid w:val="00642170"/>
    <w:rPr>
      <w:rFonts w:eastAsia="Times New Roman"/>
      <w:color w:val="auto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922D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922DB5"/>
  </w:style>
  <w:style w:type="character" w:customStyle="1" w:styleId="nv-view">
    <w:name w:val="nv-view"/>
    <w:basedOn w:val="a0"/>
    <w:rsid w:val="00E423B6"/>
  </w:style>
  <w:style w:type="character" w:customStyle="1" w:styleId="nv-talk">
    <w:name w:val="nv-talk"/>
    <w:basedOn w:val="a0"/>
    <w:rsid w:val="00E423B6"/>
  </w:style>
  <w:style w:type="character" w:customStyle="1" w:styleId="nv-edit">
    <w:name w:val="nv-edit"/>
    <w:basedOn w:val="a0"/>
    <w:rsid w:val="00E423B6"/>
  </w:style>
  <w:style w:type="character" w:customStyle="1" w:styleId="ts-">
    <w:name w:val="ts-переход"/>
    <w:basedOn w:val="a0"/>
    <w:rsid w:val="00E423B6"/>
  </w:style>
  <w:style w:type="character" w:styleId="af7">
    <w:name w:val="annotation reference"/>
    <w:basedOn w:val="a0"/>
    <w:uiPriority w:val="99"/>
    <w:semiHidden/>
    <w:rsid w:val="00D166B9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D166B9"/>
    <w:rPr>
      <w:rFonts w:eastAsia="Calibri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166B9"/>
    <w:rPr>
      <w:rFonts w:eastAsia="Calibri"/>
      <w:sz w:val="20"/>
      <w:szCs w:val="20"/>
    </w:rPr>
  </w:style>
  <w:style w:type="paragraph" w:styleId="afa">
    <w:name w:val="Document Map"/>
    <w:basedOn w:val="a"/>
    <w:link w:val="afb"/>
    <w:uiPriority w:val="99"/>
    <w:semiHidden/>
    <w:unhideWhenUsed/>
    <w:rsid w:val="0093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93524D"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rsid w:val="00A37BE7"/>
    <w:pPr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D76B0F"/>
    <w:pPr>
      <w:spacing w:after="100"/>
    </w:pPr>
  </w:style>
  <w:style w:type="paragraph" w:styleId="afd">
    <w:name w:val="TOC Heading"/>
    <w:basedOn w:val="1"/>
    <w:next w:val="a"/>
    <w:uiPriority w:val="39"/>
    <w:semiHidden/>
    <w:unhideWhenUsed/>
    <w:qFormat/>
    <w:rsid w:val="00D76B0F"/>
    <w:pPr>
      <w:outlineLvl w:val="9"/>
    </w:pPr>
  </w:style>
  <w:style w:type="paragraph" w:styleId="24">
    <w:name w:val="toc 2"/>
    <w:basedOn w:val="a"/>
    <w:next w:val="a"/>
    <w:autoRedefine/>
    <w:uiPriority w:val="39"/>
    <w:unhideWhenUsed/>
    <w:qFormat/>
    <w:rsid w:val="00D76B0F"/>
    <w:pPr>
      <w:spacing w:after="100"/>
      <w:ind w:left="2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D76B0F"/>
    <w:pPr>
      <w:spacing w:after="100"/>
      <w:ind w:left="4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fe">
    <w:name w:val="Table Grid"/>
    <w:basedOn w:val="a1"/>
    <w:uiPriority w:val="59"/>
    <w:rsid w:val="00D76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xn----7sbba5acdac0bumwsjc4d9i.xn--p1ai/%D0%A0%D0%B0%D0%B7%D1%80%D0%B0%D0%B1%D0%BE%D1%82%D0%BA%D0%B0_%D0%BC%D0%B5%D1%80%D0%BE%D0%BF%D1%80%D0%B8%D1%8F%D1%82%D0%B8%D0%B9_%D0%BF%D0%BE_%D1%81%D0%BD%D0%B8%D0%B6%D0%B5%D0%BD%D0%B8%D1%8E_%D0%B7%D0%B0%D1%82%D1%80%D0%B0%D1%8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microsoft.com/office/2007/relationships/diagramDrawing" Target="diagrams/drawing1.xml"/><Relationship Id="rId10" Type="http://schemas.openxmlformats.org/officeDocument/2006/relationships/hyperlink" Target="https://ru.wikipedia.org/wiki/%D0%A5%D0%BE%D0%B7%D1%8F%D0%B9%D1%81%D1%82%D0%B2%D0%B5%D0%BD%D0%BD%D0%BE%D0%B5_%D0%BE%D0%B1%D1%89%D0%B5%D1%81%D1%82%D0%B2%D0%BE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psyera.ru/6465/upravlenie-debitorskoy-zadolzhennostyu" TargetMode="External"/><Relationship Id="rId14" Type="http://schemas.openxmlformats.org/officeDocument/2006/relationships/diagramColors" Target="diagrams/colors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--\Desktop\&#1088;&#1072;&#1089;&#1095;&#1077;&#1090;&#1099;%20&#1089;&#1090;&#1088;-&#1076;&#1080;&#1085;%20&#1072;&#1085;&#1072;&#1083;&#1080;&#107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табл.3!$A$3</c:f>
              <c:strCache>
                <c:ptCount val="1"/>
                <c:pt idx="0">
                  <c:v>Выручка от реализации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cat>
            <c:strRef>
              <c:f>табл.3!$B$2:$E$2</c:f>
              <c:strCache>
                <c:ptCount val="4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</c:strCache>
            </c:strRef>
          </c:cat>
          <c:val>
            <c:numRef>
              <c:f>табл.3!$B$3:$E$3</c:f>
              <c:numCache>
                <c:formatCode>0.00</c:formatCode>
                <c:ptCount val="4"/>
                <c:pt idx="0">
                  <c:v>51677</c:v>
                </c:pt>
                <c:pt idx="1">
                  <c:v>51007</c:v>
                </c:pt>
                <c:pt idx="2">
                  <c:v>46168</c:v>
                </c:pt>
                <c:pt idx="3">
                  <c:v>45732</c:v>
                </c:pt>
              </c:numCache>
            </c:numRef>
          </c:val>
        </c:ser>
        <c:ser>
          <c:idx val="1"/>
          <c:order val="1"/>
          <c:tx>
            <c:strRef>
              <c:f>табл.3!$A$4</c:f>
              <c:strCache>
                <c:ptCount val="1"/>
                <c:pt idx="0">
                  <c:v>Себестоимость</c:v>
                </c:pt>
              </c:strCache>
            </c:strRef>
          </c:tx>
          <c:cat>
            <c:strRef>
              <c:f>табл.3!$B$2:$E$2</c:f>
              <c:strCache>
                <c:ptCount val="4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</c:strCache>
            </c:strRef>
          </c:cat>
          <c:val>
            <c:numRef>
              <c:f>табл.3!$B$4:$E$4</c:f>
              <c:numCache>
                <c:formatCode>0.00</c:formatCode>
                <c:ptCount val="4"/>
                <c:pt idx="0">
                  <c:v>33566</c:v>
                </c:pt>
                <c:pt idx="1">
                  <c:v>30398</c:v>
                </c:pt>
                <c:pt idx="2">
                  <c:v>26877</c:v>
                </c:pt>
                <c:pt idx="3">
                  <c:v>26868</c:v>
                </c:pt>
              </c:numCache>
            </c:numRef>
          </c:val>
        </c:ser>
        <c:dLbls/>
        <c:shape val="box"/>
        <c:axId val="85314944"/>
        <c:axId val="85316736"/>
        <c:axId val="0"/>
      </c:bar3DChart>
      <c:catAx>
        <c:axId val="85314944"/>
        <c:scaling>
          <c:orientation val="minMax"/>
        </c:scaling>
        <c:axPos val="b"/>
        <c:numFmt formatCode="General" sourceLinked="0"/>
        <c:tickLblPos val="nextTo"/>
        <c:crossAx val="85316736"/>
        <c:crosses val="autoZero"/>
        <c:auto val="1"/>
        <c:lblAlgn val="ctr"/>
        <c:lblOffset val="100"/>
      </c:catAx>
      <c:valAx>
        <c:axId val="85316736"/>
        <c:scaling>
          <c:orientation val="minMax"/>
        </c:scaling>
        <c:axPos val="l"/>
        <c:majorGridlines/>
        <c:numFmt formatCode="0.00" sourceLinked="1"/>
        <c:tickLblPos val="nextTo"/>
        <c:crossAx val="8531494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2E2C92-7DFE-42F7-81A2-F515D131C264}" type="doc">
      <dgm:prSet loTypeId="urn:microsoft.com/office/officeart/2005/8/layout/hierarchy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36F433A-B0EC-4A9A-B49F-799ED8EDF0E0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Учредитель</a:t>
          </a:r>
        </a:p>
      </dgm:t>
    </dgm:pt>
    <dgm:pt modelId="{BBD0E35E-EB9E-4384-8223-26E29EA1897C}" type="parTrans" cxnId="{07F3B37B-9E43-429E-A52B-0F8B9D87182F}">
      <dgm:prSet/>
      <dgm:spPr/>
      <dgm:t>
        <a:bodyPr/>
        <a:lstStyle/>
        <a:p>
          <a:endParaRPr lang="ru-RU"/>
        </a:p>
      </dgm:t>
    </dgm:pt>
    <dgm:pt modelId="{8816943B-DA09-4FD8-BFE7-6BEEE505DBD8}" type="sibTrans" cxnId="{07F3B37B-9E43-429E-A52B-0F8B9D87182F}">
      <dgm:prSet/>
      <dgm:spPr/>
      <dgm:t>
        <a:bodyPr/>
        <a:lstStyle/>
        <a:p>
          <a:endParaRPr lang="ru-RU"/>
        </a:p>
      </dgm:t>
    </dgm:pt>
    <dgm:pt modelId="{CD406660-FA49-482E-8F48-5D263BF8B6A1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Бухгалтерия</a:t>
          </a:r>
        </a:p>
      </dgm:t>
    </dgm:pt>
    <dgm:pt modelId="{B9DEEBEE-0084-47A7-A284-545F4F73BC7C}" type="parTrans" cxnId="{71B12F2C-67F2-4C7F-A1D4-CC238880074F}">
      <dgm:prSet/>
      <dgm:spPr/>
      <dgm:t>
        <a:bodyPr/>
        <a:lstStyle/>
        <a:p>
          <a:endParaRPr lang="ru-RU"/>
        </a:p>
      </dgm:t>
    </dgm:pt>
    <dgm:pt modelId="{43CFE325-1EC9-4CD7-A8DA-61AD0AE13F64}" type="sibTrans" cxnId="{71B12F2C-67F2-4C7F-A1D4-CC238880074F}">
      <dgm:prSet/>
      <dgm:spPr/>
      <dgm:t>
        <a:bodyPr/>
        <a:lstStyle/>
        <a:p>
          <a:endParaRPr lang="ru-RU"/>
        </a:p>
      </dgm:t>
    </dgm:pt>
    <dgm:pt modelId="{4D8B76D9-E126-4D25-AB18-96A3AEDE1CAF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Управляющий</a:t>
          </a:r>
          <a:r>
            <a:rPr lang="ru-RU" sz="700"/>
            <a:t> </a:t>
          </a:r>
          <a:r>
            <a:rPr lang="ru-RU" sz="1000">
              <a:latin typeface="Times New Roman" pitchFamily="18" charset="0"/>
              <a:cs typeface="Times New Roman" pitchFamily="18" charset="0"/>
            </a:rPr>
            <a:t>ресторанами</a:t>
          </a:r>
        </a:p>
      </dgm:t>
    </dgm:pt>
    <dgm:pt modelId="{0BA57E39-DF63-4678-9F1F-629F37A44112}" type="parTrans" cxnId="{E2321061-0C6F-4F9D-A869-DCC5D1296E6A}">
      <dgm:prSet/>
      <dgm:spPr/>
      <dgm:t>
        <a:bodyPr/>
        <a:lstStyle/>
        <a:p>
          <a:endParaRPr lang="ru-RU"/>
        </a:p>
      </dgm:t>
    </dgm:pt>
    <dgm:pt modelId="{243A2A21-682B-4F4E-8AE2-7F52E3E59C71}" type="sibTrans" cxnId="{E2321061-0C6F-4F9D-A869-DCC5D1296E6A}">
      <dgm:prSet/>
      <dgm:spPr/>
      <dgm:t>
        <a:bodyPr/>
        <a:lstStyle/>
        <a:p>
          <a:endParaRPr lang="ru-RU"/>
        </a:p>
      </dgm:t>
    </dgm:pt>
    <dgm:pt modelId="{88BE96E4-0F4A-4B9E-B886-771BBB3C8C48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Менеджер</a:t>
          </a:r>
        </a:p>
      </dgm:t>
    </dgm:pt>
    <dgm:pt modelId="{DF48BEBA-7648-4C14-B54A-21E6FE28FF38}" type="parTrans" cxnId="{7FB72203-272E-45E1-8487-17BCA4E30946}">
      <dgm:prSet/>
      <dgm:spPr/>
      <dgm:t>
        <a:bodyPr/>
        <a:lstStyle/>
        <a:p>
          <a:endParaRPr lang="ru-RU"/>
        </a:p>
      </dgm:t>
    </dgm:pt>
    <dgm:pt modelId="{E7777AC1-8B6C-4FE3-B567-60AB9ECA5E51}" type="sibTrans" cxnId="{7FB72203-272E-45E1-8487-17BCA4E30946}">
      <dgm:prSet/>
      <dgm:spPr/>
      <dgm:t>
        <a:bodyPr/>
        <a:lstStyle/>
        <a:p>
          <a:endParaRPr lang="ru-RU"/>
        </a:p>
      </dgm:t>
    </dgm:pt>
    <dgm:pt modelId="{0B4AD9DD-7C01-417F-A648-B034AAF30153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Менеджер</a:t>
          </a:r>
        </a:p>
      </dgm:t>
    </dgm:pt>
    <dgm:pt modelId="{0952AB7A-1076-4A72-AB60-4598D9AD1EC1}" type="parTrans" cxnId="{F49256D3-9EDC-4153-9F6C-0A88AE117AA5}">
      <dgm:prSet/>
      <dgm:spPr/>
      <dgm:t>
        <a:bodyPr/>
        <a:lstStyle/>
        <a:p>
          <a:endParaRPr lang="ru-RU"/>
        </a:p>
      </dgm:t>
    </dgm:pt>
    <dgm:pt modelId="{B7544AC5-EBA6-4E5E-A3B4-DD1E7F7F78D3}" type="sibTrans" cxnId="{F49256D3-9EDC-4153-9F6C-0A88AE117AA5}">
      <dgm:prSet/>
      <dgm:spPr/>
      <dgm:t>
        <a:bodyPr/>
        <a:lstStyle/>
        <a:p>
          <a:endParaRPr lang="ru-RU"/>
        </a:p>
      </dgm:t>
    </dgm:pt>
    <dgm:pt modelId="{CD032923-5E0B-44E0-B86A-16910319A023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Менеджер</a:t>
          </a:r>
        </a:p>
      </dgm:t>
    </dgm:pt>
    <dgm:pt modelId="{75CA0A19-BF5A-4FC7-9A7E-4184C3F27243}" type="parTrans" cxnId="{BAF1F878-BC4F-4255-85DA-0CA5B877D6B9}">
      <dgm:prSet/>
      <dgm:spPr/>
      <dgm:t>
        <a:bodyPr/>
        <a:lstStyle/>
        <a:p>
          <a:endParaRPr lang="ru-RU"/>
        </a:p>
      </dgm:t>
    </dgm:pt>
    <dgm:pt modelId="{AA5187DB-720B-405F-B27C-1022B9D46BC8}" type="sibTrans" cxnId="{BAF1F878-BC4F-4255-85DA-0CA5B877D6B9}">
      <dgm:prSet/>
      <dgm:spPr/>
      <dgm:t>
        <a:bodyPr/>
        <a:lstStyle/>
        <a:p>
          <a:endParaRPr lang="ru-RU"/>
        </a:p>
      </dgm:t>
    </dgm:pt>
    <dgm:pt modelId="{9BBD3DB9-94FB-4335-BEE4-33199A2B7C4B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Финансовый отдел</a:t>
          </a:r>
        </a:p>
      </dgm:t>
    </dgm:pt>
    <dgm:pt modelId="{342292D2-2959-42D7-8985-586C78537029}" type="parTrans" cxnId="{4E9D755F-21F0-472A-ADE4-E7D14176AAFE}">
      <dgm:prSet/>
      <dgm:spPr/>
      <dgm:t>
        <a:bodyPr/>
        <a:lstStyle/>
        <a:p>
          <a:endParaRPr lang="ru-RU"/>
        </a:p>
      </dgm:t>
    </dgm:pt>
    <dgm:pt modelId="{549C6F1D-30AF-4A19-838B-D2E19DBF7778}" type="sibTrans" cxnId="{4E9D755F-21F0-472A-ADE4-E7D14176AAFE}">
      <dgm:prSet/>
      <dgm:spPr/>
      <dgm:t>
        <a:bodyPr/>
        <a:lstStyle/>
        <a:p>
          <a:endParaRPr lang="ru-RU"/>
        </a:p>
      </dgm:t>
    </dgm:pt>
    <dgm:pt modelId="{014A86E4-B84F-4C4F-A387-C6BAA716E318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Юридический отдел</a:t>
          </a:r>
        </a:p>
      </dgm:t>
    </dgm:pt>
    <dgm:pt modelId="{7DBFAA48-3F56-4B4C-8F35-DBBDB7CDCEA5}" type="parTrans" cxnId="{5C4097E7-3334-4370-9F80-AD5B0E420881}">
      <dgm:prSet/>
      <dgm:spPr/>
      <dgm:t>
        <a:bodyPr/>
        <a:lstStyle/>
        <a:p>
          <a:endParaRPr lang="ru-RU"/>
        </a:p>
      </dgm:t>
    </dgm:pt>
    <dgm:pt modelId="{36767CB5-1E98-4CBD-8E71-9CBDEB9450BA}" type="sibTrans" cxnId="{5C4097E7-3334-4370-9F80-AD5B0E420881}">
      <dgm:prSet/>
      <dgm:spPr/>
      <dgm:t>
        <a:bodyPr/>
        <a:lstStyle/>
        <a:p>
          <a:endParaRPr lang="ru-RU"/>
        </a:p>
      </dgm:t>
    </dgm:pt>
    <dgm:pt modelId="{6FA487A5-2EE3-4906-A471-6B9504EABC78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Отдел кадров</a:t>
          </a:r>
        </a:p>
      </dgm:t>
    </dgm:pt>
    <dgm:pt modelId="{50C75EB6-7644-47D5-B308-276A930ED76B}" type="parTrans" cxnId="{B6C622FE-8710-4ED3-A8DB-E0BA559BE670}">
      <dgm:prSet/>
      <dgm:spPr/>
      <dgm:t>
        <a:bodyPr/>
        <a:lstStyle/>
        <a:p>
          <a:endParaRPr lang="ru-RU"/>
        </a:p>
      </dgm:t>
    </dgm:pt>
    <dgm:pt modelId="{8190ECC3-4615-46D8-8CDA-928BE3E816F0}" type="sibTrans" cxnId="{B6C622FE-8710-4ED3-A8DB-E0BA559BE670}">
      <dgm:prSet/>
      <dgm:spPr/>
      <dgm:t>
        <a:bodyPr/>
        <a:lstStyle/>
        <a:p>
          <a:endParaRPr lang="ru-RU"/>
        </a:p>
      </dgm:t>
    </dgm:pt>
    <dgm:pt modelId="{2E3F9ACB-A782-425C-9DAB-3F8CDB02178F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Директорат</a:t>
          </a:r>
        </a:p>
      </dgm:t>
    </dgm:pt>
    <dgm:pt modelId="{39A9F225-2CBC-4C99-98B6-62904C83EFAF}" type="parTrans" cxnId="{4E0D01E3-F2E5-4F43-AB45-02783EDFAC4F}">
      <dgm:prSet/>
      <dgm:spPr/>
      <dgm:t>
        <a:bodyPr/>
        <a:lstStyle/>
        <a:p>
          <a:endParaRPr lang="ru-RU"/>
        </a:p>
      </dgm:t>
    </dgm:pt>
    <dgm:pt modelId="{EA84AB0A-4D39-4685-9D51-C387FF8858B4}" type="sibTrans" cxnId="{4E0D01E3-F2E5-4F43-AB45-02783EDFAC4F}">
      <dgm:prSet/>
      <dgm:spPr/>
      <dgm:t>
        <a:bodyPr/>
        <a:lstStyle/>
        <a:p>
          <a:endParaRPr lang="ru-RU"/>
        </a:p>
      </dgm:t>
    </dgm:pt>
    <dgm:pt modelId="{E24E5078-AA9B-4C7C-8698-367284A651A5}" type="pres">
      <dgm:prSet presAssocID="{562E2C92-7DFE-42F7-81A2-F515D131C26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659219D-69F0-445D-8457-499F4E51F69F}" type="pres">
      <dgm:prSet presAssocID="{D36F433A-B0EC-4A9A-B49F-799ED8EDF0E0}" presName="hierRoot1" presStyleCnt="0"/>
      <dgm:spPr/>
    </dgm:pt>
    <dgm:pt modelId="{4F459374-C82A-4EB5-85B3-3443F189C07C}" type="pres">
      <dgm:prSet presAssocID="{D36F433A-B0EC-4A9A-B49F-799ED8EDF0E0}" presName="composite" presStyleCnt="0"/>
      <dgm:spPr/>
    </dgm:pt>
    <dgm:pt modelId="{3F160876-33DC-4E2C-AD88-F535641095D8}" type="pres">
      <dgm:prSet presAssocID="{D36F433A-B0EC-4A9A-B49F-799ED8EDF0E0}" presName="background" presStyleLbl="node0" presStyleIdx="0" presStyleCnt="1"/>
      <dgm:spPr/>
    </dgm:pt>
    <dgm:pt modelId="{CF60BEA7-959C-4FDC-BD93-29BEC03707CA}" type="pres">
      <dgm:prSet presAssocID="{D36F433A-B0EC-4A9A-B49F-799ED8EDF0E0}" presName="text" presStyleLbl="fgAcc0" presStyleIdx="0" presStyleCnt="1" custScaleX="1337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A8DDFD-F9C4-4C1D-86AF-3B0704360B2B}" type="pres">
      <dgm:prSet presAssocID="{D36F433A-B0EC-4A9A-B49F-799ED8EDF0E0}" presName="hierChild2" presStyleCnt="0"/>
      <dgm:spPr/>
    </dgm:pt>
    <dgm:pt modelId="{9F94458E-B1F3-4E85-82BF-32E177D48E34}" type="pres">
      <dgm:prSet presAssocID="{B9DEEBEE-0084-47A7-A284-545F4F73BC7C}" presName="Name10" presStyleLbl="parChTrans1D2" presStyleIdx="0" presStyleCnt="5"/>
      <dgm:spPr/>
      <dgm:t>
        <a:bodyPr/>
        <a:lstStyle/>
        <a:p>
          <a:endParaRPr lang="ru-RU"/>
        </a:p>
      </dgm:t>
    </dgm:pt>
    <dgm:pt modelId="{AE6B6246-1893-48E5-9EEF-66FA820B19F3}" type="pres">
      <dgm:prSet presAssocID="{CD406660-FA49-482E-8F48-5D263BF8B6A1}" presName="hierRoot2" presStyleCnt="0"/>
      <dgm:spPr/>
    </dgm:pt>
    <dgm:pt modelId="{887C8809-B54A-4E0D-BDDD-23B13A2ECC24}" type="pres">
      <dgm:prSet presAssocID="{CD406660-FA49-482E-8F48-5D263BF8B6A1}" presName="composite2" presStyleCnt="0"/>
      <dgm:spPr/>
    </dgm:pt>
    <dgm:pt modelId="{DF3D8471-84EC-4FB0-B9E2-C7EB0A1F8C4A}" type="pres">
      <dgm:prSet presAssocID="{CD406660-FA49-482E-8F48-5D263BF8B6A1}" presName="background2" presStyleLbl="node2" presStyleIdx="0" presStyleCnt="5"/>
      <dgm:spPr/>
    </dgm:pt>
    <dgm:pt modelId="{D77045DD-A4F8-47F3-89D7-BDAD11746522}" type="pres">
      <dgm:prSet presAssocID="{CD406660-FA49-482E-8F48-5D263BF8B6A1}" presName="text2" presStyleLbl="fgAcc2" presStyleIdx="0" presStyleCnt="5" custScaleX="1234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D5E027-DE2B-4DFA-B8D9-DDD2E40BFC04}" type="pres">
      <dgm:prSet presAssocID="{CD406660-FA49-482E-8F48-5D263BF8B6A1}" presName="hierChild3" presStyleCnt="0"/>
      <dgm:spPr/>
    </dgm:pt>
    <dgm:pt modelId="{9F0778C5-E044-4712-9773-8354F99963DB}" type="pres">
      <dgm:prSet presAssocID="{342292D2-2959-42D7-8985-586C78537029}" presName="Name10" presStyleLbl="parChTrans1D2" presStyleIdx="1" presStyleCnt="5"/>
      <dgm:spPr/>
      <dgm:t>
        <a:bodyPr/>
        <a:lstStyle/>
        <a:p>
          <a:endParaRPr lang="ru-RU"/>
        </a:p>
      </dgm:t>
    </dgm:pt>
    <dgm:pt modelId="{0A7146FF-3742-4EB6-90F8-6798833AE1C5}" type="pres">
      <dgm:prSet presAssocID="{9BBD3DB9-94FB-4335-BEE4-33199A2B7C4B}" presName="hierRoot2" presStyleCnt="0"/>
      <dgm:spPr/>
    </dgm:pt>
    <dgm:pt modelId="{435425F1-D7CA-466C-8488-BCB333385D84}" type="pres">
      <dgm:prSet presAssocID="{9BBD3DB9-94FB-4335-BEE4-33199A2B7C4B}" presName="composite2" presStyleCnt="0"/>
      <dgm:spPr/>
    </dgm:pt>
    <dgm:pt modelId="{19EAA48F-E1EB-478E-AAC3-56170254571A}" type="pres">
      <dgm:prSet presAssocID="{9BBD3DB9-94FB-4335-BEE4-33199A2B7C4B}" presName="background2" presStyleLbl="node2" presStyleIdx="1" presStyleCnt="5"/>
      <dgm:spPr/>
    </dgm:pt>
    <dgm:pt modelId="{E9EC0303-C506-4565-AC9C-04E8CC075611}" type="pres">
      <dgm:prSet presAssocID="{9BBD3DB9-94FB-4335-BEE4-33199A2B7C4B}" presName="text2" presStyleLbl="fgAcc2" presStyleIdx="1" presStyleCnt="5" custScaleX="1197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8EE7B3-F87C-41AB-BCDA-CB148F4F9102}" type="pres">
      <dgm:prSet presAssocID="{9BBD3DB9-94FB-4335-BEE4-33199A2B7C4B}" presName="hierChild3" presStyleCnt="0"/>
      <dgm:spPr/>
    </dgm:pt>
    <dgm:pt modelId="{D60944F7-8BA5-40FD-AF0C-2648665ED33E}" type="pres">
      <dgm:prSet presAssocID="{7DBFAA48-3F56-4B4C-8F35-DBBDB7CDCEA5}" presName="Name10" presStyleLbl="parChTrans1D2" presStyleIdx="2" presStyleCnt="5"/>
      <dgm:spPr/>
      <dgm:t>
        <a:bodyPr/>
        <a:lstStyle/>
        <a:p>
          <a:endParaRPr lang="ru-RU"/>
        </a:p>
      </dgm:t>
    </dgm:pt>
    <dgm:pt modelId="{901BCD0D-FA61-4377-871B-B09CAA95B8C5}" type="pres">
      <dgm:prSet presAssocID="{014A86E4-B84F-4C4F-A387-C6BAA716E318}" presName="hierRoot2" presStyleCnt="0"/>
      <dgm:spPr/>
    </dgm:pt>
    <dgm:pt modelId="{79928733-85FD-4280-8070-0CC64BD5248A}" type="pres">
      <dgm:prSet presAssocID="{014A86E4-B84F-4C4F-A387-C6BAA716E318}" presName="composite2" presStyleCnt="0"/>
      <dgm:spPr/>
    </dgm:pt>
    <dgm:pt modelId="{B7506653-E8F7-4779-AD5D-664D1FD27FA7}" type="pres">
      <dgm:prSet presAssocID="{014A86E4-B84F-4C4F-A387-C6BAA716E318}" presName="background2" presStyleLbl="node2" presStyleIdx="2" presStyleCnt="5"/>
      <dgm:spPr/>
    </dgm:pt>
    <dgm:pt modelId="{6BD14AD9-B0A4-41D1-ABD6-396408EAC0A4}" type="pres">
      <dgm:prSet presAssocID="{014A86E4-B84F-4C4F-A387-C6BAA716E318}" presName="text2" presStyleLbl="fgAcc2" presStyleIdx="2" presStyleCnt="5" custScaleX="1426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1B26E8-5170-424F-8D78-840A6B8DB983}" type="pres">
      <dgm:prSet presAssocID="{014A86E4-B84F-4C4F-A387-C6BAA716E318}" presName="hierChild3" presStyleCnt="0"/>
      <dgm:spPr/>
    </dgm:pt>
    <dgm:pt modelId="{5BA2BA1E-3EE6-44C9-9BB9-BFAF7A6918D9}" type="pres">
      <dgm:prSet presAssocID="{50C75EB6-7644-47D5-B308-276A930ED76B}" presName="Name10" presStyleLbl="parChTrans1D2" presStyleIdx="3" presStyleCnt="5"/>
      <dgm:spPr/>
      <dgm:t>
        <a:bodyPr/>
        <a:lstStyle/>
        <a:p>
          <a:endParaRPr lang="ru-RU"/>
        </a:p>
      </dgm:t>
    </dgm:pt>
    <dgm:pt modelId="{3D3E0E26-BD27-4BDD-8CAB-B4BF7E590F75}" type="pres">
      <dgm:prSet presAssocID="{6FA487A5-2EE3-4906-A471-6B9504EABC78}" presName="hierRoot2" presStyleCnt="0"/>
      <dgm:spPr/>
    </dgm:pt>
    <dgm:pt modelId="{1AFF3425-4F11-4295-8052-1402B86EE1BB}" type="pres">
      <dgm:prSet presAssocID="{6FA487A5-2EE3-4906-A471-6B9504EABC78}" presName="composite2" presStyleCnt="0"/>
      <dgm:spPr/>
    </dgm:pt>
    <dgm:pt modelId="{7B05D251-BB8E-479F-B82D-6B257CAF7290}" type="pres">
      <dgm:prSet presAssocID="{6FA487A5-2EE3-4906-A471-6B9504EABC78}" presName="background2" presStyleLbl="node2" presStyleIdx="3" presStyleCnt="5"/>
      <dgm:spPr/>
    </dgm:pt>
    <dgm:pt modelId="{7F4BA663-420D-472B-B0AB-5776590FCA59}" type="pres">
      <dgm:prSet presAssocID="{6FA487A5-2EE3-4906-A471-6B9504EABC78}" presName="text2" presStyleLbl="fgAcc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04E32B-64FC-4E11-8CFE-DB456CCBE023}" type="pres">
      <dgm:prSet presAssocID="{6FA487A5-2EE3-4906-A471-6B9504EABC78}" presName="hierChild3" presStyleCnt="0"/>
      <dgm:spPr/>
    </dgm:pt>
    <dgm:pt modelId="{8BBF545C-FCD4-452D-9E3F-AFF0DF42DC17}" type="pres">
      <dgm:prSet presAssocID="{39A9F225-2CBC-4C99-98B6-62904C83EFAF}" presName="Name10" presStyleLbl="parChTrans1D2" presStyleIdx="4" presStyleCnt="5"/>
      <dgm:spPr/>
      <dgm:t>
        <a:bodyPr/>
        <a:lstStyle/>
        <a:p>
          <a:endParaRPr lang="ru-RU"/>
        </a:p>
      </dgm:t>
    </dgm:pt>
    <dgm:pt modelId="{32C923FD-0B94-4F62-A3A7-11AE3326D16D}" type="pres">
      <dgm:prSet presAssocID="{2E3F9ACB-A782-425C-9DAB-3F8CDB02178F}" presName="hierRoot2" presStyleCnt="0"/>
      <dgm:spPr/>
    </dgm:pt>
    <dgm:pt modelId="{C2F5BC74-483B-4DEE-9EBB-10B6620BF415}" type="pres">
      <dgm:prSet presAssocID="{2E3F9ACB-A782-425C-9DAB-3F8CDB02178F}" presName="composite2" presStyleCnt="0"/>
      <dgm:spPr/>
    </dgm:pt>
    <dgm:pt modelId="{4D4EDB30-3E61-43D5-8742-F8E1AEA9ECEE}" type="pres">
      <dgm:prSet presAssocID="{2E3F9ACB-A782-425C-9DAB-3F8CDB02178F}" presName="background2" presStyleLbl="node2" presStyleIdx="4" presStyleCnt="5"/>
      <dgm:spPr/>
    </dgm:pt>
    <dgm:pt modelId="{842EA529-FEF8-4322-A5C9-1BB1D6114D09}" type="pres">
      <dgm:prSet presAssocID="{2E3F9ACB-A782-425C-9DAB-3F8CDB02178F}" presName="text2" presStyleLbl="fgAcc2" presStyleIdx="4" presStyleCnt="5" custScaleX="1174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3A8600-62B2-4638-BDFA-BB821AD2DB7D}" type="pres">
      <dgm:prSet presAssocID="{2E3F9ACB-A782-425C-9DAB-3F8CDB02178F}" presName="hierChild3" presStyleCnt="0"/>
      <dgm:spPr/>
    </dgm:pt>
    <dgm:pt modelId="{2AE3153D-8430-4CB7-9E1B-9B87FEA5E37A}" type="pres">
      <dgm:prSet presAssocID="{0BA57E39-DF63-4678-9F1F-629F37A44112}" presName="Name17" presStyleLbl="parChTrans1D3" presStyleIdx="0" presStyleCnt="1"/>
      <dgm:spPr/>
      <dgm:t>
        <a:bodyPr/>
        <a:lstStyle/>
        <a:p>
          <a:endParaRPr lang="ru-RU"/>
        </a:p>
      </dgm:t>
    </dgm:pt>
    <dgm:pt modelId="{DD8EC9F5-7D46-425D-A373-C4A41E0B6471}" type="pres">
      <dgm:prSet presAssocID="{4D8B76D9-E126-4D25-AB18-96A3AEDE1CAF}" presName="hierRoot3" presStyleCnt="0"/>
      <dgm:spPr/>
    </dgm:pt>
    <dgm:pt modelId="{18B516CB-2F26-4EDF-BA93-5F0226151F31}" type="pres">
      <dgm:prSet presAssocID="{4D8B76D9-E126-4D25-AB18-96A3AEDE1CAF}" presName="composite3" presStyleCnt="0"/>
      <dgm:spPr/>
    </dgm:pt>
    <dgm:pt modelId="{37F83E1D-2FDA-49EA-BBD6-9F3B60B74E18}" type="pres">
      <dgm:prSet presAssocID="{4D8B76D9-E126-4D25-AB18-96A3AEDE1CAF}" presName="background3" presStyleLbl="node3" presStyleIdx="0" presStyleCnt="1"/>
      <dgm:spPr/>
    </dgm:pt>
    <dgm:pt modelId="{A5E30303-2B13-447A-AD0C-13FADA85259A}" type="pres">
      <dgm:prSet presAssocID="{4D8B76D9-E126-4D25-AB18-96A3AEDE1CAF}" presName="text3" presStyleLbl="fgAcc3" presStyleIdx="0" presStyleCnt="1" custScaleX="183060" custScaleY="1324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22BEC3-739F-40C1-B1FE-3A3BD38BE1CC}" type="pres">
      <dgm:prSet presAssocID="{4D8B76D9-E126-4D25-AB18-96A3AEDE1CAF}" presName="hierChild4" presStyleCnt="0"/>
      <dgm:spPr/>
    </dgm:pt>
    <dgm:pt modelId="{B074186C-6666-495B-A59D-821353C0AB89}" type="pres">
      <dgm:prSet presAssocID="{DF48BEBA-7648-4C14-B54A-21E6FE28FF38}" presName="Name23" presStyleLbl="parChTrans1D4" presStyleIdx="0" presStyleCnt="3"/>
      <dgm:spPr/>
      <dgm:t>
        <a:bodyPr/>
        <a:lstStyle/>
        <a:p>
          <a:endParaRPr lang="ru-RU"/>
        </a:p>
      </dgm:t>
    </dgm:pt>
    <dgm:pt modelId="{FDE415F6-2BB2-4C53-93C5-CA930FD000E1}" type="pres">
      <dgm:prSet presAssocID="{88BE96E4-0F4A-4B9E-B886-771BBB3C8C48}" presName="hierRoot4" presStyleCnt="0"/>
      <dgm:spPr/>
    </dgm:pt>
    <dgm:pt modelId="{790167C8-51F1-492D-BE39-A2F38E257A5F}" type="pres">
      <dgm:prSet presAssocID="{88BE96E4-0F4A-4B9E-B886-771BBB3C8C48}" presName="composite4" presStyleCnt="0"/>
      <dgm:spPr/>
    </dgm:pt>
    <dgm:pt modelId="{3DCFB65A-D135-4F86-A0BE-5F3BBCD1FF25}" type="pres">
      <dgm:prSet presAssocID="{88BE96E4-0F4A-4B9E-B886-771BBB3C8C48}" presName="background4" presStyleLbl="node4" presStyleIdx="0" presStyleCnt="3"/>
      <dgm:spPr/>
    </dgm:pt>
    <dgm:pt modelId="{5E7A003E-46BB-4F3E-BD47-9B4D1BA226C3}" type="pres">
      <dgm:prSet presAssocID="{88BE96E4-0F4A-4B9E-B886-771BBB3C8C48}" presName="text4" presStyleLbl="fgAcc4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A050DB-5975-449F-B98A-F5F737E80C23}" type="pres">
      <dgm:prSet presAssocID="{88BE96E4-0F4A-4B9E-B886-771BBB3C8C48}" presName="hierChild5" presStyleCnt="0"/>
      <dgm:spPr/>
    </dgm:pt>
    <dgm:pt modelId="{3473AB03-9749-4D86-8DF1-A7D296D26CBD}" type="pres">
      <dgm:prSet presAssocID="{0952AB7A-1076-4A72-AB60-4598D9AD1EC1}" presName="Name23" presStyleLbl="parChTrans1D4" presStyleIdx="1" presStyleCnt="3"/>
      <dgm:spPr/>
      <dgm:t>
        <a:bodyPr/>
        <a:lstStyle/>
        <a:p>
          <a:endParaRPr lang="ru-RU"/>
        </a:p>
      </dgm:t>
    </dgm:pt>
    <dgm:pt modelId="{E2B8A917-3AE2-43EA-B5B7-4988731B287A}" type="pres">
      <dgm:prSet presAssocID="{0B4AD9DD-7C01-417F-A648-B034AAF30153}" presName="hierRoot4" presStyleCnt="0"/>
      <dgm:spPr/>
    </dgm:pt>
    <dgm:pt modelId="{F36A9DCE-6776-476A-98F3-8470A8D2B10F}" type="pres">
      <dgm:prSet presAssocID="{0B4AD9DD-7C01-417F-A648-B034AAF30153}" presName="composite4" presStyleCnt="0"/>
      <dgm:spPr/>
    </dgm:pt>
    <dgm:pt modelId="{CBA7935B-C62F-44D0-8391-937EF13F0E45}" type="pres">
      <dgm:prSet presAssocID="{0B4AD9DD-7C01-417F-A648-B034AAF30153}" presName="background4" presStyleLbl="node4" presStyleIdx="1" presStyleCnt="3"/>
      <dgm:spPr/>
    </dgm:pt>
    <dgm:pt modelId="{1DD5EBCD-F5C3-4174-92F5-0EA2CDCD427B}" type="pres">
      <dgm:prSet presAssocID="{0B4AD9DD-7C01-417F-A648-B034AAF30153}" presName="text4" presStyleLbl="fgAcc4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CA508B5-3EF4-493D-ABBD-AF7E9A5FCEA0}" type="pres">
      <dgm:prSet presAssocID="{0B4AD9DD-7C01-417F-A648-B034AAF30153}" presName="hierChild5" presStyleCnt="0"/>
      <dgm:spPr/>
    </dgm:pt>
    <dgm:pt modelId="{42E322EB-77AD-4CBA-9806-C60B00D10F6F}" type="pres">
      <dgm:prSet presAssocID="{75CA0A19-BF5A-4FC7-9A7E-4184C3F27243}" presName="Name23" presStyleLbl="parChTrans1D4" presStyleIdx="2" presStyleCnt="3"/>
      <dgm:spPr/>
      <dgm:t>
        <a:bodyPr/>
        <a:lstStyle/>
        <a:p>
          <a:endParaRPr lang="ru-RU"/>
        </a:p>
      </dgm:t>
    </dgm:pt>
    <dgm:pt modelId="{D3773262-FD3D-4187-9A11-E3390E376CF7}" type="pres">
      <dgm:prSet presAssocID="{CD032923-5E0B-44E0-B86A-16910319A023}" presName="hierRoot4" presStyleCnt="0"/>
      <dgm:spPr/>
    </dgm:pt>
    <dgm:pt modelId="{43131D08-6057-40AA-80DD-491AB955A4E3}" type="pres">
      <dgm:prSet presAssocID="{CD032923-5E0B-44E0-B86A-16910319A023}" presName="composite4" presStyleCnt="0"/>
      <dgm:spPr/>
    </dgm:pt>
    <dgm:pt modelId="{8B9A958F-476C-43D4-B3B8-CED497405342}" type="pres">
      <dgm:prSet presAssocID="{CD032923-5E0B-44E0-B86A-16910319A023}" presName="background4" presStyleLbl="node4" presStyleIdx="2" presStyleCnt="3"/>
      <dgm:spPr/>
    </dgm:pt>
    <dgm:pt modelId="{1F8FE7D4-797D-41B8-B0A9-D6BCFACAE187}" type="pres">
      <dgm:prSet presAssocID="{CD032923-5E0B-44E0-B86A-16910319A023}" presName="text4" presStyleLbl="fgAcc4" presStyleIdx="2" presStyleCnt="3" custScaleX="1003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E57067-80B0-427A-B0BC-3C68C3692857}" type="pres">
      <dgm:prSet presAssocID="{CD032923-5E0B-44E0-B86A-16910319A023}" presName="hierChild5" presStyleCnt="0"/>
      <dgm:spPr/>
    </dgm:pt>
  </dgm:ptLst>
  <dgm:cxnLst>
    <dgm:cxn modelId="{E2321061-0C6F-4F9D-A869-DCC5D1296E6A}" srcId="{2E3F9ACB-A782-425C-9DAB-3F8CDB02178F}" destId="{4D8B76D9-E126-4D25-AB18-96A3AEDE1CAF}" srcOrd="0" destOrd="0" parTransId="{0BA57E39-DF63-4678-9F1F-629F37A44112}" sibTransId="{243A2A21-682B-4F4E-8AE2-7F52E3E59C71}"/>
    <dgm:cxn modelId="{FEFA26F2-8BF3-4B63-8B62-2F6726C90DA0}" type="presOf" srcId="{50C75EB6-7644-47D5-B308-276A930ED76B}" destId="{5BA2BA1E-3EE6-44C9-9BB9-BFAF7A6918D9}" srcOrd="0" destOrd="0" presId="urn:microsoft.com/office/officeart/2005/8/layout/hierarchy1"/>
    <dgm:cxn modelId="{9977B5F4-836D-4005-827D-CAB00CD1D2F1}" type="presOf" srcId="{562E2C92-7DFE-42F7-81A2-F515D131C264}" destId="{E24E5078-AA9B-4C7C-8698-367284A651A5}" srcOrd="0" destOrd="0" presId="urn:microsoft.com/office/officeart/2005/8/layout/hierarchy1"/>
    <dgm:cxn modelId="{BAF1F878-BC4F-4255-85DA-0CA5B877D6B9}" srcId="{4D8B76D9-E126-4D25-AB18-96A3AEDE1CAF}" destId="{CD032923-5E0B-44E0-B86A-16910319A023}" srcOrd="2" destOrd="0" parTransId="{75CA0A19-BF5A-4FC7-9A7E-4184C3F27243}" sibTransId="{AA5187DB-720B-405F-B27C-1022B9D46BC8}"/>
    <dgm:cxn modelId="{C0F66D4B-E1D3-427D-85A0-EA487C5150FE}" type="presOf" srcId="{CD032923-5E0B-44E0-B86A-16910319A023}" destId="{1F8FE7D4-797D-41B8-B0A9-D6BCFACAE187}" srcOrd="0" destOrd="0" presId="urn:microsoft.com/office/officeart/2005/8/layout/hierarchy1"/>
    <dgm:cxn modelId="{458F605E-B6F8-4A53-B043-089F12175769}" type="presOf" srcId="{CD406660-FA49-482E-8F48-5D263BF8B6A1}" destId="{D77045DD-A4F8-47F3-89D7-BDAD11746522}" srcOrd="0" destOrd="0" presId="urn:microsoft.com/office/officeart/2005/8/layout/hierarchy1"/>
    <dgm:cxn modelId="{9A091A68-DA6F-430E-AA61-6D4EBBE93C4F}" type="presOf" srcId="{342292D2-2959-42D7-8985-586C78537029}" destId="{9F0778C5-E044-4712-9773-8354F99963DB}" srcOrd="0" destOrd="0" presId="urn:microsoft.com/office/officeart/2005/8/layout/hierarchy1"/>
    <dgm:cxn modelId="{71B12F2C-67F2-4C7F-A1D4-CC238880074F}" srcId="{D36F433A-B0EC-4A9A-B49F-799ED8EDF0E0}" destId="{CD406660-FA49-482E-8F48-5D263BF8B6A1}" srcOrd="0" destOrd="0" parTransId="{B9DEEBEE-0084-47A7-A284-545F4F73BC7C}" sibTransId="{43CFE325-1EC9-4CD7-A8DA-61AD0AE13F64}"/>
    <dgm:cxn modelId="{07F3B37B-9E43-429E-A52B-0F8B9D87182F}" srcId="{562E2C92-7DFE-42F7-81A2-F515D131C264}" destId="{D36F433A-B0EC-4A9A-B49F-799ED8EDF0E0}" srcOrd="0" destOrd="0" parTransId="{BBD0E35E-EB9E-4384-8223-26E29EA1897C}" sibTransId="{8816943B-DA09-4FD8-BFE7-6BEEE505DBD8}"/>
    <dgm:cxn modelId="{E9C44002-C037-4FD5-8E71-E981F88D8AFC}" type="presOf" srcId="{D36F433A-B0EC-4A9A-B49F-799ED8EDF0E0}" destId="{CF60BEA7-959C-4FDC-BD93-29BEC03707CA}" srcOrd="0" destOrd="0" presId="urn:microsoft.com/office/officeart/2005/8/layout/hierarchy1"/>
    <dgm:cxn modelId="{A6E76249-14A4-44CB-80C4-D5E04C34CDF8}" type="presOf" srcId="{7DBFAA48-3F56-4B4C-8F35-DBBDB7CDCEA5}" destId="{D60944F7-8BA5-40FD-AF0C-2648665ED33E}" srcOrd="0" destOrd="0" presId="urn:microsoft.com/office/officeart/2005/8/layout/hierarchy1"/>
    <dgm:cxn modelId="{69147A38-C140-4720-A50D-96BA660440AF}" type="presOf" srcId="{88BE96E4-0F4A-4B9E-B886-771BBB3C8C48}" destId="{5E7A003E-46BB-4F3E-BD47-9B4D1BA226C3}" srcOrd="0" destOrd="0" presId="urn:microsoft.com/office/officeart/2005/8/layout/hierarchy1"/>
    <dgm:cxn modelId="{1639A0E4-3F83-425C-BC87-CDEC9498E0BB}" type="presOf" srcId="{DF48BEBA-7648-4C14-B54A-21E6FE28FF38}" destId="{B074186C-6666-495B-A59D-821353C0AB89}" srcOrd="0" destOrd="0" presId="urn:microsoft.com/office/officeart/2005/8/layout/hierarchy1"/>
    <dgm:cxn modelId="{4E0D01E3-F2E5-4F43-AB45-02783EDFAC4F}" srcId="{D36F433A-B0EC-4A9A-B49F-799ED8EDF0E0}" destId="{2E3F9ACB-A782-425C-9DAB-3F8CDB02178F}" srcOrd="4" destOrd="0" parTransId="{39A9F225-2CBC-4C99-98B6-62904C83EFAF}" sibTransId="{EA84AB0A-4D39-4685-9D51-C387FF8858B4}"/>
    <dgm:cxn modelId="{5C4097E7-3334-4370-9F80-AD5B0E420881}" srcId="{D36F433A-B0EC-4A9A-B49F-799ED8EDF0E0}" destId="{014A86E4-B84F-4C4F-A387-C6BAA716E318}" srcOrd="2" destOrd="0" parTransId="{7DBFAA48-3F56-4B4C-8F35-DBBDB7CDCEA5}" sibTransId="{36767CB5-1E98-4CBD-8E71-9CBDEB9450BA}"/>
    <dgm:cxn modelId="{ED571FF5-E1EE-4F5C-ADC2-597157A7D9C3}" type="presOf" srcId="{4D8B76D9-E126-4D25-AB18-96A3AEDE1CAF}" destId="{A5E30303-2B13-447A-AD0C-13FADA85259A}" srcOrd="0" destOrd="0" presId="urn:microsoft.com/office/officeart/2005/8/layout/hierarchy1"/>
    <dgm:cxn modelId="{610CFB5C-48BE-4347-95B0-10E9EAB03F9D}" type="presOf" srcId="{6FA487A5-2EE3-4906-A471-6B9504EABC78}" destId="{7F4BA663-420D-472B-B0AB-5776590FCA59}" srcOrd="0" destOrd="0" presId="urn:microsoft.com/office/officeart/2005/8/layout/hierarchy1"/>
    <dgm:cxn modelId="{CD2541FA-21CF-4FC5-8371-8D1E7ECC6945}" type="presOf" srcId="{75CA0A19-BF5A-4FC7-9A7E-4184C3F27243}" destId="{42E322EB-77AD-4CBA-9806-C60B00D10F6F}" srcOrd="0" destOrd="0" presId="urn:microsoft.com/office/officeart/2005/8/layout/hierarchy1"/>
    <dgm:cxn modelId="{1098D785-495C-43FF-BF22-D24713BE8850}" type="presOf" srcId="{2E3F9ACB-A782-425C-9DAB-3F8CDB02178F}" destId="{842EA529-FEF8-4322-A5C9-1BB1D6114D09}" srcOrd="0" destOrd="0" presId="urn:microsoft.com/office/officeart/2005/8/layout/hierarchy1"/>
    <dgm:cxn modelId="{FA5773C6-BA87-44CF-9CAF-860B1E2A02A8}" type="presOf" srcId="{0B4AD9DD-7C01-417F-A648-B034AAF30153}" destId="{1DD5EBCD-F5C3-4174-92F5-0EA2CDCD427B}" srcOrd="0" destOrd="0" presId="urn:microsoft.com/office/officeart/2005/8/layout/hierarchy1"/>
    <dgm:cxn modelId="{7FB72203-272E-45E1-8487-17BCA4E30946}" srcId="{4D8B76D9-E126-4D25-AB18-96A3AEDE1CAF}" destId="{88BE96E4-0F4A-4B9E-B886-771BBB3C8C48}" srcOrd="0" destOrd="0" parTransId="{DF48BEBA-7648-4C14-B54A-21E6FE28FF38}" sibTransId="{E7777AC1-8B6C-4FE3-B567-60AB9ECA5E51}"/>
    <dgm:cxn modelId="{5888ED91-F1FF-4282-8766-8C186305EEF8}" type="presOf" srcId="{0BA57E39-DF63-4678-9F1F-629F37A44112}" destId="{2AE3153D-8430-4CB7-9E1B-9B87FEA5E37A}" srcOrd="0" destOrd="0" presId="urn:microsoft.com/office/officeart/2005/8/layout/hierarchy1"/>
    <dgm:cxn modelId="{B6C622FE-8710-4ED3-A8DB-E0BA559BE670}" srcId="{D36F433A-B0EC-4A9A-B49F-799ED8EDF0E0}" destId="{6FA487A5-2EE3-4906-A471-6B9504EABC78}" srcOrd="3" destOrd="0" parTransId="{50C75EB6-7644-47D5-B308-276A930ED76B}" sibTransId="{8190ECC3-4615-46D8-8CDA-928BE3E816F0}"/>
    <dgm:cxn modelId="{4E9D755F-21F0-472A-ADE4-E7D14176AAFE}" srcId="{D36F433A-B0EC-4A9A-B49F-799ED8EDF0E0}" destId="{9BBD3DB9-94FB-4335-BEE4-33199A2B7C4B}" srcOrd="1" destOrd="0" parTransId="{342292D2-2959-42D7-8985-586C78537029}" sibTransId="{549C6F1D-30AF-4A19-838B-D2E19DBF7778}"/>
    <dgm:cxn modelId="{110FD43E-D17B-447D-ADEB-724B8AF7C735}" type="presOf" srcId="{9BBD3DB9-94FB-4335-BEE4-33199A2B7C4B}" destId="{E9EC0303-C506-4565-AC9C-04E8CC075611}" srcOrd="0" destOrd="0" presId="urn:microsoft.com/office/officeart/2005/8/layout/hierarchy1"/>
    <dgm:cxn modelId="{3F917646-4C1B-4075-AAA0-B1A7F6106F06}" type="presOf" srcId="{B9DEEBEE-0084-47A7-A284-545F4F73BC7C}" destId="{9F94458E-B1F3-4E85-82BF-32E177D48E34}" srcOrd="0" destOrd="0" presId="urn:microsoft.com/office/officeart/2005/8/layout/hierarchy1"/>
    <dgm:cxn modelId="{31FB47D1-43EF-4DF2-AF60-967E968A4E8E}" type="presOf" srcId="{39A9F225-2CBC-4C99-98B6-62904C83EFAF}" destId="{8BBF545C-FCD4-452D-9E3F-AFF0DF42DC17}" srcOrd="0" destOrd="0" presId="urn:microsoft.com/office/officeart/2005/8/layout/hierarchy1"/>
    <dgm:cxn modelId="{784F8752-FA2F-420E-A707-AA6A09BF1D65}" type="presOf" srcId="{0952AB7A-1076-4A72-AB60-4598D9AD1EC1}" destId="{3473AB03-9749-4D86-8DF1-A7D296D26CBD}" srcOrd="0" destOrd="0" presId="urn:microsoft.com/office/officeart/2005/8/layout/hierarchy1"/>
    <dgm:cxn modelId="{98EAE03A-A388-4388-92C9-79261FB05012}" type="presOf" srcId="{014A86E4-B84F-4C4F-A387-C6BAA716E318}" destId="{6BD14AD9-B0A4-41D1-ABD6-396408EAC0A4}" srcOrd="0" destOrd="0" presId="urn:microsoft.com/office/officeart/2005/8/layout/hierarchy1"/>
    <dgm:cxn modelId="{F49256D3-9EDC-4153-9F6C-0A88AE117AA5}" srcId="{4D8B76D9-E126-4D25-AB18-96A3AEDE1CAF}" destId="{0B4AD9DD-7C01-417F-A648-B034AAF30153}" srcOrd="1" destOrd="0" parTransId="{0952AB7A-1076-4A72-AB60-4598D9AD1EC1}" sibTransId="{B7544AC5-EBA6-4E5E-A3B4-DD1E7F7F78D3}"/>
    <dgm:cxn modelId="{655A3C03-4809-4BF6-BCDF-B260C432D2DB}" type="presParOf" srcId="{E24E5078-AA9B-4C7C-8698-367284A651A5}" destId="{1659219D-69F0-445D-8457-499F4E51F69F}" srcOrd="0" destOrd="0" presId="urn:microsoft.com/office/officeart/2005/8/layout/hierarchy1"/>
    <dgm:cxn modelId="{5D121EEC-F9C4-49FB-A246-C33B8E803FE6}" type="presParOf" srcId="{1659219D-69F0-445D-8457-499F4E51F69F}" destId="{4F459374-C82A-4EB5-85B3-3443F189C07C}" srcOrd="0" destOrd="0" presId="urn:microsoft.com/office/officeart/2005/8/layout/hierarchy1"/>
    <dgm:cxn modelId="{779281DE-C9E8-4468-890E-699F0C9C770F}" type="presParOf" srcId="{4F459374-C82A-4EB5-85B3-3443F189C07C}" destId="{3F160876-33DC-4E2C-AD88-F535641095D8}" srcOrd="0" destOrd="0" presId="urn:microsoft.com/office/officeart/2005/8/layout/hierarchy1"/>
    <dgm:cxn modelId="{40E87C3B-903B-4E34-966A-6DC501C9BDA5}" type="presParOf" srcId="{4F459374-C82A-4EB5-85B3-3443F189C07C}" destId="{CF60BEA7-959C-4FDC-BD93-29BEC03707CA}" srcOrd="1" destOrd="0" presId="urn:microsoft.com/office/officeart/2005/8/layout/hierarchy1"/>
    <dgm:cxn modelId="{5C728AA6-7426-4B3A-A5B9-D44F9DD7F996}" type="presParOf" srcId="{1659219D-69F0-445D-8457-499F4E51F69F}" destId="{10A8DDFD-F9C4-4C1D-86AF-3B0704360B2B}" srcOrd="1" destOrd="0" presId="urn:microsoft.com/office/officeart/2005/8/layout/hierarchy1"/>
    <dgm:cxn modelId="{3AA3F7BA-7901-49F9-8A8A-DFC9FE571105}" type="presParOf" srcId="{10A8DDFD-F9C4-4C1D-86AF-3B0704360B2B}" destId="{9F94458E-B1F3-4E85-82BF-32E177D48E34}" srcOrd="0" destOrd="0" presId="urn:microsoft.com/office/officeart/2005/8/layout/hierarchy1"/>
    <dgm:cxn modelId="{921BC623-C040-4ADC-9DB4-C5256D1FCDC4}" type="presParOf" srcId="{10A8DDFD-F9C4-4C1D-86AF-3B0704360B2B}" destId="{AE6B6246-1893-48E5-9EEF-66FA820B19F3}" srcOrd="1" destOrd="0" presId="urn:microsoft.com/office/officeart/2005/8/layout/hierarchy1"/>
    <dgm:cxn modelId="{77888E66-C3EF-49D2-9041-09D3CDB9806F}" type="presParOf" srcId="{AE6B6246-1893-48E5-9EEF-66FA820B19F3}" destId="{887C8809-B54A-4E0D-BDDD-23B13A2ECC24}" srcOrd="0" destOrd="0" presId="urn:microsoft.com/office/officeart/2005/8/layout/hierarchy1"/>
    <dgm:cxn modelId="{37D8E6B6-A79D-4CF5-8D5A-E9A336543B63}" type="presParOf" srcId="{887C8809-B54A-4E0D-BDDD-23B13A2ECC24}" destId="{DF3D8471-84EC-4FB0-B9E2-C7EB0A1F8C4A}" srcOrd="0" destOrd="0" presId="urn:microsoft.com/office/officeart/2005/8/layout/hierarchy1"/>
    <dgm:cxn modelId="{D7FAE6B5-C954-4271-9A46-E45B48F83E35}" type="presParOf" srcId="{887C8809-B54A-4E0D-BDDD-23B13A2ECC24}" destId="{D77045DD-A4F8-47F3-89D7-BDAD11746522}" srcOrd="1" destOrd="0" presId="urn:microsoft.com/office/officeart/2005/8/layout/hierarchy1"/>
    <dgm:cxn modelId="{850636CA-7518-4AE4-87D2-23470034EE76}" type="presParOf" srcId="{AE6B6246-1893-48E5-9EEF-66FA820B19F3}" destId="{9DD5E027-DE2B-4DFA-B8D9-DDD2E40BFC04}" srcOrd="1" destOrd="0" presId="urn:microsoft.com/office/officeart/2005/8/layout/hierarchy1"/>
    <dgm:cxn modelId="{DDD6EB0B-8256-41D9-BC0E-A49F825024E8}" type="presParOf" srcId="{10A8DDFD-F9C4-4C1D-86AF-3B0704360B2B}" destId="{9F0778C5-E044-4712-9773-8354F99963DB}" srcOrd="2" destOrd="0" presId="urn:microsoft.com/office/officeart/2005/8/layout/hierarchy1"/>
    <dgm:cxn modelId="{21DA6794-40EF-4ED3-A2AC-30ADFABCFA6D}" type="presParOf" srcId="{10A8DDFD-F9C4-4C1D-86AF-3B0704360B2B}" destId="{0A7146FF-3742-4EB6-90F8-6798833AE1C5}" srcOrd="3" destOrd="0" presId="urn:microsoft.com/office/officeart/2005/8/layout/hierarchy1"/>
    <dgm:cxn modelId="{619BA188-927E-4321-8E22-9122005D49BB}" type="presParOf" srcId="{0A7146FF-3742-4EB6-90F8-6798833AE1C5}" destId="{435425F1-D7CA-466C-8488-BCB333385D84}" srcOrd="0" destOrd="0" presId="urn:microsoft.com/office/officeart/2005/8/layout/hierarchy1"/>
    <dgm:cxn modelId="{197CB34F-19A9-47EE-8644-113C67C514D5}" type="presParOf" srcId="{435425F1-D7CA-466C-8488-BCB333385D84}" destId="{19EAA48F-E1EB-478E-AAC3-56170254571A}" srcOrd="0" destOrd="0" presId="urn:microsoft.com/office/officeart/2005/8/layout/hierarchy1"/>
    <dgm:cxn modelId="{24E3F2DD-9D38-441E-87F7-8966FE40649D}" type="presParOf" srcId="{435425F1-D7CA-466C-8488-BCB333385D84}" destId="{E9EC0303-C506-4565-AC9C-04E8CC075611}" srcOrd="1" destOrd="0" presId="urn:microsoft.com/office/officeart/2005/8/layout/hierarchy1"/>
    <dgm:cxn modelId="{DA716321-7118-44B6-A53B-F084BD82B725}" type="presParOf" srcId="{0A7146FF-3742-4EB6-90F8-6798833AE1C5}" destId="{DC8EE7B3-F87C-41AB-BCDA-CB148F4F9102}" srcOrd="1" destOrd="0" presId="urn:microsoft.com/office/officeart/2005/8/layout/hierarchy1"/>
    <dgm:cxn modelId="{7E1BDC8A-A7F1-4163-9E59-A02F4C3E1758}" type="presParOf" srcId="{10A8DDFD-F9C4-4C1D-86AF-3B0704360B2B}" destId="{D60944F7-8BA5-40FD-AF0C-2648665ED33E}" srcOrd="4" destOrd="0" presId="urn:microsoft.com/office/officeart/2005/8/layout/hierarchy1"/>
    <dgm:cxn modelId="{303FF15D-421C-4B56-9FF4-842AC77D856F}" type="presParOf" srcId="{10A8DDFD-F9C4-4C1D-86AF-3B0704360B2B}" destId="{901BCD0D-FA61-4377-871B-B09CAA95B8C5}" srcOrd="5" destOrd="0" presId="urn:microsoft.com/office/officeart/2005/8/layout/hierarchy1"/>
    <dgm:cxn modelId="{2118DD20-0210-4A49-95A4-47BB44C6FD3B}" type="presParOf" srcId="{901BCD0D-FA61-4377-871B-B09CAA95B8C5}" destId="{79928733-85FD-4280-8070-0CC64BD5248A}" srcOrd="0" destOrd="0" presId="urn:microsoft.com/office/officeart/2005/8/layout/hierarchy1"/>
    <dgm:cxn modelId="{1E7811F2-1FAF-47B5-B8E3-82561C997994}" type="presParOf" srcId="{79928733-85FD-4280-8070-0CC64BD5248A}" destId="{B7506653-E8F7-4779-AD5D-664D1FD27FA7}" srcOrd="0" destOrd="0" presId="urn:microsoft.com/office/officeart/2005/8/layout/hierarchy1"/>
    <dgm:cxn modelId="{0508668F-21F1-4972-BCC7-54B04188C582}" type="presParOf" srcId="{79928733-85FD-4280-8070-0CC64BD5248A}" destId="{6BD14AD9-B0A4-41D1-ABD6-396408EAC0A4}" srcOrd="1" destOrd="0" presId="urn:microsoft.com/office/officeart/2005/8/layout/hierarchy1"/>
    <dgm:cxn modelId="{3DED79D5-1E12-4ED5-8903-F19C9AA0955F}" type="presParOf" srcId="{901BCD0D-FA61-4377-871B-B09CAA95B8C5}" destId="{E41B26E8-5170-424F-8D78-840A6B8DB983}" srcOrd="1" destOrd="0" presId="urn:microsoft.com/office/officeart/2005/8/layout/hierarchy1"/>
    <dgm:cxn modelId="{91BD20F0-C159-44B7-AB05-2674F5A924E6}" type="presParOf" srcId="{10A8DDFD-F9C4-4C1D-86AF-3B0704360B2B}" destId="{5BA2BA1E-3EE6-44C9-9BB9-BFAF7A6918D9}" srcOrd="6" destOrd="0" presId="urn:microsoft.com/office/officeart/2005/8/layout/hierarchy1"/>
    <dgm:cxn modelId="{6BD388DC-99A6-42B3-8200-0197240A1AD8}" type="presParOf" srcId="{10A8DDFD-F9C4-4C1D-86AF-3B0704360B2B}" destId="{3D3E0E26-BD27-4BDD-8CAB-B4BF7E590F75}" srcOrd="7" destOrd="0" presId="urn:microsoft.com/office/officeart/2005/8/layout/hierarchy1"/>
    <dgm:cxn modelId="{007A85E9-7D9A-4166-B890-FB75DB3C92FD}" type="presParOf" srcId="{3D3E0E26-BD27-4BDD-8CAB-B4BF7E590F75}" destId="{1AFF3425-4F11-4295-8052-1402B86EE1BB}" srcOrd="0" destOrd="0" presId="urn:microsoft.com/office/officeart/2005/8/layout/hierarchy1"/>
    <dgm:cxn modelId="{03888750-44D9-41F4-862E-31B556520436}" type="presParOf" srcId="{1AFF3425-4F11-4295-8052-1402B86EE1BB}" destId="{7B05D251-BB8E-479F-B82D-6B257CAF7290}" srcOrd="0" destOrd="0" presId="urn:microsoft.com/office/officeart/2005/8/layout/hierarchy1"/>
    <dgm:cxn modelId="{E01C335B-11E5-46FC-BA7C-B8903B294B1A}" type="presParOf" srcId="{1AFF3425-4F11-4295-8052-1402B86EE1BB}" destId="{7F4BA663-420D-472B-B0AB-5776590FCA59}" srcOrd="1" destOrd="0" presId="urn:microsoft.com/office/officeart/2005/8/layout/hierarchy1"/>
    <dgm:cxn modelId="{062BAC5C-ADAC-44C3-B308-FC279CC5D429}" type="presParOf" srcId="{3D3E0E26-BD27-4BDD-8CAB-B4BF7E590F75}" destId="{FC04E32B-64FC-4E11-8CFE-DB456CCBE023}" srcOrd="1" destOrd="0" presId="urn:microsoft.com/office/officeart/2005/8/layout/hierarchy1"/>
    <dgm:cxn modelId="{C00E82C1-7C86-422E-A813-7195C8673559}" type="presParOf" srcId="{10A8DDFD-F9C4-4C1D-86AF-3B0704360B2B}" destId="{8BBF545C-FCD4-452D-9E3F-AFF0DF42DC17}" srcOrd="8" destOrd="0" presId="urn:microsoft.com/office/officeart/2005/8/layout/hierarchy1"/>
    <dgm:cxn modelId="{967A3299-2C3D-42BA-93C8-9C383BD712AB}" type="presParOf" srcId="{10A8DDFD-F9C4-4C1D-86AF-3B0704360B2B}" destId="{32C923FD-0B94-4F62-A3A7-11AE3326D16D}" srcOrd="9" destOrd="0" presId="urn:microsoft.com/office/officeart/2005/8/layout/hierarchy1"/>
    <dgm:cxn modelId="{BC0027FF-7E0A-4713-9069-105E7C9EF469}" type="presParOf" srcId="{32C923FD-0B94-4F62-A3A7-11AE3326D16D}" destId="{C2F5BC74-483B-4DEE-9EBB-10B6620BF415}" srcOrd="0" destOrd="0" presId="urn:microsoft.com/office/officeart/2005/8/layout/hierarchy1"/>
    <dgm:cxn modelId="{DB4D413C-DD2A-4FB0-9294-EECB97D2896E}" type="presParOf" srcId="{C2F5BC74-483B-4DEE-9EBB-10B6620BF415}" destId="{4D4EDB30-3E61-43D5-8742-F8E1AEA9ECEE}" srcOrd="0" destOrd="0" presId="urn:microsoft.com/office/officeart/2005/8/layout/hierarchy1"/>
    <dgm:cxn modelId="{1D4BEFF5-78E9-4A57-96B6-4E0AB4D522A0}" type="presParOf" srcId="{C2F5BC74-483B-4DEE-9EBB-10B6620BF415}" destId="{842EA529-FEF8-4322-A5C9-1BB1D6114D09}" srcOrd="1" destOrd="0" presId="urn:microsoft.com/office/officeart/2005/8/layout/hierarchy1"/>
    <dgm:cxn modelId="{75F6F6B2-887A-4A94-A673-F651C04E80DF}" type="presParOf" srcId="{32C923FD-0B94-4F62-A3A7-11AE3326D16D}" destId="{4D3A8600-62B2-4638-BDFA-BB821AD2DB7D}" srcOrd="1" destOrd="0" presId="urn:microsoft.com/office/officeart/2005/8/layout/hierarchy1"/>
    <dgm:cxn modelId="{F27B9C20-052C-437A-B07A-9810376D7AF5}" type="presParOf" srcId="{4D3A8600-62B2-4638-BDFA-BB821AD2DB7D}" destId="{2AE3153D-8430-4CB7-9E1B-9B87FEA5E37A}" srcOrd="0" destOrd="0" presId="urn:microsoft.com/office/officeart/2005/8/layout/hierarchy1"/>
    <dgm:cxn modelId="{74906546-6A15-4DBC-89B2-6F3B007435BB}" type="presParOf" srcId="{4D3A8600-62B2-4638-BDFA-BB821AD2DB7D}" destId="{DD8EC9F5-7D46-425D-A373-C4A41E0B6471}" srcOrd="1" destOrd="0" presId="urn:microsoft.com/office/officeart/2005/8/layout/hierarchy1"/>
    <dgm:cxn modelId="{CF28EF7A-96BC-4375-83A2-DB17C06F14ED}" type="presParOf" srcId="{DD8EC9F5-7D46-425D-A373-C4A41E0B6471}" destId="{18B516CB-2F26-4EDF-BA93-5F0226151F31}" srcOrd="0" destOrd="0" presId="urn:microsoft.com/office/officeart/2005/8/layout/hierarchy1"/>
    <dgm:cxn modelId="{CFFF3BFC-0391-4234-B940-053C6A55AE87}" type="presParOf" srcId="{18B516CB-2F26-4EDF-BA93-5F0226151F31}" destId="{37F83E1D-2FDA-49EA-BBD6-9F3B60B74E18}" srcOrd="0" destOrd="0" presId="urn:microsoft.com/office/officeart/2005/8/layout/hierarchy1"/>
    <dgm:cxn modelId="{946420CB-AE36-4FFA-A70C-D6C01B7E3399}" type="presParOf" srcId="{18B516CB-2F26-4EDF-BA93-5F0226151F31}" destId="{A5E30303-2B13-447A-AD0C-13FADA85259A}" srcOrd="1" destOrd="0" presId="urn:microsoft.com/office/officeart/2005/8/layout/hierarchy1"/>
    <dgm:cxn modelId="{A4B8D178-447E-4C29-BE94-96600A8751F8}" type="presParOf" srcId="{DD8EC9F5-7D46-425D-A373-C4A41E0B6471}" destId="{A722BEC3-739F-40C1-B1FE-3A3BD38BE1CC}" srcOrd="1" destOrd="0" presId="urn:microsoft.com/office/officeart/2005/8/layout/hierarchy1"/>
    <dgm:cxn modelId="{05933D45-13D1-4419-BB75-3C74D7830312}" type="presParOf" srcId="{A722BEC3-739F-40C1-B1FE-3A3BD38BE1CC}" destId="{B074186C-6666-495B-A59D-821353C0AB89}" srcOrd="0" destOrd="0" presId="urn:microsoft.com/office/officeart/2005/8/layout/hierarchy1"/>
    <dgm:cxn modelId="{1C5F14CB-5253-428F-ACD1-F844B1943D9D}" type="presParOf" srcId="{A722BEC3-739F-40C1-B1FE-3A3BD38BE1CC}" destId="{FDE415F6-2BB2-4C53-93C5-CA930FD000E1}" srcOrd="1" destOrd="0" presId="urn:microsoft.com/office/officeart/2005/8/layout/hierarchy1"/>
    <dgm:cxn modelId="{2271A6D0-1C65-4226-8965-1002B89EBD4B}" type="presParOf" srcId="{FDE415F6-2BB2-4C53-93C5-CA930FD000E1}" destId="{790167C8-51F1-492D-BE39-A2F38E257A5F}" srcOrd="0" destOrd="0" presId="urn:microsoft.com/office/officeart/2005/8/layout/hierarchy1"/>
    <dgm:cxn modelId="{A13A74B8-1413-48FA-9A84-60EBF77F18E1}" type="presParOf" srcId="{790167C8-51F1-492D-BE39-A2F38E257A5F}" destId="{3DCFB65A-D135-4F86-A0BE-5F3BBCD1FF25}" srcOrd="0" destOrd="0" presId="urn:microsoft.com/office/officeart/2005/8/layout/hierarchy1"/>
    <dgm:cxn modelId="{22047E69-4C69-4B29-AFEF-1B19256C0F06}" type="presParOf" srcId="{790167C8-51F1-492D-BE39-A2F38E257A5F}" destId="{5E7A003E-46BB-4F3E-BD47-9B4D1BA226C3}" srcOrd="1" destOrd="0" presId="urn:microsoft.com/office/officeart/2005/8/layout/hierarchy1"/>
    <dgm:cxn modelId="{E258C488-A2D4-4783-B835-E8718F08FBE4}" type="presParOf" srcId="{FDE415F6-2BB2-4C53-93C5-CA930FD000E1}" destId="{B1A050DB-5975-449F-B98A-F5F737E80C23}" srcOrd="1" destOrd="0" presId="urn:microsoft.com/office/officeart/2005/8/layout/hierarchy1"/>
    <dgm:cxn modelId="{5904D83B-A278-4E2D-B5AA-19B4C61F8780}" type="presParOf" srcId="{A722BEC3-739F-40C1-B1FE-3A3BD38BE1CC}" destId="{3473AB03-9749-4D86-8DF1-A7D296D26CBD}" srcOrd="2" destOrd="0" presId="urn:microsoft.com/office/officeart/2005/8/layout/hierarchy1"/>
    <dgm:cxn modelId="{0038D445-68BC-4980-B541-9B23652C8DA5}" type="presParOf" srcId="{A722BEC3-739F-40C1-B1FE-3A3BD38BE1CC}" destId="{E2B8A917-3AE2-43EA-B5B7-4988731B287A}" srcOrd="3" destOrd="0" presId="urn:microsoft.com/office/officeart/2005/8/layout/hierarchy1"/>
    <dgm:cxn modelId="{6C543AE8-09A2-4B7A-BEB0-3F141CCD1CE0}" type="presParOf" srcId="{E2B8A917-3AE2-43EA-B5B7-4988731B287A}" destId="{F36A9DCE-6776-476A-98F3-8470A8D2B10F}" srcOrd="0" destOrd="0" presId="urn:microsoft.com/office/officeart/2005/8/layout/hierarchy1"/>
    <dgm:cxn modelId="{1D45D370-DC77-4794-AB0B-14DC0D44479D}" type="presParOf" srcId="{F36A9DCE-6776-476A-98F3-8470A8D2B10F}" destId="{CBA7935B-C62F-44D0-8391-937EF13F0E45}" srcOrd="0" destOrd="0" presId="urn:microsoft.com/office/officeart/2005/8/layout/hierarchy1"/>
    <dgm:cxn modelId="{2A964BBA-D1E6-4452-8FE3-DC631B09CFA9}" type="presParOf" srcId="{F36A9DCE-6776-476A-98F3-8470A8D2B10F}" destId="{1DD5EBCD-F5C3-4174-92F5-0EA2CDCD427B}" srcOrd="1" destOrd="0" presId="urn:microsoft.com/office/officeart/2005/8/layout/hierarchy1"/>
    <dgm:cxn modelId="{6EE09A46-932F-4622-A016-46DACE007B0C}" type="presParOf" srcId="{E2B8A917-3AE2-43EA-B5B7-4988731B287A}" destId="{ACA508B5-3EF4-493D-ABBD-AF7E9A5FCEA0}" srcOrd="1" destOrd="0" presId="urn:microsoft.com/office/officeart/2005/8/layout/hierarchy1"/>
    <dgm:cxn modelId="{1F3137E1-F325-40B7-94E2-FAF4F5C7125D}" type="presParOf" srcId="{A722BEC3-739F-40C1-B1FE-3A3BD38BE1CC}" destId="{42E322EB-77AD-4CBA-9806-C60B00D10F6F}" srcOrd="4" destOrd="0" presId="urn:microsoft.com/office/officeart/2005/8/layout/hierarchy1"/>
    <dgm:cxn modelId="{BFD59086-76DB-4E47-9641-4DB83DA20236}" type="presParOf" srcId="{A722BEC3-739F-40C1-B1FE-3A3BD38BE1CC}" destId="{D3773262-FD3D-4187-9A11-E3390E376CF7}" srcOrd="5" destOrd="0" presId="urn:microsoft.com/office/officeart/2005/8/layout/hierarchy1"/>
    <dgm:cxn modelId="{98124FC4-56D3-414E-82E8-640E1162BCE9}" type="presParOf" srcId="{D3773262-FD3D-4187-9A11-E3390E376CF7}" destId="{43131D08-6057-40AA-80DD-491AB955A4E3}" srcOrd="0" destOrd="0" presId="urn:microsoft.com/office/officeart/2005/8/layout/hierarchy1"/>
    <dgm:cxn modelId="{CCF597EE-C447-4715-BF99-F15C0472D996}" type="presParOf" srcId="{43131D08-6057-40AA-80DD-491AB955A4E3}" destId="{8B9A958F-476C-43D4-B3B8-CED497405342}" srcOrd="0" destOrd="0" presId="urn:microsoft.com/office/officeart/2005/8/layout/hierarchy1"/>
    <dgm:cxn modelId="{4BD7804E-351A-47D5-AA3F-6466A5F0F2DA}" type="presParOf" srcId="{43131D08-6057-40AA-80DD-491AB955A4E3}" destId="{1F8FE7D4-797D-41B8-B0A9-D6BCFACAE187}" srcOrd="1" destOrd="0" presId="urn:microsoft.com/office/officeart/2005/8/layout/hierarchy1"/>
    <dgm:cxn modelId="{7E6A1054-545F-4A28-88FE-3C29E9BE749C}" type="presParOf" srcId="{D3773262-FD3D-4187-9A11-E3390E376CF7}" destId="{2AE57067-80B0-427A-B0BC-3C68C3692857}" srcOrd="1" destOrd="0" presId="urn:microsoft.com/office/officeart/2005/8/layout/hierarchy1"/>
  </dgm:cxnLst>
  <dgm:bg>
    <a:effectLst>
      <a:outerShdw blurRad="50800" dist="50800" dir="5400000" algn="ctr" rotWithShape="0">
        <a:schemeClr val="bg1"/>
      </a:outerShdw>
    </a:effectLst>
  </dgm:bg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E322EB-77AD-4CBA-9806-C60B00D10F6F}">
      <dsp:nvSpPr>
        <dsp:cNvPr id="0" name=""/>
        <dsp:cNvSpPr/>
      </dsp:nvSpPr>
      <dsp:spPr>
        <a:xfrm>
          <a:off x="4253724" y="2157973"/>
          <a:ext cx="820682" cy="195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081"/>
              </a:lnTo>
              <a:lnTo>
                <a:pt x="820682" y="133081"/>
              </a:lnTo>
              <a:lnTo>
                <a:pt x="820682" y="19528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73AB03-9749-4D86-8DF1-A7D296D26CBD}">
      <dsp:nvSpPr>
        <dsp:cNvPr id="0" name=""/>
        <dsp:cNvSpPr/>
      </dsp:nvSpPr>
      <dsp:spPr>
        <a:xfrm>
          <a:off x="4206902" y="2157973"/>
          <a:ext cx="91440" cy="195285"/>
        </a:xfrm>
        <a:custGeom>
          <a:avLst/>
          <a:gdLst/>
          <a:ahLst/>
          <a:cxnLst/>
          <a:rect l="0" t="0" r="0" b="0"/>
          <a:pathLst>
            <a:path>
              <a:moveTo>
                <a:pt x="46821" y="0"/>
              </a:moveTo>
              <a:lnTo>
                <a:pt x="46821" y="133081"/>
              </a:lnTo>
              <a:lnTo>
                <a:pt x="45720" y="133081"/>
              </a:lnTo>
              <a:lnTo>
                <a:pt x="45720" y="19528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74186C-6666-495B-A59D-821353C0AB89}">
      <dsp:nvSpPr>
        <dsp:cNvPr id="0" name=""/>
        <dsp:cNvSpPr/>
      </dsp:nvSpPr>
      <dsp:spPr>
        <a:xfrm>
          <a:off x="3431940" y="2157973"/>
          <a:ext cx="821784" cy="195285"/>
        </a:xfrm>
        <a:custGeom>
          <a:avLst/>
          <a:gdLst/>
          <a:ahLst/>
          <a:cxnLst/>
          <a:rect l="0" t="0" r="0" b="0"/>
          <a:pathLst>
            <a:path>
              <a:moveTo>
                <a:pt x="821784" y="0"/>
              </a:moveTo>
              <a:lnTo>
                <a:pt x="821784" y="133081"/>
              </a:lnTo>
              <a:lnTo>
                <a:pt x="0" y="133081"/>
              </a:lnTo>
              <a:lnTo>
                <a:pt x="0" y="19528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E3153D-8430-4CB7-9E1B-9B87FEA5E37A}">
      <dsp:nvSpPr>
        <dsp:cNvPr id="0" name=""/>
        <dsp:cNvSpPr/>
      </dsp:nvSpPr>
      <dsp:spPr>
        <a:xfrm>
          <a:off x="4208004" y="1397931"/>
          <a:ext cx="91440" cy="1952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28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BF545C-FCD4-452D-9E3F-AFF0DF42DC17}">
      <dsp:nvSpPr>
        <dsp:cNvPr id="0" name=""/>
        <dsp:cNvSpPr/>
      </dsp:nvSpPr>
      <dsp:spPr>
        <a:xfrm>
          <a:off x="2324251" y="776264"/>
          <a:ext cx="1929472" cy="195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081"/>
              </a:lnTo>
              <a:lnTo>
                <a:pt x="1929472" y="133081"/>
              </a:lnTo>
              <a:lnTo>
                <a:pt x="1929472" y="19528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A2BA1E-3EE6-44C9-9BB9-BFAF7A6918D9}">
      <dsp:nvSpPr>
        <dsp:cNvPr id="0" name=""/>
        <dsp:cNvSpPr/>
      </dsp:nvSpPr>
      <dsp:spPr>
        <a:xfrm>
          <a:off x="2324251" y="776264"/>
          <a:ext cx="1050294" cy="195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081"/>
              </a:lnTo>
              <a:lnTo>
                <a:pt x="1050294" y="133081"/>
              </a:lnTo>
              <a:lnTo>
                <a:pt x="1050294" y="19528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0944F7-8BA5-40FD-AF0C-2648665ED33E}">
      <dsp:nvSpPr>
        <dsp:cNvPr id="0" name=""/>
        <dsp:cNvSpPr/>
      </dsp:nvSpPr>
      <dsp:spPr>
        <a:xfrm>
          <a:off x="2278531" y="776264"/>
          <a:ext cx="91440" cy="1952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3081"/>
              </a:lnTo>
              <a:lnTo>
                <a:pt x="132023" y="133081"/>
              </a:lnTo>
              <a:lnTo>
                <a:pt x="132023" y="19528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0778C5-E044-4712-9773-8354F99963DB}">
      <dsp:nvSpPr>
        <dsp:cNvPr id="0" name=""/>
        <dsp:cNvSpPr/>
      </dsp:nvSpPr>
      <dsp:spPr>
        <a:xfrm>
          <a:off x="1380387" y="776264"/>
          <a:ext cx="943863" cy="195285"/>
        </a:xfrm>
        <a:custGeom>
          <a:avLst/>
          <a:gdLst/>
          <a:ahLst/>
          <a:cxnLst/>
          <a:rect l="0" t="0" r="0" b="0"/>
          <a:pathLst>
            <a:path>
              <a:moveTo>
                <a:pt x="943863" y="0"/>
              </a:moveTo>
              <a:lnTo>
                <a:pt x="943863" y="133081"/>
              </a:lnTo>
              <a:lnTo>
                <a:pt x="0" y="133081"/>
              </a:lnTo>
              <a:lnTo>
                <a:pt x="0" y="19528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94458E-B1F3-4E85-82BF-32E177D48E34}">
      <dsp:nvSpPr>
        <dsp:cNvPr id="0" name=""/>
        <dsp:cNvSpPr/>
      </dsp:nvSpPr>
      <dsp:spPr>
        <a:xfrm>
          <a:off x="414906" y="776264"/>
          <a:ext cx="1909345" cy="195285"/>
        </a:xfrm>
        <a:custGeom>
          <a:avLst/>
          <a:gdLst/>
          <a:ahLst/>
          <a:cxnLst/>
          <a:rect l="0" t="0" r="0" b="0"/>
          <a:pathLst>
            <a:path>
              <a:moveTo>
                <a:pt x="1909345" y="0"/>
              </a:moveTo>
              <a:lnTo>
                <a:pt x="1909345" y="133081"/>
              </a:lnTo>
              <a:lnTo>
                <a:pt x="0" y="133081"/>
              </a:lnTo>
              <a:lnTo>
                <a:pt x="0" y="19528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160876-33DC-4E2C-AD88-F535641095D8}">
      <dsp:nvSpPr>
        <dsp:cNvPr id="0" name=""/>
        <dsp:cNvSpPr/>
      </dsp:nvSpPr>
      <dsp:spPr>
        <a:xfrm>
          <a:off x="1875133" y="349882"/>
          <a:ext cx="898235" cy="4263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60BEA7-959C-4FDC-BD93-29BEC03707CA}">
      <dsp:nvSpPr>
        <dsp:cNvPr id="0" name=""/>
        <dsp:cNvSpPr/>
      </dsp:nvSpPr>
      <dsp:spPr>
        <a:xfrm>
          <a:off x="1949741" y="420759"/>
          <a:ext cx="898235" cy="42638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Учредитель</a:t>
          </a:r>
        </a:p>
      </dsp:txBody>
      <dsp:txXfrm>
        <a:off x="1962229" y="433247"/>
        <a:ext cx="873259" cy="401406"/>
      </dsp:txXfrm>
    </dsp:sp>
    <dsp:sp modelId="{DF3D8471-84EC-4FB0-B9E2-C7EB0A1F8C4A}">
      <dsp:nvSpPr>
        <dsp:cNvPr id="0" name=""/>
        <dsp:cNvSpPr/>
      </dsp:nvSpPr>
      <dsp:spPr>
        <a:xfrm>
          <a:off x="550" y="971549"/>
          <a:ext cx="828712" cy="4263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7045DD-A4F8-47F3-89D7-BDAD11746522}">
      <dsp:nvSpPr>
        <dsp:cNvPr id="0" name=""/>
        <dsp:cNvSpPr/>
      </dsp:nvSpPr>
      <dsp:spPr>
        <a:xfrm>
          <a:off x="75157" y="1042426"/>
          <a:ext cx="828712" cy="42638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Бухгалтерия</a:t>
          </a:r>
        </a:p>
      </dsp:txBody>
      <dsp:txXfrm>
        <a:off x="87645" y="1054914"/>
        <a:ext cx="803736" cy="401406"/>
      </dsp:txXfrm>
    </dsp:sp>
    <dsp:sp modelId="{19EAA48F-E1EB-478E-AAC3-56170254571A}">
      <dsp:nvSpPr>
        <dsp:cNvPr id="0" name=""/>
        <dsp:cNvSpPr/>
      </dsp:nvSpPr>
      <dsp:spPr>
        <a:xfrm>
          <a:off x="978477" y="971549"/>
          <a:ext cx="803820" cy="4263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EC0303-C506-4565-AC9C-04E8CC075611}">
      <dsp:nvSpPr>
        <dsp:cNvPr id="0" name=""/>
        <dsp:cNvSpPr/>
      </dsp:nvSpPr>
      <dsp:spPr>
        <a:xfrm>
          <a:off x="1053085" y="1042426"/>
          <a:ext cx="803820" cy="42638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Финансовый отдел</a:t>
          </a:r>
        </a:p>
      </dsp:txBody>
      <dsp:txXfrm>
        <a:off x="1065573" y="1054914"/>
        <a:ext cx="778844" cy="401406"/>
      </dsp:txXfrm>
    </dsp:sp>
    <dsp:sp modelId="{B7506653-E8F7-4779-AD5D-664D1FD27FA7}">
      <dsp:nvSpPr>
        <dsp:cNvPr id="0" name=""/>
        <dsp:cNvSpPr/>
      </dsp:nvSpPr>
      <dsp:spPr>
        <a:xfrm>
          <a:off x="1931513" y="971549"/>
          <a:ext cx="958083" cy="4263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D14AD9-B0A4-41D1-ABD6-396408EAC0A4}">
      <dsp:nvSpPr>
        <dsp:cNvPr id="0" name=""/>
        <dsp:cNvSpPr/>
      </dsp:nvSpPr>
      <dsp:spPr>
        <a:xfrm>
          <a:off x="2006120" y="1042426"/>
          <a:ext cx="958083" cy="42638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Юридический отдел</a:t>
          </a:r>
        </a:p>
      </dsp:txBody>
      <dsp:txXfrm>
        <a:off x="2018608" y="1054914"/>
        <a:ext cx="933107" cy="401406"/>
      </dsp:txXfrm>
    </dsp:sp>
    <dsp:sp modelId="{7B05D251-BB8E-479F-B82D-6B257CAF7290}">
      <dsp:nvSpPr>
        <dsp:cNvPr id="0" name=""/>
        <dsp:cNvSpPr/>
      </dsp:nvSpPr>
      <dsp:spPr>
        <a:xfrm>
          <a:off x="3038812" y="971549"/>
          <a:ext cx="671467" cy="4263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4BA663-420D-472B-B0AB-5776590FCA59}">
      <dsp:nvSpPr>
        <dsp:cNvPr id="0" name=""/>
        <dsp:cNvSpPr/>
      </dsp:nvSpPr>
      <dsp:spPr>
        <a:xfrm>
          <a:off x="3113419" y="1042426"/>
          <a:ext cx="671467" cy="42638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Отдел кадров</a:t>
          </a:r>
        </a:p>
      </dsp:txBody>
      <dsp:txXfrm>
        <a:off x="3125907" y="1054914"/>
        <a:ext cx="646491" cy="401406"/>
      </dsp:txXfrm>
    </dsp:sp>
    <dsp:sp modelId="{4D4EDB30-3E61-43D5-8742-F8E1AEA9ECEE}">
      <dsp:nvSpPr>
        <dsp:cNvPr id="0" name=""/>
        <dsp:cNvSpPr/>
      </dsp:nvSpPr>
      <dsp:spPr>
        <a:xfrm>
          <a:off x="3859495" y="971549"/>
          <a:ext cx="788457" cy="4263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2EA529-FEF8-4322-A5C9-1BB1D6114D09}">
      <dsp:nvSpPr>
        <dsp:cNvPr id="0" name=""/>
        <dsp:cNvSpPr/>
      </dsp:nvSpPr>
      <dsp:spPr>
        <a:xfrm>
          <a:off x="3934102" y="1042426"/>
          <a:ext cx="788457" cy="42638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Директорат</a:t>
          </a:r>
        </a:p>
      </dsp:txBody>
      <dsp:txXfrm>
        <a:off x="3946590" y="1054914"/>
        <a:ext cx="763481" cy="401406"/>
      </dsp:txXfrm>
    </dsp:sp>
    <dsp:sp modelId="{37F83E1D-2FDA-49EA-BBD6-9F3B60B74E18}">
      <dsp:nvSpPr>
        <dsp:cNvPr id="0" name=""/>
        <dsp:cNvSpPr/>
      </dsp:nvSpPr>
      <dsp:spPr>
        <a:xfrm>
          <a:off x="3639129" y="1593217"/>
          <a:ext cx="1229189" cy="5647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E30303-2B13-447A-AD0C-13FADA85259A}">
      <dsp:nvSpPr>
        <dsp:cNvPr id="0" name=""/>
        <dsp:cNvSpPr/>
      </dsp:nvSpPr>
      <dsp:spPr>
        <a:xfrm>
          <a:off x="3713737" y="1664094"/>
          <a:ext cx="1229189" cy="564755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Управляющий</a:t>
          </a:r>
          <a:r>
            <a:rPr lang="ru-RU" sz="700" kern="1200"/>
            <a:t> </a:t>
          </a:r>
          <a:r>
            <a:rPr lang="ru-RU" sz="1000" kern="1200">
              <a:latin typeface="Times New Roman" pitchFamily="18" charset="0"/>
              <a:cs typeface="Times New Roman" pitchFamily="18" charset="0"/>
            </a:rPr>
            <a:t>ресторанами</a:t>
          </a:r>
        </a:p>
      </dsp:txBody>
      <dsp:txXfrm>
        <a:off x="3730278" y="1680635"/>
        <a:ext cx="1196107" cy="531673"/>
      </dsp:txXfrm>
    </dsp:sp>
    <dsp:sp modelId="{3DCFB65A-D135-4F86-A0BE-5F3BBCD1FF25}">
      <dsp:nvSpPr>
        <dsp:cNvPr id="0" name=""/>
        <dsp:cNvSpPr/>
      </dsp:nvSpPr>
      <dsp:spPr>
        <a:xfrm>
          <a:off x="3096206" y="2353258"/>
          <a:ext cx="671467" cy="4263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7A003E-46BB-4F3E-BD47-9B4D1BA226C3}">
      <dsp:nvSpPr>
        <dsp:cNvPr id="0" name=""/>
        <dsp:cNvSpPr/>
      </dsp:nvSpPr>
      <dsp:spPr>
        <a:xfrm>
          <a:off x="3170813" y="2424135"/>
          <a:ext cx="671467" cy="42638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Менеджер</a:t>
          </a:r>
        </a:p>
      </dsp:txBody>
      <dsp:txXfrm>
        <a:off x="3183301" y="2436623"/>
        <a:ext cx="646491" cy="401406"/>
      </dsp:txXfrm>
    </dsp:sp>
    <dsp:sp modelId="{CBA7935B-C62F-44D0-8391-937EF13F0E45}">
      <dsp:nvSpPr>
        <dsp:cNvPr id="0" name=""/>
        <dsp:cNvSpPr/>
      </dsp:nvSpPr>
      <dsp:spPr>
        <a:xfrm>
          <a:off x="3916889" y="2353258"/>
          <a:ext cx="671467" cy="4263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D5EBCD-F5C3-4174-92F5-0EA2CDCD427B}">
      <dsp:nvSpPr>
        <dsp:cNvPr id="0" name=""/>
        <dsp:cNvSpPr/>
      </dsp:nvSpPr>
      <dsp:spPr>
        <a:xfrm>
          <a:off x="3991496" y="2424135"/>
          <a:ext cx="671467" cy="42638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Менеджер</a:t>
          </a:r>
        </a:p>
      </dsp:txBody>
      <dsp:txXfrm>
        <a:off x="4003984" y="2436623"/>
        <a:ext cx="646491" cy="401406"/>
      </dsp:txXfrm>
    </dsp:sp>
    <dsp:sp modelId="{8B9A958F-476C-43D4-B3B8-CED497405342}">
      <dsp:nvSpPr>
        <dsp:cNvPr id="0" name=""/>
        <dsp:cNvSpPr/>
      </dsp:nvSpPr>
      <dsp:spPr>
        <a:xfrm>
          <a:off x="4737571" y="2353258"/>
          <a:ext cx="673670" cy="4263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8FE7D4-797D-41B8-B0A9-D6BCFACAE187}">
      <dsp:nvSpPr>
        <dsp:cNvPr id="0" name=""/>
        <dsp:cNvSpPr/>
      </dsp:nvSpPr>
      <dsp:spPr>
        <a:xfrm>
          <a:off x="4812179" y="2424135"/>
          <a:ext cx="673670" cy="42638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Менеджер</a:t>
          </a:r>
        </a:p>
      </dsp:txBody>
      <dsp:txXfrm>
        <a:off x="4824667" y="2436623"/>
        <a:ext cx="648694" cy="4014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1204-7FDB-4BE0-8241-42E56285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70</Pages>
  <Words>14799</Words>
  <Characters>84360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Kassa-new-PC</dc:creator>
  <cp:keywords/>
  <dc:description/>
  <cp:lastModifiedBy>--</cp:lastModifiedBy>
  <cp:revision>393</cp:revision>
  <cp:lastPrinted>2019-01-11T06:01:00Z</cp:lastPrinted>
  <dcterms:created xsi:type="dcterms:W3CDTF">2018-12-17T17:46:00Z</dcterms:created>
  <dcterms:modified xsi:type="dcterms:W3CDTF">2019-01-11T15:38:00Z</dcterms:modified>
</cp:coreProperties>
</file>