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3D" w:rsidRDefault="003B5F3D" w:rsidP="003B5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2905" cy="1283970"/>
            <wp:effectExtent l="0" t="0" r="0" b="0"/>
            <wp:docPr id="2" name="Рисунок 2" descr="Картинки по запросу кубгу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убгу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3D" w:rsidRPr="00947DDA" w:rsidRDefault="003B5F3D" w:rsidP="003B5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B5F3D" w:rsidRPr="00947DDA" w:rsidRDefault="003B5F3D" w:rsidP="003B5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высшего образования</w:t>
      </w:r>
    </w:p>
    <w:p w:rsidR="003B5F3D" w:rsidRPr="00753A0F" w:rsidRDefault="003B5F3D" w:rsidP="003B5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3B5F3D" w:rsidRDefault="003B5F3D" w:rsidP="003B5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3B5F3D" w:rsidRDefault="003B5F3D" w:rsidP="003B5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F3D" w:rsidRPr="00947DDA" w:rsidRDefault="003B5F3D" w:rsidP="003B5F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Экономический факультет</w:t>
      </w: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0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теоретической экономики</w:t>
      </w: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5F3D" w:rsidRDefault="007F6538" w:rsidP="003B5F3D">
      <w:pPr>
        <w:shd w:val="clear" w:color="auto" w:fill="FFFFFF"/>
        <w:spacing w:after="0" w:line="240" w:lineRule="atLeast"/>
        <w:ind w:right="7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РЕФЕРАТ</w:t>
      </w:r>
    </w:p>
    <w:p w:rsidR="003B5F3D" w:rsidRDefault="007F6538" w:rsidP="007F6538">
      <w:pPr>
        <w:shd w:val="clear" w:color="auto" w:fill="FFFFFF"/>
        <w:spacing w:after="0" w:line="240" w:lineRule="atLeast"/>
        <w:ind w:right="7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</w:t>
      </w:r>
      <w:r w:rsidR="00C736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ЭКОНОМИЧЕСКОЙ ГЕОГРАФИИ И РЕГИОНАЛИСТИКЕ</w:t>
      </w:r>
    </w:p>
    <w:p w:rsidR="007F6538" w:rsidRPr="007F6538" w:rsidRDefault="007F6538" w:rsidP="007F6538">
      <w:pPr>
        <w:shd w:val="clear" w:color="auto" w:fill="FFFFFF"/>
        <w:spacing w:after="0" w:line="240" w:lineRule="atLeast"/>
        <w:ind w:right="7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тему:</w:t>
      </w:r>
    </w:p>
    <w:p w:rsidR="003B5F3D" w:rsidRDefault="003B5F3D" w:rsidP="003B5F3D">
      <w:pPr>
        <w:shd w:val="clear" w:color="auto" w:fill="FFFFFF"/>
        <w:spacing w:after="0" w:line="278" w:lineRule="exact"/>
        <w:ind w:right="7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5F3D" w:rsidRPr="007F6538" w:rsidRDefault="007F6538" w:rsidP="003B5F3D">
      <w:pPr>
        <w:shd w:val="clear" w:color="auto" w:fill="FFFFFF"/>
        <w:spacing w:after="0" w:line="278" w:lineRule="exact"/>
        <w:ind w:right="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6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9A1F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Динамика численности населения Российской Федерации</w:t>
      </w:r>
      <w:r w:rsidR="00C736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B5F3D" w:rsidRPr="007F6538" w:rsidRDefault="003B5F3D" w:rsidP="003B5F3D">
      <w:pPr>
        <w:shd w:val="clear" w:color="auto" w:fill="FFFFFF"/>
        <w:spacing w:after="0" w:line="278" w:lineRule="exact"/>
        <w:ind w:right="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5F3D" w:rsidRDefault="003B5F3D" w:rsidP="003B5F3D">
      <w:pPr>
        <w:shd w:val="clear" w:color="auto" w:fill="FFFFFF"/>
        <w:spacing w:after="0" w:line="278" w:lineRule="exact"/>
        <w:ind w:right="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5F3D" w:rsidRPr="00FD73D3" w:rsidRDefault="003B5F3D" w:rsidP="003B5F3D">
      <w:pPr>
        <w:shd w:val="clear" w:color="auto" w:fill="FFFFFF"/>
        <w:spacing w:after="0" w:line="240" w:lineRule="atLeast"/>
        <w:ind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</w:t>
      </w:r>
      <w:r w:rsidR="007F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3B5F3D" w:rsidRPr="00FD73D3" w:rsidRDefault="003B5F3D" w:rsidP="003B5F3D">
      <w:pPr>
        <w:shd w:val="clear" w:color="auto" w:fill="FFFFFF"/>
        <w:spacing w:after="0" w:line="240" w:lineRule="atLeast"/>
        <w:ind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="007F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курса</w:t>
      </w:r>
    </w:p>
    <w:p w:rsidR="003B5F3D" w:rsidRPr="00FD73D3" w:rsidRDefault="003B5F3D" w:rsidP="003B5F3D">
      <w:pPr>
        <w:shd w:val="clear" w:color="auto" w:fill="FFFFFF"/>
        <w:spacing w:after="0" w:line="240" w:lineRule="atLeast"/>
        <w:ind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Мировая экономика </w:t>
      </w:r>
    </w:p>
    <w:p w:rsidR="003B5F3D" w:rsidRDefault="003B5F3D" w:rsidP="003B5F3D">
      <w:pPr>
        <w:shd w:val="clear" w:color="auto" w:fill="FFFFFF"/>
        <w:spacing w:after="0" w:line="240" w:lineRule="atLeast"/>
        <w:ind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38.03.01 Экономика</w:t>
      </w: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Коротченко Е.И</w:t>
      </w:r>
      <w:bookmarkStart w:id="0" w:name="_GoBack"/>
      <w:bookmarkEnd w:id="0"/>
    </w:p>
    <w:p w:rsidR="003B5F3D" w:rsidRPr="00FD73D3" w:rsidRDefault="003B5F3D" w:rsidP="003B5F3D">
      <w:pPr>
        <w:shd w:val="clear" w:color="auto" w:fill="FFFFFF"/>
        <w:spacing w:after="0" w:line="240" w:lineRule="atLeast"/>
        <w:ind w:righ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F3D" w:rsidRPr="00FD73D3" w:rsidRDefault="003B5F3D" w:rsidP="003B5F3D">
      <w:pPr>
        <w:shd w:val="clear" w:color="auto" w:fill="FFFFFF"/>
        <w:spacing w:after="0" w:line="278" w:lineRule="exact"/>
        <w:ind w:righ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F3D" w:rsidRDefault="003B5F3D" w:rsidP="003B5F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F3D" w:rsidRDefault="003B5F3D" w:rsidP="003B5F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F3D" w:rsidRDefault="003B5F3D" w:rsidP="003B5F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F3D" w:rsidRDefault="007F6538" w:rsidP="003B5F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CF5E44" w:rsidRDefault="00CF5E44" w:rsidP="00CF5E44">
      <w:pPr>
        <w:jc w:val="center"/>
        <w:rPr>
          <w:rFonts w:ascii="Times New Roman" w:hAnsi="Times New Roman" w:cs="Times New Roman"/>
          <w:sz w:val="32"/>
        </w:rPr>
      </w:pPr>
    </w:p>
    <w:p w:rsidR="002E34E0" w:rsidRDefault="00CF5E44" w:rsidP="00CF5E44">
      <w:pPr>
        <w:jc w:val="center"/>
        <w:rPr>
          <w:rFonts w:ascii="Times New Roman" w:hAnsi="Times New Roman" w:cs="Times New Roman"/>
          <w:sz w:val="32"/>
        </w:rPr>
      </w:pPr>
      <w:r w:rsidRPr="00CF5E44">
        <w:rPr>
          <w:rFonts w:ascii="Times New Roman" w:hAnsi="Times New Roman" w:cs="Times New Roman"/>
          <w:sz w:val="32"/>
        </w:rPr>
        <w:lastRenderedPageBreak/>
        <w:t>Содержание</w:t>
      </w:r>
    </w:p>
    <w:p w:rsidR="00CF5E44" w:rsidRPr="00CF5E44" w:rsidRDefault="00CF5E44" w:rsidP="00CF5E44">
      <w:pPr>
        <w:pStyle w:val="a5"/>
        <w:rPr>
          <w:rFonts w:ascii="Times New Roman" w:hAnsi="Times New Roman" w:cs="Times New Roman"/>
          <w:sz w:val="36"/>
        </w:rPr>
      </w:pPr>
    </w:p>
    <w:p w:rsidR="00B3386A" w:rsidRPr="00B3386A" w:rsidRDefault="00B3386A" w:rsidP="00B3386A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B3386A">
        <w:rPr>
          <w:rFonts w:ascii="Times New Roman" w:hAnsi="Times New Roman" w:cs="Times New Roman"/>
          <w:sz w:val="32"/>
          <w:szCs w:val="28"/>
        </w:rPr>
        <w:t>Введение</w:t>
      </w:r>
    </w:p>
    <w:p w:rsidR="008839D2" w:rsidRDefault="008839D2" w:rsidP="00B3386A">
      <w:pPr>
        <w:pStyle w:val="a5"/>
        <w:spacing w:line="360" w:lineRule="auto"/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ГЛАВА 1   </w:t>
      </w:r>
      <w:r w:rsidR="009B4D70">
        <w:rPr>
          <w:rFonts w:ascii="Times New Roman" w:hAnsi="Times New Roman" w:cs="Times New Roman"/>
          <w:sz w:val="32"/>
          <w:szCs w:val="28"/>
        </w:rPr>
        <w:t>Общая численность населения………………………..4</w:t>
      </w:r>
    </w:p>
    <w:p w:rsidR="00B3386A" w:rsidRPr="008839D2" w:rsidRDefault="008839D2" w:rsidP="008839D2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Pr="008839D2">
        <w:rPr>
          <w:rFonts w:ascii="Times New Roman" w:hAnsi="Times New Roman" w:cs="Times New Roman"/>
          <w:sz w:val="32"/>
          <w:szCs w:val="28"/>
        </w:rPr>
        <w:t xml:space="preserve"> </w:t>
      </w:r>
      <w:r w:rsidR="009B4D70">
        <w:rPr>
          <w:rFonts w:ascii="Times New Roman" w:hAnsi="Times New Roman" w:cs="Times New Roman"/>
          <w:sz w:val="32"/>
          <w:szCs w:val="28"/>
        </w:rPr>
        <w:t>ГЛАВА 2   Естественный прирост………….……...………………5</w:t>
      </w:r>
    </w:p>
    <w:p w:rsidR="00B3386A" w:rsidRDefault="00B3386A" w:rsidP="00B3386A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8839D2">
        <w:rPr>
          <w:rFonts w:ascii="Times New Roman" w:hAnsi="Times New Roman" w:cs="Times New Roman"/>
          <w:sz w:val="32"/>
          <w:szCs w:val="28"/>
        </w:rPr>
        <w:t xml:space="preserve"> </w:t>
      </w:r>
      <w:r w:rsidR="009B4D70">
        <w:rPr>
          <w:rFonts w:ascii="Times New Roman" w:hAnsi="Times New Roman" w:cs="Times New Roman"/>
          <w:sz w:val="32"/>
          <w:szCs w:val="28"/>
        </w:rPr>
        <w:t xml:space="preserve"> 2.1.Текущий уровень рождаемости</w:t>
      </w:r>
      <w:r w:rsidR="008839D2">
        <w:rPr>
          <w:rFonts w:ascii="Times New Roman" w:hAnsi="Times New Roman" w:cs="Times New Roman"/>
          <w:sz w:val="32"/>
          <w:szCs w:val="28"/>
        </w:rPr>
        <w:t>……………..…</w:t>
      </w:r>
      <w:r w:rsidR="00CF5E44" w:rsidRPr="00B3386A">
        <w:rPr>
          <w:rFonts w:ascii="Times New Roman" w:hAnsi="Times New Roman" w:cs="Times New Roman"/>
          <w:sz w:val="32"/>
          <w:szCs w:val="28"/>
        </w:rPr>
        <w:t>…</w:t>
      </w:r>
      <w:r w:rsidR="008839D2">
        <w:rPr>
          <w:rFonts w:ascii="Times New Roman" w:hAnsi="Times New Roman" w:cs="Times New Roman"/>
          <w:sz w:val="32"/>
          <w:szCs w:val="28"/>
        </w:rPr>
        <w:t>…...</w:t>
      </w:r>
      <w:r w:rsidR="00987970">
        <w:rPr>
          <w:rFonts w:ascii="Times New Roman" w:hAnsi="Times New Roman" w:cs="Times New Roman"/>
          <w:sz w:val="32"/>
          <w:szCs w:val="28"/>
        </w:rPr>
        <w:t>……….6</w:t>
      </w:r>
    </w:p>
    <w:p w:rsidR="008839D2" w:rsidRDefault="008839D2" w:rsidP="00B3386A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987970">
        <w:rPr>
          <w:rFonts w:ascii="Times New Roman" w:hAnsi="Times New Roman" w:cs="Times New Roman"/>
          <w:sz w:val="32"/>
          <w:szCs w:val="28"/>
        </w:rPr>
        <w:t>2.2</w:t>
      </w:r>
      <w:r>
        <w:rPr>
          <w:rFonts w:ascii="Times New Roman" w:hAnsi="Times New Roman" w:cs="Times New Roman"/>
          <w:sz w:val="32"/>
          <w:szCs w:val="28"/>
        </w:rPr>
        <w:t>.</w:t>
      </w:r>
      <w:r w:rsidR="00987970">
        <w:rPr>
          <w:rFonts w:ascii="Times New Roman" w:hAnsi="Times New Roman" w:cs="Times New Roman"/>
          <w:sz w:val="32"/>
          <w:szCs w:val="28"/>
        </w:rPr>
        <w:t>Проблемы повышения рождаемости в России……….</w:t>
      </w:r>
      <w:r>
        <w:rPr>
          <w:rFonts w:ascii="Times New Roman" w:hAnsi="Times New Roman" w:cs="Times New Roman"/>
          <w:sz w:val="32"/>
          <w:szCs w:val="28"/>
        </w:rPr>
        <w:t>…</w:t>
      </w:r>
      <w:r w:rsidR="00A76B98">
        <w:rPr>
          <w:rFonts w:ascii="Times New Roman" w:hAnsi="Times New Roman" w:cs="Times New Roman"/>
          <w:sz w:val="32"/>
          <w:szCs w:val="28"/>
        </w:rPr>
        <w:t>....</w:t>
      </w:r>
      <w:r w:rsidR="00987970">
        <w:rPr>
          <w:rFonts w:ascii="Times New Roman" w:hAnsi="Times New Roman" w:cs="Times New Roman"/>
          <w:sz w:val="32"/>
          <w:szCs w:val="28"/>
        </w:rPr>
        <w:t>…7</w:t>
      </w:r>
    </w:p>
    <w:p w:rsidR="008839D2" w:rsidRDefault="008839D2" w:rsidP="00B3386A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987970">
        <w:rPr>
          <w:rFonts w:ascii="Times New Roman" w:hAnsi="Times New Roman" w:cs="Times New Roman"/>
          <w:sz w:val="32"/>
          <w:szCs w:val="28"/>
        </w:rPr>
        <w:t>2.3.Материнский капитал</w:t>
      </w:r>
      <w:r>
        <w:rPr>
          <w:rFonts w:ascii="Times New Roman" w:hAnsi="Times New Roman" w:cs="Times New Roman"/>
          <w:sz w:val="32"/>
          <w:szCs w:val="28"/>
        </w:rPr>
        <w:t>……………</w:t>
      </w:r>
      <w:r w:rsidR="00A76B98">
        <w:rPr>
          <w:rFonts w:ascii="Times New Roman" w:hAnsi="Times New Roman" w:cs="Times New Roman"/>
          <w:sz w:val="32"/>
          <w:szCs w:val="28"/>
        </w:rPr>
        <w:t>…</w:t>
      </w:r>
      <w:r w:rsidR="00987970">
        <w:rPr>
          <w:rFonts w:ascii="Times New Roman" w:hAnsi="Times New Roman" w:cs="Times New Roman"/>
          <w:sz w:val="32"/>
          <w:szCs w:val="28"/>
        </w:rPr>
        <w:t>...</w:t>
      </w:r>
      <w:r>
        <w:rPr>
          <w:rFonts w:ascii="Times New Roman" w:hAnsi="Times New Roman" w:cs="Times New Roman"/>
          <w:sz w:val="32"/>
          <w:szCs w:val="28"/>
        </w:rPr>
        <w:t>.……………</w:t>
      </w:r>
      <w:r w:rsidR="00987970">
        <w:rPr>
          <w:rFonts w:ascii="Times New Roman" w:hAnsi="Times New Roman" w:cs="Times New Roman"/>
          <w:sz w:val="32"/>
          <w:szCs w:val="28"/>
        </w:rPr>
        <w:t>…………</w:t>
      </w:r>
      <w:r>
        <w:rPr>
          <w:rFonts w:ascii="Times New Roman" w:hAnsi="Times New Roman" w:cs="Times New Roman"/>
          <w:sz w:val="32"/>
          <w:szCs w:val="28"/>
        </w:rPr>
        <w:t>.</w:t>
      </w:r>
      <w:r w:rsidR="00987970">
        <w:rPr>
          <w:rFonts w:ascii="Times New Roman" w:hAnsi="Times New Roman" w:cs="Times New Roman"/>
          <w:sz w:val="32"/>
          <w:szCs w:val="28"/>
        </w:rPr>
        <w:t>8</w:t>
      </w:r>
    </w:p>
    <w:p w:rsidR="00A76B98" w:rsidRDefault="008839D2" w:rsidP="00B3386A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987970">
        <w:rPr>
          <w:rFonts w:ascii="Times New Roman" w:hAnsi="Times New Roman" w:cs="Times New Roman"/>
          <w:sz w:val="32"/>
          <w:szCs w:val="28"/>
        </w:rPr>
        <w:t>2.4</w:t>
      </w:r>
      <w:r>
        <w:rPr>
          <w:rFonts w:ascii="Times New Roman" w:hAnsi="Times New Roman" w:cs="Times New Roman"/>
          <w:sz w:val="32"/>
          <w:szCs w:val="28"/>
        </w:rPr>
        <w:t>.</w:t>
      </w:r>
      <w:r w:rsidR="00987970">
        <w:rPr>
          <w:rFonts w:ascii="Times New Roman" w:hAnsi="Times New Roman" w:cs="Times New Roman"/>
          <w:sz w:val="32"/>
          <w:szCs w:val="28"/>
        </w:rPr>
        <w:t>Снижение смертности</w:t>
      </w:r>
      <w:r>
        <w:rPr>
          <w:rFonts w:ascii="Times New Roman" w:hAnsi="Times New Roman" w:cs="Times New Roman"/>
          <w:sz w:val="32"/>
          <w:szCs w:val="28"/>
        </w:rPr>
        <w:t>…………</w:t>
      </w:r>
      <w:r w:rsidR="00A76B98">
        <w:rPr>
          <w:rFonts w:ascii="Times New Roman" w:hAnsi="Times New Roman" w:cs="Times New Roman"/>
          <w:sz w:val="32"/>
          <w:szCs w:val="28"/>
        </w:rPr>
        <w:t>…</w:t>
      </w:r>
      <w:r>
        <w:rPr>
          <w:rFonts w:ascii="Times New Roman" w:hAnsi="Times New Roman" w:cs="Times New Roman"/>
          <w:sz w:val="32"/>
          <w:szCs w:val="28"/>
        </w:rPr>
        <w:t>………</w:t>
      </w:r>
      <w:r w:rsidR="00987970">
        <w:rPr>
          <w:rFonts w:ascii="Times New Roman" w:hAnsi="Times New Roman" w:cs="Times New Roman"/>
          <w:sz w:val="32"/>
          <w:szCs w:val="28"/>
        </w:rPr>
        <w:t>………………</w:t>
      </w:r>
      <w:r>
        <w:rPr>
          <w:rFonts w:ascii="Times New Roman" w:hAnsi="Times New Roman" w:cs="Times New Roman"/>
          <w:sz w:val="32"/>
          <w:szCs w:val="28"/>
        </w:rPr>
        <w:t>……</w:t>
      </w:r>
      <w:r w:rsidR="00A76B98">
        <w:rPr>
          <w:rFonts w:ascii="Times New Roman" w:hAnsi="Times New Roman" w:cs="Times New Roman"/>
          <w:sz w:val="32"/>
          <w:szCs w:val="28"/>
        </w:rPr>
        <w:t>.</w:t>
      </w:r>
      <w:r w:rsidR="00987970">
        <w:rPr>
          <w:rFonts w:ascii="Times New Roman" w:hAnsi="Times New Roman" w:cs="Times New Roman"/>
          <w:sz w:val="32"/>
          <w:szCs w:val="28"/>
        </w:rPr>
        <w:t>9</w:t>
      </w:r>
      <w:r w:rsidRPr="008839D2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987970" w:rsidRDefault="008839D2" w:rsidP="00987970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8839D2">
        <w:rPr>
          <w:rFonts w:ascii="Times New Roman" w:hAnsi="Times New Roman" w:cs="Times New Roman"/>
          <w:sz w:val="32"/>
          <w:szCs w:val="28"/>
        </w:rPr>
        <w:t>Г</w:t>
      </w:r>
      <w:r w:rsidR="008A0C8F">
        <w:rPr>
          <w:rFonts w:ascii="Times New Roman" w:hAnsi="Times New Roman" w:cs="Times New Roman"/>
          <w:sz w:val="32"/>
          <w:szCs w:val="28"/>
        </w:rPr>
        <w:t xml:space="preserve">ЛАВА </w:t>
      </w:r>
      <w:r w:rsidR="00987970">
        <w:rPr>
          <w:rFonts w:ascii="Times New Roman" w:hAnsi="Times New Roman" w:cs="Times New Roman"/>
          <w:sz w:val="32"/>
          <w:szCs w:val="28"/>
        </w:rPr>
        <w:t>3</w:t>
      </w:r>
      <w:r w:rsidR="008A0C8F">
        <w:rPr>
          <w:rFonts w:ascii="Times New Roman" w:hAnsi="Times New Roman" w:cs="Times New Roman"/>
          <w:sz w:val="32"/>
          <w:szCs w:val="28"/>
        </w:rPr>
        <w:t xml:space="preserve">    </w:t>
      </w:r>
      <w:r w:rsidR="00987970">
        <w:rPr>
          <w:rFonts w:ascii="Times New Roman" w:hAnsi="Times New Roman" w:cs="Times New Roman"/>
          <w:sz w:val="32"/>
          <w:szCs w:val="28"/>
        </w:rPr>
        <w:t>Продолжительность жизни……………………………..10</w:t>
      </w:r>
    </w:p>
    <w:p w:rsidR="00CF5E44" w:rsidRDefault="00987970" w:rsidP="00987970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ГЛАВА 4    Миграционный прирост………………………………...10</w:t>
      </w:r>
    </w:p>
    <w:p w:rsidR="008839D2" w:rsidRDefault="00987970" w:rsidP="00B3386A">
      <w:pPr>
        <w:spacing w:line="360" w:lineRule="auto"/>
        <w:ind w:left="405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4.1</w:t>
      </w:r>
      <w:r w:rsidR="008839D2">
        <w:rPr>
          <w:rFonts w:ascii="Times New Roman" w:hAnsi="Times New Roman" w:cs="Times New Roman"/>
          <w:sz w:val="32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28"/>
        </w:rPr>
        <w:t>Иммиграция</w:t>
      </w:r>
      <w:r w:rsidR="008839D2">
        <w:rPr>
          <w:rFonts w:ascii="Times New Roman" w:hAnsi="Times New Roman" w:cs="Times New Roman"/>
          <w:sz w:val="32"/>
          <w:szCs w:val="28"/>
        </w:rPr>
        <w:t>……………………</w:t>
      </w:r>
      <w:r>
        <w:rPr>
          <w:rFonts w:ascii="Times New Roman" w:hAnsi="Times New Roman" w:cs="Times New Roman"/>
          <w:sz w:val="32"/>
          <w:szCs w:val="28"/>
        </w:rPr>
        <w:t>……………..</w:t>
      </w:r>
      <w:r w:rsidR="008839D2">
        <w:rPr>
          <w:rFonts w:ascii="Times New Roman" w:hAnsi="Times New Roman" w:cs="Times New Roman"/>
          <w:sz w:val="32"/>
          <w:szCs w:val="28"/>
        </w:rPr>
        <w:t>……………….</w:t>
      </w:r>
      <w:r w:rsidR="00A76B98">
        <w:rPr>
          <w:rFonts w:ascii="Times New Roman" w:hAnsi="Times New Roman" w:cs="Times New Roman"/>
          <w:sz w:val="32"/>
          <w:szCs w:val="28"/>
        </w:rPr>
        <w:t>10</w:t>
      </w:r>
    </w:p>
    <w:p w:rsidR="008839D2" w:rsidRPr="00B3386A" w:rsidRDefault="00987970" w:rsidP="00B3386A">
      <w:pPr>
        <w:spacing w:line="360" w:lineRule="auto"/>
        <w:ind w:left="405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4.2</w:t>
      </w:r>
      <w:r w:rsidR="008839D2">
        <w:rPr>
          <w:rFonts w:ascii="Times New Roman" w:hAnsi="Times New Roman" w:cs="Times New Roman"/>
          <w:sz w:val="32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28"/>
        </w:rPr>
        <w:t>Эмиграция…………………</w:t>
      </w:r>
      <w:r w:rsidR="008839D2">
        <w:rPr>
          <w:rFonts w:ascii="Times New Roman" w:hAnsi="Times New Roman" w:cs="Times New Roman"/>
          <w:sz w:val="32"/>
          <w:szCs w:val="28"/>
        </w:rPr>
        <w:t>……………………………</w:t>
      </w:r>
      <w:r w:rsidR="00A76B98">
        <w:rPr>
          <w:rFonts w:ascii="Times New Roman" w:hAnsi="Times New Roman" w:cs="Times New Roman"/>
          <w:sz w:val="32"/>
          <w:szCs w:val="28"/>
        </w:rPr>
        <w:t>..</w:t>
      </w:r>
      <w:r w:rsidR="008839D2">
        <w:rPr>
          <w:rFonts w:ascii="Times New Roman" w:hAnsi="Times New Roman" w:cs="Times New Roman"/>
          <w:sz w:val="32"/>
          <w:szCs w:val="28"/>
        </w:rPr>
        <w:t>……</w:t>
      </w:r>
      <w:r>
        <w:rPr>
          <w:rFonts w:ascii="Times New Roman" w:hAnsi="Times New Roman" w:cs="Times New Roman"/>
          <w:sz w:val="32"/>
          <w:szCs w:val="28"/>
        </w:rPr>
        <w:t>12</w:t>
      </w:r>
    </w:p>
    <w:p w:rsidR="00917EF4" w:rsidRDefault="00917EF4" w:rsidP="00B3386A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ГЛАВА 5………………………………………………………………13</w:t>
      </w:r>
    </w:p>
    <w:p w:rsidR="00B3386A" w:rsidRDefault="00B3386A" w:rsidP="00B3386A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Заключение</w:t>
      </w:r>
      <w:r w:rsidR="00917EF4">
        <w:rPr>
          <w:rFonts w:ascii="Times New Roman" w:hAnsi="Times New Roman" w:cs="Times New Roman"/>
          <w:sz w:val="32"/>
          <w:szCs w:val="28"/>
        </w:rPr>
        <w:t>……………………………………………………………14</w:t>
      </w:r>
    </w:p>
    <w:p w:rsidR="00B3386A" w:rsidRPr="00B3386A" w:rsidRDefault="00B3386A" w:rsidP="00B3386A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Список использованных источников</w:t>
      </w:r>
      <w:r w:rsidR="00917EF4">
        <w:rPr>
          <w:rFonts w:ascii="Times New Roman" w:hAnsi="Times New Roman" w:cs="Times New Roman"/>
          <w:sz w:val="32"/>
          <w:szCs w:val="28"/>
        </w:rPr>
        <w:t>…………..……………………15</w:t>
      </w:r>
    </w:p>
    <w:p w:rsidR="00B3386A" w:rsidRPr="00B3386A" w:rsidRDefault="00B3386A" w:rsidP="00B3386A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CF5E44" w:rsidRPr="00CF5E44" w:rsidRDefault="00CF5E44" w:rsidP="00CF5E44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CF5E44" w:rsidRPr="00CF5E44" w:rsidRDefault="00CF5E44" w:rsidP="00CF5E44">
      <w:pPr>
        <w:spacing w:line="360" w:lineRule="auto"/>
        <w:ind w:left="720"/>
        <w:rPr>
          <w:rFonts w:ascii="Times New Roman" w:hAnsi="Times New Roman" w:cs="Times New Roman"/>
          <w:sz w:val="32"/>
          <w:szCs w:val="28"/>
        </w:rPr>
      </w:pPr>
    </w:p>
    <w:p w:rsidR="00CF5E44" w:rsidRDefault="00CF5E44" w:rsidP="007F6538">
      <w:pPr>
        <w:spacing w:line="360" w:lineRule="auto"/>
        <w:rPr>
          <w:rFonts w:ascii="Times New Roman" w:hAnsi="Times New Roman" w:cs="Times New Roman"/>
          <w:b/>
          <w:color w:val="4C4C4E"/>
          <w:sz w:val="28"/>
          <w:szCs w:val="28"/>
        </w:rPr>
      </w:pPr>
    </w:p>
    <w:p w:rsidR="00CF5E44" w:rsidRDefault="00CF5E44" w:rsidP="007F6538">
      <w:pPr>
        <w:spacing w:line="360" w:lineRule="auto"/>
        <w:rPr>
          <w:rFonts w:ascii="Times New Roman" w:hAnsi="Times New Roman" w:cs="Times New Roman"/>
          <w:b/>
          <w:color w:val="4C4C4E"/>
          <w:sz w:val="28"/>
          <w:szCs w:val="28"/>
        </w:rPr>
      </w:pPr>
    </w:p>
    <w:p w:rsidR="00A76B98" w:rsidRDefault="00A76B98" w:rsidP="00A76B98">
      <w:pPr>
        <w:spacing w:line="360" w:lineRule="auto"/>
        <w:rPr>
          <w:rFonts w:ascii="Times New Roman" w:hAnsi="Times New Roman" w:cs="Times New Roman"/>
          <w:b/>
          <w:color w:val="4C4C4E"/>
          <w:sz w:val="28"/>
          <w:szCs w:val="28"/>
        </w:rPr>
      </w:pPr>
    </w:p>
    <w:p w:rsidR="007F6538" w:rsidRDefault="00A76B98" w:rsidP="00A76B98">
      <w:pPr>
        <w:spacing w:line="360" w:lineRule="auto"/>
        <w:rPr>
          <w:rFonts w:ascii="Times New Roman" w:hAnsi="Times New Roman" w:cs="Times New Roman"/>
          <w:b/>
          <w:color w:val="4C4C4E"/>
          <w:sz w:val="28"/>
          <w:szCs w:val="28"/>
        </w:rPr>
      </w:pPr>
      <w:r>
        <w:rPr>
          <w:rFonts w:ascii="Times New Roman" w:hAnsi="Times New Roman" w:cs="Times New Roman"/>
          <w:b/>
          <w:color w:val="4C4C4E"/>
          <w:sz w:val="28"/>
          <w:szCs w:val="28"/>
        </w:rPr>
        <w:t xml:space="preserve">                                                         </w:t>
      </w:r>
      <w:r w:rsidR="007F6538">
        <w:rPr>
          <w:rFonts w:ascii="Times New Roman" w:hAnsi="Times New Roman" w:cs="Times New Roman"/>
          <w:b/>
          <w:color w:val="4C4C4E"/>
          <w:sz w:val="28"/>
          <w:szCs w:val="28"/>
        </w:rPr>
        <w:t>Введение</w:t>
      </w:r>
    </w:p>
    <w:p w:rsidR="00A6051A" w:rsidRPr="00A6051A" w:rsidRDefault="007F6538" w:rsidP="00A6051A">
      <w:pPr>
        <w:spacing w:line="360" w:lineRule="auto"/>
        <w:rPr>
          <w:color w:val="222222"/>
          <w:sz w:val="28"/>
          <w:szCs w:val="28"/>
        </w:rPr>
      </w:pPr>
      <w:r w:rsidRPr="007F6538">
        <w:rPr>
          <w:rFonts w:ascii="Times New Roman" w:hAnsi="Times New Roman" w:cs="Times New Roman"/>
          <w:b/>
          <w:color w:val="4C4C4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C4C4E"/>
          <w:sz w:val="28"/>
          <w:szCs w:val="28"/>
        </w:rPr>
        <w:t xml:space="preserve">         </w:t>
      </w:r>
      <w:r w:rsidR="009A1FE8" w:rsidRPr="009A1FE8">
        <w:rPr>
          <w:color w:val="222222"/>
          <w:sz w:val="28"/>
          <w:szCs w:val="28"/>
        </w:rPr>
        <w:t>Занимая первое место в мире по площади территории, Россия стремительно теряет свои позиции на демографическом поле. Если в 1991 г. по численности населения РФ была на 6 месте, то в 2012 г. – 10 место, к 20</w:t>
      </w:r>
      <w:r w:rsidR="00A6051A">
        <w:rPr>
          <w:color w:val="222222"/>
          <w:sz w:val="28"/>
          <w:szCs w:val="28"/>
        </w:rPr>
        <w:t>50 г. Россия займет 14 место</w:t>
      </w:r>
      <w:r w:rsidR="009A1FE8" w:rsidRPr="009A1FE8">
        <w:rPr>
          <w:color w:val="222222"/>
          <w:sz w:val="28"/>
          <w:szCs w:val="28"/>
        </w:rPr>
        <w:t>. Сокращение численности населения при такой огромной территории создает угрозы в первую очередь территориальной целостности государства. Ситуация очевидна: страна переживает демографический кризис.</w:t>
      </w:r>
      <w:r w:rsidR="00C736D0" w:rsidRPr="00C736D0">
        <w:rPr>
          <w:color w:val="222222"/>
          <w:sz w:val="28"/>
          <w:szCs w:val="28"/>
        </w:rPr>
        <w:t xml:space="preserve"> </w:t>
      </w:r>
      <w:r w:rsidR="00A6051A" w:rsidRPr="00A6051A">
        <w:rPr>
          <w:color w:val="222222"/>
          <w:sz w:val="28"/>
          <w:szCs w:val="28"/>
        </w:rPr>
        <w:t>Для сохранения численности населения на одном уровне нужен </w:t>
      </w:r>
      <w:hyperlink r:id="rId9" w:tooltip="Суммарный коэффициент рождаемости" w:history="1">
        <w:r w:rsidR="00A6051A" w:rsidRPr="00A6051A">
          <w:rPr>
            <w:rStyle w:val="a4"/>
            <w:sz w:val="28"/>
            <w:szCs w:val="28"/>
          </w:rPr>
          <w:t>суммарный коэффициент рождаемости</w:t>
        </w:r>
      </w:hyperlink>
      <w:r w:rsidR="00A6051A" w:rsidRPr="00A6051A">
        <w:rPr>
          <w:color w:val="222222"/>
          <w:sz w:val="28"/>
          <w:szCs w:val="28"/>
        </w:rPr>
        <w:t> около 2,1, но сейчас рождаемость в стране не достигает этого уровня.</w:t>
      </w:r>
    </w:p>
    <w:p w:rsidR="00A6051A" w:rsidRPr="00A6051A" w:rsidRDefault="00A6051A" w:rsidP="00A6051A">
      <w:pPr>
        <w:spacing w:line="360" w:lineRule="auto"/>
        <w:rPr>
          <w:color w:val="222222"/>
          <w:sz w:val="28"/>
          <w:szCs w:val="28"/>
        </w:rPr>
      </w:pPr>
      <w:r w:rsidRPr="00A6051A">
        <w:rPr>
          <w:color w:val="222222"/>
          <w:sz w:val="28"/>
          <w:szCs w:val="28"/>
        </w:rPr>
        <w:t>Появление современного </w:t>
      </w:r>
      <w:hyperlink r:id="rId10" w:tooltip="Кризис" w:history="1">
        <w:r w:rsidRPr="00A6051A">
          <w:rPr>
            <w:rStyle w:val="a4"/>
            <w:sz w:val="28"/>
            <w:szCs w:val="28"/>
          </w:rPr>
          <w:t>кризиса</w:t>
        </w:r>
      </w:hyperlink>
      <w:r w:rsidRPr="00A6051A">
        <w:rPr>
          <w:color w:val="222222"/>
          <w:sz w:val="28"/>
          <w:szCs w:val="28"/>
        </w:rPr>
        <w:t> относят к 1960-м годам, когда сформировалось суженное воспроизводство населения, и серьёзно усугубилось в начале 1990-х годов, когда резко сократилась рождаемость.</w:t>
      </w:r>
    </w:p>
    <w:p w:rsidR="00C736D0" w:rsidRDefault="00C736D0" w:rsidP="00C736D0">
      <w:pPr>
        <w:spacing w:line="360" w:lineRule="auto"/>
        <w:rPr>
          <w:color w:val="222222"/>
          <w:sz w:val="28"/>
          <w:szCs w:val="28"/>
        </w:rPr>
      </w:pPr>
    </w:p>
    <w:p w:rsidR="00C736D0" w:rsidRDefault="00C736D0" w:rsidP="00C736D0">
      <w:pPr>
        <w:spacing w:line="360" w:lineRule="auto"/>
        <w:rPr>
          <w:color w:val="222222"/>
          <w:sz w:val="28"/>
          <w:szCs w:val="28"/>
        </w:rPr>
      </w:pPr>
    </w:p>
    <w:p w:rsidR="00C736D0" w:rsidRDefault="00C736D0" w:rsidP="00C736D0">
      <w:pPr>
        <w:spacing w:line="360" w:lineRule="auto"/>
        <w:rPr>
          <w:color w:val="222222"/>
          <w:sz w:val="28"/>
          <w:szCs w:val="28"/>
        </w:rPr>
      </w:pPr>
    </w:p>
    <w:p w:rsidR="00C736D0" w:rsidRDefault="00C736D0" w:rsidP="00C736D0">
      <w:pPr>
        <w:spacing w:line="360" w:lineRule="auto"/>
        <w:rPr>
          <w:color w:val="222222"/>
          <w:sz w:val="28"/>
          <w:szCs w:val="28"/>
        </w:rPr>
      </w:pPr>
    </w:p>
    <w:p w:rsidR="00C736D0" w:rsidRDefault="00C736D0" w:rsidP="00C736D0">
      <w:pPr>
        <w:spacing w:line="360" w:lineRule="auto"/>
        <w:rPr>
          <w:color w:val="222222"/>
          <w:sz w:val="28"/>
          <w:szCs w:val="28"/>
        </w:rPr>
      </w:pPr>
    </w:p>
    <w:p w:rsidR="00C736D0" w:rsidRDefault="00C736D0" w:rsidP="00C736D0">
      <w:pPr>
        <w:spacing w:line="360" w:lineRule="auto"/>
        <w:rPr>
          <w:color w:val="222222"/>
          <w:sz w:val="28"/>
          <w:szCs w:val="28"/>
        </w:rPr>
      </w:pPr>
    </w:p>
    <w:p w:rsidR="00C736D0" w:rsidRDefault="00C736D0" w:rsidP="00C736D0">
      <w:pPr>
        <w:spacing w:line="360" w:lineRule="auto"/>
        <w:rPr>
          <w:color w:val="222222"/>
          <w:sz w:val="28"/>
          <w:szCs w:val="28"/>
        </w:rPr>
      </w:pPr>
    </w:p>
    <w:p w:rsidR="00917EF4" w:rsidRDefault="00917EF4" w:rsidP="008839D2">
      <w:pPr>
        <w:pStyle w:val="a3"/>
        <w:shd w:val="clear" w:color="auto" w:fill="FFFFFF"/>
        <w:spacing w:before="330" w:beforeAutospacing="0" w:after="0" w:afterAutospacing="0" w:line="360" w:lineRule="auto"/>
        <w:rPr>
          <w:rFonts w:asciiTheme="minorHAnsi" w:eastAsiaTheme="minorHAnsi" w:hAnsiTheme="minorHAnsi" w:cstheme="minorBidi"/>
          <w:color w:val="222222"/>
          <w:sz w:val="28"/>
          <w:szCs w:val="28"/>
          <w:lang w:eastAsia="en-US"/>
        </w:rPr>
      </w:pPr>
    </w:p>
    <w:p w:rsidR="00917EF4" w:rsidRDefault="00917EF4" w:rsidP="008839D2">
      <w:pPr>
        <w:pStyle w:val="a3"/>
        <w:shd w:val="clear" w:color="auto" w:fill="FFFFFF"/>
        <w:spacing w:before="330" w:beforeAutospacing="0" w:after="0" w:afterAutospacing="0" w:line="360" w:lineRule="auto"/>
        <w:rPr>
          <w:rFonts w:asciiTheme="minorHAnsi" w:eastAsiaTheme="minorHAnsi" w:hAnsiTheme="minorHAnsi" w:cstheme="minorBidi"/>
          <w:color w:val="222222"/>
          <w:sz w:val="28"/>
          <w:szCs w:val="28"/>
          <w:lang w:eastAsia="en-US"/>
        </w:rPr>
      </w:pPr>
    </w:p>
    <w:p w:rsidR="007F6538" w:rsidRPr="00917EF4" w:rsidRDefault="00917EF4" w:rsidP="008839D2">
      <w:pPr>
        <w:pStyle w:val="a3"/>
        <w:shd w:val="clear" w:color="auto" w:fill="FFFFFF"/>
        <w:spacing w:before="33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rFonts w:asciiTheme="minorHAnsi" w:eastAsiaTheme="minorHAnsi" w:hAnsiTheme="minorHAnsi" w:cstheme="minorBidi"/>
          <w:color w:val="222222"/>
          <w:sz w:val="28"/>
          <w:szCs w:val="28"/>
          <w:lang w:eastAsia="en-US"/>
        </w:rPr>
        <w:lastRenderedPageBreak/>
        <w:t xml:space="preserve">                         </w:t>
      </w:r>
      <w:r w:rsidR="00A6051A">
        <w:rPr>
          <w:color w:val="222222"/>
          <w:sz w:val="28"/>
          <w:szCs w:val="28"/>
        </w:rPr>
        <w:t xml:space="preserve">    </w:t>
      </w:r>
      <w:r w:rsidR="008839D2">
        <w:rPr>
          <w:color w:val="222222"/>
          <w:sz w:val="28"/>
          <w:szCs w:val="28"/>
        </w:rPr>
        <w:t xml:space="preserve"> </w:t>
      </w:r>
      <w:r w:rsidR="007F6538" w:rsidRPr="00CF5E44">
        <w:rPr>
          <w:b/>
          <w:color w:val="222222"/>
          <w:sz w:val="28"/>
          <w:szCs w:val="28"/>
        </w:rPr>
        <w:t xml:space="preserve">ГЛАВА 1   </w:t>
      </w:r>
      <w:r w:rsidR="00A6051A">
        <w:rPr>
          <w:b/>
          <w:color w:val="222222"/>
          <w:sz w:val="28"/>
          <w:szCs w:val="28"/>
        </w:rPr>
        <w:t>Общая численность населения</w:t>
      </w:r>
    </w:p>
    <w:p w:rsidR="00A6051A" w:rsidRPr="00A6051A" w:rsidRDefault="00C97ED3" w:rsidP="00A6051A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</w:t>
      </w:r>
      <w:r w:rsidR="00A6051A" w:rsidRPr="00A6051A">
        <w:rPr>
          <w:color w:val="222222"/>
          <w:sz w:val="28"/>
          <w:szCs w:val="28"/>
        </w:rPr>
        <w:t>Постоянное население </w:t>
      </w:r>
      <w:hyperlink r:id="rId11" w:tooltip="Россия" w:history="1">
        <w:r w:rsidR="00A6051A" w:rsidRPr="00A6051A">
          <w:rPr>
            <w:rStyle w:val="a4"/>
            <w:sz w:val="28"/>
            <w:szCs w:val="28"/>
          </w:rPr>
          <w:t>России</w:t>
        </w:r>
      </w:hyperlink>
      <w:r w:rsidR="00A6051A" w:rsidRPr="00A6051A">
        <w:rPr>
          <w:color w:val="222222"/>
          <w:sz w:val="28"/>
          <w:szCs w:val="28"/>
        </w:rPr>
        <w:t> на 1 января </w:t>
      </w:r>
      <w:hyperlink r:id="rId12" w:tooltip="2018 год" w:history="1">
        <w:r w:rsidR="00A6051A" w:rsidRPr="00A6051A">
          <w:rPr>
            <w:rStyle w:val="a4"/>
            <w:sz w:val="28"/>
            <w:szCs w:val="28"/>
          </w:rPr>
          <w:t>2018 года</w:t>
        </w:r>
      </w:hyperlink>
      <w:r w:rsidR="00A6051A" w:rsidRPr="00A6051A">
        <w:rPr>
          <w:color w:val="222222"/>
          <w:sz w:val="28"/>
          <w:szCs w:val="28"/>
        </w:rPr>
        <w:t> составило 146 877 088 человек (предварительная оценка Росстата).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A6051A" w:rsidRPr="00A6051A">
        <w:rPr>
          <w:color w:val="222222"/>
          <w:sz w:val="28"/>
          <w:szCs w:val="28"/>
        </w:rPr>
        <w:t>За </w:t>
      </w:r>
      <w:hyperlink r:id="rId13" w:tooltip="2017 год" w:history="1">
        <w:r w:rsidR="00A6051A" w:rsidRPr="00A6051A">
          <w:rPr>
            <w:rStyle w:val="a4"/>
            <w:sz w:val="28"/>
            <w:szCs w:val="28"/>
          </w:rPr>
          <w:t>2017 год</w:t>
        </w:r>
      </w:hyperlink>
      <w:r w:rsidR="00A6051A" w:rsidRPr="00A6051A">
        <w:rPr>
          <w:color w:val="222222"/>
          <w:sz w:val="28"/>
          <w:szCs w:val="28"/>
        </w:rPr>
        <w:t> естественная убыль численности населения России составила 134 456 человек . Общий рост населения за 2017 год составил 77,4 тысяч человек.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A6051A" w:rsidRPr="00A6051A">
        <w:rPr>
          <w:color w:val="222222"/>
          <w:sz w:val="28"/>
          <w:szCs w:val="28"/>
        </w:rPr>
        <w:t>За </w:t>
      </w:r>
      <w:hyperlink r:id="rId14" w:tooltip="2016 год" w:history="1">
        <w:r w:rsidR="00A6051A" w:rsidRPr="00A6051A">
          <w:rPr>
            <w:rStyle w:val="a4"/>
            <w:sz w:val="28"/>
            <w:szCs w:val="28"/>
          </w:rPr>
          <w:t>2016 год</w:t>
        </w:r>
      </w:hyperlink>
      <w:r w:rsidR="00A6051A" w:rsidRPr="00A6051A">
        <w:rPr>
          <w:color w:val="222222"/>
          <w:sz w:val="28"/>
          <w:szCs w:val="28"/>
        </w:rPr>
        <w:t> естественная убыль численности населения Ро</w:t>
      </w:r>
      <w:r w:rsidR="00A6051A">
        <w:rPr>
          <w:color w:val="222222"/>
          <w:sz w:val="28"/>
          <w:szCs w:val="28"/>
        </w:rPr>
        <w:t>ссии составила 2,3 тыс. человек</w:t>
      </w:r>
      <w:r w:rsidR="00A6051A" w:rsidRPr="00A6051A">
        <w:rPr>
          <w:color w:val="222222"/>
          <w:sz w:val="28"/>
          <w:szCs w:val="28"/>
        </w:rPr>
        <w:t>. Общий прирост населения за 2016 год составил 259,7 тысяч человек.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A6051A" w:rsidRPr="00A6051A">
        <w:rPr>
          <w:color w:val="222222"/>
          <w:sz w:val="28"/>
          <w:szCs w:val="28"/>
        </w:rPr>
        <w:t>За </w:t>
      </w:r>
      <w:hyperlink r:id="rId15" w:tooltip="2015 год" w:history="1">
        <w:r w:rsidR="00A6051A" w:rsidRPr="00A6051A">
          <w:rPr>
            <w:rStyle w:val="a4"/>
            <w:sz w:val="28"/>
            <w:szCs w:val="28"/>
          </w:rPr>
          <w:t>2015 год</w:t>
        </w:r>
      </w:hyperlink>
      <w:r w:rsidR="00A6051A" w:rsidRPr="00A6051A">
        <w:rPr>
          <w:color w:val="222222"/>
          <w:sz w:val="28"/>
          <w:szCs w:val="28"/>
        </w:rPr>
        <w:t> естественный прирост численности населения России составил 32 тысяч человек (за </w:t>
      </w:r>
      <w:hyperlink r:id="rId16" w:tooltip="2014 год" w:history="1">
        <w:r w:rsidR="00A6051A" w:rsidRPr="00A6051A">
          <w:rPr>
            <w:rStyle w:val="a4"/>
            <w:sz w:val="28"/>
            <w:szCs w:val="28"/>
          </w:rPr>
          <w:t>2014 год</w:t>
        </w:r>
      </w:hyperlink>
      <w:r w:rsidR="00A6051A" w:rsidRPr="00A6051A">
        <w:rPr>
          <w:color w:val="222222"/>
          <w:sz w:val="28"/>
          <w:szCs w:val="28"/>
        </w:rPr>
        <w:t> рост составил 30,3 тысяч человек). Общий прирост населения за 2015 год составил 277,4 тысяч человек. 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A6051A" w:rsidRPr="00A6051A">
        <w:rPr>
          <w:color w:val="222222"/>
          <w:sz w:val="28"/>
          <w:szCs w:val="28"/>
        </w:rPr>
        <w:t>За </w:t>
      </w:r>
      <w:hyperlink r:id="rId17" w:tooltip="2014 год" w:history="1">
        <w:r w:rsidR="00A6051A" w:rsidRPr="00A6051A">
          <w:rPr>
            <w:rStyle w:val="a4"/>
            <w:sz w:val="28"/>
            <w:szCs w:val="28"/>
          </w:rPr>
          <w:t>2014 год</w:t>
        </w:r>
      </w:hyperlink>
      <w:r w:rsidR="00A6051A" w:rsidRPr="00A6051A">
        <w:rPr>
          <w:color w:val="222222"/>
          <w:sz w:val="28"/>
          <w:szCs w:val="28"/>
        </w:rPr>
        <w:t> население в нынешних границах выросло на 178 тысяч человек (ещё на 2,3 миллиона население выросло после </w:t>
      </w:r>
      <w:hyperlink r:id="rId18" w:tooltip="Воссоединение Крыма с Россией" w:history="1">
        <w:r w:rsidR="00A6051A" w:rsidRPr="00A6051A">
          <w:rPr>
            <w:rStyle w:val="a4"/>
            <w:sz w:val="28"/>
            <w:szCs w:val="28"/>
          </w:rPr>
          <w:t>воссоединения Крыма с Россией</w:t>
        </w:r>
      </w:hyperlink>
      <w:r w:rsidR="00A6051A" w:rsidRPr="00A6051A">
        <w:rPr>
          <w:color w:val="222222"/>
          <w:sz w:val="28"/>
          <w:szCs w:val="28"/>
        </w:rPr>
        <w:t>).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A6051A" w:rsidRPr="00A6051A">
        <w:rPr>
          <w:color w:val="222222"/>
          <w:sz w:val="28"/>
          <w:szCs w:val="28"/>
        </w:rPr>
        <w:t>Демографическая яма, в которую страна скатились в результате экономического и социального потрясения 90-х годов, в целом успешно пройдена. По итогам 2012 г. естественный прирост населения — примерно минус 2 500 человек, а по итогам 2013 г. Россия впервые за 22 года вышла на положительный естественный прирост — плюс 23 000 человек.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A6051A" w:rsidRPr="00A6051A">
        <w:rPr>
          <w:color w:val="222222"/>
          <w:sz w:val="28"/>
          <w:szCs w:val="28"/>
        </w:rPr>
        <w:t>В 2013—2016 годах в масштабах России уровень рождаемости практически точно совпадал с уровнем смертности и наблюдался естественный прирост населения.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    </w:t>
      </w:r>
      <w:r w:rsidR="00A6051A" w:rsidRPr="00A6051A">
        <w:rPr>
          <w:color w:val="222222"/>
          <w:sz w:val="28"/>
          <w:szCs w:val="28"/>
        </w:rPr>
        <w:t>При этом на протяжении всей новейшей истории России имеет место положительное миграционное сальдо (то есть число иммигрантов превышает число эмигрантов). С 2009 года, на фоне роста рождаемости, уровень миграции оказался достаточным для того, чтобы обеспечить общий прирост населения.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A6051A" w:rsidRPr="00A6051A">
        <w:rPr>
          <w:color w:val="222222"/>
          <w:sz w:val="28"/>
          <w:szCs w:val="28"/>
        </w:rPr>
        <w:t>В итоге, даже несмотря на падение рождаемости в 2017 году, население России в период 2009—2017 годов непрерывно росло.</w:t>
      </w:r>
    </w:p>
    <w:p w:rsidR="00C97ED3" w:rsidRPr="00C97ED3" w:rsidRDefault="00C97ED3" w:rsidP="00A6051A">
      <w:pPr>
        <w:pStyle w:val="a3"/>
        <w:shd w:val="clear" w:color="auto" w:fill="FFFFFF"/>
        <w:spacing w:before="33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</w:p>
    <w:p w:rsidR="00CF5E44" w:rsidRPr="00A6051A" w:rsidRDefault="00A6051A" w:rsidP="00CF5E44">
      <w:pPr>
        <w:pStyle w:val="a3"/>
        <w:shd w:val="clear" w:color="auto" w:fill="FFFFFF"/>
        <w:spacing w:before="330" w:beforeAutospacing="0" w:after="0" w:afterAutospacing="0" w:line="360" w:lineRule="auto"/>
        <w:ind w:left="420"/>
        <w:jc w:val="center"/>
        <w:rPr>
          <w:b/>
          <w:color w:val="222222"/>
          <w:sz w:val="28"/>
          <w:szCs w:val="28"/>
        </w:rPr>
      </w:pPr>
      <w:r w:rsidRPr="00A6051A">
        <w:rPr>
          <w:b/>
          <w:color w:val="222222"/>
          <w:sz w:val="28"/>
          <w:szCs w:val="28"/>
        </w:rPr>
        <w:t>ГЛАВА 2  Естественный прирост</w:t>
      </w:r>
    </w:p>
    <w:p w:rsidR="00A6051A" w:rsidRPr="00A6051A" w:rsidRDefault="00AA07CF" w:rsidP="00A6051A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A6051A" w:rsidRPr="00A6051A">
        <w:rPr>
          <w:color w:val="222222"/>
          <w:sz w:val="28"/>
          <w:szCs w:val="28"/>
        </w:rPr>
        <w:t>С середины 90-х по середину 2000-х годов среднегодовая естественная убыль населения — разница между числом умерших и числом родившихся — приближалась к 850 тысячам человек.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A6051A" w:rsidRPr="00A6051A">
        <w:rPr>
          <w:color w:val="222222"/>
          <w:sz w:val="28"/>
          <w:szCs w:val="28"/>
        </w:rPr>
        <w:t>С середины 2000-х число умерших непрерывно падает. С начала 2000-х годов и до 2014 года включительно число родившихся непрерывно росло.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A6051A" w:rsidRPr="00A6051A">
        <w:rPr>
          <w:color w:val="222222"/>
          <w:sz w:val="28"/>
          <w:szCs w:val="28"/>
        </w:rPr>
        <w:t xml:space="preserve">К концу 2014 года в России смертность среди детей до пяти лет снизилась в три раза по сравнению с 1990 годом, материнская смертность снизилась в 4,5 </w:t>
      </w:r>
      <w:r w:rsidR="00A6051A">
        <w:rPr>
          <w:color w:val="222222"/>
          <w:sz w:val="28"/>
          <w:szCs w:val="28"/>
        </w:rPr>
        <w:t>раза по сравнению с 1990 годом.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A6051A" w:rsidRPr="00A6051A">
        <w:rPr>
          <w:color w:val="222222"/>
          <w:sz w:val="28"/>
          <w:szCs w:val="28"/>
        </w:rPr>
        <w:t xml:space="preserve">Естественный прирост населения в России в 2015 году был 32 тыс. человек, в 2014 году составил 30,3 тысяч человек, в 2013 году этот показатель составлял 24 тысяч человек. В 2014 году в </w:t>
      </w:r>
      <w:r w:rsidR="00A6051A">
        <w:rPr>
          <w:color w:val="222222"/>
          <w:sz w:val="28"/>
          <w:szCs w:val="28"/>
        </w:rPr>
        <w:t>России родилось 1,942 млн детей</w:t>
      </w:r>
      <w:r w:rsidR="00A6051A" w:rsidRPr="00A6051A">
        <w:rPr>
          <w:color w:val="222222"/>
          <w:sz w:val="28"/>
          <w:szCs w:val="28"/>
        </w:rPr>
        <w:t>, что стало максимальным значением в современной истории России.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A6051A" w:rsidRPr="00A6051A">
        <w:rPr>
          <w:color w:val="222222"/>
          <w:sz w:val="28"/>
          <w:szCs w:val="28"/>
        </w:rPr>
        <w:t>В 2015 году число родившихся начало снижаться. Снижение числа родившихся в 2015 году составило 2.1 тыс. человек. В 2016 году снижение числа родившихся достигло 51,9 тысяч чел</w:t>
      </w:r>
      <w:r w:rsidR="00A6051A">
        <w:rPr>
          <w:color w:val="222222"/>
          <w:sz w:val="28"/>
          <w:szCs w:val="28"/>
        </w:rPr>
        <w:t xml:space="preserve">овек по сравнению с 2015 </w:t>
      </w:r>
      <w:r w:rsidR="00A6051A">
        <w:rPr>
          <w:color w:val="222222"/>
          <w:sz w:val="28"/>
          <w:szCs w:val="28"/>
        </w:rPr>
        <w:lastRenderedPageBreak/>
        <w:t>годом.</w:t>
      </w:r>
      <w:r w:rsidR="00A6051A" w:rsidRPr="00A6051A">
        <w:rPr>
          <w:color w:val="222222"/>
          <w:sz w:val="28"/>
          <w:szCs w:val="28"/>
        </w:rPr>
        <w:t xml:space="preserve"> За 2017 год число родившихся снизилось на 198,8 тыс. человек по </w:t>
      </w:r>
      <w:r w:rsidR="00A6051A">
        <w:rPr>
          <w:color w:val="222222"/>
          <w:sz w:val="28"/>
          <w:szCs w:val="28"/>
        </w:rPr>
        <w:t>сравнению с 2016 годом</w:t>
      </w:r>
      <w:r w:rsidR="00A6051A" w:rsidRPr="00A6051A">
        <w:rPr>
          <w:color w:val="222222"/>
          <w:sz w:val="28"/>
          <w:szCs w:val="28"/>
        </w:rPr>
        <w:t>. В 2018-м с снижение числа родившихся продолжается, но темпы сокращения числа родившихся в январе — апреле 2018</w:t>
      </w:r>
      <w:r w:rsidR="00A6051A">
        <w:rPr>
          <w:color w:val="222222"/>
          <w:sz w:val="28"/>
          <w:szCs w:val="28"/>
        </w:rPr>
        <w:t>: -23 тыс. родившихся или -4,3%</w:t>
      </w:r>
      <w:r w:rsidR="00A6051A" w:rsidRPr="00A6051A">
        <w:rPr>
          <w:color w:val="222222"/>
          <w:sz w:val="28"/>
          <w:szCs w:val="28"/>
        </w:rPr>
        <w:t> снизились по сравнению с темпами снижения аналогичного периода в 2017-м году: -68,6 тыс. родившихся или -11,3%. 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A6051A" w:rsidRPr="00A6051A">
        <w:rPr>
          <w:color w:val="222222"/>
          <w:sz w:val="28"/>
          <w:szCs w:val="28"/>
        </w:rPr>
        <w:t>В 2016 году родилось 1 888,7 тыс. человек (-51,9 тыс. в сравнении с аналогичным периодом прошлого года), а умерло 1 891 тыс. (-17,5 тыс. к прошлому году) и таким образом, по итогам 2016 года зафиксирована естественная убыль населения: 2,3 тыс. человек. </w:t>
      </w:r>
    </w:p>
    <w:p w:rsidR="00A6051A" w:rsidRPr="00A6051A" w:rsidRDefault="00CE5990" w:rsidP="00A6051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A6051A" w:rsidRPr="00A6051A">
        <w:rPr>
          <w:color w:val="222222"/>
          <w:sz w:val="28"/>
          <w:szCs w:val="28"/>
        </w:rPr>
        <w:t>В 2017 году родилось 1 689,9 тыс. человек (-198,8 тыс. в сравнении с аналогичным периодом прошлого года), а умерло 1 824,3 тыс. (-66,7 тыс. к прошлому году) и таким образом, по итогам 2017 года зафиксирована естественная убыль населения: 134,4 тыс. человек</w:t>
      </w:r>
      <w:r w:rsidR="00A6051A">
        <w:rPr>
          <w:color w:val="222222"/>
          <w:sz w:val="28"/>
          <w:szCs w:val="28"/>
        </w:rPr>
        <w:t>.</w:t>
      </w:r>
    </w:p>
    <w:p w:rsidR="00AA07CF" w:rsidRDefault="00CE5990" w:rsidP="00917EF4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По оперативным данным </w:t>
      </w:r>
      <w:r w:rsidR="00A6051A" w:rsidRPr="00A6051A">
        <w:rPr>
          <w:color w:val="222222"/>
          <w:sz w:val="28"/>
          <w:szCs w:val="28"/>
        </w:rPr>
        <w:t>Росстата, в январе — июне 2018 года родилось 782,7 тыс. человек (-38,2 тыс. в сравнении с аналогичным периодом прошлого года), а умерло 946,9 тыс. человек. (+6,5 тыс. к прошлому году). </w:t>
      </w:r>
    </w:p>
    <w:p w:rsidR="00AA07CF" w:rsidRPr="00AA07CF" w:rsidRDefault="00AA07CF" w:rsidP="00AA07CF">
      <w:pPr>
        <w:pStyle w:val="a3"/>
        <w:shd w:val="clear" w:color="auto" w:fill="FFFFFF"/>
        <w:spacing w:line="360" w:lineRule="auto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A6051A">
        <w:rPr>
          <w:b/>
          <w:sz w:val="28"/>
          <w:szCs w:val="28"/>
        </w:rPr>
        <w:t>2</w:t>
      </w:r>
      <w:r w:rsidRPr="00AA07CF">
        <w:rPr>
          <w:b/>
          <w:sz w:val="28"/>
          <w:szCs w:val="28"/>
        </w:rPr>
        <w:t>.</w:t>
      </w:r>
      <w:r w:rsidR="00A6051A">
        <w:rPr>
          <w:b/>
          <w:sz w:val="28"/>
          <w:szCs w:val="28"/>
        </w:rPr>
        <w:t>1</w:t>
      </w:r>
      <w:r w:rsidRPr="00AA07CF">
        <w:rPr>
          <w:b/>
          <w:sz w:val="28"/>
          <w:szCs w:val="28"/>
        </w:rPr>
        <w:t xml:space="preserve"> </w:t>
      </w:r>
      <w:r w:rsidR="00A6051A">
        <w:rPr>
          <w:b/>
          <w:sz w:val="28"/>
          <w:szCs w:val="28"/>
        </w:rPr>
        <w:t>Текущий уровень рождаемости</w:t>
      </w:r>
    </w:p>
    <w:p w:rsidR="00A6051A" w:rsidRPr="00A6051A" w:rsidRDefault="00AA07CF" w:rsidP="00A6051A">
      <w:pPr>
        <w:pStyle w:val="a3"/>
        <w:shd w:val="clear" w:color="auto" w:fill="FFFFFF"/>
        <w:spacing w:before="330" w:after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="00A6051A" w:rsidRPr="00A6051A">
        <w:rPr>
          <w:color w:val="222222"/>
          <w:sz w:val="28"/>
          <w:szCs w:val="28"/>
        </w:rPr>
        <w:t>Текущее состояние дел лучше всего показывает </w:t>
      </w:r>
      <w:hyperlink r:id="rId19" w:tooltip="rwp:Суммарный коэффициент рождаемости" w:history="1">
        <w:r w:rsidR="00A6051A" w:rsidRPr="00A6051A">
          <w:rPr>
            <w:rStyle w:val="a4"/>
            <w:sz w:val="28"/>
            <w:szCs w:val="28"/>
          </w:rPr>
          <w:t>суммарный коэффициент рождаемости</w:t>
        </w:r>
      </w:hyperlink>
      <w:r w:rsidR="00A6051A" w:rsidRPr="00A6051A">
        <w:rPr>
          <w:color w:val="222222"/>
          <w:sz w:val="28"/>
          <w:szCs w:val="28"/>
        </w:rPr>
        <w:t>. Он не зависит от возрастной структуры населения, так как вычисляется путём сложения уровней рождаемости всех возрастов на выбранный год.</w:t>
      </w:r>
    </w:p>
    <w:p w:rsidR="00A6051A" w:rsidRPr="00A6051A" w:rsidRDefault="00667E31" w:rsidP="00A6051A">
      <w:pPr>
        <w:pStyle w:val="a3"/>
        <w:spacing w:before="330" w:after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A6051A" w:rsidRPr="00A6051A">
        <w:rPr>
          <w:color w:val="222222"/>
          <w:sz w:val="28"/>
          <w:szCs w:val="28"/>
        </w:rPr>
        <w:t xml:space="preserve">Суммарный коэффициент рождаемости (СКР) в России практически непрерывно рос с 1,16 ребенка на одну женщину в 1999 году до 1,777 </w:t>
      </w:r>
      <w:r w:rsidR="00A6051A">
        <w:rPr>
          <w:color w:val="222222"/>
          <w:sz w:val="28"/>
          <w:szCs w:val="28"/>
        </w:rPr>
        <w:t xml:space="preserve">ребенка на женщину в 2015 году. </w:t>
      </w:r>
      <w:r w:rsidR="00A6051A" w:rsidRPr="00A6051A">
        <w:rPr>
          <w:color w:val="222222"/>
          <w:sz w:val="28"/>
          <w:szCs w:val="28"/>
        </w:rPr>
        <w:t>В 2016 году суммарный коэффициент рождаемости снизи</w:t>
      </w:r>
      <w:r w:rsidR="00A6051A">
        <w:rPr>
          <w:color w:val="222222"/>
          <w:sz w:val="28"/>
          <w:szCs w:val="28"/>
        </w:rPr>
        <w:t>лся до 1,762 ребенка на женщину.</w:t>
      </w:r>
    </w:p>
    <w:p w:rsidR="00A6051A" w:rsidRPr="00A6051A" w:rsidRDefault="00667E31" w:rsidP="00A6051A">
      <w:pPr>
        <w:pStyle w:val="a3"/>
        <w:spacing w:before="330" w:after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     </w:t>
      </w:r>
      <w:r w:rsidR="00A6051A" w:rsidRPr="00A6051A">
        <w:rPr>
          <w:color w:val="222222"/>
          <w:sz w:val="28"/>
          <w:szCs w:val="28"/>
        </w:rPr>
        <w:t>В 2017 году СКР продолжил снижаться, и очень значительно, на 8 % по отношению к 2016-му году. По данным Росстата СКР в 2017 году составил 1,621 ребенка на женщину.</w:t>
      </w:r>
    </w:p>
    <w:p w:rsidR="00A6051A" w:rsidRPr="00A6051A" w:rsidRDefault="00667E31" w:rsidP="00162A90">
      <w:pPr>
        <w:pStyle w:val="a3"/>
        <w:spacing w:before="330" w:after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A6051A" w:rsidRPr="00A6051A">
        <w:rPr>
          <w:color w:val="222222"/>
          <w:sz w:val="28"/>
          <w:szCs w:val="28"/>
        </w:rPr>
        <w:t>По данным за первое полугодие 2018-го года суммарный коэффициент рождаемости снизился на 2.1% и сост</w:t>
      </w:r>
      <w:r w:rsidR="00A6051A">
        <w:rPr>
          <w:color w:val="222222"/>
          <w:sz w:val="28"/>
          <w:szCs w:val="28"/>
        </w:rPr>
        <w:t>авляет 1,588 ребенка на женщину.</w:t>
      </w:r>
    </w:p>
    <w:p w:rsidR="0038336B" w:rsidRPr="0038336B" w:rsidRDefault="0038336B" w:rsidP="00AA07CF">
      <w:pPr>
        <w:pStyle w:val="a3"/>
        <w:shd w:val="clear" w:color="auto" w:fill="FFFFFF"/>
        <w:spacing w:before="33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7970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="00987970">
        <w:rPr>
          <w:b/>
          <w:sz w:val="28"/>
          <w:szCs w:val="28"/>
        </w:rPr>
        <w:t xml:space="preserve">2.2 </w:t>
      </w:r>
      <w:r w:rsidRPr="0038336B">
        <w:rPr>
          <w:b/>
          <w:sz w:val="28"/>
          <w:szCs w:val="28"/>
        </w:rPr>
        <w:t xml:space="preserve"> </w:t>
      </w:r>
      <w:r w:rsidR="00E90D3A">
        <w:rPr>
          <w:b/>
          <w:sz w:val="28"/>
          <w:szCs w:val="28"/>
        </w:rPr>
        <w:t xml:space="preserve">Проблемы </w:t>
      </w:r>
      <w:r w:rsidR="00987970">
        <w:rPr>
          <w:b/>
          <w:sz w:val="28"/>
          <w:szCs w:val="28"/>
        </w:rPr>
        <w:t xml:space="preserve">повышения </w:t>
      </w:r>
      <w:r w:rsidR="00E90D3A">
        <w:rPr>
          <w:b/>
          <w:sz w:val="28"/>
          <w:szCs w:val="28"/>
        </w:rPr>
        <w:t>рождаемости в России</w:t>
      </w:r>
    </w:p>
    <w:p w:rsidR="00E90D3A" w:rsidRPr="00E90D3A" w:rsidRDefault="0038336B" w:rsidP="00E90D3A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</w:t>
      </w:r>
      <w:r w:rsidR="00E90D3A" w:rsidRPr="00E90D3A">
        <w:rPr>
          <w:color w:val="222222"/>
          <w:sz w:val="28"/>
          <w:szCs w:val="28"/>
        </w:rPr>
        <w:t xml:space="preserve">Россия заинтересована </w:t>
      </w:r>
      <w:r w:rsidR="009B4D70">
        <w:rPr>
          <w:color w:val="222222"/>
          <w:sz w:val="28"/>
          <w:szCs w:val="28"/>
        </w:rPr>
        <w:t>в большей численности населения. С</w:t>
      </w:r>
      <w:r w:rsidR="00E90D3A" w:rsidRPr="00E90D3A">
        <w:rPr>
          <w:color w:val="222222"/>
          <w:sz w:val="28"/>
          <w:szCs w:val="28"/>
        </w:rPr>
        <w:t>татистически</w:t>
      </w:r>
      <w:r w:rsidR="009B4D70">
        <w:rPr>
          <w:color w:val="222222"/>
          <w:sz w:val="28"/>
          <w:szCs w:val="28"/>
        </w:rPr>
        <w:t>,</w:t>
      </w:r>
      <w:r w:rsidR="00E90D3A" w:rsidRPr="00E90D3A">
        <w:rPr>
          <w:color w:val="222222"/>
          <w:sz w:val="28"/>
          <w:szCs w:val="28"/>
        </w:rPr>
        <w:t xml:space="preserve"> в России </w:t>
      </w:r>
      <w:r w:rsidR="00162A90">
        <w:rPr>
          <w:color w:val="222222"/>
          <w:sz w:val="28"/>
          <w:szCs w:val="28"/>
        </w:rPr>
        <w:t>низкая плотность населения. С</w:t>
      </w:r>
      <w:r w:rsidR="00E90D3A" w:rsidRPr="00E90D3A">
        <w:rPr>
          <w:color w:val="222222"/>
          <w:sz w:val="28"/>
          <w:szCs w:val="28"/>
        </w:rPr>
        <w:t xml:space="preserve">еверные земли Евразийского континента восточнее Урала были слабо заселены человечеством исторически в силу суровых природных условий. </w:t>
      </w:r>
    </w:p>
    <w:p w:rsidR="00E90D3A" w:rsidRP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162A90">
        <w:rPr>
          <w:color w:val="222222"/>
          <w:sz w:val="28"/>
          <w:szCs w:val="28"/>
        </w:rPr>
        <w:t>З</w:t>
      </w:r>
      <w:r w:rsidR="00E90D3A" w:rsidRPr="00E90D3A">
        <w:rPr>
          <w:color w:val="222222"/>
          <w:sz w:val="28"/>
          <w:szCs w:val="28"/>
        </w:rPr>
        <w:t>аселение северных и восточных земель России, перемещение людей даже только экономическими стимулами из более благоприятных районов может привести к сокращению средней продолжительности жизни и, возможно, к снижению рождаемости из-за вынужденно более урбанизированного образа жизни на севере. Например сейчас продолжительность жизни в Краснодарском крае на 3 года больше чем в Челябинской области, при сопоставимом уровне медицины и экономического развития. Сейчас в России происходит миграция в востока на запад и с севера на юг. В связи с этим, для уменьшения сокращения населения будет полезно не мешать естественному движению населения в сторону более благоприятных условий проживания.</w:t>
      </w:r>
      <w:r w:rsidR="00917EF4">
        <w:rPr>
          <w:color w:val="222222"/>
          <w:sz w:val="28"/>
          <w:szCs w:val="28"/>
        </w:rPr>
        <w:t xml:space="preserve"> </w:t>
      </w:r>
      <w:r w:rsidR="003F795E">
        <w:rPr>
          <w:color w:val="222222"/>
          <w:sz w:val="28"/>
          <w:szCs w:val="28"/>
        </w:rPr>
        <w:t>Ч</w:t>
      </w:r>
      <w:r w:rsidR="00E90D3A" w:rsidRPr="00E90D3A">
        <w:rPr>
          <w:color w:val="222222"/>
          <w:sz w:val="28"/>
          <w:szCs w:val="28"/>
        </w:rPr>
        <w:t xml:space="preserve">тобы увеличить в рамках возможного рождаемость и численность людей в России, </w:t>
      </w:r>
      <w:r w:rsidR="003F795E">
        <w:rPr>
          <w:color w:val="222222"/>
          <w:sz w:val="28"/>
          <w:szCs w:val="28"/>
        </w:rPr>
        <w:t>н</w:t>
      </w:r>
      <w:r w:rsidR="00E90D3A" w:rsidRPr="00E90D3A">
        <w:rPr>
          <w:color w:val="222222"/>
          <w:sz w:val="28"/>
          <w:szCs w:val="28"/>
        </w:rPr>
        <w:t xml:space="preserve">еобходимо принимать во внимание реальные мотивы, в том числе биологические, обусловленные эволюцией людей. Понимать, что увлечение желанием создать многодетные семьи может породить обратное сильное давление от этой массы людей с целью подавить источник нежелательной для них мотивации. </w:t>
      </w:r>
      <w:r w:rsidR="009B4D70">
        <w:rPr>
          <w:color w:val="222222"/>
          <w:sz w:val="28"/>
          <w:szCs w:val="28"/>
        </w:rPr>
        <w:t>Ч</w:t>
      </w:r>
      <w:r w:rsidR="00E90D3A" w:rsidRPr="00E90D3A">
        <w:rPr>
          <w:color w:val="222222"/>
          <w:sz w:val="28"/>
          <w:szCs w:val="28"/>
        </w:rPr>
        <w:t xml:space="preserve">ем сильнее </w:t>
      </w:r>
      <w:r w:rsidR="00E90D3A" w:rsidRPr="00E90D3A">
        <w:rPr>
          <w:color w:val="222222"/>
          <w:sz w:val="28"/>
          <w:szCs w:val="28"/>
        </w:rPr>
        <w:lastRenderedPageBreak/>
        <w:t>сопротивление этому процессу возвращения к немногочисленной семье, тем сильнее и резче потом может происходить снижение рождаемости.</w:t>
      </w:r>
    </w:p>
    <w:p w:rsidR="003F795E" w:rsidRDefault="003F795E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667E31">
        <w:rPr>
          <w:color w:val="222222"/>
          <w:sz w:val="28"/>
          <w:szCs w:val="28"/>
        </w:rPr>
        <w:t xml:space="preserve">            </w:t>
      </w:r>
      <w:r w:rsidR="00E90D3A" w:rsidRPr="00E90D3A">
        <w:rPr>
          <w:color w:val="222222"/>
          <w:sz w:val="28"/>
          <w:szCs w:val="28"/>
        </w:rPr>
        <w:t>Детские сады и школы хотя и могли бы частично решить проблему, но в их современном виде в России как и во многих других странах, с необходимостью тратить много времени на привод и забор детей и вообще на сам процесс сопровождения обучения, сами по себе эти школы являются дополнительной проблемой для родителей.</w:t>
      </w:r>
    </w:p>
    <w:p w:rsidR="00E90D3A" w:rsidRP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E90D3A" w:rsidRPr="00E90D3A">
        <w:rPr>
          <w:color w:val="222222"/>
          <w:sz w:val="28"/>
          <w:szCs w:val="28"/>
        </w:rPr>
        <w:t>Увеличить рождаемость с помощью возврата к традиционным ценностям невозможно по одной простой причине - для этого необходимо вернуть сверх-смертность среди детей. Если этой сверх-смертности нет, то нет и базового биологического основания для устойчивого существовавших старых традиций. Сейчас рождаемость падает даже в сверх ортодоксальных обществах, если в них устранена высокая смертность среди детей. Более того, очень часто рождаемость в таком случае падает даже быстрее и сильнее чем обычно. Поэтому, увеличение рождаемости при возврате к традиционным ценностям, невозможно по биологическим причинам. Новая, изменившаяся коренным образом реальность требует и новых ценностей и подходов для устойчивого поддержания рождаемости чуть выше 2-х детей на женщину</w:t>
      </w:r>
      <w:r w:rsidR="003F795E">
        <w:rPr>
          <w:color w:val="222222"/>
          <w:sz w:val="28"/>
          <w:szCs w:val="28"/>
        </w:rPr>
        <w:t>.</w:t>
      </w:r>
    </w:p>
    <w:p w:rsidR="0038336B" w:rsidRDefault="0038336B" w:rsidP="00E90D3A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 w:rsidRPr="0038336B">
        <w:rPr>
          <w:color w:val="222222"/>
          <w:sz w:val="28"/>
          <w:szCs w:val="28"/>
        </w:rPr>
        <w:t xml:space="preserve"> </w:t>
      </w:r>
      <w:r w:rsidR="00E90D3A">
        <w:rPr>
          <w:color w:val="222222"/>
          <w:sz w:val="28"/>
          <w:szCs w:val="28"/>
        </w:rPr>
        <w:t xml:space="preserve">                        </w:t>
      </w:r>
      <w:r w:rsidR="00162A90">
        <w:rPr>
          <w:color w:val="222222"/>
          <w:sz w:val="28"/>
          <w:szCs w:val="28"/>
        </w:rPr>
        <w:t xml:space="preserve">  </w:t>
      </w:r>
      <w:r w:rsidR="00E90D3A">
        <w:rPr>
          <w:color w:val="222222"/>
          <w:sz w:val="28"/>
          <w:szCs w:val="28"/>
        </w:rPr>
        <w:t xml:space="preserve">               </w:t>
      </w:r>
      <w:r w:rsidR="00987970" w:rsidRPr="00987970">
        <w:rPr>
          <w:b/>
          <w:sz w:val="28"/>
          <w:szCs w:val="28"/>
        </w:rPr>
        <w:t>2.3</w:t>
      </w:r>
      <w:r w:rsidR="00987970">
        <w:rPr>
          <w:color w:val="222222"/>
          <w:sz w:val="28"/>
          <w:szCs w:val="28"/>
        </w:rPr>
        <w:t xml:space="preserve"> </w:t>
      </w:r>
      <w:r w:rsidR="00E90D3A" w:rsidRPr="00E90D3A">
        <w:rPr>
          <w:b/>
          <w:sz w:val="28"/>
          <w:szCs w:val="28"/>
        </w:rPr>
        <w:t>Материнский капитал</w:t>
      </w:r>
    </w:p>
    <w:p w:rsidR="00E90D3A" w:rsidRP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E90D3A" w:rsidRPr="00E90D3A">
        <w:rPr>
          <w:color w:val="222222"/>
          <w:sz w:val="28"/>
          <w:szCs w:val="28"/>
        </w:rPr>
        <w:t>В России действует программа «Материнский капитал» и прочие программы материальной поддержки молодых родителей. Степень влияния материнского капитала и других государственных программ на реальное увеличение рождаемости является спорной.</w:t>
      </w:r>
    </w:p>
    <w:p w:rsid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E90D3A" w:rsidRPr="00E90D3A">
        <w:rPr>
          <w:color w:val="222222"/>
          <w:sz w:val="28"/>
          <w:szCs w:val="28"/>
        </w:rPr>
        <w:t xml:space="preserve">Скорее всего, определённый положительный эффект эти программы оказывают, так как они позволяют родителям легче справляться с неизбежными финансовыми трудностями и уделять больше сил заботе о </w:t>
      </w:r>
      <w:r w:rsidR="00E90D3A" w:rsidRPr="00E90D3A">
        <w:rPr>
          <w:color w:val="222222"/>
          <w:sz w:val="28"/>
          <w:szCs w:val="28"/>
        </w:rPr>
        <w:lastRenderedPageBreak/>
        <w:t>ребёнке. Однако кардинально переломить ситуацию и привести к увеличению рождаемости до уровня воспроизводства населения меры финансового стимулирования пока не смогли.</w:t>
      </w:r>
    </w:p>
    <w:p w:rsidR="00E90D3A" w:rsidRDefault="00E90D3A" w:rsidP="00E90D3A">
      <w:pPr>
        <w:pStyle w:val="a3"/>
        <w:spacing w:line="360" w:lineRule="auto"/>
        <w:rPr>
          <w:b/>
          <w:sz w:val="28"/>
          <w:szCs w:val="28"/>
        </w:rPr>
      </w:pPr>
      <w:r w:rsidRPr="00987970">
        <w:rPr>
          <w:b/>
          <w:sz w:val="28"/>
          <w:szCs w:val="28"/>
        </w:rPr>
        <w:t xml:space="preserve">                </w:t>
      </w:r>
      <w:r w:rsidR="00162A90" w:rsidRPr="00987970">
        <w:rPr>
          <w:b/>
          <w:sz w:val="28"/>
          <w:szCs w:val="28"/>
        </w:rPr>
        <w:t xml:space="preserve">             </w:t>
      </w:r>
      <w:r w:rsidRPr="00987970">
        <w:rPr>
          <w:b/>
          <w:sz w:val="28"/>
          <w:szCs w:val="28"/>
        </w:rPr>
        <w:t xml:space="preserve">               </w:t>
      </w:r>
      <w:r w:rsidR="00987970" w:rsidRPr="00987970">
        <w:rPr>
          <w:b/>
          <w:sz w:val="28"/>
          <w:szCs w:val="28"/>
        </w:rPr>
        <w:t>2.4</w:t>
      </w:r>
      <w:r w:rsidR="00987970">
        <w:rPr>
          <w:color w:val="222222"/>
          <w:sz w:val="28"/>
          <w:szCs w:val="28"/>
        </w:rPr>
        <w:t xml:space="preserve"> </w:t>
      </w:r>
      <w:r w:rsidRPr="00E90D3A">
        <w:rPr>
          <w:b/>
          <w:sz w:val="28"/>
          <w:szCs w:val="28"/>
        </w:rPr>
        <w:t>Снижение смертности</w:t>
      </w:r>
    </w:p>
    <w:p w:rsidR="00E90D3A" w:rsidRP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E90D3A" w:rsidRPr="00E90D3A">
        <w:rPr>
          <w:color w:val="222222"/>
          <w:sz w:val="28"/>
          <w:szCs w:val="28"/>
        </w:rPr>
        <w:t>Важной причиной роста продолжительности жизни снижения общей смертности в России в 2000-х гг. стало снижение алкогольной смертности, в частности, снижение числа смерте</w:t>
      </w:r>
      <w:r w:rsidR="00D962CB">
        <w:rPr>
          <w:color w:val="222222"/>
          <w:sz w:val="28"/>
          <w:szCs w:val="28"/>
        </w:rPr>
        <w:t>й от отравления алкоголем</w:t>
      </w:r>
      <w:r w:rsidR="00E90D3A" w:rsidRPr="00E90D3A">
        <w:rPr>
          <w:color w:val="222222"/>
          <w:sz w:val="28"/>
          <w:szCs w:val="28"/>
        </w:rPr>
        <w:t xml:space="preserve">. </w:t>
      </w:r>
    </w:p>
    <w:p w:rsidR="00E90D3A" w:rsidRP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E90D3A" w:rsidRPr="00E90D3A">
        <w:rPr>
          <w:color w:val="222222"/>
          <w:sz w:val="28"/>
          <w:szCs w:val="28"/>
        </w:rPr>
        <w:t>Также существенно снизилась смертность от внешних причин. Число умышленных убийств и покушений на убийство при Путине снизилось в 4 раза — с уровня 25-30 на 100 000 населения в 2000—2002 гг. до уровня 8,16 на 100 тыс. человек в 2014 году. </w:t>
      </w:r>
    </w:p>
    <w:p w:rsidR="00E90D3A" w:rsidRPr="00E90D3A" w:rsidRDefault="00667E31" w:rsidP="00D962CB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E90D3A" w:rsidRPr="00E90D3A">
        <w:rPr>
          <w:color w:val="222222"/>
          <w:sz w:val="28"/>
          <w:szCs w:val="28"/>
        </w:rPr>
        <w:t>В 2015 году выяснилось, что младенческая смертность на этот год по сравнению с 2012 снизилась на 2 %, а с 2008 — на 4 %. Также было подчёркнуто, что в 3,6 раза увеличилось число регионов, в которых показатель младенческой смертности ниже 6,0 %.</w:t>
      </w:r>
    </w:p>
    <w:p w:rsid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E90D3A" w:rsidRPr="00E90D3A">
        <w:rPr>
          <w:color w:val="222222"/>
          <w:sz w:val="28"/>
          <w:szCs w:val="28"/>
        </w:rPr>
        <w:t>Уровень смертности в среднем по стране за 2016 год снизился на 1,5 % до 12,9. Показатель младенческой смертности по сравнению с аналогичным периодом 2015 года снизился на 7,7 % — с 6,5 до 6,0 на 1000 родившихся живыми. В частности, снизился показатель смертности от убийств — на 12,5 %; самоубийств — на 8,8 %; отравления алкоголем — на 12,3 %; внешних причин — на 6,7 %; дорожно-транспортных происшествий — на 10,7 %. </w:t>
      </w:r>
    </w:p>
    <w:p w:rsidR="00987970" w:rsidRDefault="00E90D3A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</w:t>
      </w:r>
    </w:p>
    <w:p w:rsidR="00917EF4" w:rsidRDefault="00987970" w:rsidP="00E90D3A">
      <w:pPr>
        <w:pStyle w:val="a3"/>
        <w:spacing w:line="360" w:lineRule="auto"/>
        <w:rPr>
          <w:b/>
          <w:color w:val="222222"/>
          <w:sz w:val="28"/>
          <w:szCs w:val="28"/>
        </w:rPr>
      </w:pPr>
      <w:r w:rsidRPr="00987970">
        <w:rPr>
          <w:b/>
          <w:color w:val="222222"/>
          <w:sz w:val="28"/>
          <w:szCs w:val="28"/>
        </w:rPr>
        <w:t xml:space="preserve">                                 </w:t>
      </w:r>
    </w:p>
    <w:p w:rsidR="00917EF4" w:rsidRDefault="00917EF4" w:rsidP="00E90D3A">
      <w:pPr>
        <w:pStyle w:val="a3"/>
        <w:spacing w:line="360" w:lineRule="auto"/>
        <w:rPr>
          <w:b/>
          <w:color w:val="222222"/>
          <w:sz w:val="28"/>
          <w:szCs w:val="28"/>
        </w:rPr>
      </w:pPr>
    </w:p>
    <w:p w:rsidR="00E90D3A" w:rsidRPr="00987970" w:rsidRDefault="00917EF4" w:rsidP="00E90D3A">
      <w:pPr>
        <w:pStyle w:val="a3"/>
        <w:spacing w:line="36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 xml:space="preserve">                            </w:t>
      </w:r>
      <w:r w:rsidR="00987970" w:rsidRPr="00987970">
        <w:rPr>
          <w:b/>
          <w:color w:val="222222"/>
          <w:sz w:val="28"/>
          <w:szCs w:val="28"/>
        </w:rPr>
        <w:t xml:space="preserve">ГЛАВА 3  </w:t>
      </w:r>
      <w:r w:rsidR="00E90D3A" w:rsidRPr="00987970">
        <w:rPr>
          <w:b/>
          <w:color w:val="222222"/>
          <w:sz w:val="28"/>
          <w:szCs w:val="28"/>
        </w:rPr>
        <w:t>Продолжительность жизни</w:t>
      </w:r>
    </w:p>
    <w:p w:rsidR="00E90D3A" w:rsidRP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E90D3A" w:rsidRPr="00E90D3A">
        <w:rPr>
          <w:color w:val="222222"/>
          <w:sz w:val="28"/>
          <w:szCs w:val="28"/>
        </w:rPr>
        <w:t>В </w:t>
      </w:r>
      <w:hyperlink r:id="rId20" w:tooltip="2015 год" w:history="1">
        <w:r w:rsidR="00E90D3A" w:rsidRPr="00E90D3A">
          <w:rPr>
            <w:rStyle w:val="a4"/>
            <w:sz w:val="28"/>
            <w:szCs w:val="28"/>
          </w:rPr>
          <w:t>2015 году</w:t>
        </w:r>
      </w:hyperlink>
      <w:r w:rsidR="00E90D3A" w:rsidRPr="00E90D3A">
        <w:rPr>
          <w:color w:val="222222"/>
          <w:sz w:val="28"/>
          <w:szCs w:val="28"/>
        </w:rPr>
        <w:t> в России был побит абсолютный рекорд средней продолжительности жизни за всю историю страны, включая советское время — средняя продолжительность жизни в России оказалась равна 71,39 года. Для мужчин — 65,92 лет, для женщин — 76,71. </w:t>
      </w:r>
    </w:p>
    <w:p w:rsidR="00E90D3A" w:rsidRP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E90D3A" w:rsidRPr="00E90D3A">
        <w:rPr>
          <w:color w:val="222222"/>
          <w:sz w:val="28"/>
          <w:szCs w:val="28"/>
        </w:rPr>
        <w:t>По данным Росстата за 2016 год, средняя продолжительность жизни в России составляет 71,87 года. Для мужчин — 66,5 лет, для женщин — 77,06 После серьёзной просадки девяностых годов она вернулась к показателям позднего СССР и в 2010 году превысила их. </w:t>
      </w:r>
    </w:p>
    <w:p w:rsidR="00E90D3A" w:rsidRPr="00E90D3A" w:rsidRDefault="00667E31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E90D3A" w:rsidRPr="00E90D3A">
        <w:rPr>
          <w:color w:val="222222"/>
          <w:sz w:val="28"/>
          <w:szCs w:val="28"/>
        </w:rPr>
        <w:t>По предварительным данным за 2017 год средняя ожидаемая продолжительности жизни при рождении составила 72,7 года. Для мужчин — 67,51 лет, для женщин — 77,64.</w:t>
      </w:r>
    </w:p>
    <w:p w:rsidR="00E90D3A" w:rsidRPr="00D962CB" w:rsidRDefault="00667E31" w:rsidP="00D962CB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</w:t>
      </w:r>
      <w:r w:rsidR="00E90D3A" w:rsidRPr="00E90D3A">
        <w:rPr>
          <w:color w:val="222222"/>
          <w:sz w:val="28"/>
          <w:szCs w:val="28"/>
        </w:rPr>
        <w:t>В 2010-е годы Россия вошла в первую пятёрку стран с наибольшим приростом продолжительности жизни — сравнивались периоды с 1990 по 2005 и с 2005 по 2013 годы. В России рост ожидаемой продолжительности жизни у мужчин составил более чем +7,3 года, и +6,5 лет добавилось ко времени здоровой жизни. На данный момент Россия по приросту ожидаемой продолжительно</w:t>
      </w:r>
      <w:r w:rsidR="00E90D3A">
        <w:rPr>
          <w:color w:val="222222"/>
          <w:sz w:val="28"/>
          <w:szCs w:val="28"/>
        </w:rPr>
        <w:t>сти жизни находится на 4 месте.</w:t>
      </w:r>
    </w:p>
    <w:p w:rsidR="00E90D3A" w:rsidRPr="00E90D3A" w:rsidRDefault="003F795E" w:rsidP="003F795E">
      <w:pPr>
        <w:pStyle w:val="a3"/>
        <w:shd w:val="clear" w:color="auto" w:fill="FFFFFF"/>
        <w:spacing w:before="330" w:beforeAutospacing="0" w:after="0" w:afterAutospacing="0" w:line="360" w:lineRule="auto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</w:t>
      </w:r>
      <w:r w:rsidR="00282E70">
        <w:rPr>
          <w:color w:val="222222"/>
          <w:sz w:val="28"/>
          <w:szCs w:val="28"/>
        </w:rPr>
        <w:t xml:space="preserve">    </w:t>
      </w:r>
      <w:r w:rsidR="00282E70" w:rsidRPr="00282E70">
        <w:rPr>
          <w:b/>
          <w:color w:val="222222"/>
          <w:sz w:val="28"/>
          <w:szCs w:val="28"/>
        </w:rPr>
        <w:t xml:space="preserve">ГЛАВА </w:t>
      </w:r>
      <w:r w:rsidR="00987970">
        <w:rPr>
          <w:b/>
          <w:color w:val="222222"/>
          <w:sz w:val="28"/>
          <w:szCs w:val="28"/>
        </w:rPr>
        <w:t>4</w:t>
      </w:r>
      <w:r w:rsidR="00282E70" w:rsidRPr="00282E70">
        <w:rPr>
          <w:b/>
          <w:color w:val="222222"/>
          <w:sz w:val="28"/>
          <w:szCs w:val="28"/>
        </w:rPr>
        <w:t xml:space="preserve">    </w:t>
      </w:r>
      <w:r w:rsidR="00E90D3A">
        <w:rPr>
          <w:b/>
          <w:color w:val="222222"/>
          <w:sz w:val="28"/>
          <w:szCs w:val="28"/>
        </w:rPr>
        <w:t>Миграционный прирост</w:t>
      </w:r>
    </w:p>
    <w:p w:rsidR="00282E70" w:rsidRDefault="00282E70" w:rsidP="0038336B">
      <w:pPr>
        <w:pStyle w:val="a3"/>
        <w:shd w:val="clear" w:color="auto" w:fill="FFFFFF"/>
        <w:spacing w:before="33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3F795E">
        <w:rPr>
          <w:b/>
          <w:sz w:val="28"/>
          <w:szCs w:val="28"/>
        </w:rPr>
        <w:t xml:space="preserve">       </w:t>
      </w:r>
      <w:r w:rsidR="00E90D3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987970">
        <w:rPr>
          <w:b/>
          <w:sz w:val="28"/>
          <w:szCs w:val="28"/>
        </w:rPr>
        <w:t>4</w:t>
      </w:r>
      <w:r w:rsidRPr="00282E70">
        <w:rPr>
          <w:b/>
          <w:sz w:val="28"/>
          <w:szCs w:val="28"/>
        </w:rPr>
        <w:t xml:space="preserve">.1 </w:t>
      </w:r>
      <w:r w:rsidR="00E90D3A">
        <w:rPr>
          <w:b/>
          <w:sz w:val="28"/>
          <w:szCs w:val="28"/>
        </w:rPr>
        <w:t>Иммиграция</w:t>
      </w:r>
    </w:p>
    <w:p w:rsidR="00E90D3A" w:rsidRPr="00E90D3A" w:rsidRDefault="00282E70" w:rsidP="00E90D3A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</w:t>
      </w:r>
      <w:r w:rsidR="00E90D3A" w:rsidRPr="00E90D3A">
        <w:rPr>
          <w:color w:val="222222"/>
          <w:sz w:val="28"/>
          <w:szCs w:val="28"/>
        </w:rPr>
        <w:t>В течение всех 20 постсоветских лет в Россию ехал </w:t>
      </w:r>
      <w:hyperlink r:id="rId21" w:tooltip="Izm nas.jpg" w:history="1">
        <w:r w:rsidR="00E90D3A" w:rsidRPr="00E90D3A">
          <w:rPr>
            <w:rStyle w:val="a4"/>
            <w:sz w:val="28"/>
            <w:szCs w:val="28"/>
          </w:rPr>
          <w:t>значительный поток мигрантов</w:t>
        </w:r>
      </w:hyperlink>
      <w:r w:rsidR="00E90D3A" w:rsidRPr="00E90D3A">
        <w:rPr>
          <w:color w:val="222222"/>
          <w:sz w:val="28"/>
          <w:szCs w:val="28"/>
        </w:rPr>
        <w:t xml:space="preserve">, который компенсировал естественную убыль населения. </w:t>
      </w:r>
    </w:p>
    <w:p w:rsidR="00E90D3A" w:rsidRPr="00E90D3A" w:rsidRDefault="003F795E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E90D3A" w:rsidRPr="00E90D3A">
        <w:rPr>
          <w:color w:val="222222"/>
          <w:sz w:val="28"/>
          <w:szCs w:val="28"/>
        </w:rPr>
        <w:t xml:space="preserve">Надо учесть, что есть ещё и гастарбайтеры. Большая их часть не остаётся в России, а уезжает обратно в свои тёплые страны. </w:t>
      </w:r>
      <w:r>
        <w:rPr>
          <w:color w:val="222222"/>
          <w:sz w:val="28"/>
          <w:szCs w:val="28"/>
        </w:rPr>
        <w:t xml:space="preserve">  </w:t>
      </w:r>
    </w:p>
    <w:p w:rsidR="00E90D3A" w:rsidRPr="00E90D3A" w:rsidRDefault="00D962CB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   </w:t>
      </w:r>
      <w:r w:rsidR="003F795E">
        <w:rPr>
          <w:color w:val="222222"/>
          <w:sz w:val="28"/>
          <w:szCs w:val="28"/>
        </w:rPr>
        <w:t xml:space="preserve">  </w:t>
      </w:r>
      <w:r w:rsidR="00E90D3A" w:rsidRPr="00E90D3A">
        <w:rPr>
          <w:color w:val="222222"/>
          <w:sz w:val="28"/>
          <w:szCs w:val="28"/>
        </w:rPr>
        <w:t>Россия не является наиболее привлекательным направлением миграции китайских граждан. В то же время, число прибывающих из Китая в Россию людей, по данным Росстата, растёт в последние годы. В 2012 году из Китая в Россию прибыло 8547 человек и Китай впервые вышел на первое место по числу прибывших из стран дальнего зарубежья. В 2015 из Китая прибыло 9043 человек. Всего за 10 лет с 2005 года число прибывающих ежегодно людей из Китая увеличилось в 20,9 раза. Нужно учесть, что Россия единственная из граничащих с Китаем стран с более высоким ВВП на душу населе</w:t>
      </w:r>
      <w:r w:rsidR="00E90D3A">
        <w:rPr>
          <w:color w:val="222222"/>
          <w:sz w:val="28"/>
          <w:szCs w:val="28"/>
        </w:rPr>
        <w:t>ния по сравнению с самим Китаем</w:t>
      </w:r>
      <w:r w:rsidR="00E90D3A" w:rsidRPr="00E90D3A">
        <w:rPr>
          <w:color w:val="222222"/>
          <w:sz w:val="28"/>
          <w:szCs w:val="28"/>
        </w:rPr>
        <w:t>. Сочетание этого фактора более богатой страны и наличие протяженной сухопутной границы с Китаем может привести к резкому наплыву беженцев из Китая в случае дестабилизации ситуации в самом Китае. Если же Китай будет оставаться стабильным — более вероятно продолжение постепенного увеличения числа прибывающих людей.</w:t>
      </w:r>
    </w:p>
    <w:p w:rsidR="00E90D3A" w:rsidRPr="00E90D3A" w:rsidRDefault="003F795E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E90D3A" w:rsidRPr="00E90D3A">
        <w:rPr>
          <w:color w:val="222222"/>
          <w:sz w:val="28"/>
          <w:szCs w:val="28"/>
        </w:rPr>
        <w:t xml:space="preserve">С 2006 года в России действует программа переселения соотечественников, по которой за 9 лет в Россию приехало 500 тысяч человек, из них более половины в 2014—2016 гг.  </w:t>
      </w:r>
    </w:p>
    <w:p w:rsidR="00E90D3A" w:rsidRPr="00E90D3A" w:rsidRDefault="003F795E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E90D3A" w:rsidRPr="00E90D3A">
        <w:rPr>
          <w:color w:val="222222"/>
          <w:sz w:val="28"/>
          <w:szCs w:val="28"/>
        </w:rPr>
        <w:t>По данным Росстата, в Россию за 2014 год прибыло из Украины 126 819 человек, из Белоруссии 17 931 человек. Убыло из России в Украину 32 449 челов</w:t>
      </w:r>
      <w:r w:rsidR="00E90D3A">
        <w:rPr>
          <w:color w:val="222222"/>
          <w:sz w:val="28"/>
          <w:szCs w:val="28"/>
        </w:rPr>
        <w:t>ек, в Белоруссию 12 031 человек</w:t>
      </w:r>
      <w:r w:rsidR="00E90D3A" w:rsidRPr="00E90D3A">
        <w:rPr>
          <w:color w:val="222222"/>
          <w:sz w:val="28"/>
          <w:szCs w:val="28"/>
        </w:rPr>
        <w:t xml:space="preserve">. За тот же период из России выехали более 350 тысяч граждан западноевропейских стран, США и Канады. В Россию за 2014 год прибыло из Узбекистана 131 275 человек, из Таджикистана 54 658 человек. Убыло из России в Узбекистан 94 179 человек, в Таджикистан 35 296 человек. С 2012 года по 2015 год включительно в Россию прибыло из Украины 425 тыс. человек и из Белоруссии 68 тыс. человек. За это же время из России выбыло в Украину 112 тыс. человек и в Белоруссию 42 тыс. человек. Вместе с тем, с 2012 года по 2015 год включительно прибыло из Узбекистана 412 тыс. человек, из Таджикистана </w:t>
      </w:r>
      <w:r w:rsidR="00E90D3A" w:rsidRPr="00E90D3A">
        <w:rPr>
          <w:color w:val="222222"/>
          <w:sz w:val="28"/>
          <w:szCs w:val="28"/>
        </w:rPr>
        <w:lastRenderedPageBreak/>
        <w:t>195 тыс. человек. Убыло из России в Узбекистан 272 тыс. человек</w:t>
      </w:r>
      <w:r w:rsidR="00E90D3A">
        <w:rPr>
          <w:color w:val="222222"/>
          <w:sz w:val="28"/>
          <w:szCs w:val="28"/>
        </w:rPr>
        <w:t>, в Таджикистан 99 тыс. человек.</w:t>
      </w:r>
    </w:p>
    <w:p w:rsidR="00E90D3A" w:rsidRPr="00E90D3A" w:rsidRDefault="003F795E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E90D3A" w:rsidRPr="00E90D3A">
        <w:rPr>
          <w:color w:val="222222"/>
          <w:sz w:val="28"/>
          <w:szCs w:val="28"/>
        </w:rPr>
        <w:t>По данным Росстата за 2017 год положительное сальдо миграции (превышение числа прибывших в Россию над числом выбывших из России) составило 211,8 тыс. человек. Что на 50,1 тыс. человек или на 19,1% меньше по сравнению с 2016-м годом </w:t>
      </w:r>
    </w:p>
    <w:p w:rsidR="00282E70" w:rsidRPr="00917EF4" w:rsidRDefault="003F795E" w:rsidP="00917EF4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E90D3A" w:rsidRPr="00E90D3A">
        <w:rPr>
          <w:color w:val="222222"/>
          <w:sz w:val="28"/>
          <w:szCs w:val="28"/>
        </w:rPr>
        <w:t xml:space="preserve">По предварительным данным Росстата за январь — август 2018-го года положительное сальдо миграции составило 84,4 тыс. человек. Что на 53 тыс. человек меньше по сравнению с аналогичным периодом 2017-го года.  </w:t>
      </w:r>
    </w:p>
    <w:p w:rsidR="0038336B" w:rsidRPr="00282E70" w:rsidRDefault="00282E70" w:rsidP="0038336B">
      <w:pPr>
        <w:pStyle w:val="a3"/>
        <w:shd w:val="clear" w:color="auto" w:fill="FFFFFF"/>
        <w:spacing w:before="33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90D3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="00917EF4">
        <w:rPr>
          <w:b/>
          <w:sz w:val="28"/>
          <w:szCs w:val="28"/>
        </w:rPr>
        <w:t>4</w:t>
      </w:r>
      <w:r w:rsidRPr="00282E70">
        <w:rPr>
          <w:b/>
          <w:sz w:val="28"/>
          <w:szCs w:val="28"/>
        </w:rPr>
        <w:t xml:space="preserve">.2 </w:t>
      </w:r>
      <w:r w:rsidR="00E90D3A">
        <w:rPr>
          <w:b/>
          <w:sz w:val="28"/>
          <w:szCs w:val="28"/>
        </w:rPr>
        <w:t>Эмиграция</w:t>
      </w:r>
    </w:p>
    <w:p w:rsidR="00E90D3A" w:rsidRPr="00E90D3A" w:rsidRDefault="00917EF4" w:rsidP="00917EF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="00162A90">
        <w:rPr>
          <w:color w:val="222222"/>
          <w:sz w:val="28"/>
          <w:szCs w:val="28"/>
        </w:rPr>
        <w:t xml:space="preserve">        </w:t>
      </w:r>
      <w:r w:rsidR="00E90D3A" w:rsidRPr="00E90D3A">
        <w:rPr>
          <w:color w:val="222222"/>
          <w:sz w:val="28"/>
          <w:szCs w:val="28"/>
        </w:rPr>
        <w:t xml:space="preserve">В конце </w:t>
      </w:r>
      <w:r w:rsidR="00D962CB">
        <w:rPr>
          <w:color w:val="222222"/>
          <w:sz w:val="28"/>
          <w:szCs w:val="28"/>
        </w:rPr>
        <w:t>80х</w:t>
      </w:r>
      <w:r w:rsidR="00E90D3A" w:rsidRPr="00E90D3A">
        <w:rPr>
          <w:color w:val="222222"/>
          <w:sz w:val="28"/>
          <w:szCs w:val="28"/>
        </w:rPr>
        <w:t xml:space="preserve"> и начале </w:t>
      </w:r>
      <w:r w:rsidR="00D962CB">
        <w:rPr>
          <w:color w:val="222222"/>
          <w:sz w:val="28"/>
          <w:szCs w:val="28"/>
        </w:rPr>
        <w:t>90х</w:t>
      </w:r>
      <w:r w:rsidR="00E90D3A" w:rsidRPr="00E90D3A">
        <w:rPr>
          <w:color w:val="222222"/>
          <w:sz w:val="28"/>
          <w:szCs w:val="28"/>
        </w:rPr>
        <w:t xml:space="preserve"> годов из СССР</w:t>
      </w:r>
      <w:r w:rsidR="00D962CB">
        <w:rPr>
          <w:color w:val="222222"/>
          <w:sz w:val="28"/>
          <w:szCs w:val="28"/>
        </w:rPr>
        <w:t xml:space="preserve"> </w:t>
      </w:r>
      <w:r w:rsidR="00E90D3A" w:rsidRPr="00E90D3A">
        <w:rPr>
          <w:color w:val="222222"/>
          <w:sz w:val="28"/>
          <w:szCs w:val="28"/>
        </w:rPr>
        <w:t xml:space="preserve">потянулись вереницы евреев. В начале </w:t>
      </w:r>
      <w:r w:rsidR="00D962CB">
        <w:rPr>
          <w:color w:val="222222"/>
          <w:sz w:val="28"/>
          <w:szCs w:val="28"/>
        </w:rPr>
        <w:t xml:space="preserve">90х </w:t>
      </w:r>
      <w:r w:rsidR="00E90D3A" w:rsidRPr="00E90D3A">
        <w:rPr>
          <w:color w:val="222222"/>
          <w:sz w:val="28"/>
          <w:szCs w:val="28"/>
        </w:rPr>
        <w:t>в Германию уехало значительное число этнических немцев. Тогда Россию покинули те, кто хотел уехать ещё в 70-х и 80-х годах, и кому готовы были предоставить гражданство принимающие страны (Израиль и Германия) без квот на иммиграцию. Но из-за железного занавеса эти люди не имели возможности уехать ранее.</w:t>
      </w:r>
    </w:p>
    <w:p w:rsidR="00E90D3A" w:rsidRPr="00E90D3A" w:rsidRDefault="00162A90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E90D3A" w:rsidRPr="00E90D3A">
        <w:rPr>
          <w:color w:val="222222"/>
          <w:sz w:val="28"/>
          <w:szCs w:val="28"/>
        </w:rPr>
        <w:t xml:space="preserve">К концу </w:t>
      </w:r>
      <w:r w:rsidR="00D962CB">
        <w:rPr>
          <w:color w:val="222222"/>
          <w:sz w:val="28"/>
          <w:szCs w:val="28"/>
        </w:rPr>
        <w:t>90х</w:t>
      </w:r>
      <w:r w:rsidR="00E90D3A" w:rsidRPr="00E90D3A">
        <w:rPr>
          <w:color w:val="222222"/>
          <w:sz w:val="28"/>
          <w:szCs w:val="28"/>
        </w:rPr>
        <w:t xml:space="preserve"> годов эта волна эмиграции (так называемая «четвёртая волна») сошла на нет вместе с людьми, которые могли свободно получить гражданство другой страны. В нулевых годах количество уезжающих в страны дальнего зарубежья только сокращалось и достигло минимума в 2009 году — 12 тыс. человек. С 2010 года начался рост числа выезжающих из России. Одновременно, в этом же году, начался рост въезжающих из стран дальнего зарубежья. </w:t>
      </w:r>
    </w:p>
    <w:p w:rsidR="00E90D3A" w:rsidRPr="00E90D3A" w:rsidRDefault="00162A90" w:rsidP="00E90D3A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917EF4">
        <w:rPr>
          <w:color w:val="222222"/>
          <w:sz w:val="28"/>
          <w:szCs w:val="28"/>
        </w:rPr>
        <w:t>Сейчас</w:t>
      </w:r>
      <w:r w:rsidR="00E90D3A" w:rsidRPr="00E90D3A">
        <w:rPr>
          <w:color w:val="222222"/>
          <w:sz w:val="28"/>
          <w:szCs w:val="28"/>
        </w:rPr>
        <w:t xml:space="preserve"> маловероятен резкий рост эмиграции из России, так как принимающие страны не меняют квоты на число эмигрантов из России. </w:t>
      </w:r>
      <w:r>
        <w:rPr>
          <w:color w:val="222222"/>
          <w:sz w:val="28"/>
          <w:szCs w:val="28"/>
        </w:rPr>
        <w:t xml:space="preserve">         </w:t>
      </w:r>
      <w:r w:rsidR="00917EF4">
        <w:rPr>
          <w:color w:val="222222"/>
          <w:sz w:val="28"/>
          <w:szCs w:val="28"/>
        </w:rPr>
        <w:t xml:space="preserve">       </w:t>
      </w:r>
      <w:r w:rsidR="00E90D3A" w:rsidRPr="00E90D3A">
        <w:rPr>
          <w:color w:val="222222"/>
          <w:sz w:val="28"/>
          <w:szCs w:val="28"/>
        </w:rPr>
        <w:t xml:space="preserve">По данным Росстата в 2015 году из России в страны дальнего зарубежья </w:t>
      </w:r>
      <w:r w:rsidR="00E90D3A" w:rsidRPr="00E90D3A">
        <w:rPr>
          <w:color w:val="222222"/>
          <w:sz w:val="28"/>
          <w:szCs w:val="28"/>
        </w:rPr>
        <w:lastRenderedPageBreak/>
        <w:t>выбыло 54 тыс. человек. В этом же году из стран дальнего зарубежья в Россию прибыло 62 тыс. человек. Таким образом, хотя число выбывающих в страны дальнего зарубежья в 2015 году и увеличилось в 4 раза по сравнению с 2009 годом, тем не менее оно вдвое меньше ежегодной численности выбывавших в страны дальнего заруб</w:t>
      </w:r>
      <w:r w:rsidR="00E90D3A">
        <w:rPr>
          <w:color w:val="222222"/>
          <w:sz w:val="28"/>
          <w:szCs w:val="28"/>
        </w:rPr>
        <w:t>ежья в 90-х годах</w:t>
      </w:r>
      <w:r w:rsidR="00E90D3A" w:rsidRPr="00E90D3A">
        <w:rPr>
          <w:color w:val="222222"/>
          <w:sz w:val="28"/>
          <w:szCs w:val="28"/>
        </w:rPr>
        <w:t>. При этом поток приезжающих к нам только из Б</w:t>
      </w:r>
      <w:r>
        <w:rPr>
          <w:color w:val="222222"/>
          <w:sz w:val="28"/>
          <w:szCs w:val="28"/>
        </w:rPr>
        <w:t>еларуси и Украины</w:t>
      </w:r>
      <w:r w:rsidR="00E90D3A" w:rsidRPr="00E90D3A">
        <w:rPr>
          <w:color w:val="222222"/>
          <w:sz w:val="28"/>
          <w:szCs w:val="28"/>
        </w:rPr>
        <w:t xml:space="preserve"> в 2015 г. существенно превосходил поток уезжающих в Западную Европу и СШ</w:t>
      </w:r>
      <w:r w:rsidR="00E90D3A">
        <w:rPr>
          <w:color w:val="222222"/>
          <w:sz w:val="28"/>
          <w:szCs w:val="28"/>
        </w:rPr>
        <w:t>А</w:t>
      </w:r>
      <w:r w:rsidR="00E90D3A" w:rsidRPr="00E90D3A">
        <w:rPr>
          <w:color w:val="222222"/>
          <w:sz w:val="28"/>
          <w:szCs w:val="28"/>
        </w:rPr>
        <w:t>.</w:t>
      </w:r>
    </w:p>
    <w:p w:rsidR="00282E70" w:rsidRPr="008F2357" w:rsidRDefault="00CE5990" w:rsidP="00E90D3A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 w:rsidRPr="008F2357">
        <w:rPr>
          <w:b/>
          <w:sz w:val="28"/>
          <w:szCs w:val="28"/>
        </w:rPr>
        <w:t xml:space="preserve">                            </w:t>
      </w:r>
      <w:r w:rsidR="00917EF4">
        <w:rPr>
          <w:b/>
          <w:sz w:val="28"/>
          <w:szCs w:val="28"/>
        </w:rPr>
        <w:t>ГЛАВА 5</w:t>
      </w:r>
      <w:r w:rsidRPr="008F2357">
        <w:rPr>
          <w:b/>
          <w:sz w:val="28"/>
          <w:szCs w:val="28"/>
        </w:rPr>
        <w:t xml:space="preserve"> </w:t>
      </w:r>
      <w:r w:rsidR="00282E70" w:rsidRPr="008F2357">
        <w:rPr>
          <w:b/>
          <w:sz w:val="28"/>
          <w:szCs w:val="28"/>
        </w:rPr>
        <w:t xml:space="preserve"> </w:t>
      </w:r>
      <w:r w:rsidRPr="008F2357">
        <w:rPr>
          <w:b/>
          <w:sz w:val="28"/>
          <w:szCs w:val="28"/>
        </w:rPr>
        <w:t>Демографические прогнозы</w:t>
      </w:r>
    </w:p>
    <w:p w:rsidR="00CE5990" w:rsidRPr="00CE5990" w:rsidRDefault="00162A90" w:rsidP="00CE5990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CE5990" w:rsidRPr="00CE5990">
        <w:rPr>
          <w:color w:val="222222"/>
          <w:sz w:val="28"/>
          <w:szCs w:val="28"/>
        </w:rPr>
        <w:t xml:space="preserve">Прогноз по естественной убыли населения на 2018-й год от Росстата судя по всему окажется существенно ниже фактической естественной убыли за 2018-й год. Так как прогнозная естественная убыль населения в 109 тыс. человек за весь 2018-й год уже меньше фактической убыли населения за первые четыре месяца 2018-го года, которая составила 121 тыс. человек.  </w:t>
      </w:r>
    </w:p>
    <w:p w:rsidR="00CE5990" w:rsidRPr="00CE5990" w:rsidRDefault="00162A90" w:rsidP="008F2357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CE5990" w:rsidRPr="00CE5990">
        <w:rPr>
          <w:color w:val="222222"/>
          <w:sz w:val="28"/>
          <w:szCs w:val="28"/>
        </w:rPr>
        <w:t>Прогноз по общему росту населения на 99 тыс. человек в 2018-году от Росстата так же, вероятно, окажется существенно выше реального изменения общей численности населения. За первые 5 месяцев 2018-го года общая убыль населе</w:t>
      </w:r>
      <w:r w:rsidR="00CE5990">
        <w:rPr>
          <w:color w:val="222222"/>
          <w:sz w:val="28"/>
          <w:szCs w:val="28"/>
        </w:rPr>
        <w:t>ния составила 77.8 тыс. человек</w:t>
      </w:r>
      <w:r w:rsidR="00CE5990" w:rsidRPr="00CE5990">
        <w:rPr>
          <w:color w:val="222222"/>
          <w:sz w:val="28"/>
          <w:szCs w:val="28"/>
        </w:rPr>
        <w:t xml:space="preserve">. </w:t>
      </w:r>
    </w:p>
    <w:p w:rsidR="00CE5990" w:rsidRDefault="00162A90" w:rsidP="00CE5990">
      <w:pPr>
        <w:pStyle w:val="a3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="00CE5990" w:rsidRPr="00CE5990">
        <w:rPr>
          <w:color w:val="222222"/>
          <w:sz w:val="28"/>
          <w:szCs w:val="28"/>
        </w:rPr>
        <w:t>03.10.2018 Росстат ско</w:t>
      </w:r>
      <w:r w:rsidR="00CE5990">
        <w:rPr>
          <w:color w:val="222222"/>
          <w:sz w:val="28"/>
          <w:szCs w:val="28"/>
        </w:rPr>
        <w:t>рректировал прогноз на 2018 год</w:t>
      </w:r>
      <w:r w:rsidR="00CE5990" w:rsidRPr="00CE5990">
        <w:rPr>
          <w:color w:val="222222"/>
          <w:sz w:val="28"/>
          <w:szCs w:val="28"/>
        </w:rPr>
        <w:t>. Ожидаемая естественная убыль увеличена со 109 тыс. до 229,3 тыс. человек. Ожидаемое по итогам года сальдо миграции уменьшено с 208 тыс. до 145 тыс. человек. Прогнозный общий прирост населения России на 2018 год 99 тыс. человек заменен на общую убыль населения 83 тыс. человек.</w:t>
      </w:r>
    </w:p>
    <w:p w:rsidR="00917EF4" w:rsidRDefault="00917EF4" w:rsidP="00CE5990">
      <w:pPr>
        <w:pStyle w:val="a3"/>
        <w:spacing w:line="360" w:lineRule="auto"/>
        <w:rPr>
          <w:color w:val="222222"/>
          <w:sz w:val="28"/>
          <w:szCs w:val="28"/>
        </w:rPr>
      </w:pPr>
    </w:p>
    <w:p w:rsidR="00917EF4" w:rsidRDefault="00917EF4" w:rsidP="00CE5990">
      <w:pPr>
        <w:pStyle w:val="a3"/>
        <w:spacing w:line="360" w:lineRule="auto"/>
        <w:rPr>
          <w:color w:val="222222"/>
          <w:sz w:val="28"/>
          <w:szCs w:val="28"/>
        </w:rPr>
      </w:pPr>
    </w:p>
    <w:p w:rsidR="00917EF4" w:rsidRPr="00CE5990" w:rsidRDefault="00917EF4" w:rsidP="00CE5990">
      <w:pPr>
        <w:pStyle w:val="a3"/>
        <w:spacing w:line="360" w:lineRule="auto"/>
        <w:rPr>
          <w:color w:val="222222"/>
          <w:sz w:val="28"/>
          <w:szCs w:val="28"/>
        </w:rPr>
      </w:pPr>
    </w:p>
    <w:p w:rsidR="007F6538" w:rsidRPr="007F6538" w:rsidRDefault="009B4D70" w:rsidP="009B4D70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                                             </w:t>
      </w:r>
      <w:r w:rsidR="007F6538">
        <w:rPr>
          <w:color w:val="222222"/>
          <w:sz w:val="28"/>
          <w:szCs w:val="28"/>
        </w:rPr>
        <w:t>ЗАКЛЮЧЕНИЕ</w:t>
      </w:r>
    </w:p>
    <w:p w:rsidR="00CE5990" w:rsidRPr="00CE5990" w:rsidRDefault="007F6538" w:rsidP="00CE5990">
      <w:pPr>
        <w:pStyle w:val="a3"/>
        <w:shd w:val="clear" w:color="auto" w:fill="FFFFFF"/>
        <w:spacing w:before="330" w:beforeAutospacing="0" w:after="0" w:afterAutospacing="0" w:line="360" w:lineRule="auto"/>
        <w:ind w:left="4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CE5990" w:rsidRPr="00CE5990">
        <w:rPr>
          <w:color w:val="222222"/>
          <w:sz w:val="28"/>
          <w:szCs w:val="28"/>
        </w:rPr>
        <w:t>И в заключении хотелось бы сказать, что в краткосрочной перспективе, то есть до конца нашего века, будет продолжаться активный процесс снижения интенсивности рождаемости по регионам страны. В дальнейшем ускоряющимися темпами будет наблюдаться процесс снижения интенсивности рождаемости, особенно в сельском населении. Здесь, по всей вероятности, произойдет переход от многодетной к среднедетной, а позже и малодетной семье. В этих условиях важно активизировать демографическую политику с тем, чтобы не допустить перехода основной части населения к малодетной семье.</w:t>
      </w:r>
    </w:p>
    <w:p w:rsidR="00CE5990" w:rsidRPr="00CE5990" w:rsidRDefault="008F2357" w:rsidP="00CE5990">
      <w:pPr>
        <w:pStyle w:val="a3"/>
        <w:shd w:val="clear" w:color="auto" w:fill="FFFFFF"/>
        <w:spacing w:before="330" w:line="360" w:lineRule="auto"/>
        <w:ind w:left="4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CE5990" w:rsidRPr="00CE5990">
        <w:rPr>
          <w:color w:val="222222"/>
          <w:sz w:val="28"/>
          <w:szCs w:val="28"/>
        </w:rPr>
        <w:t>Тендеции заболеваемости и смертности во многом будут зависеть от успехов развития науки и эффективности функционирования органов здравоохранения. Можно полагать, что и в этой сфере сохранится прогрессивная тенденция к снижению продолжительности жизни за счет возможного дальнейшего увеличения младенческой смертности, смертности от различных болезней, травматизма, несчастных случаев в быту и на производстве у лиц средних возрастов.</w:t>
      </w:r>
    </w:p>
    <w:p w:rsidR="00CE5990" w:rsidRPr="00CE5990" w:rsidRDefault="008F2357" w:rsidP="00CE5990">
      <w:pPr>
        <w:pStyle w:val="a3"/>
        <w:shd w:val="clear" w:color="auto" w:fill="FFFFFF"/>
        <w:spacing w:before="330" w:line="360" w:lineRule="auto"/>
        <w:ind w:left="4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CE5990" w:rsidRPr="00CE5990">
        <w:rPr>
          <w:color w:val="222222"/>
          <w:sz w:val="28"/>
          <w:szCs w:val="28"/>
        </w:rPr>
        <w:t>В перспективе будут расти территориальная подвижность населения, особенно в восточные районы страны. В то же время в районах с низким уровнем рождаемости интенсивность перемещения населения по направлению село-город может снизиться, тем более что потенциальные резервы мирантов в этих районах незначительны.</w:t>
      </w:r>
    </w:p>
    <w:p w:rsidR="00CE5990" w:rsidRPr="00CE5990" w:rsidRDefault="008F2357" w:rsidP="00CE5990">
      <w:pPr>
        <w:pStyle w:val="a3"/>
        <w:shd w:val="clear" w:color="auto" w:fill="FFFFFF"/>
        <w:spacing w:before="330" w:line="360" w:lineRule="auto"/>
        <w:ind w:left="4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CE5990" w:rsidRPr="00CE5990">
        <w:rPr>
          <w:color w:val="222222"/>
          <w:sz w:val="28"/>
          <w:szCs w:val="28"/>
        </w:rPr>
        <w:t>В целом демографическая ситуация в нашей стране достаточно разнообразна.</w:t>
      </w:r>
    </w:p>
    <w:p w:rsidR="0038336B" w:rsidRDefault="0038336B" w:rsidP="00CE5990">
      <w:pPr>
        <w:pStyle w:val="a3"/>
        <w:shd w:val="clear" w:color="auto" w:fill="FFFFFF"/>
        <w:spacing w:before="330" w:beforeAutospacing="0" w:after="0" w:afterAutospacing="0" w:line="360" w:lineRule="auto"/>
        <w:ind w:left="420"/>
        <w:rPr>
          <w:color w:val="222222"/>
          <w:sz w:val="28"/>
          <w:szCs w:val="28"/>
        </w:rPr>
      </w:pPr>
      <w:r w:rsidRPr="0038336B">
        <w:rPr>
          <w:color w:val="222222"/>
          <w:sz w:val="28"/>
          <w:szCs w:val="28"/>
        </w:rPr>
        <w:t xml:space="preserve"> </w:t>
      </w:r>
    </w:p>
    <w:p w:rsidR="009B4D70" w:rsidRDefault="009B4D70" w:rsidP="008F2357">
      <w:pPr>
        <w:pStyle w:val="a3"/>
        <w:shd w:val="clear" w:color="auto" w:fill="FFFFFF"/>
        <w:spacing w:before="330" w:beforeAutospacing="0" w:after="0" w:afterAutospacing="0" w:line="360" w:lineRule="auto"/>
        <w:rPr>
          <w:b/>
          <w:sz w:val="28"/>
          <w:szCs w:val="28"/>
        </w:rPr>
      </w:pPr>
    </w:p>
    <w:p w:rsidR="007F6538" w:rsidRPr="008F2357" w:rsidRDefault="007F6538" w:rsidP="008F2357">
      <w:pPr>
        <w:pStyle w:val="a3"/>
        <w:shd w:val="clear" w:color="auto" w:fill="FFFFFF"/>
        <w:spacing w:before="330" w:beforeAutospacing="0" w:after="0" w:afterAutospacing="0" w:line="360" w:lineRule="auto"/>
        <w:rPr>
          <w:sz w:val="28"/>
          <w:szCs w:val="28"/>
        </w:rPr>
      </w:pPr>
      <w:r w:rsidRPr="00B3386A">
        <w:rPr>
          <w:b/>
          <w:sz w:val="28"/>
          <w:szCs w:val="28"/>
        </w:rPr>
        <w:lastRenderedPageBreak/>
        <w:t>Список использованных источников:</w:t>
      </w:r>
    </w:p>
    <w:p w:rsidR="00917EF4" w:rsidRDefault="00917EF4" w:rsidP="00917EF4">
      <w:pPr>
        <w:spacing w:line="36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17EF4">
        <w:rPr>
          <w:rStyle w:val="a4"/>
          <w:rFonts w:ascii="Times New Roman" w:hAnsi="Times New Roman" w:cs="Times New Roman"/>
          <w:sz w:val="28"/>
          <w:szCs w:val="28"/>
        </w:rPr>
        <w:t>1)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17EF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Демография России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38336B" w:rsidRPr="00917EF4" w:rsidRDefault="00917EF4" w:rsidP="00917EF4">
      <w:pPr>
        <w:spacing w:line="36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17EF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http://ruxpert.ru/Демография_России</w:t>
      </w:r>
    </w:p>
    <w:p w:rsidR="007F6538" w:rsidRDefault="00917EF4" w:rsidP="007F6538">
      <w:pPr>
        <w:spacing w:line="36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2) Демографическая ситуация в России</w:t>
      </w:r>
    </w:p>
    <w:p w:rsidR="00917EF4" w:rsidRDefault="00052C9C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17EF4" w:rsidRPr="006472D6">
          <w:rPr>
            <w:rStyle w:val="a4"/>
            <w:rFonts w:ascii="Times New Roman" w:hAnsi="Times New Roman" w:cs="Times New Roman"/>
            <w:sz w:val="28"/>
            <w:szCs w:val="28"/>
          </w:rPr>
          <w:t>http://rusrand.ru/forecast/demograficheskaja-situatsija-v-rossii</w:t>
        </w:r>
      </w:hyperlink>
    </w:p>
    <w:p w:rsidR="00917EF4" w:rsidRDefault="00917EF4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демографической ситуации в России</w:t>
      </w:r>
    </w:p>
    <w:p w:rsidR="00917EF4" w:rsidRDefault="00052C9C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17EF4" w:rsidRPr="006472D6">
          <w:rPr>
            <w:rStyle w:val="a4"/>
            <w:rFonts w:ascii="Times New Roman" w:hAnsi="Times New Roman" w:cs="Times New Roman"/>
            <w:sz w:val="28"/>
            <w:szCs w:val="28"/>
          </w:rPr>
          <w:t>http://management-rus.ru/economics/dem-situaciya.php</w:t>
        </w:r>
      </w:hyperlink>
    </w:p>
    <w:p w:rsidR="00917EF4" w:rsidRDefault="00917EF4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Демографический кризис в РФ</w:t>
      </w:r>
    </w:p>
    <w:p w:rsidR="00917EF4" w:rsidRDefault="00917EF4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7EF4">
        <w:rPr>
          <w:rFonts w:ascii="Times New Roman" w:hAnsi="Times New Roman" w:cs="Times New Roman"/>
          <w:sz w:val="28"/>
          <w:szCs w:val="28"/>
        </w:rPr>
        <w:t>https://ru.wikipedia.org/wiki/Демографический_кризис_в_Российской_Федерации</w:t>
      </w:r>
    </w:p>
    <w:p w:rsidR="007F6538" w:rsidRDefault="007F6538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538" w:rsidRDefault="007F6538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538" w:rsidRDefault="007F6538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538" w:rsidRDefault="007F6538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538" w:rsidRPr="007F6538" w:rsidRDefault="007F6538" w:rsidP="007F6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F6538" w:rsidRPr="007F6538" w:rsidSect="00C736D0">
      <w:foot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9C" w:rsidRDefault="00052C9C" w:rsidP="00171AA8">
      <w:pPr>
        <w:spacing w:after="0" w:line="240" w:lineRule="auto"/>
      </w:pPr>
      <w:r>
        <w:separator/>
      </w:r>
    </w:p>
  </w:endnote>
  <w:endnote w:type="continuationSeparator" w:id="0">
    <w:p w:rsidR="00052C9C" w:rsidRDefault="00052C9C" w:rsidP="0017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564875"/>
      <w:docPartObj>
        <w:docPartGallery w:val="Page Numbers (Bottom of Page)"/>
        <w:docPartUnique/>
      </w:docPartObj>
    </w:sdtPr>
    <w:sdtEndPr/>
    <w:sdtContent>
      <w:p w:rsidR="00171AA8" w:rsidRDefault="00171A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8E1">
          <w:rPr>
            <w:noProof/>
          </w:rPr>
          <w:t>1</w:t>
        </w:r>
        <w:r>
          <w:fldChar w:fldCharType="end"/>
        </w:r>
      </w:p>
    </w:sdtContent>
  </w:sdt>
  <w:p w:rsidR="00171AA8" w:rsidRDefault="00171A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9C" w:rsidRDefault="00052C9C" w:rsidP="00171AA8">
      <w:pPr>
        <w:spacing w:after="0" w:line="240" w:lineRule="auto"/>
      </w:pPr>
      <w:r>
        <w:separator/>
      </w:r>
    </w:p>
  </w:footnote>
  <w:footnote w:type="continuationSeparator" w:id="0">
    <w:p w:rsidR="00052C9C" w:rsidRDefault="00052C9C" w:rsidP="0017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D94"/>
    <w:multiLevelType w:val="multilevel"/>
    <w:tmpl w:val="BD6C4FF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F705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CF4E51"/>
    <w:multiLevelType w:val="hybridMultilevel"/>
    <w:tmpl w:val="BC466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08C5"/>
    <w:multiLevelType w:val="hybridMultilevel"/>
    <w:tmpl w:val="243A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5F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995891"/>
    <w:multiLevelType w:val="hybridMultilevel"/>
    <w:tmpl w:val="DDFC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234B7"/>
    <w:multiLevelType w:val="multilevel"/>
    <w:tmpl w:val="22FEC87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1A80EE0"/>
    <w:multiLevelType w:val="hybridMultilevel"/>
    <w:tmpl w:val="AC6C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35740"/>
    <w:multiLevelType w:val="hybridMultilevel"/>
    <w:tmpl w:val="EE1C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34E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07327A"/>
    <w:multiLevelType w:val="multilevel"/>
    <w:tmpl w:val="45E60F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53A02B0"/>
    <w:multiLevelType w:val="hybridMultilevel"/>
    <w:tmpl w:val="7E46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9387B"/>
    <w:multiLevelType w:val="multilevel"/>
    <w:tmpl w:val="F81A94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E136385"/>
    <w:multiLevelType w:val="multilevel"/>
    <w:tmpl w:val="856E71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FAB2732"/>
    <w:multiLevelType w:val="hybridMultilevel"/>
    <w:tmpl w:val="78C2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D149C"/>
    <w:multiLevelType w:val="multilevel"/>
    <w:tmpl w:val="B562DD4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14"/>
  </w:num>
  <w:num w:numId="11">
    <w:abstractNumId w:val="0"/>
  </w:num>
  <w:num w:numId="12">
    <w:abstractNumId w:val="12"/>
  </w:num>
  <w:num w:numId="13">
    <w:abstractNumId w:val="6"/>
  </w:num>
  <w:num w:numId="14">
    <w:abstractNumId w:val="1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8B6"/>
    <w:rsid w:val="00021B2C"/>
    <w:rsid w:val="00052C9C"/>
    <w:rsid w:val="00084A31"/>
    <w:rsid w:val="0012136A"/>
    <w:rsid w:val="00162A90"/>
    <w:rsid w:val="00171AA8"/>
    <w:rsid w:val="00282E70"/>
    <w:rsid w:val="002E34E0"/>
    <w:rsid w:val="003058E1"/>
    <w:rsid w:val="0038336B"/>
    <w:rsid w:val="003B5F3D"/>
    <w:rsid w:val="003D18B6"/>
    <w:rsid w:val="003F795E"/>
    <w:rsid w:val="00457CC8"/>
    <w:rsid w:val="004B1CA6"/>
    <w:rsid w:val="00526074"/>
    <w:rsid w:val="00604C1B"/>
    <w:rsid w:val="00667E31"/>
    <w:rsid w:val="006A69C0"/>
    <w:rsid w:val="00756B4A"/>
    <w:rsid w:val="00797FF6"/>
    <w:rsid w:val="007F59EF"/>
    <w:rsid w:val="007F6538"/>
    <w:rsid w:val="008839D2"/>
    <w:rsid w:val="008A0C8F"/>
    <w:rsid w:val="008F2357"/>
    <w:rsid w:val="00917EF4"/>
    <w:rsid w:val="009456C7"/>
    <w:rsid w:val="00987970"/>
    <w:rsid w:val="009A1FE8"/>
    <w:rsid w:val="009B4D70"/>
    <w:rsid w:val="00A6051A"/>
    <w:rsid w:val="00A76B98"/>
    <w:rsid w:val="00A77051"/>
    <w:rsid w:val="00AA07CF"/>
    <w:rsid w:val="00B3386A"/>
    <w:rsid w:val="00C736D0"/>
    <w:rsid w:val="00C97ED3"/>
    <w:rsid w:val="00CE5990"/>
    <w:rsid w:val="00CF5E44"/>
    <w:rsid w:val="00D8730E"/>
    <w:rsid w:val="00D962CB"/>
    <w:rsid w:val="00E9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A83D-2AAF-4DF3-A9A5-3AAC10BA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5F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4A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1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B2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7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AA8"/>
  </w:style>
  <w:style w:type="paragraph" w:styleId="aa">
    <w:name w:val="footer"/>
    <w:basedOn w:val="a"/>
    <w:link w:val="ab"/>
    <w:uiPriority w:val="99"/>
    <w:unhideWhenUsed/>
    <w:rsid w:val="0017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AA8"/>
  </w:style>
  <w:style w:type="character" w:styleId="ac">
    <w:name w:val="FollowedHyperlink"/>
    <w:basedOn w:val="a0"/>
    <w:uiPriority w:val="99"/>
    <w:semiHidden/>
    <w:unhideWhenUsed/>
    <w:rsid w:val="00B33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1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5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84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0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69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7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4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503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xpert.ru/2017_%D0%B3%D0%BE%D0%B4" TargetMode="External"/><Relationship Id="rId18" Type="http://schemas.openxmlformats.org/officeDocument/2006/relationships/hyperlink" Target="http://ruxpert.ru/%D0%92%D0%BE%D1%81%D1%81%D0%BE%D0%B5%D0%B4%D0%B8%D0%BD%D0%B5%D0%BD%D0%B8%D0%B5_%D0%9A%D1%80%D1%8B%D0%BC%D0%B0_%D1%81_%D0%A0%D0%BE%D1%81%D1%81%D0%B8%D0%B5%D0%B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xpert.ru/images/0/0d/Izm_nas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xpert.ru/2018_%D0%B3%D0%BE%D0%B4" TargetMode="External"/><Relationship Id="rId17" Type="http://schemas.openxmlformats.org/officeDocument/2006/relationships/hyperlink" Target="http://ruxpert.ru/2014_%D0%B3%D0%BE%D0%B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xpert.ru/2014_%D0%B3%D0%BE%D0%B4" TargetMode="External"/><Relationship Id="rId20" Type="http://schemas.openxmlformats.org/officeDocument/2006/relationships/hyperlink" Target="http://ruxpert.ru/2015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xpert.ru/%D0%A0%D0%BE%D1%81%D1%81%D0%B8%D1%8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xpert.ru/2015_%D0%B3%D0%BE%D0%B4" TargetMode="External"/><Relationship Id="rId23" Type="http://schemas.openxmlformats.org/officeDocument/2006/relationships/hyperlink" Target="http://management-rus.ru/economics/dem-situaciya.php" TargetMode="External"/><Relationship Id="rId10" Type="http://schemas.openxmlformats.org/officeDocument/2006/relationships/hyperlink" Target="https://ru.wikipedia.org/wiki/%D0%9A%D1%80%D0%B8%D0%B7%D0%B8%D1%81" TargetMode="External"/><Relationship Id="rId19" Type="http://schemas.openxmlformats.org/officeDocument/2006/relationships/hyperlink" Target="http://ru.wikipedia.org/wiki/%D0%A1%D1%83%D0%BC%D0%BC%D0%B0%D1%80%D0%BD%D1%8B%D0%B9_%D0%BA%D0%BE%D1%8D%D1%84%D1%84%D0%B8%D1%86%D0%B8%D0%B5%D0%BD%D1%82_%D1%80%D0%BE%D0%B6%D0%B4%D0%B0%D0%B5%D0%BC%D0%BE%D1%81%D1%82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0%BC%D0%BC%D0%B0%D1%80%D0%BD%D1%8B%D0%B9_%D0%BA%D0%BE%D1%8D%D1%84%D1%84%D0%B8%D1%86%D0%B8%D0%B5%D0%BD%D1%82_%D1%80%D0%BE%D0%B6%D0%B4%D0%B0%D0%B5%D0%BC%D0%BE%D1%81%D1%82%D0%B8" TargetMode="External"/><Relationship Id="rId14" Type="http://schemas.openxmlformats.org/officeDocument/2006/relationships/hyperlink" Target="http://ruxpert.ru/2016_%D0%B3%D0%BE%D0%B4" TargetMode="External"/><Relationship Id="rId22" Type="http://schemas.openxmlformats.org/officeDocument/2006/relationships/hyperlink" Target="http://rusrand.ru/forecast/demograficheskaja-situatsija-v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A04C1-7001-4088-87A2-59DA7E95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15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Пользователь Windows</cp:lastModifiedBy>
  <cp:revision>13</cp:revision>
  <cp:lastPrinted>2017-11-30T09:01:00Z</cp:lastPrinted>
  <dcterms:created xsi:type="dcterms:W3CDTF">2017-11-30T07:50:00Z</dcterms:created>
  <dcterms:modified xsi:type="dcterms:W3CDTF">2019-02-10T09:37:00Z</dcterms:modified>
</cp:coreProperties>
</file>