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23" w:rsidRPr="00F46523" w:rsidRDefault="00F46523" w:rsidP="00F4652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52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46523" w:rsidRPr="00F46523" w:rsidRDefault="00F46523" w:rsidP="00F46523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F46523"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F46523" w:rsidRPr="00F46523" w:rsidRDefault="00F46523" w:rsidP="00F46523">
      <w:pPr>
        <w:spacing w:line="240" w:lineRule="atLeast"/>
        <w:jc w:val="center"/>
        <w:rPr>
          <w:rFonts w:ascii="Times New Roman" w:hAnsi="Times New Roman" w:cs="Times New Roman"/>
          <w:b/>
          <w:caps/>
          <w:sz w:val="28"/>
        </w:rPr>
      </w:pPr>
      <w:r w:rsidRPr="00F46523">
        <w:rPr>
          <w:rFonts w:ascii="Times New Roman" w:hAnsi="Times New Roman" w:cs="Times New Roman"/>
          <w:b/>
          <w:caps/>
          <w:sz w:val="28"/>
        </w:rPr>
        <w:t>«Кубанский государственный университет»</w:t>
      </w:r>
    </w:p>
    <w:p w:rsidR="00F46523" w:rsidRPr="00F46523" w:rsidRDefault="00F46523" w:rsidP="00F46523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F46523">
        <w:rPr>
          <w:rFonts w:ascii="Times New Roman" w:hAnsi="Times New Roman" w:cs="Times New Roman"/>
          <w:b/>
          <w:sz w:val="28"/>
        </w:rPr>
        <w:t>(ФГБОУ ВО «</w:t>
      </w:r>
      <w:proofErr w:type="spellStart"/>
      <w:r w:rsidRPr="00F46523">
        <w:rPr>
          <w:rFonts w:ascii="Times New Roman" w:hAnsi="Times New Roman" w:cs="Times New Roman"/>
          <w:b/>
          <w:sz w:val="28"/>
        </w:rPr>
        <w:t>КубГУ</w:t>
      </w:r>
      <w:proofErr w:type="spellEnd"/>
      <w:r w:rsidRPr="00F46523">
        <w:rPr>
          <w:rFonts w:ascii="Times New Roman" w:hAnsi="Times New Roman" w:cs="Times New Roman"/>
          <w:b/>
          <w:sz w:val="28"/>
        </w:rPr>
        <w:t>»)</w:t>
      </w:r>
    </w:p>
    <w:p w:rsidR="00F46523" w:rsidRPr="00F46523" w:rsidRDefault="00F46523" w:rsidP="00F46523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46523" w:rsidRPr="00F46523" w:rsidRDefault="00F46523" w:rsidP="00F46523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F46523" w:rsidRPr="00F46523" w:rsidRDefault="00F46523" w:rsidP="00F46523">
      <w:pPr>
        <w:jc w:val="center"/>
        <w:rPr>
          <w:rFonts w:ascii="Times New Roman" w:hAnsi="Times New Roman" w:cs="Times New Roman"/>
          <w:sz w:val="28"/>
        </w:rPr>
      </w:pPr>
      <w:r w:rsidRPr="00F46523">
        <w:rPr>
          <w:rFonts w:ascii="Times New Roman" w:hAnsi="Times New Roman" w:cs="Times New Roman"/>
          <w:sz w:val="28"/>
        </w:rPr>
        <w:t>Экономический факультет</w:t>
      </w:r>
    </w:p>
    <w:p w:rsidR="00F46523" w:rsidRPr="00F46523" w:rsidRDefault="00F46523" w:rsidP="00F46523">
      <w:pPr>
        <w:jc w:val="center"/>
        <w:rPr>
          <w:rFonts w:ascii="Times New Roman" w:hAnsi="Times New Roman" w:cs="Times New Roman"/>
          <w:sz w:val="28"/>
        </w:rPr>
      </w:pPr>
    </w:p>
    <w:p w:rsidR="00F46523" w:rsidRPr="00F46523" w:rsidRDefault="00F46523" w:rsidP="00F46523">
      <w:pPr>
        <w:jc w:val="center"/>
        <w:rPr>
          <w:rFonts w:ascii="Times New Roman" w:hAnsi="Times New Roman" w:cs="Times New Roman"/>
          <w:sz w:val="28"/>
        </w:rPr>
      </w:pPr>
    </w:p>
    <w:p w:rsidR="00F46523" w:rsidRPr="00F46523" w:rsidRDefault="00F46523" w:rsidP="00F46523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F46523">
        <w:rPr>
          <w:rFonts w:ascii="Times New Roman" w:hAnsi="Times New Roman" w:cs="Times New Roman"/>
          <w:b/>
          <w:caps/>
          <w:sz w:val="28"/>
        </w:rPr>
        <w:t>Доклад по дисциплине Мировая Экономика</w:t>
      </w:r>
    </w:p>
    <w:p w:rsidR="00F46523" w:rsidRPr="00F46523" w:rsidRDefault="00F46523" w:rsidP="00F46523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F46523">
        <w:rPr>
          <w:rFonts w:ascii="Times New Roman" w:hAnsi="Times New Roman" w:cs="Times New Roman"/>
          <w:b/>
          <w:caps/>
          <w:sz w:val="28"/>
        </w:rPr>
        <w:t>Тема: «Экономика норвегии»</w:t>
      </w:r>
    </w:p>
    <w:p w:rsidR="00F46523" w:rsidRPr="00F46523" w:rsidRDefault="00F46523" w:rsidP="00F46523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F46523" w:rsidRPr="00F46523" w:rsidRDefault="00F46523" w:rsidP="00F46523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F46523" w:rsidRPr="00F46523" w:rsidRDefault="00F46523" w:rsidP="00F4652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46523">
        <w:rPr>
          <w:rFonts w:ascii="Times New Roman" w:hAnsi="Times New Roman" w:cs="Times New Roman"/>
          <w:b/>
          <w:i/>
          <w:sz w:val="32"/>
          <w:szCs w:val="32"/>
        </w:rPr>
        <w:t>Выполнила:</w:t>
      </w:r>
    </w:p>
    <w:p w:rsidR="00F46523" w:rsidRPr="00F46523" w:rsidRDefault="00F46523" w:rsidP="00F46523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46523">
        <w:rPr>
          <w:rFonts w:ascii="Times New Roman" w:hAnsi="Times New Roman" w:cs="Times New Roman"/>
          <w:sz w:val="28"/>
          <w:szCs w:val="28"/>
        </w:rPr>
        <w:t>Студентка 1 курса</w:t>
      </w:r>
    </w:p>
    <w:p w:rsidR="00F46523" w:rsidRPr="00F46523" w:rsidRDefault="00F46523" w:rsidP="00F46523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46523">
        <w:rPr>
          <w:rFonts w:ascii="Times New Roman" w:hAnsi="Times New Roman" w:cs="Times New Roman"/>
          <w:sz w:val="28"/>
          <w:szCs w:val="28"/>
        </w:rPr>
        <w:t>экономического факультета,                                       Кулакова Ю.С.</w:t>
      </w:r>
    </w:p>
    <w:p w:rsidR="00F46523" w:rsidRPr="00F46523" w:rsidRDefault="00F46523" w:rsidP="00F46523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46523">
        <w:rPr>
          <w:rFonts w:ascii="Times New Roman" w:hAnsi="Times New Roman" w:cs="Times New Roman"/>
          <w:sz w:val="28"/>
          <w:szCs w:val="28"/>
        </w:rPr>
        <w:t>направление «</w:t>
      </w:r>
      <w:proofErr w:type="gramStart"/>
      <w:r w:rsidRPr="00F46523">
        <w:rPr>
          <w:rFonts w:ascii="Times New Roman" w:hAnsi="Times New Roman" w:cs="Times New Roman"/>
          <w:sz w:val="28"/>
          <w:szCs w:val="28"/>
        </w:rPr>
        <w:t>Экономическая</w:t>
      </w:r>
      <w:proofErr w:type="gramEnd"/>
      <w:r w:rsidRPr="00F46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23" w:rsidRPr="00F46523" w:rsidRDefault="00F46523" w:rsidP="00F46523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F46523">
        <w:rPr>
          <w:rFonts w:ascii="Times New Roman" w:hAnsi="Times New Roman" w:cs="Times New Roman"/>
          <w:sz w:val="28"/>
          <w:szCs w:val="28"/>
        </w:rPr>
        <w:t>безопасность»,</w:t>
      </w:r>
    </w:p>
    <w:p w:rsidR="00F46523" w:rsidRPr="00F46523" w:rsidRDefault="00F46523" w:rsidP="00F46523">
      <w:pPr>
        <w:spacing w:after="100" w:afterAutospacing="1"/>
        <w:rPr>
          <w:rFonts w:ascii="Times New Roman" w:hAnsi="Times New Roman" w:cs="Times New Roman"/>
          <w:b/>
          <w:caps/>
          <w:sz w:val="28"/>
          <w:szCs w:val="28"/>
        </w:rPr>
      </w:pPr>
      <w:r w:rsidRPr="00F46523">
        <w:rPr>
          <w:rFonts w:ascii="Times New Roman" w:hAnsi="Times New Roman" w:cs="Times New Roman"/>
          <w:sz w:val="28"/>
          <w:szCs w:val="28"/>
        </w:rPr>
        <w:t>группа 120</w:t>
      </w:r>
    </w:p>
    <w:p w:rsidR="00F46523" w:rsidRPr="00F46523" w:rsidRDefault="00F46523" w:rsidP="00F46523">
      <w:pPr>
        <w:rPr>
          <w:rFonts w:ascii="Times New Roman" w:hAnsi="Times New Roman" w:cs="Times New Roman"/>
          <w:b/>
          <w:caps/>
          <w:sz w:val="28"/>
        </w:rPr>
      </w:pPr>
    </w:p>
    <w:p w:rsidR="00F46523" w:rsidRPr="00F46523" w:rsidRDefault="00F46523" w:rsidP="00F46523">
      <w:pPr>
        <w:rPr>
          <w:rFonts w:ascii="Times New Roman" w:hAnsi="Times New Roman" w:cs="Times New Roman"/>
          <w:b/>
          <w:caps/>
          <w:sz w:val="28"/>
        </w:rPr>
      </w:pPr>
    </w:p>
    <w:p w:rsidR="00F46523" w:rsidRPr="00F46523" w:rsidRDefault="00F46523" w:rsidP="00F46523">
      <w:pPr>
        <w:rPr>
          <w:rFonts w:ascii="Times New Roman" w:hAnsi="Times New Roman" w:cs="Times New Roman"/>
          <w:b/>
          <w:caps/>
          <w:sz w:val="28"/>
        </w:rPr>
      </w:pPr>
      <w:r w:rsidRPr="00F46523">
        <w:rPr>
          <w:rFonts w:ascii="Times New Roman" w:hAnsi="Times New Roman" w:cs="Times New Roman"/>
          <w:b/>
          <w:i/>
          <w:sz w:val="32"/>
          <w:szCs w:val="32"/>
        </w:rPr>
        <w:t>Научный руководитель:</w:t>
      </w:r>
      <w:r w:rsidRPr="00F46523">
        <w:rPr>
          <w:rFonts w:ascii="Times New Roman" w:hAnsi="Times New Roman" w:cs="Times New Roman"/>
          <w:sz w:val="28"/>
        </w:rPr>
        <w:t xml:space="preserve">                                           Толстова А.З.</w:t>
      </w:r>
    </w:p>
    <w:p w:rsidR="00F46523" w:rsidRPr="00F46523" w:rsidRDefault="00F46523" w:rsidP="00F46523">
      <w:pPr>
        <w:jc w:val="center"/>
      </w:pPr>
    </w:p>
    <w:p w:rsidR="00F46523" w:rsidRPr="00F46523" w:rsidRDefault="00F46523" w:rsidP="008F124E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b/>
          <w:sz w:val="32"/>
          <w:szCs w:val="32"/>
          <w:shd w:val="clear" w:color="auto" w:fill="FFFFFF"/>
        </w:rPr>
      </w:pPr>
    </w:p>
    <w:p w:rsidR="00F46523" w:rsidRPr="00F46523" w:rsidRDefault="00F46523" w:rsidP="008F124E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b/>
          <w:sz w:val="32"/>
          <w:szCs w:val="32"/>
          <w:shd w:val="clear" w:color="auto" w:fill="FFFFFF"/>
        </w:rPr>
      </w:pPr>
    </w:p>
    <w:p w:rsidR="00F46523" w:rsidRPr="00F46523" w:rsidRDefault="00F46523" w:rsidP="008F124E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b/>
          <w:sz w:val="32"/>
          <w:szCs w:val="32"/>
          <w:shd w:val="clear" w:color="auto" w:fill="FFFFFF"/>
        </w:rPr>
      </w:pPr>
    </w:p>
    <w:p w:rsidR="008F124E" w:rsidRPr="00F46523" w:rsidRDefault="008F124E" w:rsidP="008F124E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b/>
          <w:shd w:val="clear" w:color="auto" w:fill="FFFFFF"/>
        </w:rPr>
      </w:pPr>
      <w:r w:rsidRPr="00F46523">
        <w:rPr>
          <w:b/>
          <w:shd w:val="clear" w:color="auto" w:fill="FFFFFF"/>
        </w:rPr>
        <w:lastRenderedPageBreak/>
        <w:t>Географическое положение</w:t>
      </w:r>
    </w:p>
    <w:p w:rsidR="008F124E" w:rsidRPr="00F46523" w:rsidRDefault="008F124E" w:rsidP="008F124E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</w:pPr>
      <w:r w:rsidRPr="00F46523">
        <w:rPr>
          <w:shd w:val="clear" w:color="auto" w:fill="FFFFFF"/>
        </w:rPr>
        <w:t xml:space="preserve">Королевство Норвегия – страна с сильной экономикой. Отсутствие возможностей для занятия сельским хозяйством государству, благодаря богатым природным запасам, удалось полноценно компенсировать. </w:t>
      </w:r>
      <w:r w:rsidRPr="00F46523">
        <w:t xml:space="preserve">Норвегия – страна Северной Европы, расположенная в западной части Скандинавского полуострова. К территории государства относятся прилегающие мелкие острова и заморское владение в Атлантическом океане, остров </w:t>
      </w:r>
      <w:proofErr w:type="spellStart"/>
      <w:r w:rsidRPr="00F46523">
        <w:t>Буве</w:t>
      </w:r>
      <w:proofErr w:type="spellEnd"/>
      <w:r w:rsidRPr="00F46523">
        <w:t>.</w:t>
      </w:r>
    </w:p>
    <w:p w:rsidR="008F124E" w:rsidRPr="00F46523" w:rsidRDefault="008F124E" w:rsidP="008F124E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</w:pPr>
      <w:r w:rsidRPr="00F46523">
        <w:t>Страна граничит с Финляндией, Швецией и Россией. Общая ее площадь составляет 324 200 км квадратных.</w:t>
      </w:r>
    </w:p>
    <w:p w:rsidR="008F124E" w:rsidRPr="00F46523" w:rsidRDefault="008F124E">
      <w:pPr>
        <w:rPr>
          <w:rFonts w:ascii="Times New Roman" w:hAnsi="Times New Roman" w:cs="Times New Roman"/>
          <w:sz w:val="24"/>
          <w:szCs w:val="24"/>
        </w:rPr>
      </w:pP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населения – норвежцы. От всего населения их 86%. Остальные жители являются представителями стран Европы и беженцами.</w:t>
      </w:r>
    </w:p>
    <w:p w:rsidR="00DD2F6A" w:rsidRPr="00F46523" w:rsidRDefault="00DD2F6A">
      <w:pPr>
        <w:rPr>
          <w:rFonts w:ascii="Times New Roman" w:hAnsi="Times New Roman" w:cs="Times New Roman"/>
          <w:b/>
          <w:sz w:val="24"/>
          <w:szCs w:val="24"/>
        </w:rPr>
      </w:pPr>
    </w:p>
    <w:p w:rsidR="00013BA3" w:rsidRPr="00F46523" w:rsidRDefault="00536BC1">
      <w:pPr>
        <w:rPr>
          <w:rFonts w:ascii="Times New Roman" w:hAnsi="Times New Roman" w:cs="Times New Roman"/>
          <w:b/>
          <w:sz w:val="24"/>
          <w:szCs w:val="24"/>
        </w:rPr>
      </w:pPr>
      <w:r w:rsidRPr="00F46523">
        <w:rPr>
          <w:rFonts w:ascii="Times New Roman" w:hAnsi="Times New Roman" w:cs="Times New Roman"/>
          <w:b/>
          <w:sz w:val="24"/>
          <w:szCs w:val="24"/>
        </w:rPr>
        <w:t>Климат Норвегии</w:t>
      </w:r>
    </w:p>
    <w:p w:rsidR="00536BC1" w:rsidRPr="00F46523" w:rsidRDefault="00536B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северное географическое положение, климат в Норвегии не очень суровый, если иметь в виду, что на той же широте находятся Сибирь и Аляска. Причиной относительно теплого климата является Гольфстрим, несущий свои воды от Мексики и обогревающий все норвежское побережье. Порты зимой не замерзают. Например, в </w:t>
      </w:r>
      <w:proofErr w:type="spellStart"/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Ставангере</w:t>
      </w:r>
      <w:proofErr w:type="spellEnd"/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снег выпадает </w:t>
      </w:r>
      <w:proofErr w:type="gramStart"/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</w:t>
      </w:r>
      <w:proofErr w:type="gramEnd"/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температура редко опускается ниже нуля градусов С.</w:t>
      </w:r>
    </w:p>
    <w:p w:rsidR="00DD2F6A" w:rsidRPr="00F46523" w:rsidRDefault="00DD2F6A" w:rsidP="00DD2F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2F6A" w:rsidRPr="00F46523" w:rsidRDefault="00DD2F6A" w:rsidP="00DD2F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Отрасли промышленности</w:t>
      </w:r>
    </w:p>
    <w:p w:rsidR="00DD2F6A" w:rsidRPr="00F46523" w:rsidRDefault="00DD2F6A" w:rsidP="00DD2F6A">
      <w:pPr>
        <w:pStyle w:val="a6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отраслями промышленности является:</w:t>
      </w:r>
    </w:p>
    <w:p w:rsidR="00DD2F6A" w:rsidRPr="00F46523" w:rsidRDefault="00DD2F6A" w:rsidP="00DD2F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Металлургия</w:t>
      </w:r>
    </w:p>
    <w:p w:rsidR="00DD2F6A" w:rsidRPr="00F46523" w:rsidRDefault="00DD2F6A" w:rsidP="00DD2F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Химическая промышленность</w:t>
      </w:r>
    </w:p>
    <w:p w:rsidR="00DD2F6A" w:rsidRPr="00F46523" w:rsidRDefault="00DD2F6A" w:rsidP="00DD2F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Машиностроение</w:t>
      </w:r>
    </w:p>
    <w:p w:rsidR="00DD2F6A" w:rsidRPr="00F46523" w:rsidRDefault="00DD2F6A" w:rsidP="00DD2F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Лесная промышленность</w:t>
      </w:r>
    </w:p>
    <w:p w:rsidR="00F46523" w:rsidRPr="00F46523" w:rsidRDefault="00DD2F6A" w:rsidP="00F465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Нефтегазовая промышленность</w:t>
      </w:r>
    </w:p>
    <w:p w:rsidR="00F46523" w:rsidRPr="00F46523" w:rsidRDefault="00F46523" w:rsidP="00F46523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6BC1" w:rsidRPr="00F46523" w:rsidRDefault="008F124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536BC1" w:rsidRPr="00F465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ем богата страна на сегодняшний день?</w:t>
      </w:r>
    </w:p>
    <w:p w:rsidR="00536BC1" w:rsidRPr="00F46523" w:rsidRDefault="00536BC1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</w:pPr>
      <w:r w:rsidRPr="00F46523">
        <w:t>Еще в начале ХХ века Норвегия была известна всем как очень бедная страна, причем настолько, что в скором времени могла бы безвозвратно превратиться в бедную провинцию.</w:t>
      </w:r>
    </w:p>
    <w:p w:rsidR="00536BC1" w:rsidRPr="00F46523" w:rsidRDefault="00536BC1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</w:pPr>
      <w:r w:rsidRPr="00F46523">
        <w:t>Однако именно благодаря природным ресурсам правительству удалось вывести экономику на высокий уровень. Страна обладает богатыми запасами нефти и природного газа.</w:t>
      </w:r>
    </w:p>
    <w:p w:rsidR="00536BC1" w:rsidRPr="00F46523" w:rsidRDefault="00536BC1">
      <w:pPr>
        <w:rPr>
          <w:rFonts w:ascii="Times New Roman" w:hAnsi="Times New Roman" w:cs="Times New Roman"/>
          <w:b/>
          <w:sz w:val="24"/>
          <w:szCs w:val="24"/>
        </w:rPr>
      </w:pPr>
      <w:r w:rsidRPr="00F46523">
        <w:rPr>
          <w:rFonts w:ascii="Times New Roman" w:hAnsi="Times New Roman" w:cs="Times New Roman"/>
          <w:b/>
          <w:sz w:val="24"/>
          <w:szCs w:val="24"/>
        </w:rPr>
        <w:t>Электричество</w:t>
      </w:r>
    </w:p>
    <w:p w:rsidR="00536BC1" w:rsidRPr="00F46523" w:rsidRDefault="00536B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ХХ века произошел бум развития энергоемких технологий, чем поспешили воспользоваться норвежцы. На местных водопадах европейскими компаниями были построены мощные гидроэлектростанции. В непосредственной близости источника недорогой энергии сразу же начали появляться различные заводы, которые принадлежали иностранцам. Здесь производили цинк, удобрения и алюминий. Уже к 1910 году возникло </w:t>
      </w: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движение за полную или частичную национализацию норвежской промышленности, которое получило широкую поддержку. В результате были приняты несколько законов, благодаря которым совместная деятельность с европейскими компаниями обеспечила страну производственной и инженерной базами для добычи электроэнергии. На сегодняшний </w:t>
      </w:r>
      <w:proofErr w:type="spellStart"/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десь</w:t>
      </w:r>
      <w:proofErr w:type="spellEnd"/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запасы гидроресурсов достигают 16 млн. кВт.</w:t>
      </w:r>
    </w:p>
    <w:p w:rsidR="00792DED" w:rsidRPr="00F46523" w:rsidRDefault="00792DED">
      <w:pPr>
        <w:rPr>
          <w:rFonts w:ascii="Times New Roman" w:hAnsi="Times New Roman" w:cs="Times New Roman"/>
          <w:b/>
          <w:sz w:val="24"/>
          <w:szCs w:val="24"/>
        </w:rPr>
      </w:pPr>
    </w:p>
    <w:p w:rsidR="00536BC1" w:rsidRPr="00F46523" w:rsidRDefault="00DD2F6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b/>
          <w:sz w:val="24"/>
          <w:szCs w:val="24"/>
        </w:rPr>
        <w:t>Нефть</w:t>
      </w:r>
    </w:p>
    <w:p w:rsidR="00536BC1" w:rsidRPr="00F46523" w:rsidRDefault="00536BC1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</w:pPr>
      <w:r w:rsidRPr="00F46523">
        <w:t xml:space="preserve">Первую нефть в норвежском шельфе обнаружили в 1969 году. Через два года началась активная добыча. Первое время на законодательном уровне государство принимало 50%-ное участие в этих проектах, чтобы компании-первопроходцы из более опытных в этом деле стран обеспечили логистику и принесли в страну необходимые технологии. Когда это произошло, в Норвегии была создана первая государственная нефтяная компания - </w:t>
      </w:r>
      <w:proofErr w:type="spellStart"/>
      <w:r w:rsidRPr="00F46523">
        <w:t>Statoil</w:t>
      </w:r>
      <w:proofErr w:type="spellEnd"/>
      <w:r w:rsidRPr="00F46523">
        <w:t xml:space="preserve"> (1972 г.).  Выросший спрос на нефтепродукты значительно увеличил доходы страны, Норвегии больше не требовалось выстраивать свою экономическую политику, поскольку она была нацелена на закрепление принципов распределения добавленной стоимости, а не на ее непосредственное создание.</w:t>
      </w:r>
    </w:p>
    <w:p w:rsidR="00536BC1" w:rsidRPr="00F46523" w:rsidRDefault="00536BC1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b/>
          <w:shd w:val="clear" w:color="auto" w:fill="FFFFFF"/>
        </w:rPr>
      </w:pPr>
      <w:r w:rsidRPr="00F46523">
        <w:rPr>
          <w:b/>
          <w:shd w:val="clear" w:color="auto" w:fill="FFFFFF"/>
        </w:rPr>
        <w:t>Газ</w:t>
      </w:r>
    </w:p>
    <w:p w:rsidR="00792DED" w:rsidRPr="00F46523" w:rsidRDefault="00536BC1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shd w:val="clear" w:color="auto" w:fill="FFFFFF"/>
        </w:rPr>
      </w:pPr>
      <w:r w:rsidRPr="00F46523">
        <w:rPr>
          <w:shd w:val="clear" w:color="auto" w:fill="FFFFFF"/>
        </w:rPr>
        <w:t>В Баренцевом и Норвежском морях сегодня ведется добыча природного газа. Однако на сегодняшний день его практически не осталось и правительству страны приходится заниматься поиском новых месторождений.</w:t>
      </w:r>
    </w:p>
    <w:p w:rsidR="00B2466C" w:rsidRPr="00F46523" w:rsidRDefault="00B2466C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b/>
          <w:shd w:val="clear" w:color="auto" w:fill="FFFFFF"/>
        </w:rPr>
      </w:pPr>
      <w:r w:rsidRPr="00F46523">
        <w:rPr>
          <w:b/>
          <w:shd w:val="clear" w:color="auto" w:fill="FFFFFF"/>
        </w:rPr>
        <w:t>С/Х</w:t>
      </w:r>
    </w:p>
    <w:p w:rsidR="00536BC1" w:rsidRPr="00F46523" w:rsidRDefault="00536BC1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shd w:val="clear" w:color="auto" w:fill="FFFFFF"/>
        </w:rPr>
      </w:pPr>
      <w:r w:rsidRPr="00F46523">
        <w:rPr>
          <w:shd w:val="clear" w:color="auto" w:fill="FFFFFF"/>
        </w:rPr>
        <w:t>Сельскохозяйственное производство Норвегии основывается на животноводстве (</w:t>
      </w:r>
      <w:proofErr w:type="spellStart"/>
      <w:r w:rsidRPr="00F46523">
        <w:rPr>
          <w:shd w:val="clear" w:color="auto" w:fill="FFFFFF"/>
        </w:rPr>
        <w:t>масо-молочные</w:t>
      </w:r>
      <w:proofErr w:type="spellEnd"/>
      <w:r w:rsidRPr="00F46523">
        <w:rPr>
          <w:shd w:val="clear" w:color="auto" w:fill="FFFFFF"/>
        </w:rPr>
        <w:t xml:space="preserve"> продукты составляют более 80% стоимости всей с/х продукции). Обрабатываемые пашни и луга занимают лишь 3% территории. Фермерские хозяйства и отраслевые кооперативы имеют более 114 000 единиц тракторов. Преимущественно здесь выращивают зерновые (овес, ячмень). Страна занимает пятое место в мире и первое среди стран Западной Европы по улову рыбы (около 3 </w:t>
      </w:r>
      <w:proofErr w:type="gramStart"/>
      <w:r w:rsidRPr="00F46523">
        <w:rPr>
          <w:shd w:val="clear" w:color="auto" w:fill="FFFFFF"/>
        </w:rPr>
        <w:t>млн</w:t>
      </w:r>
      <w:proofErr w:type="gramEnd"/>
      <w:r w:rsidRPr="00F46523">
        <w:rPr>
          <w:shd w:val="clear" w:color="auto" w:fill="FFFFFF"/>
        </w:rPr>
        <w:t xml:space="preserve"> тонн в год). Богата Норвегия и лесом (около 25% территории страны покрыто хвойными лесами).</w:t>
      </w:r>
    </w:p>
    <w:p w:rsidR="00792DED" w:rsidRPr="00F46523" w:rsidRDefault="00792DED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b/>
          <w:shd w:val="clear" w:color="auto" w:fill="FFFFFF"/>
        </w:rPr>
      </w:pPr>
    </w:p>
    <w:p w:rsidR="00B2466C" w:rsidRPr="00F46523" w:rsidRDefault="00B2466C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b/>
          <w:shd w:val="clear" w:color="auto" w:fill="FFFFFF"/>
        </w:rPr>
      </w:pPr>
      <w:r w:rsidRPr="00F46523">
        <w:rPr>
          <w:b/>
          <w:shd w:val="clear" w:color="auto" w:fill="FFFFFF"/>
        </w:rPr>
        <w:t>Полезные ископаемые</w:t>
      </w:r>
    </w:p>
    <w:p w:rsidR="00B2466C" w:rsidRPr="00F46523" w:rsidRDefault="00B2466C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shd w:val="clear" w:color="auto" w:fill="FFFFFF"/>
        </w:rPr>
      </w:pPr>
      <w:proofErr w:type="gramStart"/>
      <w:r w:rsidRPr="00F46523">
        <w:rPr>
          <w:shd w:val="clear" w:color="auto" w:fill="FFFFFF"/>
        </w:rPr>
        <w:t>Самую большую пользу экономике страны из имеющихся на ее территории месторождений полезных ископаемых, приносят значительные запасы железной руды.</w:t>
      </w:r>
      <w:proofErr w:type="gramEnd"/>
      <w:r w:rsidRPr="00F46523">
        <w:rPr>
          <w:shd w:val="clear" w:color="auto" w:fill="FFFFFF"/>
        </w:rPr>
        <w:t xml:space="preserve"> Здесь добывают более 1,5 </w:t>
      </w:r>
      <w:proofErr w:type="gramStart"/>
      <w:r w:rsidRPr="00F46523">
        <w:rPr>
          <w:shd w:val="clear" w:color="auto" w:fill="FFFFFF"/>
        </w:rPr>
        <w:t>млрд</w:t>
      </w:r>
      <w:proofErr w:type="gramEnd"/>
      <w:r w:rsidRPr="00F46523">
        <w:rPr>
          <w:shd w:val="clear" w:color="auto" w:fill="FFFFFF"/>
        </w:rPr>
        <w:t xml:space="preserve"> тонн руды в год, из которой около 30% - с содержанием железа. Имеется здесь редкие и цветные металлы, в т.ч. и уран. На острове Шпицберген найдены богатые месторождения каменного угля.</w:t>
      </w:r>
    </w:p>
    <w:p w:rsidR="00792DED" w:rsidRPr="00F46523" w:rsidRDefault="00792DED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b/>
          <w:shd w:val="clear" w:color="auto" w:fill="FFFFFF"/>
        </w:rPr>
      </w:pPr>
    </w:p>
    <w:p w:rsidR="00F46523" w:rsidRPr="00F46523" w:rsidRDefault="00F46523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b/>
          <w:shd w:val="clear" w:color="auto" w:fill="FFFFFF"/>
        </w:rPr>
      </w:pPr>
    </w:p>
    <w:p w:rsidR="00F46523" w:rsidRPr="00F46523" w:rsidRDefault="00F46523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b/>
          <w:shd w:val="clear" w:color="auto" w:fill="FFFFFF"/>
        </w:rPr>
      </w:pPr>
    </w:p>
    <w:p w:rsidR="00DD2F6A" w:rsidRPr="00F46523" w:rsidRDefault="00DD2F6A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b/>
          <w:shd w:val="clear" w:color="auto" w:fill="FFFFFF"/>
        </w:rPr>
      </w:pPr>
      <w:r w:rsidRPr="00F46523">
        <w:rPr>
          <w:b/>
          <w:shd w:val="clear" w:color="auto" w:fill="FFFFFF"/>
        </w:rPr>
        <w:lastRenderedPageBreak/>
        <w:t>Наука</w:t>
      </w:r>
    </w:p>
    <w:p w:rsidR="00DD2F6A" w:rsidRPr="00F46523" w:rsidRDefault="00DD2F6A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rStyle w:val="a7"/>
          <w:b w:val="0"/>
          <w:shd w:val="clear" w:color="auto" w:fill="FFFFFF"/>
        </w:rPr>
      </w:pPr>
      <w:r w:rsidRPr="00F46523">
        <w:rPr>
          <w:rStyle w:val="a7"/>
          <w:b w:val="0"/>
          <w:shd w:val="clear" w:color="auto" w:fill="FFFFFF"/>
        </w:rPr>
        <w:t xml:space="preserve">Фундаментальные исследования имеют </w:t>
      </w:r>
      <w:proofErr w:type="gramStart"/>
      <w:r w:rsidRPr="00F46523">
        <w:rPr>
          <w:rStyle w:val="a7"/>
          <w:b w:val="0"/>
          <w:shd w:val="clear" w:color="auto" w:fill="FFFFFF"/>
        </w:rPr>
        <w:t>важное значение</w:t>
      </w:r>
      <w:proofErr w:type="gramEnd"/>
      <w:r w:rsidRPr="00F46523">
        <w:rPr>
          <w:rStyle w:val="a7"/>
          <w:b w:val="0"/>
          <w:shd w:val="clear" w:color="auto" w:fill="FFFFFF"/>
        </w:rPr>
        <w:t xml:space="preserve"> для всех сфер жизни общества и являются необходимым фактором высшего образования и подготовки научных кадров. Кроме того, в Норвегии фундаментальные исследования заложили основу создания бога</w:t>
      </w:r>
      <w:proofErr w:type="gramStart"/>
      <w:r w:rsidRPr="00F46523">
        <w:rPr>
          <w:rStyle w:val="a7"/>
          <w:b w:val="0"/>
          <w:shd w:val="clear" w:color="auto" w:fill="FFFFFF"/>
        </w:rPr>
        <w:t>тств в т</w:t>
      </w:r>
      <w:proofErr w:type="gramEnd"/>
      <w:r w:rsidRPr="00F46523">
        <w:rPr>
          <w:rStyle w:val="a7"/>
          <w:b w:val="0"/>
          <w:shd w:val="clear" w:color="auto" w:fill="FFFFFF"/>
        </w:rPr>
        <w:t>аких отраслях, как нефтегазовая и алюминиевая промышленность и аквакультура.</w:t>
      </w:r>
    </w:p>
    <w:p w:rsidR="00DD2F6A" w:rsidRPr="00F46523" w:rsidRDefault="00DD2F6A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rStyle w:val="a7"/>
          <w:b w:val="0"/>
          <w:shd w:val="clear" w:color="auto" w:fill="FFFFFF"/>
        </w:rPr>
      </w:pPr>
      <w:r w:rsidRPr="00F46523">
        <w:rPr>
          <w:rStyle w:val="a7"/>
          <w:b w:val="0"/>
          <w:shd w:val="clear" w:color="auto" w:fill="FFFFFF"/>
        </w:rPr>
        <w:t>Одним из главных приоритетов норвежской политики в области научных исследований является дальнейшая поддержка долгосрочных фундаментальных научных исследований по всем дисциплинам в университетах, университетских колледжах и исследовательских институтах. Эти учреждения составляют ядро норвежской системы научных исследований, именно здесь ведется преподавание на основе научных исследований, производится подбор новых научных кадров, происходит рождение новых знаний и распространение их в обществе и на производстве. Содействие развитию этих учреждений и их поддержка является одной из главных задач Правительства.</w:t>
      </w:r>
    </w:p>
    <w:p w:rsidR="00792DED" w:rsidRPr="00F46523" w:rsidRDefault="00792DED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rStyle w:val="a7"/>
          <w:shd w:val="clear" w:color="auto" w:fill="FFFFFF"/>
        </w:rPr>
      </w:pPr>
    </w:p>
    <w:p w:rsidR="00DD2F6A" w:rsidRPr="00F46523" w:rsidRDefault="00792DED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  <w:rPr>
          <w:rStyle w:val="a7"/>
          <w:shd w:val="clear" w:color="auto" w:fill="FFFFFF"/>
        </w:rPr>
      </w:pPr>
      <w:r w:rsidRPr="00F46523">
        <w:rPr>
          <w:rStyle w:val="a7"/>
          <w:shd w:val="clear" w:color="auto" w:fill="FFFFFF"/>
        </w:rPr>
        <w:t>Что и в какие годы улучшалось</w:t>
      </w:r>
    </w:p>
    <w:p w:rsidR="00792DED" w:rsidRPr="00F46523" w:rsidRDefault="00792DED" w:rsidP="00792DED">
      <w:pPr>
        <w:shd w:val="clear" w:color="auto" w:fill="FAFAFA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войны правительство довольно быстро оставило попытки ввести централизованное планирование и перешло к регулированию экономики с использованием преимущественно косвенных методов и кредитно-финансовых инструментов. Вместе с тем правительство усилило контроль над кредитно-банковской системой, а доля государственных банков в кредитовании выросла с 25 % в 1946 году до 45 % в 1976 году. Прямые методы государственного воздействия на </w:t>
      </w:r>
      <w:proofErr w:type="gramStart"/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процессы</w:t>
      </w:r>
      <w:proofErr w:type="gramEnd"/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присутствовали в сельском хозяйстве и рыболовстве.</w:t>
      </w:r>
    </w:p>
    <w:p w:rsidR="00792DED" w:rsidRPr="00F46523" w:rsidRDefault="00792DED" w:rsidP="00792DED">
      <w:pPr>
        <w:shd w:val="clear" w:color="auto" w:fill="FAFAFA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итоге в Норвегии была создана так называемая «смешанная экономика», основанная на сочетании частной, государственной и кооперативной собственности и государственном регулировании </w:t>
      </w:r>
      <w:proofErr w:type="spellStart"/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маркоэкономических</w:t>
      </w:r>
      <w:proofErr w:type="spellEnd"/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при помощи косвенных рычагов воздействия на рынок.</w:t>
      </w:r>
    </w:p>
    <w:p w:rsidR="00792DED" w:rsidRPr="00F46523" w:rsidRDefault="00792DED" w:rsidP="00792DED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Начиная</w:t>
      </w: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1970</w:t>
      </w: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-х </w:t>
      </w:r>
      <w:r w:rsidRPr="00F4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годов</w:t>
      </w: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4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добыча</w:t>
      </w: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нефти</w:t>
      </w: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65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континентальном</w:t>
      </w:r>
      <w:r w:rsidRPr="00F46523">
        <w:rPr>
          <w:rFonts w:ascii="Times New Roman" w:hAnsi="Times New Roman" w:cs="Times New Roman"/>
          <w:sz w:val="24"/>
          <w:szCs w:val="24"/>
          <w:shd w:val="clear" w:color="auto" w:fill="FFFFFF"/>
        </w:rPr>
        <w:t> шельфе сыграла решающую роль в норвежской экономике. Всего 21% территории Норвегии представляет собой плодородные землю (3% обрабатываемая земля и 18% промышленного леса).</w:t>
      </w:r>
    </w:p>
    <w:p w:rsidR="00792DED" w:rsidRPr="00F46523" w:rsidRDefault="00792DED" w:rsidP="00792DED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92DED" w:rsidRPr="00F46523" w:rsidRDefault="00792DED" w:rsidP="00792DED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Товарная структура импорта и экспорта Норвегии в 2017</w:t>
      </w:r>
    </w:p>
    <w:p w:rsidR="00792DED" w:rsidRPr="00F46523" w:rsidRDefault="00792DED" w:rsidP="00792DED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46523">
        <w:rPr>
          <w:rFonts w:ascii="Times New Roman" w:hAnsi="Times New Roman" w:cs="Times New Roman"/>
          <w:bCs/>
          <w:sz w:val="24"/>
          <w:szCs w:val="24"/>
        </w:rPr>
        <w:t>Совокупный экспорт</w:t>
      </w:r>
      <w:r w:rsidRPr="00F46523">
        <w:rPr>
          <w:rFonts w:ascii="Times New Roman" w:hAnsi="Times New Roman" w:cs="Times New Roman"/>
          <w:sz w:val="24"/>
          <w:szCs w:val="24"/>
        </w:rPr>
        <w:t> из Норвегии составил </w:t>
      </w:r>
      <w:r w:rsidRPr="00F46523">
        <w:rPr>
          <w:rFonts w:ascii="Times New Roman" w:hAnsi="Times New Roman" w:cs="Times New Roman"/>
          <w:bCs/>
          <w:sz w:val="24"/>
          <w:szCs w:val="24"/>
        </w:rPr>
        <w:t xml:space="preserve">101 </w:t>
      </w:r>
      <w:proofErr w:type="gramStart"/>
      <w:r w:rsidRPr="00F46523">
        <w:rPr>
          <w:rFonts w:ascii="Times New Roman" w:hAnsi="Times New Roman" w:cs="Times New Roman"/>
          <w:bCs/>
          <w:sz w:val="24"/>
          <w:szCs w:val="24"/>
        </w:rPr>
        <w:t>млрд</w:t>
      </w:r>
      <w:proofErr w:type="gramEnd"/>
      <w:r w:rsidRPr="00F46523">
        <w:rPr>
          <w:rFonts w:ascii="Times New Roman" w:hAnsi="Times New Roman" w:cs="Times New Roman"/>
          <w:bCs/>
          <w:sz w:val="24"/>
          <w:szCs w:val="24"/>
        </w:rPr>
        <w:t xml:space="preserve"> долларов</w:t>
      </w:r>
      <w:r w:rsidRPr="00F46523">
        <w:rPr>
          <w:rFonts w:ascii="Times New Roman" w:hAnsi="Times New Roman" w:cs="Times New Roman"/>
          <w:sz w:val="24"/>
          <w:szCs w:val="24"/>
        </w:rPr>
        <w:t> в 2017 году. В стоимостном выражении </w:t>
      </w:r>
      <w:r w:rsidRPr="00F46523">
        <w:rPr>
          <w:rFonts w:ascii="Times New Roman" w:hAnsi="Times New Roman" w:cs="Times New Roman"/>
          <w:bCs/>
          <w:sz w:val="24"/>
          <w:szCs w:val="24"/>
        </w:rPr>
        <w:t>увеличение поставок</w:t>
      </w:r>
      <w:r w:rsidRPr="00F46523">
        <w:rPr>
          <w:rFonts w:ascii="Times New Roman" w:hAnsi="Times New Roman" w:cs="Times New Roman"/>
          <w:sz w:val="24"/>
          <w:szCs w:val="24"/>
        </w:rPr>
        <w:t> товаров из Норвегии</w:t>
      </w:r>
      <w:proofErr w:type="gramStart"/>
      <w:r w:rsidRPr="00F4652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46523">
        <w:rPr>
          <w:rFonts w:ascii="Times New Roman" w:hAnsi="Times New Roman" w:cs="Times New Roman"/>
          <w:sz w:val="24"/>
          <w:szCs w:val="24"/>
        </w:rPr>
        <w:t>о сравнению 2016 годом </w:t>
      </w:r>
      <w:r w:rsidRPr="00F46523">
        <w:rPr>
          <w:rFonts w:ascii="Times New Roman" w:hAnsi="Times New Roman" w:cs="Times New Roman"/>
          <w:bCs/>
          <w:sz w:val="24"/>
          <w:szCs w:val="24"/>
        </w:rPr>
        <w:t>составило 13,7%</w:t>
      </w:r>
      <w:r w:rsidRPr="00F46523">
        <w:rPr>
          <w:rFonts w:ascii="Times New Roman" w:hAnsi="Times New Roman" w:cs="Times New Roman"/>
          <w:sz w:val="24"/>
          <w:szCs w:val="24"/>
        </w:rPr>
        <w:t xml:space="preserve">: Экспорт товаров вырос на 12,3 </w:t>
      </w:r>
      <w:proofErr w:type="gramStart"/>
      <w:r w:rsidRPr="00F46523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F46523">
        <w:rPr>
          <w:rFonts w:ascii="Times New Roman" w:hAnsi="Times New Roman" w:cs="Times New Roman"/>
          <w:sz w:val="24"/>
          <w:szCs w:val="24"/>
        </w:rPr>
        <w:t xml:space="preserve"> долларов (в 2016 из Норвегии было поставлено товаров на сумму 89 млрд долларов).</w:t>
      </w:r>
    </w:p>
    <w:p w:rsidR="002F724A" w:rsidRPr="00F46523" w:rsidRDefault="002F724A" w:rsidP="00792DED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46523" w:rsidRPr="00F46523" w:rsidRDefault="00F46523" w:rsidP="00792DED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46523" w:rsidRPr="00F46523" w:rsidRDefault="00F46523" w:rsidP="00792DED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F724A" w:rsidRPr="00F46523" w:rsidRDefault="002F724A" w:rsidP="00792DED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F46523">
        <w:rPr>
          <w:rFonts w:ascii="Times New Roman" w:hAnsi="Times New Roman" w:cs="Times New Roman"/>
          <w:b/>
          <w:sz w:val="24"/>
          <w:szCs w:val="24"/>
        </w:rPr>
        <w:lastRenderedPageBreak/>
        <w:t>Импорт в Россию из Норвегии в 2014</w:t>
      </w:r>
    </w:p>
    <w:p w:rsidR="002F724A" w:rsidRPr="00F46523" w:rsidRDefault="002F724A" w:rsidP="00792DED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shd w:val="clear" w:color="auto" w:fill="F2F5F7"/>
        </w:rPr>
      </w:pPr>
      <w:r w:rsidRPr="00F46523">
        <w:rPr>
          <w:rFonts w:ascii="Times New Roman" w:hAnsi="Times New Roman" w:cs="Times New Roman"/>
          <w:bCs/>
          <w:sz w:val="24"/>
          <w:szCs w:val="24"/>
          <w:shd w:val="clear" w:color="auto" w:fill="F2F5F7"/>
        </w:rPr>
        <w:t>Импорт России из Норвегии в 2014 году</w:t>
      </w:r>
      <w:r w:rsidRPr="00F46523">
        <w:rPr>
          <w:rFonts w:ascii="Times New Roman" w:hAnsi="Times New Roman" w:cs="Times New Roman"/>
          <w:sz w:val="24"/>
          <w:szCs w:val="24"/>
          <w:shd w:val="clear" w:color="auto" w:fill="F2F5F7"/>
        </w:rPr>
        <w:t> составил 1 150 690 724 долл. США, уменьшившись на 34,38% (602 879 515 долл. США) по сравнению с 2013 годом.</w:t>
      </w:r>
    </w:p>
    <w:p w:rsidR="002F724A" w:rsidRPr="00F46523" w:rsidRDefault="002F724A" w:rsidP="00792DED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shd w:val="clear" w:color="auto" w:fill="F2F5F7"/>
        </w:rPr>
      </w:pPr>
    </w:p>
    <w:p w:rsidR="00681BE6" w:rsidRPr="00F46523" w:rsidRDefault="00681BE6" w:rsidP="00792DED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shd w:val="clear" w:color="auto" w:fill="F2F5F7"/>
        </w:rPr>
      </w:pPr>
      <w:r w:rsidRPr="00F46523">
        <w:rPr>
          <w:rFonts w:ascii="Times New Roman" w:hAnsi="Times New Roman" w:cs="Times New Roman"/>
          <w:b/>
          <w:sz w:val="24"/>
          <w:szCs w:val="24"/>
          <w:shd w:val="clear" w:color="auto" w:fill="F2F5F7"/>
        </w:rPr>
        <w:t>Уровень благосостояния и качества жизни</w:t>
      </w:r>
    </w:p>
    <w:p w:rsidR="00681BE6" w:rsidRPr="00F46523" w:rsidRDefault="00681BE6" w:rsidP="00792DED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65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7540" cy="4615815"/>
            <wp:effectExtent l="0" t="0" r="0" b="0"/>
            <wp:docPr id="2" name="Рисунок 2" descr="https://otvet.imgsmail.ru/download/u_d634a132eb5c39ff4dcd65acfb3286c3_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u_d634a132eb5c39ff4dcd65acfb3286c3_8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ED" w:rsidRPr="00F46523" w:rsidRDefault="00792DED" w:rsidP="00792DED">
      <w:pPr>
        <w:shd w:val="clear" w:color="auto" w:fill="FAFAFA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BE6" w:rsidRPr="00F46523" w:rsidRDefault="00681BE6" w:rsidP="00792DED">
      <w:pPr>
        <w:shd w:val="clear" w:color="auto" w:fill="FAFAFA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Плюсы и минусы жизни в Норвегии</w:t>
      </w:r>
    </w:p>
    <w:p w:rsidR="001125CB" w:rsidRPr="00F46523" w:rsidRDefault="001125CB" w:rsidP="001125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Мигранты, ранее проживавшие в России или Украине, но уже освоившиеся в северном государстве, нередко проводят аналогию со страной рождения. Они выделяют следующие плюсы Норвегии:</w:t>
      </w:r>
    </w:p>
    <w:p w:rsidR="001125CB" w:rsidRPr="00F46523" w:rsidRDefault="001125CB" w:rsidP="001125C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Благоприятная экология и прекрасная природа – горы, водопады, чистый воздух.</w:t>
      </w:r>
    </w:p>
    <w:p w:rsidR="001125CB" w:rsidRPr="00F46523" w:rsidRDefault="001125CB" w:rsidP="001125C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питьевая вода, не требующая многоуровневой фильтрации.</w:t>
      </w:r>
    </w:p>
    <w:p w:rsidR="001125CB" w:rsidRPr="00F46523" w:rsidRDefault="001125CB" w:rsidP="001125C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Процветающий социализм. Жизнь в Норвегии основана на отсутствии классового неравенства – здесь нет богатых и нищих, значительную часть населения составляют люди со средним заработком.</w:t>
      </w:r>
    </w:p>
    <w:p w:rsidR="001125CB" w:rsidRPr="00F46523" w:rsidRDefault="001125CB" w:rsidP="001125C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полное отсутствие преступности и отторжение коррупционных устоев.</w:t>
      </w:r>
    </w:p>
    <w:p w:rsidR="001125CB" w:rsidRPr="00F46523" w:rsidRDefault="001125CB" w:rsidP="001125C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Жизнь населения не усложняется, а значительно упрощается государственными учреждениями. Работа бюрократической системы позволяет людям проходить все процедуры быстро, без ненужных очередей и нервов.</w:t>
      </w:r>
    </w:p>
    <w:p w:rsidR="001125CB" w:rsidRPr="00F46523" w:rsidRDefault="001125CB" w:rsidP="001125C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зарплата в Норвегии считается самой высокой в сравнении со странами Европы. Она позволяет спокойно и регулярно путешествовать по всему миру.</w:t>
      </w:r>
    </w:p>
    <w:p w:rsidR="001125CB" w:rsidRPr="00F46523" w:rsidRDefault="001125CB" w:rsidP="001125C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 и активно продвигается мода на здоровый образ жизни – курение запрещено, но никто и не стремится нарушать запреты.</w:t>
      </w:r>
    </w:p>
    <w:p w:rsidR="001125CB" w:rsidRPr="00F46523" w:rsidRDefault="001125CB" w:rsidP="001125C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Коренные жители страны очень дружелюбны, и с легкостью окажут необходимую помощь и поддержку.</w:t>
      </w:r>
    </w:p>
    <w:p w:rsidR="001125CB" w:rsidRPr="00F46523" w:rsidRDefault="001125CB" w:rsidP="001125CB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Недостатки норвежской жизни</w:t>
      </w:r>
    </w:p>
    <w:p w:rsidR="001125CB" w:rsidRPr="00F46523" w:rsidRDefault="001125CB" w:rsidP="001125C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Норвегия, как и любая другая страна, имеет свои неприятные особенности. Недостатки жизни в Норвегии:</w:t>
      </w:r>
    </w:p>
    <w:p w:rsidR="001125CB" w:rsidRPr="00F46523" w:rsidRDefault="001125CB" w:rsidP="001125C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Прогрессирующая система налогообложения, которая привела к высоким налогам.</w:t>
      </w:r>
    </w:p>
    <w:p w:rsidR="001125CB" w:rsidRPr="00F46523" w:rsidRDefault="001125CB" w:rsidP="001125C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Своеобразный норвежский климат, который некоторых приводит к апатии и постоянной бессоннице.</w:t>
      </w:r>
    </w:p>
    <w:p w:rsidR="001125CB" w:rsidRPr="00F46523" w:rsidRDefault="001125CB" w:rsidP="001125C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выбор продуктов в местных магазинчиках, а то, что есть, очень дорого. Практически невозможно приобрести крепкие спиртные напитки – цены на них бешеные. Покупка одежды и проезд на общественном транспорте тоже стоят дорого.</w:t>
      </w:r>
    </w:p>
    <w:p w:rsidR="001125CB" w:rsidRPr="00F46523" w:rsidRDefault="001125CB" w:rsidP="001125C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Спокойная и размеренная жизнь с другой стороны оказывается очень скучной, особенно для молодых активных людей. В воскресенье вообще закрыто все – вплоть до магазинчиков и торговых центров.</w:t>
      </w:r>
    </w:p>
    <w:p w:rsidR="001125CB" w:rsidRPr="00F46523" w:rsidRDefault="001125CB" w:rsidP="001125C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мероприятий очень мало. Единицы клубов, где можно весело провести время, а любителям посидеть в баре с бокалом чего-нибудь горячительного придется неслабо раскошелиться.</w:t>
      </w:r>
    </w:p>
    <w:p w:rsidR="001125CB" w:rsidRPr="00F46523" w:rsidRDefault="00F46523" w:rsidP="00F4652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25CB" w:rsidRPr="00F46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ВВП Норвегии</w:t>
      </w:r>
    </w:p>
    <w:p w:rsidR="001125CB" w:rsidRPr="00F46523" w:rsidRDefault="001125CB" w:rsidP="001125CB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23">
        <w:rPr>
          <w:rStyle w:val="a7"/>
          <w:rFonts w:ascii="Times New Roman" w:hAnsi="Times New Roman" w:cs="Times New Roman"/>
          <w:b w:val="0"/>
          <w:sz w:val="24"/>
          <w:szCs w:val="24"/>
        </w:rPr>
        <w:t>ВВП на душу населения в Норвегии</w:t>
      </w:r>
      <w:r w:rsidRPr="00F46523">
        <w:rPr>
          <w:rFonts w:ascii="Times New Roman" w:hAnsi="Times New Roman" w:cs="Times New Roman"/>
          <w:sz w:val="24"/>
          <w:szCs w:val="24"/>
        </w:rPr>
        <w:t> в 2016 году составлял 70 617.0 долларов, занимал 7е место в мире и был на уровне ВВП на душу населения в Макао (74 018.0 долларов). ВВП на душу населения в Норвегии был больше, чем ВВП на душу населения в мире (10 134.0 долларов) на 60 483.0 долларов.</w:t>
      </w:r>
    </w:p>
    <w:p w:rsidR="008F124E" w:rsidRPr="00F46523" w:rsidRDefault="008F124E" w:rsidP="00536BC1">
      <w:pPr>
        <w:pStyle w:val="a3"/>
        <w:shd w:val="clear" w:color="auto" w:fill="FFFFFF"/>
        <w:spacing w:before="0" w:beforeAutospacing="0" w:after="280" w:afterAutospacing="0"/>
        <w:jc w:val="both"/>
        <w:textAlignment w:val="baseline"/>
      </w:pPr>
      <w:bookmarkStart w:id="0" w:name="_GoBack"/>
      <w:bookmarkEnd w:id="0"/>
    </w:p>
    <w:p w:rsidR="00B2466C" w:rsidRPr="00F46523" w:rsidRDefault="008F124E">
      <w:pPr>
        <w:rPr>
          <w:rFonts w:ascii="Times New Roman" w:hAnsi="Times New Roman" w:cs="Times New Roman"/>
          <w:sz w:val="24"/>
          <w:szCs w:val="24"/>
        </w:rPr>
      </w:pPr>
      <w:r w:rsidRPr="00F465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1810" cy="825624"/>
            <wp:effectExtent l="0" t="0" r="0" b="0"/>
            <wp:docPr id="1" name="Рисунок 1" descr="https://ds04.infourok.ru/uploads/ex/0460/00015067-40a6156b/1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60/00015067-40a6156b/1/640/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217" t="55977" r="2750" b="2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810" cy="82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4E" w:rsidRPr="00F46523" w:rsidRDefault="008F124E">
      <w:pPr>
        <w:rPr>
          <w:rFonts w:ascii="Times New Roman" w:hAnsi="Times New Roman" w:cs="Times New Roman"/>
          <w:sz w:val="24"/>
          <w:szCs w:val="24"/>
        </w:rPr>
      </w:pPr>
    </w:p>
    <w:sectPr w:rsidR="008F124E" w:rsidRPr="00F46523" w:rsidSect="00013BA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1A" w:rsidRDefault="00A1451A" w:rsidP="00F46523">
      <w:pPr>
        <w:spacing w:after="0"/>
      </w:pPr>
      <w:r>
        <w:separator/>
      </w:r>
    </w:p>
  </w:endnote>
  <w:endnote w:type="continuationSeparator" w:id="0">
    <w:p w:rsidR="00A1451A" w:rsidRDefault="00A1451A" w:rsidP="00F465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58D4B99E91646A28643104D26133082"/>
      </w:placeholder>
      <w:temporary/>
      <w:showingPlcHdr/>
    </w:sdtPr>
    <w:sdtContent>
      <w:p w:rsidR="00F46523" w:rsidRDefault="00F46523" w:rsidP="00F46523">
        <w:pPr>
          <w:pStyle w:val="aa"/>
          <w:jc w:val="right"/>
        </w:pPr>
        <w:r>
          <w:t>[Введите текст]</w:t>
        </w:r>
      </w:p>
    </w:sdtContent>
  </w:sdt>
  <w:p w:rsidR="00F46523" w:rsidRPr="00F46523" w:rsidRDefault="00F46523" w:rsidP="00F46523">
    <w:pPr>
      <w:pStyle w:val="aa"/>
      <w:jc w:val="center"/>
      <w:rPr>
        <w:b/>
        <w:sz w:val="24"/>
        <w:szCs w:val="24"/>
      </w:rPr>
    </w:pPr>
    <w:r w:rsidRPr="00F46523">
      <w:rPr>
        <w:b/>
        <w:sz w:val="24"/>
        <w:szCs w:val="24"/>
      </w:rPr>
      <w:t>Краснодар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1A" w:rsidRDefault="00A1451A" w:rsidP="00F46523">
      <w:pPr>
        <w:spacing w:after="0"/>
      </w:pPr>
      <w:r>
        <w:separator/>
      </w:r>
    </w:p>
  </w:footnote>
  <w:footnote w:type="continuationSeparator" w:id="0">
    <w:p w:rsidR="00A1451A" w:rsidRDefault="00A1451A" w:rsidP="00F465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4A0"/>
    <w:multiLevelType w:val="multilevel"/>
    <w:tmpl w:val="3C48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83EA5"/>
    <w:multiLevelType w:val="multilevel"/>
    <w:tmpl w:val="FFB6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15DE3"/>
    <w:multiLevelType w:val="hybridMultilevel"/>
    <w:tmpl w:val="1946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3398B"/>
    <w:multiLevelType w:val="hybridMultilevel"/>
    <w:tmpl w:val="9A22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05463"/>
    <w:multiLevelType w:val="hybridMultilevel"/>
    <w:tmpl w:val="61AA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BC1"/>
    <w:rsid w:val="00013BA3"/>
    <w:rsid w:val="00042740"/>
    <w:rsid w:val="001125CB"/>
    <w:rsid w:val="00206B62"/>
    <w:rsid w:val="002F724A"/>
    <w:rsid w:val="00536BC1"/>
    <w:rsid w:val="00681BE6"/>
    <w:rsid w:val="00731F55"/>
    <w:rsid w:val="00792DED"/>
    <w:rsid w:val="008F124E"/>
    <w:rsid w:val="00A1451A"/>
    <w:rsid w:val="00B2466C"/>
    <w:rsid w:val="00B754A4"/>
    <w:rsid w:val="00CB7331"/>
    <w:rsid w:val="00DD2F6A"/>
    <w:rsid w:val="00F4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A3"/>
  </w:style>
  <w:style w:type="paragraph" w:styleId="3">
    <w:name w:val="heading 3"/>
    <w:basedOn w:val="a"/>
    <w:link w:val="30"/>
    <w:uiPriority w:val="9"/>
    <w:qFormat/>
    <w:rsid w:val="001125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B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24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2F6A"/>
    <w:pPr>
      <w:ind w:left="720"/>
      <w:contextualSpacing/>
    </w:pPr>
  </w:style>
  <w:style w:type="character" w:styleId="a7">
    <w:name w:val="Strong"/>
    <w:basedOn w:val="a0"/>
    <w:uiPriority w:val="22"/>
    <w:qFormat/>
    <w:rsid w:val="00DD2F6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12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4652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6523"/>
  </w:style>
  <w:style w:type="paragraph" w:styleId="aa">
    <w:name w:val="footer"/>
    <w:basedOn w:val="a"/>
    <w:link w:val="ab"/>
    <w:uiPriority w:val="99"/>
    <w:unhideWhenUsed/>
    <w:rsid w:val="00F4652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46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8D4B99E91646A28643104D261330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DC7F0-5264-4E60-881D-7212C7F64A2E}"/>
      </w:docPartPr>
      <w:docPartBody>
        <w:p w:rsidR="00000000" w:rsidRDefault="00D86251" w:rsidP="00D86251">
          <w:pPr>
            <w:pStyle w:val="658D4B99E91646A28643104D2613308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6251"/>
    <w:rsid w:val="00A70E3D"/>
    <w:rsid w:val="00D8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8D4B99E91646A28643104D26133082">
    <w:name w:val="658D4B99E91646A28643104D26133082"/>
    <w:rsid w:val="00D862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7EC9D-DCD3-4714-BC1B-2E9CC6CC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2019-02-27T17:26:00Z</dcterms:created>
  <dcterms:modified xsi:type="dcterms:W3CDTF">2019-03-18T17:28:00Z</dcterms:modified>
</cp:coreProperties>
</file>