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18" w:rsidRPr="002B2E44" w:rsidRDefault="002B2E44" w:rsidP="002B2E44">
      <w:pPr>
        <w:spacing w:after="0"/>
        <w:jc w:val="center"/>
        <w:rPr>
          <w:rFonts w:ascii="Times New Roman" w:hAnsi="Times New Roman" w:cs="Times New Roman"/>
          <w:sz w:val="27"/>
          <w:szCs w:val="27"/>
        </w:rPr>
      </w:pPr>
      <w:r w:rsidRPr="002B2E44">
        <w:rPr>
          <w:rFonts w:ascii="Times New Roman" w:hAnsi="Times New Roman" w:cs="Times New Roman"/>
          <w:sz w:val="27"/>
          <w:szCs w:val="27"/>
        </w:rPr>
        <w:t>МИНИСТЕРСТВО НАУКИ И ВЫСШЕГО ОБРАЗОВАНИЯ РОССИЙСКОЙ ФЕДЕРАЦИИ</w:t>
      </w:r>
    </w:p>
    <w:p w:rsidR="002B2E44" w:rsidRPr="002B2E44" w:rsidRDefault="002B2E44" w:rsidP="002B2E44">
      <w:pPr>
        <w:spacing w:after="0"/>
        <w:jc w:val="center"/>
        <w:rPr>
          <w:rFonts w:ascii="Times New Roman" w:hAnsi="Times New Roman" w:cs="Times New Roman"/>
          <w:sz w:val="28"/>
          <w:szCs w:val="28"/>
        </w:rPr>
      </w:pPr>
      <w:r w:rsidRPr="002B2E44">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2B2E44" w:rsidRPr="002B2E44" w:rsidRDefault="002B2E44" w:rsidP="002B2E44">
      <w:pPr>
        <w:spacing w:after="0"/>
        <w:jc w:val="center"/>
        <w:rPr>
          <w:rFonts w:ascii="Times New Roman" w:hAnsi="Times New Roman" w:cs="Times New Roman"/>
          <w:b/>
          <w:sz w:val="28"/>
          <w:szCs w:val="28"/>
        </w:rPr>
      </w:pPr>
      <w:r w:rsidRPr="002B2E44">
        <w:rPr>
          <w:rFonts w:ascii="Times New Roman" w:hAnsi="Times New Roman" w:cs="Times New Roman"/>
          <w:b/>
          <w:sz w:val="28"/>
          <w:szCs w:val="28"/>
        </w:rPr>
        <w:t>«КУБАНСКИЙ ГОСУДАРСТВЕННЫЙ УНИВЕРСИТЕТ»</w:t>
      </w:r>
    </w:p>
    <w:p w:rsidR="002B2E44" w:rsidRDefault="002B2E44" w:rsidP="002B2E44">
      <w:pPr>
        <w:spacing w:after="0"/>
        <w:jc w:val="center"/>
        <w:rPr>
          <w:rFonts w:ascii="Times New Roman" w:hAnsi="Times New Roman" w:cs="Times New Roman"/>
          <w:b/>
          <w:sz w:val="28"/>
          <w:szCs w:val="28"/>
        </w:rPr>
      </w:pPr>
      <w:r w:rsidRPr="002B2E44">
        <w:rPr>
          <w:rFonts w:ascii="Times New Roman" w:hAnsi="Times New Roman" w:cs="Times New Roman"/>
          <w:b/>
          <w:sz w:val="28"/>
          <w:szCs w:val="28"/>
        </w:rPr>
        <w:t>(ВГБОУ ВО «КубГУ»)</w:t>
      </w:r>
    </w:p>
    <w:p w:rsidR="002B2E44" w:rsidRPr="002B2E44" w:rsidRDefault="002B2E44" w:rsidP="002B2E44">
      <w:pPr>
        <w:spacing w:after="0"/>
        <w:jc w:val="center"/>
        <w:rPr>
          <w:rFonts w:ascii="Times New Roman" w:hAnsi="Times New Roman" w:cs="Times New Roman"/>
          <w:b/>
          <w:sz w:val="28"/>
          <w:szCs w:val="28"/>
        </w:rPr>
      </w:pPr>
    </w:p>
    <w:p w:rsidR="002B2E44" w:rsidRPr="002B2E44" w:rsidRDefault="002B2E44" w:rsidP="002B2E44">
      <w:pPr>
        <w:jc w:val="center"/>
        <w:rPr>
          <w:rFonts w:ascii="Times New Roman" w:hAnsi="Times New Roman" w:cs="Times New Roman"/>
          <w:b/>
          <w:sz w:val="28"/>
          <w:szCs w:val="28"/>
        </w:rPr>
      </w:pPr>
      <w:r w:rsidRPr="002B2E44">
        <w:rPr>
          <w:rFonts w:ascii="Times New Roman" w:hAnsi="Times New Roman" w:cs="Times New Roman"/>
          <w:b/>
          <w:sz w:val="28"/>
          <w:szCs w:val="28"/>
        </w:rPr>
        <w:t>Факульте</w:t>
      </w:r>
      <w:r>
        <w:rPr>
          <w:rFonts w:ascii="Times New Roman" w:hAnsi="Times New Roman" w:cs="Times New Roman"/>
          <w:b/>
          <w:sz w:val="28"/>
          <w:szCs w:val="28"/>
        </w:rPr>
        <w:t>т __________________</w:t>
      </w:r>
    </w:p>
    <w:p w:rsidR="002B2E44" w:rsidRDefault="002B2E44" w:rsidP="002B2E44">
      <w:pPr>
        <w:jc w:val="center"/>
        <w:rPr>
          <w:rFonts w:ascii="Times New Roman" w:hAnsi="Times New Roman" w:cs="Times New Roman"/>
          <w:b/>
          <w:sz w:val="28"/>
          <w:szCs w:val="28"/>
        </w:rPr>
      </w:pPr>
      <w:r w:rsidRPr="002B2E44">
        <w:rPr>
          <w:rFonts w:ascii="Times New Roman" w:hAnsi="Times New Roman" w:cs="Times New Roman"/>
          <w:b/>
          <w:sz w:val="28"/>
          <w:szCs w:val="28"/>
        </w:rPr>
        <w:t>Кафедра _________________________</w:t>
      </w:r>
    </w:p>
    <w:p w:rsidR="002B2E44" w:rsidRDefault="002B2E44"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r>
        <w:rPr>
          <w:rFonts w:ascii="Times New Roman" w:hAnsi="Times New Roman" w:cs="Times New Roman"/>
          <w:b/>
          <w:sz w:val="28"/>
          <w:szCs w:val="28"/>
        </w:rPr>
        <w:t>КОНКУРЕНЦИЯ И МОНОПОЛИЯ</w:t>
      </w:r>
    </w:p>
    <w:p w:rsidR="00B261B7" w:rsidRDefault="00B261B7" w:rsidP="002B2E44">
      <w:pPr>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261B7" w:rsidTr="00B261B7">
        <w:tc>
          <w:tcPr>
            <w:tcW w:w="9571" w:type="dxa"/>
          </w:tcPr>
          <w:p w:rsidR="00B261B7" w:rsidRDefault="00B261B7" w:rsidP="00B261B7">
            <w:pPr>
              <w:jc w:val="both"/>
              <w:rPr>
                <w:rFonts w:ascii="Times New Roman" w:hAnsi="Times New Roman" w:cs="Times New Roman"/>
                <w:sz w:val="26"/>
                <w:szCs w:val="26"/>
              </w:rPr>
            </w:pPr>
            <w:r w:rsidRPr="00B261B7">
              <w:rPr>
                <w:rFonts w:ascii="Times New Roman" w:hAnsi="Times New Roman" w:cs="Times New Roman"/>
                <w:sz w:val="26"/>
                <w:szCs w:val="26"/>
              </w:rPr>
              <w:t>Работу выполнил ____________________________________</w:t>
            </w:r>
            <w:r>
              <w:rPr>
                <w:rFonts w:ascii="Times New Roman" w:hAnsi="Times New Roman" w:cs="Times New Roman"/>
                <w:sz w:val="26"/>
                <w:szCs w:val="26"/>
              </w:rPr>
              <w:t>_____</w:t>
            </w:r>
            <w:r w:rsidRPr="00B261B7">
              <w:rPr>
                <w:rFonts w:ascii="Times New Roman" w:hAnsi="Times New Roman" w:cs="Times New Roman"/>
                <w:sz w:val="26"/>
                <w:szCs w:val="26"/>
              </w:rPr>
              <w:t>___И.О. Фамилия</w:t>
            </w:r>
          </w:p>
          <w:p w:rsidR="00B261B7" w:rsidRDefault="00B261B7" w:rsidP="00B261B7">
            <w:pPr>
              <w:jc w:val="center"/>
              <w:rPr>
                <w:rFonts w:ascii="Times New Roman" w:hAnsi="Times New Roman" w:cs="Times New Roman"/>
              </w:rPr>
            </w:pPr>
            <w:r w:rsidRPr="00B261B7">
              <w:rPr>
                <w:rFonts w:ascii="Times New Roman" w:hAnsi="Times New Roman" w:cs="Times New Roman"/>
              </w:rPr>
              <w:t>(подпись)</w:t>
            </w:r>
          </w:p>
          <w:p w:rsidR="00B261B7" w:rsidRPr="00B261B7" w:rsidRDefault="00B261B7" w:rsidP="00B261B7">
            <w:pPr>
              <w:jc w:val="both"/>
              <w:rPr>
                <w:rFonts w:ascii="Times New Roman" w:hAnsi="Times New Roman" w:cs="Times New Roman"/>
                <w:sz w:val="26"/>
                <w:szCs w:val="26"/>
              </w:rPr>
            </w:pPr>
            <w:r w:rsidRPr="00B261B7">
              <w:rPr>
                <w:rFonts w:ascii="Times New Roman" w:hAnsi="Times New Roman" w:cs="Times New Roman"/>
                <w:sz w:val="26"/>
                <w:szCs w:val="26"/>
              </w:rPr>
              <w:t>Направление под</w:t>
            </w:r>
            <w:r>
              <w:rPr>
                <w:rFonts w:ascii="Times New Roman" w:hAnsi="Times New Roman" w:cs="Times New Roman"/>
                <w:sz w:val="26"/>
                <w:szCs w:val="26"/>
              </w:rPr>
              <w:t>готовки ___________</w:t>
            </w:r>
            <w:r w:rsidRPr="00B261B7">
              <w:rPr>
                <w:rFonts w:ascii="Times New Roman" w:hAnsi="Times New Roman" w:cs="Times New Roman"/>
                <w:sz w:val="26"/>
                <w:szCs w:val="26"/>
              </w:rPr>
              <w:t>_______________курс____________________</w:t>
            </w:r>
          </w:p>
          <w:p w:rsidR="00B261B7" w:rsidRDefault="00B261B7" w:rsidP="00B261B7">
            <w:pPr>
              <w:jc w:val="center"/>
              <w:rPr>
                <w:rFonts w:ascii="Times New Roman" w:hAnsi="Times New Roman" w:cs="Times New Roman"/>
              </w:rPr>
            </w:pPr>
            <w:r>
              <w:rPr>
                <w:rFonts w:ascii="Times New Roman" w:hAnsi="Times New Roman" w:cs="Times New Roman"/>
              </w:rPr>
              <w:t>(код, наименование)</w:t>
            </w:r>
          </w:p>
          <w:p w:rsidR="00B261B7" w:rsidRDefault="00B261B7" w:rsidP="00B261B7">
            <w:pPr>
              <w:jc w:val="both"/>
              <w:rPr>
                <w:rFonts w:ascii="Times New Roman" w:hAnsi="Times New Roman" w:cs="Times New Roman"/>
                <w:sz w:val="26"/>
                <w:szCs w:val="26"/>
              </w:rPr>
            </w:pPr>
            <w:r>
              <w:rPr>
                <w:rFonts w:ascii="Times New Roman" w:hAnsi="Times New Roman" w:cs="Times New Roman"/>
                <w:sz w:val="26"/>
                <w:szCs w:val="26"/>
              </w:rPr>
              <w:t>Направленность (профиль) ________________________________________________</w:t>
            </w:r>
          </w:p>
          <w:p w:rsidR="00B261B7" w:rsidRDefault="00B261B7" w:rsidP="00B261B7">
            <w:pPr>
              <w:jc w:val="both"/>
              <w:rPr>
                <w:rFonts w:ascii="Times New Roman" w:hAnsi="Times New Roman" w:cs="Times New Roman"/>
                <w:sz w:val="26"/>
                <w:szCs w:val="26"/>
              </w:rPr>
            </w:pPr>
          </w:p>
          <w:p w:rsidR="00B261B7" w:rsidRDefault="00B261B7" w:rsidP="00B261B7">
            <w:pPr>
              <w:jc w:val="both"/>
              <w:rPr>
                <w:rFonts w:ascii="Times New Roman" w:hAnsi="Times New Roman" w:cs="Times New Roman"/>
                <w:sz w:val="26"/>
                <w:szCs w:val="26"/>
              </w:rPr>
            </w:pPr>
            <w:r>
              <w:rPr>
                <w:rFonts w:ascii="Times New Roman" w:hAnsi="Times New Roman" w:cs="Times New Roman"/>
                <w:sz w:val="26"/>
                <w:szCs w:val="26"/>
              </w:rPr>
              <w:t>Научный руководитель</w:t>
            </w:r>
          </w:p>
          <w:p w:rsidR="00B261B7" w:rsidRDefault="00B261B7" w:rsidP="00B261B7">
            <w:pPr>
              <w:jc w:val="both"/>
              <w:rPr>
                <w:rFonts w:ascii="Times New Roman" w:hAnsi="Times New Roman" w:cs="Times New Roman"/>
                <w:sz w:val="26"/>
                <w:szCs w:val="26"/>
              </w:rPr>
            </w:pPr>
            <w:r>
              <w:rPr>
                <w:rFonts w:ascii="Times New Roman" w:hAnsi="Times New Roman" w:cs="Times New Roman"/>
                <w:sz w:val="26"/>
                <w:szCs w:val="26"/>
              </w:rPr>
              <w:t>ученая степень, должность ___________________________________</w:t>
            </w:r>
            <w:r w:rsidRPr="00B261B7">
              <w:rPr>
                <w:rFonts w:ascii="Times New Roman" w:hAnsi="Times New Roman" w:cs="Times New Roman"/>
                <w:sz w:val="26"/>
                <w:szCs w:val="26"/>
              </w:rPr>
              <w:t xml:space="preserve"> И.О. Фамилия</w:t>
            </w:r>
          </w:p>
          <w:p w:rsidR="00B261B7" w:rsidRDefault="00B261B7" w:rsidP="00B261B7">
            <w:pPr>
              <w:jc w:val="center"/>
              <w:rPr>
                <w:rFonts w:ascii="Times New Roman" w:hAnsi="Times New Roman" w:cs="Times New Roman"/>
              </w:rPr>
            </w:pPr>
            <w:r w:rsidRPr="00B261B7">
              <w:rPr>
                <w:rFonts w:ascii="Times New Roman" w:hAnsi="Times New Roman" w:cs="Times New Roman"/>
              </w:rPr>
              <w:t>(подпись</w:t>
            </w:r>
            <w:r>
              <w:rPr>
                <w:rFonts w:ascii="Times New Roman" w:hAnsi="Times New Roman" w:cs="Times New Roman"/>
              </w:rPr>
              <w:t>, дата</w:t>
            </w:r>
            <w:r w:rsidRPr="00B261B7">
              <w:rPr>
                <w:rFonts w:ascii="Times New Roman" w:hAnsi="Times New Roman" w:cs="Times New Roman"/>
              </w:rPr>
              <w:t>)</w:t>
            </w:r>
          </w:p>
          <w:p w:rsidR="00B261B7" w:rsidRDefault="00B261B7" w:rsidP="00B261B7">
            <w:pPr>
              <w:jc w:val="both"/>
              <w:rPr>
                <w:rFonts w:ascii="Times New Roman" w:hAnsi="Times New Roman" w:cs="Times New Roman"/>
                <w:sz w:val="26"/>
                <w:szCs w:val="26"/>
              </w:rPr>
            </w:pPr>
            <w:r>
              <w:rPr>
                <w:rFonts w:ascii="Times New Roman" w:hAnsi="Times New Roman" w:cs="Times New Roman"/>
                <w:sz w:val="26"/>
                <w:szCs w:val="26"/>
              </w:rPr>
              <w:t>Нормоконтролер</w:t>
            </w:r>
          </w:p>
          <w:p w:rsidR="00B261B7" w:rsidRDefault="00B261B7" w:rsidP="00B261B7">
            <w:pPr>
              <w:jc w:val="both"/>
              <w:rPr>
                <w:rFonts w:ascii="Times New Roman" w:hAnsi="Times New Roman" w:cs="Times New Roman"/>
                <w:sz w:val="26"/>
                <w:szCs w:val="26"/>
              </w:rPr>
            </w:pPr>
            <w:r>
              <w:rPr>
                <w:rFonts w:ascii="Times New Roman" w:hAnsi="Times New Roman" w:cs="Times New Roman"/>
                <w:sz w:val="26"/>
                <w:szCs w:val="26"/>
              </w:rPr>
              <w:t>ученая степень, должность ___________________________________</w:t>
            </w:r>
            <w:r w:rsidRPr="00B261B7">
              <w:rPr>
                <w:rFonts w:ascii="Times New Roman" w:hAnsi="Times New Roman" w:cs="Times New Roman"/>
                <w:sz w:val="26"/>
                <w:szCs w:val="26"/>
              </w:rPr>
              <w:t xml:space="preserve"> И.О. Фамилия</w:t>
            </w:r>
          </w:p>
          <w:p w:rsidR="00B261B7" w:rsidRDefault="00B261B7" w:rsidP="00B261B7">
            <w:pPr>
              <w:jc w:val="center"/>
              <w:rPr>
                <w:rFonts w:ascii="Times New Roman" w:hAnsi="Times New Roman" w:cs="Times New Roman"/>
              </w:rPr>
            </w:pPr>
            <w:r w:rsidRPr="00B261B7">
              <w:rPr>
                <w:rFonts w:ascii="Times New Roman" w:hAnsi="Times New Roman" w:cs="Times New Roman"/>
              </w:rPr>
              <w:t>(подпись</w:t>
            </w:r>
            <w:r>
              <w:rPr>
                <w:rFonts w:ascii="Times New Roman" w:hAnsi="Times New Roman" w:cs="Times New Roman"/>
              </w:rPr>
              <w:t>, дата</w:t>
            </w:r>
            <w:r w:rsidRPr="00B261B7">
              <w:rPr>
                <w:rFonts w:ascii="Times New Roman" w:hAnsi="Times New Roman" w:cs="Times New Roman"/>
              </w:rPr>
              <w:t>)</w:t>
            </w:r>
          </w:p>
          <w:p w:rsidR="00B261B7" w:rsidRPr="00B261B7" w:rsidRDefault="00B261B7" w:rsidP="00B261B7">
            <w:pPr>
              <w:jc w:val="both"/>
              <w:rPr>
                <w:rFonts w:ascii="Times New Roman" w:hAnsi="Times New Roman" w:cs="Times New Roman"/>
                <w:sz w:val="26"/>
                <w:szCs w:val="26"/>
              </w:rPr>
            </w:pPr>
          </w:p>
        </w:tc>
      </w:tr>
    </w:tbl>
    <w:p w:rsidR="00B261B7" w:rsidRDefault="00B261B7" w:rsidP="002B2E44">
      <w:pPr>
        <w:jc w:val="center"/>
        <w:rPr>
          <w:rFonts w:ascii="Times New Roman" w:hAnsi="Times New Roman" w:cs="Times New Roman"/>
          <w:b/>
          <w:sz w:val="28"/>
          <w:szCs w:val="28"/>
        </w:rPr>
      </w:pPr>
    </w:p>
    <w:p w:rsidR="002B2E44" w:rsidRDefault="002B2E44" w:rsidP="00B261B7">
      <w:pPr>
        <w:spacing w:after="0"/>
        <w:jc w:val="center"/>
        <w:rPr>
          <w:rFonts w:ascii="Times New Roman" w:hAnsi="Times New Roman" w:cs="Times New Roman"/>
          <w:sz w:val="26"/>
          <w:szCs w:val="26"/>
        </w:rPr>
      </w:pPr>
    </w:p>
    <w:p w:rsidR="00B261B7" w:rsidRDefault="00B261B7" w:rsidP="00B261B7">
      <w:pPr>
        <w:spacing w:after="0"/>
        <w:jc w:val="center"/>
        <w:rPr>
          <w:rFonts w:ascii="Times New Roman" w:hAnsi="Times New Roman" w:cs="Times New Roman"/>
          <w:sz w:val="26"/>
          <w:szCs w:val="26"/>
        </w:rPr>
      </w:pPr>
    </w:p>
    <w:p w:rsidR="00B261B7" w:rsidRPr="00B261B7" w:rsidRDefault="00B261B7" w:rsidP="00B261B7">
      <w:pPr>
        <w:spacing w:after="0"/>
        <w:jc w:val="center"/>
        <w:rPr>
          <w:rFonts w:ascii="Times New Roman" w:hAnsi="Times New Roman" w:cs="Times New Roman"/>
          <w:sz w:val="26"/>
          <w:szCs w:val="26"/>
        </w:rPr>
      </w:pPr>
    </w:p>
    <w:p w:rsidR="002B2E44" w:rsidRPr="00B261B7" w:rsidRDefault="002B2E44" w:rsidP="00B261B7">
      <w:pPr>
        <w:spacing w:after="0"/>
        <w:jc w:val="center"/>
        <w:rPr>
          <w:rFonts w:ascii="Times New Roman" w:hAnsi="Times New Roman" w:cs="Times New Roman"/>
          <w:sz w:val="26"/>
          <w:szCs w:val="26"/>
        </w:rPr>
      </w:pPr>
    </w:p>
    <w:p w:rsidR="002B2E44" w:rsidRPr="00B261B7" w:rsidRDefault="00B261B7" w:rsidP="00B261B7">
      <w:pPr>
        <w:spacing w:after="0"/>
        <w:jc w:val="center"/>
        <w:rPr>
          <w:rFonts w:ascii="Times New Roman" w:hAnsi="Times New Roman" w:cs="Times New Roman"/>
          <w:sz w:val="26"/>
          <w:szCs w:val="26"/>
        </w:rPr>
      </w:pPr>
      <w:r w:rsidRPr="00B261B7">
        <w:rPr>
          <w:rFonts w:ascii="Times New Roman" w:hAnsi="Times New Roman" w:cs="Times New Roman"/>
          <w:sz w:val="26"/>
          <w:szCs w:val="26"/>
        </w:rPr>
        <w:t>Краснодар</w:t>
      </w:r>
    </w:p>
    <w:p w:rsidR="00B261B7" w:rsidRPr="00B261B7" w:rsidRDefault="00B261B7" w:rsidP="00B261B7">
      <w:pPr>
        <w:spacing w:after="0"/>
        <w:jc w:val="center"/>
        <w:rPr>
          <w:rFonts w:ascii="Times New Roman" w:hAnsi="Times New Roman" w:cs="Times New Roman"/>
          <w:sz w:val="26"/>
          <w:szCs w:val="26"/>
        </w:rPr>
      </w:pPr>
      <w:r w:rsidRPr="00B261B7">
        <w:rPr>
          <w:rFonts w:ascii="Times New Roman" w:hAnsi="Times New Roman" w:cs="Times New Roman"/>
          <w:sz w:val="26"/>
          <w:szCs w:val="26"/>
        </w:rPr>
        <w:t>2019 г.</w:t>
      </w:r>
    </w:p>
    <w:p w:rsidR="002B2E44" w:rsidRDefault="00B261B7" w:rsidP="002B2E44">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261B7" w:rsidTr="00B261B7">
        <w:tc>
          <w:tcPr>
            <w:tcW w:w="9571" w:type="dxa"/>
          </w:tcPr>
          <w:p w:rsidR="00B261B7" w:rsidRPr="00B261B7" w:rsidRDefault="00B261B7" w:rsidP="00B261B7">
            <w:pPr>
              <w:spacing w:line="276" w:lineRule="auto"/>
              <w:rPr>
                <w:rFonts w:ascii="Times New Roman" w:hAnsi="Times New Roman" w:cs="Times New Roman"/>
                <w:sz w:val="28"/>
                <w:szCs w:val="28"/>
              </w:rPr>
            </w:pPr>
            <w:r w:rsidRPr="00B261B7">
              <w:rPr>
                <w:rFonts w:ascii="Times New Roman" w:hAnsi="Times New Roman" w:cs="Times New Roman"/>
                <w:sz w:val="28"/>
                <w:szCs w:val="28"/>
              </w:rPr>
              <w:t>Введение</w:t>
            </w:r>
            <w:r>
              <w:rPr>
                <w:rFonts w:ascii="Times New Roman" w:hAnsi="Times New Roman" w:cs="Times New Roman"/>
                <w:sz w:val="28"/>
                <w:szCs w:val="28"/>
              </w:rPr>
              <w:t xml:space="preserve"> ……………………………………………………………………….….3</w:t>
            </w:r>
          </w:p>
          <w:p w:rsidR="00B261B7" w:rsidRPr="00B261B7" w:rsidRDefault="00B261B7" w:rsidP="00B261B7">
            <w:pPr>
              <w:spacing w:line="276" w:lineRule="auto"/>
              <w:rPr>
                <w:rFonts w:ascii="Times New Roman" w:hAnsi="Times New Roman" w:cs="Times New Roman"/>
                <w:sz w:val="28"/>
                <w:szCs w:val="28"/>
              </w:rPr>
            </w:pPr>
            <w:r w:rsidRPr="00B261B7">
              <w:rPr>
                <w:rFonts w:ascii="Times New Roman" w:hAnsi="Times New Roman" w:cs="Times New Roman"/>
                <w:sz w:val="28"/>
                <w:szCs w:val="28"/>
              </w:rPr>
              <w:t>1 Теоретические основы конкуренции</w:t>
            </w:r>
            <w:r>
              <w:rPr>
                <w:rFonts w:ascii="Times New Roman" w:hAnsi="Times New Roman" w:cs="Times New Roman"/>
                <w:sz w:val="28"/>
                <w:szCs w:val="28"/>
              </w:rPr>
              <w:t xml:space="preserve"> ……………………………………</w:t>
            </w:r>
            <w:r w:rsidR="00600A14">
              <w:rPr>
                <w:rFonts w:ascii="Times New Roman" w:hAnsi="Times New Roman" w:cs="Times New Roman"/>
                <w:sz w:val="28"/>
                <w:szCs w:val="28"/>
              </w:rPr>
              <w:t>.</w:t>
            </w:r>
            <w:r>
              <w:rPr>
                <w:rFonts w:ascii="Times New Roman" w:hAnsi="Times New Roman" w:cs="Times New Roman"/>
                <w:sz w:val="28"/>
                <w:szCs w:val="28"/>
              </w:rPr>
              <w:t>……</w:t>
            </w:r>
            <w:r w:rsidR="00600A14">
              <w:rPr>
                <w:rFonts w:ascii="Times New Roman" w:hAnsi="Times New Roman" w:cs="Times New Roman"/>
                <w:sz w:val="28"/>
                <w:szCs w:val="28"/>
              </w:rPr>
              <w:t>5</w:t>
            </w:r>
          </w:p>
          <w:p w:rsidR="00B261B7" w:rsidRPr="00B261B7" w:rsidRDefault="00B261B7" w:rsidP="00B261B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1B7">
              <w:rPr>
                <w:rFonts w:ascii="Times New Roman" w:hAnsi="Times New Roman" w:cs="Times New Roman"/>
                <w:sz w:val="28"/>
                <w:szCs w:val="28"/>
              </w:rPr>
              <w:t>1.1 Понятие конкуренции и роль в развитии экономики</w:t>
            </w:r>
            <w:r>
              <w:rPr>
                <w:rFonts w:ascii="Times New Roman" w:hAnsi="Times New Roman" w:cs="Times New Roman"/>
                <w:sz w:val="28"/>
                <w:szCs w:val="28"/>
              </w:rPr>
              <w:t xml:space="preserve"> …………………</w:t>
            </w:r>
            <w:r w:rsidR="00600A14">
              <w:rPr>
                <w:rFonts w:ascii="Times New Roman" w:hAnsi="Times New Roman" w:cs="Times New Roman"/>
                <w:sz w:val="28"/>
                <w:szCs w:val="28"/>
              </w:rPr>
              <w:t>..</w:t>
            </w:r>
            <w:r>
              <w:rPr>
                <w:rFonts w:ascii="Times New Roman" w:hAnsi="Times New Roman" w:cs="Times New Roman"/>
                <w:sz w:val="28"/>
                <w:szCs w:val="28"/>
              </w:rPr>
              <w:t>..</w:t>
            </w:r>
            <w:r w:rsidR="00600A14">
              <w:rPr>
                <w:rFonts w:ascii="Times New Roman" w:hAnsi="Times New Roman" w:cs="Times New Roman"/>
                <w:sz w:val="28"/>
                <w:szCs w:val="28"/>
              </w:rPr>
              <w:t>5</w:t>
            </w:r>
          </w:p>
          <w:p w:rsidR="00B261B7" w:rsidRPr="00B261B7" w:rsidRDefault="00B261B7" w:rsidP="00B261B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1B7">
              <w:rPr>
                <w:rFonts w:ascii="Times New Roman" w:hAnsi="Times New Roman" w:cs="Times New Roman"/>
                <w:sz w:val="28"/>
                <w:szCs w:val="28"/>
              </w:rPr>
              <w:t>1.2 Методы конкурентной борьбы</w:t>
            </w:r>
            <w:r>
              <w:rPr>
                <w:rFonts w:ascii="Times New Roman" w:hAnsi="Times New Roman" w:cs="Times New Roman"/>
                <w:sz w:val="28"/>
                <w:szCs w:val="28"/>
              </w:rPr>
              <w:t xml:space="preserve"> …………………………………………</w:t>
            </w:r>
            <w:r w:rsidR="002445F0">
              <w:rPr>
                <w:rFonts w:ascii="Times New Roman" w:hAnsi="Times New Roman" w:cs="Times New Roman"/>
                <w:sz w:val="28"/>
                <w:szCs w:val="28"/>
              </w:rPr>
              <w:t>.....9</w:t>
            </w:r>
          </w:p>
          <w:p w:rsidR="00B261B7" w:rsidRPr="00B261B7" w:rsidRDefault="00B261B7" w:rsidP="00B261B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1B7">
              <w:rPr>
                <w:rFonts w:ascii="Times New Roman" w:hAnsi="Times New Roman" w:cs="Times New Roman"/>
                <w:sz w:val="28"/>
                <w:szCs w:val="28"/>
              </w:rPr>
              <w:t>1.3 Типы рыночных структур</w:t>
            </w:r>
            <w:r>
              <w:rPr>
                <w:rFonts w:ascii="Times New Roman" w:hAnsi="Times New Roman" w:cs="Times New Roman"/>
                <w:sz w:val="28"/>
                <w:szCs w:val="28"/>
              </w:rPr>
              <w:t xml:space="preserve"> …………………………………………</w:t>
            </w:r>
            <w:r w:rsidR="002445F0">
              <w:rPr>
                <w:rFonts w:ascii="Times New Roman" w:hAnsi="Times New Roman" w:cs="Times New Roman"/>
                <w:sz w:val="28"/>
                <w:szCs w:val="28"/>
              </w:rPr>
              <w:t>.</w:t>
            </w:r>
            <w:r>
              <w:rPr>
                <w:rFonts w:ascii="Times New Roman" w:hAnsi="Times New Roman" w:cs="Times New Roman"/>
                <w:sz w:val="28"/>
                <w:szCs w:val="28"/>
              </w:rPr>
              <w:t>……</w:t>
            </w:r>
            <w:r w:rsidR="002244D1">
              <w:rPr>
                <w:rFonts w:ascii="Times New Roman" w:hAnsi="Times New Roman" w:cs="Times New Roman"/>
                <w:sz w:val="28"/>
                <w:szCs w:val="28"/>
              </w:rPr>
              <w:t>..13</w:t>
            </w:r>
          </w:p>
          <w:p w:rsidR="00B261B7" w:rsidRPr="00B261B7" w:rsidRDefault="00B261B7" w:rsidP="00B261B7">
            <w:pPr>
              <w:spacing w:line="276" w:lineRule="auto"/>
              <w:rPr>
                <w:rFonts w:ascii="Times New Roman" w:hAnsi="Times New Roman" w:cs="Times New Roman"/>
                <w:sz w:val="28"/>
                <w:szCs w:val="28"/>
              </w:rPr>
            </w:pPr>
            <w:r w:rsidRPr="00B261B7">
              <w:rPr>
                <w:rFonts w:ascii="Times New Roman" w:hAnsi="Times New Roman" w:cs="Times New Roman"/>
                <w:sz w:val="28"/>
                <w:szCs w:val="28"/>
              </w:rPr>
              <w:t>2 Основные направления государственной конкурентной политики: актуальные проблемы и решения</w:t>
            </w:r>
            <w:r w:rsidR="00A53B46">
              <w:rPr>
                <w:rFonts w:ascii="Times New Roman" w:hAnsi="Times New Roman" w:cs="Times New Roman"/>
                <w:sz w:val="28"/>
                <w:szCs w:val="28"/>
              </w:rPr>
              <w:t xml:space="preserve"> ……………………………………………...19</w:t>
            </w:r>
          </w:p>
          <w:p w:rsidR="00B261B7" w:rsidRDefault="00B261B7" w:rsidP="00B261B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1B7">
              <w:rPr>
                <w:rFonts w:ascii="Times New Roman" w:hAnsi="Times New Roman" w:cs="Times New Roman"/>
                <w:sz w:val="28"/>
                <w:szCs w:val="28"/>
              </w:rPr>
              <w:t xml:space="preserve">2.1 Предупреждение монополистической </w:t>
            </w:r>
            <w:r>
              <w:rPr>
                <w:rFonts w:ascii="Times New Roman" w:hAnsi="Times New Roman" w:cs="Times New Roman"/>
                <w:sz w:val="28"/>
                <w:szCs w:val="28"/>
              </w:rPr>
              <w:t xml:space="preserve">деятельности и недобросовестной </w:t>
            </w:r>
            <w:r w:rsidRPr="00B261B7">
              <w:rPr>
                <w:rFonts w:ascii="Times New Roman" w:hAnsi="Times New Roman" w:cs="Times New Roman"/>
                <w:sz w:val="28"/>
                <w:szCs w:val="28"/>
              </w:rPr>
              <w:t>конкуренции</w:t>
            </w:r>
            <w:r w:rsidR="00A53B46">
              <w:rPr>
                <w:rFonts w:ascii="Times New Roman" w:hAnsi="Times New Roman" w:cs="Times New Roman"/>
                <w:sz w:val="28"/>
                <w:szCs w:val="28"/>
              </w:rPr>
              <w:t xml:space="preserve"> ………………………………………………………………..……19</w:t>
            </w:r>
          </w:p>
          <w:p w:rsidR="00B261B7" w:rsidRPr="00B261B7" w:rsidRDefault="00B261B7" w:rsidP="00B261B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261B7">
              <w:rPr>
                <w:rFonts w:ascii="Times New Roman" w:hAnsi="Times New Roman" w:cs="Times New Roman"/>
                <w:sz w:val="28"/>
                <w:szCs w:val="28"/>
              </w:rPr>
              <w:t>2.2 Государственный контроль экономической концентраци</w:t>
            </w:r>
            <w:r w:rsidR="00585A30">
              <w:rPr>
                <w:rFonts w:ascii="Times New Roman" w:hAnsi="Times New Roman" w:cs="Times New Roman"/>
                <w:sz w:val="28"/>
                <w:szCs w:val="28"/>
              </w:rPr>
              <w:t>и</w:t>
            </w:r>
            <w:r w:rsidRPr="00B261B7">
              <w:rPr>
                <w:rFonts w:ascii="Times New Roman" w:hAnsi="Times New Roman" w:cs="Times New Roman"/>
                <w:sz w:val="28"/>
                <w:szCs w:val="28"/>
              </w:rPr>
              <w:t xml:space="preserve"> </w:t>
            </w:r>
            <w:r w:rsidR="00585A30">
              <w:rPr>
                <w:rFonts w:ascii="Times New Roman" w:hAnsi="Times New Roman" w:cs="Times New Roman"/>
                <w:sz w:val="28"/>
                <w:szCs w:val="28"/>
              </w:rPr>
              <w:t>…..…….</w:t>
            </w:r>
            <w:r>
              <w:rPr>
                <w:rFonts w:ascii="Times New Roman" w:hAnsi="Times New Roman" w:cs="Times New Roman"/>
                <w:sz w:val="28"/>
                <w:szCs w:val="28"/>
              </w:rPr>
              <w:t>….</w:t>
            </w:r>
            <w:r w:rsidR="00585A30">
              <w:rPr>
                <w:rFonts w:ascii="Times New Roman" w:hAnsi="Times New Roman" w:cs="Times New Roman"/>
                <w:sz w:val="28"/>
                <w:szCs w:val="28"/>
              </w:rPr>
              <w:t>23</w:t>
            </w:r>
          </w:p>
          <w:p w:rsidR="00B261B7" w:rsidRPr="00B261B7" w:rsidRDefault="00B261B7" w:rsidP="00B261B7">
            <w:pPr>
              <w:spacing w:line="276" w:lineRule="auto"/>
              <w:rPr>
                <w:rFonts w:ascii="Times New Roman" w:hAnsi="Times New Roman" w:cs="Times New Roman"/>
                <w:sz w:val="28"/>
                <w:szCs w:val="28"/>
              </w:rPr>
            </w:pPr>
            <w:r w:rsidRPr="00B261B7">
              <w:rPr>
                <w:rFonts w:ascii="Times New Roman" w:hAnsi="Times New Roman" w:cs="Times New Roman"/>
                <w:sz w:val="28"/>
                <w:szCs w:val="28"/>
              </w:rPr>
              <w:t>Заключение</w:t>
            </w:r>
            <w:r>
              <w:rPr>
                <w:rFonts w:ascii="Times New Roman" w:hAnsi="Times New Roman" w:cs="Times New Roman"/>
                <w:sz w:val="28"/>
                <w:szCs w:val="28"/>
              </w:rPr>
              <w:t xml:space="preserve"> …………………………………………………………………</w:t>
            </w:r>
            <w:r w:rsidR="00A674F7">
              <w:rPr>
                <w:rFonts w:ascii="Times New Roman" w:hAnsi="Times New Roman" w:cs="Times New Roman"/>
                <w:sz w:val="28"/>
                <w:szCs w:val="28"/>
              </w:rPr>
              <w:t>...</w:t>
            </w:r>
            <w:r>
              <w:rPr>
                <w:rFonts w:ascii="Times New Roman" w:hAnsi="Times New Roman" w:cs="Times New Roman"/>
                <w:sz w:val="28"/>
                <w:szCs w:val="28"/>
              </w:rPr>
              <w:t>….</w:t>
            </w:r>
            <w:r w:rsidR="00A674F7">
              <w:rPr>
                <w:rFonts w:ascii="Times New Roman" w:hAnsi="Times New Roman" w:cs="Times New Roman"/>
                <w:sz w:val="28"/>
                <w:szCs w:val="28"/>
              </w:rPr>
              <w:t>26</w:t>
            </w:r>
          </w:p>
          <w:p w:rsidR="00B261B7" w:rsidRDefault="00B261B7" w:rsidP="00B261B7">
            <w:pPr>
              <w:spacing w:line="276" w:lineRule="auto"/>
              <w:rPr>
                <w:rFonts w:ascii="Times New Roman" w:hAnsi="Times New Roman" w:cs="Times New Roman"/>
                <w:b/>
                <w:sz w:val="28"/>
                <w:szCs w:val="28"/>
              </w:rPr>
            </w:pPr>
            <w:r w:rsidRPr="00B261B7">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 xml:space="preserve"> …………………………………………..</w:t>
            </w:r>
            <w:r w:rsidR="008A709E">
              <w:rPr>
                <w:rFonts w:ascii="Times New Roman" w:hAnsi="Times New Roman" w:cs="Times New Roman"/>
                <w:sz w:val="28"/>
                <w:szCs w:val="28"/>
              </w:rPr>
              <w:t>28</w:t>
            </w:r>
          </w:p>
        </w:tc>
      </w:tr>
    </w:tbl>
    <w:p w:rsidR="00B261B7" w:rsidRDefault="00B261B7"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p>
    <w:p w:rsidR="002B2E44" w:rsidRDefault="002B2E44"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B261B7" w:rsidRDefault="00B261B7" w:rsidP="002B2E44">
      <w:pPr>
        <w:jc w:val="center"/>
        <w:rPr>
          <w:rFonts w:ascii="Times New Roman" w:hAnsi="Times New Roman" w:cs="Times New Roman"/>
          <w:b/>
          <w:sz w:val="28"/>
          <w:szCs w:val="28"/>
        </w:rPr>
      </w:pPr>
    </w:p>
    <w:p w:rsidR="00E46A94" w:rsidRDefault="00B261B7" w:rsidP="00E46A9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46A94" w:rsidRDefault="00E46A94" w:rsidP="00E46A94">
      <w:pPr>
        <w:spacing w:after="0" w:line="360" w:lineRule="auto"/>
        <w:jc w:val="center"/>
        <w:rPr>
          <w:rFonts w:ascii="Times New Roman" w:hAnsi="Times New Roman" w:cs="Times New Roman"/>
          <w:b/>
          <w:sz w:val="28"/>
          <w:szCs w:val="28"/>
        </w:rPr>
      </w:pPr>
    </w:p>
    <w:p w:rsidR="00B261B7" w:rsidRDefault="00E46A94" w:rsidP="00E46A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Pr="00CC0ED1">
        <w:rPr>
          <w:rFonts w:ascii="Times New Roman" w:hAnsi="Times New Roman" w:cs="Times New Roman"/>
          <w:b/>
          <w:sz w:val="28"/>
          <w:szCs w:val="28"/>
        </w:rPr>
        <w:t>актуальным</w:t>
      </w:r>
      <w:r>
        <w:rPr>
          <w:rFonts w:ascii="Times New Roman" w:hAnsi="Times New Roman" w:cs="Times New Roman"/>
          <w:sz w:val="28"/>
          <w:szCs w:val="28"/>
        </w:rPr>
        <w:t xml:space="preserve"> на сегодняшний день выступает изучением проблем монополии и конкуренции.</w:t>
      </w:r>
      <w:r w:rsidR="00CC0ED1">
        <w:rPr>
          <w:rFonts w:ascii="Times New Roman" w:hAnsi="Times New Roman" w:cs="Times New Roman"/>
          <w:sz w:val="28"/>
          <w:szCs w:val="28"/>
        </w:rPr>
        <w:t xml:space="preserve"> Анализ теоретического материала и практики показывает, что одним их эффективных элементов на современном этапе общественного развития является рыночная экономика. В роли ее основной составляющей – конкуренция, которая, в свою очередь, представляет собой катализатор эффективности производства общественного типа. Развитие цивилизации и общества определенно усиливает процесс разделения труда, что обуславливает появление сложностей в отношениях конкурентного вида. Они приобретают такие новые формы как конкуренция между транснациональными компаниями, рынками, отраслями, странами и регионами. Тем не менее, данные процессы могут привести к увеличению числа факторов, оказывающих влияние на степень конкурентного несовершенства. Например, можно отметить усложнение барьеров для отраслевого входа, наличие многогранной информации, которая необходима для стабильного функционирования в регулярно меняющихся условиях. Таким образом, на всей экономической эффективности сказывается несовершенство конкуренции.</w:t>
      </w:r>
    </w:p>
    <w:p w:rsidR="00CC0ED1" w:rsidRDefault="00CC0ED1" w:rsidP="00E46A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факторы обуславливают очевидность того, что конкуренция представлена в виде закономерности, которая является неотъемлемой частью рыночной экономики; она тесно связана со всей экономической системой, а также отражается внутри хозяйствующих субъектов, что объясняет необходимость ее детального и глубокого изучения.</w:t>
      </w:r>
    </w:p>
    <w:p w:rsidR="00CC0ED1" w:rsidRDefault="00CC0ED1" w:rsidP="00E46A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главной </w:t>
      </w:r>
      <w:r w:rsidRPr="00CC0ED1">
        <w:rPr>
          <w:rFonts w:ascii="Times New Roman" w:hAnsi="Times New Roman" w:cs="Times New Roman"/>
          <w:b/>
          <w:sz w:val="28"/>
          <w:szCs w:val="28"/>
        </w:rPr>
        <w:t>цели</w:t>
      </w:r>
      <w:r>
        <w:rPr>
          <w:rFonts w:ascii="Times New Roman" w:hAnsi="Times New Roman" w:cs="Times New Roman"/>
          <w:sz w:val="28"/>
          <w:szCs w:val="28"/>
        </w:rPr>
        <w:t xml:space="preserve"> исследования выступает анализ природы конкуренции и монополии как основных категорий экономики. Поставленная цель достижима при решении следующих </w:t>
      </w:r>
      <w:r w:rsidRPr="00CC0ED1">
        <w:rPr>
          <w:rFonts w:ascii="Times New Roman" w:hAnsi="Times New Roman" w:cs="Times New Roman"/>
          <w:b/>
          <w:sz w:val="28"/>
          <w:szCs w:val="28"/>
        </w:rPr>
        <w:t>задач</w:t>
      </w:r>
      <w:r>
        <w:rPr>
          <w:rFonts w:ascii="Times New Roman" w:hAnsi="Times New Roman" w:cs="Times New Roman"/>
          <w:sz w:val="28"/>
          <w:szCs w:val="28"/>
        </w:rPr>
        <w:t>:</w:t>
      </w:r>
    </w:p>
    <w:p w:rsidR="00CC0ED1" w:rsidRPr="00CC0ED1" w:rsidRDefault="00CC0ED1" w:rsidP="00CC0ED1">
      <w:pPr>
        <w:pStyle w:val="a8"/>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Изучить п</w:t>
      </w:r>
      <w:r w:rsidRPr="00B261B7">
        <w:rPr>
          <w:rFonts w:ascii="Times New Roman" w:hAnsi="Times New Roman" w:cs="Times New Roman"/>
          <w:sz w:val="28"/>
          <w:szCs w:val="28"/>
        </w:rPr>
        <w:t>онятие конкуренц</w:t>
      </w:r>
      <w:proofErr w:type="gramStart"/>
      <w:r w:rsidRPr="00B261B7">
        <w:rPr>
          <w:rFonts w:ascii="Times New Roman" w:hAnsi="Times New Roman" w:cs="Times New Roman"/>
          <w:sz w:val="28"/>
          <w:szCs w:val="28"/>
        </w:rPr>
        <w:t xml:space="preserve">ии и </w:t>
      </w:r>
      <w:r>
        <w:rPr>
          <w:rFonts w:ascii="Times New Roman" w:hAnsi="Times New Roman" w:cs="Times New Roman"/>
          <w:sz w:val="28"/>
          <w:szCs w:val="28"/>
        </w:rPr>
        <w:t>ее</w:t>
      </w:r>
      <w:proofErr w:type="gramEnd"/>
      <w:r>
        <w:rPr>
          <w:rFonts w:ascii="Times New Roman" w:hAnsi="Times New Roman" w:cs="Times New Roman"/>
          <w:sz w:val="28"/>
          <w:szCs w:val="28"/>
        </w:rPr>
        <w:t xml:space="preserve"> </w:t>
      </w:r>
      <w:r w:rsidRPr="00B261B7">
        <w:rPr>
          <w:rFonts w:ascii="Times New Roman" w:hAnsi="Times New Roman" w:cs="Times New Roman"/>
          <w:sz w:val="28"/>
          <w:szCs w:val="28"/>
        </w:rPr>
        <w:t>роль в развитии экономики</w:t>
      </w:r>
      <w:r>
        <w:rPr>
          <w:rFonts w:ascii="Times New Roman" w:hAnsi="Times New Roman" w:cs="Times New Roman"/>
          <w:sz w:val="28"/>
          <w:szCs w:val="28"/>
        </w:rPr>
        <w:t>;</w:t>
      </w:r>
    </w:p>
    <w:p w:rsidR="00CC0ED1" w:rsidRPr="001F49FB" w:rsidRDefault="001F49FB" w:rsidP="00CC0ED1">
      <w:pPr>
        <w:pStyle w:val="a8"/>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Выявить м</w:t>
      </w:r>
      <w:r w:rsidRPr="00B261B7">
        <w:rPr>
          <w:rFonts w:ascii="Times New Roman" w:hAnsi="Times New Roman" w:cs="Times New Roman"/>
          <w:sz w:val="28"/>
          <w:szCs w:val="28"/>
        </w:rPr>
        <w:t>етоды конкурентной борьбы</w:t>
      </w:r>
      <w:r>
        <w:rPr>
          <w:rFonts w:ascii="Times New Roman" w:hAnsi="Times New Roman" w:cs="Times New Roman"/>
          <w:sz w:val="28"/>
          <w:szCs w:val="28"/>
        </w:rPr>
        <w:t>;</w:t>
      </w:r>
    </w:p>
    <w:p w:rsidR="001F49FB" w:rsidRPr="001F49FB" w:rsidRDefault="001F49FB" w:rsidP="00CC0ED1">
      <w:pPr>
        <w:pStyle w:val="a8"/>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Проанализировать т</w:t>
      </w:r>
      <w:r w:rsidRPr="00B261B7">
        <w:rPr>
          <w:rFonts w:ascii="Times New Roman" w:hAnsi="Times New Roman" w:cs="Times New Roman"/>
          <w:sz w:val="28"/>
          <w:szCs w:val="28"/>
        </w:rPr>
        <w:t>ипы рыночных структур</w:t>
      </w:r>
      <w:r>
        <w:rPr>
          <w:rFonts w:ascii="Times New Roman" w:hAnsi="Times New Roman" w:cs="Times New Roman"/>
          <w:sz w:val="28"/>
          <w:szCs w:val="28"/>
        </w:rPr>
        <w:t>;</w:t>
      </w:r>
    </w:p>
    <w:p w:rsidR="001F49FB" w:rsidRPr="001F49FB" w:rsidRDefault="001F49FB" w:rsidP="00CC0ED1">
      <w:pPr>
        <w:pStyle w:val="a8"/>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Рассмотреть процесс п</w:t>
      </w:r>
      <w:r w:rsidRPr="00B261B7">
        <w:rPr>
          <w:rFonts w:ascii="Times New Roman" w:hAnsi="Times New Roman" w:cs="Times New Roman"/>
          <w:sz w:val="28"/>
          <w:szCs w:val="28"/>
        </w:rPr>
        <w:t>редупреждени</w:t>
      </w:r>
      <w:r>
        <w:rPr>
          <w:rFonts w:ascii="Times New Roman" w:hAnsi="Times New Roman" w:cs="Times New Roman"/>
          <w:sz w:val="28"/>
          <w:szCs w:val="28"/>
        </w:rPr>
        <w:t>я</w:t>
      </w:r>
      <w:r w:rsidRPr="00B261B7">
        <w:rPr>
          <w:rFonts w:ascii="Times New Roman" w:hAnsi="Times New Roman" w:cs="Times New Roman"/>
          <w:sz w:val="28"/>
          <w:szCs w:val="28"/>
        </w:rPr>
        <w:t xml:space="preserve"> монополистической </w:t>
      </w:r>
      <w:r>
        <w:rPr>
          <w:rFonts w:ascii="Times New Roman" w:hAnsi="Times New Roman" w:cs="Times New Roman"/>
          <w:sz w:val="28"/>
          <w:szCs w:val="28"/>
        </w:rPr>
        <w:t xml:space="preserve">деятельности и недобросовестной </w:t>
      </w:r>
      <w:r w:rsidRPr="00B261B7">
        <w:rPr>
          <w:rFonts w:ascii="Times New Roman" w:hAnsi="Times New Roman" w:cs="Times New Roman"/>
          <w:sz w:val="28"/>
          <w:szCs w:val="28"/>
        </w:rPr>
        <w:t>конкуренции</w:t>
      </w:r>
      <w:r>
        <w:rPr>
          <w:rFonts w:ascii="Times New Roman" w:hAnsi="Times New Roman" w:cs="Times New Roman"/>
          <w:sz w:val="28"/>
          <w:szCs w:val="28"/>
        </w:rPr>
        <w:t>;</w:t>
      </w:r>
    </w:p>
    <w:p w:rsidR="001F49FB" w:rsidRPr="001F49FB" w:rsidRDefault="001F49FB" w:rsidP="00CC0ED1">
      <w:pPr>
        <w:pStyle w:val="a8"/>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Изучить процедуру г</w:t>
      </w:r>
      <w:r w:rsidRPr="00B261B7">
        <w:rPr>
          <w:rFonts w:ascii="Times New Roman" w:hAnsi="Times New Roman" w:cs="Times New Roman"/>
          <w:sz w:val="28"/>
          <w:szCs w:val="28"/>
        </w:rPr>
        <w:t>осударственн</w:t>
      </w:r>
      <w:r>
        <w:rPr>
          <w:rFonts w:ascii="Times New Roman" w:hAnsi="Times New Roman" w:cs="Times New Roman"/>
          <w:sz w:val="28"/>
          <w:szCs w:val="28"/>
        </w:rPr>
        <w:t>ого</w:t>
      </w:r>
      <w:r w:rsidRPr="00B261B7">
        <w:rPr>
          <w:rFonts w:ascii="Times New Roman" w:hAnsi="Times New Roman" w:cs="Times New Roman"/>
          <w:sz w:val="28"/>
          <w:szCs w:val="28"/>
        </w:rPr>
        <w:t xml:space="preserve"> контрол</w:t>
      </w:r>
      <w:r>
        <w:rPr>
          <w:rFonts w:ascii="Times New Roman" w:hAnsi="Times New Roman" w:cs="Times New Roman"/>
          <w:sz w:val="28"/>
          <w:szCs w:val="28"/>
        </w:rPr>
        <w:t>я</w:t>
      </w:r>
      <w:r w:rsidRPr="00B261B7">
        <w:rPr>
          <w:rFonts w:ascii="Times New Roman" w:hAnsi="Times New Roman" w:cs="Times New Roman"/>
          <w:sz w:val="28"/>
          <w:szCs w:val="28"/>
        </w:rPr>
        <w:t xml:space="preserve"> экономической концентрации</w:t>
      </w:r>
      <w:r>
        <w:rPr>
          <w:rFonts w:ascii="Times New Roman" w:hAnsi="Times New Roman" w:cs="Times New Roman"/>
          <w:sz w:val="28"/>
          <w:szCs w:val="28"/>
        </w:rPr>
        <w:t>.</w:t>
      </w:r>
    </w:p>
    <w:p w:rsidR="001F49FB" w:rsidRDefault="001F49FB" w:rsidP="001F49FB">
      <w:pPr>
        <w:spacing w:after="0" w:line="360" w:lineRule="auto"/>
        <w:ind w:firstLine="709"/>
        <w:jc w:val="both"/>
        <w:rPr>
          <w:rFonts w:ascii="Times New Roman" w:hAnsi="Times New Roman" w:cs="Times New Roman"/>
          <w:sz w:val="28"/>
          <w:szCs w:val="28"/>
        </w:rPr>
      </w:pPr>
      <w:r w:rsidRPr="001F49FB">
        <w:rPr>
          <w:rFonts w:ascii="Times New Roman" w:hAnsi="Times New Roman" w:cs="Times New Roman"/>
          <w:b/>
          <w:sz w:val="28"/>
          <w:szCs w:val="28"/>
        </w:rPr>
        <w:t>Объектом</w:t>
      </w:r>
      <w:r>
        <w:rPr>
          <w:rFonts w:ascii="Times New Roman" w:hAnsi="Times New Roman" w:cs="Times New Roman"/>
          <w:sz w:val="28"/>
          <w:szCs w:val="28"/>
        </w:rPr>
        <w:t xml:space="preserve"> исследования представляется экономические явления – монополия и конкуренция.</w:t>
      </w:r>
    </w:p>
    <w:p w:rsidR="001F49FB" w:rsidRDefault="001F49FB" w:rsidP="001F49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Pr="001F49FB">
        <w:rPr>
          <w:rFonts w:ascii="Times New Roman" w:hAnsi="Times New Roman" w:cs="Times New Roman"/>
          <w:b/>
          <w:sz w:val="28"/>
          <w:szCs w:val="28"/>
        </w:rPr>
        <w:t>предмета</w:t>
      </w:r>
      <w:r>
        <w:rPr>
          <w:rFonts w:ascii="Times New Roman" w:hAnsi="Times New Roman" w:cs="Times New Roman"/>
          <w:sz w:val="28"/>
          <w:szCs w:val="28"/>
        </w:rPr>
        <w:t xml:space="preserve"> исследования будут рассмотрены главные особенности и проблематика </w:t>
      </w:r>
      <w:r w:rsidRPr="00B261B7">
        <w:rPr>
          <w:rFonts w:ascii="Times New Roman" w:hAnsi="Times New Roman" w:cs="Times New Roman"/>
          <w:sz w:val="28"/>
          <w:szCs w:val="28"/>
        </w:rPr>
        <w:t>направлен</w:t>
      </w:r>
      <w:r>
        <w:rPr>
          <w:rFonts w:ascii="Times New Roman" w:hAnsi="Times New Roman" w:cs="Times New Roman"/>
          <w:sz w:val="28"/>
          <w:szCs w:val="28"/>
        </w:rPr>
        <w:t xml:space="preserve">ности </w:t>
      </w:r>
      <w:r w:rsidRPr="00B261B7">
        <w:rPr>
          <w:rFonts w:ascii="Times New Roman" w:hAnsi="Times New Roman" w:cs="Times New Roman"/>
          <w:sz w:val="28"/>
          <w:szCs w:val="28"/>
        </w:rPr>
        <w:t>государственной конкурентной политики</w:t>
      </w:r>
      <w:r>
        <w:rPr>
          <w:rFonts w:ascii="Times New Roman" w:hAnsi="Times New Roman" w:cs="Times New Roman"/>
          <w:sz w:val="28"/>
          <w:szCs w:val="28"/>
        </w:rPr>
        <w:t>.</w:t>
      </w:r>
    </w:p>
    <w:p w:rsidR="001F49FB" w:rsidRDefault="001F49FB" w:rsidP="001F49FB">
      <w:pPr>
        <w:spacing w:after="0" w:line="360" w:lineRule="auto"/>
        <w:ind w:firstLine="709"/>
        <w:jc w:val="both"/>
        <w:rPr>
          <w:rFonts w:ascii="Times New Roman" w:hAnsi="Times New Roman" w:cs="Times New Roman"/>
          <w:sz w:val="28"/>
          <w:szCs w:val="28"/>
        </w:rPr>
      </w:pPr>
      <w:r w:rsidRPr="001F49FB">
        <w:rPr>
          <w:rFonts w:ascii="Times New Roman" w:hAnsi="Times New Roman" w:cs="Times New Roman"/>
          <w:b/>
          <w:sz w:val="28"/>
          <w:szCs w:val="28"/>
        </w:rPr>
        <w:t>Методологической базой</w:t>
      </w:r>
      <w:r>
        <w:rPr>
          <w:rFonts w:ascii="Times New Roman" w:hAnsi="Times New Roman" w:cs="Times New Roman"/>
          <w:sz w:val="28"/>
          <w:szCs w:val="28"/>
        </w:rPr>
        <w:t xml:space="preserve"> исследования послужили основные концепции, представленные в современных и классических работах отечественных и зарубежных экономистов, внесших большой вклад в формирование и разработку научных основ в исследовании монополии и конкуренции. Были использованы законодательные и нормативные акты, регулирующие антимонополистический режим на территории России.</w:t>
      </w:r>
    </w:p>
    <w:p w:rsidR="001F49FB" w:rsidRDefault="001F49FB" w:rsidP="001F49FB">
      <w:pPr>
        <w:spacing w:after="0" w:line="360" w:lineRule="auto"/>
        <w:ind w:firstLine="709"/>
        <w:jc w:val="both"/>
        <w:rPr>
          <w:rFonts w:ascii="Times New Roman" w:hAnsi="Times New Roman" w:cs="Times New Roman"/>
          <w:sz w:val="28"/>
          <w:szCs w:val="28"/>
        </w:rPr>
      </w:pPr>
      <w:r w:rsidRPr="001F49FB">
        <w:rPr>
          <w:rFonts w:ascii="Times New Roman" w:hAnsi="Times New Roman" w:cs="Times New Roman"/>
          <w:b/>
          <w:sz w:val="28"/>
          <w:szCs w:val="28"/>
        </w:rPr>
        <w:t>Теоретическая значимость</w:t>
      </w:r>
      <w:r>
        <w:rPr>
          <w:rFonts w:ascii="Times New Roman" w:hAnsi="Times New Roman" w:cs="Times New Roman"/>
          <w:sz w:val="28"/>
          <w:szCs w:val="28"/>
        </w:rPr>
        <w:t xml:space="preserve"> проведенного исследования заключается в рассмотрении монополии и конкуренции в качестве основных явлений современного рынка экономики в России, а также изучение главных проблем</w:t>
      </w:r>
      <w:r w:rsidRPr="00B261B7">
        <w:rPr>
          <w:rFonts w:ascii="Times New Roman" w:hAnsi="Times New Roman" w:cs="Times New Roman"/>
          <w:sz w:val="28"/>
          <w:szCs w:val="28"/>
        </w:rPr>
        <w:t xml:space="preserve"> и </w:t>
      </w:r>
      <w:r>
        <w:rPr>
          <w:rFonts w:ascii="Times New Roman" w:hAnsi="Times New Roman" w:cs="Times New Roman"/>
          <w:sz w:val="28"/>
          <w:szCs w:val="28"/>
        </w:rPr>
        <w:t xml:space="preserve">разработке </w:t>
      </w:r>
      <w:r w:rsidRPr="00B261B7">
        <w:rPr>
          <w:rFonts w:ascii="Times New Roman" w:hAnsi="Times New Roman" w:cs="Times New Roman"/>
          <w:sz w:val="28"/>
          <w:szCs w:val="28"/>
        </w:rPr>
        <w:t>решени</w:t>
      </w:r>
      <w:r>
        <w:rPr>
          <w:rFonts w:ascii="Times New Roman" w:hAnsi="Times New Roman" w:cs="Times New Roman"/>
          <w:sz w:val="28"/>
          <w:szCs w:val="28"/>
        </w:rPr>
        <w:t xml:space="preserve">й, направленных на </w:t>
      </w:r>
      <w:r w:rsidR="00600A14">
        <w:rPr>
          <w:rFonts w:ascii="Times New Roman" w:hAnsi="Times New Roman" w:cs="Times New Roman"/>
          <w:sz w:val="28"/>
          <w:szCs w:val="28"/>
        </w:rPr>
        <w:t xml:space="preserve">совершенствование системы государственного контроля </w:t>
      </w:r>
      <w:r w:rsidRPr="00B261B7">
        <w:rPr>
          <w:rFonts w:ascii="Times New Roman" w:hAnsi="Times New Roman" w:cs="Times New Roman"/>
          <w:sz w:val="28"/>
          <w:szCs w:val="28"/>
        </w:rPr>
        <w:t>конкурентной политики</w:t>
      </w:r>
      <w:r w:rsidR="00600A14">
        <w:rPr>
          <w:rFonts w:ascii="Times New Roman" w:hAnsi="Times New Roman" w:cs="Times New Roman"/>
          <w:sz w:val="28"/>
          <w:szCs w:val="28"/>
        </w:rPr>
        <w:t>.</w:t>
      </w:r>
    </w:p>
    <w:p w:rsidR="00600A14" w:rsidRDefault="00600A14" w:rsidP="001F49FB">
      <w:pPr>
        <w:spacing w:after="0" w:line="360" w:lineRule="auto"/>
        <w:ind w:firstLine="709"/>
        <w:jc w:val="both"/>
        <w:rPr>
          <w:rFonts w:ascii="Times New Roman" w:hAnsi="Times New Roman" w:cs="Times New Roman"/>
          <w:sz w:val="28"/>
          <w:szCs w:val="28"/>
        </w:rPr>
      </w:pPr>
      <w:r w:rsidRPr="00600A14">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работы состоит в том, что был обобщен опыт по изучению и исследованию таких элементов экономического сектора как монополия и экономика в Российской Федерации, а также выработаны положения по устранению недобросовестной конкуренции и оптимизации г</w:t>
      </w:r>
      <w:r w:rsidRPr="00B261B7">
        <w:rPr>
          <w:rFonts w:ascii="Times New Roman" w:hAnsi="Times New Roman" w:cs="Times New Roman"/>
          <w:sz w:val="28"/>
          <w:szCs w:val="28"/>
        </w:rPr>
        <w:t>осударственн</w:t>
      </w:r>
      <w:r>
        <w:rPr>
          <w:rFonts w:ascii="Times New Roman" w:hAnsi="Times New Roman" w:cs="Times New Roman"/>
          <w:sz w:val="28"/>
          <w:szCs w:val="28"/>
        </w:rPr>
        <w:t>ого</w:t>
      </w:r>
      <w:r w:rsidRPr="00B261B7">
        <w:rPr>
          <w:rFonts w:ascii="Times New Roman" w:hAnsi="Times New Roman" w:cs="Times New Roman"/>
          <w:sz w:val="28"/>
          <w:szCs w:val="28"/>
        </w:rPr>
        <w:t xml:space="preserve"> контрол</w:t>
      </w:r>
      <w:r>
        <w:rPr>
          <w:rFonts w:ascii="Times New Roman" w:hAnsi="Times New Roman" w:cs="Times New Roman"/>
          <w:sz w:val="28"/>
          <w:szCs w:val="28"/>
        </w:rPr>
        <w:t>я</w:t>
      </w:r>
      <w:r w:rsidRPr="00B261B7">
        <w:rPr>
          <w:rFonts w:ascii="Times New Roman" w:hAnsi="Times New Roman" w:cs="Times New Roman"/>
          <w:sz w:val="28"/>
          <w:szCs w:val="28"/>
        </w:rPr>
        <w:t xml:space="preserve"> экономической концентрации</w:t>
      </w:r>
      <w:r>
        <w:rPr>
          <w:rFonts w:ascii="Times New Roman" w:hAnsi="Times New Roman" w:cs="Times New Roman"/>
          <w:sz w:val="28"/>
          <w:szCs w:val="28"/>
        </w:rPr>
        <w:t>.</w:t>
      </w:r>
    </w:p>
    <w:p w:rsidR="00600A14" w:rsidRPr="001F49FB" w:rsidRDefault="00600A14" w:rsidP="001F49FB">
      <w:pPr>
        <w:spacing w:after="0" w:line="360" w:lineRule="auto"/>
        <w:ind w:firstLine="709"/>
        <w:jc w:val="both"/>
        <w:rPr>
          <w:rFonts w:ascii="Times New Roman" w:hAnsi="Times New Roman" w:cs="Times New Roman"/>
          <w:sz w:val="28"/>
          <w:szCs w:val="28"/>
        </w:rPr>
      </w:pPr>
      <w:r w:rsidRPr="00600A14">
        <w:rPr>
          <w:rFonts w:ascii="Times New Roman" w:hAnsi="Times New Roman" w:cs="Times New Roman"/>
          <w:b/>
          <w:sz w:val="28"/>
          <w:szCs w:val="28"/>
        </w:rPr>
        <w:t>Структура</w:t>
      </w:r>
      <w:r>
        <w:rPr>
          <w:rFonts w:ascii="Times New Roman" w:hAnsi="Times New Roman" w:cs="Times New Roman"/>
          <w:sz w:val="28"/>
          <w:szCs w:val="28"/>
        </w:rPr>
        <w:t xml:space="preserve"> курсовой работы представляет собой введение, две главы теоретического типа, включающие в себя параграфы, заключение, а также с</w:t>
      </w:r>
      <w:r w:rsidRPr="00B261B7">
        <w:rPr>
          <w:rFonts w:ascii="Times New Roman" w:hAnsi="Times New Roman" w:cs="Times New Roman"/>
          <w:sz w:val="28"/>
          <w:szCs w:val="28"/>
        </w:rPr>
        <w:t>писок использованных источников</w:t>
      </w:r>
      <w:r>
        <w:rPr>
          <w:rFonts w:ascii="Times New Roman" w:hAnsi="Times New Roman" w:cs="Times New Roman"/>
          <w:sz w:val="28"/>
          <w:szCs w:val="28"/>
        </w:rPr>
        <w:t>.</w:t>
      </w:r>
    </w:p>
    <w:p w:rsidR="00B261B7" w:rsidRDefault="00B261B7" w:rsidP="002B2E44">
      <w:pPr>
        <w:jc w:val="center"/>
        <w:rPr>
          <w:rFonts w:ascii="Times New Roman" w:hAnsi="Times New Roman" w:cs="Times New Roman"/>
          <w:b/>
          <w:sz w:val="28"/>
          <w:szCs w:val="28"/>
        </w:rPr>
      </w:pPr>
    </w:p>
    <w:p w:rsidR="00600A14" w:rsidRDefault="00600A14" w:rsidP="002B2E44">
      <w:pPr>
        <w:jc w:val="center"/>
        <w:rPr>
          <w:rFonts w:ascii="Times New Roman" w:hAnsi="Times New Roman" w:cs="Times New Roman"/>
          <w:b/>
          <w:sz w:val="28"/>
          <w:szCs w:val="28"/>
        </w:rPr>
      </w:pPr>
    </w:p>
    <w:p w:rsidR="00600A14" w:rsidRPr="00600A14" w:rsidRDefault="00600A14" w:rsidP="00600A14">
      <w:pPr>
        <w:spacing w:after="0" w:line="360" w:lineRule="auto"/>
        <w:jc w:val="center"/>
        <w:rPr>
          <w:rFonts w:ascii="Times New Roman" w:hAnsi="Times New Roman" w:cs="Times New Roman"/>
          <w:b/>
          <w:sz w:val="28"/>
          <w:szCs w:val="28"/>
        </w:rPr>
      </w:pPr>
      <w:r w:rsidRPr="00600A14">
        <w:rPr>
          <w:rFonts w:ascii="Times New Roman" w:hAnsi="Times New Roman" w:cs="Times New Roman"/>
          <w:b/>
          <w:sz w:val="28"/>
          <w:szCs w:val="28"/>
        </w:rPr>
        <w:lastRenderedPageBreak/>
        <w:t xml:space="preserve">1 </w:t>
      </w:r>
      <w:r>
        <w:rPr>
          <w:rFonts w:ascii="Times New Roman" w:hAnsi="Times New Roman" w:cs="Times New Roman"/>
          <w:b/>
          <w:sz w:val="28"/>
          <w:szCs w:val="28"/>
        </w:rPr>
        <w:t>ТЕОРЕТИЧЕСКИЕ ОСНОВЫ КОНКУРЕНЦИИ</w:t>
      </w:r>
    </w:p>
    <w:p w:rsidR="00600A14" w:rsidRPr="00600A14" w:rsidRDefault="00600A14" w:rsidP="00600A14">
      <w:pPr>
        <w:pStyle w:val="a8"/>
        <w:numPr>
          <w:ilvl w:val="1"/>
          <w:numId w:val="2"/>
        </w:numPr>
        <w:spacing w:line="360" w:lineRule="auto"/>
        <w:jc w:val="center"/>
        <w:rPr>
          <w:rFonts w:ascii="Times New Roman" w:hAnsi="Times New Roman" w:cs="Times New Roman"/>
          <w:b/>
          <w:sz w:val="28"/>
          <w:szCs w:val="28"/>
        </w:rPr>
      </w:pPr>
      <w:r w:rsidRPr="00600A14">
        <w:rPr>
          <w:rFonts w:ascii="Times New Roman" w:hAnsi="Times New Roman" w:cs="Times New Roman"/>
          <w:b/>
          <w:sz w:val="28"/>
          <w:szCs w:val="28"/>
        </w:rPr>
        <w:t>Понятие конкуренции и роль в развитии экономики</w:t>
      </w:r>
    </w:p>
    <w:p w:rsidR="00600A14" w:rsidRDefault="00600A14" w:rsidP="000348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главным чертам современной рыночной системы можно отнести: независимость, свободу производителя по отношению к выбранной сфере деятельности, объему и виду выпускаемой продукции, самостоятельность, экономическую свободу рыночных субъектов</w:t>
      </w:r>
      <w:r w:rsidR="008A3330">
        <w:rPr>
          <w:rFonts w:ascii="Times New Roman" w:hAnsi="Times New Roman" w:cs="Times New Roman"/>
          <w:sz w:val="28"/>
          <w:szCs w:val="28"/>
        </w:rPr>
        <w:t xml:space="preserve"> </w:t>
      </w:r>
      <w:r w:rsidR="008A3330" w:rsidRPr="008A3330">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Однако на рынке оказывается достаточно крупное количество производителей (продавцов) между которыми объективно возникает конкуренция, состязание или соревнование,  особенно если каждый из них имеет право на свободное производство и продажу собственной продукции.</w:t>
      </w:r>
      <w:proofErr w:type="gramEnd"/>
    </w:p>
    <w:p w:rsidR="000348E7" w:rsidRDefault="000348E7" w:rsidP="000348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Конкуренция представляет собой предпринимательскую борьбу за самые выгодные условия товарного сбыта и производства с целью получения максимальной выгоды (прибыли). По существу, конкуренция является борьбой за достижение оптимальных условий доступа к ограниченным общественным ресурсам.</w:t>
      </w:r>
    </w:p>
    <w:p w:rsidR="000348E7" w:rsidRDefault="000348E7"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рассматривать конкуренцию как способ эффективного распределения ограниченных общественных ресурсов. Борьба продавцов возникает в тот момент, когда предложение перерастает спрос. Происходит вынужденное снижение цены, что привод к сокращению производственных объемов той или иной товарной единицы, а это приводит к уменьшению вкладываемых в данное производство ресурсов. Когда спрос превышает предложение, конкуренция между покупателями разрастается – ведь каждый из них хочет предложить за дефицитный товар высокую цену – увеличение цены приводит к росту предложения, т.е. в производство данного товара привлекается больше ресурсов.</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отстоять и функционировать в условиях конкурентной борьбы, предприниматель обязан производить то, что чаще всего предпочитает потребитель. Это означает, что производственные ресурсы </w:t>
      </w:r>
      <w:r>
        <w:rPr>
          <w:rFonts w:ascii="Times New Roman" w:hAnsi="Times New Roman" w:cs="Times New Roman"/>
          <w:sz w:val="28"/>
          <w:szCs w:val="28"/>
        </w:rPr>
        <w:lastRenderedPageBreak/>
        <w:t xml:space="preserve">должны быть направлены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отрасли, где в них больше всего испытывают нужду.</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будет осуществлена классификация конкуренции на таких основаниях как:</w:t>
      </w:r>
    </w:p>
    <w:p w:rsidR="009B489D" w:rsidRDefault="009B489D" w:rsidP="009B489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Масштабы развития;</w:t>
      </w:r>
    </w:p>
    <w:p w:rsidR="009B489D" w:rsidRDefault="009B489D" w:rsidP="009B489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Методы соперничества;</w:t>
      </w:r>
    </w:p>
    <w:p w:rsidR="009B489D" w:rsidRDefault="009B489D" w:rsidP="009B489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Масштабы развития обуславливают наличие такой конкуренции как</w:t>
      </w:r>
      <w:r w:rsidR="008A3330" w:rsidRPr="008A3330">
        <w:rPr>
          <w:rFonts w:ascii="Times New Roman" w:hAnsi="Times New Roman" w:cs="Times New Roman"/>
          <w:sz w:val="28"/>
          <w:szCs w:val="28"/>
        </w:rPr>
        <w:t xml:space="preserve"> [14]</w:t>
      </w:r>
      <w:r>
        <w:rPr>
          <w:rFonts w:ascii="Times New Roman" w:hAnsi="Times New Roman" w:cs="Times New Roman"/>
          <w:sz w:val="28"/>
          <w:szCs w:val="28"/>
        </w:rPr>
        <w:t>:</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Индивидуальная</w:t>
      </w:r>
      <w:proofErr w:type="gramEnd"/>
      <w:r>
        <w:rPr>
          <w:rFonts w:ascii="Times New Roman" w:hAnsi="Times New Roman" w:cs="Times New Roman"/>
          <w:sz w:val="28"/>
          <w:szCs w:val="28"/>
        </w:rPr>
        <w:t xml:space="preserve"> (один рыночный участник пытается занять «свое место» или выбрать оптимальные условия купли-продажи услуг и товаров);</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Местная</w:t>
      </w:r>
      <w:proofErr w:type="gramEnd"/>
      <w:r>
        <w:rPr>
          <w:rFonts w:ascii="Times New Roman" w:hAnsi="Times New Roman" w:cs="Times New Roman"/>
          <w:sz w:val="28"/>
          <w:szCs w:val="28"/>
        </w:rPr>
        <w:t xml:space="preserve"> (производится среди товаровладельцев определенной территории);</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Отраслевая (в одной рыночной отрасли идет борьба за получение большего дохода);</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Межотраслевая</w:t>
      </w:r>
      <w:proofErr w:type="gramEnd"/>
      <w:r>
        <w:rPr>
          <w:rFonts w:ascii="Times New Roman" w:hAnsi="Times New Roman" w:cs="Times New Roman"/>
          <w:sz w:val="28"/>
          <w:szCs w:val="28"/>
        </w:rPr>
        <w:t xml:space="preserve"> (представляет собой соперничество представителей разных рыночных отраслей за привлечение покупателей на свою стороны с целью извлечения большей прибыли);</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Национальная (внутри данной страны происходит борьба между отечественными товаровладельцами);</w:t>
      </w:r>
    </w:p>
    <w:p w:rsidR="009B489D" w:rsidRDefault="009B489D" w:rsidP="009B489D">
      <w:pPr>
        <w:pStyle w:val="a8"/>
        <w:numPr>
          <w:ilvl w:val="0"/>
          <w:numId w:val="4"/>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Глобальная</w:t>
      </w:r>
      <w:proofErr w:type="gramEnd"/>
      <w:r>
        <w:rPr>
          <w:rFonts w:ascii="Times New Roman" w:hAnsi="Times New Roman" w:cs="Times New Roman"/>
          <w:sz w:val="28"/>
          <w:szCs w:val="28"/>
        </w:rPr>
        <w:t xml:space="preserve">  (соперничество предприятий, государств или хозяйственных объединений разных стран на мировом рынке).</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можно различать следующие виды рыночного соперничества:</w:t>
      </w:r>
    </w:p>
    <w:p w:rsidR="009B489D" w:rsidRDefault="009B489D" w:rsidP="009B489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Свободное;</w:t>
      </w:r>
    </w:p>
    <w:p w:rsidR="009B489D" w:rsidRDefault="009B489D" w:rsidP="009B489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Регулируемое.</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Методы ведения рыночного соперничества определяют такие конкурентные типы как – ценовой (рыночные позиции соперников </w:t>
      </w:r>
      <w:r>
        <w:rPr>
          <w:rFonts w:ascii="Times New Roman" w:hAnsi="Times New Roman" w:cs="Times New Roman"/>
          <w:sz w:val="28"/>
          <w:szCs w:val="28"/>
        </w:rPr>
        <w:lastRenderedPageBreak/>
        <w:t>понижаются посредством уменьшения цены); неценовой (победу можно одержать путем повышения качества, улучшения обслуживания и т.п.).</w:t>
      </w:r>
    </w:p>
    <w:p w:rsidR="009B489D" w:rsidRDefault="009B489D"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Свободная конкуренция характеризуется тем, что на рынке существует большое количество независимых владельцев товара, которые способны самостоятельно определять характер создания товара и его количество. Помимо этого, ничем и никем не может быть ограничен вход на рынок, а также наличие возможности уйти с него. Это дает возможность всем гражданам стать свободными предпринимателями и применить свои материальные средства и труд в той отрасли хозяйства, которая интересна ему больше всего. Также покупатели должны освобождаться от дискриминации (правового умаления) и обладать возможность покупки услуг и товаров на любом рынке. Наконец, предприятия не могу следить и контролировать цены на рынке.</w:t>
      </w:r>
    </w:p>
    <w:p w:rsidR="004B313E" w:rsidRPr="00317BE8" w:rsidRDefault="004B313E"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сказать, что свободная конкуренция в полной мере соответствует периоду классического капитализма. Однако в полной мере она была проявлена лишь в Англии </w:t>
      </w:r>
      <w:r>
        <w:rPr>
          <w:rFonts w:ascii="Times New Roman" w:hAnsi="Times New Roman" w:cs="Times New Roman"/>
          <w:sz w:val="28"/>
          <w:szCs w:val="28"/>
          <w:lang w:val="en-US"/>
        </w:rPr>
        <w:t>XIX</w:t>
      </w:r>
      <w:r>
        <w:rPr>
          <w:rFonts w:ascii="Times New Roman" w:hAnsi="Times New Roman" w:cs="Times New Roman"/>
          <w:sz w:val="28"/>
          <w:szCs w:val="28"/>
        </w:rPr>
        <w:t xml:space="preserve"> века. Сегодня же свободной соперничество представляет собой редкое явление, которое возможно увидеть. Например, в высокоразвитых странах мира данное явление возможно обнаружить на рыночном состязании фермеров или на рынке ценных бумаг.</w:t>
      </w:r>
    </w:p>
    <w:p w:rsidR="004B313E" w:rsidRDefault="004B313E"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лучшего понимания конкуренции необходимо сравнить ее с монополией. Можно ли назвать естественным такое положение, при котором все пространство рынка захвачено одним продавцом, которые не допускает других до торговой деятельности и лишь одиночно диктует цены на продаваемые товары?</w:t>
      </w:r>
    </w:p>
    <w:p w:rsidR="004B313E" w:rsidRDefault="004B313E"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Конкуренция, по сути, представляет собой соперничество против всех. На рынке можно наблюдать три фронта соперничества. Первый – среди продавцов, ведь каждый из них хочет реализовать продукцию по выгодной для них цене. Но, обострение соперничества приводит к победе того, кто может сбыть товар дешевле для стимуляции спроса потребителя. Иногда </w:t>
      </w:r>
      <w:r>
        <w:rPr>
          <w:rFonts w:ascii="Times New Roman" w:hAnsi="Times New Roman" w:cs="Times New Roman"/>
          <w:sz w:val="28"/>
          <w:szCs w:val="28"/>
        </w:rPr>
        <w:lastRenderedPageBreak/>
        <w:t xml:space="preserve">можно наблюдать демпинг – продажу товаров по низким ценам. Следующий фронт очевиден среди покупателей, стремящихся к приобретению вещей по наименьшей цене. Среди них побеждает, как правило, тот, кто может предложить цену выше, чем </w:t>
      </w:r>
      <w:proofErr w:type="gramStart"/>
      <w:r>
        <w:rPr>
          <w:rFonts w:ascii="Times New Roman" w:hAnsi="Times New Roman" w:cs="Times New Roman"/>
          <w:sz w:val="28"/>
          <w:szCs w:val="28"/>
        </w:rPr>
        <w:t>рыночная</w:t>
      </w:r>
      <w:proofErr w:type="gramEnd"/>
      <w:r>
        <w:rPr>
          <w:rFonts w:ascii="Times New Roman" w:hAnsi="Times New Roman" w:cs="Times New Roman"/>
          <w:sz w:val="28"/>
          <w:szCs w:val="28"/>
        </w:rPr>
        <w:t>. Выигрывает в данном случае именно сплоченность, которая может навязать противоположной стороне свой ценовой диапазон. Таким образом, эта борьба устанавливает общую цену на однородные продукты, обладающие одинаковым качеством на рынке.</w:t>
      </w:r>
    </w:p>
    <w:p w:rsidR="002445F0" w:rsidRDefault="002445F0" w:rsidP="00244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означает, что конкуренция выступает в роли силы, которая может уравновесить рыночные цены. Вызов центростремительного движения рыночной цены к уровню равновесной ситуации может быть брошен с помощью конкуренции среди покупателей или продавцов, которая является для них решающей силой. Безусловно, в свободном рыночном хозяйстве закон стоимости может оказаться одним из немногих путей – через конкурентные колебания и соответствующие этому изменения соотношения предложения и спроса, в итоге через приближение к равновесию рыночной цены.</w:t>
      </w:r>
    </w:p>
    <w:p w:rsidR="002445F0" w:rsidRDefault="002445F0" w:rsidP="00244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рыночном хозяйстве конкуренция не только заставляет товарных производителей обращать больше внимание на качество, но и является ценообразующим фактором. Спрос может быть увеличен только на тот товар, качество которого достойно потребителя.  Ведь большинство покупателей предпочитают качество цены.</w:t>
      </w:r>
    </w:p>
    <w:p w:rsidR="004B313E" w:rsidRPr="004B313E" w:rsidRDefault="004B313E"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Итоговый, третий фронт, характерен для покупателей и продавцов. </w:t>
      </w:r>
    </w:p>
    <w:p w:rsidR="004B313E" w:rsidRPr="004B313E" w:rsidRDefault="004B313E" w:rsidP="009B48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предположить, что первоначальное знакомство и изучение процесса конкуренции товара, имеющего ряд преимуществ по сравнению с товарами соперниками по удовлетворению потребительских нужд возможно на этапе зарождения. Не стоит забывать, что конкуренция означает сравнение, а это предполагает относительную оценку товарных свойств. Данные положения могут в значительной степени соответствовать стихийному рыночному развитию. </w:t>
      </w:r>
      <w:r w:rsidR="002445F0">
        <w:rPr>
          <w:rFonts w:ascii="Times New Roman" w:hAnsi="Times New Roman" w:cs="Times New Roman"/>
          <w:sz w:val="28"/>
          <w:szCs w:val="28"/>
        </w:rPr>
        <w:t xml:space="preserve">Исходя из этого, мы пришли к выводу, </w:t>
      </w:r>
      <w:r w:rsidR="002445F0">
        <w:rPr>
          <w:rFonts w:ascii="Times New Roman" w:hAnsi="Times New Roman" w:cs="Times New Roman"/>
          <w:sz w:val="28"/>
          <w:szCs w:val="28"/>
        </w:rPr>
        <w:lastRenderedPageBreak/>
        <w:t>что конкуренция представлена в роли ценообразующего фактора товарного производства и выпуска в общее потребительское пользование.</w:t>
      </w:r>
    </w:p>
    <w:p w:rsidR="009B489D" w:rsidRDefault="009B489D" w:rsidP="00600A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2445F0">
          <w:rPr>
            <w:rStyle w:val="a9"/>
          </w:rPr>
          <w:t>https://cinref.ru/razdel/00800economica_teoria/09/289990.htm</w:t>
        </w:r>
      </w:hyperlink>
    </w:p>
    <w:p w:rsidR="009B489D" w:rsidRPr="00317BE8" w:rsidRDefault="002445F0" w:rsidP="00317BE8">
      <w:pPr>
        <w:pStyle w:val="a8"/>
        <w:numPr>
          <w:ilvl w:val="1"/>
          <w:numId w:val="2"/>
        </w:numPr>
        <w:spacing w:line="360" w:lineRule="auto"/>
        <w:jc w:val="center"/>
        <w:rPr>
          <w:rFonts w:ascii="Times New Roman" w:hAnsi="Times New Roman" w:cs="Times New Roman"/>
          <w:b/>
          <w:sz w:val="28"/>
          <w:szCs w:val="28"/>
        </w:rPr>
      </w:pPr>
      <w:r w:rsidRPr="00317BE8">
        <w:rPr>
          <w:rFonts w:ascii="Times New Roman" w:hAnsi="Times New Roman" w:cs="Times New Roman"/>
          <w:b/>
          <w:sz w:val="28"/>
          <w:szCs w:val="28"/>
        </w:rPr>
        <w:t>Методы конкурентной борьбы</w:t>
      </w:r>
    </w:p>
    <w:p w:rsidR="00317BE8" w:rsidRDefault="00317BE8" w:rsidP="00317BE8">
      <w:pPr>
        <w:spacing w:after="0" w:line="360" w:lineRule="auto"/>
        <w:ind w:firstLine="709"/>
        <w:jc w:val="both"/>
        <w:rPr>
          <w:rFonts w:ascii="Times New Roman" w:hAnsi="Times New Roman" w:cs="Times New Roman"/>
          <w:sz w:val="28"/>
          <w:szCs w:val="28"/>
        </w:rPr>
      </w:pPr>
      <w:r w:rsidRPr="00317BE8">
        <w:rPr>
          <w:rFonts w:ascii="Times New Roman" w:hAnsi="Times New Roman" w:cs="Times New Roman"/>
          <w:sz w:val="28"/>
          <w:szCs w:val="28"/>
        </w:rPr>
        <w:t>Проявление конкуренции происходит тогда, когда товаропроизводитель пытается усовершенствовать производственный процесс и реализовать продукцию: улучшить товарное качество, обновить ассортимент, внедрить в производство прогрессивные научно-технические разработки, снизить издержи.</w:t>
      </w:r>
    </w:p>
    <w:p w:rsidR="00317BE8" w:rsidRDefault="00317BE8"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отличать добросовестную (с использование неценовых и ценовых методов) и недобросовестную конкуренцию (использование незаконных методов).</w:t>
      </w:r>
    </w:p>
    <w:p w:rsidR="00317BE8" w:rsidRDefault="00317BE8"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Добросовестная конкуренция представляет собой такое поведение производителей товаров на рынке, которое не может привести к ограничению возможностей и прав иных товаропроизводителей, а также обеспечивает товарное продвижение к потребителям за счет реальной экономической выгоды покупателя и его потребительских свойств.</w:t>
      </w:r>
    </w:p>
    <w:p w:rsidR="00317BE8" w:rsidRDefault="00C12AEA"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Недобросовестная конкуренция играет роль антипода </w:t>
      </w:r>
      <w:proofErr w:type="gramStart"/>
      <w:r>
        <w:rPr>
          <w:rFonts w:ascii="Times New Roman" w:hAnsi="Times New Roman" w:cs="Times New Roman"/>
          <w:sz w:val="28"/>
          <w:szCs w:val="28"/>
        </w:rPr>
        <w:t>добросовестной</w:t>
      </w:r>
      <w:proofErr w:type="gramEnd"/>
      <w:r>
        <w:rPr>
          <w:rFonts w:ascii="Times New Roman" w:hAnsi="Times New Roman" w:cs="Times New Roman"/>
          <w:sz w:val="28"/>
          <w:szCs w:val="28"/>
        </w:rPr>
        <w:t>. В качестве примера можно привести вытеснение за счет монопольного положения предприятия, рекламы, необъективно отражающей потребительские свойства товара или дискредитирующие конкурентные товары, рыночных конкурентов.</w:t>
      </w:r>
    </w:p>
    <w:p w:rsidR="00C12AEA" w:rsidRDefault="00C12AEA"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 страны с развитой рыночной экономикой регулярно пользуются положениями законодательства, которое нацелено на борьбу с недобросовестной конкуренцией. Среди главных составляющих хотелось бы выделить ту часть законодательства, которая является  антимонопольной</w:t>
      </w:r>
      <w:r w:rsidR="008A3330">
        <w:rPr>
          <w:rFonts w:ascii="Times New Roman" w:hAnsi="Times New Roman" w:cs="Times New Roman"/>
          <w:sz w:val="28"/>
          <w:szCs w:val="28"/>
        </w:rPr>
        <w:t xml:space="preserve"> </w:t>
      </w:r>
      <w:r w:rsidR="008A3330" w:rsidRPr="008A3330">
        <w:rPr>
          <w:rFonts w:ascii="Times New Roman" w:hAnsi="Times New Roman" w:cs="Times New Roman"/>
          <w:sz w:val="28"/>
          <w:szCs w:val="28"/>
        </w:rPr>
        <w:t>[10]</w:t>
      </w:r>
      <w:r>
        <w:rPr>
          <w:rFonts w:ascii="Times New Roman" w:hAnsi="Times New Roman" w:cs="Times New Roman"/>
          <w:sz w:val="28"/>
          <w:szCs w:val="28"/>
        </w:rPr>
        <w:t>.</w:t>
      </w:r>
    </w:p>
    <w:p w:rsidR="00C12AEA" w:rsidRDefault="00C12AEA"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Конкуренция в рыночной экономике характерна для всех рыночных типов: на рынке труда,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оизводства, финансовом рынке, а также потребительском</w:t>
      </w:r>
      <w:r w:rsidR="008A3330" w:rsidRPr="008A3330">
        <w:rPr>
          <w:rFonts w:ascii="Times New Roman" w:hAnsi="Times New Roman" w:cs="Times New Roman"/>
          <w:sz w:val="28"/>
          <w:szCs w:val="28"/>
        </w:rPr>
        <w:t xml:space="preserve"> [8]</w:t>
      </w:r>
      <w:r>
        <w:rPr>
          <w:rFonts w:ascii="Times New Roman" w:hAnsi="Times New Roman" w:cs="Times New Roman"/>
          <w:sz w:val="28"/>
          <w:szCs w:val="28"/>
        </w:rPr>
        <w:t>.</w:t>
      </w:r>
    </w:p>
    <w:p w:rsidR="00C12AEA" w:rsidRDefault="00C12AEA"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орудием конкуренции представляется ФОССТИС (формирование спроса и стимулирование сбыта). Это означает, что преподаватель обязан отдавать предпочтение какому-то товару, поэтому он должен быть уверен в правильности собственного выбора на практике. Через рекламу можно получить необходимую информацию о товаре и сформировать мнение и представление о нем.</w:t>
      </w:r>
    </w:p>
    <w:p w:rsidR="00B861E7" w:rsidRDefault="00C12AEA"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Базисом конкуренции является свобода выбора, которая реализуется в форме стремления каждого рыночного деятеля получить материальную выгоду лично для себя.</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видам конкуренции относится видовая, предметная и функциональная.</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предполагает выпуск товаров – аналогов различными фирмами или одной фирмой, но разного оформления. Например, производство автомобилей одинакового класса (класса люкс, внедорожников, малолитражных), но с различной отделкой. Примером видовой конкуренции может служить производство текстиля. </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удовлетворить потребительские интерес следует иметь образ фирмы для полного представления о ее товарах и репутации.</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Предметная конкуренция может возникнуть между аналогичными товарами разных фирм. Наиболее успешной реализации подлежат товары, имеющие лучшее качество и зарекомендовавшие собственную торговую марку, приносящую выгодную прибыль.</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функциональной конкуренции можно отнести удовлетворение потребности различными способами.</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любую культурную потребность можно удовлетворить при помощи театра, кино, музеев, радио, книг. Это означает, что все товары этой категории являются конкурентами для производителей.</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этого конкуренция имеет ряд методов, к которым следует отнести </w:t>
      </w:r>
      <w:proofErr w:type="gramStart"/>
      <w:r>
        <w:rPr>
          <w:rFonts w:ascii="Times New Roman" w:hAnsi="Times New Roman" w:cs="Times New Roman"/>
          <w:sz w:val="28"/>
          <w:szCs w:val="28"/>
        </w:rPr>
        <w:t>неценовые</w:t>
      </w:r>
      <w:proofErr w:type="gramEnd"/>
      <w:r>
        <w:rPr>
          <w:rFonts w:ascii="Times New Roman" w:hAnsi="Times New Roman" w:cs="Times New Roman"/>
          <w:sz w:val="28"/>
          <w:szCs w:val="28"/>
        </w:rPr>
        <w:t>, ценовые и незаконные</w:t>
      </w:r>
      <w:r w:rsidR="008A3330">
        <w:rPr>
          <w:rFonts w:ascii="Times New Roman" w:hAnsi="Times New Roman" w:cs="Times New Roman"/>
          <w:sz w:val="28"/>
          <w:szCs w:val="28"/>
        </w:rPr>
        <w:t xml:space="preserve"> </w:t>
      </w:r>
      <w:r w:rsidR="008A3330" w:rsidRPr="008A3330">
        <w:rPr>
          <w:rFonts w:ascii="Times New Roman" w:hAnsi="Times New Roman" w:cs="Times New Roman"/>
          <w:sz w:val="28"/>
          <w:szCs w:val="28"/>
        </w:rPr>
        <w:t>[11]</w:t>
      </w:r>
      <w:r>
        <w:rPr>
          <w:rFonts w:ascii="Times New Roman" w:hAnsi="Times New Roman" w:cs="Times New Roman"/>
          <w:sz w:val="28"/>
          <w:szCs w:val="28"/>
        </w:rPr>
        <w:t xml:space="preserve">. </w:t>
      </w:r>
    </w:p>
    <w:p w:rsidR="00B861E7" w:rsidRDefault="00B861E7"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представляют собой большие затраты для фирмы. Но там, где товарную цену можно поддержать на стабильном уровне, продавец с целью рыночного захвата способен улучшить его потребительские свойства, использовать прогрессивные формы сбыта продукции, изучить, учесть и применить специфические потребительские вкусы, улучшить уровень технического обслуживания.</w:t>
      </w:r>
    </w:p>
    <w:p w:rsidR="009B00A9" w:rsidRDefault="009B00A9" w:rsidP="00B861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Неценовой метод конкуренции представляет эффективным, ибо конкуренты не могут быстро предпринять ответные действия как при ценовой конкуренции, но данный метод предполагает большие затраты. </w:t>
      </w:r>
    </w:p>
    <w:p w:rsidR="009B00A9" w:rsidRDefault="009B00A9" w:rsidP="009B00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Цели и возможности предприятия позволяет выбрать </w:t>
      </w:r>
      <w:proofErr w:type="gramStart"/>
      <w:r>
        <w:rPr>
          <w:rFonts w:ascii="Times New Roman" w:hAnsi="Times New Roman" w:cs="Times New Roman"/>
          <w:sz w:val="28"/>
          <w:szCs w:val="28"/>
        </w:rPr>
        <w:t>следующий</w:t>
      </w:r>
      <w:proofErr w:type="gramEnd"/>
      <w:r>
        <w:rPr>
          <w:rFonts w:ascii="Times New Roman" w:hAnsi="Times New Roman" w:cs="Times New Roman"/>
          <w:sz w:val="28"/>
          <w:szCs w:val="28"/>
        </w:rPr>
        <w:t xml:space="preserve"> из вариантов конкурентного поведения:</w:t>
      </w:r>
    </w:p>
    <w:p w:rsidR="009B00A9" w:rsidRDefault="00B726B5" w:rsidP="009B00A9">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Сохранение имеющихся позиций на протяжении максимально возможного временного промежутка с помощью повышение товарного качества или изменения вида ассортимента;</w:t>
      </w:r>
    </w:p>
    <w:p w:rsidR="00B726B5" w:rsidRDefault="00082666" w:rsidP="009B00A9">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новых методов сбыта, рекламы и сервиса, новой продукции;</w:t>
      </w:r>
    </w:p>
    <w:p w:rsidR="00082666" w:rsidRDefault="00082666" w:rsidP="009B00A9">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Копирование в кратчайшие сроки и с минимумом затрат результатов тех, кто занимается созданием новых товаров.</w:t>
      </w:r>
    </w:p>
    <w:p w:rsidR="00082666" w:rsidRDefault="00082666" w:rsidP="00082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Ценовые методы конкуренции являются простыми с точки зрения их применения. Путем снижения цены услуги или товара можно захватить рынок. Например, японские фирмы, проникая на новые рынки, регулярно практикуют ценовое понижение на 10%. Не стоит забывать о том, что снижение цен предполагает правильный расчет уровня рентабельности и будущих показателей прибыли. Это означает, что фирма должна иметь ценовой запас для снижения. Таким образом, проявляется открытый ценовой метод конкуренции. </w:t>
      </w:r>
    </w:p>
    <w:p w:rsidR="00082666" w:rsidRDefault="00082666" w:rsidP="00082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практике можно наблюдать скрытые ценовые методы конкуренции. Это обусловлено тем, что продукт высокого качества продается по цене конкурирующей фирмы.</w:t>
      </w:r>
    </w:p>
    <w:p w:rsidR="00082666" w:rsidRDefault="00082666" w:rsidP="00082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ценовые методы конкуренции не слишком эффективны, так как конкуренты могут быстро отреагировать на произошедшие изменения. Нельзя до бесконечности снижать цену на услуги и товары, это может привести к производственному банкротству.</w:t>
      </w:r>
    </w:p>
    <w:p w:rsidR="00082666" w:rsidRDefault="00082666" w:rsidP="00082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развитые рыночные условия отдают предпочтение методам неценовой конкуренции.</w:t>
      </w:r>
    </w:p>
    <w:p w:rsidR="00082666" w:rsidRDefault="00082666" w:rsidP="000826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незаконным методам конкуренции можно отнести акты конкуренции, которые противоречат честным обычаям в торговых промышленных отделах. Это:</w:t>
      </w:r>
    </w:p>
    <w:p w:rsidR="00082666" w:rsidRDefault="00082666" w:rsidP="00082666">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 действия, которые направлены на </w:t>
      </w:r>
      <w:r w:rsidR="002244D1">
        <w:rPr>
          <w:rFonts w:ascii="Times New Roman" w:hAnsi="Times New Roman" w:cs="Times New Roman"/>
          <w:sz w:val="28"/>
          <w:szCs w:val="28"/>
        </w:rPr>
        <w:t>вызывание путаницы в отношениях организации, а также товаров промышленной или торговой деятельности конкурентов;</w:t>
      </w:r>
    </w:p>
    <w:p w:rsidR="002244D1" w:rsidRDefault="002244D1" w:rsidP="00082666">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Ложные утверждения при осуществлении коммерческой деятельности, которые способны дискредитировать товары, промышленную или торговую деятельность, а также предприятие конкурентов;</w:t>
      </w:r>
    </w:p>
    <w:p w:rsidR="002244D1" w:rsidRDefault="002244D1" w:rsidP="00082666">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Утверждения или указания, использование которых в момент осуществления коммерческой деятельности конкурента может ввести в заблуждение потребителей относительно качества товара, свойств, пригодности к применению, количества или способа его изготовления.</w:t>
      </w:r>
    </w:p>
    <w:p w:rsidR="002244D1" w:rsidRPr="002244D1" w:rsidRDefault="002244D1" w:rsidP="002244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незаконным стоит отнести и те действия, которые имеют связь с неверным или противоправным использование объектов промышленной собственности.</w:t>
      </w:r>
    </w:p>
    <w:p w:rsidR="00C12AEA" w:rsidRDefault="002244D1" w:rsidP="00317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написанного выше, можно прийти к выводу, что неверное использование и подбор метода конкурентной борьбы, а также злоупотребление некоторыми нечестными методами могут перерасти в </w:t>
      </w:r>
      <w:r>
        <w:rPr>
          <w:rFonts w:ascii="Times New Roman" w:hAnsi="Times New Roman" w:cs="Times New Roman"/>
          <w:sz w:val="28"/>
          <w:szCs w:val="28"/>
        </w:rPr>
        <w:lastRenderedPageBreak/>
        <w:t>серьезные уголовные преступления: подлоги, взрывы, убийства, шантаж. Это, в свою очередь, обуславливает необходимость государственного вмешательства в регулирование и устранение недопустимых форм и методов осуществления конкурентной борьбы.</w:t>
      </w:r>
    </w:p>
    <w:p w:rsidR="002244D1" w:rsidRDefault="002244D1" w:rsidP="00317BE8">
      <w:pPr>
        <w:spacing w:after="0" w:line="360" w:lineRule="auto"/>
        <w:ind w:firstLine="709"/>
        <w:jc w:val="both"/>
        <w:rPr>
          <w:rFonts w:ascii="Times New Roman" w:hAnsi="Times New Roman" w:cs="Times New Roman"/>
          <w:sz w:val="28"/>
          <w:szCs w:val="28"/>
        </w:rPr>
      </w:pPr>
    </w:p>
    <w:p w:rsidR="002244D1" w:rsidRDefault="002244D1" w:rsidP="002244D1">
      <w:pPr>
        <w:spacing w:after="0" w:line="360" w:lineRule="auto"/>
        <w:jc w:val="both"/>
        <w:rPr>
          <w:rFonts w:ascii="Times New Roman" w:hAnsi="Times New Roman" w:cs="Times New Roman"/>
          <w:sz w:val="28"/>
          <w:szCs w:val="28"/>
        </w:rPr>
      </w:pPr>
    </w:p>
    <w:p w:rsidR="002244D1" w:rsidRDefault="002244D1" w:rsidP="002244D1">
      <w:pPr>
        <w:spacing w:after="0" w:line="360" w:lineRule="auto"/>
        <w:jc w:val="both"/>
        <w:rPr>
          <w:rFonts w:ascii="Times New Roman" w:hAnsi="Times New Roman" w:cs="Times New Roman"/>
          <w:sz w:val="28"/>
          <w:szCs w:val="28"/>
        </w:rPr>
      </w:pPr>
    </w:p>
    <w:p w:rsidR="002244D1" w:rsidRDefault="002244D1" w:rsidP="00120B84">
      <w:pPr>
        <w:pStyle w:val="a8"/>
        <w:numPr>
          <w:ilvl w:val="1"/>
          <w:numId w:val="2"/>
        </w:numPr>
        <w:spacing w:after="0" w:line="360" w:lineRule="auto"/>
        <w:jc w:val="center"/>
        <w:rPr>
          <w:rFonts w:ascii="Times New Roman" w:hAnsi="Times New Roman" w:cs="Times New Roman"/>
          <w:b/>
          <w:sz w:val="28"/>
          <w:szCs w:val="28"/>
        </w:rPr>
      </w:pPr>
      <w:r w:rsidRPr="00120B84">
        <w:rPr>
          <w:rFonts w:ascii="Times New Roman" w:hAnsi="Times New Roman" w:cs="Times New Roman"/>
          <w:b/>
          <w:sz w:val="28"/>
          <w:szCs w:val="28"/>
        </w:rPr>
        <w:t>Типы рыночных структур</w:t>
      </w:r>
    </w:p>
    <w:p w:rsidR="00120B84" w:rsidRDefault="00120B84" w:rsidP="00120B84">
      <w:pPr>
        <w:spacing w:after="0" w:line="360" w:lineRule="auto"/>
        <w:jc w:val="center"/>
        <w:rPr>
          <w:rFonts w:ascii="Times New Roman" w:hAnsi="Times New Roman" w:cs="Times New Roman"/>
          <w:b/>
          <w:sz w:val="28"/>
          <w:szCs w:val="28"/>
        </w:rPr>
      </w:pPr>
    </w:p>
    <w:p w:rsidR="00120B84" w:rsidRDefault="00120B84" w:rsidP="00120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Рыночная структура представляет собой комбинацию характерных отраслевых признаков рыночной организации. Каждый из типов рыночной структуры обладает рядом характерных для него признаков, которые оказывают существенное влияние на то, каким образом будет происходить формирование ценовой политики, как будут осуществлять взаимодействие продавцы на рынке и т.д. Помимо этого, типы рыночных структур имеют различную конкурентную степень.</w:t>
      </w:r>
    </w:p>
    <w:p w:rsidR="00120B84" w:rsidRPr="00A41445" w:rsidRDefault="00120B84" w:rsidP="00120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характеристикам типов рыночных структур можно </w:t>
      </w:r>
      <w:r w:rsidRPr="00A41445">
        <w:rPr>
          <w:rFonts w:ascii="Times New Roman" w:hAnsi="Times New Roman" w:cs="Times New Roman"/>
          <w:sz w:val="28"/>
          <w:szCs w:val="28"/>
        </w:rPr>
        <w:t>отнести:</w:t>
      </w:r>
    </w:p>
    <w:p w:rsidR="00A41445"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 xml:space="preserve">количество фирм-продавцов в отрасли; </w:t>
      </w:r>
    </w:p>
    <w:p w:rsidR="00120B84"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 xml:space="preserve">размеры фирм; </w:t>
      </w:r>
    </w:p>
    <w:p w:rsidR="00A41445"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количество покупателей в отрасли;</w:t>
      </w:r>
    </w:p>
    <w:p w:rsidR="00120B84"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 xml:space="preserve">вид товара; </w:t>
      </w:r>
    </w:p>
    <w:p w:rsidR="00A41445"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барьеры для входа в отрасль;</w:t>
      </w:r>
    </w:p>
    <w:p w:rsidR="00120B84" w:rsidRPr="00A41445" w:rsidRDefault="00120B84" w:rsidP="00120B84">
      <w:pPr>
        <w:pStyle w:val="a8"/>
        <w:numPr>
          <w:ilvl w:val="0"/>
          <w:numId w:val="9"/>
        </w:numPr>
        <w:spacing w:after="0" w:line="360" w:lineRule="auto"/>
        <w:jc w:val="both"/>
        <w:rPr>
          <w:rFonts w:ascii="Times New Roman" w:hAnsi="Times New Roman" w:cs="Times New Roman"/>
          <w:sz w:val="28"/>
          <w:szCs w:val="28"/>
        </w:rPr>
      </w:pPr>
      <w:r w:rsidRPr="00A41445">
        <w:rPr>
          <w:rFonts w:ascii="Times New Roman" w:hAnsi="Times New Roman" w:cs="Times New Roman"/>
          <w:sz w:val="28"/>
          <w:szCs w:val="28"/>
        </w:rPr>
        <w:t xml:space="preserve"> доступность рыночной информации (уровень цен, спрос);</w:t>
      </w:r>
    </w:p>
    <w:p w:rsidR="00A41445" w:rsidRPr="00A41445" w:rsidRDefault="00120B84" w:rsidP="00120B84">
      <w:pPr>
        <w:pStyle w:val="a8"/>
        <w:numPr>
          <w:ilvl w:val="0"/>
          <w:numId w:val="9"/>
        </w:numPr>
        <w:spacing w:after="0" w:line="360" w:lineRule="auto"/>
        <w:jc w:val="both"/>
        <w:rPr>
          <w:rFonts w:ascii="Times New Roman" w:hAnsi="Times New Roman" w:cs="Times New Roman"/>
          <w:b/>
          <w:sz w:val="28"/>
          <w:szCs w:val="28"/>
        </w:rPr>
      </w:pPr>
      <w:r w:rsidRPr="00A41445">
        <w:rPr>
          <w:rFonts w:ascii="Times New Roman" w:hAnsi="Times New Roman" w:cs="Times New Roman"/>
          <w:sz w:val="28"/>
          <w:szCs w:val="28"/>
        </w:rPr>
        <w:t>возможность отдельной фирмы повлиять на рыночную цену.</w:t>
      </w:r>
    </w:p>
    <w:p w:rsidR="00A41445" w:rsidRDefault="00A41445" w:rsidP="00A41445">
      <w:pPr>
        <w:spacing w:after="0" w:line="360" w:lineRule="auto"/>
        <w:ind w:firstLine="709"/>
        <w:jc w:val="both"/>
        <w:rPr>
          <w:rFonts w:ascii="Times New Roman" w:hAnsi="Times New Roman" w:cs="Times New Roman"/>
          <w:sz w:val="28"/>
          <w:szCs w:val="28"/>
        </w:rPr>
      </w:pPr>
      <w:r w:rsidRPr="00A41445">
        <w:rPr>
          <w:rFonts w:ascii="Times New Roman" w:hAnsi="Times New Roman" w:cs="Times New Roman"/>
          <w:sz w:val="28"/>
          <w:szCs w:val="28"/>
        </w:rPr>
        <w:t>К числу важнейших характеристик типов рыночной структуры относится уровень конкуренции, то есть возможность фирмы – продавца оказывать влияние на общую рыночную конъюнктуру. Большая рыночная конкуренция определяет уровень этой возможности. Конкуренция, в свою очередь, может быть как ценовой, так и неценовой.</w:t>
      </w:r>
    </w:p>
    <w:p w:rsidR="00A41445" w:rsidRDefault="00A41445" w:rsidP="00A41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Всего принято выделять 4 основных типа рыночных структур или рыночных моделей, которые отображены ниже в порядке убывания конкурентного уровня:</w:t>
      </w:r>
    </w:p>
    <w:p w:rsidR="00A41445" w:rsidRDefault="00A41445" w:rsidP="00A41445">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Чистая (совершенная) конкуренция;</w:t>
      </w:r>
    </w:p>
    <w:p w:rsidR="00A41445" w:rsidRDefault="00A41445" w:rsidP="00A41445">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Монополистическая конкуренция;</w:t>
      </w:r>
    </w:p>
    <w:p w:rsidR="00A41445" w:rsidRDefault="00A41445" w:rsidP="00A41445">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Олигополия;</w:t>
      </w:r>
    </w:p>
    <w:p w:rsidR="00A41445" w:rsidRDefault="00A41445" w:rsidP="00A41445">
      <w:pPr>
        <w:pStyle w:val="a8"/>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Абсолютная (чистая) монополия.</w:t>
      </w:r>
    </w:p>
    <w:p w:rsidR="00A41445" w:rsidRDefault="00A41445" w:rsidP="00A41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будет представлена таблица со сравнительным анализом основных типов структур рынка.</w:t>
      </w:r>
    </w:p>
    <w:p w:rsidR="00D51E35" w:rsidRDefault="00D51E35" w:rsidP="00D51E3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Таблица 1 – Сравнительный анализ основных типов рыночных структур</w:t>
      </w:r>
    </w:p>
    <w:tbl>
      <w:tblPr>
        <w:tblW w:w="9356" w:type="dxa"/>
        <w:tblInd w:w="40" w:type="dxa"/>
        <w:tblLayout w:type="fixed"/>
        <w:tblCellMar>
          <w:left w:w="40" w:type="dxa"/>
          <w:right w:w="40" w:type="dxa"/>
        </w:tblCellMar>
        <w:tblLook w:val="0000" w:firstRow="0" w:lastRow="0" w:firstColumn="0" w:lastColumn="0" w:noHBand="0" w:noVBand="0"/>
      </w:tblPr>
      <w:tblGrid>
        <w:gridCol w:w="1701"/>
        <w:gridCol w:w="1560"/>
        <w:gridCol w:w="2268"/>
        <w:gridCol w:w="1842"/>
        <w:gridCol w:w="1985"/>
      </w:tblGrid>
      <w:tr w:rsidR="00D51E35" w:rsidTr="00084E08">
        <w:trPr>
          <w:trHeight w:val="270"/>
        </w:trPr>
        <w:tc>
          <w:tcPr>
            <w:tcW w:w="1701" w:type="dxa"/>
            <w:tcBorders>
              <w:top w:val="single" w:sz="6" w:space="0" w:color="auto"/>
              <w:left w:val="single" w:sz="6" w:space="0" w:color="auto"/>
              <w:bottom w:val="nil"/>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Pr>
                <w:rFonts w:ascii="Times New Roman" w:hAnsi="Times New Roman" w:cs="Times New Roman"/>
                <w:i/>
                <w:iCs/>
                <w:sz w:val="24"/>
                <w:szCs w:val="24"/>
              </w:rPr>
              <w:t>Характер</w:t>
            </w:r>
            <w:r w:rsidRPr="00D51E35">
              <w:rPr>
                <w:rFonts w:ascii="Times New Roman" w:hAnsi="Times New Roman" w:cs="Times New Roman"/>
                <w:i/>
                <w:iCs/>
                <w:sz w:val="24"/>
                <w:szCs w:val="24"/>
              </w:rPr>
              <w:t>исти</w:t>
            </w:r>
            <w:r>
              <w:rPr>
                <w:rFonts w:ascii="Times New Roman" w:hAnsi="Times New Roman" w:cs="Times New Roman"/>
                <w:i/>
                <w:iCs/>
                <w:sz w:val="24"/>
                <w:szCs w:val="24"/>
              </w:rPr>
              <w:t>к</w:t>
            </w:r>
            <w:r w:rsidRPr="00D51E35">
              <w:rPr>
                <w:rFonts w:ascii="Times New Roman" w:hAnsi="Times New Roman" w:cs="Times New Roman"/>
                <w:i/>
                <w:iCs/>
                <w:sz w:val="24"/>
                <w:szCs w:val="24"/>
              </w:rPr>
              <w:t>а рыночной структуры</w:t>
            </w:r>
          </w:p>
        </w:tc>
        <w:tc>
          <w:tcPr>
            <w:tcW w:w="7655" w:type="dxa"/>
            <w:gridSpan w:val="4"/>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t>Типы рыночных структур</w:t>
            </w:r>
          </w:p>
        </w:tc>
      </w:tr>
      <w:tr w:rsidR="00D51E35" w:rsidTr="00084E08">
        <w:trPr>
          <w:trHeight w:val="540"/>
        </w:trPr>
        <w:tc>
          <w:tcPr>
            <w:tcW w:w="1701" w:type="dxa"/>
            <w:vMerge w:val="restart"/>
            <w:tcBorders>
              <w:top w:val="nil"/>
              <w:left w:val="single" w:sz="6" w:space="0" w:color="auto"/>
              <w:right w:val="single" w:sz="6" w:space="0" w:color="auto"/>
            </w:tcBorders>
          </w:tcPr>
          <w:p w:rsidR="00D51E35" w:rsidRPr="00D51E35" w:rsidRDefault="00D51E35" w:rsidP="00084E08">
            <w:pPr>
              <w:spacing w:after="0"/>
              <w:rPr>
                <w:rFonts w:ascii="Times New Roman" w:hAnsi="Times New Roman" w:cs="Times New Roman"/>
                <w:i/>
                <w:iCs/>
                <w:sz w:val="24"/>
                <w:szCs w:val="24"/>
              </w:rPr>
            </w:pPr>
          </w:p>
          <w:p w:rsidR="00D51E35" w:rsidRPr="00D51E35" w:rsidRDefault="00D51E35" w:rsidP="00084E08">
            <w:pPr>
              <w:spacing w:after="0"/>
              <w:rPr>
                <w:rFonts w:ascii="Times New Roman" w:hAnsi="Times New Roman" w:cs="Times New Roman"/>
                <w:i/>
                <w:iCs/>
                <w:sz w:val="24"/>
                <w:szCs w:val="24"/>
              </w:rPr>
            </w:pPr>
          </w:p>
        </w:tc>
        <w:tc>
          <w:tcPr>
            <w:tcW w:w="1560" w:type="dxa"/>
            <w:vMerge w:val="restart"/>
            <w:tcBorders>
              <w:top w:val="single" w:sz="6" w:space="0" w:color="auto"/>
              <w:left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Совершенная конкуренция</w:t>
            </w:r>
          </w:p>
        </w:tc>
        <w:tc>
          <w:tcPr>
            <w:tcW w:w="6095" w:type="dxa"/>
            <w:gridSpan w:val="3"/>
            <w:tcBorders>
              <w:top w:val="single" w:sz="6" w:space="0" w:color="auto"/>
              <w:left w:val="single" w:sz="6" w:space="0" w:color="auto"/>
              <w:bottom w:val="single" w:sz="4"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Несовершенная конкуренция</w:t>
            </w:r>
          </w:p>
        </w:tc>
      </w:tr>
      <w:tr w:rsidR="00D51E35" w:rsidTr="00084E08">
        <w:trPr>
          <w:trHeight w:val="405"/>
        </w:trPr>
        <w:tc>
          <w:tcPr>
            <w:tcW w:w="1701" w:type="dxa"/>
            <w:vMerge/>
            <w:tcBorders>
              <w:left w:val="single" w:sz="6" w:space="0" w:color="auto"/>
              <w:bottom w:val="single" w:sz="4" w:space="0" w:color="auto"/>
              <w:right w:val="single" w:sz="6" w:space="0" w:color="auto"/>
            </w:tcBorders>
          </w:tcPr>
          <w:p w:rsidR="00D51E35" w:rsidRPr="00D51E35" w:rsidRDefault="00D51E35" w:rsidP="00084E08">
            <w:pPr>
              <w:spacing w:after="0"/>
              <w:rPr>
                <w:rFonts w:ascii="Times New Roman" w:hAnsi="Times New Roman" w:cs="Times New Roman"/>
                <w:i/>
                <w:iCs/>
                <w:sz w:val="24"/>
                <w:szCs w:val="24"/>
              </w:rPr>
            </w:pPr>
          </w:p>
        </w:tc>
        <w:tc>
          <w:tcPr>
            <w:tcW w:w="1560" w:type="dxa"/>
            <w:vMerge/>
            <w:tcBorders>
              <w:left w:val="single" w:sz="6" w:space="0" w:color="auto"/>
              <w:bottom w:val="single" w:sz="4"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p>
        </w:tc>
        <w:tc>
          <w:tcPr>
            <w:tcW w:w="2268" w:type="dxa"/>
            <w:tcBorders>
              <w:top w:val="single" w:sz="4" w:space="0" w:color="auto"/>
              <w:left w:val="single" w:sz="6" w:space="0" w:color="auto"/>
              <w:bottom w:val="single" w:sz="4" w:space="0" w:color="auto"/>
              <w:right w:val="single" w:sz="4" w:space="0" w:color="auto"/>
            </w:tcBorders>
          </w:tcPr>
          <w:p w:rsid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Монополистическая</w:t>
            </w:r>
          </w:p>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конкуренция</w:t>
            </w:r>
          </w:p>
        </w:tc>
        <w:tc>
          <w:tcPr>
            <w:tcW w:w="1842" w:type="dxa"/>
            <w:tcBorders>
              <w:top w:val="single" w:sz="4" w:space="0" w:color="auto"/>
              <w:left w:val="single" w:sz="4" w:space="0" w:color="auto"/>
              <w:bottom w:val="single" w:sz="4" w:space="0" w:color="auto"/>
              <w:right w:val="single" w:sz="4" w:space="0" w:color="auto"/>
            </w:tcBorders>
          </w:tcPr>
          <w:p w:rsidR="00D51E35" w:rsidRDefault="00D51E35" w:rsidP="00084E08">
            <w:pPr>
              <w:spacing w:after="0"/>
              <w:ind w:left="5"/>
              <w:jc w:val="center"/>
              <w:rPr>
                <w:rFonts w:ascii="Times New Roman" w:hAnsi="Times New Roman" w:cs="Times New Roman"/>
                <w:sz w:val="24"/>
                <w:szCs w:val="24"/>
              </w:rPr>
            </w:pPr>
            <w:r w:rsidRPr="00D51E35">
              <w:rPr>
                <w:rFonts w:ascii="Times New Roman" w:hAnsi="Times New Roman" w:cs="Times New Roman"/>
                <w:sz w:val="24"/>
                <w:szCs w:val="24"/>
              </w:rPr>
              <w:t>Олигополия</w:t>
            </w:r>
          </w:p>
          <w:p w:rsidR="00D51E35" w:rsidRPr="00D51E35" w:rsidRDefault="00D51E35" w:rsidP="00084E08">
            <w:pPr>
              <w:spacing w:after="0"/>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6" w:space="0" w:color="auto"/>
            </w:tcBorders>
          </w:tcPr>
          <w:p w:rsidR="00D51E35" w:rsidRDefault="00D51E35" w:rsidP="00084E08">
            <w:pPr>
              <w:spacing w:after="0"/>
              <w:ind w:left="10"/>
              <w:jc w:val="center"/>
              <w:rPr>
                <w:rFonts w:ascii="Times New Roman" w:hAnsi="Times New Roman" w:cs="Times New Roman"/>
                <w:sz w:val="24"/>
                <w:szCs w:val="24"/>
              </w:rPr>
            </w:pPr>
            <w:r w:rsidRPr="00D51E35">
              <w:rPr>
                <w:rFonts w:ascii="Times New Roman" w:hAnsi="Times New Roman" w:cs="Times New Roman"/>
                <w:sz w:val="24"/>
                <w:szCs w:val="24"/>
              </w:rPr>
              <w:t>Чистая монополия</w:t>
            </w:r>
          </w:p>
          <w:p w:rsidR="00D51E35" w:rsidRPr="00D51E35" w:rsidRDefault="00D51E35" w:rsidP="00084E08">
            <w:pPr>
              <w:spacing w:after="0"/>
              <w:jc w:val="center"/>
              <w:rPr>
                <w:rFonts w:ascii="Times New Roman" w:hAnsi="Times New Roman" w:cs="Times New Roman"/>
                <w:sz w:val="24"/>
                <w:szCs w:val="24"/>
              </w:rPr>
            </w:pPr>
          </w:p>
        </w:tc>
      </w:tr>
      <w:tr w:rsidR="00D51E35" w:rsidTr="00084E08">
        <w:trPr>
          <w:trHeight w:val="558"/>
        </w:trPr>
        <w:tc>
          <w:tcPr>
            <w:tcW w:w="1701" w:type="dxa"/>
            <w:tcBorders>
              <w:top w:val="nil"/>
              <w:left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Количество продавцов</w:t>
            </w:r>
          </w:p>
        </w:tc>
        <w:tc>
          <w:tcPr>
            <w:tcW w:w="1560" w:type="dxa"/>
            <w:tcBorders>
              <w:top w:val="single" w:sz="4" w:space="0" w:color="auto"/>
              <w:left w:val="single" w:sz="6" w:space="0" w:color="auto"/>
              <w:right w:val="single" w:sz="6" w:space="0" w:color="auto"/>
            </w:tcBorders>
          </w:tcPr>
          <w:p w:rsidR="00D51E35" w:rsidRPr="00D51E35" w:rsidRDefault="00D51E35" w:rsidP="00084E0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Много</w:t>
            </w:r>
          </w:p>
        </w:tc>
        <w:tc>
          <w:tcPr>
            <w:tcW w:w="2268" w:type="dxa"/>
            <w:tcBorders>
              <w:left w:val="single" w:sz="6" w:space="0" w:color="auto"/>
              <w:right w:val="single" w:sz="6" w:space="0" w:color="auto"/>
            </w:tcBorders>
            <w:vAlign w:val="center"/>
          </w:tcPr>
          <w:p w:rsidR="00D51E35" w:rsidRPr="00D51E35" w:rsidRDefault="00D51E35" w:rsidP="00084E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Мало</w:t>
            </w:r>
          </w:p>
        </w:tc>
        <w:tc>
          <w:tcPr>
            <w:tcW w:w="1842" w:type="dxa"/>
            <w:tcBorders>
              <w:left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Pr>
                <w:rFonts w:ascii="Times New Roman" w:hAnsi="Times New Roman" w:cs="Times New Roman"/>
                <w:sz w:val="24"/>
                <w:szCs w:val="24"/>
              </w:rPr>
              <w:t>Мало</w:t>
            </w:r>
          </w:p>
        </w:tc>
        <w:tc>
          <w:tcPr>
            <w:tcW w:w="1985" w:type="dxa"/>
            <w:tcBorders>
              <w:left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Один или два (дуополия)</w:t>
            </w:r>
          </w:p>
        </w:tc>
      </w:tr>
      <w:tr w:rsidR="00084E08" w:rsidTr="00084E08">
        <w:trPr>
          <w:trHeight w:val="620"/>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Размер фирм</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Маленький</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Маленький или средний</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Большой</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Различный (чаще большой)</w:t>
            </w:r>
          </w:p>
        </w:tc>
      </w:tr>
      <w:tr w:rsidR="00084E08" w:rsidTr="00084E08">
        <w:trPr>
          <w:trHeight w:val="618"/>
        </w:trPr>
        <w:tc>
          <w:tcPr>
            <w:tcW w:w="1701" w:type="dxa"/>
            <w:tcBorders>
              <w:top w:val="single" w:sz="6" w:space="0" w:color="auto"/>
              <w:left w:val="single" w:sz="6" w:space="0" w:color="auto"/>
              <w:bottom w:val="single" w:sz="6" w:space="0" w:color="auto"/>
              <w:right w:val="single" w:sz="6" w:space="0" w:color="auto"/>
            </w:tcBorders>
            <w:vAlign w:val="center"/>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Количество покупателей</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Много</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Много</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Много</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proofErr w:type="gramStart"/>
            <w:r w:rsidRPr="00D51E35">
              <w:rPr>
                <w:rFonts w:ascii="Times New Roman" w:hAnsi="Times New Roman" w:cs="Times New Roman"/>
                <w:sz w:val="24"/>
                <w:szCs w:val="24"/>
              </w:rPr>
              <w:t>Различное</w:t>
            </w:r>
            <w:proofErr w:type="gramEnd"/>
            <w:r w:rsidRPr="00D51E35">
              <w:rPr>
                <w:rFonts w:ascii="Times New Roman" w:hAnsi="Times New Roman" w:cs="Times New Roman"/>
                <w:sz w:val="24"/>
                <w:szCs w:val="24"/>
              </w:rPr>
              <w:t xml:space="preserve"> (до одного)</w:t>
            </w:r>
          </w:p>
        </w:tc>
      </w:tr>
      <w:tr w:rsidR="00084E08" w:rsidTr="00084E08">
        <w:trPr>
          <w:trHeight w:val="540"/>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Товар</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Однородный</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Pr>
                <w:rFonts w:ascii="Times New Roman" w:hAnsi="Times New Roman" w:cs="Times New Roman"/>
                <w:sz w:val="24"/>
                <w:szCs w:val="24"/>
              </w:rPr>
              <w:t>Дифференцированный</w:t>
            </w:r>
          </w:p>
        </w:tc>
        <w:tc>
          <w:tcPr>
            <w:tcW w:w="1842" w:type="dxa"/>
            <w:tcBorders>
              <w:top w:val="single" w:sz="6" w:space="0" w:color="auto"/>
              <w:left w:val="single" w:sz="6" w:space="0" w:color="auto"/>
              <w:bottom w:val="single" w:sz="6" w:space="0" w:color="auto"/>
              <w:right w:val="single" w:sz="6" w:space="0" w:color="auto"/>
            </w:tcBorders>
            <w:vAlign w:val="center"/>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 xml:space="preserve">Однородный или </w:t>
            </w:r>
            <w:r>
              <w:rPr>
                <w:rFonts w:ascii="Times New Roman" w:hAnsi="Times New Roman" w:cs="Times New Roman"/>
                <w:sz w:val="24"/>
                <w:szCs w:val="24"/>
              </w:rPr>
              <w:t>Дифференцированный</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Уникальный</w:t>
            </w:r>
          </w:p>
        </w:tc>
      </w:tr>
      <w:tr w:rsidR="00084E08" w:rsidTr="00084E08">
        <w:trPr>
          <w:trHeight w:val="255"/>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Контроль над ценами</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Нет</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Ограничен</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Значительный</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Полный</w:t>
            </w:r>
          </w:p>
        </w:tc>
      </w:tr>
      <w:tr w:rsidR="00084E08" w:rsidTr="00084E08">
        <w:trPr>
          <w:trHeight w:val="510"/>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Барьеры для входа на рынок</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Отсутствуют</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Низкие</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Высокие</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Практически непреодолимы</w:t>
            </w:r>
          </w:p>
        </w:tc>
      </w:tr>
      <w:tr w:rsidR="00084E08" w:rsidTr="00084E08">
        <w:trPr>
          <w:trHeight w:val="510"/>
        </w:trPr>
        <w:tc>
          <w:tcPr>
            <w:tcW w:w="1701" w:type="dxa"/>
            <w:tcBorders>
              <w:top w:val="single" w:sz="6" w:space="0" w:color="auto"/>
              <w:left w:val="single" w:sz="6" w:space="0" w:color="auto"/>
              <w:bottom w:val="single" w:sz="6" w:space="0" w:color="auto"/>
              <w:right w:val="single" w:sz="6" w:space="0" w:color="auto"/>
            </w:tcBorders>
            <w:vAlign w:val="center"/>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Доступ к рыночной информации</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Свободный</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Свободный</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Ограничен</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Блокирован</w:t>
            </w:r>
          </w:p>
        </w:tc>
      </w:tr>
      <w:tr w:rsidR="00084E08" w:rsidTr="00084E08">
        <w:trPr>
          <w:trHeight w:val="270"/>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Ценовая конкуренция</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Нет</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Ограниченная</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Ограниченная</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Нет</w:t>
            </w:r>
          </w:p>
        </w:tc>
      </w:tr>
      <w:tr w:rsidR="00084E08" w:rsidTr="00084E08">
        <w:trPr>
          <w:trHeight w:val="510"/>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rPr>
                <w:rFonts w:ascii="Times New Roman" w:hAnsi="Times New Roman" w:cs="Times New Roman"/>
                <w:sz w:val="24"/>
                <w:szCs w:val="24"/>
              </w:rPr>
            </w:pPr>
            <w:r w:rsidRPr="00D51E35">
              <w:rPr>
                <w:rFonts w:ascii="Times New Roman" w:hAnsi="Times New Roman" w:cs="Times New Roman"/>
                <w:sz w:val="24"/>
                <w:szCs w:val="24"/>
              </w:rPr>
              <w:t>Неценовая конкуренция</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Да</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Да</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Да</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sz w:val="24"/>
                <w:szCs w:val="24"/>
              </w:rPr>
            </w:pPr>
            <w:r w:rsidRPr="00D51E35">
              <w:rPr>
                <w:rFonts w:ascii="Times New Roman" w:hAnsi="Times New Roman" w:cs="Times New Roman"/>
                <w:sz w:val="24"/>
                <w:szCs w:val="24"/>
              </w:rPr>
              <w:t>Нет</w:t>
            </w:r>
          </w:p>
        </w:tc>
      </w:tr>
      <w:tr w:rsidR="00084E08" w:rsidTr="00084E08">
        <w:trPr>
          <w:trHeight w:val="1305"/>
        </w:trPr>
        <w:tc>
          <w:tcPr>
            <w:tcW w:w="1701"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lastRenderedPageBreak/>
              <w:t>Примеры рынков</w:t>
            </w:r>
          </w:p>
        </w:tc>
        <w:tc>
          <w:tcPr>
            <w:tcW w:w="1560"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t xml:space="preserve">С/х </w:t>
            </w:r>
            <w:r w:rsidRPr="00D51E35">
              <w:rPr>
                <w:rFonts w:ascii="Times New Roman" w:hAnsi="Times New Roman" w:cs="Times New Roman"/>
                <w:sz w:val="24"/>
                <w:szCs w:val="24"/>
              </w:rPr>
              <w:t xml:space="preserve">рынки, </w:t>
            </w:r>
            <w:r w:rsidRPr="00D51E35">
              <w:rPr>
                <w:rFonts w:ascii="Times New Roman" w:hAnsi="Times New Roman" w:cs="Times New Roman"/>
                <w:i/>
                <w:iCs/>
                <w:sz w:val="24"/>
                <w:szCs w:val="24"/>
              </w:rPr>
              <w:t>фондовые биржи, (международный валютный рынок)</w:t>
            </w:r>
          </w:p>
        </w:tc>
        <w:tc>
          <w:tcPr>
            <w:tcW w:w="2268"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t>Рынок пищевой</w:t>
            </w:r>
            <w:r>
              <w:rPr>
                <w:rFonts w:ascii="Times New Roman" w:hAnsi="Times New Roman" w:cs="Times New Roman"/>
                <w:i/>
                <w:iCs/>
                <w:sz w:val="24"/>
                <w:szCs w:val="24"/>
              </w:rPr>
              <w:t xml:space="preserve"> промышленности, фармацевтически</w:t>
            </w:r>
            <w:r w:rsidRPr="00D51E35">
              <w:rPr>
                <w:rFonts w:ascii="Times New Roman" w:hAnsi="Times New Roman" w:cs="Times New Roman"/>
                <w:i/>
                <w:iCs/>
                <w:sz w:val="24"/>
                <w:szCs w:val="24"/>
              </w:rPr>
              <w:t>й рынок, рынки одежды, обуви.</w:t>
            </w:r>
          </w:p>
        </w:tc>
        <w:tc>
          <w:tcPr>
            <w:tcW w:w="1842"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t>Автомобильный рынок, рынки сотовой связи, бытовой техники, металлов</w:t>
            </w:r>
          </w:p>
        </w:tc>
        <w:tc>
          <w:tcPr>
            <w:tcW w:w="1985" w:type="dxa"/>
            <w:tcBorders>
              <w:top w:val="single" w:sz="6" w:space="0" w:color="auto"/>
              <w:left w:val="single" w:sz="6" w:space="0" w:color="auto"/>
              <w:bottom w:val="single" w:sz="6" w:space="0" w:color="auto"/>
              <w:right w:val="single" w:sz="6" w:space="0" w:color="auto"/>
            </w:tcBorders>
          </w:tcPr>
          <w:p w:rsidR="00D51E35" w:rsidRPr="00D51E35" w:rsidRDefault="00D51E35" w:rsidP="00084E08">
            <w:pPr>
              <w:spacing w:after="0"/>
              <w:jc w:val="center"/>
              <w:rPr>
                <w:rFonts w:ascii="Times New Roman" w:hAnsi="Times New Roman" w:cs="Times New Roman"/>
                <w:i/>
                <w:iCs/>
                <w:sz w:val="24"/>
                <w:szCs w:val="24"/>
              </w:rPr>
            </w:pPr>
            <w:r w:rsidRPr="00D51E35">
              <w:rPr>
                <w:rFonts w:ascii="Times New Roman" w:hAnsi="Times New Roman" w:cs="Times New Roman"/>
                <w:i/>
                <w:iCs/>
                <w:sz w:val="24"/>
                <w:szCs w:val="24"/>
              </w:rPr>
              <w:t>Местные телефонные компании, предприятия &gt;НКХ, метрополитен</w:t>
            </w:r>
          </w:p>
        </w:tc>
      </w:tr>
    </w:tbl>
    <w:p w:rsidR="00D51E35" w:rsidRPr="00101E4E" w:rsidRDefault="00D51E35" w:rsidP="00A41445">
      <w:pPr>
        <w:spacing w:after="0" w:line="360" w:lineRule="auto"/>
        <w:ind w:firstLine="709"/>
        <w:jc w:val="both"/>
        <w:rPr>
          <w:rFonts w:ascii="Times New Roman" w:hAnsi="Times New Roman" w:cs="Times New Roman"/>
          <w:sz w:val="28"/>
          <w:szCs w:val="28"/>
        </w:rPr>
      </w:pPr>
    </w:p>
    <w:p w:rsidR="00084E08" w:rsidRPr="00101E4E" w:rsidRDefault="00084E08" w:rsidP="00A41445">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Рынок совершенной конкуренции характеризуется наличием при свободном ценообразовании множества продавцов предлагающих однородный товар.</w:t>
      </w:r>
    </w:p>
    <w:p w:rsidR="00084E08" w:rsidRPr="00101E4E" w:rsidRDefault="00084E08" w:rsidP="00A41445">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То есть на самом рынке действует множество фирм, которые могут предлагать однородную продукцию и каждая из них – фирма-продавец, сама по себе, никак не влияет на рыночную цену данной продукции.</w:t>
      </w:r>
    </w:p>
    <w:p w:rsidR="00084E08" w:rsidRPr="00101E4E" w:rsidRDefault="00084E08" w:rsidP="00A41445">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Однако на практике, учитывая масштабы всей национальной экономики крайне редко можно встретить совершенную конкуренцию. В прошлом веке она была применима исключительно для развитых стран, а сегодня к рынкам совершенной конкуренции относят сельскохозяйственные рынки, международный валютный рынок (Форекс), а также фондовые биржи. На рынках этого типа покупается и продается достаточное количество однородного товара (зерно, валюта, акции, облигации), и его продавцов сравнительно большое количество.</w:t>
      </w:r>
    </w:p>
    <w:p w:rsidR="00084E08" w:rsidRPr="00101E4E" w:rsidRDefault="00084E08" w:rsidP="00A41445">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К основным особенностям или условиям совершенной конкуренции можно отнести:</w:t>
      </w:r>
    </w:p>
    <w:p w:rsidR="00084E08" w:rsidRPr="00101E4E" w:rsidRDefault="00084E08"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Свободный доступ к рыночной информации;</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Большое количество фирм-продавцов в отрасли;</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Исключительно неценовая конкуренция как метод конкурентной борьбы;</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Маленький размер фирм-продавцов;</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Отсутствие барьеров для входа в отрасль;</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Большое количество покупателей;</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Отсутствие ценового контроля;</w:t>
      </w:r>
    </w:p>
    <w:p w:rsidR="006C0F53" w:rsidRPr="00101E4E" w:rsidRDefault="006C0F53" w:rsidP="00084E08">
      <w:pPr>
        <w:pStyle w:val="a8"/>
        <w:numPr>
          <w:ilvl w:val="0"/>
          <w:numId w:val="11"/>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lastRenderedPageBreak/>
        <w:t>Стандартный товар.</w:t>
      </w:r>
    </w:p>
    <w:p w:rsidR="000E4878" w:rsidRPr="00101E4E" w:rsidRDefault="000E4878" w:rsidP="006C0F53">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Большим количеством продавцов, которые могут предложить дифференцированный товар, характеризуется рынок монополистической конкуренции.</w:t>
      </w:r>
    </w:p>
    <w:p w:rsidR="000E4878" w:rsidRPr="00101E4E" w:rsidRDefault="000E4878" w:rsidP="006C0F53">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При наличии легко преодолимых барьеров в условиях монополистической конкуренции вход на рынок достаточно свободный. Так, например, фирма может войти на рынок, но при условии приобретения патента или лицензии. Ограничен контроль фирм-продавцов над фирмами. Высокой эластичностью обладает товарный спрос.</w:t>
      </w:r>
    </w:p>
    <w:p w:rsidR="000E4878" w:rsidRPr="00101E4E" w:rsidRDefault="000E4878" w:rsidP="006C0F53">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В основном к монополистической конкуренции относятся рынки легкой и пищевой промышленности, рынок парфюмерии, одежды, обуви и лекарственных средств. Данные товары на рынках дифференцированы. Это означает, что один и тот же товар у разного производителя имеет ряд отличий. Они могут проявляться как в качестве, так и в сервисе: рассрочка платежа; наличие гарантийного ремонта, бесплатная доставка, а также техподдержка.</w:t>
      </w:r>
    </w:p>
    <w:p w:rsidR="000E4878" w:rsidRPr="00101E4E" w:rsidRDefault="000E4878" w:rsidP="006C0F53">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К основным особенностям монополистической конкуренции относится:</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Большое количество продавцов в отрасли;</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Маленький или средний размер фирмы;</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Дифференцированный товар;</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Большое количество покупателей;</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Низкие барьеры для отраслевого входа;</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Ограниченный ценовой контроль;</w:t>
      </w:r>
    </w:p>
    <w:p w:rsidR="000E4878" w:rsidRPr="00101E4E" w:rsidRDefault="000E4878" w:rsidP="000E4878">
      <w:pPr>
        <w:pStyle w:val="a8"/>
        <w:numPr>
          <w:ilvl w:val="0"/>
          <w:numId w:val="12"/>
        </w:numPr>
        <w:spacing w:after="0" w:line="360" w:lineRule="auto"/>
        <w:jc w:val="both"/>
        <w:rPr>
          <w:rFonts w:ascii="Times New Roman" w:hAnsi="Times New Roman" w:cs="Times New Roman"/>
          <w:b/>
          <w:sz w:val="28"/>
          <w:szCs w:val="28"/>
        </w:rPr>
      </w:pPr>
      <w:r w:rsidRPr="00101E4E">
        <w:rPr>
          <w:rFonts w:ascii="Times New Roman" w:hAnsi="Times New Roman" w:cs="Times New Roman"/>
          <w:sz w:val="28"/>
          <w:szCs w:val="28"/>
        </w:rPr>
        <w:t>К методам конкурентной борьбы относится ограниченная ценовая и неценовая конкуренция.</w:t>
      </w:r>
    </w:p>
    <w:p w:rsidR="000E4878" w:rsidRPr="00101E4E" w:rsidRDefault="000E4878" w:rsidP="000E4878">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Рынок олигополии отличается наличием на нем небольшого числа крупных продавцов, товар которых может быть как дифференцированным, так и однородным.</w:t>
      </w:r>
    </w:p>
    <w:p w:rsidR="000E4878" w:rsidRPr="00101E4E" w:rsidRDefault="000E4878" w:rsidP="000E4878">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lastRenderedPageBreak/>
        <w:t>Входные барьеры слишком высоки, а выход на рынок данного типа затруднителен. К олигопольному рынку можно отнести: рынок металлов, бытовой техники, сотовой связи, автомобильные рынки.</w:t>
      </w:r>
    </w:p>
    <w:p w:rsidR="008D78A8" w:rsidRPr="00101E4E" w:rsidRDefault="000E4878" w:rsidP="000E4878">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 xml:space="preserve">Взаимозависимы в олигополии решения компаний о ценах на </w:t>
      </w:r>
      <w:r w:rsidR="008D78A8" w:rsidRPr="00101E4E">
        <w:rPr>
          <w:rFonts w:ascii="Times New Roman" w:hAnsi="Times New Roman" w:cs="Times New Roman"/>
          <w:sz w:val="28"/>
          <w:szCs w:val="28"/>
        </w:rPr>
        <w:t xml:space="preserve">товар и объемах его предложения. Ситуация на рынке напрямую зависит от того, как компании реагируют на изменения цены на продукцию одним из рыночных участников. Можно предопределить два вида реакции: первый предполагает реакцию следования, когда иные олигополисты согласны на новую цену и устанавливают </w:t>
      </w:r>
      <w:proofErr w:type="gramStart"/>
      <w:r w:rsidR="008D78A8" w:rsidRPr="00101E4E">
        <w:rPr>
          <w:rFonts w:ascii="Times New Roman" w:hAnsi="Times New Roman" w:cs="Times New Roman"/>
          <w:sz w:val="28"/>
          <w:szCs w:val="28"/>
        </w:rPr>
        <w:t>цены</w:t>
      </w:r>
      <w:proofErr w:type="gramEnd"/>
      <w:r w:rsidR="008D78A8" w:rsidRPr="00101E4E">
        <w:rPr>
          <w:rFonts w:ascii="Times New Roman" w:hAnsi="Times New Roman" w:cs="Times New Roman"/>
          <w:sz w:val="28"/>
          <w:szCs w:val="28"/>
        </w:rPr>
        <w:t xml:space="preserve"> на свой товар исходя из определенного уровня; второй заключается в игнорировании – другие олигополисты игнорируют изменение цены  фирмой – инициатором и поддерживают только прежний ценовой уровень на свою продукцию. Эти факторы обуславливают ломаную кривую спроса.</w:t>
      </w:r>
    </w:p>
    <w:p w:rsidR="000805AB" w:rsidRPr="00101E4E" w:rsidRDefault="000805AB" w:rsidP="000E4878">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При условии олигополии возникают следующие особенности:</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Маленькое количество отраслевых продавцов;</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Большой размер фирм;</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Большое количество покупателей;</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Однородный или дифференцированный товар;</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К методам борьбы на уровне конкуренции относятся неценовая конкуренция или очень ограниченная ценовая;</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Значительный ценовой контроль;</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Затрудненный доступ к рыночной информации;</w:t>
      </w:r>
    </w:p>
    <w:p w:rsidR="000805AB" w:rsidRPr="00101E4E" w:rsidRDefault="000805AB" w:rsidP="000805AB">
      <w:pPr>
        <w:pStyle w:val="a8"/>
        <w:numPr>
          <w:ilvl w:val="0"/>
          <w:numId w:val="13"/>
        </w:numPr>
        <w:spacing w:after="0" w:line="360" w:lineRule="auto"/>
        <w:jc w:val="both"/>
        <w:rPr>
          <w:rFonts w:ascii="Times New Roman" w:hAnsi="Times New Roman" w:cs="Times New Roman"/>
          <w:sz w:val="28"/>
          <w:szCs w:val="28"/>
        </w:rPr>
      </w:pPr>
      <w:r w:rsidRPr="00101E4E">
        <w:rPr>
          <w:rFonts w:ascii="Times New Roman" w:hAnsi="Times New Roman" w:cs="Times New Roman"/>
          <w:sz w:val="28"/>
          <w:szCs w:val="28"/>
        </w:rPr>
        <w:t>Высокие барьеры для входа в отрасль.</w:t>
      </w:r>
    </w:p>
    <w:p w:rsidR="00490986" w:rsidRPr="00101E4E" w:rsidRDefault="00490986" w:rsidP="00490986">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 xml:space="preserve">Рынок чистой монополии в свою очередь характеризуется наличием на рынке одного продавца уникального товара. </w:t>
      </w:r>
    </w:p>
    <w:p w:rsidR="00D43644" w:rsidRPr="00101E4E" w:rsidRDefault="00490986" w:rsidP="00490986">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 xml:space="preserve">Абсолютная монополия является полной противоположностью совершенной конкуренции. Монополия представляет собой рынок одного продавца. </w:t>
      </w:r>
      <w:r w:rsidR="00B56B4B" w:rsidRPr="00101E4E">
        <w:rPr>
          <w:rFonts w:ascii="Times New Roman" w:hAnsi="Times New Roman" w:cs="Times New Roman"/>
          <w:sz w:val="28"/>
          <w:szCs w:val="28"/>
        </w:rPr>
        <w:t xml:space="preserve">Здесь отсутствует конкуренция, а у монополиста имеется полная рыночная власть: он контролирует и устанавливает цены, решает какой </w:t>
      </w:r>
      <w:r w:rsidR="00B56B4B" w:rsidRPr="00101E4E">
        <w:rPr>
          <w:rFonts w:ascii="Times New Roman" w:hAnsi="Times New Roman" w:cs="Times New Roman"/>
          <w:sz w:val="28"/>
          <w:szCs w:val="28"/>
        </w:rPr>
        <w:lastRenderedPageBreak/>
        <w:t>товарный объем предложить рынку. Отрасль при монополии представлена одной фирмой. Также непреодолимыми являются барьеры входа на рынок.</w:t>
      </w:r>
    </w:p>
    <w:p w:rsidR="00A53B46" w:rsidRPr="00101E4E" w:rsidRDefault="00D43644" w:rsidP="00490986">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 xml:space="preserve">Законодательство большинства стран, включая Российскую </w:t>
      </w:r>
      <w:proofErr w:type="gramStart"/>
      <w:r w:rsidRPr="00101E4E">
        <w:rPr>
          <w:rFonts w:ascii="Times New Roman" w:hAnsi="Times New Roman" w:cs="Times New Roman"/>
          <w:sz w:val="28"/>
          <w:szCs w:val="28"/>
        </w:rPr>
        <w:t>Федерацию</w:t>
      </w:r>
      <w:proofErr w:type="gramEnd"/>
      <w:r w:rsidRPr="00101E4E">
        <w:rPr>
          <w:rFonts w:ascii="Times New Roman" w:hAnsi="Times New Roman" w:cs="Times New Roman"/>
          <w:sz w:val="28"/>
          <w:szCs w:val="28"/>
        </w:rPr>
        <w:t xml:space="preserve"> пытается бороться с монополистической деятельностью и недобросовестной конкуренцией (демпинг, сговором между</w:t>
      </w:r>
      <w:r w:rsidR="00A53B46" w:rsidRPr="00101E4E">
        <w:rPr>
          <w:rFonts w:ascii="Times New Roman" w:hAnsi="Times New Roman" w:cs="Times New Roman"/>
          <w:sz w:val="28"/>
          <w:szCs w:val="28"/>
        </w:rPr>
        <w:t xml:space="preserve"> фирмами).</w:t>
      </w:r>
    </w:p>
    <w:p w:rsidR="00A53B46" w:rsidRPr="00101E4E" w:rsidRDefault="00A53B46" w:rsidP="00490986">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Достаточно трудно заметить чистую монополию в масштабах всей страны, ведь это довольно редкое явление. Примерами являются небольшие населенные пункты, где встречаются владельцы – одиночки. Или естественная монополия.</w:t>
      </w:r>
    </w:p>
    <w:p w:rsidR="00A53B46" w:rsidRPr="00101E4E" w:rsidRDefault="00A53B46" w:rsidP="00490986">
      <w:pPr>
        <w:spacing w:after="0" w:line="360" w:lineRule="auto"/>
        <w:ind w:firstLine="709"/>
        <w:jc w:val="both"/>
        <w:rPr>
          <w:rFonts w:ascii="Times New Roman" w:hAnsi="Times New Roman" w:cs="Times New Roman"/>
          <w:sz w:val="28"/>
          <w:szCs w:val="28"/>
        </w:rPr>
      </w:pPr>
      <w:r w:rsidRPr="00101E4E">
        <w:rPr>
          <w:rFonts w:ascii="Times New Roman" w:hAnsi="Times New Roman" w:cs="Times New Roman"/>
          <w:sz w:val="28"/>
          <w:szCs w:val="28"/>
        </w:rPr>
        <w:t>Таким образом, написанное выше позволяет отметить, что автором были определены основные источники рыночной власти. Также были рассмотрены специфические условия функционирования фирм и предприятий при совершенной конкуренции, монополистической конкуренции, чистой монополии и олигополии, которые характеризуются многообразными соотношениями перечисленных ранее факторов. В свою очередь это обуславливает отсутствие или наличие рыночной власти, а также устанавливает определенный уровень степени влияния на ситуацию на рынке отдельного производителя.</w:t>
      </w:r>
    </w:p>
    <w:p w:rsidR="00120B84" w:rsidRPr="00101E4E" w:rsidRDefault="00120B84" w:rsidP="00490986">
      <w:pPr>
        <w:spacing w:after="0" w:line="360" w:lineRule="auto"/>
        <w:ind w:firstLine="709"/>
        <w:jc w:val="both"/>
        <w:rPr>
          <w:rFonts w:ascii="Times New Roman" w:hAnsi="Times New Roman" w:cs="Times New Roman"/>
          <w:b/>
          <w:sz w:val="28"/>
          <w:szCs w:val="28"/>
        </w:rPr>
      </w:pPr>
      <w:r w:rsidRPr="00101E4E">
        <w:rPr>
          <w:rFonts w:ascii="Times New Roman" w:hAnsi="Times New Roman" w:cs="Times New Roman"/>
          <w:sz w:val="28"/>
          <w:szCs w:val="28"/>
        </w:rPr>
        <w:br/>
      </w:r>
    </w:p>
    <w:p w:rsidR="00120B84" w:rsidRDefault="00120B84"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Default="00A53B46" w:rsidP="00120B84">
      <w:pPr>
        <w:spacing w:after="0" w:line="360" w:lineRule="auto"/>
        <w:rPr>
          <w:rFonts w:ascii="Times New Roman" w:hAnsi="Times New Roman" w:cs="Times New Roman"/>
          <w:b/>
          <w:sz w:val="28"/>
          <w:szCs w:val="28"/>
        </w:rPr>
      </w:pPr>
    </w:p>
    <w:p w:rsidR="00A53B46" w:rsidRPr="00A53B46" w:rsidRDefault="00A53B46" w:rsidP="00A53B46">
      <w:pPr>
        <w:jc w:val="center"/>
        <w:rPr>
          <w:rFonts w:ascii="Times New Roman" w:hAnsi="Times New Roman" w:cs="Times New Roman"/>
          <w:b/>
          <w:sz w:val="28"/>
          <w:szCs w:val="28"/>
        </w:rPr>
      </w:pPr>
      <w:r w:rsidRPr="00A53B46">
        <w:rPr>
          <w:rFonts w:ascii="Times New Roman" w:hAnsi="Times New Roman" w:cs="Times New Roman"/>
          <w:b/>
          <w:sz w:val="28"/>
          <w:szCs w:val="28"/>
        </w:rPr>
        <w:t>2 ОСНОВНЫЕ НАПРАВЛЕНИЯ ГОСУДАРСТВЕННОЙ КОНКУРЕНТНОЙ ПОЛИТИКИ: АКТУАЛЬНЫЕ ПРОБЛЕМЫ И РЕШЕНИЯ</w:t>
      </w:r>
    </w:p>
    <w:p w:rsidR="00A53B46" w:rsidRPr="00101E4E" w:rsidRDefault="00A53B46" w:rsidP="00101E4E">
      <w:pPr>
        <w:pStyle w:val="a8"/>
        <w:numPr>
          <w:ilvl w:val="1"/>
          <w:numId w:val="5"/>
        </w:numPr>
        <w:spacing w:after="0"/>
        <w:jc w:val="center"/>
        <w:rPr>
          <w:rFonts w:ascii="Times New Roman" w:hAnsi="Times New Roman" w:cs="Times New Roman"/>
          <w:b/>
          <w:sz w:val="28"/>
          <w:szCs w:val="28"/>
        </w:rPr>
      </w:pPr>
      <w:r w:rsidRPr="00101E4E">
        <w:rPr>
          <w:rFonts w:ascii="Times New Roman" w:hAnsi="Times New Roman" w:cs="Times New Roman"/>
          <w:b/>
          <w:sz w:val="28"/>
          <w:szCs w:val="28"/>
        </w:rPr>
        <w:t>Предупреждение монополистической деятельности и недобросовестной конкуренции</w:t>
      </w:r>
    </w:p>
    <w:p w:rsidR="00101E4E" w:rsidRDefault="00101E4E" w:rsidP="00101E4E">
      <w:pPr>
        <w:spacing w:after="0"/>
        <w:jc w:val="center"/>
        <w:rPr>
          <w:rFonts w:ascii="Times New Roman" w:hAnsi="Times New Roman" w:cs="Times New Roman"/>
          <w:b/>
          <w:sz w:val="28"/>
          <w:szCs w:val="28"/>
        </w:rPr>
      </w:pPr>
    </w:p>
    <w:p w:rsidR="00101E4E" w:rsidRDefault="00101E4E"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Пресечение, предупреждение и ограничение недобросовестной конкуренции и монополистической деятельности обеспечивается в соответствии с антимонопольным российским законодательством федеральным антимонопольным органом.</w:t>
      </w:r>
    </w:p>
    <w:p w:rsidR="00101E4E" w:rsidRDefault="00101E4E"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главному государственному органу</w:t>
      </w:r>
      <w:r w:rsidR="003A785D">
        <w:rPr>
          <w:rFonts w:ascii="Times New Roman" w:hAnsi="Times New Roman" w:cs="Times New Roman"/>
          <w:sz w:val="28"/>
          <w:szCs w:val="28"/>
        </w:rPr>
        <w:t xml:space="preserve"> в соответствии с Законом о конкуренции</w:t>
      </w:r>
      <w:r>
        <w:rPr>
          <w:rFonts w:ascii="Times New Roman" w:hAnsi="Times New Roman" w:cs="Times New Roman"/>
          <w:sz w:val="28"/>
          <w:szCs w:val="28"/>
        </w:rPr>
        <w:t xml:space="preserve"> относится ФАС, </w:t>
      </w:r>
      <w:proofErr w:type="gramStart"/>
      <w:r>
        <w:rPr>
          <w:rFonts w:ascii="Times New Roman" w:hAnsi="Times New Roman" w:cs="Times New Roman"/>
          <w:sz w:val="28"/>
          <w:szCs w:val="28"/>
        </w:rPr>
        <w:t>действующая</w:t>
      </w:r>
      <w:proofErr w:type="gramEnd"/>
      <w:r>
        <w:rPr>
          <w:rFonts w:ascii="Times New Roman" w:hAnsi="Times New Roman" w:cs="Times New Roman"/>
          <w:sz w:val="28"/>
          <w:szCs w:val="28"/>
        </w:rPr>
        <w:t xml:space="preserve"> совместно с ФСФР. ФАС занимается проверкой соблюдения субъектами </w:t>
      </w:r>
      <w:r w:rsidR="003A785D">
        <w:rPr>
          <w:rFonts w:ascii="Times New Roman" w:hAnsi="Times New Roman" w:cs="Times New Roman"/>
          <w:sz w:val="28"/>
          <w:szCs w:val="28"/>
        </w:rPr>
        <w:t>товарного рынка</w:t>
      </w:r>
      <w:r>
        <w:rPr>
          <w:rFonts w:ascii="Times New Roman" w:hAnsi="Times New Roman" w:cs="Times New Roman"/>
          <w:sz w:val="28"/>
          <w:szCs w:val="28"/>
        </w:rPr>
        <w:t xml:space="preserve"> антимонопольного законодательства. Например, осуществляет проверку соответствия этому законодательство заключаемых договоров о совместной деятельности.</w:t>
      </w:r>
      <w:r w:rsidR="003A785D">
        <w:rPr>
          <w:rFonts w:ascii="Times New Roman" w:hAnsi="Times New Roman" w:cs="Times New Roman"/>
          <w:sz w:val="28"/>
          <w:szCs w:val="28"/>
        </w:rPr>
        <w:t xml:space="preserve"> Таким образом,  федеральный антимонопольный орган осуществляет действие в двух главных направлениях. Во-первых, он занимается проведением государственной политики, основным направлением которой выступает демонополизация российской экономики на федеральном уровне, в отдельных регионах и отраслях, а также на развитие, формирование и эффективное функционирование товарных рынков в их многообразных</w:t>
      </w:r>
      <w:r>
        <w:rPr>
          <w:rFonts w:ascii="Times New Roman" w:hAnsi="Times New Roman" w:cs="Times New Roman"/>
          <w:sz w:val="28"/>
          <w:szCs w:val="28"/>
        </w:rPr>
        <w:t xml:space="preserve"> </w:t>
      </w:r>
      <w:r w:rsidR="003A785D">
        <w:rPr>
          <w:rFonts w:ascii="Times New Roman" w:hAnsi="Times New Roman" w:cs="Times New Roman"/>
          <w:sz w:val="28"/>
          <w:szCs w:val="28"/>
        </w:rPr>
        <w:t xml:space="preserve">географических и продуктовых границах. Во-вторых, в качестве </w:t>
      </w:r>
      <w:r w:rsidR="003A785D">
        <w:rPr>
          <w:rFonts w:ascii="Times New Roman" w:hAnsi="Times New Roman" w:cs="Times New Roman"/>
          <w:sz w:val="28"/>
          <w:szCs w:val="28"/>
        </w:rPr>
        <w:lastRenderedPageBreak/>
        <w:t>обеспечивающей задачи, можно выделить обеспечение антимонопольным органом ограничения, предупреждения и пресечения монополистической деятельности и недобросовестной конкуренции, т.е. устранение неблагоприятных последствий для нормального рыночного функционирования и развития конкуренции, вызванной соглашениями и действиями хозяйствующих субъектов и органов исполнительной власти и местного самоуправления</w:t>
      </w:r>
      <w:r w:rsidR="008A3330" w:rsidRPr="008A3330">
        <w:rPr>
          <w:rFonts w:ascii="Times New Roman" w:hAnsi="Times New Roman" w:cs="Times New Roman"/>
          <w:sz w:val="28"/>
          <w:szCs w:val="28"/>
        </w:rPr>
        <w:t xml:space="preserve"> [6]</w:t>
      </w:r>
      <w:r w:rsidR="003A785D">
        <w:rPr>
          <w:rFonts w:ascii="Times New Roman" w:hAnsi="Times New Roman" w:cs="Times New Roman"/>
          <w:sz w:val="28"/>
          <w:szCs w:val="28"/>
        </w:rPr>
        <w:t>.</w:t>
      </w:r>
    </w:p>
    <w:p w:rsidR="003A785D" w:rsidRDefault="003A785D" w:rsidP="003A785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Предупреждение монополистической деятельности представляет собой меры комплексного типа, которые принимаются антимонопольным органом по созданию правовых, экономических и организационных условий, где невозможным в силу особенностей товарного рынка (устранение барьеров входа на рынок, демонополизация экономики, деконцентрация и расширение географических границ рынков, либерализация внешней торговли) появление монополизма и концентрация рыночной власти у отдельных хозяйствующих субъектов.</w:t>
      </w:r>
      <w:proofErr w:type="gramEnd"/>
    </w:p>
    <w:p w:rsidR="009C6493" w:rsidRDefault="003A785D"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Ограничение монополистической деят</w:t>
      </w:r>
      <w:r w:rsidR="009C6493">
        <w:rPr>
          <w:rFonts w:ascii="Times New Roman" w:hAnsi="Times New Roman" w:cs="Times New Roman"/>
          <w:sz w:val="28"/>
          <w:szCs w:val="28"/>
        </w:rPr>
        <w:t>ельности представляет собой проц</w:t>
      </w:r>
      <w:r>
        <w:rPr>
          <w:rFonts w:ascii="Times New Roman" w:hAnsi="Times New Roman" w:cs="Times New Roman"/>
          <w:sz w:val="28"/>
          <w:szCs w:val="28"/>
        </w:rPr>
        <w:t xml:space="preserve">есс реализации и формирования условий, не позволяющих злоупотреблять </w:t>
      </w:r>
      <w:r w:rsidR="009C6493">
        <w:rPr>
          <w:rFonts w:ascii="Times New Roman" w:hAnsi="Times New Roman" w:cs="Times New Roman"/>
          <w:sz w:val="28"/>
          <w:szCs w:val="28"/>
        </w:rPr>
        <w:t>на рынке доминирующим и хозяйствующим субъектам, ограничивая конкуренцию и интересы иных граждан и хозяйствующих субъектов</w:t>
      </w:r>
      <w:r w:rsidR="008A3330" w:rsidRPr="008A3330">
        <w:rPr>
          <w:rFonts w:ascii="Times New Roman" w:hAnsi="Times New Roman" w:cs="Times New Roman"/>
          <w:sz w:val="28"/>
          <w:szCs w:val="28"/>
        </w:rPr>
        <w:t xml:space="preserve"> [9]</w:t>
      </w:r>
      <w:r w:rsidR="009C6493">
        <w:rPr>
          <w:rFonts w:ascii="Times New Roman" w:hAnsi="Times New Roman" w:cs="Times New Roman"/>
          <w:sz w:val="28"/>
          <w:szCs w:val="28"/>
        </w:rPr>
        <w:t xml:space="preserve">. </w:t>
      </w:r>
      <w:proofErr w:type="gramStart"/>
      <w:r w:rsidR="009C6493">
        <w:rPr>
          <w:rFonts w:ascii="Times New Roman" w:hAnsi="Times New Roman" w:cs="Times New Roman"/>
          <w:sz w:val="28"/>
          <w:szCs w:val="28"/>
        </w:rPr>
        <w:t>Сюда следует отнести, например, такие функции антимонопольного органа как ведение единого реестра хозяйствующих субъектов, которые занимают на рынке определенного товара долю свыше 35 процентов, а также проведение проверок соблюдения антимонопольного законодательства и</w:t>
      </w:r>
      <w:proofErr w:type="gramEnd"/>
      <w:r w:rsidR="009C6493">
        <w:rPr>
          <w:rFonts w:ascii="Times New Roman" w:hAnsi="Times New Roman" w:cs="Times New Roman"/>
          <w:sz w:val="28"/>
          <w:szCs w:val="28"/>
        </w:rPr>
        <w:t xml:space="preserve"> контроль над экономической концентрацией.</w:t>
      </w:r>
    </w:p>
    <w:p w:rsidR="009C6493" w:rsidRDefault="009C6493"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Правоприменительную деятельность антимонопольного органа по выявлению фактов нарушения запретов и других ограничений, установленных антимонопольным законодательством, контроль над исполнением предписаний и решений, возбуждение и рассмотрение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и принятие по ним решений, обязательных для нарушителей представляет собой пресечение монополистической деятельности.</w:t>
      </w:r>
    </w:p>
    <w:p w:rsidR="009C6493" w:rsidRDefault="009C6493"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антимонопольный орган является структурным элементом федеральных органов исполнительной власти, формируемой в порядке, установленном Конституцией РФ и Федеральным конституционным законом «О Правительстве Российской Федерации»</w:t>
      </w:r>
      <w:r w:rsidR="0027293B">
        <w:rPr>
          <w:rFonts w:ascii="Times New Roman" w:hAnsi="Times New Roman" w:cs="Times New Roman"/>
          <w:sz w:val="28"/>
          <w:szCs w:val="28"/>
        </w:rPr>
        <w:t xml:space="preserve"> </w:t>
      </w:r>
      <w:r w:rsidR="0027293B" w:rsidRPr="0027293B">
        <w:rPr>
          <w:rFonts w:ascii="Times New Roman" w:hAnsi="Times New Roman" w:cs="Times New Roman"/>
          <w:sz w:val="28"/>
          <w:szCs w:val="28"/>
        </w:rPr>
        <w:t>[3]</w:t>
      </w:r>
      <w:r>
        <w:rPr>
          <w:rFonts w:ascii="Times New Roman" w:hAnsi="Times New Roman" w:cs="Times New Roman"/>
          <w:sz w:val="28"/>
          <w:szCs w:val="28"/>
        </w:rPr>
        <w:t>.</w:t>
      </w:r>
    </w:p>
    <w:p w:rsidR="009C6493" w:rsidRDefault="009C6493"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финансирование территориальных органов федерального антимонопольного органа происходит из средств федерального бюджета, то они независимы и в финансовом, и в организационно-структурном отношении.</w:t>
      </w:r>
    </w:p>
    <w:p w:rsidR="009C6493" w:rsidRDefault="009C6493"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не ограничивает структуру, местоположение и количество территориальных органов федерального антимонопольного органа, но практика их формирования в соответствии с административно-территориальным делением страны является традиционной.</w:t>
      </w:r>
    </w:p>
    <w:p w:rsidR="009C6493" w:rsidRDefault="009C6493"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федеральный антимонопольный орган, как определяет п. 1 ст. 78 Конституции Российской Федерации, наделяет в пределах собственной компетенции полномочиями территориальные органы</w:t>
      </w:r>
      <w:r w:rsidR="0027293B">
        <w:rPr>
          <w:rFonts w:ascii="Times New Roman" w:hAnsi="Times New Roman" w:cs="Times New Roman"/>
          <w:sz w:val="28"/>
          <w:szCs w:val="28"/>
        </w:rPr>
        <w:t xml:space="preserve"> </w:t>
      </w:r>
      <w:r w:rsidR="0027293B" w:rsidRPr="0027293B">
        <w:rPr>
          <w:rFonts w:ascii="Times New Roman" w:hAnsi="Times New Roman" w:cs="Times New Roman"/>
          <w:sz w:val="28"/>
          <w:szCs w:val="28"/>
        </w:rPr>
        <w:t>[1]</w:t>
      </w:r>
      <w:r>
        <w:rPr>
          <w:rFonts w:ascii="Times New Roman" w:hAnsi="Times New Roman" w:cs="Times New Roman"/>
          <w:sz w:val="28"/>
          <w:szCs w:val="28"/>
        </w:rPr>
        <w:t>.</w:t>
      </w:r>
    </w:p>
    <w:p w:rsidR="00585A30" w:rsidRDefault="00585A30"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Изучая и анализируя литературу, а также правоприменительную практику пресечения недобросовестной конкуренции, нам бы хотелось отметить, что эффективность антимонопольного регулирования в части пресечения недобросовестной конкуренции имеет тесную связь с совершенствованием мер административной ответственности за недобросовестную конкуренцию, включая сферу рекламной деятельности</w:t>
      </w:r>
      <w:r w:rsidR="0027293B" w:rsidRPr="0027293B">
        <w:rPr>
          <w:rFonts w:ascii="Times New Roman" w:hAnsi="Times New Roman" w:cs="Times New Roman"/>
          <w:sz w:val="28"/>
          <w:szCs w:val="28"/>
        </w:rPr>
        <w:t xml:space="preserve"> [2]</w:t>
      </w:r>
      <w:r>
        <w:rPr>
          <w:rFonts w:ascii="Times New Roman" w:hAnsi="Times New Roman" w:cs="Times New Roman"/>
          <w:sz w:val="28"/>
          <w:szCs w:val="28"/>
        </w:rPr>
        <w:t>.</w:t>
      </w:r>
    </w:p>
    <w:p w:rsidR="00585A30" w:rsidRDefault="00585A30" w:rsidP="00101E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ФАС предлагает осуществить в данном направлении следующие изменения:</w:t>
      </w:r>
    </w:p>
    <w:p w:rsidR="00585A30" w:rsidRDefault="00585A30" w:rsidP="00585A30">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административную ответственность рекламодателя,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рекламопроизводителя</w:t>
      </w:r>
      <w:proofErr w:type="spellEnd"/>
      <w:r>
        <w:rPr>
          <w:rFonts w:ascii="Times New Roman" w:hAnsi="Times New Roman" w:cs="Times New Roman"/>
          <w:sz w:val="28"/>
          <w:szCs w:val="28"/>
        </w:rPr>
        <w:t xml:space="preserve"> за нарушение сроков хранения рекламных материалов;</w:t>
      </w:r>
    </w:p>
    <w:p w:rsidR="00585A30" w:rsidRDefault="00585A30" w:rsidP="00585A30">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Усовершенствовать КоАП РФ в части привлечения к административной ответственности за нарушение законодательства РФ о рекламе;</w:t>
      </w:r>
    </w:p>
    <w:p w:rsidR="00585A30" w:rsidRDefault="00585A30" w:rsidP="00585A30">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Дифференцировать размеры административной ответственности исходя из тяжести совершаемых нарушений;</w:t>
      </w:r>
    </w:p>
    <w:p w:rsidR="00585A30" w:rsidRDefault="00585A30" w:rsidP="00585A30">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Усовершенствовать практику пресечения требований законодательства РФ о рекламе в момент размещения организациями рекламы услуг, связанных с предоставлением кредитов;</w:t>
      </w:r>
    </w:p>
    <w:p w:rsidR="00585A30" w:rsidRDefault="00585A30" w:rsidP="00585A30">
      <w:pPr>
        <w:pStyle w:val="a8"/>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Оптимизировать процесс проведения торгов при заключении договоров на установку рекламных конструкций на земельных участках или имуществе, которое находится в муниципальной или государственной собственности.</w:t>
      </w:r>
    </w:p>
    <w:p w:rsidR="00585A30" w:rsidRPr="00585A30" w:rsidRDefault="00585A30" w:rsidP="00585A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приведение в порядок  рабочего механизма данной направленности, позволит оптимизировать и улучшить антимонопольное регулирование товарной деятельности в части пресечения недобросовестной конкуренции.</w:t>
      </w:r>
      <w:r w:rsidRPr="00585A30">
        <w:rPr>
          <w:rFonts w:ascii="Times New Roman" w:hAnsi="Times New Roman" w:cs="Times New Roman"/>
          <w:sz w:val="28"/>
          <w:szCs w:val="28"/>
        </w:rPr>
        <w:br/>
      </w:r>
    </w:p>
    <w:p w:rsidR="009C6493" w:rsidRDefault="009C6493" w:rsidP="00101E4E">
      <w:pPr>
        <w:spacing w:after="0" w:line="360" w:lineRule="auto"/>
        <w:ind w:firstLine="709"/>
        <w:jc w:val="both"/>
        <w:rPr>
          <w:rFonts w:ascii="Times New Roman" w:hAnsi="Times New Roman" w:cs="Times New Roman"/>
          <w:sz w:val="28"/>
          <w:szCs w:val="28"/>
        </w:rPr>
      </w:pPr>
    </w:p>
    <w:p w:rsidR="00101E4E" w:rsidRDefault="00101E4E"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Default="00585A30" w:rsidP="00101E4E">
      <w:pPr>
        <w:spacing w:after="0" w:line="360" w:lineRule="auto"/>
        <w:ind w:firstLine="709"/>
        <w:jc w:val="both"/>
        <w:rPr>
          <w:rFonts w:ascii="Times New Roman" w:hAnsi="Times New Roman" w:cs="Times New Roman"/>
          <w:sz w:val="28"/>
          <w:szCs w:val="28"/>
        </w:rPr>
      </w:pPr>
    </w:p>
    <w:p w:rsidR="00585A30" w:rsidRPr="00585A30" w:rsidRDefault="00585A30" w:rsidP="00E54F7F">
      <w:pPr>
        <w:pStyle w:val="a8"/>
        <w:numPr>
          <w:ilvl w:val="1"/>
          <w:numId w:val="5"/>
        </w:numPr>
        <w:spacing w:after="0"/>
        <w:jc w:val="center"/>
        <w:rPr>
          <w:rFonts w:ascii="Times New Roman" w:hAnsi="Times New Roman" w:cs="Times New Roman"/>
          <w:b/>
          <w:sz w:val="28"/>
          <w:szCs w:val="28"/>
        </w:rPr>
      </w:pPr>
      <w:r w:rsidRPr="00585A30">
        <w:rPr>
          <w:rFonts w:ascii="Times New Roman" w:hAnsi="Times New Roman" w:cs="Times New Roman"/>
          <w:b/>
          <w:sz w:val="28"/>
          <w:szCs w:val="28"/>
        </w:rPr>
        <w:t>Государственный контроль экономической концентрации</w:t>
      </w:r>
    </w:p>
    <w:p w:rsidR="00585A30" w:rsidRDefault="00585A30" w:rsidP="00E54F7F">
      <w:pPr>
        <w:spacing w:after="0"/>
        <w:jc w:val="center"/>
        <w:rPr>
          <w:rFonts w:ascii="Times New Roman" w:hAnsi="Times New Roman" w:cs="Times New Roman"/>
          <w:b/>
          <w:sz w:val="28"/>
          <w:szCs w:val="28"/>
        </w:rPr>
      </w:pPr>
    </w:p>
    <w:p w:rsidR="00585A30" w:rsidRPr="008A3330" w:rsidRDefault="00E54F7F" w:rsidP="008A33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Концентрация как экономическое явление обладает положительной стороной для потребителя, который получает возможность покупать товар по более низкой цене, лучшего качества и с набором дополнительных услуг, а также для государства – начиная от повышения национальной конкурентоспособности и роста ВВП и заканчивая упрощением фискального контроля и увеличением налоговых поступлений</w:t>
      </w:r>
      <w:r w:rsidR="008A3330" w:rsidRPr="008A3330">
        <w:rPr>
          <w:rFonts w:ascii="Times New Roman" w:hAnsi="Times New Roman" w:cs="Times New Roman"/>
          <w:sz w:val="28"/>
          <w:szCs w:val="28"/>
        </w:rPr>
        <w:t xml:space="preserve"> [15]</w:t>
      </w:r>
      <w:r>
        <w:rPr>
          <w:rFonts w:ascii="Times New Roman" w:hAnsi="Times New Roman" w:cs="Times New Roman"/>
          <w:sz w:val="28"/>
          <w:szCs w:val="28"/>
        </w:rPr>
        <w:t>.</w:t>
      </w:r>
    </w:p>
    <w:p w:rsidR="00E54F7F" w:rsidRDefault="00E54F7F" w:rsidP="00E54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стремление к центру при превышении границ может нести противоположный результат, который приведет к свертыванию конкуренции и потерям для государства в целом и отдельных его граждан, которые не заняты на этом предприятии, в частности.</w:t>
      </w:r>
    </w:p>
    <w:p w:rsidR="00E54F7F" w:rsidRDefault="00E54F7F" w:rsidP="00E54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означает, что государственный контроль экономической концентрации осуществляет там, где наблюдается угроза функционированию нормальным рыночным отношениям. </w:t>
      </w:r>
    </w:p>
    <w:p w:rsidR="00E54F7F" w:rsidRDefault="00E54F7F" w:rsidP="00E54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задача государственного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экономической концентрацией заключается в том, что осуществляемый антимонопольным органом он не допускает формирования, появления или усиления доминирующего положения какого-либо предприятия на нынешнем рынке, которое незамедлительно приведет к увеличению или полной ликвидации конкуренции</w:t>
      </w:r>
      <w:r w:rsidR="008A3330" w:rsidRPr="008A3330">
        <w:rPr>
          <w:rFonts w:ascii="Times New Roman" w:hAnsi="Times New Roman" w:cs="Times New Roman"/>
          <w:sz w:val="28"/>
          <w:szCs w:val="28"/>
        </w:rPr>
        <w:t xml:space="preserve"> [12]</w:t>
      </w:r>
      <w:r>
        <w:rPr>
          <w:rFonts w:ascii="Times New Roman" w:hAnsi="Times New Roman" w:cs="Times New Roman"/>
          <w:sz w:val="28"/>
          <w:szCs w:val="28"/>
        </w:rPr>
        <w:t>.</w:t>
      </w:r>
    </w:p>
    <w:p w:rsidR="00E54F7F" w:rsidRDefault="00E54F7F" w:rsidP="00E54F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Антимонопольный орган может осуществлять такой контроль как:</w:t>
      </w:r>
    </w:p>
    <w:p w:rsidR="00E54F7F" w:rsidRDefault="00E54F7F" w:rsidP="00E54F7F">
      <w:pPr>
        <w:pStyle w:val="a8"/>
        <w:numPr>
          <w:ilvl w:val="0"/>
          <w:numId w:val="1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Предварительный</w:t>
      </w:r>
      <w:proofErr w:type="gramEnd"/>
      <w:r>
        <w:rPr>
          <w:rFonts w:ascii="Times New Roman" w:hAnsi="Times New Roman" w:cs="Times New Roman"/>
          <w:sz w:val="28"/>
          <w:szCs w:val="28"/>
        </w:rPr>
        <w:t xml:space="preserve"> (до совершения сделки);</w:t>
      </w:r>
    </w:p>
    <w:p w:rsidR="00E54F7F" w:rsidRDefault="00E54F7F" w:rsidP="00E54F7F">
      <w:pPr>
        <w:pStyle w:val="a8"/>
        <w:numPr>
          <w:ilvl w:val="0"/>
          <w:numId w:val="1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Последующий</w:t>
      </w:r>
      <w:proofErr w:type="gramEnd"/>
      <w:r>
        <w:rPr>
          <w:rFonts w:ascii="Times New Roman" w:hAnsi="Times New Roman" w:cs="Times New Roman"/>
          <w:sz w:val="28"/>
          <w:szCs w:val="28"/>
        </w:rPr>
        <w:t xml:space="preserve"> (реализуется после заключения сделки).</w:t>
      </w:r>
    </w:p>
    <w:p w:rsidR="00E54F7F" w:rsidRDefault="00DA4A04" w:rsidP="00DA4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для участников гражданского оборота государственный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экономической концентрацией значит прошение согласия ФАС РФ на сделку или уведомление ФАС о совершение таковой сделки. </w:t>
      </w:r>
    </w:p>
    <w:p w:rsidR="00DA4A04" w:rsidRDefault="00DA4A04" w:rsidP="00DA4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таких сделок, которые подлежат контролю за экономической концентрацией, можно выделить реорганизацию и создание юридических лиц, приобретение долей или акций в уставном капитале, при которых происходит объединение крупного капитала и возникновение преимущества во влиянии участник</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(акционера).</w:t>
      </w:r>
    </w:p>
    <w:p w:rsidR="00DA4A04" w:rsidRDefault="00DA4A04" w:rsidP="00DA4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Особой проблемой является субъектно-территориальн</w:t>
      </w:r>
      <w:r w:rsidR="008A3330">
        <w:rPr>
          <w:rFonts w:ascii="Times New Roman" w:hAnsi="Times New Roman" w:cs="Times New Roman"/>
          <w:sz w:val="28"/>
          <w:szCs w:val="28"/>
        </w:rPr>
        <w:t>ые</w:t>
      </w:r>
      <w:r>
        <w:rPr>
          <w:rFonts w:ascii="Times New Roman" w:hAnsi="Times New Roman" w:cs="Times New Roman"/>
          <w:sz w:val="28"/>
          <w:szCs w:val="28"/>
        </w:rPr>
        <w:t xml:space="preserve"> действия антимонопольного законодательства, включая государственный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экономической концентрацией</w:t>
      </w:r>
      <w:r w:rsidR="008A3330" w:rsidRPr="008A3330">
        <w:rPr>
          <w:rFonts w:ascii="Times New Roman" w:hAnsi="Times New Roman" w:cs="Times New Roman"/>
          <w:sz w:val="28"/>
          <w:szCs w:val="28"/>
        </w:rPr>
        <w:t xml:space="preserve"> [13]</w:t>
      </w:r>
      <w:r w:rsidR="008A3330">
        <w:rPr>
          <w:rFonts w:ascii="Times New Roman" w:hAnsi="Times New Roman" w:cs="Times New Roman"/>
          <w:sz w:val="28"/>
          <w:szCs w:val="28"/>
        </w:rPr>
        <w:t xml:space="preserve"> </w:t>
      </w:r>
      <w:r>
        <w:rPr>
          <w:rFonts w:ascii="Times New Roman" w:hAnsi="Times New Roman" w:cs="Times New Roman"/>
          <w:sz w:val="28"/>
          <w:szCs w:val="28"/>
        </w:rPr>
        <w:t xml:space="preserve">. Иногда экономическая деятельность большинства российских предпринимателей строится так, что акции российских компаний регулируются иностранными </w:t>
      </w:r>
      <w:r w:rsidR="008A3330">
        <w:rPr>
          <w:rFonts w:ascii="Times New Roman" w:hAnsi="Times New Roman" w:cs="Times New Roman"/>
          <w:sz w:val="28"/>
          <w:szCs w:val="28"/>
        </w:rPr>
        <w:t>компаниями,</w:t>
      </w:r>
      <w:r>
        <w:rPr>
          <w:rFonts w:ascii="Times New Roman" w:hAnsi="Times New Roman" w:cs="Times New Roman"/>
          <w:sz w:val="28"/>
          <w:szCs w:val="28"/>
        </w:rPr>
        <w:t xml:space="preserve"> в конечном счете.</w:t>
      </w:r>
    </w:p>
    <w:p w:rsidR="00DA4A04" w:rsidRDefault="00DA4A04" w:rsidP="00DA4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нам представляется, что приобретение акций, даже при их иностранном происхождении, в случае если они относятся к холдингу, контролирующему данную компанию, влечет за собой приобретение прав по отношению к российским юридическим лицам и подпадает под действие антимонопольного законодательства России.</w:t>
      </w:r>
    </w:p>
    <w:p w:rsidR="00A674F7" w:rsidRPr="00A674F7" w:rsidRDefault="008A3330" w:rsidP="00A674F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A674F7" w:rsidRPr="00A674F7">
        <w:rPr>
          <w:rFonts w:ascii="Times New Roman" w:hAnsi="Times New Roman" w:cs="Times New Roman"/>
          <w:sz w:val="28"/>
          <w:szCs w:val="28"/>
          <w:shd w:val="clear" w:color="auto" w:fill="FFFFFF"/>
        </w:rPr>
        <w:t>рактика государственного контроля экономической концентрации показывает, что в ряде случаев не удается в полной мере установить реальные размеры концентрации хозяйствующих субъектов на товарном рынке, их возможность влияния на рынок товаров, работ и услуг и определить их стратегические интересы, которые не всегда направлены только на получение законной прибыли. </w:t>
      </w: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roofErr w:type="gramStart"/>
      <w:r w:rsidRPr="00A674F7">
        <w:rPr>
          <w:rFonts w:ascii="Times New Roman" w:hAnsi="Times New Roman" w:cs="Times New Roman"/>
          <w:sz w:val="28"/>
          <w:szCs w:val="28"/>
          <w:shd w:val="clear" w:color="auto" w:fill="FFFFFF"/>
        </w:rPr>
        <w:t xml:space="preserve">Для того чтобы установить лица, в чих интересах совершается та или иная сделка, пресечения вывода за рубеж ликвидных активов российских </w:t>
      </w:r>
      <w:r w:rsidRPr="00A674F7">
        <w:rPr>
          <w:rFonts w:ascii="Times New Roman" w:hAnsi="Times New Roman" w:cs="Times New Roman"/>
          <w:sz w:val="28"/>
          <w:szCs w:val="28"/>
          <w:shd w:val="clear" w:color="auto" w:fill="FFFFFF"/>
        </w:rPr>
        <w:lastRenderedPageBreak/>
        <w:t xml:space="preserve">предприятий, в действующий </w:t>
      </w:r>
      <w:r w:rsidR="0027293B">
        <w:rPr>
          <w:rFonts w:ascii="Times New Roman" w:hAnsi="Times New Roman" w:cs="Times New Roman"/>
          <w:sz w:val="28"/>
          <w:szCs w:val="28"/>
          <w:shd w:val="clear" w:color="auto" w:fill="FFFFFF"/>
        </w:rPr>
        <w:t>Федеральный з</w:t>
      </w:r>
      <w:r w:rsidRPr="00A674F7">
        <w:rPr>
          <w:rFonts w:ascii="Times New Roman" w:hAnsi="Times New Roman" w:cs="Times New Roman"/>
          <w:sz w:val="28"/>
          <w:szCs w:val="28"/>
          <w:shd w:val="clear" w:color="auto" w:fill="FFFFFF"/>
        </w:rPr>
        <w:t xml:space="preserve">акон </w:t>
      </w:r>
      <w:r w:rsidR="0027293B">
        <w:rPr>
          <w:rFonts w:ascii="Times New Roman" w:hAnsi="Times New Roman" w:cs="Times New Roman"/>
          <w:sz w:val="28"/>
          <w:szCs w:val="28"/>
          <w:shd w:val="clear" w:color="auto" w:fill="FFFFFF"/>
        </w:rPr>
        <w:t>«О</w:t>
      </w:r>
      <w:r w:rsidR="008A709E">
        <w:rPr>
          <w:rFonts w:ascii="Times New Roman" w:hAnsi="Times New Roman" w:cs="Times New Roman"/>
          <w:sz w:val="28"/>
          <w:szCs w:val="28"/>
          <w:shd w:val="clear" w:color="auto" w:fill="FFFFFF"/>
        </w:rPr>
        <w:t xml:space="preserve"> защите конкуренции</w:t>
      </w:r>
      <w:r w:rsidR="0027293B">
        <w:rPr>
          <w:rFonts w:ascii="Times New Roman" w:hAnsi="Times New Roman" w:cs="Times New Roman"/>
          <w:sz w:val="28"/>
          <w:szCs w:val="28"/>
          <w:shd w:val="clear" w:color="auto" w:fill="FFFFFF"/>
        </w:rPr>
        <w:t>»</w:t>
      </w:r>
      <w:r w:rsidR="008A709E">
        <w:rPr>
          <w:rFonts w:ascii="Times New Roman" w:hAnsi="Times New Roman" w:cs="Times New Roman"/>
          <w:sz w:val="28"/>
          <w:szCs w:val="28"/>
          <w:shd w:val="clear" w:color="auto" w:fill="FFFFFF"/>
        </w:rPr>
        <w:t xml:space="preserve"> </w:t>
      </w:r>
      <w:r w:rsidRPr="00A674F7">
        <w:rPr>
          <w:rFonts w:ascii="Times New Roman" w:hAnsi="Times New Roman" w:cs="Times New Roman"/>
          <w:sz w:val="28"/>
          <w:szCs w:val="28"/>
          <w:shd w:val="clear" w:color="auto" w:fill="FFFFFF"/>
        </w:rPr>
        <w:t xml:space="preserve">необходимо ввести соответствующую поправку, которая направлена на защиту интересов работников </w:t>
      </w:r>
      <w:r>
        <w:rPr>
          <w:rFonts w:ascii="Times New Roman" w:hAnsi="Times New Roman" w:cs="Times New Roman"/>
          <w:sz w:val="28"/>
          <w:szCs w:val="28"/>
          <w:shd w:val="clear" w:color="auto" w:fill="FFFFFF"/>
        </w:rPr>
        <w:t>данных организаций и фирм</w:t>
      </w:r>
      <w:r w:rsidR="0027293B">
        <w:rPr>
          <w:rFonts w:ascii="Times New Roman" w:hAnsi="Times New Roman" w:cs="Times New Roman"/>
          <w:sz w:val="28"/>
          <w:szCs w:val="28"/>
          <w:shd w:val="clear" w:color="auto" w:fill="FFFFFF"/>
        </w:rPr>
        <w:t xml:space="preserve"> </w:t>
      </w:r>
      <w:r w:rsidR="0027293B" w:rsidRPr="0027293B">
        <w:rPr>
          <w:rFonts w:ascii="Times New Roman" w:hAnsi="Times New Roman" w:cs="Times New Roman"/>
          <w:sz w:val="28"/>
          <w:szCs w:val="28"/>
          <w:shd w:val="clear" w:color="auto" w:fill="FFFFFF"/>
        </w:rPr>
        <w:t>[4]</w:t>
      </w:r>
      <w:r w:rsidRPr="00A674F7">
        <w:rPr>
          <w:rFonts w:ascii="Times New Roman" w:hAnsi="Times New Roman" w:cs="Times New Roman"/>
          <w:sz w:val="28"/>
          <w:szCs w:val="28"/>
          <w:shd w:val="clear" w:color="auto" w:fill="FFFFFF"/>
        </w:rPr>
        <w:t>.</w:t>
      </w:r>
      <w:proofErr w:type="gramEnd"/>
      <w:r w:rsidRPr="00A674F7">
        <w:rPr>
          <w:rFonts w:ascii="Times New Roman" w:hAnsi="Times New Roman" w:cs="Times New Roman"/>
          <w:sz w:val="28"/>
          <w:szCs w:val="28"/>
          <w:shd w:val="clear" w:color="auto" w:fill="FFFFFF"/>
        </w:rPr>
        <w:t xml:space="preserve"> </w:t>
      </w:r>
      <w:proofErr w:type="gramStart"/>
      <w:r w:rsidRPr="00A674F7">
        <w:rPr>
          <w:rFonts w:ascii="Times New Roman" w:hAnsi="Times New Roman" w:cs="Times New Roman"/>
          <w:sz w:val="28"/>
          <w:szCs w:val="28"/>
          <w:shd w:val="clear" w:color="auto" w:fill="FFFFFF"/>
        </w:rPr>
        <w:t>Она позволит избежать незаконных перепродаж и перепрофилирования предприятий и обеспечит развитие социально</w:t>
      </w:r>
      <w:r>
        <w:rPr>
          <w:rFonts w:ascii="Times New Roman" w:hAnsi="Times New Roman" w:cs="Times New Roman"/>
          <w:sz w:val="28"/>
          <w:szCs w:val="28"/>
          <w:shd w:val="clear" w:color="auto" w:fill="FFFFFF"/>
        </w:rPr>
        <w:t xml:space="preserve"> </w:t>
      </w:r>
      <w:r w:rsidRPr="00A674F7">
        <w:rPr>
          <w:rFonts w:ascii="Times New Roman" w:hAnsi="Times New Roman" w:cs="Times New Roman"/>
          <w:sz w:val="28"/>
          <w:szCs w:val="28"/>
          <w:shd w:val="clear" w:color="auto" w:fill="FFFFFF"/>
        </w:rPr>
        <w:t>- ориентированной рыночной экономики.</w:t>
      </w:r>
      <w:proofErr w:type="gramEnd"/>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Исходя из написанного выше, можно сделать вывод, что принятие поправок позволит укрепить нормативную правовую базу государственного антимонопольного регулирования и развития конкуренции на товарных рынках российских городов, а также создаст необходимые гарантии соблюдения антимонопольного законодательства во взаимоотношениях хозяйствующих субъектов в процессе осуществления ими той или иной деятельности, включая создание, преобразованию и ликвидацию.</w:t>
      </w:r>
      <w:proofErr w:type="gramEnd"/>
    </w:p>
    <w:p w:rsidR="00E50ACB" w:rsidRDefault="00E50ACB"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A674F7" w:rsidRDefault="00A674F7" w:rsidP="00A674F7">
      <w:pPr>
        <w:spacing w:after="0" w:line="360" w:lineRule="auto"/>
        <w:ind w:firstLine="709"/>
        <w:jc w:val="both"/>
        <w:rPr>
          <w:rFonts w:ascii="Times New Roman" w:hAnsi="Times New Roman" w:cs="Times New Roman"/>
          <w:sz w:val="28"/>
          <w:szCs w:val="28"/>
          <w:shd w:val="clear" w:color="auto" w:fill="FFFFFF"/>
        </w:rPr>
      </w:pPr>
    </w:p>
    <w:p w:rsidR="008A3330" w:rsidRDefault="008A3330" w:rsidP="00A674F7">
      <w:pPr>
        <w:spacing w:after="0" w:line="360" w:lineRule="auto"/>
        <w:ind w:firstLine="709"/>
        <w:jc w:val="both"/>
        <w:rPr>
          <w:rFonts w:ascii="Times New Roman" w:hAnsi="Times New Roman" w:cs="Times New Roman"/>
          <w:sz w:val="28"/>
          <w:szCs w:val="28"/>
          <w:shd w:val="clear" w:color="auto" w:fill="FFFFFF"/>
          <w:lang w:val="en-US"/>
        </w:rPr>
      </w:pPr>
    </w:p>
    <w:p w:rsidR="008A3330" w:rsidRPr="008A3330" w:rsidRDefault="008A3330" w:rsidP="00A674F7">
      <w:pPr>
        <w:spacing w:after="0" w:line="360" w:lineRule="auto"/>
        <w:ind w:firstLine="709"/>
        <w:jc w:val="both"/>
        <w:rPr>
          <w:rFonts w:ascii="Times New Roman" w:hAnsi="Times New Roman" w:cs="Times New Roman"/>
          <w:sz w:val="28"/>
          <w:szCs w:val="28"/>
          <w:shd w:val="clear" w:color="auto" w:fill="FFFFFF"/>
          <w:lang w:val="en-US"/>
        </w:rPr>
      </w:pPr>
      <w:bookmarkStart w:id="0" w:name="_GoBack"/>
      <w:bookmarkEnd w:id="0"/>
    </w:p>
    <w:p w:rsidR="00A674F7" w:rsidRDefault="00A674F7" w:rsidP="007171C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7171CF" w:rsidRPr="007171CF" w:rsidRDefault="007171CF" w:rsidP="007171CF">
      <w:pPr>
        <w:spacing w:after="0"/>
        <w:ind w:firstLine="709"/>
        <w:rPr>
          <w:rFonts w:ascii="Times New Roman" w:hAnsi="Times New Roman" w:cs="Times New Roman"/>
          <w:sz w:val="28"/>
          <w:szCs w:val="28"/>
        </w:rPr>
      </w:pPr>
    </w:p>
    <w:p w:rsidR="007171CF" w:rsidRPr="007171CF" w:rsidRDefault="007171CF" w:rsidP="007171CF">
      <w:pPr>
        <w:spacing w:after="0" w:line="360" w:lineRule="auto"/>
        <w:ind w:firstLine="709"/>
        <w:jc w:val="both"/>
        <w:rPr>
          <w:rFonts w:ascii="Times New Roman" w:hAnsi="Times New Roman" w:cs="Times New Roman"/>
          <w:sz w:val="28"/>
          <w:szCs w:val="28"/>
          <w:shd w:val="clear" w:color="auto" w:fill="FFFFFF"/>
        </w:rPr>
      </w:pPr>
      <w:r w:rsidRPr="007171CF">
        <w:rPr>
          <w:rFonts w:ascii="Times New Roman" w:hAnsi="Times New Roman" w:cs="Times New Roman"/>
          <w:sz w:val="28"/>
          <w:szCs w:val="28"/>
          <w:shd w:val="clear" w:color="auto" w:fill="FFFFFF"/>
        </w:rPr>
        <w:t>Проведенный анализ и изучение материала по теме данного исследования позволяет нам прийти к следующим выводам.</w:t>
      </w:r>
    </w:p>
    <w:p w:rsidR="00A511FD" w:rsidRPr="00A511FD" w:rsidRDefault="00A511FD" w:rsidP="00A511FD">
      <w:pPr>
        <w:pStyle w:val="a8"/>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своей сути конкуренция является </w:t>
      </w:r>
      <w:r w:rsidRPr="00A511FD">
        <w:rPr>
          <w:rFonts w:ascii="Times New Roman" w:hAnsi="Times New Roman" w:cs="Times New Roman"/>
          <w:sz w:val="28"/>
          <w:szCs w:val="28"/>
        </w:rPr>
        <w:t>предпринимательск</w:t>
      </w:r>
      <w:r>
        <w:rPr>
          <w:rFonts w:ascii="Times New Roman" w:hAnsi="Times New Roman" w:cs="Times New Roman"/>
          <w:sz w:val="28"/>
          <w:szCs w:val="28"/>
        </w:rPr>
        <w:t>ой</w:t>
      </w:r>
      <w:r w:rsidRPr="00A511FD">
        <w:rPr>
          <w:rFonts w:ascii="Times New Roman" w:hAnsi="Times New Roman" w:cs="Times New Roman"/>
          <w:sz w:val="28"/>
          <w:szCs w:val="28"/>
        </w:rPr>
        <w:t xml:space="preserve"> борьб</w:t>
      </w:r>
      <w:r>
        <w:rPr>
          <w:rFonts w:ascii="Times New Roman" w:hAnsi="Times New Roman" w:cs="Times New Roman"/>
          <w:sz w:val="28"/>
          <w:szCs w:val="28"/>
        </w:rPr>
        <w:t>ой</w:t>
      </w:r>
      <w:r w:rsidRPr="00A511FD">
        <w:rPr>
          <w:rFonts w:ascii="Times New Roman" w:hAnsi="Times New Roman" w:cs="Times New Roman"/>
          <w:sz w:val="28"/>
          <w:szCs w:val="28"/>
        </w:rPr>
        <w:t xml:space="preserve"> за самые выгодные условия товарного сбыта и производства с целью получения максимальной выгоды (прибыли). </w:t>
      </w:r>
      <w:r>
        <w:rPr>
          <w:rFonts w:ascii="Times New Roman" w:hAnsi="Times New Roman" w:cs="Times New Roman"/>
          <w:sz w:val="28"/>
          <w:szCs w:val="28"/>
        </w:rPr>
        <w:t>Иными словами</w:t>
      </w:r>
      <w:r w:rsidRPr="00A511FD">
        <w:rPr>
          <w:rFonts w:ascii="Times New Roman" w:hAnsi="Times New Roman" w:cs="Times New Roman"/>
          <w:sz w:val="28"/>
          <w:szCs w:val="28"/>
        </w:rPr>
        <w:t xml:space="preserve">, конкуренция </w:t>
      </w:r>
      <w:r>
        <w:rPr>
          <w:rFonts w:ascii="Times New Roman" w:hAnsi="Times New Roman" w:cs="Times New Roman"/>
          <w:sz w:val="28"/>
          <w:szCs w:val="28"/>
        </w:rPr>
        <w:t>представляется как</w:t>
      </w:r>
      <w:r w:rsidRPr="00A511FD">
        <w:rPr>
          <w:rFonts w:ascii="Times New Roman" w:hAnsi="Times New Roman" w:cs="Times New Roman"/>
          <w:sz w:val="28"/>
          <w:szCs w:val="28"/>
        </w:rPr>
        <w:t xml:space="preserve"> борьб</w:t>
      </w:r>
      <w:r>
        <w:rPr>
          <w:rFonts w:ascii="Times New Roman" w:hAnsi="Times New Roman" w:cs="Times New Roman"/>
          <w:sz w:val="28"/>
          <w:szCs w:val="28"/>
        </w:rPr>
        <w:t>а</w:t>
      </w:r>
      <w:r w:rsidRPr="00A511FD">
        <w:rPr>
          <w:rFonts w:ascii="Times New Roman" w:hAnsi="Times New Roman" w:cs="Times New Roman"/>
          <w:sz w:val="28"/>
          <w:szCs w:val="28"/>
        </w:rPr>
        <w:t xml:space="preserve"> за достижение оптимальных условий доступа к ограниченным общественным ресурсам.</w:t>
      </w:r>
    </w:p>
    <w:p w:rsidR="00A674F7" w:rsidRDefault="00A511FD" w:rsidP="00A674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261B7">
        <w:rPr>
          <w:rFonts w:ascii="Times New Roman" w:hAnsi="Times New Roman" w:cs="Times New Roman"/>
          <w:sz w:val="28"/>
          <w:szCs w:val="28"/>
        </w:rPr>
        <w:t>оль</w:t>
      </w:r>
      <w:r>
        <w:rPr>
          <w:rFonts w:ascii="Times New Roman" w:hAnsi="Times New Roman" w:cs="Times New Roman"/>
          <w:sz w:val="28"/>
          <w:szCs w:val="28"/>
        </w:rPr>
        <w:t xml:space="preserve"> конкуренции</w:t>
      </w:r>
      <w:r w:rsidRPr="00B261B7">
        <w:rPr>
          <w:rFonts w:ascii="Times New Roman" w:hAnsi="Times New Roman" w:cs="Times New Roman"/>
          <w:sz w:val="28"/>
          <w:szCs w:val="28"/>
        </w:rPr>
        <w:t xml:space="preserve"> в развитии экономики</w:t>
      </w:r>
      <w:r>
        <w:rPr>
          <w:rFonts w:ascii="Times New Roman" w:hAnsi="Times New Roman" w:cs="Times New Roman"/>
          <w:sz w:val="28"/>
          <w:szCs w:val="28"/>
        </w:rPr>
        <w:t xml:space="preserve"> заключается в том, что она </w:t>
      </w:r>
      <w:r w:rsidR="00951BA4">
        <w:rPr>
          <w:rFonts w:ascii="Times New Roman" w:hAnsi="Times New Roman" w:cs="Times New Roman"/>
          <w:sz w:val="28"/>
          <w:szCs w:val="28"/>
        </w:rPr>
        <w:t>позволяет подавить корысть и индивидуализм производителей и продавцов, желающих получить как можно больше прибыли, затратив при этом, как можно меньшее количество средств. Так, производители начинают учитывать потребительские интересы, чтобы их товар пользовался спросом, и был покупаем.</w:t>
      </w:r>
    </w:p>
    <w:p w:rsidR="00951BA4" w:rsidRDefault="00951BA4" w:rsidP="00951BA4">
      <w:pPr>
        <w:pStyle w:val="a8"/>
        <w:numPr>
          <w:ilvl w:val="0"/>
          <w:numId w:val="16"/>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Изучение методов конкурентной борьбы позволяет отметить, что они представляют собой комплекс действий, направленных на улучшение и оптимизацию процесса продажи товаров и услуг. </w:t>
      </w:r>
    </w:p>
    <w:p w:rsidR="00951BA4" w:rsidRDefault="00951BA4" w:rsidP="00951BA4">
      <w:pPr>
        <w:spacing w:after="0" w:line="360" w:lineRule="auto"/>
        <w:ind w:firstLine="709"/>
        <w:jc w:val="both"/>
        <w:rPr>
          <w:rFonts w:ascii="Times New Roman" w:hAnsi="Times New Roman" w:cs="Times New Roman"/>
          <w:sz w:val="28"/>
          <w:szCs w:val="28"/>
          <w:shd w:val="clear" w:color="auto" w:fill="FFFFFF"/>
        </w:rPr>
      </w:pPr>
      <w:proofErr w:type="gramStart"/>
      <w:r w:rsidRPr="00951BA4">
        <w:rPr>
          <w:rFonts w:ascii="Times New Roman" w:hAnsi="Times New Roman" w:cs="Times New Roman"/>
          <w:sz w:val="28"/>
          <w:szCs w:val="28"/>
          <w:shd w:val="clear" w:color="auto" w:fill="FFFFFF"/>
        </w:rPr>
        <w:t>Среди рассмотренных нами методов были выделены такие как: ценовые (предполагают общее снижение цен, предоставление скидочной программы, бонусных карт и т.п.);</w:t>
      </w:r>
      <w:r>
        <w:rPr>
          <w:rFonts w:ascii="Times New Roman" w:hAnsi="Times New Roman" w:cs="Times New Roman"/>
          <w:sz w:val="28"/>
          <w:szCs w:val="28"/>
          <w:shd w:val="clear" w:color="auto" w:fill="FFFFFF"/>
        </w:rPr>
        <w:t xml:space="preserve"> неценовые (улучшение качества, расширение сервиса, а также маркетинговая активизация); недобросовестная конкуренция (махинации, спекуляция ценными бумагами, физическое устранение конкурентов и т.д.).</w:t>
      </w:r>
      <w:proofErr w:type="gramEnd"/>
    </w:p>
    <w:p w:rsidR="00951BA4" w:rsidRDefault="00951BA4" w:rsidP="00951BA4">
      <w:pPr>
        <w:pStyle w:val="a8"/>
        <w:numPr>
          <w:ilvl w:val="0"/>
          <w:numId w:val="16"/>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Рыночная структура подразумевает под собой комбинацию характерных отраслевых признаков рыночной организации. У каждого типа рыночных структур имеется ряд признаков, которые оказывают влияние на его формирование, определение ценовой политики, а также на взаимодействие между покупателем и продавцом.</w:t>
      </w:r>
    </w:p>
    <w:p w:rsidR="00E50ACB" w:rsidRDefault="00E50ACB" w:rsidP="00E50AC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Среды самых распространенных типов рыночных структур мы рассмотрели и охарактеризовали совершенную конкуренцию, в которой присутствует большое количество продавцов и покупателей, а войти на рынок можно без особых затруднений; монополию, где существует лишь одна фирма и множество покупателей, но приходится сталкиваться с барьерами на входе в рынок; монополистическую конкуренцию, для которой характерно ограниченное число продавцов, но неограниченное  количество потребителей, а также редкие барьеры при входе на рынок и олигополию, с ограниченным числом покупателей и множественным количеством продавцов, препятствия при входе на рынок также  имеются.</w:t>
      </w:r>
    </w:p>
    <w:p w:rsidR="00E50ACB" w:rsidRPr="00E50ACB" w:rsidRDefault="00E50ACB" w:rsidP="00E50ACB">
      <w:pPr>
        <w:pStyle w:val="a8"/>
        <w:numPr>
          <w:ilvl w:val="0"/>
          <w:numId w:val="16"/>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Изучение процесса п</w:t>
      </w:r>
      <w:r w:rsidRPr="00B261B7">
        <w:rPr>
          <w:rFonts w:ascii="Times New Roman" w:hAnsi="Times New Roman" w:cs="Times New Roman"/>
          <w:sz w:val="28"/>
          <w:szCs w:val="28"/>
        </w:rPr>
        <w:t>редупреждени</w:t>
      </w:r>
      <w:r>
        <w:rPr>
          <w:rFonts w:ascii="Times New Roman" w:hAnsi="Times New Roman" w:cs="Times New Roman"/>
          <w:sz w:val="28"/>
          <w:szCs w:val="28"/>
        </w:rPr>
        <w:t>я</w:t>
      </w:r>
      <w:r w:rsidRPr="00B261B7">
        <w:rPr>
          <w:rFonts w:ascii="Times New Roman" w:hAnsi="Times New Roman" w:cs="Times New Roman"/>
          <w:sz w:val="28"/>
          <w:szCs w:val="28"/>
        </w:rPr>
        <w:t xml:space="preserve"> монополистической </w:t>
      </w:r>
      <w:r>
        <w:rPr>
          <w:rFonts w:ascii="Times New Roman" w:hAnsi="Times New Roman" w:cs="Times New Roman"/>
          <w:sz w:val="28"/>
          <w:szCs w:val="28"/>
        </w:rPr>
        <w:t xml:space="preserve">деятельности и недобросовестной </w:t>
      </w:r>
      <w:r w:rsidRPr="00B261B7">
        <w:rPr>
          <w:rFonts w:ascii="Times New Roman" w:hAnsi="Times New Roman" w:cs="Times New Roman"/>
          <w:sz w:val="28"/>
          <w:szCs w:val="28"/>
        </w:rPr>
        <w:t>конкуренции</w:t>
      </w:r>
      <w:r>
        <w:rPr>
          <w:rFonts w:ascii="Times New Roman" w:hAnsi="Times New Roman" w:cs="Times New Roman"/>
          <w:sz w:val="28"/>
          <w:szCs w:val="28"/>
        </w:rPr>
        <w:t xml:space="preserve"> позволило нам прийти к выводу, что в данной сфере эффективность антимонопольного регулирования в части пресечения недобросовестной конкуренции имеет тесную связь с совершенствованием мер административной ответственности за недобросовестную конкуренцию, включая сферу рекламной деятельности, имеет ряд недоработок. </w:t>
      </w:r>
    </w:p>
    <w:p w:rsidR="00E50ACB" w:rsidRDefault="00E50ACB" w:rsidP="00E50A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Нами было предложено внести ряд корректировок в данном направлении, что в будущем позволить улучшить качество </w:t>
      </w:r>
      <w:r>
        <w:rPr>
          <w:rFonts w:ascii="Times New Roman" w:hAnsi="Times New Roman" w:cs="Times New Roman"/>
          <w:sz w:val="28"/>
          <w:szCs w:val="28"/>
        </w:rPr>
        <w:t>антимонопольного  регулирования товарной деятельности в части пресечения недобросовестной конкуренции.</w:t>
      </w:r>
    </w:p>
    <w:p w:rsidR="00E50ACB" w:rsidRPr="00A27741" w:rsidRDefault="00A27741" w:rsidP="00A27741">
      <w:pPr>
        <w:pStyle w:val="a8"/>
        <w:numPr>
          <w:ilvl w:val="0"/>
          <w:numId w:val="16"/>
        </w:numPr>
        <w:spacing w:after="0" w:line="360" w:lineRule="auto"/>
        <w:ind w:left="0" w:firstLine="709"/>
        <w:jc w:val="both"/>
        <w:rPr>
          <w:rFonts w:ascii="Times New Roman" w:hAnsi="Times New Roman" w:cs="Times New Roman"/>
          <w:b/>
          <w:sz w:val="28"/>
          <w:szCs w:val="28"/>
        </w:rPr>
      </w:pPr>
      <w:r w:rsidRPr="00A27741">
        <w:rPr>
          <w:rFonts w:ascii="Times New Roman" w:hAnsi="Times New Roman" w:cs="Times New Roman"/>
          <w:sz w:val="28"/>
          <w:szCs w:val="28"/>
        </w:rPr>
        <w:t>В результате изучения процедуры государственного контроля экономической концентрации</w:t>
      </w:r>
      <w:r w:rsidR="008A709E">
        <w:rPr>
          <w:rFonts w:ascii="Times New Roman" w:hAnsi="Times New Roman" w:cs="Times New Roman"/>
          <w:sz w:val="28"/>
          <w:szCs w:val="28"/>
        </w:rPr>
        <w:t xml:space="preserve"> было выявлено, что </w:t>
      </w:r>
      <w:r w:rsidR="0027293B">
        <w:rPr>
          <w:rFonts w:ascii="Times New Roman" w:hAnsi="Times New Roman" w:cs="Times New Roman"/>
          <w:sz w:val="28"/>
          <w:szCs w:val="28"/>
        </w:rPr>
        <w:t>ФЗ</w:t>
      </w:r>
      <w:r w:rsidR="0027293B" w:rsidRPr="0027293B">
        <w:rPr>
          <w:rFonts w:ascii="Times New Roman" w:eastAsia="Times New Roman" w:hAnsi="Times New Roman" w:cs="Times New Roman"/>
          <w:sz w:val="24"/>
          <w:szCs w:val="24"/>
          <w:lang w:eastAsia="ru-RU"/>
        </w:rPr>
        <w:t xml:space="preserve"> </w:t>
      </w:r>
      <w:r w:rsidR="0027293B" w:rsidRPr="0027293B">
        <w:rPr>
          <w:rFonts w:ascii="Times New Roman" w:eastAsia="Times New Roman" w:hAnsi="Times New Roman" w:cs="Times New Roman"/>
          <w:sz w:val="28"/>
          <w:szCs w:val="28"/>
          <w:lang w:eastAsia="ru-RU"/>
        </w:rPr>
        <w:t>N 135</w:t>
      </w:r>
      <w:r w:rsidR="008A709E">
        <w:rPr>
          <w:rFonts w:ascii="Times New Roman" w:hAnsi="Times New Roman" w:cs="Times New Roman"/>
          <w:sz w:val="28"/>
          <w:szCs w:val="28"/>
        </w:rPr>
        <w:t xml:space="preserve"> </w:t>
      </w:r>
      <w:r w:rsidR="0027293B">
        <w:rPr>
          <w:rFonts w:ascii="Times New Roman" w:hAnsi="Times New Roman" w:cs="Times New Roman"/>
          <w:sz w:val="28"/>
          <w:szCs w:val="28"/>
        </w:rPr>
        <w:t>«О</w:t>
      </w:r>
      <w:r w:rsidR="008A709E">
        <w:rPr>
          <w:rFonts w:ascii="Times New Roman" w:hAnsi="Times New Roman" w:cs="Times New Roman"/>
          <w:sz w:val="28"/>
          <w:szCs w:val="28"/>
        </w:rPr>
        <w:t xml:space="preserve"> защите конкуренции нуждается в поправках, перечисленных в параграфе 2.2.</w:t>
      </w:r>
    </w:p>
    <w:p w:rsidR="008A709E" w:rsidRDefault="008A709E" w:rsidP="008A709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Внесенные в закон корректировки позволят </w:t>
      </w:r>
      <w:r>
        <w:rPr>
          <w:rFonts w:ascii="Times New Roman" w:hAnsi="Times New Roman" w:cs="Times New Roman"/>
          <w:sz w:val="28"/>
          <w:szCs w:val="28"/>
          <w:shd w:val="clear" w:color="auto" w:fill="FFFFFF"/>
        </w:rPr>
        <w:t>укрепить нормативную правовую базу государственного антимонопольного регулирования и развития конкуренции на товарных рынках российских городов.</w:t>
      </w:r>
    </w:p>
    <w:p w:rsidR="008A709E" w:rsidRDefault="008A709E" w:rsidP="008A709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 поставленные в работе задачи полностью выполнены, и работа представляет собой законченное исследование, в результате которого была достигнута поставленная цель.</w:t>
      </w:r>
    </w:p>
    <w:p w:rsidR="00E50ACB" w:rsidRDefault="008A709E" w:rsidP="008A709E">
      <w:pPr>
        <w:spacing w:after="0" w:line="360" w:lineRule="auto"/>
        <w:jc w:val="center"/>
        <w:rPr>
          <w:rFonts w:ascii="Times New Roman" w:hAnsi="Times New Roman" w:cs="Times New Roman"/>
          <w:b/>
          <w:sz w:val="28"/>
          <w:szCs w:val="28"/>
        </w:rPr>
      </w:pPr>
      <w:r w:rsidRPr="008A709E">
        <w:rPr>
          <w:rFonts w:ascii="Times New Roman" w:hAnsi="Times New Roman" w:cs="Times New Roman"/>
          <w:b/>
          <w:sz w:val="28"/>
          <w:szCs w:val="28"/>
        </w:rPr>
        <w:lastRenderedPageBreak/>
        <w:t xml:space="preserve">СПИСОК ИСПОЛЬЗОВАННЫХ ИСТОЧНИКОВ </w:t>
      </w:r>
    </w:p>
    <w:p w:rsidR="00762FF8" w:rsidRDefault="00762FF8" w:rsidP="008A709E">
      <w:pPr>
        <w:spacing w:after="0" w:line="360" w:lineRule="auto"/>
        <w:jc w:val="center"/>
        <w:rPr>
          <w:rFonts w:ascii="Times New Roman" w:hAnsi="Times New Roman" w:cs="Times New Roman"/>
          <w:b/>
          <w:sz w:val="28"/>
          <w:szCs w:val="28"/>
        </w:rPr>
      </w:pPr>
    </w:p>
    <w:p w:rsidR="00762FF8" w:rsidRDefault="0027293B"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762FF8" w:rsidRDefault="0027293B"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eastAsia="Times New Roman" w:hAnsi="Times New Roman" w:cs="Times New Roman"/>
          <w:sz w:val="28"/>
          <w:szCs w:val="28"/>
          <w:lang w:eastAsia="ru-RU"/>
        </w:rPr>
        <w:t>Федеральный конституционный закон от 17.12.1997 N 2-ФКЗ (ред. от 28.12.2016) "О Правительстве Российской Федерации" // "Российская газета", N 245, 23.12.1997.</w:t>
      </w:r>
    </w:p>
    <w:p w:rsidR="00762FF8" w:rsidRDefault="0027293B"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30.12.2001 N 195-ФЗ (ред. от 01.04.2019) // "Российская газета", N 256, 31.12.2001.</w:t>
      </w:r>
    </w:p>
    <w:p w:rsidR="00762FF8" w:rsidRDefault="0027293B"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eastAsia="Times New Roman" w:hAnsi="Times New Roman" w:cs="Times New Roman"/>
          <w:sz w:val="28"/>
          <w:szCs w:val="28"/>
          <w:lang w:eastAsia="ru-RU"/>
        </w:rPr>
        <w:t>Федеральный закон от 26.07.2006 N 135-ФЗ (ред. от 27.12.2018) "О защите конкуренции" (с изм. и доп., вступ. в силу с 08.01.2019) // "Российская газета", N 162, 27.07.2006.</w:t>
      </w:r>
    </w:p>
    <w:p w:rsidR="00762FF8" w:rsidRPr="00762FF8" w:rsidRDefault="00CB6D1F"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762FF8">
        <w:rPr>
          <w:rFonts w:ascii="Times New Roman" w:hAnsi="Times New Roman" w:cs="Times New Roman"/>
          <w:sz w:val="28"/>
          <w:szCs w:val="28"/>
          <w:shd w:val="clear" w:color="auto" w:fill="FFFFFF"/>
        </w:rPr>
        <w:t>Авдашева</w:t>
      </w:r>
      <w:proofErr w:type="spellEnd"/>
      <w:r w:rsidRPr="00762FF8">
        <w:rPr>
          <w:rFonts w:ascii="Times New Roman" w:hAnsi="Times New Roman" w:cs="Times New Roman"/>
          <w:sz w:val="28"/>
          <w:szCs w:val="28"/>
          <w:shd w:val="clear" w:color="auto" w:fill="FFFFFF"/>
        </w:rPr>
        <w:t xml:space="preserve"> С.Б. </w:t>
      </w:r>
      <w:proofErr w:type="spellStart"/>
      <w:r w:rsidRPr="00762FF8">
        <w:rPr>
          <w:rFonts w:ascii="Times New Roman" w:hAnsi="Times New Roman" w:cs="Times New Roman"/>
          <w:sz w:val="28"/>
          <w:szCs w:val="28"/>
          <w:shd w:val="clear" w:color="auto" w:fill="FFFFFF"/>
        </w:rPr>
        <w:t>Шастистко</w:t>
      </w:r>
      <w:proofErr w:type="spellEnd"/>
      <w:r w:rsidRPr="00762FF8">
        <w:rPr>
          <w:rFonts w:ascii="Times New Roman" w:hAnsi="Times New Roman" w:cs="Times New Roman"/>
          <w:sz w:val="28"/>
          <w:szCs w:val="28"/>
          <w:shd w:val="clear" w:color="auto" w:fill="FFFFFF"/>
        </w:rPr>
        <w:t xml:space="preserve"> А.Е. </w:t>
      </w:r>
      <w:proofErr w:type="spellStart"/>
      <w:r w:rsidRPr="00762FF8">
        <w:rPr>
          <w:rFonts w:ascii="Times New Roman" w:hAnsi="Times New Roman" w:cs="Times New Roman"/>
          <w:sz w:val="28"/>
          <w:szCs w:val="28"/>
          <w:shd w:val="clear" w:color="auto" w:fill="FFFFFF"/>
        </w:rPr>
        <w:t>Калмычкова</w:t>
      </w:r>
      <w:proofErr w:type="spellEnd"/>
      <w:r w:rsidRPr="00762FF8">
        <w:rPr>
          <w:rFonts w:ascii="Times New Roman" w:hAnsi="Times New Roman" w:cs="Times New Roman"/>
          <w:sz w:val="28"/>
          <w:szCs w:val="28"/>
          <w:shd w:val="clear" w:color="auto" w:fill="FFFFFF"/>
        </w:rPr>
        <w:t xml:space="preserve"> Е.Н. "Экономические основы антимонопольной политики: российская практика в контексте мирового опыта (продолжение)". Экономический журнал Высшей школы Экономики</w:t>
      </w:r>
      <w:r w:rsidRPr="00762FF8">
        <w:rPr>
          <w:rFonts w:ascii="Times New Roman" w:hAnsi="Times New Roman" w:cs="Times New Roman"/>
          <w:sz w:val="28"/>
          <w:szCs w:val="28"/>
          <w:shd w:val="clear" w:color="auto" w:fill="FFFFFF"/>
        </w:rPr>
        <w:t xml:space="preserve">. - </w:t>
      </w:r>
      <w:r w:rsidRPr="00762FF8">
        <w:rPr>
          <w:rFonts w:ascii="Times New Roman" w:hAnsi="Times New Roman" w:cs="Times New Roman"/>
          <w:sz w:val="28"/>
          <w:szCs w:val="28"/>
          <w:shd w:val="clear" w:color="auto" w:fill="FFFFFF"/>
        </w:rPr>
        <w:t>2011 г.</w:t>
      </w:r>
      <w:r w:rsidRPr="00762FF8">
        <w:rPr>
          <w:rFonts w:ascii="Times New Roman" w:hAnsi="Times New Roman" w:cs="Times New Roman"/>
          <w:sz w:val="28"/>
          <w:szCs w:val="28"/>
          <w:shd w:val="clear" w:color="auto" w:fill="FFFFFF"/>
        </w:rPr>
        <w:t xml:space="preserve"> - № 3. – С. 45-52</w:t>
      </w:r>
    </w:p>
    <w:p w:rsidR="00762FF8" w:rsidRPr="00762FF8" w:rsidRDefault="0027293B"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sz w:val="28"/>
          <w:szCs w:val="28"/>
        </w:rPr>
        <w:t>Варламова А.Н. Правовое обеспечение развития конкуренции: учебное пособие. – М.: Статут, 2015. – 301 с.</w:t>
      </w:r>
    </w:p>
    <w:p w:rsidR="00762FF8" w:rsidRPr="00762FF8" w:rsidRDefault="00762FF8"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sz w:val="28"/>
          <w:szCs w:val="28"/>
        </w:rPr>
        <w:t>Василь</w:t>
      </w:r>
      <w:r w:rsidRPr="00762FF8">
        <w:rPr>
          <w:rFonts w:ascii="Times New Roman" w:hAnsi="Times New Roman" w:cs="Times New Roman"/>
          <w:sz w:val="28"/>
          <w:szCs w:val="28"/>
        </w:rPr>
        <w:t>ев В.П</w:t>
      </w:r>
      <w:r w:rsidRPr="00762FF8">
        <w:rPr>
          <w:rFonts w:ascii="Times New Roman" w:hAnsi="Times New Roman" w:cs="Times New Roman"/>
          <w:sz w:val="28"/>
          <w:szCs w:val="28"/>
        </w:rPr>
        <w:t>. Государс</w:t>
      </w:r>
      <w:r w:rsidRPr="00762FF8">
        <w:rPr>
          <w:rFonts w:ascii="Times New Roman" w:hAnsi="Times New Roman" w:cs="Times New Roman"/>
          <w:sz w:val="28"/>
          <w:szCs w:val="28"/>
        </w:rPr>
        <w:t xml:space="preserve">твенное регулирование экономики / В.П. Васильев. </w:t>
      </w:r>
      <w:r w:rsidRPr="00762FF8">
        <w:rPr>
          <w:rFonts w:ascii="Times New Roman" w:hAnsi="Times New Roman" w:cs="Times New Roman"/>
          <w:sz w:val="28"/>
          <w:szCs w:val="28"/>
        </w:rPr>
        <w:t> – М.: Дело и Сервис, 201</w:t>
      </w:r>
      <w:r w:rsidRPr="00762FF8">
        <w:rPr>
          <w:rFonts w:ascii="Times New Roman" w:hAnsi="Times New Roman" w:cs="Times New Roman"/>
          <w:sz w:val="28"/>
          <w:szCs w:val="28"/>
        </w:rPr>
        <w:t>6</w:t>
      </w:r>
      <w:r w:rsidRPr="00762FF8">
        <w:rPr>
          <w:rFonts w:ascii="Times New Roman" w:hAnsi="Times New Roman" w:cs="Times New Roman"/>
          <w:sz w:val="28"/>
          <w:szCs w:val="28"/>
        </w:rPr>
        <w:t>. – с.176.</w:t>
      </w:r>
    </w:p>
    <w:p w:rsidR="00762FF8" w:rsidRPr="00762FF8" w:rsidRDefault="00CB6D1F"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762FF8">
        <w:rPr>
          <w:rFonts w:ascii="Times New Roman" w:hAnsi="Times New Roman" w:cs="Times New Roman"/>
          <w:sz w:val="28"/>
          <w:szCs w:val="28"/>
          <w:shd w:val="clear" w:color="auto" w:fill="FFFFFF"/>
        </w:rPr>
        <w:t>Гукасьян</w:t>
      </w:r>
      <w:proofErr w:type="spellEnd"/>
      <w:r w:rsidRPr="00762FF8">
        <w:rPr>
          <w:rFonts w:ascii="Times New Roman" w:hAnsi="Times New Roman" w:cs="Times New Roman"/>
          <w:sz w:val="28"/>
          <w:szCs w:val="28"/>
          <w:shd w:val="clear" w:color="auto" w:fill="FFFFFF"/>
        </w:rPr>
        <w:t> Г.М. Экономи</w:t>
      </w:r>
      <w:r w:rsidRPr="00762FF8">
        <w:rPr>
          <w:rFonts w:ascii="Times New Roman" w:hAnsi="Times New Roman" w:cs="Times New Roman"/>
          <w:sz w:val="28"/>
          <w:szCs w:val="28"/>
          <w:shd w:val="clear" w:color="auto" w:fill="FFFFFF"/>
        </w:rPr>
        <w:t xml:space="preserve">ческая теория: ключевые вопросы / Г.М. </w:t>
      </w:r>
      <w:proofErr w:type="spellStart"/>
      <w:r w:rsidRPr="00762FF8">
        <w:rPr>
          <w:rFonts w:ascii="Times New Roman" w:hAnsi="Times New Roman" w:cs="Times New Roman"/>
          <w:sz w:val="28"/>
          <w:szCs w:val="28"/>
          <w:shd w:val="clear" w:color="auto" w:fill="FFFFFF"/>
        </w:rPr>
        <w:t>Гукасьян</w:t>
      </w:r>
      <w:proofErr w:type="spellEnd"/>
      <w:r w:rsidRPr="00762FF8">
        <w:rPr>
          <w:rFonts w:ascii="Times New Roman" w:hAnsi="Times New Roman" w:cs="Times New Roman"/>
          <w:sz w:val="28"/>
          <w:szCs w:val="28"/>
          <w:shd w:val="clear" w:color="auto" w:fill="FFFFFF"/>
        </w:rPr>
        <w:t>.</w:t>
      </w:r>
      <w:r w:rsidRPr="00762FF8">
        <w:rPr>
          <w:rFonts w:ascii="Times New Roman" w:hAnsi="Times New Roman" w:cs="Times New Roman"/>
          <w:sz w:val="28"/>
          <w:szCs w:val="28"/>
          <w:shd w:val="clear" w:color="auto" w:fill="FFFFFF"/>
        </w:rPr>
        <w:t xml:space="preserve"> – М.: Инфра-М, 201</w:t>
      </w:r>
      <w:r w:rsidRPr="00762FF8">
        <w:rPr>
          <w:rFonts w:ascii="Times New Roman" w:hAnsi="Times New Roman" w:cs="Times New Roman"/>
          <w:sz w:val="28"/>
          <w:szCs w:val="28"/>
          <w:shd w:val="clear" w:color="auto" w:fill="FFFFFF"/>
        </w:rPr>
        <w:t>5</w:t>
      </w:r>
      <w:r w:rsidRPr="00762FF8">
        <w:rPr>
          <w:rFonts w:ascii="Times New Roman" w:hAnsi="Times New Roman" w:cs="Times New Roman"/>
          <w:sz w:val="28"/>
          <w:szCs w:val="28"/>
          <w:shd w:val="clear" w:color="auto" w:fill="FFFFFF"/>
        </w:rPr>
        <w:t xml:space="preserve">. – </w:t>
      </w:r>
      <w:r w:rsidRPr="00762FF8">
        <w:rPr>
          <w:rFonts w:ascii="Times New Roman" w:hAnsi="Times New Roman" w:cs="Times New Roman"/>
          <w:sz w:val="28"/>
          <w:szCs w:val="28"/>
          <w:shd w:val="clear" w:color="auto" w:fill="FFFFFF"/>
        </w:rPr>
        <w:t>561 с</w:t>
      </w:r>
      <w:r w:rsidRPr="00762FF8">
        <w:rPr>
          <w:rFonts w:ascii="Times New Roman" w:hAnsi="Times New Roman" w:cs="Times New Roman"/>
          <w:sz w:val="28"/>
          <w:szCs w:val="28"/>
          <w:shd w:val="clear" w:color="auto" w:fill="FFFFFF"/>
        </w:rPr>
        <w:t>.</w:t>
      </w:r>
    </w:p>
    <w:p w:rsidR="00762FF8" w:rsidRPr="00762FF8" w:rsidRDefault="009B5F20"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sz w:val="28"/>
          <w:szCs w:val="28"/>
        </w:rPr>
        <w:t>Истомин В.Г., Черновол Е.П. Правовая защита конкуренции в России и за рубежом [Текст]: [монография] / В.Г. Истомин, Е.П. Черновол; М-во образования и науки РФ, Урал</w:t>
      </w:r>
      <w:proofErr w:type="gramStart"/>
      <w:r w:rsidRPr="00762FF8">
        <w:rPr>
          <w:rFonts w:ascii="Times New Roman" w:hAnsi="Times New Roman" w:cs="Times New Roman"/>
          <w:sz w:val="28"/>
          <w:szCs w:val="28"/>
        </w:rPr>
        <w:t>.</w:t>
      </w:r>
      <w:proofErr w:type="gramEnd"/>
      <w:r w:rsidRPr="00762FF8">
        <w:rPr>
          <w:rFonts w:ascii="Times New Roman" w:hAnsi="Times New Roman" w:cs="Times New Roman"/>
          <w:sz w:val="28"/>
          <w:szCs w:val="28"/>
        </w:rPr>
        <w:t xml:space="preserve"> </w:t>
      </w:r>
      <w:proofErr w:type="gramStart"/>
      <w:r w:rsidRPr="00762FF8">
        <w:rPr>
          <w:rFonts w:ascii="Times New Roman" w:hAnsi="Times New Roman" w:cs="Times New Roman"/>
          <w:sz w:val="28"/>
          <w:szCs w:val="28"/>
        </w:rPr>
        <w:t>г</w:t>
      </w:r>
      <w:proofErr w:type="gramEnd"/>
      <w:r w:rsidRPr="00762FF8">
        <w:rPr>
          <w:rFonts w:ascii="Times New Roman" w:hAnsi="Times New Roman" w:cs="Times New Roman"/>
          <w:sz w:val="28"/>
          <w:szCs w:val="28"/>
        </w:rPr>
        <w:t xml:space="preserve">ос. </w:t>
      </w:r>
      <w:proofErr w:type="spellStart"/>
      <w:r w:rsidRPr="00762FF8">
        <w:rPr>
          <w:rFonts w:ascii="Times New Roman" w:hAnsi="Times New Roman" w:cs="Times New Roman"/>
          <w:sz w:val="28"/>
          <w:szCs w:val="28"/>
        </w:rPr>
        <w:t>экон</w:t>
      </w:r>
      <w:proofErr w:type="spellEnd"/>
      <w:r w:rsidRPr="00762FF8">
        <w:rPr>
          <w:rFonts w:ascii="Times New Roman" w:hAnsi="Times New Roman" w:cs="Times New Roman"/>
          <w:sz w:val="28"/>
          <w:szCs w:val="28"/>
        </w:rPr>
        <w:t>. ун-т. – Екатеринбург: Изд-во Урал</w:t>
      </w:r>
      <w:proofErr w:type="gramStart"/>
      <w:r w:rsidRPr="00762FF8">
        <w:rPr>
          <w:rFonts w:ascii="Times New Roman" w:hAnsi="Times New Roman" w:cs="Times New Roman"/>
          <w:sz w:val="28"/>
          <w:szCs w:val="28"/>
        </w:rPr>
        <w:t>.</w:t>
      </w:r>
      <w:proofErr w:type="gramEnd"/>
      <w:r w:rsidRPr="00762FF8">
        <w:rPr>
          <w:rFonts w:ascii="Times New Roman" w:hAnsi="Times New Roman" w:cs="Times New Roman"/>
          <w:sz w:val="28"/>
          <w:szCs w:val="28"/>
        </w:rPr>
        <w:t xml:space="preserve"> </w:t>
      </w:r>
      <w:proofErr w:type="gramStart"/>
      <w:r w:rsidRPr="00762FF8">
        <w:rPr>
          <w:rFonts w:ascii="Times New Roman" w:hAnsi="Times New Roman" w:cs="Times New Roman"/>
          <w:sz w:val="28"/>
          <w:szCs w:val="28"/>
        </w:rPr>
        <w:t>г</w:t>
      </w:r>
      <w:proofErr w:type="gramEnd"/>
      <w:r w:rsidRPr="00762FF8">
        <w:rPr>
          <w:rFonts w:ascii="Times New Roman" w:hAnsi="Times New Roman" w:cs="Times New Roman"/>
          <w:sz w:val="28"/>
          <w:szCs w:val="28"/>
        </w:rPr>
        <w:t xml:space="preserve">ос. </w:t>
      </w:r>
      <w:proofErr w:type="spellStart"/>
      <w:r w:rsidRPr="00762FF8">
        <w:rPr>
          <w:rFonts w:ascii="Times New Roman" w:hAnsi="Times New Roman" w:cs="Times New Roman"/>
          <w:sz w:val="28"/>
          <w:szCs w:val="28"/>
        </w:rPr>
        <w:t>экон</w:t>
      </w:r>
      <w:proofErr w:type="spellEnd"/>
      <w:r w:rsidRPr="00762FF8">
        <w:rPr>
          <w:rFonts w:ascii="Times New Roman" w:hAnsi="Times New Roman" w:cs="Times New Roman"/>
          <w:sz w:val="28"/>
          <w:szCs w:val="28"/>
        </w:rPr>
        <w:t>. ун-та, 2010. – 160 с. </w:t>
      </w:r>
    </w:p>
    <w:p w:rsidR="00762FF8" w:rsidRPr="00762FF8" w:rsidRDefault="009B5F20"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sz w:val="28"/>
          <w:szCs w:val="28"/>
        </w:rPr>
        <w:lastRenderedPageBreak/>
        <w:t xml:space="preserve">Князева И.В. Антимонопольная политика в России: учеб. Пособие / И.В. Князева. - Изд. 2-е, </w:t>
      </w:r>
      <w:proofErr w:type="spellStart"/>
      <w:r w:rsidRPr="00762FF8">
        <w:rPr>
          <w:rFonts w:ascii="Times New Roman" w:hAnsi="Times New Roman" w:cs="Times New Roman"/>
          <w:sz w:val="28"/>
          <w:szCs w:val="28"/>
        </w:rPr>
        <w:t>перераб</w:t>
      </w:r>
      <w:proofErr w:type="spellEnd"/>
      <w:r w:rsidRPr="00762FF8">
        <w:rPr>
          <w:rFonts w:ascii="Times New Roman" w:hAnsi="Times New Roman" w:cs="Times New Roman"/>
          <w:sz w:val="28"/>
          <w:szCs w:val="28"/>
        </w:rPr>
        <w:t>. - М.: Издательство "Омега - Л", 2014. – 231 с.</w:t>
      </w:r>
    </w:p>
    <w:p w:rsidR="00762FF8" w:rsidRPr="00762FF8" w:rsidRDefault="00CB6D1F" w:rsidP="00762FF8">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color w:val="000000"/>
          <w:sz w:val="28"/>
          <w:szCs w:val="28"/>
          <w:shd w:val="clear" w:color="auto" w:fill="FFFFFF"/>
        </w:rPr>
        <w:t>К</w:t>
      </w:r>
      <w:r w:rsidRPr="00762FF8">
        <w:rPr>
          <w:rFonts w:ascii="Times New Roman" w:hAnsi="Times New Roman" w:cs="Times New Roman"/>
          <w:color w:val="000000"/>
          <w:sz w:val="28"/>
          <w:szCs w:val="28"/>
          <w:shd w:val="clear" w:color="auto" w:fill="FFFFFF"/>
        </w:rPr>
        <w:t>узнецова Е. И. Развитие конкурентных отношений и экономическая стратегия государства: монография / Е. И. Кузнецова. - М.</w:t>
      </w:r>
      <w:r w:rsidRPr="00762FF8">
        <w:rPr>
          <w:rFonts w:ascii="Times New Roman" w:hAnsi="Times New Roman" w:cs="Times New Roman"/>
          <w:color w:val="000000"/>
          <w:sz w:val="28"/>
          <w:szCs w:val="28"/>
          <w:shd w:val="clear" w:color="auto" w:fill="FFFFFF"/>
        </w:rPr>
        <w:t>:ЮНИТИ-ДАНА: Закон и право, 2016</w:t>
      </w:r>
      <w:r w:rsidRPr="00762FF8">
        <w:rPr>
          <w:rFonts w:ascii="Times New Roman" w:hAnsi="Times New Roman" w:cs="Times New Roman"/>
          <w:color w:val="000000"/>
          <w:sz w:val="28"/>
          <w:szCs w:val="28"/>
          <w:shd w:val="clear" w:color="auto" w:fill="FFFFFF"/>
        </w:rPr>
        <w:t>. - 383 с.</w:t>
      </w:r>
    </w:p>
    <w:p w:rsidR="008A3330" w:rsidRPr="008A3330" w:rsidRDefault="0027293B" w:rsidP="008A3330">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762FF8">
        <w:rPr>
          <w:rFonts w:ascii="Times New Roman" w:hAnsi="Times New Roman" w:cs="Times New Roman"/>
          <w:sz w:val="28"/>
          <w:szCs w:val="28"/>
          <w:bdr w:val="none" w:sz="0" w:space="0" w:color="auto" w:frame="1"/>
        </w:rPr>
        <w:t xml:space="preserve">Романова С.А. Проблемы, возникающие в ходе государственного контроля за экономической концентрацией </w:t>
      </w:r>
      <w:r w:rsidR="009B5F20" w:rsidRPr="00762FF8">
        <w:rPr>
          <w:rFonts w:ascii="Times New Roman" w:hAnsi="Times New Roman" w:cs="Times New Roman"/>
          <w:sz w:val="28"/>
          <w:szCs w:val="28"/>
          <w:bdr w:val="none" w:sz="0" w:space="0" w:color="auto" w:frame="1"/>
        </w:rPr>
        <w:t xml:space="preserve">/ С.А. Романова </w:t>
      </w:r>
      <w:r w:rsidRPr="00762FF8">
        <w:rPr>
          <w:rFonts w:ascii="Times New Roman" w:hAnsi="Times New Roman" w:cs="Times New Roman"/>
          <w:sz w:val="28"/>
          <w:szCs w:val="28"/>
          <w:bdr w:val="none" w:sz="0" w:space="0" w:color="auto" w:frame="1"/>
        </w:rPr>
        <w:t>// Студенческий форум: электрон</w:t>
      </w:r>
      <w:proofErr w:type="gramStart"/>
      <w:r w:rsidRPr="00762FF8">
        <w:rPr>
          <w:rFonts w:ascii="Times New Roman" w:hAnsi="Times New Roman" w:cs="Times New Roman"/>
          <w:sz w:val="28"/>
          <w:szCs w:val="28"/>
          <w:bdr w:val="none" w:sz="0" w:space="0" w:color="auto" w:frame="1"/>
        </w:rPr>
        <w:t>.</w:t>
      </w:r>
      <w:proofErr w:type="gramEnd"/>
      <w:r w:rsidRPr="00762FF8">
        <w:rPr>
          <w:rFonts w:ascii="Times New Roman" w:hAnsi="Times New Roman" w:cs="Times New Roman"/>
          <w:sz w:val="28"/>
          <w:szCs w:val="28"/>
          <w:bdr w:val="none" w:sz="0" w:space="0" w:color="auto" w:frame="1"/>
        </w:rPr>
        <w:t xml:space="preserve"> </w:t>
      </w:r>
      <w:proofErr w:type="spellStart"/>
      <w:proofErr w:type="gramStart"/>
      <w:r w:rsidRPr="00762FF8">
        <w:rPr>
          <w:rFonts w:ascii="Times New Roman" w:hAnsi="Times New Roman" w:cs="Times New Roman"/>
          <w:sz w:val="28"/>
          <w:szCs w:val="28"/>
          <w:bdr w:val="none" w:sz="0" w:space="0" w:color="auto" w:frame="1"/>
        </w:rPr>
        <w:t>н</w:t>
      </w:r>
      <w:proofErr w:type="gramEnd"/>
      <w:r w:rsidRPr="00762FF8">
        <w:rPr>
          <w:rFonts w:ascii="Times New Roman" w:hAnsi="Times New Roman" w:cs="Times New Roman"/>
          <w:sz w:val="28"/>
          <w:szCs w:val="28"/>
          <w:bdr w:val="none" w:sz="0" w:space="0" w:color="auto" w:frame="1"/>
        </w:rPr>
        <w:t>аучн</w:t>
      </w:r>
      <w:proofErr w:type="spellEnd"/>
      <w:r w:rsidRPr="00762FF8">
        <w:rPr>
          <w:rFonts w:ascii="Times New Roman" w:hAnsi="Times New Roman" w:cs="Times New Roman"/>
          <w:sz w:val="28"/>
          <w:szCs w:val="28"/>
          <w:bdr w:val="none" w:sz="0" w:space="0" w:color="auto" w:frame="1"/>
        </w:rPr>
        <w:t>. журн.</w:t>
      </w:r>
      <w:r w:rsidR="009B5F20" w:rsidRPr="00762FF8">
        <w:rPr>
          <w:rFonts w:ascii="Times New Roman" w:hAnsi="Times New Roman" w:cs="Times New Roman"/>
          <w:sz w:val="28"/>
          <w:szCs w:val="28"/>
          <w:bdr w:val="none" w:sz="0" w:space="0" w:color="auto" w:frame="1"/>
        </w:rPr>
        <w:t xml:space="preserve">- </w:t>
      </w:r>
      <w:r w:rsidRPr="00762FF8">
        <w:rPr>
          <w:rFonts w:ascii="Times New Roman" w:hAnsi="Times New Roman" w:cs="Times New Roman"/>
          <w:sz w:val="28"/>
          <w:szCs w:val="28"/>
          <w:bdr w:val="none" w:sz="0" w:space="0" w:color="auto" w:frame="1"/>
        </w:rPr>
        <w:t xml:space="preserve">2017. </w:t>
      </w:r>
      <w:r w:rsidR="009B5F20" w:rsidRPr="00762FF8">
        <w:rPr>
          <w:rFonts w:ascii="Times New Roman" w:hAnsi="Times New Roman" w:cs="Times New Roman"/>
          <w:sz w:val="28"/>
          <w:szCs w:val="28"/>
          <w:bdr w:val="none" w:sz="0" w:space="0" w:color="auto" w:frame="1"/>
        </w:rPr>
        <w:t xml:space="preserve">- </w:t>
      </w:r>
      <w:r w:rsidRPr="00762FF8">
        <w:rPr>
          <w:rFonts w:ascii="Times New Roman" w:hAnsi="Times New Roman" w:cs="Times New Roman"/>
          <w:sz w:val="28"/>
          <w:szCs w:val="28"/>
          <w:bdr w:val="none" w:sz="0" w:space="0" w:color="auto" w:frame="1"/>
        </w:rPr>
        <w:t xml:space="preserve">№ 3(3). – </w:t>
      </w:r>
      <w:r w:rsidRPr="00762FF8">
        <w:rPr>
          <w:rFonts w:ascii="Times New Roman" w:hAnsi="Times New Roman" w:cs="Times New Roman"/>
          <w:sz w:val="28"/>
          <w:szCs w:val="28"/>
          <w:bdr w:val="none" w:sz="0" w:space="0" w:color="auto" w:frame="1"/>
          <w:lang w:val="en-US"/>
        </w:rPr>
        <w:t>C</w:t>
      </w:r>
      <w:r w:rsidRPr="00762FF8">
        <w:rPr>
          <w:rFonts w:ascii="Times New Roman" w:hAnsi="Times New Roman" w:cs="Times New Roman"/>
          <w:sz w:val="28"/>
          <w:szCs w:val="28"/>
          <w:bdr w:val="none" w:sz="0" w:space="0" w:color="auto" w:frame="1"/>
        </w:rPr>
        <w:t>. 86-94</w:t>
      </w:r>
    </w:p>
    <w:p w:rsidR="008A3330" w:rsidRPr="008A3330" w:rsidRDefault="0027293B" w:rsidP="008A3330">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8A3330">
        <w:rPr>
          <w:rFonts w:ascii="Times New Roman" w:hAnsi="Times New Roman" w:cs="Times New Roman"/>
          <w:sz w:val="28"/>
          <w:szCs w:val="28"/>
        </w:rPr>
        <w:t>Туров А.В. Государственный контроль экономической концентрации</w:t>
      </w:r>
      <w:r w:rsidR="009B5F20" w:rsidRPr="008A3330">
        <w:rPr>
          <w:rFonts w:ascii="Times New Roman" w:hAnsi="Times New Roman" w:cs="Times New Roman"/>
          <w:sz w:val="28"/>
          <w:szCs w:val="28"/>
        </w:rPr>
        <w:t xml:space="preserve"> / А.В. Туров // Мировая экономика. – 2015. № 11. – С. 29-33</w:t>
      </w:r>
    </w:p>
    <w:p w:rsidR="008A3330" w:rsidRPr="008A3330" w:rsidRDefault="00762FF8" w:rsidP="008A3330">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8A3330">
        <w:rPr>
          <w:rFonts w:ascii="Times New Roman" w:hAnsi="Times New Roman" w:cs="Times New Roman"/>
          <w:sz w:val="28"/>
          <w:szCs w:val="28"/>
          <w:shd w:val="clear" w:color="auto" w:fill="FFFFFF"/>
        </w:rPr>
        <w:t>Фатхутдинов</w:t>
      </w:r>
      <w:proofErr w:type="spellEnd"/>
      <w:r w:rsidRPr="008A3330">
        <w:rPr>
          <w:rFonts w:ascii="Times New Roman" w:hAnsi="Times New Roman" w:cs="Times New Roman"/>
          <w:sz w:val="28"/>
          <w:szCs w:val="28"/>
          <w:shd w:val="clear" w:color="auto" w:fill="FFFFFF"/>
        </w:rPr>
        <w:t xml:space="preserve"> </w:t>
      </w:r>
      <w:r w:rsidRPr="008A3330">
        <w:rPr>
          <w:rFonts w:ascii="Times New Roman" w:hAnsi="Times New Roman" w:cs="Times New Roman"/>
          <w:sz w:val="28"/>
          <w:szCs w:val="28"/>
          <w:shd w:val="clear" w:color="auto" w:fill="FFFFFF"/>
        </w:rPr>
        <w:t xml:space="preserve">Р. А.  Стратегическая конкурентоспособность: учебник / Р.А. </w:t>
      </w:r>
      <w:proofErr w:type="spellStart"/>
      <w:r w:rsidRPr="008A3330">
        <w:rPr>
          <w:rFonts w:ascii="Times New Roman" w:hAnsi="Times New Roman" w:cs="Times New Roman"/>
          <w:sz w:val="28"/>
          <w:szCs w:val="28"/>
          <w:shd w:val="clear" w:color="auto" w:fill="FFFFFF"/>
        </w:rPr>
        <w:t>Фатхутдинов</w:t>
      </w:r>
      <w:proofErr w:type="spellEnd"/>
      <w:r w:rsidRPr="008A3330">
        <w:rPr>
          <w:rFonts w:ascii="Times New Roman" w:hAnsi="Times New Roman" w:cs="Times New Roman"/>
          <w:sz w:val="28"/>
          <w:szCs w:val="28"/>
          <w:shd w:val="clear" w:color="auto" w:fill="FFFFFF"/>
        </w:rPr>
        <w:t>. – М.</w:t>
      </w:r>
      <w:r w:rsidRPr="008A3330">
        <w:rPr>
          <w:rFonts w:ascii="Times New Roman" w:hAnsi="Times New Roman" w:cs="Times New Roman"/>
          <w:sz w:val="28"/>
          <w:szCs w:val="28"/>
          <w:shd w:val="clear" w:color="auto" w:fill="FFFFFF"/>
        </w:rPr>
        <w:t>: «Издательство «Экономика», 201</w:t>
      </w:r>
      <w:r w:rsidRPr="008A3330">
        <w:rPr>
          <w:rFonts w:ascii="Times New Roman" w:hAnsi="Times New Roman" w:cs="Times New Roman"/>
          <w:sz w:val="28"/>
          <w:szCs w:val="28"/>
          <w:shd w:val="clear" w:color="auto" w:fill="FFFFFF"/>
        </w:rPr>
        <w:t>5. – 504 с.</w:t>
      </w:r>
    </w:p>
    <w:p w:rsidR="00762FF8" w:rsidRPr="008A3330" w:rsidRDefault="00762FF8" w:rsidP="008A3330">
      <w:pPr>
        <w:pStyle w:val="a8"/>
        <w:numPr>
          <w:ilvl w:val="0"/>
          <w:numId w:val="17"/>
        </w:numPr>
        <w:spacing w:after="0" w:line="360" w:lineRule="auto"/>
        <w:ind w:left="0" w:firstLine="709"/>
        <w:jc w:val="both"/>
        <w:rPr>
          <w:rFonts w:ascii="Times New Roman" w:eastAsia="Times New Roman" w:hAnsi="Times New Roman" w:cs="Times New Roman"/>
          <w:sz w:val="28"/>
          <w:szCs w:val="28"/>
          <w:lang w:eastAsia="ru-RU"/>
        </w:rPr>
      </w:pPr>
      <w:r w:rsidRPr="008A3330">
        <w:rPr>
          <w:rFonts w:ascii="Times New Roman" w:hAnsi="Times New Roman" w:cs="Times New Roman"/>
          <w:sz w:val="28"/>
          <w:szCs w:val="28"/>
          <w:shd w:val="clear" w:color="auto" w:fill="FFFFFF"/>
        </w:rPr>
        <w:t xml:space="preserve">Юданов, А.Ю., Конкуренция: теория и </w:t>
      </w:r>
      <w:r w:rsidRPr="008A3330">
        <w:rPr>
          <w:rFonts w:ascii="Times New Roman" w:hAnsi="Times New Roman" w:cs="Times New Roman"/>
          <w:sz w:val="28"/>
          <w:szCs w:val="28"/>
          <w:shd w:val="clear" w:color="auto" w:fill="FFFFFF"/>
        </w:rPr>
        <w:t>практика/А.Ю. Юданов. - М.: 2016</w:t>
      </w:r>
      <w:r w:rsidRPr="008A3330">
        <w:rPr>
          <w:rFonts w:ascii="Times New Roman" w:hAnsi="Times New Roman" w:cs="Times New Roman"/>
          <w:sz w:val="28"/>
          <w:szCs w:val="28"/>
          <w:shd w:val="clear" w:color="auto" w:fill="FFFFFF"/>
        </w:rPr>
        <w:t xml:space="preserve"> </w:t>
      </w:r>
      <w:r w:rsidR="008A3330">
        <w:rPr>
          <w:rFonts w:ascii="Times New Roman" w:hAnsi="Times New Roman" w:cs="Times New Roman"/>
          <w:sz w:val="28"/>
          <w:szCs w:val="28"/>
          <w:shd w:val="clear" w:color="auto" w:fill="FFFFFF"/>
        </w:rPr>
        <w:t>–</w:t>
      </w:r>
      <w:r w:rsidRPr="008A3330">
        <w:rPr>
          <w:rFonts w:ascii="Times New Roman" w:hAnsi="Times New Roman" w:cs="Times New Roman"/>
          <w:sz w:val="28"/>
          <w:szCs w:val="28"/>
          <w:shd w:val="clear" w:color="auto" w:fill="FFFFFF"/>
        </w:rPr>
        <w:t xml:space="preserve"> </w:t>
      </w:r>
      <w:r w:rsidR="008A3330">
        <w:rPr>
          <w:rFonts w:ascii="Times New Roman" w:hAnsi="Times New Roman" w:cs="Times New Roman"/>
          <w:sz w:val="28"/>
          <w:szCs w:val="28"/>
          <w:shd w:val="clear" w:color="auto" w:fill="FFFFFF"/>
        </w:rPr>
        <w:t>362 с.</w:t>
      </w:r>
    </w:p>
    <w:p w:rsidR="00762FF8" w:rsidRPr="00762FF8" w:rsidRDefault="00762FF8" w:rsidP="00762FF8">
      <w:pPr>
        <w:spacing w:after="0" w:line="360" w:lineRule="auto"/>
        <w:jc w:val="both"/>
        <w:rPr>
          <w:rFonts w:ascii="Times New Roman" w:eastAsia="Times New Roman" w:hAnsi="Times New Roman" w:cs="Times New Roman"/>
          <w:sz w:val="28"/>
          <w:szCs w:val="28"/>
          <w:lang w:eastAsia="ru-RU"/>
        </w:rPr>
      </w:pPr>
    </w:p>
    <w:sectPr w:rsidR="00762FF8" w:rsidRPr="00762FF8" w:rsidSect="002B2E4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0A" w:rsidRDefault="009C500A" w:rsidP="002B2E44">
      <w:pPr>
        <w:spacing w:after="0" w:line="240" w:lineRule="auto"/>
      </w:pPr>
      <w:r>
        <w:separator/>
      </w:r>
    </w:p>
  </w:endnote>
  <w:endnote w:type="continuationSeparator" w:id="0">
    <w:p w:rsidR="009C500A" w:rsidRDefault="009C500A" w:rsidP="002B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932043"/>
      <w:docPartObj>
        <w:docPartGallery w:val="Page Numbers (Bottom of Page)"/>
        <w:docPartUnique/>
      </w:docPartObj>
    </w:sdtPr>
    <w:sdtContent>
      <w:p w:rsidR="0027293B" w:rsidRDefault="0027293B">
        <w:pPr>
          <w:pStyle w:val="a5"/>
          <w:jc w:val="center"/>
        </w:pPr>
        <w:r w:rsidRPr="002B2E44">
          <w:rPr>
            <w:rFonts w:ascii="Times New Roman" w:hAnsi="Times New Roman" w:cs="Times New Roman"/>
          </w:rPr>
          <w:fldChar w:fldCharType="begin"/>
        </w:r>
        <w:r w:rsidRPr="002B2E44">
          <w:rPr>
            <w:rFonts w:ascii="Times New Roman" w:hAnsi="Times New Roman" w:cs="Times New Roman"/>
          </w:rPr>
          <w:instrText>PAGE   \* MERGEFORMAT</w:instrText>
        </w:r>
        <w:r w:rsidRPr="002B2E44">
          <w:rPr>
            <w:rFonts w:ascii="Times New Roman" w:hAnsi="Times New Roman" w:cs="Times New Roman"/>
          </w:rPr>
          <w:fldChar w:fldCharType="separate"/>
        </w:r>
        <w:r w:rsidR="008A3330">
          <w:rPr>
            <w:rFonts w:ascii="Times New Roman" w:hAnsi="Times New Roman" w:cs="Times New Roman"/>
            <w:noProof/>
          </w:rPr>
          <w:t>29</w:t>
        </w:r>
        <w:r w:rsidRPr="002B2E44">
          <w:rPr>
            <w:rFonts w:ascii="Times New Roman" w:hAnsi="Times New Roman" w:cs="Times New Roman"/>
          </w:rPr>
          <w:fldChar w:fldCharType="end"/>
        </w:r>
      </w:p>
    </w:sdtContent>
  </w:sdt>
  <w:p w:rsidR="0027293B" w:rsidRDefault="002729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0A" w:rsidRDefault="009C500A" w:rsidP="002B2E44">
      <w:pPr>
        <w:spacing w:after="0" w:line="240" w:lineRule="auto"/>
      </w:pPr>
      <w:r>
        <w:separator/>
      </w:r>
    </w:p>
  </w:footnote>
  <w:footnote w:type="continuationSeparator" w:id="0">
    <w:p w:rsidR="009C500A" w:rsidRDefault="009C500A" w:rsidP="002B2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7D8"/>
    <w:multiLevelType w:val="hybridMultilevel"/>
    <w:tmpl w:val="1D3010A8"/>
    <w:lvl w:ilvl="0" w:tplc="82FA16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FA69AD"/>
    <w:multiLevelType w:val="hybridMultilevel"/>
    <w:tmpl w:val="734E18AC"/>
    <w:lvl w:ilvl="0" w:tplc="D7A809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593F8E"/>
    <w:multiLevelType w:val="hybridMultilevel"/>
    <w:tmpl w:val="C276A0E2"/>
    <w:lvl w:ilvl="0" w:tplc="F4BC7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EC4540"/>
    <w:multiLevelType w:val="hybridMultilevel"/>
    <w:tmpl w:val="755CBBDE"/>
    <w:lvl w:ilvl="0" w:tplc="BC36D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9C093C"/>
    <w:multiLevelType w:val="hybridMultilevel"/>
    <w:tmpl w:val="0C3838F6"/>
    <w:lvl w:ilvl="0" w:tplc="84FC5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465F91"/>
    <w:multiLevelType w:val="hybridMultilevel"/>
    <w:tmpl w:val="B4D6146A"/>
    <w:lvl w:ilvl="0" w:tplc="592EA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865501"/>
    <w:multiLevelType w:val="multilevel"/>
    <w:tmpl w:val="B532C2AA"/>
    <w:lvl w:ilvl="0">
      <w:start w:val="1"/>
      <w:numFmt w:val="decimal"/>
      <w:lvlText w:val="%1"/>
      <w:lvlJc w:val="left"/>
      <w:pPr>
        <w:ind w:left="450" w:hanging="450"/>
      </w:pPr>
      <w:rPr>
        <w:rFonts w:hint="default"/>
      </w:rPr>
    </w:lvl>
    <w:lvl w:ilvl="1">
      <w:start w:val="1"/>
      <w:numFmt w:val="decimal"/>
      <w:lvlText w:val="%1.%2"/>
      <w:lvlJc w:val="left"/>
      <w:pPr>
        <w:ind w:left="675" w:hanging="45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7">
    <w:nsid w:val="522B0ADC"/>
    <w:multiLevelType w:val="hybridMultilevel"/>
    <w:tmpl w:val="A696468E"/>
    <w:lvl w:ilvl="0" w:tplc="F90E5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993684"/>
    <w:multiLevelType w:val="hybridMultilevel"/>
    <w:tmpl w:val="14A664FC"/>
    <w:lvl w:ilvl="0" w:tplc="7084D104">
      <w:start w:val="1"/>
      <w:numFmt w:val="decimal"/>
      <w:lvlText w:val="%1."/>
      <w:lvlJc w:val="left"/>
      <w:pPr>
        <w:ind w:left="36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9A30B74"/>
    <w:multiLevelType w:val="multilevel"/>
    <w:tmpl w:val="268E83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F8E1B3C"/>
    <w:multiLevelType w:val="hybridMultilevel"/>
    <w:tmpl w:val="5F4A2148"/>
    <w:lvl w:ilvl="0" w:tplc="A2DEB4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C3756B"/>
    <w:multiLevelType w:val="hybridMultilevel"/>
    <w:tmpl w:val="A9EEB3A2"/>
    <w:lvl w:ilvl="0" w:tplc="80FE2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E778A0"/>
    <w:multiLevelType w:val="hybridMultilevel"/>
    <w:tmpl w:val="6832A014"/>
    <w:lvl w:ilvl="0" w:tplc="41CE0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6452A4"/>
    <w:multiLevelType w:val="hybridMultilevel"/>
    <w:tmpl w:val="A1B87C9E"/>
    <w:lvl w:ilvl="0" w:tplc="1EB6A65C">
      <w:start w:val="1"/>
      <w:numFmt w:val="decimal"/>
      <w:lvlText w:val="%1."/>
      <w:lvlJc w:val="left"/>
      <w:pPr>
        <w:ind w:left="1069" w:hanging="360"/>
      </w:pPr>
      <w:rPr>
        <w:rFonts w:hint="default"/>
        <w:b w:val="0"/>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9375A5"/>
    <w:multiLevelType w:val="hybridMultilevel"/>
    <w:tmpl w:val="441AE62A"/>
    <w:lvl w:ilvl="0" w:tplc="0EEA90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1039C6"/>
    <w:multiLevelType w:val="hybridMultilevel"/>
    <w:tmpl w:val="EEF4C46C"/>
    <w:lvl w:ilvl="0" w:tplc="BFB4E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1923ED"/>
    <w:multiLevelType w:val="hybridMultilevel"/>
    <w:tmpl w:val="BDE699C4"/>
    <w:lvl w:ilvl="0" w:tplc="43F43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3"/>
  </w:num>
  <w:num w:numId="4">
    <w:abstractNumId w:val="12"/>
  </w:num>
  <w:num w:numId="5">
    <w:abstractNumId w:val="9"/>
  </w:num>
  <w:num w:numId="6">
    <w:abstractNumId w:val="11"/>
  </w:num>
  <w:num w:numId="7">
    <w:abstractNumId w:val="2"/>
  </w:num>
  <w:num w:numId="8">
    <w:abstractNumId w:val="15"/>
  </w:num>
  <w:num w:numId="9">
    <w:abstractNumId w:val="0"/>
  </w:num>
  <w:num w:numId="10">
    <w:abstractNumId w:val="7"/>
  </w:num>
  <w:num w:numId="11">
    <w:abstractNumId w:val="13"/>
  </w:num>
  <w:num w:numId="12">
    <w:abstractNumId w:val="14"/>
  </w:num>
  <w:num w:numId="13">
    <w:abstractNumId w:val="16"/>
  </w:num>
  <w:num w:numId="14">
    <w:abstractNumId w:val="4"/>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47"/>
    <w:rsid w:val="000348E7"/>
    <w:rsid w:val="000805AB"/>
    <w:rsid w:val="00082666"/>
    <w:rsid w:val="00083CD1"/>
    <w:rsid w:val="00084E08"/>
    <w:rsid w:val="000E4878"/>
    <w:rsid w:val="00101E4E"/>
    <w:rsid w:val="00120B84"/>
    <w:rsid w:val="001F49FB"/>
    <w:rsid w:val="002244D1"/>
    <w:rsid w:val="002445F0"/>
    <w:rsid w:val="0027293B"/>
    <w:rsid w:val="002B2E44"/>
    <w:rsid w:val="00317BE8"/>
    <w:rsid w:val="00346478"/>
    <w:rsid w:val="003A785D"/>
    <w:rsid w:val="00490986"/>
    <w:rsid w:val="004A092A"/>
    <w:rsid w:val="004B313E"/>
    <w:rsid w:val="00583465"/>
    <w:rsid w:val="00585A30"/>
    <w:rsid w:val="00600A14"/>
    <w:rsid w:val="006C0F53"/>
    <w:rsid w:val="007171CF"/>
    <w:rsid w:val="00762FF8"/>
    <w:rsid w:val="008328E8"/>
    <w:rsid w:val="008A3330"/>
    <w:rsid w:val="008A709E"/>
    <w:rsid w:val="008D78A8"/>
    <w:rsid w:val="00951BA4"/>
    <w:rsid w:val="009B00A9"/>
    <w:rsid w:val="009B489D"/>
    <w:rsid w:val="009B5F20"/>
    <w:rsid w:val="009C500A"/>
    <w:rsid w:val="009C6493"/>
    <w:rsid w:val="00A27741"/>
    <w:rsid w:val="00A41445"/>
    <w:rsid w:val="00A511FD"/>
    <w:rsid w:val="00A53B46"/>
    <w:rsid w:val="00A674F7"/>
    <w:rsid w:val="00B261B7"/>
    <w:rsid w:val="00B56B4B"/>
    <w:rsid w:val="00B726B5"/>
    <w:rsid w:val="00B861E7"/>
    <w:rsid w:val="00BF3CCB"/>
    <w:rsid w:val="00C12AEA"/>
    <w:rsid w:val="00CB6D1F"/>
    <w:rsid w:val="00CC0ED1"/>
    <w:rsid w:val="00D43644"/>
    <w:rsid w:val="00D51E35"/>
    <w:rsid w:val="00DA4A04"/>
    <w:rsid w:val="00E14B47"/>
    <w:rsid w:val="00E21115"/>
    <w:rsid w:val="00E46A94"/>
    <w:rsid w:val="00E50ACB"/>
    <w:rsid w:val="00E54F7F"/>
    <w:rsid w:val="00ED129C"/>
    <w:rsid w:val="00F01C61"/>
    <w:rsid w:val="00F74438"/>
    <w:rsid w:val="00F8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E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E44"/>
  </w:style>
  <w:style w:type="paragraph" w:styleId="a5">
    <w:name w:val="footer"/>
    <w:basedOn w:val="a"/>
    <w:link w:val="a6"/>
    <w:uiPriority w:val="99"/>
    <w:unhideWhenUsed/>
    <w:rsid w:val="002B2E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2E44"/>
  </w:style>
  <w:style w:type="table" w:styleId="a7">
    <w:name w:val="Table Grid"/>
    <w:basedOn w:val="a1"/>
    <w:uiPriority w:val="59"/>
    <w:rsid w:val="002B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0ED1"/>
    <w:pPr>
      <w:ind w:left="720"/>
      <w:contextualSpacing/>
    </w:pPr>
  </w:style>
  <w:style w:type="character" w:styleId="a9">
    <w:name w:val="Hyperlink"/>
    <w:basedOn w:val="a0"/>
    <w:uiPriority w:val="99"/>
    <w:semiHidden/>
    <w:unhideWhenUsed/>
    <w:rsid w:val="002445F0"/>
    <w:rPr>
      <w:color w:val="0000FF"/>
      <w:u w:val="single"/>
    </w:rPr>
  </w:style>
  <w:style w:type="character" w:styleId="aa">
    <w:name w:val="Emphasis"/>
    <w:basedOn w:val="a0"/>
    <w:uiPriority w:val="20"/>
    <w:qFormat/>
    <w:rsid w:val="00120B84"/>
    <w:rPr>
      <w:i/>
      <w:iCs/>
    </w:rPr>
  </w:style>
  <w:style w:type="paragraph" w:styleId="ab">
    <w:name w:val="Normal (Web)"/>
    <w:basedOn w:val="a"/>
    <w:uiPriority w:val="99"/>
    <w:semiHidden/>
    <w:unhideWhenUsed/>
    <w:rsid w:val="00762F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E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E44"/>
  </w:style>
  <w:style w:type="paragraph" w:styleId="a5">
    <w:name w:val="footer"/>
    <w:basedOn w:val="a"/>
    <w:link w:val="a6"/>
    <w:uiPriority w:val="99"/>
    <w:unhideWhenUsed/>
    <w:rsid w:val="002B2E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2E44"/>
  </w:style>
  <w:style w:type="table" w:styleId="a7">
    <w:name w:val="Table Grid"/>
    <w:basedOn w:val="a1"/>
    <w:uiPriority w:val="59"/>
    <w:rsid w:val="002B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0ED1"/>
    <w:pPr>
      <w:ind w:left="720"/>
      <w:contextualSpacing/>
    </w:pPr>
  </w:style>
  <w:style w:type="character" w:styleId="a9">
    <w:name w:val="Hyperlink"/>
    <w:basedOn w:val="a0"/>
    <w:uiPriority w:val="99"/>
    <w:semiHidden/>
    <w:unhideWhenUsed/>
    <w:rsid w:val="002445F0"/>
    <w:rPr>
      <w:color w:val="0000FF"/>
      <w:u w:val="single"/>
    </w:rPr>
  </w:style>
  <w:style w:type="character" w:styleId="aa">
    <w:name w:val="Emphasis"/>
    <w:basedOn w:val="a0"/>
    <w:uiPriority w:val="20"/>
    <w:qFormat/>
    <w:rsid w:val="00120B84"/>
    <w:rPr>
      <w:i/>
      <w:iCs/>
    </w:rPr>
  </w:style>
  <w:style w:type="paragraph" w:styleId="ab">
    <w:name w:val="Normal (Web)"/>
    <w:basedOn w:val="a"/>
    <w:uiPriority w:val="99"/>
    <w:semiHidden/>
    <w:unhideWhenUsed/>
    <w:rsid w:val="00762F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1783">
      <w:bodyDiv w:val="1"/>
      <w:marLeft w:val="0"/>
      <w:marRight w:val="0"/>
      <w:marTop w:val="0"/>
      <w:marBottom w:val="0"/>
      <w:divBdr>
        <w:top w:val="none" w:sz="0" w:space="0" w:color="auto"/>
        <w:left w:val="none" w:sz="0" w:space="0" w:color="auto"/>
        <w:bottom w:val="none" w:sz="0" w:space="0" w:color="auto"/>
        <w:right w:val="none" w:sz="0" w:space="0" w:color="auto"/>
      </w:divBdr>
    </w:div>
    <w:div w:id="351687527">
      <w:bodyDiv w:val="1"/>
      <w:marLeft w:val="0"/>
      <w:marRight w:val="0"/>
      <w:marTop w:val="0"/>
      <w:marBottom w:val="0"/>
      <w:divBdr>
        <w:top w:val="none" w:sz="0" w:space="0" w:color="auto"/>
        <w:left w:val="none" w:sz="0" w:space="0" w:color="auto"/>
        <w:bottom w:val="none" w:sz="0" w:space="0" w:color="auto"/>
        <w:right w:val="none" w:sz="0" w:space="0" w:color="auto"/>
      </w:divBdr>
    </w:div>
    <w:div w:id="401290705">
      <w:bodyDiv w:val="1"/>
      <w:marLeft w:val="0"/>
      <w:marRight w:val="0"/>
      <w:marTop w:val="0"/>
      <w:marBottom w:val="0"/>
      <w:divBdr>
        <w:top w:val="none" w:sz="0" w:space="0" w:color="auto"/>
        <w:left w:val="none" w:sz="0" w:space="0" w:color="auto"/>
        <w:bottom w:val="none" w:sz="0" w:space="0" w:color="auto"/>
        <w:right w:val="none" w:sz="0" w:space="0" w:color="auto"/>
      </w:divBdr>
    </w:div>
    <w:div w:id="508179295">
      <w:bodyDiv w:val="1"/>
      <w:marLeft w:val="0"/>
      <w:marRight w:val="0"/>
      <w:marTop w:val="0"/>
      <w:marBottom w:val="0"/>
      <w:divBdr>
        <w:top w:val="none" w:sz="0" w:space="0" w:color="auto"/>
        <w:left w:val="none" w:sz="0" w:space="0" w:color="auto"/>
        <w:bottom w:val="none" w:sz="0" w:space="0" w:color="auto"/>
        <w:right w:val="none" w:sz="0" w:space="0" w:color="auto"/>
      </w:divBdr>
    </w:div>
    <w:div w:id="672759606">
      <w:bodyDiv w:val="1"/>
      <w:marLeft w:val="0"/>
      <w:marRight w:val="0"/>
      <w:marTop w:val="0"/>
      <w:marBottom w:val="0"/>
      <w:divBdr>
        <w:top w:val="none" w:sz="0" w:space="0" w:color="auto"/>
        <w:left w:val="none" w:sz="0" w:space="0" w:color="auto"/>
        <w:bottom w:val="none" w:sz="0" w:space="0" w:color="auto"/>
        <w:right w:val="none" w:sz="0" w:space="0" w:color="auto"/>
      </w:divBdr>
      <w:divsChild>
        <w:div w:id="1229269710">
          <w:marLeft w:val="0"/>
          <w:marRight w:val="0"/>
          <w:marTop w:val="121"/>
          <w:marBottom w:val="0"/>
          <w:divBdr>
            <w:top w:val="none" w:sz="0" w:space="0" w:color="auto"/>
            <w:left w:val="none" w:sz="0" w:space="0" w:color="auto"/>
            <w:bottom w:val="none" w:sz="0" w:space="0" w:color="auto"/>
            <w:right w:val="none" w:sz="0" w:space="0" w:color="auto"/>
          </w:divBdr>
        </w:div>
      </w:divsChild>
    </w:div>
    <w:div w:id="722141711">
      <w:bodyDiv w:val="1"/>
      <w:marLeft w:val="0"/>
      <w:marRight w:val="0"/>
      <w:marTop w:val="0"/>
      <w:marBottom w:val="0"/>
      <w:divBdr>
        <w:top w:val="none" w:sz="0" w:space="0" w:color="auto"/>
        <w:left w:val="none" w:sz="0" w:space="0" w:color="auto"/>
        <w:bottom w:val="none" w:sz="0" w:space="0" w:color="auto"/>
        <w:right w:val="none" w:sz="0" w:space="0" w:color="auto"/>
      </w:divBdr>
    </w:div>
    <w:div w:id="980303161">
      <w:bodyDiv w:val="1"/>
      <w:marLeft w:val="0"/>
      <w:marRight w:val="0"/>
      <w:marTop w:val="0"/>
      <w:marBottom w:val="0"/>
      <w:divBdr>
        <w:top w:val="none" w:sz="0" w:space="0" w:color="auto"/>
        <w:left w:val="none" w:sz="0" w:space="0" w:color="auto"/>
        <w:bottom w:val="none" w:sz="0" w:space="0" w:color="auto"/>
        <w:right w:val="none" w:sz="0" w:space="0" w:color="auto"/>
      </w:divBdr>
    </w:div>
    <w:div w:id="1006053146">
      <w:bodyDiv w:val="1"/>
      <w:marLeft w:val="0"/>
      <w:marRight w:val="0"/>
      <w:marTop w:val="0"/>
      <w:marBottom w:val="0"/>
      <w:divBdr>
        <w:top w:val="none" w:sz="0" w:space="0" w:color="auto"/>
        <w:left w:val="none" w:sz="0" w:space="0" w:color="auto"/>
        <w:bottom w:val="none" w:sz="0" w:space="0" w:color="auto"/>
        <w:right w:val="none" w:sz="0" w:space="0" w:color="auto"/>
      </w:divBdr>
    </w:div>
    <w:div w:id="1079329902">
      <w:bodyDiv w:val="1"/>
      <w:marLeft w:val="0"/>
      <w:marRight w:val="0"/>
      <w:marTop w:val="0"/>
      <w:marBottom w:val="0"/>
      <w:divBdr>
        <w:top w:val="none" w:sz="0" w:space="0" w:color="auto"/>
        <w:left w:val="none" w:sz="0" w:space="0" w:color="auto"/>
        <w:bottom w:val="none" w:sz="0" w:space="0" w:color="auto"/>
        <w:right w:val="none" w:sz="0" w:space="0" w:color="auto"/>
      </w:divBdr>
    </w:div>
    <w:div w:id="1270696229">
      <w:bodyDiv w:val="1"/>
      <w:marLeft w:val="0"/>
      <w:marRight w:val="0"/>
      <w:marTop w:val="0"/>
      <w:marBottom w:val="0"/>
      <w:divBdr>
        <w:top w:val="none" w:sz="0" w:space="0" w:color="auto"/>
        <w:left w:val="none" w:sz="0" w:space="0" w:color="auto"/>
        <w:bottom w:val="none" w:sz="0" w:space="0" w:color="auto"/>
        <w:right w:val="none" w:sz="0" w:space="0" w:color="auto"/>
      </w:divBdr>
    </w:div>
    <w:div w:id="20046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inref.ru/razdel/00800economica_teoria/09/28999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171B-E0F6-426E-BF1C-8017D60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6107</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2019-04-19T05:20:00Z</dcterms:created>
  <dcterms:modified xsi:type="dcterms:W3CDTF">2019-04-22T09:37:00Z</dcterms:modified>
</cp:coreProperties>
</file>