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A1" w:rsidRDefault="002A42A1" w:rsidP="00B927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6456" cy="95154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сач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456" cy="951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2A1" w:rsidRPr="002A42A1" w:rsidRDefault="002A42A1" w:rsidP="00B927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62A" w:rsidRPr="00EE462A" w:rsidRDefault="00EE462A" w:rsidP="006E207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62A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</w:p>
    <w:p w:rsidR="00EE462A" w:rsidRPr="00EE462A" w:rsidRDefault="00EE462A" w:rsidP="00046621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62A" w:rsidRPr="00EE462A" w:rsidRDefault="00EE462A" w:rsidP="00D802B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Введени</w:t>
      </w:r>
      <w:r w:rsidR="0094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е…………………………………………………………. </w:t>
      </w:r>
      <w:r w:rsidR="001926E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FD453C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900F7D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FD45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0F7D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FD45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613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EE462A" w:rsidRPr="00946135" w:rsidRDefault="00046621" w:rsidP="00D802B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946135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е</w:t>
      </w:r>
      <w:r w:rsidR="001926E1">
        <w:rPr>
          <w:rFonts w:ascii="Times New Roman" w:hAnsi="Times New Roman" w:cs="Times New Roman"/>
          <w:color w:val="000000" w:themeColor="text1"/>
          <w:sz w:val="28"/>
          <w:szCs w:val="28"/>
        </w:rPr>
        <w:t>стественных монополий…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1926E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</w:t>
      </w:r>
      <w:r w:rsidR="00FD453C">
        <w:rPr>
          <w:rFonts w:ascii="Times New Roman" w:hAnsi="Times New Roman" w:cs="Times New Roman"/>
          <w:color w:val="000000" w:themeColor="text1"/>
          <w:sz w:val="28"/>
          <w:szCs w:val="28"/>
        </w:rPr>
        <w:t>……..</w:t>
      </w:r>
      <w:r w:rsidR="001926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3BF9" w:rsidRPr="004E3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02BA">
        <w:rPr>
          <w:rFonts w:ascii="Times New Roman" w:hAnsi="Times New Roman" w:cs="Times New Roman"/>
          <w:color w:val="000000" w:themeColor="text1"/>
          <w:sz w:val="28"/>
          <w:szCs w:val="28"/>
        </w:rPr>
        <w:t>....</w:t>
      </w:r>
      <w:r w:rsidR="00900F7D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4E3BF9" w:rsidRPr="00040A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26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EE462A" w:rsidRPr="00046621" w:rsidRDefault="00046621" w:rsidP="00D802B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D80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135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Понятие естественных  м</w:t>
      </w:r>
      <w:r w:rsidR="001926E1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онополий и их роль в экономике…</w:t>
      </w:r>
      <w:r w:rsidR="00FD453C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453C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1926E1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D802BA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900F7D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4E3BF9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</w:p>
    <w:p w:rsidR="00EE462A" w:rsidRDefault="00046621" w:rsidP="00D802B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 </w:t>
      </w:r>
      <w:r w:rsidR="00946135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Причины  развития естественных монополий ……………</w:t>
      </w:r>
      <w:r w:rsidR="00BE5DC3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FD453C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.......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453C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.....</w:t>
      </w:r>
      <w:r w:rsidR="004E3BF9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900F7D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4E3BF9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453C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</w:p>
    <w:p w:rsidR="00046621" w:rsidRPr="00046621" w:rsidRDefault="00D802BA" w:rsidP="00D802BA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1.3</w:t>
      </w:r>
      <w:r w:rsidR="006068C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формы естественных монополий</w:t>
      </w:r>
      <w:r w:rsidR="00046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</w:t>
      </w:r>
      <w:proofErr w:type="gramStart"/>
      <w:r w:rsidR="00046621">
        <w:rPr>
          <w:rFonts w:ascii="Times New Roman" w:hAnsi="Times New Roman" w:cs="Times New Roman"/>
          <w:color w:val="000000" w:themeColor="text1"/>
          <w:sz w:val="28"/>
          <w:szCs w:val="28"/>
        </w:rPr>
        <w:t>достоинства</w:t>
      </w:r>
      <w:proofErr w:type="gramEnd"/>
      <w:r w:rsidR="00046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недоста</w:t>
      </w:r>
      <w:r w:rsidR="0004662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4662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и……………………………………………………………………………</w:t>
      </w:r>
      <w:r w:rsidR="0004662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</w:p>
    <w:p w:rsidR="00EE462A" w:rsidRPr="00946135" w:rsidRDefault="00046621" w:rsidP="00D802B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 естественных монополий и РФ…………</w:t>
      </w:r>
      <w:r w:rsidR="00FD453C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……..</w:t>
      </w:r>
      <w:r w:rsidR="00946135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4E3BF9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4E3BF9" w:rsidRPr="004E3BF9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900F7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</w:p>
    <w:p w:rsidR="00EE462A" w:rsidRPr="00046621" w:rsidRDefault="00946135" w:rsidP="00D802B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 </w:t>
      </w:r>
      <w:r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Оценка развития естественных монополий в РФ………</w:t>
      </w:r>
      <w:r w:rsidR="000466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0465F0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1926E1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4E3BF9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0465F0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3BF9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900F7D"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6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E462A" w:rsidRPr="00946135" w:rsidRDefault="00046621" w:rsidP="00D802B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</w:t>
      </w:r>
      <w:r w:rsidR="00946135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естественных монополий в развитых странах…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453C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4E3BF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D802BA">
        <w:rPr>
          <w:rFonts w:ascii="Times New Roman" w:hAnsi="Times New Roman" w:cs="Times New Roman"/>
          <w:color w:val="000000" w:themeColor="text1"/>
          <w:sz w:val="28"/>
          <w:szCs w:val="28"/>
        </w:rPr>
        <w:t>….21</w:t>
      </w:r>
    </w:p>
    <w:p w:rsidR="00EE462A" w:rsidRPr="00946135" w:rsidRDefault="00046621" w:rsidP="00D802B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 </w:t>
      </w:r>
      <w:r w:rsidR="00946135" w:rsidRPr="0094613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</w:t>
      </w:r>
      <w:r w:rsidR="00946135">
        <w:rPr>
          <w:rFonts w:ascii="Times New Roman" w:hAnsi="Times New Roman" w:cs="Times New Roman"/>
          <w:color w:val="000000" w:themeColor="text1"/>
          <w:sz w:val="28"/>
          <w:szCs w:val="28"/>
        </w:rPr>
        <w:t>твенное регулирование естественных монополий 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FD45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26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3BF9" w:rsidRPr="004E3BF9">
        <w:rPr>
          <w:rFonts w:ascii="Times New Roman" w:hAnsi="Times New Roman" w:cs="Times New Roman"/>
          <w:color w:val="000000" w:themeColor="text1"/>
          <w:sz w:val="28"/>
          <w:szCs w:val="28"/>
        </w:rPr>
        <w:t>....</w:t>
      </w:r>
      <w:r w:rsidR="00900F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3BF9" w:rsidRPr="004E3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3BF9" w:rsidRPr="00900F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465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3BF9" w:rsidRPr="00900F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02BA">
        <w:rPr>
          <w:rFonts w:ascii="Times New Roman" w:hAnsi="Times New Roman" w:cs="Times New Roman"/>
          <w:color w:val="000000" w:themeColor="text1"/>
          <w:sz w:val="28"/>
          <w:szCs w:val="28"/>
        </w:rPr>
        <w:t>.24</w:t>
      </w:r>
    </w:p>
    <w:p w:rsidR="00EE462A" w:rsidRPr="00946135" w:rsidRDefault="00946135" w:rsidP="00D802B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Заключение…………………………………………………………</w:t>
      </w:r>
      <w:r w:rsidR="00FD453C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4E3BF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900F7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4E3BF9" w:rsidRPr="004E3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02BA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</w:p>
    <w:p w:rsidR="00EE462A" w:rsidRPr="00946135" w:rsidRDefault="00946135" w:rsidP="00D802B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35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046621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</w:t>
      </w:r>
      <w:r w:rsidR="001926E1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BE5D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453C">
        <w:rPr>
          <w:rFonts w:ascii="Times New Roman" w:hAnsi="Times New Roman" w:cs="Times New Roman"/>
          <w:color w:val="000000" w:themeColor="text1"/>
          <w:sz w:val="28"/>
          <w:szCs w:val="28"/>
        </w:rPr>
        <w:t>........</w:t>
      </w:r>
      <w:r w:rsidR="004E3BF9" w:rsidRPr="002A7C11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900F7D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4E3BF9" w:rsidRPr="002A7C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45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02BA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</w:p>
    <w:p w:rsidR="00EE462A" w:rsidRPr="00946135" w:rsidRDefault="00EE462A" w:rsidP="00D802B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62A" w:rsidRDefault="00EE462A" w:rsidP="00D802B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62A" w:rsidRDefault="00EE462A" w:rsidP="00D802B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62A" w:rsidRDefault="00EE462A" w:rsidP="00D802B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62A" w:rsidRDefault="00EE462A" w:rsidP="00D802B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62A" w:rsidRDefault="00EE462A" w:rsidP="00D802B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62A" w:rsidRDefault="00EE462A" w:rsidP="00D802BA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62A" w:rsidRDefault="00EE462A" w:rsidP="00E63DC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62A" w:rsidRDefault="00EE462A" w:rsidP="00E63DC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62A" w:rsidRDefault="00EE462A" w:rsidP="00E63DC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62A" w:rsidRDefault="00EE462A" w:rsidP="00E63DC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42A1" w:rsidRDefault="002A42A1" w:rsidP="00E63DC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42A1" w:rsidRDefault="002A42A1" w:rsidP="00E63DC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D45200" w:rsidRDefault="00D45200" w:rsidP="00E63DC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62A" w:rsidRDefault="00EE462A" w:rsidP="00E63DC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5200" w:rsidRDefault="00D45200" w:rsidP="00D45200">
      <w:pPr>
        <w:spacing w:after="0" w:line="48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:rsidR="00787233" w:rsidRDefault="00787233" w:rsidP="00787233">
      <w:pPr>
        <w:pStyle w:val="1"/>
        <w:spacing w:before="0" w:beforeAutospacing="0" w:after="0" w:afterAutospacing="0" w:line="360" w:lineRule="auto"/>
        <w:ind w:firstLine="567"/>
        <w:rPr>
          <w:b w:val="0"/>
          <w:bCs w:val="0"/>
          <w:sz w:val="28"/>
          <w:szCs w:val="28"/>
          <w:shd w:val="clear" w:color="auto" w:fill="FFFFFF"/>
        </w:rPr>
      </w:pPr>
      <w:r w:rsidRPr="00787233">
        <w:rPr>
          <w:b w:val="0"/>
          <w:bCs w:val="0"/>
          <w:sz w:val="28"/>
          <w:szCs w:val="28"/>
          <w:shd w:val="clear" w:color="auto" w:fill="FFFFFF"/>
        </w:rPr>
        <w:t>Актуальность выюранной темы заключается в том, что особую роль в процессе экономического развития России играют естественные монополии. Изменения в функционировании естественных монополий влияют на все макроэкономические показатели страны, так как именно они позволяют зн</w:t>
      </w:r>
      <w:r w:rsidRPr="00787233">
        <w:rPr>
          <w:b w:val="0"/>
          <w:bCs w:val="0"/>
          <w:sz w:val="28"/>
          <w:szCs w:val="28"/>
          <w:shd w:val="clear" w:color="auto" w:fill="FFFFFF"/>
        </w:rPr>
        <w:t>а</w:t>
      </w:r>
      <w:r w:rsidRPr="00787233">
        <w:rPr>
          <w:b w:val="0"/>
          <w:bCs w:val="0"/>
          <w:sz w:val="28"/>
          <w:szCs w:val="28"/>
          <w:shd w:val="clear" w:color="auto" w:fill="FFFFFF"/>
        </w:rPr>
        <w:t>чительно уменьшить расходы государства и помогают более эффективно и</w:t>
      </w:r>
      <w:r w:rsidRPr="00787233">
        <w:rPr>
          <w:b w:val="0"/>
          <w:bCs w:val="0"/>
          <w:sz w:val="28"/>
          <w:szCs w:val="28"/>
          <w:shd w:val="clear" w:color="auto" w:fill="FFFFFF"/>
        </w:rPr>
        <w:t>с</w:t>
      </w:r>
      <w:r w:rsidRPr="00787233">
        <w:rPr>
          <w:b w:val="0"/>
          <w:bCs w:val="0"/>
          <w:sz w:val="28"/>
          <w:szCs w:val="28"/>
          <w:shd w:val="clear" w:color="auto" w:fill="FFFFFF"/>
        </w:rPr>
        <w:t>пользовать ограниченные природные ресурсы</w:t>
      </w:r>
      <w:r>
        <w:rPr>
          <w:b w:val="0"/>
          <w:bCs w:val="0"/>
          <w:sz w:val="28"/>
          <w:szCs w:val="28"/>
          <w:shd w:val="clear" w:color="auto" w:fill="FFFFFF"/>
        </w:rPr>
        <w:t>.</w:t>
      </w:r>
    </w:p>
    <w:p w:rsidR="00787233" w:rsidRDefault="00787233" w:rsidP="00787233">
      <w:pPr>
        <w:pStyle w:val="1"/>
        <w:spacing w:before="0" w:beforeAutospacing="0" w:after="0" w:afterAutospacing="0" w:line="360" w:lineRule="auto"/>
        <w:ind w:firstLine="567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>Цель работы</w:t>
      </w:r>
      <w:r w:rsidRPr="00787233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b w:val="0"/>
          <w:bCs w:val="0"/>
          <w:sz w:val="28"/>
          <w:szCs w:val="28"/>
          <w:shd w:val="clear" w:color="auto" w:fill="FFFFFF"/>
        </w:rPr>
        <w:t>– раскрыть сущность естественных монополий и их видов и особенностей в РФ.</w:t>
      </w:r>
    </w:p>
    <w:p w:rsidR="006068C1" w:rsidRDefault="006068C1" w:rsidP="00787233">
      <w:pPr>
        <w:pStyle w:val="1"/>
        <w:spacing w:before="0" w:beforeAutospacing="0" w:after="0" w:afterAutospacing="0" w:line="360" w:lineRule="auto"/>
        <w:ind w:firstLine="567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>Исходя из поставленной цели, можно обозначить задачи курсовой раб</w:t>
      </w:r>
      <w:r>
        <w:rPr>
          <w:b w:val="0"/>
          <w:bCs w:val="0"/>
          <w:sz w:val="28"/>
          <w:szCs w:val="28"/>
          <w:shd w:val="clear" w:color="auto" w:fill="FFFFFF"/>
        </w:rPr>
        <w:t>о</w:t>
      </w:r>
      <w:r>
        <w:rPr>
          <w:b w:val="0"/>
          <w:bCs w:val="0"/>
          <w:sz w:val="28"/>
          <w:szCs w:val="28"/>
          <w:shd w:val="clear" w:color="auto" w:fill="FFFFFF"/>
        </w:rPr>
        <w:t>ты:</w:t>
      </w:r>
    </w:p>
    <w:p w:rsidR="006068C1" w:rsidRDefault="006068C1" w:rsidP="006068C1">
      <w:pPr>
        <w:pStyle w:val="1"/>
        <w:numPr>
          <w:ilvl w:val="0"/>
          <w:numId w:val="41"/>
        </w:numPr>
        <w:spacing w:before="0" w:beforeAutospacing="0" w:after="0" w:afterAutospacing="0" w:line="360" w:lineRule="auto"/>
        <w:ind w:left="0" w:firstLine="709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>Понятие естестенных монополий и их роль в экономике</w:t>
      </w:r>
      <w:proofErr w:type="gramStart"/>
      <w:r>
        <w:rPr>
          <w:b w:val="0"/>
          <w:bCs w:val="0"/>
          <w:sz w:val="28"/>
          <w:szCs w:val="28"/>
          <w:shd w:val="clear" w:color="auto" w:fill="FFFFFF"/>
        </w:rPr>
        <w:t xml:space="preserve"> ;</w:t>
      </w:r>
      <w:proofErr w:type="gramEnd"/>
    </w:p>
    <w:p w:rsidR="006068C1" w:rsidRDefault="006068C1" w:rsidP="006068C1">
      <w:pPr>
        <w:pStyle w:val="1"/>
        <w:numPr>
          <w:ilvl w:val="0"/>
          <w:numId w:val="41"/>
        </w:numPr>
        <w:spacing w:before="0" w:beforeAutospacing="0" w:after="0" w:afterAutospacing="0" w:line="360" w:lineRule="auto"/>
        <w:ind w:left="0" w:firstLine="709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>Причины развития естественных монополий;</w:t>
      </w:r>
    </w:p>
    <w:p w:rsidR="006068C1" w:rsidRDefault="006068C1" w:rsidP="006068C1">
      <w:pPr>
        <w:pStyle w:val="1"/>
        <w:numPr>
          <w:ilvl w:val="0"/>
          <w:numId w:val="41"/>
        </w:numPr>
        <w:spacing w:before="0" w:beforeAutospacing="0" w:after="0" w:afterAutospacing="0" w:line="360" w:lineRule="auto"/>
        <w:ind w:left="0" w:firstLine="709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>Основные формы естественных монополий и их достоинства и н</w:t>
      </w:r>
      <w:r>
        <w:rPr>
          <w:b w:val="0"/>
          <w:bCs w:val="0"/>
          <w:sz w:val="28"/>
          <w:szCs w:val="28"/>
          <w:shd w:val="clear" w:color="auto" w:fill="FFFFFF"/>
        </w:rPr>
        <w:t>е</w:t>
      </w:r>
      <w:r>
        <w:rPr>
          <w:b w:val="0"/>
          <w:bCs w:val="0"/>
          <w:sz w:val="28"/>
          <w:szCs w:val="28"/>
          <w:shd w:val="clear" w:color="auto" w:fill="FFFFFF"/>
        </w:rPr>
        <w:t>достатки;</w:t>
      </w:r>
    </w:p>
    <w:p w:rsidR="006068C1" w:rsidRDefault="006068C1" w:rsidP="006068C1">
      <w:pPr>
        <w:pStyle w:val="1"/>
        <w:numPr>
          <w:ilvl w:val="0"/>
          <w:numId w:val="41"/>
        </w:numPr>
        <w:spacing w:before="0" w:beforeAutospacing="0" w:after="0" w:afterAutospacing="0" w:line="360" w:lineRule="auto"/>
        <w:ind w:left="0" w:firstLine="709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>Оценка развития естественных монополий в РФ;</w:t>
      </w:r>
    </w:p>
    <w:p w:rsidR="006068C1" w:rsidRDefault="006068C1" w:rsidP="006068C1">
      <w:pPr>
        <w:pStyle w:val="1"/>
        <w:numPr>
          <w:ilvl w:val="0"/>
          <w:numId w:val="41"/>
        </w:numPr>
        <w:spacing w:before="0" w:beforeAutospacing="0" w:after="0" w:afterAutospacing="0" w:line="360" w:lineRule="auto"/>
        <w:ind w:left="0" w:firstLine="709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>Особенности естественных монополий в развитых странах;</w:t>
      </w:r>
    </w:p>
    <w:p w:rsidR="006068C1" w:rsidRDefault="006068C1" w:rsidP="006068C1">
      <w:pPr>
        <w:pStyle w:val="1"/>
        <w:numPr>
          <w:ilvl w:val="0"/>
          <w:numId w:val="41"/>
        </w:numPr>
        <w:spacing w:before="0" w:beforeAutospacing="0" w:after="0" w:afterAutospacing="0" w:line="360" w:lineRule="auto"/>
        <w:ind w:left="0" w:firstLine="709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>Государственное регулирование естественных монополий;</w:t>
      </w:r>
    </w:p>
    <w:p w:rsidR="006068C1" w:rsidRDefault="006068C1" w:rsidP="006068C1">
      <w:pPr>
        <w:pStyle w:val="1"/>
        <w:spacing w:before="0" w:beforeAutospacing="0" w:after="0" w:afterAutospacing="0" w:line="360" w:lineRule="auto"/>
        <w:ind w:firstLine="567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>Объектом исследования является естественные монополии как эконом</w:t>
      </w:r>
      <w:r>
        <w:rPr>
          <w:b w:val="0"/>
          <w:bCs w:val="0"/>
          <w:sz w:val="28"/>
          <w:szCs w:val="28"/>
          <w:shd w:val="clear" w:color="auto" w:fill="FFFFFF"/>
        </w:rPr>
        <w:t>и</w:t>
      </w:r>
      <w:r>
        <w:rPr>
          <w:b w:val="0"/>
          <w:bCs w:val="0"/>
          <w:sz w:val="28"/>
          <w:szCs w:val="28"/>
          <w:shd w:val="clear" w:color="auto" w:fill="FFFFFF"/>
        </w:rPr>
        <w:t xml:space="preserve">ческое явление. </w:t>
      </w:r>
    </w:p>
    <w:p w:rsidR="00754D19" w:rsidRDefault="00754D19" w:rsidP="006068C1">
      <w:pPr>
        <w:pStyle w:val="1"/>
        <w:spacing w:before="0" w:beforeAutospacing="0" w:after="0" w:afterAutospacing="0" w:line="360" w:lineRule="auto"/>
        <w:ind w:firstLine="567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>Предметом исследования является  отношение субъектов к особенн</w:t>
      </w:r>
      <w:r>
        <w:rPr>
          <w:b w:val="0"/>
          <w:bCs w:val="0"/>
          <w:sz w:val="28"/>
          <w:szCs w:val="28"/>
          <w:shd w:val="clear" w:color="auto" w:fill="FFFFFF"/>
        </w:rPr>
        <w:t>о</w:t>
      </w:r>
      <w:r>
        <w:rPr>
          <w:b w:val="0"/>
          <w:bCs w:val="0"/>
          <w:sz w:val="28"/>
          <w:szCs w:val="28"/>
          <w:shd w:val="clear" w:color="auto" w:fill="FFFFFF"/>
        </w:rPr>
        <w:t xml:space="preserve">стям функционирования естественных  монополий. </w:t>
      </w:r>
    </w:p>
    <w:p w:rsidR="00754D19" w:rsidRDefault="00754D19" w:rsidP="00754D19">
      <w:pPr>
        <w:pStyle w:val="1"/>
        <w:spacing w:before="0" w:beforeAutospacing="0" w:after="0" w:afterAutospacing="0" w:line="360" w:lineRule="auto"/>
        <w:ind w:firstLine="567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>Теоретическая база исследования – основные теоретические подходы</w:t>
      </w:r>
      <w:r w:rsidR="00CC20A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b w:val="0"/>
          <w:bCs w:val="0"/>
          <w:sz w:val="28"/>
          <w:szCs w:val="28"/>
          <w:shd w:val="clear" w:color="auto" w:fill="FFFFFF"/>
        </w:rPr>
        <w:t>(анализ, синтез, сбор информациии т</w:t>
      </w:r>
      <w:proofErr w:type="gramStart"/>
      <w:r>
        <w:rPr>
          <w:b w:val="0"/>
          <w:bCs w:val="0"/>
          <w:sz w:val="28"/>
          <w:szCs w:val="28"/>
          <w:shd w:val="clear" w:color="auto" w:fill="FFFFFF"/>
        </w:rPr>
        <w:t>.д</w:t>
      </w:r>
      <w:proofErr w:type="gramEnd"/>
      <w:r>
        <w:rPr>
          <w:b w:val="0"/>
          <w:bCs w:val="0"/>
          <w:sz w:val="28"/>
          <w:szCs w:val="28"/>
          <w:shd w:val="clear" w:color="auto" w:fill="FFFFFF"/>
        </w:rPr>
        <w:t>) концепции, раскрывающие сущность естественных монополий и их особенностей. Решение исследовательских з</w:t>
      </w:r>
      <w:r>
        <w:rPr>
          <w:b w:val="0"/>
          <w:bCs w:val="0"/>
          <w:sz w:val="28"/>
          <w:szCs w:val="28"/>
          <w:shd w:val="clear" w:color="auto" w:fill="FFFFFF"/>
        </w:rPr>
        <w:t>а</w:t>
      </w:r>
      <w:r>
        <w:rPr>
          <w:b w:val="0"/>
          <w:bCs w:val="0"/>
          <w:sz w:val="28"/>
          <w:szCs w:val="28"/>
          <w:shd w:val="clear" w:color="auto" w:fill="FFFFFF"/>
        </w:rPr>
        <w:t>дач осущетсвлялось с учётом законодательных актов</w:t>
      </w:r>
      <w:r w:rsidR="00CC20A5">
        <w:rPr>
          <w:b w:val="0"/>
          <w:bCs w:val="0"/>
          <w:sz w:val="28"/>
          <w:szCs w:val="28"/>
          <w:shd w:val="clear" w:color="auto" w:fill="FFFFFF"/>
        </w:rPr>
        <w:t xml:space="preserve"> и норм, действующих на территории Российской Федерации, мнений экспертов.</w:t>
      </w:r>
    </w:p>
    <w:p w:rsidR="00CC20A5" w:rsidRDefault="00CC20A5" w:rsidP="00754D19">
      <w:pPr>
        <w:pStyle w:val="1"/>
        <w:spacing w:before="0" w:beforeAutospacing="0" w:after="0" w:afterAutospacing="0" w:line="360" w:lineRule="auto"/>
        <w:ind w:firstLine="567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>Методологической базой исследования послужили выработанные эк</w:t>
      </w:r>
      <w:r>
        <w:rPr>
          <w:b w:val="0"/>
          <w:bCs w:val="0"/>
          <w:sz w:val="28"/>
          <w:szCs w:val="28"/>
          <w:shd w:val="clear" w:color="auto" w:fill="FFFFFF"/>
        </w:rPr>
        <w:t>о</w:t>
      </w:r>
      <w:r>
        <w:rPr>
          <w:b w:val="0"/>
          <w:bCs w:val="0"/>
          <w:sz w:val="28"/>
          <w:szCs w:val="28"/>
          <w:shd w:val="clear" w:color="auto" w:fill="FFFFFF"/>
        </w:rPr>
        <w:t xml:space="preserve">номической наукой методы и приёмы научного иссследования: общенаучные </w:t>
      </w:r>
      <w:r>
        <w:rPr>
          <w:b w:val="0"/>
          <w:bCs w:val="0"/>
          <w:sz w:val="28"/>
          <w:szCs w:val="28"/>
          <w:shd w:val="clear" w:color="auto" w:fill="FFFFFF"/>
        </w:rPr>
        <w:lastRenderedPageBreak/>
        <w:t>– историко-логический метод, метод научных абстракций, анализ и синтез; и частные – статистический метод, наблюдений и сбора фактов, графический метод и т.д.</w:t>
      </w:r>
    </w:p>
    <w:p w:rsidR="00CC20A5" w:rsidRDefault="00CC20A5" w:rsidP="00754D19">
      <w:pPr>
        <w:pStyle w:val="1"/>
        <w:spacing w:before="0" w:beforeAutospacing="0" w:after="0" w:afterAutospacing="0" w:line="360" w:lineRule="auto"/>
        <w:ind w:firstLine="567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>Эмпирической базой исследования послужили Конституция РФ, закон</w:t>
      </w:r>
      <w:r>
        <w:rPr>
          <w:b w:val="0"/>
          <w:bCs w:val="0"/>
          <w:sz w:val="28"/>
          <w:szCs w:val="28"/>
          <w:shd w:val="clear" w:color="auto" w:fill="FFFFFF"/>
        </w:rPr>
        <w:t>о</w:t>
      </w:r>
      <w:r>
        <w:rPr>
          <w:b w:val="0"/>
          <w:bCs w:val="0"/>
          <w:sz w:val="28"/>
          <w:szCs w:val="28"/>
          <w:shd w:val="clear" w:color="auto" w:fill="FFFFFF"/>
        </w:rPr>
        <w:t>дательные и другие нормативно-правовые документы, данные официальной статистики по России</w:t>
      </w:r>
      <w:r w:rsidR="00A75B2D">
        <w:rPr>
          <w:b w:val="0"/>
          <w:bCs w:val="0"/>
          <w:sz w:val="28"/>
          <w:szCs w:val="28"/>
          <w:shd w:val="clear" w:color="auto" w:fill="FFFFFF"/>
        </w:rPr>
        <w:t xml:space="preserve">, в частности, материалы, опубликованные в научной литературе, преодической и экономической печати, труды экспертов  области экономики, а также другие информационные источники. </w:t>
      </w:r>
    </w:p>
    <w:p w:rsidR="00A75B2D" w:rsidRDefault="00A75B2D" w:rsidP="00754D19">
      <w:pPr>
        <w:pStyle w:val="1"/>
        <w:spacing w:before="0" w:beforeAutospacing="0" w:after="0" w:afterAutospacing="0" w:line="360" w:lineRule="auto"/>
        <w:ind w:firstLine="567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 xml:space="preserve">Структура работы. Работа состоит из двух глав, заключения и списка используемых источников. </w:t>
      </w:r>
    </w:p>
    <w:p w:rsidR="006068C1" w:rsidRDefault="006068C1" w:rsidP="006068C1">
      <w:pPr>
        <w:pStyle w:val="1"/>
        <w:spacing w:before="0" w:beforeAutospacing="0" w:after="0" w:afterAutospacing="0" w:line="360" w:lineRule="auto"/>
        <w:ind w:left="1287"/>
        <w:rPr>
          <w:b w:val="0"/>
          <w:bCs w:val="0"/>
          <w:sz w:val="28"/>
          <w:szCs w:val="28"/>
          <w:shd w:val="clear" w:color="auto" w:fill="FFFFFF"/>
        </w:rPr>
      </w:pPr>
    </w:p>
    <w:p w:rsidR="00787233" w:rsidRPr="00787233" w:rsidRDefault="00787233" w:rsidP="00787233">
      <w:pPr>
        <w:pStyle w:val="1"/>
        <w:spacing w:before="0" w:beforeAutospacing="0" w:after="375" w:afterAutospacing="0" w:line="360" w:lineRule="auto"/>
        <w:ind w:firstLine="567"/>
        <w:rPr>
          <w:b w:val="0"/>
          <w:bCs w:val="0"/>
          <w:sz w:val="28"/>
          <w:szCs w:val="28"/>
          <w:shd w:val="clear" w:color="auto" w:fill="FFFFFF"/>
        </w:rPr>
      </w:pPr>
    </w:p>
    <w:p w:rsidR="00787233" w:rsidRPr="00787233" w:rsidRDefault="00787233" w:rsidP="00787233">
      <w:pPr>
        <w:pStyle w:val="1"/>
        <w:spacing w:before="0" w:beforeAutospacing="0" w:after="375" w:afterAutospacing="0" w:line="360" w:lineRule="auto"/>
        <w:ind w:firstLine="567"/>
        <w:rPr>
          <w:b w:val="0"/>
          <w:bCs w:val="0"/>
          <w:sz w:val="28"/>
          <w:szCs w:val="28"/>
          <w:shd w:val="clear" w:color="auto" w:fill="FFFFFF"/>
        </w:rPr>
      </w:pPr>
    </w:p>
    <w:p w:rsidR="00951337" w:rsidRDefault="00951337" w:rsidP="00E63DC6">
      <w:pPr>
        <w:pStyle w:val="a3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6E1" w:rsidRDefault="001926E1" w:rsidP="00E63DC6">
      <w:pPr>
        <w:pStyle w:val="a3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6E1" w:rsidRDefault="001926E1" w:rsidP="00E63DC6">
      <w:pPr>
        <w:pStyle w:val="a3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6E1" w:rsidRDefault="001926E1" w:rsidP="00E63DC6">
      <w:pPr>
        <w:pStyle w:val="a3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6E1" w:rsidRDefault="001926E1" w:rsidP="00E63DC6">
      <w:pPr>
        <w:pStyle w:val="a3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6E1" w:rsidRDefault="001926E1" w:rsidP="00E63DC6">
      <w:pPr>
        <w:pStyle w:val="a3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6E1" w:rsidRDefault="001926E1" w:rsidP="00E63DC6">
      <w:pPr>
        <w:pStyle w:val="a3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6E1" w:rsidRDefault="001926E1" w:rsidP="00E63DC6">
      <w:pPr>
        <w:pStyle w:val="a3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6E1" w:rsidRDefault="001926E1" w:rsidP="00E63DC6">
      <w:pPr>
        <w:pStyle w:val="a3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6E1" w:rsidRDefault="001926E1" w:rsidP="00E63DC6">
      <w:pPr>
        <w:pStyle w:val="a3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6E1" w:rsidRDefault="001926E1" w:rsidP="00E63DC6">
      <w:pPr>
        <w:pStyle w:val="a3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6E1" w:rsidRDefault="001926E1" w:rsidP="00E63DC6">
      <w:pPr>
        <w:pStyle w:val="a3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6E1" w:rsidRDefault="001926E1" w:rsidP="00E63DC6">
      <w:pPr>
        <w:pStyle w:val="a3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6E1" w:rsidRDefault="001926E1" w:rsidP="00E63DC6">
      <w:pPr>
        <w:pStyle w:val="a3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B2D" w:rsidRPr="009A085A" w:rsidRDefault="00A75B2D" w:rsidP="00E63DC6">
      <w:pPr>
        <w:pStyle w:val="a3"/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CF8" w:rsidRPr="009A085A" w:rsidRDefault="00FF13DA" w:rsidP="004758C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08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Сущность естественных монополий.</w:t>
      </w:r>
    </w:p>
    <w:p w:rsidR="008748A3" w:rsidRPr="009A085A" w:rsidRDefault="00FF13DA" w:rsidP="004758C2">
      <w:pPr>
        <w:pStyle w:val="a3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08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Понятие естественных монополий и их роль в экономике. </w:t>
      </w:r>
    </w:p>
    <w:p w:rsidR="00A1003E" w:rsidRPr="009A085A" w:rsidRDefault="00066EBB" w:rsidP="00E63DC6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10"/>
          <w:bCs/>
          <w:color w:val="000000" w:themeColor="text1"/>
          <w:sz w:val="28"/>
          <w:szCs w:val="28"/>
        </w:rPr>
      </w:pPr>
      <w:r w:rsidRPr="009A085A">
        <w:rPr>
          <w:rStyle w:val="s10"/>
          <w:bCs/>
          <w:color w:val="000000" w:themeColor="text1"/>
          <w:sz w:val="28"/>
          <w:szCs w:val="28"/>
        </w:rPr>
        <w:t>Для того</w:t>
      </w:r>
      <w:proofErr w:type="gramStart"/>
      <w:r w:rsidRPr="009A085A">
        <w:rPr>
          <w:rStyle w:val="s10"/>
          <w:bCs/>
          <w:color w:val="000000" w:themeColor="text1"/>
          <w:sz w:val="28"/>
          <w:szCs w:val="28"/>
        </w:rPr>
        <w:t>,</w:t>
      </w:r>
      <w:proofErr w:type="gramEnd"/>
      <w:r w:rsidRPr="009A085A">
        <w:rPr>
          <w:rStyle w:val="s10"/>
          <w:bCs/>
          <w:color w:val="000000" w:themeColor="text1"/>
          <w:sz w:val="28"/>
          <w:szCs w:val="28"/>
        </w:rPr>
        <w:t xml:space="preserve"> чтобы рассмотреть понятие «естественная мо</w:t>
      </w:r>
      <w:r w:rsidR="002B1708" w:rsidRPr="009A085A">
        <w:rPr>
          <w:rStyle w:val="s10"/>
          <w:bCs/>
          <w:color w:val="000000" w:themeColor="text1"/>
          <w:sz w:val="28"/>
          <w:szCs w:val="28"/>
        </w:rPr>
        <w:t>нополия, необх</w:t>
      </w:r>
      <w:r w:rsidR="002B1708" w:rsidRPr="009A085A">
        <w:rPr>
          <w:rStyle w:val="s10"/>
          <w:bCs/>
          <w:color w:val="000000" w:themeColor="text1"/>
          <w:sz w:val="28"/>
          <w:szCs w:val="28"/>
        </w:rPr>
        <w:t>о</w:t>
      </w:r>
      <w:r w:rsidR="002B1708" w:rsidRPr="009A085A">
        <w:rPr>
          <w:rStyle w:val="s10"/>
          <w:bCs/>
          <w:color w:val="000000" w:themeColor="text1"/>
          <w:sz w:val="28"/>
          <w:szCs w:val="28"/>
        </w:rPr>
        <w:t xml:space="preserve">димо понять, чем же является сама </w:t>
      </w:r>
      <w:r w:rsidRPr="009A085A">
        <w:rPr>
          <w:rStyle w:val="s10"/>
          <w:bCs/>
          <w:color w:val="000000" w:themeColor="text1"/>
          <w:sz w:val="28"/>
          <w:szCs w:val="28"/>
        </w:rPr>
        <w:t xml:space="preserve">монополия. </w:t>
      </w:r>
    </w:p>
    <w:p w:rsidR="003D56D1" w:rsidRPr="009A085A" w:rsidRDefault="00066EBB" w:rsidP="00E63DC6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10"/>
          <w:bCs/>
          <w:color w:val="000000" w:themeColor="text1"/>
          <w:sz w:val="28"/>
          <w:szCs w:val="28"/>
        </w:rPr>
      </w:pPr>
      <w:r w:rsidRPr="009A085A">
        <w:rPr>
          <w:rStyle w:val="s10"/>
          <w:bCs/>
          <w:color w:val="000000" w:themeColor="text1"/>
          <w:sz w:val="28"/>
          <w:szCs w:val="28"/>
        </w:rPr>
        <w:t>Монополией называют такой  тип рыночной структуры, в котором о</w:t>
      </w:r>
      <w:r w:rsidRPr="009A085A">
        <w:rPr>
          <w:rStyle w:val="s10"/>
          <w:bCs/>
          <w:color w:val="000000" w:themeColor="text1"/>
          <w:sz w:val="28"/>
          <w:szCs w:val="28"/>
        </w:rPr>
        <w:t>т</w:t>
      </w:r>
      <w:r w:rsidRPr="009A085A">
        <w:rPr>
          <w:rStyle w:val="s10"/>
          <w:bCs/>
          <w:color w:val="000000" w:themeColor="text1"/>
          <w:sz w:val="28"/>
          <w:szCs w:val="28"/>
        </w:rPr>
        <w:t>сутствует конкуренция.</w:t>
      </w:r>
      <w:r w:rsidR="00A1003E" w:rsidRPr="009A085A">
        <w:rPr>
          <w:rStyle w:val="s10"/>
          <w:bCs/>
          <w:color w:val="000000" w:themeColor="text1"/>
          <w:sz w:val="28"/>
          <w:szCs w:val="28"/>
        </w:rPr>
        <w:t xml:space="preserve"> При монополии существует крупное предприятие, которое осуществляет контроль  над производством и сбытом одного или н</w:t>
      </w:r>
      <w:r w:rsidR="00A1003E" w:rsidRPr="009A085A">
        <w:rPr>
          <w:rStyle w:val="s10"/>
          <w:bCs/>
          <w:color w:val="000000" w:themeColor="text1"/>
          <w:sz w:val="28"/>
          <w:szCs w:val="28"/>
        </w:rPr>
        <w:t>е</w:t>
      </w:r>
      <w:r w:rsidR="00A1003E" w:rsidRPr="009A085A">
        <w:rPr>
          <w:rStyle w:val="s10"/>
          <w:bCs/>
          <w:color w:val="000000" w:themeColor="text1"/>
          <w:sz w:val="28"/>
          <w:szCs w:val="28"/>
        </w:rPr>
        <w:t>скольких видов продукции, не допуская при этом возникновения на рынке  предприятий,  споспобных конкурировать с ним, предлагая потребителям аналоговую  продукцию.</w:t>
      </w:r>
    </w:p>
    <w:p w:rsidR="00A1003E" w:rsidRPr="009A085A" w:rsidRDefault="00A1003E" w:rsidP="00E63DC6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10"/>
          <w:bCs/>
          <w:color w:val="000000" w:themeColor="text1"/>
          <w:sz w:val="28"/>
          <w:szCs w:val="28"/>
        </w:rPr>
      </w:pPr>
      <w:r w:rsidRPr="009A085A">
        <w:rPr>
          <w:rStyle w:val="s10"/>
          <w:bCs/>
          <w:color w:val="000000" w:themeColor="text1"/>
          <w:sz w:val="28"/>
          <w:szCs w:val="28"/>
        </w:rPr>
        <w:t>Компания может стать монополией, применяя экономическое «удуш</w:t>
      </w:r>
      <w:r w:rsidRPr="009A085A">
        <w:rPr>
          <w:rStyle w:val="s10"/>
          <w:bCs/>
          <w:color w:val="000000" w:themeColor="text1"/>
          <w:sz w:val="28"/>
          <w:szCs w:val="28"/>
        </w:rPr>
        <w:t>е</w:t>
      </w:r>
      <w:r w:rsidRPr="009A085A">
        <w:rPr>
          <w:rStyle w:val="s10"/>
          <w:bCs/>
          <w:color w:val="000000" w:themeColor="text1"/>
          <w:sz w:val="28"/>
          <w:szCs w:val="28"/>
        </w:rPr>
        <w:t>ние» по отношению к более мелким компаниям</w:t>
      </w:r>
      <w:proofErr w:type="gramStart"/>
      <w:r w:rsidRPr="009A085A">
        <w:rPr>
          <w:rStyle w:val="s10"/>
          <w:bCs/>
          <w:color w:val="000000" w:themeColor="text1"/>
          <w:sz w:val="28"/>
          <w:szCs w:val="28"/>
        </w:rPr>
        <w:t xml:space="preserve"> ,</w:t>
      </w:r>
      <w:proofErr w:type="gramEnd"/>
      <w:r w:rsidRPr="009A085A">
        <w:rPr>
          <w:rStyle w:val="s10"/>
          <w:bCs/>
          <w:color w:val="000000" w:themeColor="text1"/>
          <w:sz w:val="28"/>
          <w:szCs w:val="28"/>
        </w:rPr>
        <w:t xml:space="preserve"> которые являются их неп</w:t>
      </w:r>
      <w:r w:rsidRPr="009A085A">
        <w:rPr>
          <w:rStyle w:val="s10"/>
          <w:bCs/>
          <w:color w:val="000000" w:themeColor="text1"/>
          <w:sz w:val="28"/>
          <w:szCs w:val="28"/>
        </w:rPr>
        <w:t>о</w:t>
      </w:r>
      <w:r w:rsidRPr="009A085A">
        <w:rPr>
          <w:rStyle w:val="s10"/>
          <w:bCs/>
          <w:color w:val="000000" w:themeColor="text1"/>
          <w:sz w:val="28"/>
          <w:szCs w:val="28"/>
        </w:rPr>
        <w:t>средственными конкурентами.</w:t>
      </w:r>
      <w:r w:rsidR="001A76C8">
        <w:rPr>
          <w:rStyle w:val="s10"/>
          <w:bCs/>
          <w:color w:val="000000" w:themeColor="text1"/>
          <w:sz w:val="28"/>
          <w:szCs w:val="28"/>
        </w:rPr>
        <w:t xml:space="preserve"> Так же, помимо экономического удушения</w:t>
      </w:r>
      <w:proofErr w:type="gramStart"/>
      <w:r w:rsidR="001A76C8">
        <w:rPr>
          <w:rStyle w:val="s10"/>
          <w:bCs/>
          <w:color w:val="000000" w:themeColor="text1"/>
          <w:sz w:val="28"/>
          <w:szCs w:val="28"/>
        </w:rPr>
        <w:t xml:space="preserve"> </w:t>
      </w:r>
      <w:r w:rsidRPr="009A085A">
        <w:rPr>
          <w:rStyle w:val="s10"/>
          <w:bCs/>
          <w:color w:val="000000" w:themeColor="text1"/>
          <w:sz w:val="28"/>
          <w:szCs w:val="28"/>
        </w:rPr>
        <w:t>,</w:t>
      </w:r>
      <w:proofErr w:type="gramEnd"/>
      <w:r w:rsidRPr="009A085A">
        <w:rPr>
          <w:rStyle w:val="s10"/>
          <w:bCs/>
          <w:color w:val="000000" w:themeColor="text1"/>
          <w:sz w:val="28"/>
          <w:szCs w:val="28"/>
        </w:rPr>
        <w:t xml:space="preserve"> может быть ряд естественные причин</w:t>
      </w:r>
      <w:r w:rsidR="008A0082" w:rsidRPr="009A085A">
        <w:rPr>
          <w:rStyle w:val="s10"/>
          <w:bCs/>
          <w:color w:val="000000" w:themeColor="text1"/>
          <w:sz w:val="28"/>
          <w:szCs w:val="28"/>
        </w:rPr>
        <w:t>, а так же политика государственных органов.</w:t>
      </w:r>
    </w:p>
    <w:p w:rsidR="008A0082" w:rsidRPr="009A085A" w:rsidRDefault="008A0082" w:rsidP="00E63DC6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10"/>
          <w:bCs/>
          <w:color w:val="000000" w:themeColor="text1"/>
          <w:sz w:val="28"/>
          <w:szCs w:val="28"/>
        </w:rPr>
      </w:pPr>
      <w:r w:rsidRPr="009A085A">
        <w:rPr>
          <w:rStyle w:val="s10"/>
          <w:bCs/>
          <w:color w:val="000000" w:themeColor="text1"/>
          <w:sz w:val="28"/>
          <w:szCs w:val="28"/>
        </w:rPr>
        <w:t xml:space="preserve"> Компания, ставшая монополией, занимает чрезвычайно выгодное п</w:t>
      </w:r>
      <w:r w:rsidRPr="009A085A">
        <w:rPr>
          <w:rStyle w:val="s10"/>
          <w:bCs/>
          <w:color w:val="000000" w:themeColor="text1"/>
          <w:sz w:val="28"/>
          <w:szCs w:val="28"/>
        </w:rPr>
        <w:t>о</w:t>
      </w:r>
      <w:r w:rsidRPr="009A085A">
        <w:rPr>
          <w:rStyle w:val="s10"/>
          <w:bCs/>
          <w:color w:val="000000" w:themeColor="text1"/>
          <w:sz w:val="28"/>
          <w:szCs w:val="28"/>
        </w:rPr>
        <w:t xml:space="preserve">ложение на рынке. Монополист получает возможность устанавливать любые цены и условия реализации своего товара </w:t>
      </w:r>
      <w:r w:rsidR="001A76C8">
        <w:rPr>
          <w:rStyle w:val="s10"/>
          <w:bCs/>
          <w:color w:val="000000" w:themeColor="text1"/>
          <w:sz w:val="28"/>
          <w:szCs w:val="28"/>
        </w:rPr>
        <w:t>или услуги, он так же диктует це</w:t>
      </w:r>
      <w:r w:rsidRPr="009A085A">
        <w:rPr>
          <w:rStyle w:val="s10"/>
          <w:bCs/>
          <w:color w:val="000000" w:themeColor="text1"/>
          <w:sz w:val="28"/>
          <w:szCs w:val="28"/>
        </w:rPr>
        <w:t>ны поставщикам сырья и материалов, так как вероятность того, что эти матери</w:t>
      </w:r>
      <w:r w:rsidRPr="009A085A">
        <w:rPr>
          <w:rStyle w:val="s10"/>
          <w:bCs/>
          <w:color w:val="000000" w:themeColor="text1"/>
          <w:sz w:val="28"/>
          <w:szCs w:val="28"/>
        </w:rPr>
        <w:t>а</w:t>
      </w:r>
      <w:r w:rsidRPr="009A085A">
        <w:rPr>
          <w:rStyle w:val="s10"/>
          <w:bCs/>
          <w:color w:val="000000" w:themeColor="text1"/>
          <w:sz w:val="28"/>
          <w:szCs w:val="28"/>
        </w:rPr>
        <w:t xml:space="preserve">лы будет приобретать только он, довольно высока. </w:t>
      </w:r>
    </w:p>
    <w:p w:rsidR="008A0082" w:rsidRPr="009A085A" w:rsidRDefault="008A0082" w:rsidP="00E63DC6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10"/>
          <w:bCs/>
          <w:color w:val="000000" w:themeColor="text1"/>
          <w:sz w:val="28"/>
          <w:szCs w:val="28"/>
        </w:rPr>
      </w:pPr>
      <w:r w:rsidRPr="009A085A">
        <w:rPr>
          <w:rStyle w:val="s10"/>
          <w:bCs/>
          <w:color w:val="000000" w:themeColor="text1"/>
          <w:sz w:val="28"/>
          <w:szCs w:val="28"/>
        </w:rPr>
        <w:t xml:space="preserve">В связи с тем, что монополист получает довольно большие возможности на рынке, </w:t>
      </w:r>
      <w:r w:rsidR="00615349" w:rsidRPr="009A085A">
        <w:rPr>
          <w:rStyle w:val="s10"/>
          <w:bCs/>
          <w:color w:val="000000" w:themeColor="text1"/>
          <w:sz w:val="28"/>
          <w:szCs w:val="28"/>
        </w:rPr>
        <w:t>появляется риск полного захвата рынка монополистами. Это  м</w:t>
      </w:r>
      <w:r w:rsidR="00615349" w:rsidRPr="009A085A">
        <w:rPr>
          <w:rStyle w:val="s10"/>
          <w:bCs/>
          <w:color w:val="000000" w:themeColor="text1"/>
          <w:sz w:val="28"/>
          <w:szCs w:val="28"/>
        </w:rPr>
        <w:t>о</w:t>
      </w:r>
      <w:r w:rsidR="00615349" w:rsidRPr="009A085A">
        <w:rPr>
          <w:rStyle w:val="s10"/>
          <w:bCs/>
          <w:color w:val="000000" w:themeColor="text1"/>
          <w:sz w:val="28"/>
          <w:szCs w:val="28"/>
        </w:rPr>
        <w:t>жет привести к тому, что крупнейшие компании могут оказаться более вли</w:t>
      </w:r>
      <w:r w:rsidR="00615349" w:rsidRPr="009A085A">
        <w:rPr>
          <w:rStyle w:val="s10"/>
          <w:bCs/>
          <w:color w:val="000000" w:themeColor="text1"/>
          <w:sz w:val="28"/>
          <w:szCs w:val="28"/>
        </w:rPr>
        <w:t>я</w:t>
      </w:r>
      <w:r w:rsidR="00615349" w:rsidRPr="009A085A">
        <w:rPr>
          <w:rStyle w:val="s10"/>
          <w:bCs/>
          <w:color w:val="000000" w:themeColor="text1"/>
          <w:sz w:val="28"/>
          <w:szCs w:val="28"/>
        </w:rPr>
        <w:t>тельными, чем государственная власть и получат возможность неограниче</w:t>
      </w:r>
      <w:r w:rsidR="00615349" w:rsidRPr="009A085A">
        <w:rPr>
          <w:rStyle w:val="s10"/>
          <w:bCs/>
          <w:color w:val="000000" w:themeColor="text1"/>
          <w:sz w:val="28"/>
          <w:szCs w:val="28"/>
        </w:rPr>
        <w:t>н</w:t>
      </w:r>
      <w:r w:rsidR="00615349" w:rsidRPr="009A085A">
        <w:rPr>
          <w:rStyle w:val="s10"/>
          <w:bCs/>
          <w:color w:val="000000" w:themeColor="text1"/>
          <w:sz w:val="28"/>
          <w:szCs w:val="28"/>
        </w:rPr>
        <w:t xml:space="preserve">но эксплуатировать потребителей. </w:t>
      </w:r>
    </w:p>
    <w:p w:rsidR="00615349" w:rsidRPr="009A085A" w:rsidRDefault="00615349" w:rsidP="00E63DC6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10"/>
          <w:bCs/>
          <w:color w:val="000000" w:themeColor="text1"/>
          <w:sz w:val="28"/>
          <w:szCs w:val="28"/>
        </w:rPr>
      </w:pPr>
      <w:r w:rsidRPr="009A085A">
        <w:rPr>
          <w:rStyle w:val="s10"/>
          <w:bCs/>
          <w:color w:val="000000" w:themeColor="text1"/>
          <w:sz w:val="28"/>
          <w:szCs w:val="28"/>
        </w:rPr>
        <w:t>Именно по этой причине государство борется с монополиями, строго следя за тем, чтобы ни одно предприятие не смогло стать монополистом. И</w:t>
      </w:r>
      <w:r w:rsidRPr="009A085A">
        <w:rPr>
          <w:rStyle w:val="s10"/>
          <w:bCs/>
          <w:color w:val="000000" w:themeColor="text1"/>
          <w:sz w:val="28"/>
          <w:szCs w:val="28"/>
        </w:rPr>
        <w:t>с</w:t>
      </w:r>
      <w:r w:rsidRPr="009A085A">
        <w:rPr>
          <w:rStyle w:val="s10"/>
          <w:bCs/>
          <w:color w:val="000000" w:themeColor="text1"/>
          <w:sz w:val="28"/>
          <w:szCs w:val="28"/>
        </w:rPr>
        <w:t xml:space="preserve">клюнием являются только естественные и государственные монополии. Их число невелико, но каждая из них находится под очень жёстким контролем государства. </w:t>
      </w:r>
    </w:p>
    <w:p w:rsidR="00615349" w:rsidRPr="009A085A" w:rsidRDefault="00615349" w:rsidP="00E63DC6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10"/>
          <w:bCs/>
          <w:color w:val="000000" w:themeColor="text1"/>
          <w:sz w:val="28"/>
          <w:szCs w:val="28"/>
        </w:rPr>
      </w:pPr>
      <w:r w:rsidRPr="009A085A">
        <w:rPr>
          <w:rStyle w:val="s10"/>
          <w:bCs/>
          <w:color w:val="000000" w:themeColor="text1"/>
          <w:sz w:val="28"/>
          <w:szCs w:val="28"/>
        </w:rPr>
        <w:lastRenderedPageBreak/>
        <w:t xml:space="preserve">Теперь </w:t>
      </w:r>
      <w:r w:rsidR="00FB77F4" w:rsidRPr="009A085A">
        <w:rPr>
          <w:rStyle w:val="s10"/>
          <w:bCs/>
          <w:color w:val="000000" w:themeColor="text1"/>
          <w:sz w:val="28"/>
          <w:szCs w:val="28"/>
        </w:rPr>
        <w:t>поговорим о самих естественных м</w:t>
      </w:r>
      <w:r w:rsidRPr="009A085A">
        <w:rPr>
          <w:rStyle w:val="s10"/>
          <w:bCs/>
          <w:color w:val="000000" w:themeColor="text1"/>
          <w:sz w:val="28"/>
          <w:szCs w:val="28"/>
        </w:rPr>
        <w:t>онополиях. Из вышесказанн</w:t>
      </w:r>
      <w:r w:rsidRPr="009A085A">
        <w:rPr>
          <w:rStyle w:val="s10"/>
          <w:bCs/>
          <w:color w:val="000000" w:themeColor="text1"/>
          <w:sz w:val="28"/>
          <w:szCs w:val="28"/>
        </w:rPr>
        <w:t>о</w:t>
      </w:r>
      <w:r w:rsidRPr="009A085A">
        <w:rPr>
          <w:rStyle w:val="s10"/>
          <w:bCs/>
          <w:color w:val="000000" w:themeColor="text1"/>
          <w:sz w:val="28"/>
          <w:szCs w:val="28"/>
        </w:rPr>
        <w:t xml:space="preserve">го о монополиях, можно сделать вывод, что естественная монополия – это вид </w:t>
      </w:r>
      <w:r w:rsidR="00FB77F4" w:rsidRPr="009A085A">
        <w:rPr>
          <w:rStyle w:val="s10"/>
          <w:bCs/>
          <w:color w:val="000000" w:themeColor="text1"/>
          <w:sz w:val="28"/>
          <w:szCs w:val="28"/>
        </w:rPr>
        <w:t>монополии, который</w:t>
      </w:r>
      <w:r w:rsidR="00AD40E0" w:rsidRPr="009A085A">
        <w:rPr>
          <w:rStyle w:val="s10"/>
          <w:bCs/>
          <w:color w:val="000000" w:themeColor="text1"/>
          <w:sz w:val="28"/>
          <w:szCs w:val="28"/>
        </w:rPr>
        <w:t xml:space="preserve"> вопреки жёсткой  государственной борьбе с мон</w:t>
      </w:r>
      <w:r w:rsidR="00AD40E0" w:rsidRPr="009A085A">
        <w:rPr>
          <w:rStyle w:val="s10"/>
          <w:bCs/>
          <w:color w:val="000000" w:themeColor="text1"/>
          <w:sz w:val="28"/>
          <w:szCs w:val="28"/>
        </w:rPr>
        <w:t>о</w:t>
      </w:r>
      <w:r w:rsidR="00AD40E0" w:rsidRPr="009A085A">
        <w:rPr>
          <w:rStyle w:val="s10"/>
          <w:bCs/>
          <w:color w:val="000000" w:themeColor="text1"/>
          <w:sz w:val="28"/>
          <w:szCs w:val="28"/>
        </w:rPr>
        <w:t xml:space="preserve">полиями, всё же </w:t>
      </w:r>
      <w:r w:rsidR="00FB77F4" w:rsidRPr="009A085A">
        <w:rPr>
          <w:rStyle w:val="s10"/>
          <w:bCs/>
          <w:color w:val="000000" w:themeColor="text1"/>
          <w:sz w:val="28"/>
          <w:szCs w:val="28"/>
        </w:rPr>
        <w:t>возник</w:t>
      </w:r>
      <w:r w:rsidR="00AD40E0" w:rsidRPr="009A085A">
        <w:rPr>
          <w:rStyle w:val="s10"/>
          <w:bCs/>
          <w:color w:val="000000" w:themeColor="text1"/>
          <w:sz w:val="28"/>
          <w:szCs w:val="28"/>
        </w:rPr>
        <w:t xml:space="preserve">, но существует под жёстким </w:t>
      </w:r>
      <w:proofErr w:type="gramStart"/>
      <w:r w:rsidR="00AD40E0" w:rsidRPr="009A085A">
        <w:rPr>
          <w:rStyle w:val="s10"/>
          <w:bCs/>
          <w:color w:val="000000" w:themeColor="text1"/>
          <w:sz w:val="28"/>
          <w:szCs w:val="28"/>
        </w:rPr>
        <w:t>государственном</w:t>
      </w:r>
      <w:proofErr w:type="gramEnd"/>
      <w:r w:rsidR="00AD40E0" w:rsidRPr="009A085A">
        <w:rPr>
          <w:rStyle w:val="s10"/>
          <w:bCs/>
          <w:color w:val="000000" w:themeColor="text1"/>
          <w:sz w:val="28"/>
          <w:szCs w:val="28"/>
        </w:rPr>
        <w:t xml:space="preserve"> ко</w:t>
      </w:r>
      <w:r w:rsidR="00AD40E0" w:rsidRPr="009A085A">
        <w:rPr>
          <w:rStyle w:val="s10"/>
          <w:bCs/>
          <w:color w:val="000000" w:themeColor="text1"/>
          <w:sz w:val="28"/>
          <w:szCs w:val="28"/>
        </w:rPr>
        <w:t>н</w:t>
      </w:r>
      <w:r w:rsidR="00AD40E0" w:rsidRPr="009A085A">
        <w:rPr>
          <w:rStyle w:val="s10"/>
          <w:bCs/>
          <w:color w:val="000000" w:themeColor="text1"/>
          <w:sz w:val="28"/>
          <w:szCs w:val="28"/>
        </w:rPr>
        <w:t xml:space="preserve">тролем. Итак, дадим определение естественной монополии. </w:t>
      </w:r>
    </w:p>
    <w:p w:rsidR="003D56D1" w:rsidRPr="009A085A" w:rsidRDefault="003D56D1" w:rsidP="00E63DC6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A085A">
        <w:rPr>
          <w:rStyle w:val="s10"/>
          <w:b/>
          <w:bCs/>
          <w:i/>
          <w:color w:val="000000" w:themeColor="text1"/>
          <w:sz w:val="28"/>
          <w:szCs w:val="28"/>
        </w:rPr>
        <w:t>Естественная монополия</w:t>
      </w:r>
      <w:r w:rsidRPr="009A085A">
        <w:rPr>
          <w:color w:val="000000" w:themeColor="text1"/>
          <w:sz w:val="28"/>
          <w:szCs w:val="28"/>
        </w:rPr>
        <w:t> </w:t>
      </w:r>
      <w:r w:rsidRPr="009A085A">
        <w:rPr>
          <w:color w:val="000000"/>
          <w:sz w:val="28"/>
          <w:szCs w:val="28"/>
        </w:rPr>
        <w:t>– это</w:t>
      </w:r>
      <w:r w:rsidR="00623541">
        <w:rPr>
          <w:color w:val="000000"/>
          <w:sz w:val="28"/>
          <w:szCs w:val="28"/>
        </w:rPr>
        <w:t xml:space="preserve"> такое </w:t>
      </w:r>
      <w:r w:rsidRPr="009A085A">
        <w:rPr>
          <w:color w:val="000000"/>
          <w:sz w:val="28"/>
          <w:szCs w:val="28"/>
        </w:rPr>
        <w:t xml:space="preserve"> 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</w:t>
      </w:r>
      <w:proofErr w:type="gramStart"/>
      <w:r w:rsidRPr="009A085A">
        <w:rPr>
          <w:color w:val="000000"/>
          <w:sz w:val="28"/>
          <w:szCs w:val="28"/>
        </w:rPr>
        <w:t>с</w:t>
      </w:r>
      <w:proofErr w:type="gramEnd"/>
      <w:r w:rsidRPr="009A085A">
        <w:rPr>
          <w:color w:val="000000"/>
          <w:sz w:val="28"/>
          <w:szCs w:val="28"/>
        </w:rPr>
        <w:t xml:space="preserve"> </w:t>
      </w:r>
      <w:r w:rsidR="00623541">
        <w:rPr>
          <w:color w:val="000000"/>
          <w:sz w:val="28"/>
          <w:szCs w:val="28"/>
        </w:rPr>
        <w:t xml:space="preserve">значительным уменьшением </w:t>
      </w:r>
      <w:r w:rsidRPr="009A085A">
        <w:rPr>
          <w:color w:val="000000"/>
          <w:sz w:val="28"/>
          <w:szCs w:val="28"/>
        </w:rPr>
        <w:t xml:space="preserve">издержек производства на единицу товара по мере увеличения объема производства), а товары, </w:t>
      </w:r>
      <w:r w:rsidR="00623541">
        <w:rPr>
          <w:color w:val="000000"/>
          <w:sz w:val="28"/>
          <w:szCs w:val="28"/>
        </w:rPr>
        <w:t>которые производят суб</w:t>
      </w:r>
      <w:r w:rsidR="00623541">
        <w:rPr>
          <w:color w:val="000000"/>
          <w:sz w:val="28"/>
          <w:szCs w:val="28"/>
        </w:rPr>
        <w:t>ъ</w:t>
      </w:r>
      <w:r w:rsidR="00623541">
        <w:rPr>
          <w:color w:val="000000"/>
          <w:sz w:val="28"/>
          <w:szCs w:val="28"/>
        </w:rPr>
        <w:t xml:space="preserve">екты </w:t>
      </w:r>
      <w:r w:rsidRPr="009A085A">
        <w:rPr>
          <w:color w:val="000000"/>
          <w:sz w:val="28"/>
          <w:szCs w:val="28"/>
        </w:rPr>
        <w:t xml:space="preserve">естественной монополии, не могут </w:t>
      </w:r>
      <w:r w:rsidR="00623541">
        <w:rPr>
          <w:color w:val="000000"/>
          <w:sz w:val="28"/>
          <w:szCs w:val="28"/>
        </w:rPr>
        <w:t xml:space="preserve">иметь альтернативы </w:t>
      </w:r>
      <w:r w:rsidRPr="009A085A">
        <w:rPr>
          <w:color w:val="000000"/>
          <w:sz w:val="28"/>
          <w:szCs w:val="28"/>
        </w:rPr>
        <w:t xml:space="preserve">в </w:t>
      </w:r>
      <w:r w:rsidR="00364AE0">
        <w:rPr>
          <w:color w:val="000000"/>
          <w:sz w:val="28"/>
          <w:szCs w:val="28"/>
        </w:rPr>
        <w:t>потреблении другими товарами, в</w:t>
      </w:r>
      <w:r w:rsidR="00623541">
        <w:rPr>
          <w:color w:val="000000"/>
          <w:sz w:val="28"/>
          <w:szCs w:val="28"/>
        </w:rPr>
        <w:t xml:space="preserve">следствие чего, </w:t>
      </w:r>
      <w:r w:rsidRPr="009A085A">
        <w:rPr>
          <w:color w:val="000000"/>
          <w:sz w:val="28"/>
          <w:szCs w:val="28"/>
        </w:rPr>
        <w:t>спрос на</w:t>
      </w:r>
      <w:r w:rsidR="00623541">
        <w:rPr>
          <w:color w:val="000000"/>
          <w:sz w:val="28"/>
          <w:szCs w:val="28"/>
        </w:rPr>
        <w:t xml:space="preserve"> таком </w:t>
      </w:r>
      <w:r w:rsidRPr="009A085A">
        <w:rPr>
          <w:color w:val="000000"/>
          <w:sz w:val="28"/>
          <w:szCs w:val="28"/>
        </w:rPr>
        <w:t xml:space="preserve"> товарном рынке на тов</w:t>
      </w:r>
      <w:r w:rsidRPr="009A085A">
        <w:rPr>
          <w:color w:val="000000"/>
          <w:sz w:val="28"/>
          <w:szCs w:val="28"/>
        </w:rPr>
        <w:t>а</w:t>
      </w:r>
      <w:r w:rsidRPr="009A085A">
        <w:rPr>
          <w:color w:val="000000"/>
          <w:sz w:val="28"/>
          <w:szCs w:val="28"/>
        </w:rPr>
        <w:t>ры, производимые субъектами естественных монополий, в меньшей степени зависит от изменения цены на этот товар, чем спрос на другие виды товаров</w:t>
      </w:r>
      <w:r w:rsidRPr="009A085A">
        <w:rPr>
          <w:rStyle w:val="ab"/>
          <w:color w:val="000000"/>
          <w:sz w:val="28"/>
          <w:szCs w:val="28"/>
        </w:rPr>
        <w:footnoteReference w:id="1"/>
      </w:r>
      <w:r w:rsidRPr="009A085A">
        <w:rPr>
          <w:color w:val="000000"/>
          <w:sz w:val="28"/>
          <w:szCs w:val="28"/>
        </w:rPr>
        <w:t>.</w:t>
      </w:r>
    </w:p>
    <w:p w:rsidR="00AD40E0" w:rsidRPr="009A085A" w:rsidRDefault="00AD40E0" w:rsidP="00E63DC6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A085A">
        <w:rPr>
          <w:color w:val="000000"/>
          <w:sz w:val="28"/>
          <w:szCs w:val="28"/>
        </w:rPr>
        <w:t xml:space="preserve">У естественных монополий так же существуют </w:t>
      </w:r>
      <w:r w:rsidR="00FF0280" w:rsidRPr="009A085A">
        <w:rPr>
          <w:color w:val="000000"/>
          <w:sz w:val="28"/>
          <w:szCs w:val="28"/>
        </w:rPr>
        <w:t>свои субъекты и потр</w:t>
      </w:r>
      <w:r w:rsidR="00FF0280" w:rsidRPr="009A085A">
        <w:rPr>
          <w:color w:val="000000"/>
          <w:sz w:val="28"/>
          <w:szCs w:val="28"/>
        </w:rPr>
        <w:t>е</w:t>
      </w:r>
      <w:r w:rsidR="00FF0280" w:rsidRPr="009A085A">
        <w:rPr>
          <w:color w:val="000000"/>
          <w:sz w:val="28"/>
          <w:szCs w:val="28"/>
        </w:rPr>
        <w:t>бители</w:t>
      </w:r>
      <w:proofErr w:type="gramStart"/>
      <w:r w:rsidR="00FF0280" w:rsidRPr="009A085A">
        <w:rPr>
          <w:color w:val="000000"/>
          <w:sz w:val="28"/>
          <w:szCs w:val="28"/>
        </w:rPr>
        <w:t xml:space="preserve"> .</w:t>
      </w:r>
      <w:proofErr w:type="gramEnd"/>
      <w:r w:rsidR="00FF0280" w:rsidRPr="009A085A">
        <w:rPr>
          <w:color w:val="000000"/>
          <w:sz w:val="28"/>
          <w:szCs w:val="28"/>
        </w:rPr>
        <w:t xml:space="preserve"> </w:t>
      </w:r>
    </w:p>
    <w:p w:rsidR="00FF0280" w:rsidRPr="009A085A" w:rsidRDefault="00FF0280" w:rsidP="00E63DC6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085A">
        <w:rPr>
          <w:b/>
          <w:i/>
          <w:color w:val="000000" w:themeColor="text1"/>
          <w:sz w:val="28"/>
          <w:szCs w:val="28"/>
          <w:shd w:val="clear" w:color="auto" w:fill="FFFFFF"/>
        </w:rPr>
        <w:t>Субъект естественной монополии</w:t>
      </w:r>
      <w:r w:rsidRPr="009A085A">
        <w:rPr>
          <w:color w:val="000000" w:themeColor="text1"/>
          <w:sz w:val="28"/>
          <w:szCs w:val="28"/>
          <w:shd w:val="clear" w:color="auto" w:fill="FFFFFF"/>
        </w:rPr>
        <w:t xml:space="preserve"> - хозяйствующий субъект, занятый производством (реализацией) товаров в условиях естественной монополии.</w:t>
      </w:r>
    </w:p>
    <w:p w:rsidR="003D56D1" w:rsidRPr="009A085A" w:rsidRDefault="00FF0280" w:rsidP="00E63DC6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085A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Потребитель </w:t>
      </w:r>
      <w:r w:rsidRPr="009A085A">
        <w:rPr>
          <w:color w:val="000000" w:themeColor="text1"/>
          <w:sz w:val="28"/>
          <w:szCs w:val="28"/>
          <w:shd w:val="clear" w:color="auto" w:fill="FFFFFF"/>
        </w:rPr>
        <w:t>- физическое или юридическое лицо, приобретающее т</w:t>
      </w:r>
      <w:r w:rsidRPr="009A085A">
        <w:rPr>
          <w:color w:val="000000" w:themeColor="text1"/>
          <w:sz w:val="28"/>
          <w:szCs w:val="28"/>
          <w:shd w:val="clear" w:color="auto" w:fill="FFFFFF"/>
        </w:rPr>
        <w:t>о</w:t>
      </w:r>
      <w:r w:rsidRPr="009A085A">
        <w:rPr>
          <w:color w:val="000000" w:themeColor="text1"/>
          <w:sz w:val="28"/>
          <w:szCs w:val="28"/>
          <w:shd w:val="clear" w:color="auto" w:fill="FFFFFF"/>
        </w:rPr>
        <w:t xml:space="preserve">вар, производимый (реализуемый) субъектом естественной монополии. </w:t>
      </w:r>
      <w:r w:rsidR="00FB77F4" w:rsidRPr="009A085A">
        <w:rPr>
          <w:rStyle w:val="ab"/>
          <w:color w:val="000000" w:themeColor="text1"/>
          <w:sz w:val="28"/>
          <w:szCs w:val="28"/>
          <w:shd w:val="clear" w:color="auto" w:fill="FFFFFF"/>
        </w:rPr>
        <w:footnoteReference w:id="2"/>
      </w:r>
    </w:p>
    <w:p w:rsidR="008748A3" w:rsidRPr="009A085A" w:rsidRDefault="009A085A" w:rsidP="00E63DC6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естественных монополий, как и любых других ситуаций на рынке, есть</w:t>
      </w:r>
      <w:r w:rsidR="003B41F9">
        <w:rPr>
          <w:color w:val="000000"/>
          <w:sz w:val="28"/>
          <w:szCs w:val="28"/>
        </w:rPr>
        <w:t xml:space="preserve"> свои характерные </w:t>
      </w:r>
      <w:r>
        <w:rPr>
          <w:color w:val="000000"/>
          <w:sz w:val="28"/>
          <w:szCs w:val="28"/>
        </w:rPr>
        <w:t xml:space="preserve"> признаки. </w:t>
      </w:r>
      <w:r w:rsidR="003B41F9">
        <w:rPr>
          <w:color w:val="000000" w:themeColor="text1"/>
          <w:sz w:val="28"/>
          <w:szCs w:val="28"/>
        </w:rPr>
        <w:t xml:space="preserve">Главными такими </w:t>
      </w:r>
      <w:r w:rsidR="008748A3" w:rsidRPr="009A085A">
        <w:rPr>
          <w:i/>
          <w:color w:val="000000" w:themeColor="text1"/>
          <w:sz w:val="28"/>
          <w:szCs w:val="28"/>
        </w:rPr>
        <w:t>признаками</w:t>
      </w:r>
      <w:r w:rsidR="008748A3" w:rsidRPr="009A085A">
        <w:rPr>
          <w:color w:val="000000" w:themeColor="text1"/>
          <w:sz w:val="28"/>
          <w:szCs w:val="28"/>
        </w:rPr>
        <w:t xml:space="preserve"> ес</w:t>
      </w:r>
      <w:r w:rsidR="006E1211" w:rsidRPr="009A085A">
        <w:rPr>
          <w:color w:val="000000" w:themeColor="text1"/>
          <w:sz w:val="28"/>
          <w:szCs w:val="28"/>
        </w:rPr>
        <w:t>тестве</w:t>
      </w:r>
      <w:r w:rsidR="006E1211" w:rsidRPr="009A085A">
        <w:rPr>
          <w:color w:val="000000" w:themeColor="text1"/>
          <w:sz w:val="28"/>
          <w:szCs w:val="28"/>
        </w:rPr>
        <w:t>н</w:t>
      </w:r>
      <w:r w:rsidR="006E1211" w:rsidRPr="009A085A">
        <w:rPr>
          <w:color w:val="000000" w:themeColor="text1"/>
          <w:sz w:val="28"/>
          <w:szCs w:val="28"/>
        </w:rPr>
        <w:t>ной монополии являются</w:t>
      </w:r>
      <w:r w:rsidR="003D56D1" w:rsidRPr="009A085A">
        <w:rPr>
          <w:color w:val="000000" w:themeColor="text1"/>
          <w:sz w:val="28"/>
          <w:szCs w:val="28"/>
        </w:rPr>
        <w:t xml:space="preserve"> следующие</w:t>
      </w:r>
      <w:proofErr w:type="gramStart"/>
      <w:r w:rsidR="003D56D1" w:rsidRPr="009A085A">
        <w:rPr>
          <w:color w:val="000000" w:themeColor="text1"/>
          <w:sz w:val="28"/>
          <w:szCs w:val="28"/>
        </w:rPr>
        <w:t xml:space="preserve"> </w:t>
      </w:r>
      <w:r w:rsidR="006E1211" w:rsidRPr="009A085A">
        <w:rPr>
          <w:color w:val="000000" w:themeColor="text1"/>
          <w:sz w:val="28"/>
          <w:szCs w:val="28"/>
        </w:rPr>
        <w:t>:</w:t>
      </w:r>
      <w:proofErr w:type="gramEnd"/>
    </w:p>
    <w:p w:rsidR="003B41F9" w:rsidRPr="003B41F9" w:rsidRDefault="00FF0280" w:rsidP="00E63D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1F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 </w:t>
      </w:r>
      <w:r w:rsidR="00A75B2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t>еятельность субъектов естественных монополий эф</w:t>
      </w:r>
      <w:r w:rsidR="003B41F9" w:rsidRPr="003B41F9">
        <w:rPr>
          <w:rFonts w:ascii="Times New Roman" w:hAnsi="Times New Roman" w:cs="Times New Roman"/>
          <w:color w:val="000000"/>
          <w:sz w:val="28"/>
          <w:szCs w:val="28"/>
        </w:rPr>
        <w:t xml:space="preserve">фективнее, когда отсутсвует </w:t>
      </w:r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t xml:space="preserve">конкуренции, что связано </w:t>
      </w:r>
      <w:proofErr w:type="gramStart"/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41F9" w:rsidRPr="003B41F9">
        <w:rPr>
          <w:rFonts w:ascii="Times New Roman" w:hAnsi="Times New Roman" w:cs="Times New Roman"/>
          <w:color w:val="000000"/>
          <w:sz w:val="28"/>
          <w:szCs w:val="28"/>
        </w:rPr>
        <w:t xml:space="preserve">значимой </w:t>
      </w:r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t>экономией на ма</w:t>
      </w:r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lastRenderedPageBreak/>
        <w:t>штабах производства и высокими условно-постоянными издержками. К т</w:t>
      </w:r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t>ким сферам относят, например</w:t>
      </w:r>
      <w:proofErr w:type="gramStart"/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27A4F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327A4F">
        <w:rPr>
          <w:rFonts w:ascii="Times New Roman" w:hAnsi="Times New Roman" w:cs="Times New Roman"/>
          <w:color w:val="000000"/>
          <w:sz w:val="28"/>
          <w:szCs w:val="28"/>
        </w:rPr>
        <w:t xml:space="preserve">ранспорт </w:t>
      </w:r>
      <w:r w:rsidR="003B41F9" w:rsidRPr="003B4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A085A" w:rsidRPr="003B41F9" w:rsidRDefault="00A75B2D" w:rsidP="00E63D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t>ысокие барьеры входа на рынок, поскольку фиксированные и</w:t>
      </w:r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t>держки, связанные со строительством таких сооружений, как дороги, линии связи, столь высоки, что организация подобной параллельной системы, в</w:t>
      </w:r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t>полняющей те же самые функции (строительство дорог и трубопровода или прокладка железнодорожного полотна проблематична) вряд ли может ок</w:t>
      </w:r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A085A" w:rsidRPr="003B41F9">
        <w:rPr>
          <w:rFonts w:ascii="Times New Roman" w:hAnsi="Times New Roman" w:cs="Times New Roman"/>
          <w:color w:val="000000"/>
          <w:sz w:val="28"/>
          <w:szCs w:val="28"/>
        </w:rPr>
        <w:t>питься</w:t>
      </w:r>
      <w:r w:rsidR="009A085A" w:rsidRPr="003B41F9">
        <w:rPr>
          <w:rFonts w:ascii="Arial" w:hAnsi="Arial" w:cs="Arial"/>
          <w:color w:val="000000"/>
          <w:sz w:val="27"/>
          <w:szCs w:val="27"/>
        </w:rPr>
        <w:t>.</w:t>
      </w:r>
    </w:p>
    <w:p w:rsidR="009A085A" w:rsidRPr="009A085A" w:rsidRDefault="00A75B2D" w:rsidP="00E63D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A085A" w:rsidRPr="009A085A">
        <w:rPr>
          <w:rFonts w:ascii="Times New Roman" w:hAnsi="Times New Roman" w:cs="Times New Roman"/>
          <w:color w:val="000000"/>
          <w:sz w:val="28"/>
          <w:szCs w:val="28"/>
        </w:rPr>
        <w:t>изкая эластичность спроса, поскольку спрос на продукцию или услуги, производимые субъектами естественной монополии, в меньшей ст</w:t>
      </w:r>
      <w:r w:rsidR="009A085A" w:rsidRPr="009A08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A085A" w:rsidRPr="009A085A">
        <w:rPr>
          <w:rFonts w:ascii="Times New Roman" w:hAnsi="Times New Roman" w:cs="Times New Roman"/>
          <w:color w:val="000000"/>
          <w:sz w:val="28"/>
          <w:szCs w:val="28"/>
        </w:rPr>
        <w:t>пени зависит от изменения цены, чем спрос на другие виды продук</w:t>
      </w:r>
      <w:r w:rsidR="002D1881">
        <w:rPr>
          <w:rFonts w:ascii="Times New Roman" w:hAnsi="Times New Roman" w:cs="Times New Roman"/>
          <w:color w:val="000000"/>
          <w:sz w:val="28"/>
          <w:szCs w:val="28"/>
        </w:rPr>
        <w:t>ции (услуг), поскольку их нельзя</w:t>
      </w:r>
      <w:r w:rsidR="009A085A" w:rsidRPr="009A085A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другими товарами. </w:t>
      </w:r>
      <w:r w:rsidR="00327A4F">
        <w:rPr>
          <w:rFonts w:ascii="Times New Roman" w:hAnsi="Times New Roman" w:cs="Times New Roman"/>
          <w:color w:val="000000"/>
          <w:sz w:val="28"/>
          <w:szCs w:val="28"/>
        </w:rPr>
        <w:t xml:space="preserve">Эта </w:t>
      </w:r>
      <w:r w:rsidR="009A085A" w:rsidRPr="009A085A">
        <w:rPr>
          <w:rFonts w:ascii="Times New Roman" w:hAnsi="Times New Roman" w:cs="Times New Roman"/>
          <w:color w:val="000000"/>
          <w:sz w:val="28"/>
          <w:szCs w:val="28"/>
        </w:rPr>
        <w:t xml:space="preserve">продукция удовлетворяет </w:t>
      </w:r>
      <w:r w:rsidR="00327A4F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важные потребности </w:t>
      </w:r>
      <w:r w:rsidR="009A085A" w:rsidRPr="009A085A">
        <w:rPr>
          <w:rFonts w:ascii="Times New Roman" w:hAnsi="Times New Roman" w:cs="Times New Roman"/>
          <w:color w:val="000000"/>
          <w:sz w:val="28"/>
          <w:szCs w:val="28"/>
        </w:rPr>
        <w:t>населения или других отраслей промышленности. К таким товарам относится, например, электроэнергия. Если предложим, рост цен на автомобили заставит многих потребителей о</w:t>
      </w:r>
      <w:r w:rsidR="009A085A" w:rsidRPr="009A08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A085A" w:rsidRPr="009A085A">
        <w:rPr>
          <w:rFonts w:ascii="Times New Roman" w:hAnsi="Times New Roman" w:cs="Times New Roman"/>
          <w:color w:val="000000"/>
          <w:sz w:val="28"/>
          <w:szCs w:val="28"/>
        </w:rPr>
        <w:t>казаться от приобретения собственной машины, и они будут пользоваться общественным транспортом, то даже значительное повышение тарифов эле</w:t>
      </w:r>
      <w:r w:rsidR="009A085A" w:rsidRPr="009A085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A085A" w:rsidRPr="009A085A">
        <w:rPr>
          <w:rFonts w:ascii="Times New Roman" w:hAnsi="Times New Roman" w:cs="Times New Roman"/>
          <w:color w:val="000000"/>
          <w:sz w:val="28"/>
          <w:szCs w:val="28"/>
        </w:rPr>
        <w:t>троэнергию вряд ли приведет к отказу от ее потребления, поскольку заменить ее эквивалентным энергоносителем сложно.</w:t>
      </w:r>
    </w:p>
    <w:p w:rsidR="008748A3" w:rsidRPr="005200ED" w:rsidRDefault="006C0B69" w:rsidP="00E63D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 w:rsidR="00A75B2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C0B69">
        <w:rPr>
          <w:rFonts w:ascii="Times New Roman" w:hAnsi="Times New Roman" w:cs="Times New Roman"/>
          <w:color w:val="000000"/>
          <w:sz w:val="28"/>
          <w:szCs w:val="28"/>
        </w:rPr>
        <w:t>етевой характер организации рынка, то есть наличие целостной системы протяженных в пространстве сетей, посредством которых произв</w:t>
      </w:r>
      <w:r w:rsidRPr="006C0B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C0B69">
        <w:rPr>
          <w:rFonts w:ascii="Times New Roman" w:hAnsi="Times New Roman" w:cs="Times New Roman"/>
          <w:color w:val="000000"/>
          <w:sz w:val="28"/>
          <w:szCs w:val="28"/>
        </w:rPr>
        <w:t>дится оказание определенной услуги, в том числе наличие организованной сети, для которой необходимо управление и контроль из единого центра в реальном масштабе времени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5200ED" w:rsidRDefault="005200ED" w:rsidP="00E63DC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Рассматривая барьеры на вход в рынок,  как один из признаков 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монополий, необходимо рассмотреть, какие же барьеры всё же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ществуют. Итак, 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реальным барьерам, которые будут препятствовать всту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лению фирмы в отрасль можно отнести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5200ED" w:rsidRPr="005200ED" w:rsidRDefault="005200ED" w:rsidP="00E63DC6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00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Эффект масштаба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означает, что в условиях крупного прои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водства, обусловленног</w:t>
      </w:r>
      <w:proofErr w:type="gramStart"/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монополизацией рынка, достигается эффективное 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производствo c низкими издержками. Доминирующая фирма в данной ситу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способна н</w:t>
      </w:r>
      <w:proofErr w:type="gramStart"/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определенное время немного понизить цену продукции для того, чтобы ликвидировать кoнкурентов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00ED" w:rsidRPr="005200ED" w:rsidRDefault="005200ED" w:rsidP="00E63DC6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00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Исключительные права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ряде стран мира правительство может давать фирмам особенные права, например, предоставить фирме статус еди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ственног</w:t>
      </w:r>
      <w:proofErr w:type="gramStart"/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продавца. Однако в обмен привилегии такого рода правительство может сохранить за собой прав</w:t>
      </w:r>
      <w:proofErr w:type="gramStart"/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частичного регулирования действий такиx монополий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200ED" w:rsidRPr="005200ED" w:rsidRDefault="005200ED" w:rsidP="00E63DC6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00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Патенты и лицензии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Государство должно гарантировать патен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ную защиту новы</w:t>
      </w:r>
      <w:proofErr w:type="gramStart"/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gramEnd"/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продуктов и технологий производства. На определенном промежутке времени это может обеспечить фирм</w:t>
      </w:r>
      <w:proofErr w:type="gramStart"/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их исключительныe правa, а также закрепить ведущие позиции нa рынке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069F9" w:rsidRPr="004758C2" w:rsidRDefault="005200ED" w:rsidP="004758C2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00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Собственность на важнейши</w:t>
      </w:r>
      <w:proofErr w:type="gramStart"/>
      <w:r w:rsidRPr="005200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</w:t>
      </w:r>
      <w:proofErr w:type="gramEnd"/>
      <w:r w:rsidRPr="005200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виды сырья.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Некоторы</w:t>
      </w:r>
      <w:proofErr w:type="gramStart"/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являются монополистами, благодаря абсолютному владению источник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производственного ресурса, который необходим для производствa мон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польногo продукта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7619" w:rsidRPr="004E3BF9" w:rsidRDefault="005069F9" w:rsidP="00E63DC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A085A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Естественные монополии выполняют важнейшие функции в Российской экономике. От их состояния зависит</w:t>
      </w:r>
      <w:proofErr w:type="gramStart"/>
      <w:r w:rsidRPr="009A085A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 xml:space="preserve"> </w:t>
      </w:r>
      <w:r w:rsidR="00886349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886349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 xml:space="preserve"> какое место занимает Россия</w:t>
      </w:r>
      <w:r w:rsidRPr="009A085A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 xml:space="preserve"> на мир</w:t>
      </w:r>
      <w:r w:rsidRPr="009A085A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о</w:t>
      </w:r>
      <w:r w:rsidRPr="009A085A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 xml:space="preserve">вом рынке энергоресурсов и </w:t>
      </w:r>
      <w:r w:rsidR="00886349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 xml:space="preserve"> какова </w:t>
      </w:r>
      <w:r w:rsidRPr="009A085A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 xml:space="preserve">конкурентоспособность ее продукции. </w:t>
      </w:r>
      <w:r w:rsidR="00886349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Характеристики  продукции, которая была произведена предприятиями ест</w:t>
      </w:r>
      <w:r w:rsidR="00886349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>е</w:t>
      </w:r>
      <w:r w:rsidR="00886349">
        <w:rPr>
          <w:rFonts w:ascii="Times New Roman" w:eastAsia="Literaturnaya-Regular" w:hAnsi="Times New Roman" w:cs="Times New Roman"/>
          <w:color w:val="000000" w:themeColor="text1"/>
          <w:sz w:val="28"/>
          <w:szCs w:val="28"/>
        </w:rPr>
        <w:t xml:space="preserve">ственной монополии  в инфраструктурных отраслях, позволяют  некторым исследователям рассматривать их как общественное благо. 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Как известно, общественное благо должно обладать признаками неисключаемости и нес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 xml:space="preserve">перничества потребителей. Если </w:t>
      </w:r>
      <w:r w:rsidR="00886349">
        <w:rPr>
          <w:rFonts w:ascii="Times New Roman" w:hAnsi="Times New Roman" w:cs="Times New Roman"/>
          <w:color w:val="222222"/>
          <w:sz w:val="28"/>
          <w:szCs w:val="28"/>
        </w:rPr>
        <w:t xml:space="preserve">провести анализ 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характеристики продук</w:t>
      </w:r>
      <w:r w:rsidR="00886349">
        <w:rPr>
          <w:rFonts w:ascii="Times New Roman" w:hAnsi="Times New Roman" w:cs="Times New Roman"/>
          <w:color w:val="222222"/>
          <w:sz w:val="28"/>
          <w:szCs w:val="28"/>
        </w:rPr>
        <w:t xml:space="preserve">ции, которые производят </w:t>
      </w:r>
      <w:r w:rsidR="00B37619">
        <w:rPr>
          <w:rFonts w:ascii="Times New Roman" w:hAnsi="Times New Roman" w:cs="Times New Roman"/>
          <w:color w:val="222222"/>
          <w:sz w:val="28"/>
          <w:szCs w:val="28"/>
        </w:rPr>
        <w:t xml:space="preserve">предприятия 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естественных монополий, то можно</w:t>
      </w:r>
      <w:r w:rsidR="00B37619">
        <w:rPr>
          <w:rFonts w:ascii="Times New Roman" w:hAnsi="Times New Roman" w:cs="Times New Roman"/>
          <w:color w:val="222222"/>
          <w:sz w:val="28"/>
          <w:szCs w:val="28"/>
        </w:rPr>
        <w:t xml:space="preserve"> понять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, что эта продукция имеет отдельные признаки общественного блага (с точки зрения поставщика электроэнергии на оптовом рынке, практически нево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з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 xml:space="preserve">можно прекратить поставку энергии покупателю на оптовом рынке, </w:t>
      </w:r>
      <w:r w:rsidR="00B37619">
        <w:rPr>
          <w:rFonts w:ascii="Times New Roman" w:hAnsi="Times New Roman" w:cs="Times New Roman"/>
          <w:color w:val="222222"/>
          <w:sz w:val="28"/>
          <w:szCs w:val="28"/>
        </w:rPr>
        <w:t>фактич</w:t>
      </w:r>
      <w:r w:rsidR="00B37619"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="00B37619">
        <w:rPr>
          <w:rFonts w:ascii="Times New Roman" w:hAnsi="Times New Roman" w:cs="Times New Roman"/>
          <w:color w:val="222222"/>
          <w:sz w:val="28"/>
          <w:szCs w:val="28"/>
        </w:rPr>
        <w:t xml:space="preserve">ски 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неисключаемой является услуга теплоснабжения в моного</w:t>
      </w:r>
      <w:r w:rsidR="00B37619">
        <w:rPr>
          <w:rFonts w:ascii="Times New Roman" w:hAnsi="Times New Roman" w:cs="Times New Roman"/>
          <w:color w:val="222222"/>
          <w:sz w:val="28"/>
          <w:szCs w:val="28"/>
        </w:rPr>
        <w:t xml:space="preserve">квартирном </w:t>
      </w:r>
      <w:r w:rsidR="00B37619">
        <w:rPr>
          <w:rFonts w:ascii="Times New Roman" w:hAnsi="Times New Roman" w:cs="Times New Roman"/>
          <w:color w:val="222222"/>
          <w:sz w:val="28"/>
          <w:szCs w:val="28"/>
        </w:rPr>
        <w:lastRenderedPageBreak/>
        <w:t>доме, и т.д.). Впрочем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 xml:space="preserve">, с учетом того, что </w:t>
      </w:r>
      <w:r w:rsidR="00B37619">
        <w:rPr>
          <w:rFonts w:ascii="Times New Roman" w:hAnsi="Times New Roman" w:cs="Times New Roman"/>
          <w:color w:val="222222"/>
          <w:sz w:val="28"/>
          <w:szCs w:val="28"/>
        </w:rPr>
        <w:t>есть возможность учесть  фактич</w:t>
      </w:r>
      <w:r w:rsidR="00B37619"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="00B37619">
        <w:rPr>
          <w:rFonts w:ascii="Times New Roman" w:hAnsi="Times New Roman" w:cs="Times New Roman"/>
          <w:color w:val="222222"/>
          <w:sz w:val="28"/>
          <w:szCs w:val="28"/>
        </w:rPr>
        <w:t>ское потреблени блага конкретного лица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, существует допускаемая законод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тельно возможность исключ</w:t>
      </w:r>
      <w:r w:rsidR="00B37619">
        <w:rPr>
          <w:rFonts w:ascii="Times New Roman" w:hAnsi="Times New Roman" w:cs="Times New Roman"/>
          <w:color w:val="222222"/>
          <w:sz w:val="28"/>
          <w:szCs w:val="28"/>
        </w:rPr>
        <w:t xml:space="preserve">ить 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 xml:space="preserve"> отдельных потребителей этого блага, а та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к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 xml:space="preserve">же можно допустить </w:t>
      </w:r>
      <w:r w:rsidR="00B37619">
        <w:rPr>
          <w:rFonts w:ascii="Times New Roman" w:hAnsi="Times New Roman" w:cs="Times New Roman"/>
          <w:color w:val="222222"/>
          <w:sz w:val="28"/>
          <w:szCs w:val="28"/>
        </w:rPr>
        <w:t xml:space="preserve">конкуренцию 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потребителей, например, за возможность подключения к ограниченной трансформаторно</w:t>
      </w:r>
      <w:r w:rsidR="00B37619">
        <w:rPr>
          <w:rFonts w:ascii="Times New Roman" w:hAnsi="Times New Roman" w:cs="Times New Roman"/>
          <w:color w:val="222222"/>
          <w:sz w:val="28"/>
          <w:szCs w:val="28"/>
        </w:rPr>
        <w:t>й мощности, поэтому эти т</w:t>
      </w:r>
      <w:r w:rsidR="00B37619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="00B37619">
        <w:rPr>
          <w:rFonts w:ascii="Times New Roman" w:hAnsi="Times New Roman" w:cs="Times New Roman"/>
          <w:color w:val="222222"/>
          <w:sz w:val="28"/>
          <w:szCs w:val="28"/>
        </w:rPr>
        <w:t xml:space="preserve">вары или же услуги 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 xml:space="preserve">можно рассматривать только как </w:t>
      </w:r>
      <w:r w:rsidR="00B37619">
        <w:rPr>
          <w:rFonts w:ascii="Times New Roman" w:hAnsi="Times New Roman" w:cs="Times New Roman"/>
          <w:color w:val="222222"/>
          <w:sz w:val="28"/>
          <w:szCs w:val="28"/>
        </w:rPr>
        <w:t xml:space="preserve">смешанное </w:t>
      </w:r>
      <w:r w:rsidR="004E3BF9">
        <w:rPr>
          <w:rFonts w:ascii="Times New Roman" w:hAnsi="Times New Roman" w:cs="Times New Roman"/>
          <w:color w:val="222222"/>
          <w:sz w:val="28"/>
          <w:szCs w:val="28"/>
        </w:rPr>
        <w:t>благо.</w:t>
      </w:r>
    </w:p>
    <w:p w:rsidR="00A90712" w:rsidRPr="009A085A" w:rsidRDefault="00B37619" w:rsidP="00E63DC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Так же, естественные монополии инфраструктурных сфер играют очень важную роль в обеспечении коммуникаций и территориального развития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CC1561">
        <w:rPr>
          <w:rFonts w:ascii="Times New Roman" w:hAnsi="Times New Roman" w:cs="Times New Roman"/>
          <w:color w:val="222222"/>
          <w:sz w:val="28"/>
          <w:szCs w:val="28"/>
        </w:rPr>
        <w:t>Нельзя переоценить роль для Российской Федерации</w:t>
      </w:r>
      <w:proofErr w:type="gramStart"/>
      <w:r w:rsidR="00CC1561">
        <w:rPr>
          <w:rFonts w:ascii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 w:rsidR="00CC1561">
        <w:rPr>
          <w:rFonts w:ascii="Times New Roman" w:hAnsi="Times New Roman" w:cs="Times New Roman"/>
          <w:color w:val="222222"/>
          <w:sz w:val="28"/>
          <w:szCs w:val="28"/>
        </w:rPr>
        <w:t xml:space="preserve"> где климатические и географические условия сосдают объективные сложности для интеграции. 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 xml:space="preserve">Наличие единых транспортных, энергетических, коммуникационных сетей, эксплуатируемых инфраструктурными естественными монополиями, </w:t>
      </w:r>
      <w:r w:rsidR="00CC1561">
        <w:rPr>
          <w:rFonts w:ascii="Times New Roman" w:hAnsi="Times New Roman" w:cs="Times New Roman"/>
          <w:color w:val="222222"/>
          <w:sz w:val="28"/>
          <w:szCs w:val="28"/>
        </w:rPr>
        <w:t xml:space="preserve">дают возможность 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 xml:space="preserve">хотя бы </w:t>
      </w:r>
      <w:r w:rsidR="00CC1561">
        <w:rPr>
          <w:rFonts w:ascii="Times New Roman" w:hAnsi="Times New Roman" w:cs="Times New Roman"/>
          <w:color w:val="222222"/>
          <w:sz w:val="28"/>
          <w:szCs w:val="28"/>
        </w:rPr>
        <w:t xml:space="preserve">частично 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 xml:space="preserve">компенсировать эти объективные сложности. </w:t>
      </w:r>
      <w:r w:rsidR="00CC1561">
        <w:rPr>
          <w:rFonts w:ascii="Times New Roman" w:hAnsi="Times New Roman" w:cs="Times New Roman"/>
          <w:color w:val="222222"/>
          <w:sz w:val="28"/>
          <w:szCs w:val="28"/>
        </w:rPr>
        <w:t xml:space="preserve">Также необходимо 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отметить, что существенную роль при реализации этой функции играет эффект экономии на масштабе.</w:t>
      </w:r>
    </w:p>
    <w:p w:rsidR="00CC1561" w:rsidRPr="009A085A" w:rsidRDefault="00CC1561" w:rsidP="00E63DC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Необходимо учесть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, что эффект масштаба, проявляется во многих о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т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раслях промышленности, но приводит к образованию естественной моноп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лии только в сл</w:t>
      </w:r>
      <w:r>
        <w:rPr>
          <w:rFonts w:ascii="Times New Roman" w:hAnsi="Times New Roman" w:cs="Times New Roman"/>
          <w:color w:val="222222"/>
          <w:sz w:val="28"/>
          <w:szCs w:val="28"/>
        </w:rPr>
        <w:t>учае, если речь идет о продукте, который имеет низкую эл</w:t>
      </w:r>
      <w:r>
        <w:rPr>
          <w:rFonts w:ascii="Times New Roman" w:hAnsi="Times New Roman" w:cs="Times New Roman"/>
          <w:color w:val="222222"/>
          <w:sz w:val="28"/>
          <w:szCs w:val="28"/>
        </w:rPr>
        <w:t>а</w:t>
      </w:r>
      <w:r>
        <w:rPr>
          <w:rFonts w:ascii="Times New Roman" w:hAnsi="Times New Roman" w:cs="Times New Roman"/>
          <w:color w:val="222222"/>
          <w:sz w:val="28"/>
          <w:szCs w:val="28"/>
        </w:rPr>
        <w:t>стичность спроса и не имеет субститутов.</w:t>
      </w:r>
    </w:p>
    <w:p w:rsidR="004758C2" w:rsidRDefault="00CF102A" w:rsidP="004758C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Исходя из </w:t>
      </w:r>
      <w:proofErr w:type="gramStart"/>
      <w:r w:rsidR="001A76C8">
        <w:rPr>
          <w:rFonts w:ascii="Times New Roman" w:hAnsi="Times New Roman" w:cs="Times New Roman"/>
          <w:color w:val="222222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выше</w:t>
      </w:r>
      <w:r w:rsidR="001A76C8">
        <w:rPr>
          <w:rFonts w:ascii="Times New Roman" w:hAnsi="Times New Roman" w:cs="Times New Roman"/>
          <w:color w:val="222222"/>
          <w:sz w:val="28"/>
          <w:szCs w:val="28"/>
        </w:rPr>
        <w:t>, можно сказать, что е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стественные моноп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 xml:space="preserve">лии </w:t>
      </w:r>
      <w:r w:rsidR="00CC1561">
        <w:rPr>
          <w:rFonts w:ascii="Times New Roman" w:hAnsi="Times New Roman" w:cs="Times New Roman"/>
          <w:color w:val="222222"/>
          <w:sz w:val="28"/>
          <w:szCs w:val="28"/>
        </w:rPr>
        <w:t xml:space="preserve">осуществляют 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ва</w:t>
      </w:r>
      <w:r w:rsidR="00CC1561">
        <w:rPr>
          <w:rFonts w:ascii="Times New Roman" w:hAnsi="Times New Roman" w:cs="Times New Roman"/>
          <w:color w:val="222222"/>
          <w:sz w:val="28"/>
          <w:szCs w:val="28"/>
        </w:rPr>
        <w:t>жную макроэкономическую функцию. У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 xml:space="preserve">читывая </w:t>
      </w:r>
      <w:r w:rsidR="00CC1561">
        <w:rPr>
          <w:rFonts w:ascii="Times New Roman" w:hAnsi="Times New Roman" w:cs="Times New Roman"/>
          <w:color w:val="222222"/>
          <w:sz w:val="28"/>
          <w:szCs w:val="28"/>
        </w:rPr>
        <w:t xml:space="preserve"> ни</w:t>
      </w:r>
      <w:r w:rsidR="00CC1561">
        <w:rPr>
          <w:rFonts w:ascii="Times New Roman" w:hAnsi="Times New Roman" w:cs="Times New Roman"/>
          <w:color w:val="222222"/>
          <w:sz w:val="28"/>
          <w:szCs w:val="28"/>
        </w:rPr>
        <w:t>з</w:t>
      </w:r>
      <w:r w:rsidR="00CC1561">
        <w:rPr>
          <w:rFonts w:ascii="Times New Roman" w:hAnsi="Times New Roman" w:cs="Times New Roman"/>
          <w:color w:val="222222"/>
          <w:sz w:val="28"/>
          <w:szCs w:val="28"/>
        </w:rPr>
        <w:t xml:space="preserve">кую эластичность, 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 xml:space="preserve">присущую спросу на их продукцию </w:t>
      </w:r>
      <w:r w:rsidR="00CC1561">
        <w:rPr>
          <w:rFonts w:ascii="Times New Roman" w:hAnsi="Times New Roman" w:cs="Times New Roman"/>
          <w:color w:val="222222"/>
          <w:sz w:val="28"/>
          <w:szCs w:val="28"/>
        </w:rPr>
        <w:t>и, следовательно, б</w:t>
      </w:r>
      <w:r w:rsidR="00CC1561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="00CC1561">
        <w:rPr>
          <w:rFonts w:ascii="Times New Roman" w:hAnsi="Times New Roman" w:cs="Times New Roman"/>
          <w:color w:val="222222"/>
          <w:sz w:val="28"/>
          <w:szCs w:val="28"/>
        </w:rPr>
        <w:t>лее плавное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 xml:space="preserve"> снижения спроса в условиях падения производства, естестве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 xml:space="preserve">ные монополии в </w:t>
      </w:r>
      <w:r w:rsidR="00CC1561">
        <w:rPr>
          <w:rFonts w:ascii="Times New Roman" w:hAnsi="Times New Roman" w:cs="Times New Roman"/>
          <w:color w:val="222222"/>
          <w:sz w:val="28"/>
          <w:szCs w:val="28"/>
        </w:rPr>
        <w:t xml:space="preserve">некоторой 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степени смягчают снижение внутреннего спроса.</w:t>
      </w:r>
      <w:r w:rsidR="00FA4CCD">
        <w:rPr>
          <w:rFonts w:ascii="Times New Roman" w:hAnsi="Times New Roman" w:cs="Times New Roman"/>
          <w:color w:val="222222"/>
          <w:sz w:val="28"/>
          <w:szCs w:val="28"/>
        </w:rPr>
        <w:t xml:space="preserve"> Также они могут осущест</w:t>
      </w:r>
      <w:r w:rsidR="000C1D77">
        <w:rPr>
          <w:rFonts w:ascii="Times New Roman" w:hAnsi="Times New Roman" w:cs="Times New Roman"/>
          <w:color w:val="222222"/>
          <w:sz w:val="28"/>
          <w:szCs w:val="28"/>
        </w:rPr>
        <w:t>влять контроль над ценообразованием товаров в своей сфере, которое может иметь государственную поддержку, ведь разв</w:t>
      </w:r>
      <w:r w:rsidR="000C1D77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="000C1D77">
        <w:rPr>
          <w:rFonts w:ascii="Times New Roman" w:hAnsi="Times New Roman" w:cs="Times New Roman"/>
          <w:color w:val="222222"/>
          <w:sz w:val="28"/>
          <w:szCs w:val="28"/>
        </w:rPr>
        <w:t>тие естественных монополий помогает развитию государства в сфере комм</w:t>
      </w:r>
      <w:r w:rsidR="000C1D77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="000C1D77">
        <w:rPr>
          <w:rFonts w:ascii="Times New Roman" w:hAnsi="Times New Roman" w:cs="Times New Roman"/>
          <w:color w:val="222222"/>
          <w:sz w:val="28"/>
          <w:szCs w:val="28"/>
        </w:rPr>
        <w:t>никации и осуществляет поддержку территориальному развитию</w:t>
      </w:r>
      <w:proofErr w:type="gramStart"/>
      <w:r w:rsidR="000C1D77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CC1561">
        <w:rPr>
          <w:rFonts w:ascii="Times New Roman" w:hAnsi="Times New Roman" w:cs="Times New Roman"/>
          <w:color w:val="222222"/>
          <w:sz w:val="28"/>
          <w:szCs w:val="28"/>
        </w:rPr>
        <w:t>Т</w:t>
      </w:r>
      <w:proofErr w:type="gramEnd"/>
      <w:r w:rsidR="00CC1561">
        <w:rPr>
          <w:rFonts w:ascii="Times New Roman" w:hAnsi="Times New Roman" w:cs="Times New Roman"/>
          <w:color w:val="222222"/>
          <w:sz w:val="28"/>
          <w:szCs w:val="28"/>
        </w:rPr>
        <w:t>ак же  н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>е стоит недооценивать влияние инфраструктурных естественных монополий на обеспечение безопасности государства, как собственно</w:t>
      </w:r>
      <w:r w:rsidR="00CC1561">
        <w:rPr>
          <w:rFonts w:ascii="Times New Roman" w:hAnsi="Times New Roman" w:cs="Times New Roman"/>
          <w:color w:val="222222"/>
          <w:sz w:val="28"/>
          <w:szCs w:val="28"/>
        </w:rPr>
        <w:t xml:space="preserve"> в термине обесп</w:t>
      </w:r>
      <w:r w:rsidR="00CC1561"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="00CC1561">
        <w:rPr>
          <w:rFonts w:ascii="Times New Roman" w:hAnsi="Times New Roman" w:cs="Times New Roman"/>
          <w:color w:val="222222"/>
          <w:sz w:val="28"/>
          <w:szCs w:val="28"/>
        </w:rPr>
        <w:lastRenderedPageBreak/>
        <w:t>чения безопасности жизнедеятельности , так  и в термине государственного суверенитета.</w:t>
      </w:r>
      <w:r w:rsidR="00A90712" w:rsidRPr="009A085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33097">
        <w:rPr>
          <w:color w:val="000000" w:themeColor="text1"/>
          <w:sz w:val="28"/>
          <w:szCs w:val="28"/>
        </w:rPr>
        <w:t xml:space="preserve">Хотя </w:t>
      </w:r>
      <w:r w:rsidR="005069F9" w:rsidRPr="009A085A">
        <w:rPr>
          <w:color w:val="000000" w:themeColor="text1"/>
          <w:sz w:val="28"/>
          <w:szCs w:val="28"/>
        </w:rPr>
        <w:t>существование естестве</w:t>
      </w:r>
      <w:r w:rsidR="00C33097">
        <w:rPr>
          <w:color w:val="000000" w:themeColor="text1"/>
          <w:sz w:val="28"/>
          <w:szCs w:val="28"/>
        </w:rPr>
        <w:t>нных монополий часто необх</w:t>
      </w:r>
      <w:r w:rsidR="00C33097">
        <w:rPr>
          <w:color w:val="000000" w:themeColor="text1"/>
          <w:sz w:val="28"/>
          <w:szCs w:val="28"/>
        </w:rPr>
        <w:t>о</w:t>
      </w:r>
      <w:r w:rsidR="00C33097">
        <w:rPr>
          <w:color w:val="000000" w:themeColor="text1"/>
          <w:sz w:val="28"/>
          <w:szCs w:val="28"/>
        </w:rPr>
        <w:t xml:space="preserve">димо, </w:t>
      </w:r>
      <w:r w:rsidR="005069F9" w:rsidRPr="009A085A">
        <w:rPr>
          <w:color w:val="000000" w:themeColor="text1"/>
          <w:sz w:val="28"/>
          <w:szCs w:val="28"/>
        </w:rPr>
        <w:t>и</w:t>
      </w:r>
      <w:r w:rsidR="00C33097">
        <w:rPr>
          <w:color w:val="000000" w:themeColor="text1"/>
          <w:sz w:val="28"/>
          <w:szCs w:val="28"/>
        </w:rPr>
        <w:t xml:space="preserve"> возможно</w:t>
      </w:r>
      <w:r w:rsidR="005069F9" w:rsidRPr="009A085A">
        <w:rPr>
          <w:color w:val="000000" w:themeColor="text1"/>
          <w:sz w:val="28"/>
          <w:szCs w:val="28"/>
        </w:rPr>
        <w:t xml:space="preserve"> даже неизбежно, проблемы могут</w:t>
      </w:r>
      <w:r w:rsidR="004E3BF9">
        <w:rPr>
          <w:color w:val="000000" w:themeColor="text1"/>
          <w:sz w:val="28"/>
          <w:szCs w:val="28"/>
        </w:rPr>
        <w:t xml:space="preserve"> возникнуть и в этих с</w:t>
      </w:r>
      <w:r w:rsidR="004E3BF9">
        <w:rPr>
          <w:color w:val="000000" w:themeColor="text1"/>
          <w:sz w:val="28"/>
          <w:szCs w:val="28"/>
        </w:rPr>
        <w:t>и</w:t>
      </w:r>
      <w:r w:rsidR="004E3BF9">
        <w:rPr>
          <w:color w:val="000000" w:themeColor="text1"/>
          <w:sz w:val="28"/>
          <w:szCs w:val="28"/>
        </w:rPr>
        <w:t>туациях.</w:t>
      </w:r>
    </w:p>
    <w:p w:rsidR="004758C2" w:rsidRPr="004758C2" w:rsidRDefault="004758C2" w:rsidP="004758C2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4758C2" w:rsidRDefault="00D03AC1" w:rsidP="004758C2">
      <w:pPr>
        <w:pStyle w:val="a3"/>
        <w:numPr>
          <w:ilvl w:val="1"/>
          <w:numId w:val="3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480" w:lineRule="auto"/>
        <w:ind w:left="0" w:firstLine="709"/>
        <w:jc w:val="both"/>
        <w:rPr>
          <w:rFonts w:ascii="Times New Roman" w:eastAsia="Literaturnaya-Regular" w:hAnsi="Times New Roman" w:cs="Times New Roman"/>
          <w:b/>
          <w:sz w:val="28"/>
          <w:szCs w:val="28"/>
        </w:rPr>
      </w:pPr>
      <w:r w:rsidRPr="009A085A">
        <w:rPr>
          <w:rFonts w:ascii="Times New Roman" w:eastAsia="Literaturnaya-Regular" w:hAnsi="Times New Roman" w:cs="Times New Roman"/>
          <w:b/>
          <w:sz w:val="28"/>
          <w:szCs w:val="28"/>
        </w:rPr>
        <w:t>Причины развития естественных монополий.</w:t>
      </w:r>
    </w:p>
    <w:p w:rsidR="004758C2" w:rsidRPr="004758C2" w:rsidRDefault="004758C2" w:rsidP="004758C2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 w:line="480" w:lineRule="auto"/>
        <w:ind w:left="709"/>
        <w:jc w:val="both"/>
        <w:rPr>
          <w:rFonts w:ascii="Times New Roman" w:eastAsia="Literaturnaya-Regular" w:hAnsi="Times New Roman" w:cs="Times New Roman"/>
          <w:b/>
          <w:sz w:val="28"/>
          <w:szCs w:val="28"/>
        </w:rPr>
      </w:pPr>
    </w:p>
    <w:p w:rsidR="006C2A8A" w:rsidRPr="009A085A" w:rsidRDefault="002B4B11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Выделив понятие </w:t>
      </w:r>
      <w:r w:rsidR="006C2A8A" w:rsidRPr="009A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«естественная монополия» из категории «монополия»,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мы </w:t>
      </w:r>
      <w:r w:rsidR="006C2A8A" w:rsidRPr="009A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указываем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функционирование</w:t>
      </w:r>
      <w:r w:rsidR="006C2A8A" w:rsidRPr="009A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естественной монополии с точки зрения общества,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не решается </w:t>
      </w:r>
      <w:r w:rsidR="006C2A8A" w:rsidRPr="009A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рыночным самор</w:t>
      </w:r>
      <w:r w:rsidR="006C2A8A" w:rsidRPr="009A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C2A8A" w:rsidRPr="009A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гулированием, когда субъект экономики имеет достаточно свободы в выборе своего экономического поведения. Субъекты естественных монополий им</w:t>
      </w:r>
      <w:r w:rsidR="006C2A8A" w:rsidRPr="009A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C2A8A" w:rsidRPr="009A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уникальную природу происхождения, </w:t>
      </w:r>
      <w:r w:rsidR="004E3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не похожа 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C2A8A" w:rsidRPr="009A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какого-либо</w:t>
      </w:r>
      <w:proofErr w:type="gramEnd"/>
      <w:r w:rsidR="006C2A8A" w:rsidRPr="009A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другого субъект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хозяйствования. Именно поэтому </w:t>
      </w:r>
      <w:r w:rsidR="006C2A8A" w:rsidRPr="009A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выд</w:t>
      </w:r>
      <w:r w:rsidR="006C2A8A" w:rsidRPr="009A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C2A8A" w:rsidRPr="009A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лить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существующие </w:t>
      </w:r>
      <w:r w:rsidR="006C2A8A" w:rsidRPr="009A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естественных монополий,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рые, в свою очередь, </w:t>
      </w:r>
      <w:r w:rsidR="006C2A8A" w:rsidRPr="009A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разбить по трем группам:</w:t>
      </w:r>
    </w:p>
    <w:p w:rsidR="00E00B87" w:rsidRPr="00FD453C" w:rsidRDefault="00A75B2D" w:rsidP="00E63DC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</w:t>
      </w:r>
      <w:r w:rsidR="006C2A8A" w:rsidRPr="00FD453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ундаментальные причины:</w:t>
      </w:r>
    </w:p>
    <w:p w:rsidR="00E00B87" w:rsidRPr="007A3C37" w:rsidRDefault="00A75B2D" w:rsidP="00E63DC6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</w:t>
      </w:r>
      <w:r w:rsidR="006C2A8A" w:rsidRPr="00FD45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собенности технологии</w:t>
      </w:r>
      <w:r w:rsidR="006C2A8A"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являются </w:t>
      </w:r>
      <w:r w:rsidR="002B4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главной </w:t>
      </w:r>
      <w:r w:rsidR="006C2A8A"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причиной существов</w:t>
      </w:r>
      <w:r w:rsidR="006C2A8A"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C2A8A"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естественных монополий в </w:t>
      </w:r>
      <w:r w:rsidR="002B4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нынешней </w:t>
      </w:r>
      <w:r w:rsidR="006C2A8A"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экономике, поскольку </w:t>
      </w:r>
      <w:r w:rsidR="002B4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</w:t>
      </w:r>
      <w:r w:rsidR="002B4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B4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ется, что </w:t>
      </w:r>
      <w:r w:rsidR="006C2A8A"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энергозатратной технологической базы у </w:t>
      </w:r>
      <w:r w:rsidR="002B4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предприятий </w:t>
      </w:r>
      <w:r w:rsidR="006C2A8A"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естественных монополистов, без которой невозможен </w:t>
      </w:r>
      <w:r w:rsidR="002B4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 </w:t>
      </w:r>
      <w:r w:rsidR="006C2A8A"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производства, доставки товара или </w:t>
      </w:r>
      <w:r w:rsidR="002B4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</w:t>
      </w:r>
      <w:r w:rsidR="006C2A8A"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до конечных потребителей.</w:t>
      </w:r>
    </w:p>
    <w:p w:rsidR="00E00B87" w:rsidRPr="007A3C37" w:rsidRDefault="00A75B2D" w:rsidP="00E63DC6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6C2A8A" w:rsidRPr="00FD45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оложительная отдача от масштаба</w:t>
      </w:r>
      <w:r w:rsidR="006C2A8A"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характерна для всех моноп</w:t>
      </w:r>
      <w:r w:rsidR="006C2A8A"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C2A8A"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лий и возникает </w:t>
      </w:r>
      <w:r w:rsidR="002B4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зависимости от </w:t>
      </w:r>
      <w:r w:rsidR="006C2A8A"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роста выпускаемой продукции, что прив</w:t>
      </w:r>
      <w:r w:rsidR="006C2A8A"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C2A8A"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 к сокращению издержек производства. В естественно - монопольных о</w:t>
      </w:r>
      <w:r w:rsidR="006C2A8A"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6C2A8A"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раслях данная причина проявляется более отчетливо.</w:t>
      </w:r>
    </w:p>
    <w:p w:rsidR="00E00B87" w:rsidRPr="00FD453C" w:rsidRDefault="006C2A8A" w:rsidP="00E63DC6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75B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 w:rsidRPr="00FD45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убаддитивность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издержек (характеризует издержки, величина к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торых для одной фирмы меньше, чем для двух и более, при заданном пол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жительном уровне производства), является следствием технологического с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стояния</w:t>
      </w:r>
      <w:r w:rsidR="00B8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сферы деятельности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которой оптимальное производство возможно только при наличии одного производителя. Появление двух или более ко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паний в отрасли вызовет неоправданный рост издержек.</w:t>
      </w:r>
    </w:p>
    <w:p w:rsidR="00E00B87" w:rsidRPr="007A3C37" w:rsidRDefault="006C2A8A" w:rsidP="00E63DC6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4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75B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</w:t>
      </w:r>
      <w:r w:rsidRPr="00FD45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никальность продукции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произведенной естественными моноп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лиями, </w:t>
      </w:r>
      <w:r w:rsidR="00B8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состоит 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их высоких потребительских свойствах и </w:t>
      </w:r>
      <w:r w:rsidR="00B8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отсутсвии  во</w:t>
      </w:r>
      <w:r w:rsidR="00B8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B8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можной 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замены на другие товары или услуги (низкая эластичность спроса).</w:t>
      </w:r>
    </w:p>
    <w:p w:rsidR="006C2A8A" w:rsidRPr="00CF3C44" w:rsidRDefault="006C2A8A" w:rsidP="00E63DC6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75B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э</w:t>
      </w:r>
      <w:r w:rsidRPr="00FD45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кономия на разнообразии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выпускаемой продукции характерна для таких отраслей, как электроэнергетика (ТЭЦ), железнодорожные пер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A3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возки (грузоперевозки, перевозка пассажиров и перевозка баллистических р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акет для оборонных целей), телефонные услуги (использование в качестве интернет - канала), поскольку именно в этих отраслях производство основн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продукта или услуги сопряжено с выпуском сопутствующих товаров.</w:t>
      </w:r>
    </w:p>
    <w:p w:rsidR="00E00B87" w:rsidRPr="00CF3C44" w:rsidRDefault="00A75B2D" w:rsidP="00E63DC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C2A8A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рганизационные и ситуационные причины:</w:t>
      </w:r>
    </w:p>
    <w:p w:rsidR="00B8585C" w:rsidRPr="00CF3C44" w:rsidRDefault="006C2A8A" w:rsidP="00E63DC6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75B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r w:rsidRPr="00CF3C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ертикальная интеграция деятельности при наличии сетевых структур.</w:t>
      </w:r>
      <w:r w:rsidRPr="00CF3C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B8585C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плюсами 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данной организации деятельности являются:</w:t>
      </w:r>
    </w:p>
    <w:p w:rsidR="00FD453C" w:rsidRPr="00CF3C44" w:rsidRDefault="00B8585C" w:rsidP="00E63DC6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C2A8A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овышение эффективности производства, через оптимизацию те</w:t>
      </w:r>
      <w:r w:rsidR="006C2A8A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6C2A8A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нологической цепочки компаний - участников вертикально-интегрированной системы;</w:t>
      </w:r>
    </w:p>
    <w:p w:rsidR="00FD453C" w:rsidRPr="00CF3C44" w:rsidRDefault="00B8585C" w:rsidP="00E63DC6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6C2A8A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силение конкурентной позиции как ВИК в целом, так и ее о</w:t>
      </w:r>
      <w:r w:rsidR="006C2A8A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6C2A8A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дельных </w:t>
      </w:r>
      <w:proofErr w:type="gramStart"/>
      <w:r w:rsidR="006C2A8A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бизнес-единиц</w:t>
      </w:r>
      <w:proofErr w:type="gramEnd"/>
      <w:r w:rsidR="006C2A8A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6C2A8A" w:rsidRPr="00CF3C44" w:rsidRDefault="00B8585C" w:rsidP="00E63DC6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6C2A8A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онцентрация и ускорение воспроизводства корпоративного кап</w:t>
      </w:r>
      <w:r w:rsidR="006C2A8A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C2A8A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тала; снижение трансакционных издержек при заключении сделок между х</w:t>
      </w:r>
      <w:r w:rsidR="006C2A8A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C2A8A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зяйствующими субъектами, входящими в единую интегрированную структ</w:t>
      </w:r>
      <w:r w:rsidR="006C2A8A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C2A8A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ру.</w:t>
      </w:r>
    </w:p>
    <w:p w:rsidR="00E00B87" w:rsidRPr="00CF3C44" w:rsidRDefault="006C2A8A" w:rsidP="00E63DC6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75B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</w:t>
      </w:r>
      <w:r w:rsidRPr="00CF3C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акторы (институциональные, материально-технические, орган</w:t>
      </w:r>
      <w:r w:rsidRPr="00CF3C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</w:t>
      </w:r>
      <w:r w:rsidRPr="00CF3C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зационные) формирующие рыночную ситуацию</w:t>
      </w:r>
      <w:r w:rsidRPr="00CF3C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B8585C" w:rsidRPr="00CF3C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Данная причина </w:t>
      </w:r>
      <w:r w:rsidR="00B8585C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</w:t>
      </w:r>
      <w:r w:rsidR="00B8585C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B8585C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свувет 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только для естественных монополий, но и для </w:t>
      </w:r>
      <w:r w:rsidR="00B8585C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экономических субъектов, поскольку представляет собой совокупность причин, формиру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 способ производства.</w:t>
      </w:r>
    </w:p>
    <w:p w:rsidR="00E00B87" w:rsidRPr="00CF3C44" w:rsidRDefault="006C2A8A" w:rsidP="00E63DC6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="00A75B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Pr="00CF3C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аличие секрета или патента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играло большую роль в период фо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мирования и </w:t>
      </w:r>
      <w:r w:rsidR="00B8585C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развития 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естественных монополий, как субъектов экономич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ских отношений, но с появлением и развитием новых технологий и сове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шенствованием законодательной базы данная причина снизила свою роль, </w:t>
      </w:r>
      <w:proofErr w:type="gramStart"/>
      <w:r w:rsidR="00B8585C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proofErr w:type="gramEnd"/>
      <w:r w:rsidR="00B8585C"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несмотря на это, она 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сохраняет частичное значение и в современной экон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мике.</w:t>
      </w:r>
    </w:p>
    <w:p w:rsidR="006C2A8A" w:rsidRPr="00CF3C44" w:rsidRDefault="006C2A8A" w:rsidP="00E63DC6">
      <w:pPr>
        <w:pStyle w:val="a3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75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CF3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ациональная безопасность (учет национальных экономических и политических интересов страны):</w:t>
      </w:r>
    </w:p>
    <w:p w:rsidR="005D05B3" w:rsidRPr="00CF3C44" w:rsidRDefault="005D05B3" w:rsidP="00E63DC6">
      <w:pPr>
        <w:pStyle w:val="a8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CF3C44">
        <w:rPr>
          <w:color w:val="000000"/>
          <w:sz w:val="28"/>
          <w:szCs w:val="28"/>
        </w:rPr>
        <w:t>Фактическая роль естественных монополий в обеспечении экономич</w:t>
      </w:r>
      <w:r w:rsidRPr="00CF3C44">
        <w:rPr>
          <w:color w:val="000000"/>
          <w:sz w:val="28"/>
          <w:szCs w:val="28"/>
        </w:rPr>
        <w:t>е</w:t>
      </w:r>
      <w:r w:rsidRPr="00CF3C44">
        <w:rPr>
          <w:color w:val="000000"/>
          <w:sz w:val="28"/>
          <w:szCs w:val="28"/>
        </w:rPr>
        <w:t>ской безопасности страны не поддается однозначной оценке. С одной стор</w:t>
      </w:r>
      <w:r w:rsidRPr="00CF3C44">
        <w:rPr>
          <w:color w:val="000000"/>
          <w:sz w:val="28"/>
          <w:szCs w:val="28"/>
        </w:rPr>
        <w:t>о</w:t>
      </w:r>
      <w:r w:rsidRPr="00CF3C44">
        <w:rPr>
          <w:color w:val="000000"/>
          <w:sz w:val="28"/>
          <w:szCs w:val="28"/>
        </w:rPr>
        <w:t>ны, очевидна большая социальная и экономическая нагрузка на эти отрасли. Так, например, электроэнергетика - одна из базовых отраслей экономики, без продукции и услуг которой сегодня не могут нормально существовать нас</w:t>
      </w:r>
      <w:r w:rsidRPr="00CF3C44">
        <w:rPr>
          <w:color w:val="000000"/>
          <w:sz w:val="28"/>
          <w:szCs w:val="28"/>
        </w:rPr>
        <w:t>е</w:t>
      </w:r>
      <w:r w:rsidRPr="00CF3C44">
        <w:rPr>
          <w:color w:val="000000"/>
          <w:sz w:val="28"/>
          <w:szCs w:val="28"/>
        </w:rPr>
        <w:t>ление и все секторы экономики России. Это обусловлено как природно-климатическими условиями нашей страны, так и востребованностью эле</w:t>
      </w:r>
      <w:r w:rsidRPr="00CF3C44">
        <w:rPr>
          <w:color w:val="000000"/>
          <w:sz w:val="28"/>
          <w:szCs w:val="28"/>
        </w:rPr>
        <w:t>к</w:t>
      </w:r>
      <w:r w:rsidRPr="00CF3C44">
        <w:rPr>
          <w:color w:val="000000"/>
          <w:sz w:val="28"/>
          <w:szCs w:val="28"/>
        </w:rPr>
        <w:t>трической и тепловой энергии промышленными предприятиями для реализ</w:t>
      </w:r>
      <w:r w:rsidRPr="00CF3C44">
        <w:rPr>
          <w:color w:val="000000"/>
          <w:sz w:val="28"/>
          <w:szCs w:val="28"/>
        </w:rPr>
        <w:t>а</w:t>
      </w:r>
      <w:r w:rsidRPr="00CF3C44">
        <w:rPr>
          <w:color w:val="000000"/>
          <w:sz w:val="28"/>
          <w:szCs w:val="28"/>
        </w:rPr>
        <w:t>ции производственных процессов.</w:t>
      </w:r>
    </w:p>
    <w:p w:rsidR="005D05B3" w:rsidRPr="00CF3C44" w:rsidRDefault="005D05B3" w:rsidP="00E63DC6">
      <w:pPr>
        <w:pStyle w:val="a8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CF3C44">
        <w:rPr>
          <w:color w:val="000000"/>
          <w:sz w:val="28"/>
          <w:szCs w:val="28"/>
        </w:rPr>
        <w:t>Кроме того, нельзя недооценивать и вклад естественных монополий в общую экономическую ситуацию посредством централизованного бюдже</w:t>
      </w:r>
      <w:r w:rsidRPr="00CF3C44">
        <w:rPr>
          <w:color w:val="000000"/>
          <w:sz w:val="28"/>
          <w:szCs w:val="28"/>
        </w:rPr>
        <w:t>т</w:t>
      </w:r>
      <w:r w:rsidRPr="00CF3C44">
        <w:rPr>
          <w:color w:val="000000"/>
          <w:sz w:val="28"/>
          <w:szCs w:val="28"/>
        </w:rPr>
        <w:t>ного перераспределения доходов. С другой стороны, деструктивное возде</w:t>
      </w:r>
      <w:r w:rsidRPr="00CF3C44">
        <w:rPr>
          <w:color w:val="000000"/>
          <w:sz w:val="28"/>
          <w:szCs w:val="28"/>
        </w:rPr>
        <w:t>й</w:t>
      </w:r>
      <w:r w:rsidRPr="00CF3C44">
        <w:rPr>
          <w:color w:val="000000"/>
          <w:sz w:val="28"/>
          <w:szCs w:val="28"/>
        </w:rPr>
        <w:t>ствие на ход экономического развития определяется периодическими попы</w:t>
      </w:r>
      <w:r w:rsidRPr="00CF3C44">
        <w:rPr>
          <w:color w:val="000000"/>
          <w:sz w:val="28"/>
          <w:szCs w:val="28"/>
        </w:rPr>
        <w:t>т</w:t>
      </w:r>
      <w:r w:rsidRPr="00CF3C44">
        <w:rPr>
          <w:color w:val="000000"/>
          <w:sz w:val="28"/>
          <w:szCs w:val="28"/>
        </w:rPr>
        <w:t>ками практической реализации неадекватной целевой установки ценовой п</w:t>
      </w:r>
      <w:r w:rsidRPr="00CF3C44">
        <w:rPr>
          <w:color w:val="000000"/>
          <w:sz w:val="28"/>
          <w:szCs w:val="28"/>
        </w:rPr>
        <w:t>о</w:t>
      </w:r>
      <w:r w:rsidRPr="00CF3C44">
        <w:rPr>
          <w:color w:val="000000"/>
          <w:sz w:val="28"/>
          <w:szCs w:val="28"/>
        </w:rPr>
        <w:t>литики, направленной на повышение внутренних цен до уровня цен миров</w:t>
      </w:r>
      <w:r w:rsidRPr="00CF3C44">
        <w:rPr>
          <w:color w:val="000000"/>
          <w:sz w:val="28"/>
          <w:szCs w:val="28"/>
        </w:rPr>
        <w:t>о</w:t>
      </w:r>
      <w:r w:rsidRPr="00CF3C44">
        <w:rPr>
          <w:color w:val="000000"/>
          <w:sz w:val="28"/>
          <w:szCs w:val="28"/>
        </w:rPr>
        <w:t>го рынка. Нельзя забывать и о том, что субъекты естественных монополий способны создать ограничения для экономического роста. К числу таких ограничений относятся: ресурсные ограничения; структурные ограничения (чрезмерное извлечение ценовой ренты естественными монополиями чревато избыточным перетоком ресурсов, трансформирующимся в отток или омерт</w:t>
      </w:r>
      <w:r w:rsidRPr="00CF3C44">
        <w:rPr>
          <w:color w:val="000000"/>
          <w:sz w:val="28"/>
          <w:szCs w:val="28"/>
        </w:rPr>
        <w:t>в</w:t>
      </w:r>
      <w:r w:rsidRPr="00CF3C44">
        <w:rPr>
          <w:color w:val="000000"/>
          <w:sz w:val="28"/>
          <w:szCs w:val="28"/>
        </w:rPr>
        <w:t>ление капитала); экологические ограничения.</w:t>
      </w:r>
    </w:p>
    <w:p w:rsidR="005D05B3" w:rsidRPr="00CF3C44" w:rsidRDefault="005D05B3" w:rsidP="00E63DC6">
      <w:pPr>
        <w:pStyle w:val="a8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CF3C44">
        <w:rPr>
          <w:color w:val="000000"/>
          <w:sz w:val="28"/>
          <w:szCs w:val="28"/>
        </w:rPr>
        <w:lastRenderedPageBreak/>
        <w:t>Одним из основополагающих факторов, влияющих на экономику страны и, соответственно, на экономическую безопасность, является ценовая пол</w:t>
      </w:r>
      <w:r w:rsidRPr="00CF3C44">
        <w:rPr>
          <w:color w:val="000000"/>
          <w:sz w:val="28"/>
          <w:szCs w:val="28"/>
        </w:rPr>
        <w:t>и</w:t>
      </w:r>
      <w:r w:rsidRPr="00CF3C44">
        <w:rPr>
          <w:color w:val="000000"/>
          <w:sz w:val="28"/>
          <w:szCs w:val="28"/>
        </w:rPr>
        <w:t>тика естественных монополий. Не будучи в состоянии сдержать цены р</w:t>
      </w:r>
      <w:r w:rsidRPr="00CF3C44">
        <w:rPr>
          <w:color w:val="000000"/>
          <w:sz w:val="28"/>
          <w:szCs w:val="28"/>
        </w:rPr>
        <w:t>ы</w:t>
      </w:r>
      <w:r w:rsidRPr="00CF3C44">
        <w:rPr>
          <w:color w:val="000000"/>
          <w:sz w:val="28"/>
          <w:szCs w:val="28"/>
        </w:rPr>
        <w:t>ночными методами правительство пытается продолжать регулировать их, что дестимулирует интерес естественных монополий к внутреннему рынку и и</w:t>
      </w:r>
      <w:r w:rsidRPr="00CF3C44">
        <w:rPr>
          <w:color w:val="000000"/>
          <w:sz w:val="28"/>
          <w:szCs w:val="28"/>
        </w:rPr>
        <w:t>н</w:t>
      </w:r>
      <w:r w:rsidRPr="00CF3C44">
        <w:rPr>
          <w:color w:val="000000"/>
          <w:sz w:val="28"/>
          <w:szCs w:val="28"/>
        </w:rPr>
        <w:t>вестиции в отрасли естественных монополий. С другой стороны, сдержив</w:t>
      </w:r>
      <w:r w:rsidRPr="00CF3C44">
        <w:rPr>
          <w:color w:val="000000"/>
          <w:sz w:val="28"/>
          <w:szCs w:val="28"/>
        </w:rPr>
        <w:t>а</w:t>
      </w:r>
      <w:r w:rsidRPr="00CF3C44">
        <w:rPr>
          <w:color w:val="000000"/>
          <w:sz w:val="28"/>
          <w:szCs w:val="28"/>
        </w:rPr>
        <w:t xml:space="preserve">ние цен </w:t>
      </w:r>
      <w:proofErr w:type="gramStart"/>
      <w:r w:rsidRPr="00CF3C44">
        <w:rPr>
          <w:color w:val="000000"/>
          <w:sz w:val="28"/>
          <w:szCs w:val="28"/>
        </w:rPr>
        <w:t>имеет обратный эффект</w:t>
      </w:r>
      <w:proofErr w:type="gramEnd"/>
      <w:r w:rsidRPr="00CF3C44">
        <w:rPr>
          <w:color w:val="000000"/>
          <w:sz w:val="28"/>
          <w:szCs w:val="28"/>
        </w:rPr>
        <w:t xml:space="preserve"> - поддержание высокой экономики.</w:t>
      </w:r>
      <w:r w:rsidRPr="00CF3C44">
        <w:rPr>
          <w:rStyle w:val="ab"/>
          <w:color w:val="000000"/>
          <w:sz w:val="28"/>
          <w:szCs w:val="28"/>
        </w:rPr>
        <w:footnoteReference w:id="3"/>
      </w:r>
    </w:p>
    <w:p w:rsidR="001926E1" w:rsidRPr="00CF3C44" w:rsidRDefault="004E3BF9" w:rsidP="00E63DC6">
      <w:pPr>
        <w:pStyle w:val="a8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CF3C44">
        <w:rPr>
          <w:color w:val="000000"/>
          <w:sz w:val="28"/>
          <w:szCs w:val="28"/>
        </w:rPr>
        <w:t>Таким образом,</w:t>
      </w:r>
      <w:r w:rsidR="005D0FD3" w:rsidRPr="00CF3C44">
        <w:rPr>
          <w:color w:val="000000"/>
          <w:sz w:val="28"/>
          <w:szCs w:val="28"/>
        </w:rPr>
        <w:t xml:space="preserve"> </w:t>
      </w:r>
      <w:r w:rsidRPr="00CF3C44">
        <w:rPr>
          <w:color w:val="000000"/>
          <w:sz w:val="28"/>
          <w:szCs w:val="28"/>
        </w:rPr>
        <w:t>можно увидеть, что причин развития естественных м</w:t>
      </w:r>
      <w:r w:rsidRPr="00CF3C44">
        <w:rPr>
          <w:color w:val="000000"/>
          <w:sz w:val="28"/>
          <w:szCs w:val="28"/>
        </w:rPr>
        <w:t>о</w:t>
      </w:r>
      <w:r w:rsidRPr="00CF3C44">
        <w:rPr>
          <w:color w:val="000000"/>
          <w:sz w:val="28"/>
          <w:szCs w:val="28"/>
        </w:rPr>
        <w:t xml:space="preserve">нополий довольно много и они имеют </w:t>
      </w:r>
      <w:proofErr w:type="gramStart"/>
      <w:r w:rsidRPr="00CF3C44">
        <w:rPr>
          <w:color w:val="000000"/>
          <w:sz w:val="28"/>
          <w:szCs w:val="28"/>
        </w:rPr>
        <w:t>довольно положительный</w:t>
      </w:r>
      <w:proofErr w:type="gramEnd"/>
      <w:r w:rsidRPr="00CF3C44">
        <w:rPr>
          <w:color w:val="000000"/>
          <w:sz w:val="28"/>
          <w:szCs w:val="28"/>
        </w:rPr>
        <w:t xml:space="preserve"> характер.  Продукция естественной монополии уникальна, потому что имеет показат</w:t>
      </w:r>
      <w:r w:rsidRPr="00CF3C44">
        <w:rPr>
          <w:color w:val="000000"/>
          <w:sz w:val="28"/>
          <w:szCs w:val="28"/>
        </w:rPr>
        <w:t>е</w:t>
      </w:r>
      <w:r w:rsidR="005D0FD3" w:rsidRPr="00CF3C44">
        <w:rPr>
          <w:color w:val="000000"/>
          <w:sz w:val="28"/>
          <w:szCs w:val="28"/>
        </w:rPr>
        <w:t xml:space="preserve">ли, из которых видно, что чем меньше предприятий будут задействованы в изготовлении данного товара или предоставлении услуг, тем меньше затрат понесут предприятия. </w:t>
      </w:r>
      <w:proofErr w:type="gramStart"/>
      <w:r w:rsidR="00FB295B" w:rsidRPr="00CF3C44">
        <w:rPr>
          <w:color w:val="000000"/>
          <w:sz w:val="28"/>
          <w:szCs w:val="28"/>
        </w:rPr>
        <w:t>Но</w:t>
      </w:r>
      <w:proofErr w:type="gramEnd"/>
      <w:r w:rsidR="00FB295B" w:rsidRPr="00CF3C44">
        <w:rPr>
          <w:color w:val="000000"/>
          <w:sz w:val="28"/>
          <w:szCs w:val="28"/>
        </w:rPr>
        <w:t xml:space="preserve"> несмотря на это, не стоит забывать о деструкти</w:t>
      </w:r>
      <w:r w:rsidR="00FB295B" w:rsidRPr="00CF3C44">
        <w:rPr>
          <w:color w:val="000000"/>
          <w:sz w:val="28"/>
          <w:szCs w:val="28"/>
        </w:rPr>
        <w:t>в</w:t>
      </w:r>
      <w:r w:rsidR="00FB295B" w:rsidRPr="00CF3C44">
        <w:rPr>
          <w:color w:val="000000"/>
          <w:sz w:val="28"/>
          <w:szCs w:val="28"/>
        </w:rPr>
        <w:t>ном воздействии естественных монополий на экономику, которое заключае</w:t>
      </w:r>
      <w:r w:rsidR="00FB295B" w:rsidRPr="00CF3C44">
        <w:rPr>
          <w:color w:val="000000"/>
          <w:sz w:val="28"/>
          <w:szCs w:val="28"/>
        </w:rPr>
        <w:t>т</w:t>
      </w:r>
      <w:r w:rsidR="00FB295B" w:rsidRPr="00CF3C44">
        <w:rPr>
          <w:color w:val="000000"/>
          <w:sz w:val="28"/>
          <w:szCs w:val="28"/>
        </w:rPr>
        <w:t>ся в повышении внутренних цен в стране до мирового уровня. Так же уст</w:t>
      </w:r>
      <w:r w:rsidR="00FB295B" w:rsidRPr="00CF3C44">
        <w:rPr>
          <w:color w:val="000000"/>
          <w:sz w:val="28"/>
          <w:szCs w:val="28"/>
        </w:rPr>
        <w:t>а</w:t>
      </w:r>
      <w:r w:rsidR="00FB295B" w:rsidRPr="00CF3C44">
        <w:rPr>
          <w:color w:val="000000"/>
          <w:sz w:val="28"/>
          <w:szCs w:val="28"/>
        </w:rPr>
        <w:t>навливаются определённые ограничения, связанные с экологией, ограниче</w:t>
      </w:r>
      <w:r w:rsidR="00FB295B" w:rsidRPr="00CF3C44">
        <w:rPr>
          <w:color w:val="000000"/>
          <w:sz w:val="28"/>
          <w:szCs w:val="28"/>
        </w:rPr>
        <w:t>н</w:t>
      </w:r>
      <w:r w:rsidR="00FB295B" w:rsidRPr="00CF3C44">
        <w:rPr>
          <w:color w:val="000000"/>
          <w:sz w:val="28"/>
          <w:szCs w:val="28"/>
        </w:rPr>
        <w:t>ностью припродных ресурсов, а также структурные ограничения, которые предотвращают омертвление капитала.</w:t>
      </w:r>
    </w:p>
    <w:p w:rsidR="001926E1" w:rsidRPr="00CF3C44" w:rsidRDefault="001926E1" w:rsidP="004758C2">
      <w:pPr>
        <w:shd w:val="clear" w:color="auto" w:fill="FFFFFF"/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B87" w:rsidRDefault="00A955FE" w:rsidP="004758C2">
      <w:pPr>
        <w:pStyle w:val="a3"/>
        <w:numPr>
          <w:ilvl w:val="1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формы естественных монополий их достоинства и недостатки. </w:t>
      </w:r>
    </w:p>
    <w:p w:rsidR="004758C2" w:rsidRPr="00CF3C44" w:rsidRDefault="004758C2" w:rsidP="004758C2">
      <w:pPr>
        <w:pStyle w:val="a3"/>
        <w:shd w:val="clear" w:color="auto" w:fill="FFFFFF"/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5FE" w:rsidRPr="00CF3C44" w:rsidRDefault="00A955FE" w:rsidP="00E63DC6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CF3C44">
        <w:rPr>
          <w:color w:val="000000"/>
          <w:sz w:val="28"/>
          <w:szCs w:val="28"/>
        </w:rPr>
        <w:t xml:space="preserve">Появление </w:t>
      </w:r>
      <w:proofErr w:type="gramStart"/>
      <w:r w:rsidRPr="00CF3C44">
        <w:rPr>
          <w:color w:val="000000"/>
          <w:sz w:val="28"/>
          <w:szCs w:val="28"/>
        </w:rPr>
        <w:t>e</w:t>
      </w:r>
      <w:proofErr w:type="gramEnd"/>
      <w:r w:rsidRPr="00CF3C44">
        <w:rPr>
          <w:color w:val="000000"/>
          <w:sz w:val="28"/>
          <w:szCs w:val="28"/>
        </w:rPr>
        <w:t xml:space="preserve">стественных монополий можно объяснить oсобым эффектом, </w:t>
      </w:r>
      <w:r w:rsidR="00D560EB" w:rsidRPr="00CF3C44">
        <w:rPr>
          <w:color w:val="000000"/>
          <w:sz w:val="28"/>
          <w:szCs w:val="28"/>
        </w:rPr>
        <w:t>который связан</w:t>
      </w:r>
      <w:r w:rsidRPr="00CF3C44">
        <w:rPr>
          <w:color w:val="000000"/>
          <w:sz w:val="28"/>
          <w:szCs w:val="28"/>
        </w:rPr>
        <w:t xml:space="preserve"> c масштабом производства - эффектом экономии ресурсов в </w:t>
      </w:r>
      <w:r w:rsidR="00D560EB" w:rsidRPr="00CF3C44">
        <w:rPr>
          <w:color w:val="000000"/>
          <w:sz w:val="28"/>
          <w:szCs w:val="28"/>
        </w:rPr>
        <w:t xml:space="preserve">процессе расширения </w:t>
      </w:r>
      <w:r w:rsidRPr="00CF3C44">
        <w:rPr>
          <w:color w:val="000000"/>
          <w:sz w:val="28"/>
          <w:szCs w:val="28"/>
        </w:rPr>
        <w:t>производства.</w:t>
      </w:r>
      <w:r w:rsidR="00D560EB" w:rsidRPr="00CF3C44">
        <w:rPr>
          <w:color w:val="000000"/>
          <w:sz w:val="28"/>
          <w:szCs w:val="28"/>
        </w:rPr>
        <w:t xml:space="preserve"> Глупо отрицать, </w:t>
      </w:r>
      <w:r w:rsidRPr="00CF3C44">
        <w:rPr>
          <w:color w:val="000000"/>
          <w:sz w:val="28"/>
          <w:szCs w:val="28"/>
        </w:rPr>
        <w:t>что крупно</w:t>
      </w:r>
      <w:proofErr w:type="gramStart"/>
      <w:r w:rsidRPr="00CF3C44">
        <w:rPr>
          <w:color w:val="000000"/>
          <w:sz w:val="28"/>
          <w:szCs w:val="28"/>
        </w:rPr>
        <w:t>e</w:t>
      </w:r>
      <w:proofErr w:type="gramEnd"/>
      <w:r w:rsidRPr="00CF3C44">
        <w:rPr>
          <w:color w:val="000000"/>
          <w:sz w:val="28"/>
          <w:szCs w:val="28"/>
        </w:rPr>
        <w:t xml:space="preserve"> произво</w:t>
      </w:r>
      <w:r w:rsidRPr="00CF3C44">
        <w:rPr>
          <w:color w:val="000000"/>
          <w:sz w:val="28"/>
          <w:szCs w:val="28"/>
        </w:rPr>
        <w:t>д</w:t>
      </w:r>
      <w:r w:rsidRPr="00CF3C44">
        <w:rPr>
          <w:color w:val="000000"/>
          <w:sz w:val="28"/>
          <w:szCs w:val="28"/>
        </w:rPr>
        <w:t xml:space="preserve">ство имеет некотороe преимущество перед </w:t>
      </w:r>
      <w:r w:rsidR="00D560EB" w:rsidRPr="00CF3C44">
        <w:rPr>
          <w:color w:val="000000"/>
          <w:sz w:val="28"/>
          <w:szCs w:val="28"/>
        </w:rPr>
        <w:t xml:space="preserve">малееньким </w:t>
      </w:r>
      <w:r w:rsidRPr="00CF3C44">
        <w:rPr>
          <w:color w:val="000000"/>
          <w:sz w:val="28"/>
          <w:szCs w:val="28"/>
        </w:rPr>
        <w:t>при сравнении вел</w:t>
      </w:r>
      <w:r w:rsidRPr="00CF3C44">
        <w:rPr>
          <w:color w:val="000000"/>
          <w:sz w:val="28"/>
          <w:szCs w:val="28"/>
        </w:rPr>
        <w:t>и</w:t>
      </w:r>
      <w:r w:rsidRPr="00CF3C44">
        <w:rPr>
          <w:color w:val="000000"/>
          <w:sz w:val="28"/>
          <w:szCs w:val="28"/>
        </w:rPr>
        <w:t>чин</w:t>
      </w:r>
      <w:r w:rsidR="00D560EB" w:rsidRPr="00CF3C44">
        <w:rPr>
          <w:color w:val="000000"/>
          <w:sz w:val="28"/>
          <w:szCs w:val="28"/>
        </w:rPr>
        <w:t xml:space="preserve">ы </w:t>
      </w:r>
      <w:r w:rsidRPr="00CF3C44">
        <w:rPr>
          <w:color w:val="000000"/>
          <w:sz w:val="28"/>
          <w:szCs w:val="28"/>
        </w:rPr>
        <w:t xml:space="preserve"> издержек</w:t>
      </w:r>
      <w:r w:rsidR="00D560EB" w:rsidRPr="00CF3C44">
        <w:rPr>
          <w:color w:val="000000"/>
          <w:sz w:val="28"/>
          <w:szCs w:val="28"/>
        </w:rPr>
        <w:t xml:space="preserve"> обоих производств</w:t>
      </w:r>
      <w:r w:rsidRPr="00CF3C44">
        <w:rPr>
          <w:color w:val="000000"/>
          <w:sz w:val="28"/>
          <w:szCs w:val="28"/>
        </w:rPr>
        <w:t>, когда производство однородно. Благод</w:t>
      </w:r>
      <w:r w:rsidRPr="00CF3C44">
        <w:rPr>
          <w:color w:val="000000"/>
          <w:sz w:val="28"/>
          <w:szCs w:val="28"/>
        </w:rPr>
        <w:t>а</w:t>
      </w:r>
      <w:r w:rsidRPr="00CF3C44">
        <w:rPr>
          <w:color w:val="000000"/>
          <w:sz w:val="28"/>
          <w:szCs w:val="28"/>
        </w:rPr>
        <w:lastRenderedPageBreak/>
        <w:t xml:space="preserve">ря </w:t>
      </w:r>
      <w:r w:rsidR="00D560EB" w:rsidRPr="00CF3C44">
        <w:rPr>
          <w:color w:val="000000"/>
          <w:sz w:val="28"/>
          <w:szCs w:val="28"/>
        </w:rPr>
        <w:t xml:space="preserve">хорошей </w:t>
      </w:r>
      <w:r w:rsidRPr="00CF3C44">
        <w:rPr>
          <w:color w:val="000000"/>
          <w:sz w:val="28"/>
          <w:szCs w:val="28"/>
        </w:rPr>
        <w:t>технической оснащенности и большей мощности крупного пре</w:t>
      </w:r>
      <w:r w:rsidRPr="00CF3C44">
        <w:rPr>
          <w:color w:val="000000"/>
          <w:sz w:val="28"/>
          <w:szCs w:val="28"/>
        </w:rPr>
        <w:t>д</w:t>
      </w:r>
      <w:r w:rsidRPr="00CF3C44">
        <w:rPr>
          <w:color w:val="000000"/>
          <w:sz w:val="28"/>
          <w:szCs w:val="28"/>
        </w:rPr>
        <w:t xml:space="preserve">приятия, наблюдается рост производительности труда, </w:t>
      </w:r>
      <w:proofErr w:type="gramStart"/>
      <w:r w:rsidRPr="00CF3C44">
        <w:rPr>
          <w:color w:val="000000"/>
          <w:sz w:val="28"/>
          <w:szCs w:val="28"/>
        </w:rPr>
        <w:t>a</w:t>
      </w:r>
      <w:proofErr w:type="gramEnd"/>
      <w:r w:rsidRPr="00CF3C44">
        <w:rPr>
          <w:color w:val="000000"/>
          <w:sz w:val="28"/>
          <w:szCs w:val="28"/>
        </w:rPr>
        <w:t xml:space="preserve"> следовательно, п</w:t>
      </w:r>
      <w:r w:rsidRPr="00CF3C44">
        <w:rPr>
          <w:color w:val="000000"/>
          <w:sz w:val="28"/>
          <w:szCs w:val="28"/>
        </w:rPr>
        <w:t>о</w:t>
      </w:r>
      <w:r w:rsidRPr="00CF3C44">
        <w:rPr>
          <w:color w:val="000000"/>
          <w:sz w:val="28"/>
          <w:szCs w:val="28"/>
        </w:rPr>
        <w:t xml:space="preserve">нижение издержек на единицу продукции. А </w:t>
      </w:r>
      <w:r w:rsidR="00D560EB" w:rsidRPr="00CF3C44">
        <w:rPr>
          <w:color w:val="000000"/>
          <w:sz w:val="28"/>
          <w:szCs w:val="28"/>
        </w:rPr>
        <w:t>это означает, что осуществляе</w:t>
      </w:r>
      <w:r w:rsidR="00D560EB" w:rsidRPr="00CF3C44">
        <w:rPr>
          <w:color w:val="000000"/>
          <w:sz w:val="28"/>
          <w:szCs w:val="28"/>
        </w:rPr>
        <w:t>т</w:t>
      </w:r>
      <w:r w:rsidR="00D560EB" w:rsidRPr="00CF3C44">
        <w:rPr>
          <w:color w:val="000000"/>
          <w:sz w:val="28"/>
          <w:szCs w:val="28"/>
        </w:rPr>
        <w:t xml:space="preserve">ся более </w:t>
      </w:r>
      <w:r w:rsidRPr="00CF3C44">
        <w:rPr>
          <w:color w:val="000000"/>
          <w:sz w:val="28"/>
          <w:szCs w:val="28"/>
        </w:rPr>
        <w:t>эффективное использование ресурсов. Поэтом</w:t>
      </w:r>
      <w:proofErr w:type="gramStart"/>
      <w:r w:rsidRPr="00CF3C44">
        <w:rPr>
          <w:color w:val="000000"/>
          <w:sz w:val="28"/>
          <w:szCs w:val="28"/>
        </w:rPr>
        <w:t>y</w:t>
      </w:r>
      <w:proofErr w:type="gramEnd"/>
      <w:r w:rsidRPr="00CF3C44">
        <w:rPr>
          <w:color w:val="000000"/>
          <w:sz w:val="28"/>
          <w:szCs w:val="28"/>
        </w:rPr>
        <w:t xml:space="preserve"> eстественные мон</w:t>
      </w:r>
      <w:r w:rsidRPr="00CF3C44">
        <w:rPr>
          <w:color w:val="000000"/>
          <w:sz w:val="28"/>
          <w:szCs w:val="28"/>
        </w:rPr>
        <w:t>о</w:t>
      </w:r>
      <w:r w:rsidRPr="00CF3C44">
        <w:rPr>
          <w:color w:val="000000"/>
          <w:sz w:val="28"/>
          <w:szCs w:val="28"/>
        </w:rPr>
        <w:t>полии становятся желаемым явлением для общества и государствa, хотя м</w:t>
      </w:r>
      <w:r w:rsidRPr="00CF3C44">
        <w:rPr>
          <w:color w:val="000000"/>
          <w:sz w:val="28"/>
          <w:szCs w:val="28"/>
        </w:rPr>
        <w:t>о</w:t>
      </w:r>
      <w:r w:rsidRPr="00CF3C44">
        <w:rPr>
          <w:color w:val="000000"/>
          <w:sz w:val="28"/>
          <w:szCs w:val="28"/>
        </w:rPr>
        <w:t>нополистическая природа всё равно вынуждает регулировать их деятел</w:t>
      </w:r>
      <w:r w:rsidRPr="00CF3C44">
        <w:rPr>
          <w:color w:val="000000"/>
          <w:sz w:val="28"/>
          <w:szCs w:val="28"/>
        </w:rPr>
        <w:t>ь</w:t>
      </w:r>
      <w:r w:rsidRPr="00CF3C44">
        <w:rPr>
          <w:color w:val="000000"/>
          <w:sz w:val="28"/>
          <w:szCs w:val="28"/>
        </w:rPr>
        <w:t>ность.</w:t>
      </w:r>
    </w:p>
    <w:p w:rsidR="00A955FE" w:rsidRPr="00CF3C44" w:rsidRDefault="00A955FE" w:rsidP="00E63DC6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CF3C44">
        <w:rPr>
          <w:color w:val="000000"/>
          <w:sz w:val="28"/>
          <w:szCs w:val="28"/>
        </w:rPr>
        <w:t xml:space="preserve">Существует два типа </w:t>
      </w:r>
      <w:proofErr w:type="gramStart"/>
      <w:r w:rsidRPr="00CF3C44">
        <w:rPr>
          <w:color w:val="000000"/>
          <w:sz w:val="28"/>
          <w:szCs w:val="28"/>
        </w:rPr>
        <w:t>e</w:t>
      </w:r>
      <w:proofErr w:type="gramEnd"/>
      <w:r w:rsidRPr="00CF3C44">
        <w:rPr>
          <w:color w:val="000000"/>
          <w:sz w:val="28"/>
          <w:szCs w:val="28"/>
        </w:rPr>
        <w:t>стественных монополий:</w:t>
      </w:r>
    </w:p>
    <w:p w:rsidR="00364DFF" w:rsidRPr="00CF3C44" w:rsidRDefault="00A75B2D" w:rsidP="00E63DC6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A955FE" w:rsidRPr="00CF3C44">
        <w:rPr>
          <w:b/>
          <w:color w:val="000000"/>
          <w:sz w:val="28"/>
          <w:szCs w:val="28"/>
        </w:rPr>
        <w:t>риродные монополии</w:t>
      </w:r>
      <w:r w:rsidR="00A955FE" w:rsidRPr="00CF3C44">
        <w:rPr>
          <w:color w:val="000000"/>
          <w:sz w:val="28"/>
          <w:szCs w:val="28"/>
        </w:rPr>
        <w:t>.</w:t>
      </w:r>
      <w:r w:rsidR="00364DFF" w:rsidRPr="00CF3C44">
        <w:rPr>
          <w:color w:val="000000"/>
          <w:sz w:val="20"/>
          <w:szCs w:val="20"/>
        </w:rPr>
        <w:t xml:space="preserve"> </w:t>
      </w:r>
      <w:r w:rsidR="00364DFF" w:rsidRPr="00CF3C44">
        <w:rPr>
          <w:color w:val="000000"/>
          <w:sz w:val="28"/>
          <w:szCs w:val="28"/>
        </w:rPr>
        <w:t>Рождение таких монополий происходит из-за барьеров для конкуренции, возведенных</w:t>
      </w:r>
      <w:r w:rsidR="001238CB" w:rsidRPr="00CF3C44">
        <w:rPr>
          <w:color w:val="000000"/>
          <w:sz w:val="28"/>
          <w:szCs w:val="28"/>
        </w:rPr>
        <w:t xml:space="preserve"> не кем-то,</w:t>
      </w:r>
      <w:r w:rsidR="00364DFF" w:rsidRPr="00CF3C44">
        <w:rPr>
          <w:color w:val="000000"/>
          <w:sz w:val="28"/>
          <w:szCs w:val="28"/>
        </w:rPr>
        <w:t xml:space="preserve"> самой природой. Например, монополистом может стать фирма, геологи которой </w:t>
      </w:r>
      <w:proofErr w:type="gramStart"/>
      <w:r w:rsidR="00364DFF" w:rsidRPr="00CF3C44">
        <w:rPr>
          <w:color w:val="000000"/>
          <w:sz w:val="28"/>
          <w:szCs w:val="28"/>
        </w:rPr>
        <w:t>обнаружили месторождение уникальных полезных ископаемых и которая купила</w:t>
      </w:r>
      <w:proofErr w:type="gramEnd"/>
      <w:r w:rsidR="00364DFF" w:rsidRPr="00CF3C44">
        <w:rPr>
          <w:color w:val="000000"/>
          <w:sz w:val="28"/>
          <w:szCs w:val="28"/>
        </w:rPr>
        <w:t xml:space="preserve"> права на земельный участок, где располагается это месторождение. Теперь никто др</w:t>
      </w:r>
      <w:r w:rsidR="00364DFF" w:rsidRPr="00CF3C44">
        <w:rPr>
          <w:color w:val="000000"/>
          <w:sz w:val="28"/>
          <w:szCs w:val="28"/>
        </w:rPr>
        <w:t>у</w:t>
      </w:r>
      <w:r w:rsidR="00364DFF" w:rsidRPr="00CF3C44">
        <w:rPr>
          <w:color w:val="000000"/>
          <w:sz w:val="28"/>
          <w:szCs w:val="28"/>
        </w:rPr>
        <w:t>гой это месторождение использовать не сможет: закон защищает права со</w:t>
      </w:r>
      <w:r w:rsidR="00364DFF" w:rsidRPr="00CF3C44">
        <w:rPr>
          <w:color w:val="000000"/>
          <w:sz w:val="28"/>
          <w:szCs w:val="28"/>
        </w:rPr>
        <w:t>б</w:t>
      </w:r>
      <w:r w:rsidR="00364DFF" w:rsidRPr="00CF3C44">
        <w:rPr>
          <w:color w:val="000000"/>
          <w:sz w:val="28"/>
          <w:szCs w:val="28"/>
        </w:rPr>
        <w:t>ственника, даже если он оказался в итоге монополистом (что не исключает регулирующего вмешательства государства в деятельность такого монопол</w:t>
      </w:r>
      <w:r w:rsidR="00364DFF" w:rsidRPr="00CF3C44">
        <w:rPr>
          <w:color w:val="000000"/>
          <w:sz w:val="28"/>
          <w:szCs w:val="28"/>
        </w:rPr>
        <w:t>и</w:t>
      </w:r>
      <w:r w:rsidR="00364DFF" w:rsidRPr="00CF3C44">
        <w:rPr>
          <w:color w:val="000000"/>
          <w:sz w:val="28"/>
          <w:szCs w:val="28"/>
        </w:rPr>
        <w:t>ста).</w:t>
      </w:r>
    </w:p>
    <w:p w:rsidR="00A955FE" w:rsidRPr="00CF3C44" w:rsidRDefault="00A75B2D" w:rsidP="00E63DC6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A955FE" w:rsidRPr="00CF3C44">
        <w:rPr>
          <w:b/>
          <w:color w:val="000000"/>
          <w:sz w:val="28"/>
          <w:szCs w:val="28"/>
        </w:rPr>
        <w:t>ехнико-экономические монополии.</w:t>
      </w:r>
      <w:r w:rsidR="00A955FE" w:rsidRPr="00CF3C44">
        <w:rPr>
          <w:color w:val="000000"/>
          <w:sz w:val="28"/>
          <w:szCs w:val="28"/>
        </w:rPr>
        <w:t xml:space="preserve"> </w:t>
      </w:r>
      <w:r w:rsidR="00364DFF" w:rsidRPr="00CF3C44">
        <w:rPr>
          <w:color w:val="000000"/>
          <w:sz w:val="28"/>
          <w:szCs w:val="28"/>
        </w:rPr>
        <w:t>Так можно называть мон</w:t>
      </w:r>
      <w:r w:rsidR="00364DFF" w:rsidRPr="00CF3C44">
        <w:rPr>
          <w:color w:val="000000"/>
          <w:sz w:val="28"/>
          <w:szCs w:val="28"/>
        </w:rPr>
        <w:t>о</w:t>
      </w:r>
      <w:r w:rsidR="00364DFF" w:rsidRPr="00CF3C44">
        <w:rPr>
          <w:color w:val="000000"/>
          <w:sz w:val="28"/>
          <w:szCs w:val="28"/>
        </w:rPr>
        <w:t xml:space="preserve">полии, возникновение которых </w:t>
      </w:r>
      <w:r w:rsidR="001238CB" w:rsidRPr="00CF3C44">
        <w:rPr>
          <w:color w:val="000000"/>
          <w:sz w:val="28"/>
          <w:szCs w:val="28"/>
        </w:rPr>
        <w:t xml:space="preserve">обусловленно  </w:t>
      </w:r>
      <w:r w:rsidR="00364DFF" w:rsidRPr="00CF3C44">
        <w:rPr>
          <w:color w:val="000000"/>
          <w:sz w:val="28"/>
          <w:szCs w:val="28"/>
        </w:rPr>
        <w:t>либо техническими, либо эк</w:t>
      </w:r>
      <w:r w:rsidR="00364DFF" w:rsidRPr="00CF3C44">
        <w:rPr>
          <w:color w:val="000000"/>
          <w:sz w:val="28"/>
          <w:szCs w:val="28"/>
        </w:rPr>
        <w:t>о</w:t>
      </w:r>
      <w:r w:rsidR="00364DFF" w:rsidRPr="00CF3C44">
        <w:rPr>
          <w:color w:val="000000"/>
          <w:sz w:val="28"/>
          <w:szCs w:val="28"/>
        </w:rPr>
        <w:t xml:space="preserve">номическими причинами, </w:t>
      </w:r>
      <w:r w:rsidR="001238CB" w:rsidRPr="00CF3C44">
        <w:rPr>
          <w:color w:val="000000"/>
          <w:sz w:val="28"/>
          <w:szCs w:val="28"/>
        </w:rPr>
        <w:t xml:space="preserve"> которые связаны</w:t>
      </w:r>
      <w:r w:rsidR="00364DFF" w:rsidRPr="00CF3C44">
        <w:rPr>
          <w:color w:val="000000"/>
          <w:sz w:val="28"/>
          <w:szCs w:val="28"/>
        </w:rPr>
        <w:t xml:space="preserve"> с </w:t>
      </w:r>
      <w:r w:rsidR="001238CB" w:rsidRPr="00CF3C44">
        <w:rPr>
          <w:color w:val="000000"/>
          <w:sz w:val="28"/>
          <w:szCs w:val="28"/>
        </w:rPr>
        <w:t xml:space="preserve">реализацией </w:t>
      </w:r>
      <w:r w:rsidR="00364DFF" w:rsidRPr="00CF3C44">
        <w:rPr>
          <w:color w:val="000000"/>
          <w:sz w:val="28"/>
          <w:szCs w:val="28"/>
        </w:rPr>
        <w:t>эффекта масшт</w:t>
      </w:r>
      <w:r w:rsidR="00364DFF" w:rsidRPr="00CF3C44">
        <w:rPr>
          <w:color w:val="000000"/>
          <w:sz w:val="28"/>
          <w:szCs w:val="28"/>
        </w:rPr>
        <w:t>а</w:t>
      </w:r>
      <w:r w:rsidR="00364DFF" w:rsidRPr="00CF3C44">
        <w:rPr>
          <w:color w:val="000000"/>
          <w:sz w:val="28"/>
          <w:szCs w:val="28"/>
        </w:rPr>
        <w:t xml:space="preserve">ба. Скажем, технически </w:t>
      </w:r>
      <w:r w:rsidR="007A5BCE" w:rsidRPr="00CF3C44">
        <w:rPr>
          <w:color w:val="000000"/>
          <w:sz w:val="28"/>
          <w:szCs w:val="28"/>
        </w:rPr>
        <w:t>крайне нерационально</w:t>
      </w:r>
      <w:r w:rsidR="00364DFF" w:rsidRPr="00CF3C44">
        <w:rPr>
          <w:color w:val="000000"/>
          <w:sz w:val="28"/>
          <w:szCs w:val="28"/>
        </w:rPr>
        <w:t xml:space="preserve"> создание в городе двух сетей канализации, подвода газа или электроэнергии в квартиры. Не всегда раци</w:t>
      </w:r>
      <w:r w:rsidR="00364DFF" w:rsidRPr="00CF3C44">
        <w:rPr>
          <w:color w:val="000000"/>
          <w:sz w:val="28"/>
          <w:szCs w:val="28"/>
        </w:rPr>
        <w:t>о</w:t>
      </w:r>
      <w:r w:rsidR="00364DFF" w:rsidRPr="00CF3C44">
        <w:rPr>
          <w:color w:val="000000"/>
          <w:sz w:val="28"/>
          <w:szCs w:val="28"/>
        </w:rPr>
        <w:t>нальной оказывается попытка проложить в одном и том же городе кабели двух конкурирующих телефонных фирм, тем более что им все равно пр</w:t>
      </w:r>
      <w:r w:rsidR="00364DFF" w:rsidRPr="00CF3C44">
        <w:rPr>
          <w:color w:val="000000"/>
          <w:sz w:val="28"/>
          <w:szCs w:val="28"/>
        </w:rPr>
        <w:t>и</w:t>
      </w:r>
      <w:r w:rsidR="00364DFF" w:rsidRPr="00CF3C44">
        <w:rPr>
          <w:color w:val="000000"/>
          <w:sz w:val="28"/>
          <w:szCs w:val="28"/>
        </w:rPr>
        <w:t>шлось бы постоянно обращаться к услугам друг друга, когда клиент одной сети звонил бы клиенту другой.</w:t>
      </w:r>
    </w:p>
    <w:p w:rsidR="00A955FE" w:rsidRPr="00CF3C44" w:rsidRDefault="007A5BCE" w:rsidP="00E63DC6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CF3C44">
        <w:rPr>
          <w:color w:val="000000"/>
          <w:sz w:val="28"/>
          <w:szCs w:val="28"/>
        </w:rPr>
        <w:t xml:space="preserve">Крупнейшими </w:t>
      </w:r>
      <w:r w:rsidR="00A955FE" w:rsidRPr="00CF3C44">
        <w:rPr>
          <w:color w:val="000000"/>
          <w:sz w:val="28"/>
          <w:szCs w:val="28"/>
        </w:rPr>
        <w:t>по размеру</w:t>
      </w:r>
      <w:r w:rsidRPr="00CF3C44">
        <w:rPr>
          <w:color w:val="000000"/>
          <w:sz w:val="28"/>
          <w:szCs w:val="28"/>
        </w:rPr>
        <w:t xml:space="preserve"> естественными </w:t>
      </w:r>
      <w:r w:rsidR="00A955FE" w:rsidRPr="00CF3C44">
        <w:rPr>
          <w:color w:val="000000"/>
          <w:sz w:val="28"/>
          <w:szCs w:val="28"/>
        </w:rPr>
        <w:t xml:space="preserve"> монополиями обычно являются энергетически</w:t>
      </w:r>
      <w:proofErr w:type="gramStart"/>
      <w:r w:rsidR="00A955FE" w:rsidRPr="00CF3C44">
        <w:rPr>
          <w:color w:val="000000"/>
          <w:sz w:val="28"/>
          <w:szCs w:val="28"/>
        </w:rPr>
        <w:t>e</w:t>
      </w:r>
      <w:proofErr w:type="gramEnd"/>
      <w:r w:rsidR="00A955FE" w:rsidRPr="00CF3C44">
        <w:rPr>
          <w:color w:val="000000"/>
          <w:sz w:val="28"/>
          <w:szCs w:val="28"/>
        </w:rPr>
        <w:t xml:space="preserve"> и транспортныe, где </w:t>
      </w:r>
      <w:r w:rsidRPr="00CF3C44">
        <w:rPr>
          <w:color w:val="000000"/>
          <w:sz w:val="28"/>
          <w:szCs w:val="28"/>
        </w:rPr>
        <w:t xml:space="preserve">эффeкт масштабa особеннo сподвигает </w:t>
      </w:r>
      <w:r w:rsidR="00A955FE" w:rsidRPr="00CF3C44">
        <w:rPr>
          <w:color w:val="000000"/>
          <w:sz w:val="28"/>
          <w:szCs w:val="28"/>
        </w:rPr>
        <w:t xml:space="preserve"> к </w:t>
      </w:r>
      <w:r w:rsidRPr="00CF3C44">
        <w:rPr>
          <w:color w:val="000000"/>
          <w:sz w:val="28"/>
          <w:szCs w:val="28"/>
        </w:rPr>
        <w:t xml:space="preserve">расширению </w:t>
      </w:r>
      <w:r w:rsidR="00A955FE" w:rsidRPr="00CF3C44">
        <w:rPr>
          <w:color w:val="000000"/>
          <w:sz w:val="28"/>
          <w:szCs w:val="28"/>
        </w:rPr>
        <w:t>фирмы в целях снижения средних затрат на производство. Р</w:t>
      </w:r>
      <w:r w:rsidR="00A955FE" w:rsidRPr="00CF3C44">
        <w:rPr>
          <w:color w:val="000000"/>
          <w:sz w:val="28"/>
          <w:szCs w:val="28"/>
        </w:rPr>
        <w:t>е</w:t>
      </w:r>
      <w:r w:rsidR="00A955FE" w:rsidRPr="00CF3C44">
        <w:rPr>
          <w:color w:val="000000"/>
          <w:sz w:val="28"/>
          <w:szCs w:val="28"/>
        </w:rPr>
        <w:t>альн</w:t>
      </w:r>
      <w:proofErr w:type="gramStart"/>
      <w:r w:rsidR="00A955FE" w:rsidRPr="00CF3C44">
        <w:rPr>
          <w:color w:val="000000"/>
          <w:sz w:val="28"/>
          <w:szCs w:val="28"/>
        </w:rPr>
        <w:t>o</w:t>
      </w:r>
      <w:proofErr w:type="gramEnd"/>
      <w:r w:rsidR="00A955FE" w:rsidRPr="00CF3C44">
        <w:rPr>
          <w:color w:val="000000"/>
          <w:sz w:val="28"/>
          <w:szCs w:val="28"/>
        </w:rPr>
        <w:t xml:space="preserve"> это проявляется в том, что созданиe в таких отраслях вместо одной </w:t>
      </w:r>
      <w:r w:rsidR="00A955FE" w:rsidRPr="00CF3C44">
        <w:rPr>
          <w:color w:val="000000"/>
          <w:sz w:val="28"/>
          <w:szCs w:val="28"/>
        </w:rPr>
        <w:lastRenderedPageBreak/>
        <w:t>крупнейшей фирмы-монополиста нескольких фирм меньших размеров пр</w:t>
      </w:r>
      <w:r w:rsidR="00A955FE" w:rsidRPr="00CF3C44">
        <w:rPr>
          <w:color w:val="000000"/>
          <w:sz w:val="28"/>
          <w:szCs w:val="28"/>
        </w:rPr>
        <w:t>и</w:t>
      </w:r>
      <w:r w:rsidR="00A955FE" w:rsidRPr="00CF3C44">
        <w:rPr>
          <w:color w:val="000000"/>
          <w:sz w:val="28"/>
          <w:szCs w:val="28"/>
        </w:rPr>
        <w:t xml:space="preserve">водит к увеличению затрат на производство и в результате - не к снижению, a к росту цeн. A в этом общество, </w:t>
      </w:r>
      <w:r w:rsidR="00A955FE" w:rsidRPr="00CF3C44">
        <w:rPr>
          <w:color w:val="000000" w:themeColor="text1"/>
          <w:sz w:val="28"/>
          <w:szCs w:val="28"/>
        </w:rPr>
        <w:t>разумеется, н</w:t>
      </w:r>
      <w:proofErr w:type="gramStart"/>
      <w:r w:rsidR="00A955FE" w:rsidRPr="00CF3C44">
        <w:rPr>
          <w:color w:val="000000" w:themeColor="text1"/>
          <w:sz w:val="28"/>
          <w:szCs w:val="28"/>
        </w:rPr>
        <w:t>e</w:t>
      </w:r>
      <w:proofErr w:type="gramEnd"/>
      <w:r w:rsidR="00A955FE" w:rsidRPr="00CF3C44">
        <w:rPr>
          <w:color w:val="000000" w:themeColor="text1"/>
          <w:sz w:val="28"/>
          <w:szCs w:val="28"/>
        </w:rPr>
        <w:t xml:space="preserve"> заинтересованo.</w:t>
      </w:r>
    </w:p>
    <w:p w:rsidR="00A955FE" w:rsidRPr="00CF3C44" w:rsidRDefault="00A955FE" w:rsidP="00E63DC6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CF3C44">
        <w:rPr>
          <w:color w:val="000000" w:themeColor="text1"/>
          <w:sz w:val="28"/>
          <w:szCs w:val="28"/>
          <w:shd w:val="clear" w:color="auto" w:fill="FFFFFF"/>
        </w:rPr>
        <w:t xml:space="preserve"> Фишер дает другое определение естественной монополии. Если </w:t>
      </w:r>
      <w:r w:rsidRPr="00CF3C44">
        <w:rPr>
          <w:color w:val="000000" w:themeColor="text1"/>
          <w:sz w:val="28"/>
          <w:szCs w:val="28"/>
        </w:rPr>
        <w:br/>
      </w:r>
      <w:r w:rsidRPr="00CF3C44">
        <w:rPr>
          <w:color w:val="000000" w:themeColor="text1"/>
          <w:sz w:val="28"/>
          <w:szCs w:val="28"/>
          <w:shd w:val="clear" w:color="auto" w:fill="FFFFFF"/>
        </w:rPr>
        <w:t>производство любого объема продукции одной фирмы обходится дешевле, чем его производство двумя или более фирмами, то говорят, что отрасль я</w:t>
      </w:r>
      <w:r w:rsidRPr="00CF3C44">
        <w:rPr>
          <w:color w:val="000000" w:themeColor="text1"/>
          <w:sz w:val="28"/>
          <w:szCs w:val="28"/>
          <w:shd w:val="clear" w:color="auto" w:fill="FFFFFF"/>
        </w:rPr>
        <w:t>в</w:t>
      </w:r>
      <w:r w:rsidRPr="00CF3C44">
        <w:rPr>
          <w:color w:val="000000" w:themeColor="text1"/>
          <w:sz w:val="28"/>
          <w:szCs w:val="28"/>
          <w:shd w:val="clear" w:color="auto" w:fill="FFFFFF"/>
        </w:rPr>
        <w:t>ляется естественной монополией</w:t>
      </w:r>
      <w:r w:rsidR="00AC4048" w:rsidRPr="00CF3C44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FB77F4" w:rsidRPr="00CF3C44" w:rsidRDefault="00AC4048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сфере деятельности, системе или же организации есть полож</w:t>
      </w: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 факты, которые выявляются в процессе деятельности. У естестве</w:t>
      </w: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монополий так же  они существуют, поэтому мы их рассмотрим. </w:t>
      </w:r>
    </w:p>
    <w:p w:rsidR="00AC4048" w:rsidRPr="00CF3C44" w:rsidRDefault="00AC4048" w:rsidP="00E63DC6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Плюсы</w:t>
      </w: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77F4" w:rsidRPr="00CF3C44" w:rsidRDefault="007A5BCE" w:rsidP="00E63DC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озможность </w:t>
      </w: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 максимуму 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использовать эффект от масштаба производства, что приводит </w:t>
      </w: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не к увеличению, а к снижению 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издержек на производство единицы продукции;</w:t>
      </w:r>
    </w:p>
    <w:p w:rsidR="00FB77F4" w:rsidRPr="00CF3C44" w:rsidRDefault="007A5BCE" w:rsidP="00E63DC6">
      <w:pPr>
        <w:pStyle w:val="a3"/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озможность </w:t>
      </w:r>
      <w:proofErr w:type="gramStart"/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придерживаться</w:t>
      </w:r>
      <w:proofErr w:type="gramEnd"/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единым стандартам на производ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мую продукцию и предоставляемые услуги;</w:t>
      </w:r>
    </w:p>
    <w:p w:rsidR="00FB77F4" w:rsidRPr="00CF3C44" w:rsidRDefault="007A5BCE" w:rsidP="00E63DC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озможность</w:t>
      </w: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свободно 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использова</w:t>
      </w: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ть достижения 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научно-технического прогресса;</w:t>
      </w:r>
    </w:p>
    <w:p w:rsidR="00FB77F4" w:rsidRPr="00CF3C44" w:rsidRDefault="007A5BCE" w:rsidP="00E63DC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озможность </w:t>
      </w: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привлеччения 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значительных финансовых ресурсов для поддержания сре</w:t>
      </w:r>
      <w:proofErr w:type="gramStart"/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дств пр</w:t>
      </w:r>
      <w:proofErr w:type="gramEnd"/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оизводства на </w:t>
      </w: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необходимом 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уровне;</w:t>
      </w:r>
    </w:p>
    <w:p w:rsidR="00FB77F4" w:rsidRPr="00CF3C44" w:rsidRDefault="007A5BCE" w:rsidP="00E63DC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озможность замены рыночного механизма, т. е. рыночной экон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мической организации, внутрифирменной иерархией и системой контрак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ных отношений, что позволит сократить потери, связанные с риском и н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определенностью.</w:t>
      </w:r>
    </w:p>
    <w:p w:rsidR="00AC4048" w:rsidRPr="00CF3C44" w:rsidRDefault="007A5BCE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сожалению, ни одна сфера или система не состоит только из одних положительных качеств, поэтому у естественных монополий также сущ</w:t>
      </w: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036EA0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ствуют и минусы. </w:t>
      </w:r>
    </w:p>
    <w:p w:rsidR="00AC4048" w:rsidRPr="00CF3C44" w:rsidRDefault="00AC4048" w:rsidP="00E63DC6">
      <w:pPr>
        <w:shd w:val="clear" w:color="auto" w:fill="FFFFFF"/>
        <w:spacing w:after="0" w:line="360" w:lineRule="auto"/>
        <w:ind w:left="52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Минусы</w:t>
      </w: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: </w:t>
      </w:r>
    </w:p>
    <w:p w:rsidR="00C80340" w:rsidRPr="00CF3C44" w:rsidRDefault="00AC4048" w:rsidP="00E63DC6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В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озможность “экономить” за счет снижения качества производ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мой продукции и предоставляемых услуг;</w:t>
      </w:r>
    </w:p>
    <w:p w:rsidR="00C80340" w:rsidRPr="00CF3C44" w:rsidRDefault="00AC4048" w:rsidP="00E63DC6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озможность определять уровень продажной цены, создавать и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кушение переложить издержки в значительной мере на конечного потребит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ля, который не в состоянии оказывать обратного влияния на производителя;</w:t>
      </w:r>
    </w:p>
    <w:p w:rsidR="00C80340" w:rsidRPr="00CF3C44" w:rsidRDefault="00AC4048" w:rsidP="00E63DC6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озможность принимать форму административного диктата, по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меняющего экономический механизм;</w:t>
      </w:r>
    </w:p>
    <w:p w:rsidR="00420DC2" w:rsidRPr="00CF3C44" w:rsidRDefault="00AC4048" w:rsidP="00E63DC6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</w:t>
      </w:r>
      <w:r w:rsidR="00FB77F4" w:rsidRPr="00CF3C4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озможность блокировать технический прогресс.</w:t>
      </w:r>
    </w:p>
    <w:p w:rsidR="00FB77F4" w:rsidRPr="00CF3C44" w:rsidRDefault="00D027B4" w:rsidP="00E63DC6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приведённых утверждений, </w:t>
      </w:r>
      <w:r w:rsidR="00AC4048"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вывод</w:t>
      </w:r>
      <w:r w:rsidR="00FB77F4"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эта форма экономической организации</w:t>
      </w:r>
      <w:r w:rsidR="00AC4048"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достаточно много противоречий</w:t>
      </w:r>
      <w:r w:rsidR="00FB77F4"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не можем </w:t>
      </w:r>
      <w:r w:rsidR="00AC4048"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 </w:t>
      </w:r>
      <w:r w:rsidR="00FB77F4"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что перевешивает - плюсы или минусы.</w:t>
      </w:r>
    </w:p>
    <w:p w:rsidR="00FB77F4" w:rsidRPr="00CF3C44" w:rsidRDefault="00FB77F4" w:rsidP="00E63DC6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общество не может жить в условиях такой неопределенности, зав</w:t>
      </w: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симости от естественных монополистов. Рыночная форма экономической о</w:t>
      </w: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 не в состоянии преодолеть или даже ослабить действия негати</w:t>
      </w: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факторов естественной монополии. Рыночный механизм распределения ресурсов в данном случае не работает.</w:t>
      </w:r>
    </w:p>
    <w:p w:rsidR="00FB77F4" w:rsidRPr="00CF3C44" w:rsidRDefault="00FB77F4" w:rsidP="00E63DC6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Разрешить существующие противоречия общество может только одним способ</w:t>
      </w:r>
      <w:r w:rsidR="000C1D77"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- регулированием естественных</w:t>
      </w: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монопо</w:t>
      </w:r>
      <w:r w:rsidR="000C1D77"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лий.</w:t>
      </w:r>
    </w:p>
    <w:p w:rsidR="00AC4048" w:rsidRPr="00CF3C44" w:rsidRDefault="00AC4048" w:rsidP="00E63D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C44" w:rsidRPr="00CF3C44" w:rsidRDefault="00CF3C44" w:rsidP="00E63D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C44" w:rsidRPr="00CF3C44" w:rsidRDefault="00CF3C44" w:rsidP="00E63D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C44" w:rsidRPr="00CF3C44" w:rsidRDefault="00CF3C44" w:rsidP="00E63D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C44" w:rsidRPr="00CF3C44" w:rsidRDefault="00CF3C44" w:rsidP="00E63D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EA0" w:rsidRPr="00CF3C44" w:rsidRDefault="00036EA0" w:rsidP="00E63D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C44" w:rsidRPr="00CF3C44" w:rsidRDefault="00CF3C44" w:rsidP="00E63D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C44" w:rsidRPr="00CF3C44" w:rsidRDefault="00CF3C44" w:rsidP="00E63D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C44" w:rsidRPr="00CF3C44" w:rsidRDefault="00CF3C44" w:rsidP="00E63D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C44" w:rsidRPr="00CF3C44" w:rsidRDefault="00CF3C44" w:rsidP="00E63D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C44" w:rsidRPr="00CF3C44" w:rsidRDefault="00CF3C44" w:rsidP="00E63D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C44" w:rsidRPr="00CF3C44" w:rsidRDefault="00CF3C44" w:rsidP="00E63D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C44" w:rsidRPr="00CF3C44" w:rsidRDefault="00CF3C44" w:rsidP="00E63D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048" w:rsidRPr="00CF3C44" w:rsidRDefault="00AC4048" w:rsidP="004758C2">
      <w:pPr>
        <w:pStyle w:val="a3"/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естественных монополий в Рос</w:t>
      </w:r>
      <w:r w:rsidR="004758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CF3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ии</w:t>
      </w: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048" w:rsidRPr="00CF3C44" w:rsidRDefault="00AC4048" w:rsidP="004758C2">
      <w:pPr>
        <w:pStyle w:val="a3"/>
        <w:numPr>
          <w:ilvl w:val="1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3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развития есетественных монополий в Российской Ф</w:t>
      </w:r>
      <w:r w:rsidRPr="00CF3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CF3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дерации. </w:t>
      </w:r>
    </w:p>
    <w:p w:rsidR="00A955FE" w:rsidRPr="00CF3C44" w:rsidRDefault="00A955FE" w:rsidP="00E63DC6">
      <w:p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AC1" w:rsidRPr="00CF3C44" w:rsidRDefault="00765B44" w:rsidP="00E63DC6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3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Чтобы обеспечить стабильность </w:t>
      </w:r>
      <w:r w:rsidR="002857CE" w:rsidRPr="00CF3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отечественной экономики</w:t>
      </w:r>
      <w:r w:rsidRPr="00CF3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 важно собл</w:t>
      </w:r>
      <w:r w:rsidRPr="00CF3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CF3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дать  условие</w:t>
      </w:r>
      <w:r w:rsidR="002857CE" w:rsidRPr="00CF3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3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реформирования</w:t>
      </w:r>
      <w:r w:rsidR="002857CE" w:rsidRPr="00CF3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естественных монополий. Если отрасли ест</w:t>
      </w:r>
      <w:r w:rsidR="002857CE" w:rsidRPr="00CF3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2857CE" w:rsidRPr="00CF3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ственной монополии будут развиваться комплексно и равномерно, то разв</w:t>
      </w:r>
      <w:r w:rsidR="002857CE" w:rsidRPr="00CF3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2857CE" w:rsidRPr="00CF3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тие регионов и страны будет двигаться в инновационно-ориентированном направлении.</w:t>
      </w:r>
    </w:p>
    <w:p w:rsidR="00765B44" w:rsidRPr="00CF3C44" w:rsidRDefault="00765B44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нашей страны есть три исторических этапа реформирования такого вида монополий</w:t>
      </w:r>
      <w:proofErr w:type="gramStart"/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65B44" w:rsidRPr="00CF3C44" w:rsidRDefault="00671D70" w:rsidP="00E63DC6">
      <w:pPr>
        <w:pStyle w:val="a3"/>
        <w:numPr>
          <w:ilvl w:val="6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распада СССР в обществе стали происходить крупные с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циально-экономические изменения, которые также ккоснулись  естественные монополии. Экономика стала переходить на “рыночные рельсы”, что обусл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 проведение макроэкономических реформ. Важным событием стало с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РАО «ЕЭС России», которая в 2008 году была реорганизована для с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новых самостоятельных участников рынка электроэнергии</w:t>
      </w:r>
      <w:r w:rsidR="00D54AE8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4AE8" w:rsidRPr="00CF3C44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</w:p>
    <w:p w:rsidR="00765B44" w:rsidRPr="00CF3C44" w:rsidRDefault="00671D70" w:rsidP="00E63DC6">
      <w:pPr>
        <w:pStyle w:val="a3"/>
        <w:numPr>
          <w:ilvl w:val="6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ледующий этап связан с принятием закона «О естественных м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нополиях» № 147-ФЗ от 17.08. 1995 г.</w:t>
      </w:r>
    </w:p>
    <w:p w:rsidR="00765B44" w:rsidRPr="00CF3C44" w:rsidRDefault="00671D70" w:rsidP="00E63DC6">
      <w:pPr>
        <w:pStyle w:val="a3"/>
        <w:numPr>
          <w:ilvl w:val="6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третьем этапе реформирования </w:t>
      </w:r>
      <w:proofErr w:type="gramStart"/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положено начало прин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пакета федеральных законов, которые регламентирует изменения в о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расли. В него вошли: № 35-ФЗ «Об электроэнергетике»; № 125-ФЗ «О внес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изменений и дополнений в федеральный закон «О государственном р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5B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гулировании тарифов на электрическую и тепловую энергию в Российской Федерации» и другие.</w:t>
      </w:r>
      <w:r w:rsidR="00D54AE8" w:rsidRPr="00CF3C44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</w:p>
    <w:p w:rsidR="00961FE0" w:rsidRDefault="00961FE0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электроэнергетической отрасли российской экономики характерны вертикально-интегрированные монопольные компании, которые осущест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весь процесс производства на определённой территории. Они включают все сферы деятельности и являются ответственными за бесперебойное эле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троснабжение территории. Характер этих компаний показывает невозмо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отделения производства от передачи электроэнергии. Однако с некот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пор стало возможным возникновение параллельно существующим ко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паниям новых производителей электроэнергии и сбытовых компаний, кот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могут приобретать и перепродавать энергию у монополистов.</w:t>
      </w:r>
    </w:p>
    <w:p w:rsidR="00F73BE2" w:rsidRPr="00CF3C44" w:rsidRDefault="00F73BE2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2A" w:rsidRDefault="00961FE0" w:rsidP="009B6FDC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 основавают свои реформы  на разделении технологических процессов естественной монополии на прои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7491C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водственну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ю и инфраструктурную стадии. В России была введена модель</w:t>
      </w:r>
      <w:proofErr w:type="gramStart"/>
      <w:r w:rsidR="00F7491C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присутствует разделение на производственную и сетевую стадии х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зяйства. Предполагается, что  появится  конкуренция на стадии производства</w:t>
      </w:r>
      <w:r w:rsidR="006C507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сохранится  монополия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сетевой стадии. В результате РАО “ЕЭС Ро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сии” был разделен на </w:t>
      </w:r>
      <w:r w:rsidR="00090895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компаний</w:t>
      </w:r>
      <w:proofErr w:type="gramStart"/>
      <w:r w:rsidR="00090895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90895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 :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электросетевые, ген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рирующие и по сбыту . Благодаря этой реформе был создан конкурентный энергорынок и эффективность в данной сфере возросла, были привлечены миллионы частных инвестиций. Однако стали возникать новые трудности.</w:t>
      </w:r>
      <w:r w:rsidR="00F7491C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</m:oMath>
      <w:r w:rsidR="00F7491C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генерирующих мощностей находятся под контролем государственными ко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паниями, а</w:t>
      </w:r>
      <w:r w:rsidR="00F7491C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</m:oMath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91C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частными инвесторами.</w:t>
      </w:r>
    </w:p>
    <w:p w:rsidR="00553C2A" w:rsidRPr="00553C2A" w:rsidRDefault="00553C2A" w:rsidP="00553C2A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этого, м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ожно согласиться, что цели реформы были достигн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ты, в частности, эффективное распределение электроэнергии в необходимых 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объемах по доступным тарифам. Однако противоречия возникли снова, такие как: противоречия между государством-собственником и частными со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ственниками, так как государство выступает в роли собственника и макрор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гулятора. Предполагается, что в качестве собственника государство заинт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ресовано в повышении цен и тарифов на электроэнергию, так как данный рост приносит доход, однако государство как макрорегулятор обязан прим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нять механизм </w:t>
      </w:r>
      <w:r w:rsidRPr="00553C2A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регулирования цен на продукцию естественных монополий. Данная ситуация говорит о том, что государство как макрорегулятор не р</w:t>
      </w:r>
      <w:r w:rsidRPr="00553C2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53C2A">
        <w:rPr>
          <w:rFonts w:ascii="Times New Roman" w:hAnsi="Times New Roman" w:cs="Times New Roman"/>
          <w:sz w:val="28"/>
          <w:szCs w:val="28"/>
          <w:shd w:val="clear" w:color="auto" w:fill="FFFFFF"/>
        </w:rPr>
        <w:t>шает приведенные ниже задачи:</w:t>
      </w:r>
    </w:p>
    <w:p w:rsidR="00553C2A" w:rsidRPr="00553C2A" w:rsidRDefault="00553C2A" w:rsidP="00553C2A">
      <w:pPr>
        <w:pStyle w:val="a3"/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2A">
        <w:rPr>
          <w:rFonts w:ascii="Times New Roman" w:hAnsi="Times New Roman" w:cs="Times New Roman"/>
          <w:sz w:val="28"/>
          <w:szCs w:val="28"/>
          <w:shd w:val="clear" w:color="auto" w:fill="FFFFFF"/>
        </w:rPr>
        <w:t>равномерная тарифная нагрузка для разных потребителей</w:t>
      </w:r>
    </w:p>
    <w:p w:rsidR="00553C2A" w:rsidRPr="00553C2A" w:rsidRDefault="00553C2A" w:rsidP="00553C2A">
      <w:pPr>
        <w:pStyle w:val="a3"/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2A">
        <w:rPr>
          <w:rFonts w:ascii="Times New Roman" w:hAnsi="Times New Roman" w:cs="Times New Roman"/>
          <w:sz w:val="28"/>
          <w:szCs w:val="28"/>
          <w:shd w:val="clear" w:color="auto" w:fill="FFFFFF"/>
        </w:rPr>
        <w:t>рост эффективности инвестиций</w:t>
      </w:r>
    </w:p>
    <w:p w:rsidR="00553C2A" w:rsidRPr="00553C2A" w:rsidRDefault="00553C2A" w:rsidP="00553C2A">
      <w:pPr>
        <w:pStyle w:val="a3"/>
        <w:numPr>
          <w:ilvl w:val="0"/>
          <w:numId w:val="29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баланс между интересами потребителей и энергетической комп</w:t>
      </w:r>
      <w:r w:rsidRPr="00553C2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53C2A">
        <w:rPr>
          <w:rFonts w:ascii="Times New Roman" w:hAnsi="Times New Roman" w:cs="Times New Roman"/>
          <w:sz w:val="28"/>
          <w:szCs w:val="28"/>
          <w:shd w:val="clear" w:color="auto" w:fill="FFFFFF"/>
        </w:rPr>
        <w:t>нии и ряд других задач</w:t>
      </w:r>
    </w:p>
    <w:p w:rsidR="009B6FDC" w:rsidRDefault="00BC397E" w:rsidP="009B6FDC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BE2" w:rsidRDefault="00F73BE2" w:rsidP="009B6FDC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понимать развитие естетсвенных монополий, необходимо рассмотреть некоторые показатели на примере электроэнергетической 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зовой отраслей. </w:t>
      </w:r>
    </w:p>
    <w:p w:rsidR="00AC3DB8" w:rsidRDefault="00AC3DB8" w:rsidP="00AC3DB8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показателей производста электроэнергии.</w:t>
      </w:r>
    </w:p>
    <w:p w:rsidR="00AC3DB8" w:rsidRPr="00AC3DB8" w:rsidRDefault="00AC3DB8" w:rsidP="00AC3DB8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1"/>
        <w:gridCol w:w="1276"/>
        <w:gridCol w:w="1251"/>
        <w:gridCol w:w="1832"/>
      </w:tblGrid>
      <w:tr w:rsidR="009B6FDC" w:rsidTr="009B6FDC">
        <w:tc>
          <w:tcPr>
            <w:tcW w:w="5211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51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832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Изменение,% к 2018</w:t>
            </w:r>
          </w:p>
        </w:tc>
      </w:tr>
      <w:tr w:rsidR="009B6FDC" w:rsidTr="009B6FDC">
        <w:tc>
          <w:tcPr>
            <w:tcW w:w="5211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электроэнергии, всего</w:t>
            </w:r>
          </w:p>
        </w:tc>
        <w:tc>
          <w:tcPr>
            <w:tcW w:w="1276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1073,7</w:t>
            </w:r>
          </w:p>
        </w:tc>
        <w:tc>
          <w:tcPr>
            <w:tcW w:w="1251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1091,7</w:t>
            </w:r>
          </w:p>
        </w:tc>
        <w:tc>
          <w:tcPr>
            <w:tcW w:w="1832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+1,7</w:t>
            </w:r>
          </w:p>
        </w:tc>
      </w:tr>
      <w:tr w:rsidR="009B6FDC" w:rsidTr="009B6FDC">
        <w:tc>
          <w:tcPr>
            <w:tcW w:w="5211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6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DC" w:rsidTr="009B6FDC">
        <w:tc>
          <w:tcPr>
            <w:tcW w:w="5211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ТЭС</w:t>
            </w:r>
          </w:p>
        </w:tc>
        <w:tc>
          <w:tcPr>
            <w:tcW w:w="1276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622,4</w:t>
            </w:r>
          </w:p>
        </w:tc>
        <w:tc>
          <w:tcPr>
            <w:tcW w:w="1251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630,7</w:t>
            </w:r>
          </w:p>
        </w:tc>
        <w:tc>
          <w:tcPr>
            <w:tcW w:w="1832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+1,3</w:t>
            </w:r>
          </w:p>
        </w:tc>
      </w:tr>
      <w:tr w:rsidR="009B6FDC" w:rsidTr="009B6FDC">
        <w:tc>
          <w:tcPr>
            <w:tcW w:w="5211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ГЭС</w:t>
            </w:r>
          </w:p>
        </w:tc>
        <w:tc>
          <w:tcPr>
            <w:tcW w:w="1276" w:type="dxa"/>
          </w:tcPr>
          <w:p w:rsidR="009B6FDC" w:rsidRDefault="00AC3DB8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187,4</w:t>
            </w:r>
          </w:p>
        </w:tc>
        <w:tc>
          <w:tcPr>
            <w:tcW w:w="1251" w:type="dxa"/>
          </w:tcPr>
          <w:p w:rsidR="009B6FDC" w:rsidRDefault="00AC3DB8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193,7</w:t>
            </w:r>
          </w:p>
        </w:tc>
        <w:tc>
          <w:tcPr>
            <w:tcW w:w="1832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</w:t>
            </w:r>
            <w:r w:rsidR="00AC3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</w:tr>
      <w:tr w:rsidR="009B6FDC" w:rsidTr="009B6FDC">
        <w:tc>
          <w:tcPr>
            <w:tcW w:w="5211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АЭС</w:t>
            </w:r>
          </w:p>
        </w:tc>
        <w:tc>
          <w:tcPr>
            <w:tcW w:w="1276" w:type="dxa"/>
          </w:tcPr>
          <w:p w:rsidR="009B6FDC" w:rsidRDefault="00AC3DB8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202,9</w:t>
            </w:r>
          </w:p>
        </w:tc>
        <w:tc>
          <w:tcPr>
            <w:tcW w:w="1251" w:type="dxa"/>
          </w:tcPr>
          <w:p w:rsidR="009B6FDC" w:rsidRDefault="00AC3DB8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204,3</w:t>
            </w:r>
          </w:p>
        </w:tc>
        <w:tc>
          <w:tcPr>
            <w:tcW w:w="1832" w:type="dxa"/>
          </w:tcPr>
          <w:p w:rsidR="009B6FDC" w:rsidRDefault="00AC3DB8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+ 0,7</w:t>
            </w:r>
          </w:p>
        </w:tc>
      </w:tr>
      <w:tr w:rsidR="009B6FDC" w:rsidTr="009B6FDC">
        <w:tc>
          <w:tcPr>
            <w:tcW w:w="5211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ВИЭ</w:t>
            </w:r>
          </w:p>
        </w:tc>
        <w:tc>
          <w:tcPr>
            <w:tcW w:w="1276" w:type="dxa"/>
          </w:tcPr>
          <w:p w:rsidR="009B6FDC" w:rsidRDefault="00AC3DB8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1251" w:type="dxa"/>
          </w:tcPr>
          <w:p w:rsidR="009B6FDC" w:rsidRDefault="00AC3DB8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832" w:type="dxa"/>
          </w:tcPr>
          <w:p w:rsidR="009B6FDC" w:rsidRDefault="00AC3DB8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+42,0</w:t>
            </w:r>
          </w:p>
        </w:tc>
      </w:tr>
      <w:tr w:rsidR="009B6FDC" w:rsidTr="009B6FDC">
        <w:tc>
          <w:tcPr>
            <w:tcW w:w="5211" w:type="dxa"/>
          </w:tcPr>
          <w:p w:rsidR="009B6FDC" w:rsidRDefault="009B6FDC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AC3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ектростанции промышленных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приятий</w:t>
            </w:r>
          </w:p>
        </w:tc>
        <w:tc>
          <w:tcPr>
            <w:tcW w:w="1276" w:type="dxa"/>
          </w:tcPr>
          <w:p w:rsidR="009B6FDC" w:rsidRDefault="00AC3DB8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1059,7</w:t>
            </w:r>
          </w:p>
        </w:tc>
        <w:tc>
          <w:tcPr>
            <w:tcW w:w="1251" w:type="dxa"/>
          </w:tcPr>
          <w:p w:rsidR="009B6FDC" w:rsidRDefault="00AC3DB8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1076,2</w:t>
            </w:r>
          </w:p>
        </w:tc>
        <w:tc>
          <w:tcPr>
            <w:tcW w:w="1832" w:type="dxa"/>
          </w:tcPr>
          <w:p w:rsidR="009B6FDC" w:rsidRDefault="00AC3DB8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+2,9</w:t>
            </w:r>
          </w:p>
        </w:tc>
      </w:tr>
      <w:tr w:rsidR="00AC3DB8" w:rsidTr="009B6FDC">
        <w:tc>
          <w:tcPr>
            <w:tcW w:w="5211" w:type="dxa"/>
          </w:tcPr>
          <w:p w:rsidR="00AC3DB8" w:rsidRDefault="00AC3DB8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Потребление электроэнергии</w:t>
            </w:r>
          </w:p>
        </w:tc>
        <w:tc>
          <w:tcPr>
            <w:tcW w:w="1276" w:type="dxa"/>
          </w:tcPr>
          <w:p w:rsidR="00AC3DB8" w:rsidRDefault="00AC3DB8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1059,7</w:t>
            </w:r>
          </w:p>
        </w:tc>
        <w:tc>
          <w:tcPr>
            <w:tcW w:w="1251" w:type="dxa"/>
          </w:tcPr>
          <w:p w:rsidR="00AC3DB8" w:rsidRDefault="00AC3DB8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1076,2</w:t>
            </w:r>
          </w:p>
        </w:tc>
        <w:tc>
          <w:tcPr>
            <w:tcW w:w="1832" w:type="dxa"/>
          </w:tcPr>
          <w:p w:rsidR="00AC3DB8" w:rsidRDefault="00AC3DB8" w:rsidP="009B6FDC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+1,6</w:t>
            </w:r>
          </w:p>
        </w:tc>
      </w:tr>
    </w:tbl>
    <w:p w:rsidR="00AC3DB8" w:rsidRDefault="00AC3DB8" w:rsidP="00AC3DB8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B8" w:rsidRPr="005D2FF6" w:rsidRDefault="00AC3DB8" w:rsidP="005D2FF6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DB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электроэнергии в России по ОЭС и энергоз</w:t>
      </w:r>
      <w:r w:rsidRPr="00AC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в 2019г., </w:t>
      </w:r>
      <w:proofErr w:type="gramStart"/>
      <w:r w:rsidRPr="00AC3DB8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AC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кВтч.</w:t>
      </w:r>
      <w:r w:rsidR="00466785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</w:p>
    <w:p w:rsidR="005D2FF6" w:rsidRPr="005D2FF6" w:rsidRDefault="00F73BE2" w:rsidP="005D2FF6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рассматривать показатели потребления электроэнер</w:t>
      </w:r>
      <w:r w:rsidR="00AC3DB8">
        <w:rPr>
          <w:rFonts w:ascii="Times New Roman" w:hAnsi="Times New Roman" w:cs="Times New Roman"/>
          <w:sz w:val="28"/>
          <w:szCs w:val="28"/>
          <w:shd w:val="clear" w:color="auto" w:fill="FFFFFF"/>
        </w:rPr>
        <w:t>гии за 2018-2019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можно увидеть, что потребление увеличивается, что положительно </w:t>
      </w:r>
      <w:r w:rsidR="00AC3DB8">
        <w:rPr>
          <w:rFonts w:ascii="Times New Roman" w:hAnsi="Times New Roman" w:cs="Times New Roman"/>
          <w:sz w:val="28"/>
          <w:szCs w:val="28"/>
          <w:shd w:val="clear" w:color="auto" w:fill="FFFFFF"/>
        </w:rPr>
        <w:t>сказывается на экономике страны. Спрос увеличивается, а издержки умен</w:t>
      </w:r>
      <w:r w:rsidR="00AC3DB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AC3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шаются, что не может не радовать государство и монополистов. </w:t>
      </w:r>
    </w:p>
    <w:p w:rsidR="00466785" w:rsidRDefault="005D2FF6" w:rsidP="005D2FF6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необходимо рассмотреть и показатели потребление электроэне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гии различными отраслями РФ.</w:t>
      </w:r>
    </w:p>
    <w:p w:rsidR="005D2FF6" w:rsidRDefault="00466785" w:rsidP="005D2FF6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611505</wp:posOffset>
            </wp:positionV>
            <wp:extent cx="5939790" cy="3766185"/>
            <wp:effectExtent l="0" t="0" r="3810" b="5715"/>
            <wp:wrapTight wrapText="bothSides">
              <wp:wrapPolygon edited="0">
                <wp:start x="0" y="0"/>
                <wp:lineTo x="0" y="21524"/>
                <wp:lineTo x="21545" y="21524"/>
                <wp:lineTo x="2154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с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785" w:rsidRDefault="005D2FF6" w:rsidP="00466785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</w:t>
      </w:r>
      <w:r w:rsidR="00466785">
        <w:rPr>
          <w:rFonts w:ascii="Times New Roman" w:hAnsi="Times New Roman" w:cs="Times New Roman"/>
          <w:sz w:val="28"/>
          <w:szCs w:val="28"/>
          <w:shd w:val="clear" w:color="auto" w:fill="FFFFFF"/>
        </w:rPr>
        <w:t>лица потребления электроэнергии.</w:t>
      </w:r>
    </w:p>
    <w:p w:rsidR="00466785" w:rsidRDefault="00466785" w:rsidP="00466785">
      <w:pPr>
        <w:shd w:val="clear" w:color="auto" w:fill="FFFFFF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Рисунок 2 - </w:t>
      </w:r>
      <w:r w:rsidRPr="00466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Потребление электроэнергии в РСФСР и РФ, </w:t>
      </w:r>
      <w:proofErr w:type="gramStart"/>
      <w:r w:rsidRPr="00466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млрд</w:t>
      </w:r>
      <w:proofErr w:type="gramEnd"/>
      <w:r w:rsidRPr="004667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кВт-час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E20B6">
        <w:rPr>
          <w:rStyle w:val="ab"/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ootnoteReference w:id="7"/>
      </w:r>
    </w:p>
    <w:p w:rsidR="00E82EFE" w:rsidRPr="00553C2A" w:rsidRDefault="00466785" w:rsidP="00621D82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 данной таблицы видно, что потребление электроэнергии в основном преобладает в отрасли промышленности, это самая зависимая отрасль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электроэнергии и тем самым, она обеспечивает большую часть прибыли за потребление электроэнергией. </w:t>
      </w:r>
    </w:p>
    <w:p w:rsidR="001926E1" w:rsidRPr="00CF3C44" w:rsidRDefault="00F7491C" w:rsidP="00E63DC6">
      <w:pPr>
        <w:pStyle w:val="a3"/>
        <w:shd w:val="clear" w:color="auto" w:fill="FFFFFF"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у</w:t>
      </w:r>
      <w:r w:rsidR="00090895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</w:t>
      </w:r>
      <w:r w:rsidR="004B40D6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приведённые </w:t>
      </w:r>
      <w:r w:rsidR="00090895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аспекты, нужно понимать, что подход к реформированию отечественных отраслей естественной м</w:t>
      </w:r>
      <w:r w:rsidR="004B40D6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онополии должен быть продуман и рассчитан с точностью до мелочей</w:t>
      </w:r>
      <w:r w:rsidR="00090895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Россия идет по со</w:t>
      </w:r>
      <w:r w:rsidR="00090895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90895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ственному пути развития, поэтому строит свою модель реформирования ес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тественных монополий. Эта модель основывается на разделении технол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процессов естественной монополии на стадии</w:t>
      </w:r>
      <w:proofErr w:type="gramStart"/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производственную и  инфраструктурную, или же на производственную и сетевую.</w:t>
      </w:r>
      <w:r w:rsidR="006C507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пре</w:t>
      </w:r>
      <w:r w:rsidR="006C507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C507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полагается, что будет развиваться конкуренция в производстве, но сохрани</w:t>
      </w:r>
      <w:r w:rsidR="006C507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C507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монополия на сетевой стадии. Такая стратегия привела к неким пробл</w:t>
      </w:r>
      <w:r w:rsidR="006C507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507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мам, большая часть производства стала пренадлежать государству, а оста</w:t>
      </w:r>
      <w:r w:rsidR="006C507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507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шаяся малая часть – частным инвесторам.</w:t>
      </w:r>
      <w:r w:rsidR="00420DC2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31E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420DC2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привело к разногласиям</w:t>
      </w:r>
      <w:r w:rsidR="00AD631E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дало понять, что государство как собственник, не решает такие задачи, например, как  рост эффективности инвестиций. Что косается газовой отрасли, то там необходимо принимать особый способ  ценорегулирования, чтобы в отрасть поступали инвестиции и были установлены ограничения на цены, то есть  максимальный и минимальный размеры тарифов. И главное, именно стим</w:t>
      </w:r>
      <w:r w:rsidR="00AD631E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D631E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ляция некой конкуренции в отраслях естественных монополий способна держать цены на одном уровне. </w:t>
      </w:r>
    </w:p>
    <w:p w:rsidR="00090895" w:rsidRPr="00CF3C44" w:rsidRDefault="00090895" w:rsidP="004758C2">
      <w:pPr>
        <w:pStyle w:val="a3"/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895" w:rsidRDefault="00090895" w:rsidP="004758C2">
      <w:pPr>
        <w:pStyle w:val="a3"/>
        <w:numPr>
          <w:ilvl w:val="1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естественных монополий в равитых странах. </w:t>
      </w:r>
    </w:p>
    <w:p w:rsidR="004758C2" w:rsidRPr="00CF3C44" w:rsidRDefault="004758C2" w:rsidP="004758C2">
      <w:pPr>
        <w:pStyle w:val="a3"/>
        <w:shd w:val="clear" w:color="auto" w:fill="FFFFFF"/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65F" w:rsidRPr="00CF3C44" w:rsidRDefault="00DF7C3B" w:rsidP="004C6201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разобраться в том, что же такое естественная монополия, надо рассмотреть, как же законодательство развитых стран трактует это п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165F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нятие и как оно соотносится с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хожим</w:t>
      </w:r>
      <w:proofErr w:type="gramStart"/>
      <w:r w:rsidR="00C7165F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F3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C2F3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идентичными понятиями. </w:t>
      </w:r>
      <w:r w:rsidR="00C7165F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="00C7165F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165F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тые страны, помимо понятия «естественная монополия», так используют т</w:t>
      </w:r>
      <w:r w:rsidR="00C7165F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165F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понятия как:  «служба, необходимая всем», «публичная служба», «слу</w:t>
      </w:r>
      <w:r w:rsidR="00C7165F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7165F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 общего экономического значения», « сетевая служба».</w:t>
      </w:r>
    </w:p>
    <w:p w:rsidR="00C7165F" w:rsidRPr="00CF3C44" w:rsidRDefault="00574AB8" w:rsidP="00E63DC6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в конституции Франции прописано о фактической моноп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лии, подлежающую государственному контролю, но также, одним из осно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понятий является «публичная служба». </w:t>
      </w:r>
    </w:p>
    <w:p w:rsidR="008C2F31" w:rsidRPr="00CF3C44" w:rsidRDefault="00574AB8" w:rsidP="00E63DC6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Публичными службами во Франции называют центральные и локальные структуры, которые осуществляют свою деятельность в общественных инт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ресах. К таким службам относят органы правосудия</w:t>
      </w:r>
      <w:proofErr w:type="gramStart"/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полиции, здравоохр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и образова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а также железнодорожный тра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нспорт </w:t>
      </w:r>
      <w:r w:rsidR="008C2F3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система энерг</w:t>
      </w:r>
      <w:r w:rsidR="008C2F3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2F3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сбережения. Все эти службы делят на две большие группы: администрати</w:t>
      </w:r>
      <w:r w:rsidR="008C2F3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2F3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публичные службы и  промышленные и коммерческие публичные слу</w:t>
      </w:r>
      <w:r w:rsidR="008C2F3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C2F3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бы. Второй службой признаётся деятельность в сферах снабжения  электр</w:t>
      </w:r>
      <w:r w:rsidR="008C2F3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2F3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энергией, железнодарожных перевозок, средств связи. </w:t>
      </w:r>
    </w:p>
    <w:p w:rsidR="008C2F31" w:rsidRPr="00CF3C44" w:rsidRDefault="0093299A" w:rsidP="00E63DC6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Француское заканадательство не отождествляет понятия «публичная служба» и «монополия», но вместе с тем, считает, когда приемлимым  фун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публичной службы осуществляются моноплистами.</w:t>
      </w:r>
    </w:p>
    <w:p w:rsidR="00FA54DB" w:rsidRPr="00CF3C44" w:rsidRDefault="00FA54DB" w:rsidP="00E63DC6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законодатеельстве Великобритании, в отличие от француского зак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нодательства, понятие «естественная монополия» не является закреплённым. Такой вид деятельности имеет значимую особенность, она заключается в том, что «для обества дешевле вести производство с помощью одной комп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чем с помощью нескольких или многих компаний». По большому счёту, в Соединённом Королевстве к естественным монополиям относятся только канализация и водоснабжение, передача и распределение электроэнергии, транспортировка газа, а также  железнодорожная инфраструктура.</w:t>
      </w:r>
    </w:p>
    <w:p w:rsidR="00FA54DB" w:rsidRPr="00CF3C44" w:rsidRDefault="00FA54DB" w:rsidP="00E63DC6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рассмотрим законодательство США, то увидим, что оно чаще всего использует термин </w:t>
      </w:r>
      <w:r w:rsidR="001A6115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«общетсвенные услуги» или «</w:t>
      </w:r>
      <w:r w:rsidR="001A6115" w:rsidRPr="00CF3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</w:t>
      </w:r>
      <w:r w:rsidR="001A6115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115" w:rsidRPr="00CF3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utilities</w:t>
      </w:r>
      <w:r w:rsidR="001A6115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цепция «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utilities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заключается в том, что критерием, по которому отн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 предприятие к данной категории, выступает наличие неустранимой м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нополии и производство продукции первостепенной общественной знвчим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Если предприятие относится к «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utilities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то это означает, что оно находится в частной собственности и подвергается государственному рег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3299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лированию.</w:t>
      </w:r>
    </w:p>
    <w:p w:rsidR="00CF3247" w:rsidRPr="00CF3C44" w:rsidRDefault="00CF3247" w:rsidP="00E63DC6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Так, не менее специфично положение естественных монополий в Ит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лии. Согласно</w:t>
      </w:r>
      <w:r w:rsidR="004C4C0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итальянской Конституции</w:t>
      </w:r>
      <w:proofErr w:type="gramStart"/>
      <w:r w:rsidR="004C4C0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C0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4C0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общей пользы закон м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жет первоначально закрепить или же посредством экспроприации и при условии выплаты компенсации передать государству, публичным учрежд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ниям, объединениям трудящихся или потребителей определенные предпри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тия или категории предприятий, относящиеся к основным публичным слу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бам, или к источникам энергии, или обладающие монопольным положением и составляющие предмет важных общественных интересов</w:t>
      </w:r>
      <w:r w:rsidR="004C4C01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C4C01" w:rsidRPr="00CF3C44">
        <w:rPr>
          <w:rFonts w:ascii="Times New Roman" w:hAnsi="Times New Roman" w:cs="Times New Roman"/>
          <w:color w:val="666666"/>
          <w:shd w:val="clear" w:color="auto" w:fill="FFFFFF"/>
        </w:rPr>
        <w:t>.</w:t>
      </w:r>
      <w:r w:rsidRPr="00CF3C44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footnoteReference w:id="8"/>
      </w:r>
    </w:p>
    <w:p w:rsidR="004C4C01" w:rsidRPr="00CF3C44" w:rsidRDefault="004C4C01" w:rsidP="00E63DC6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влияния англо-американского права, итальянское законодател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ство добавило понятие « служба всеобщего назначения и интереса», а сле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ствием влияния законодательства ЕС стало появление понятия « деятел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млм служба в рамках сетей». Данные поняти, по мнению итальянских правоведов, имеют весьма неточное определение и нечёткие правовые крит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рии для индивидуализации каждого из них.</w:t>
      </w:r>
    </w:p>
    <w:p w:rsidR="004C4C01" w:rsidRPr="00CF3C44" w:rsidRDefault="004C4C01" w:rsidP="00E63DC6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стоит забывать и о законодательстве Германии, ведь </w:t>
      </w:r>
      <w:r w:rsidR="003B353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стране присутствует особый общественный интерес к определённым учреждениям и услугам, которые долгое время обозначались термином «общественное бл</w:t>
      </w:r>
      <w:r w:rsidR="003B353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B353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гополучие». Общественное благополучие предполагает  особую ответстве</w:t>
      </w:r>
      <w:r w:rsidR="003B353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B353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государства за обеспечение своих граждан некими товарами и услуг</w:t>
      </w:r>
      <w:r w:rsidR="003B353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B353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ми, которые им необходимы. Суть этой идеи заключается в том, чтобы обе</w:t>
      </w:r>
      <w:r w:rsidR="003B353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B353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печить гражданам равный доступ к обественным услугам на одинаковых условиях. В этом контексте особое внимание уделяют снабжениею газом, в</w:t>
      </w:r>
      <w:r w:rsidR="003B353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B353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дой, электричеством, а также услугами общественного транспорта, почтов</w:t>
      </w:r>
      <w:r w:rsidR="003B353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3B353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и телекоммуникационными услугами и, конечно же, заботе об инвалидах, пожилых людях, больных и безработных. </w:t>
      </w:r>
    </w:p>
    <w:p w:rsidR="00025113" w:rsidRPr="00CF3C44" w:rsidRDefault="003B3533" w:rsidP="00E63DC6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Позже, понятие «общественное благополучие»</w:t>
      </w:r>
      <w:r w:rsidR="007364C5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подверглось модифиц</w:t>
      </w:r>
      <w:r w:rsidR="007364C5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364C5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рованию, вследствие чего, стало понятно, что некоторые функции госуда</w:t>
      </w:r>
      <w:r w:rsidR="007364C5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364C5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ства не обязательно должны выполняться государственными органами. Н</w:t>
      </w:r>
      <w:r w:rsidR="007364C5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364C5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вая концепция формулируется так</w:t>
      </w:r>
      <w:proofErr w:type="gramStart"/>
      <w:r w:rsidR="007364C5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7364C5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«Ответственность за наличие обществе</w:t>
      </w:r>
      <w:r w:rsidR="007364C5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364C5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ных услуг, которые не всегда оказывает само государство». Согласно этому принципу. Государство в состоянии обеспечить наличие необходимых общ</w:t>
      </w:r>
      <w:r w:rsidR="007364C5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364C5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ственных услуг с помощью различных механизмов». </w:t>
      </w:r>
    </w:p>
    <w:p w:rsidR="007364C5" w:rsidRDefault="007364C5" w:rsidP="00E63DC6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этого можно сделать вывод, что естественные монополии в разных формах сущетсвуют </w:t>
      </w:r>
      <w:r w:rsidR="0002511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развитых странах, даже если они не являются з</w:t>
      </w:r>
      <w:r w:rsidR="0002511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2511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креплёнными и законодательстве. В большенстве стран, деятельность ест</w:t>
      </w:r>
      <w:r w:rsidR="0002511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25113" w:rsidRPr="00CF3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ственных монополистов имеет синоним «общетсвенного благополучия», что показывает высокую значимость деятельности такой монополии. </w:t>
      </w:r>
    </w:p>
    <w:p w:rsidR="00A5791E" w:rsidRPr="00CF3C44" w:rsidRDefault="00A5791E" w:rsidP="004C6201">
      <w:pPr>
        <w:pStyle w:val="a3"/>
        <w:shd w:val="clear" w:color="auto" w:fill="FFFFFF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674C" w:rsidRDefault="001800B7" w:rsidP="004758C2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регулирование естественных монополий. </w:t>
      </w:r>
    </w:p>
    <w:p w:rsidR="004C6201" w:rsidRPr="00CF3C44" w:rsidRDefault="004C6201" w:rsidP="004C6201">
      <w:pPr>
        <w:pStyle w:val="a3"/>
        <w:autoSpaceDE w:val="0"/>
        <w:autoSpaceDN w:val="0"/>
        <w:adjustRightInd w:val="0"/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ED9" w:rsidRPr="00CF3C44" w:rsidRDefault="007B7A48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оконтролировать 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78111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естественных моноп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лий</w:t>
      </w:r>
      <w:r w:rsidR="0078111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образовывает специальные 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органы исполн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власти.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федеральные органы называются антимонопольными. 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Важнейшая задача антимонопольных органов поощрять и развивать конк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ренцию как основу цивилизованной рыночной экономики.</w:t>
      </w:r>
    </w:p>
    <w:p w:rsidR="00580ED9" w:rsidRPr="00CF3C44" w:rsidRDefault="007B7A48" w:rsidP="00E63DC6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Органы, созданные для регулировки естественных монополий, </w:t>
      </w:r>
      <w:r w:rsidR="0078111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применять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методы регулирования деятельности субъектов ест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монополий:</w:t>
      </w:r>
    </w:p>
    <w:p w:rsidR="007B7A48" w:rsidRPr="00CF3C44" w:rsidRDefault="00671D70" w:rsidP="00E63DC6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еновое регулирование</w:t>
      </w:r>
      <w:r w:rsidR="00FD453C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7B7A48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регулирование осуществляется н</w:t>
      </w:r>
      <w:r w:rsidR="007B7A48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7A48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сколькими путями:</w:t>
      </w:r>
    </w:p>
    <w:p w:rsidR="007B7A48" w:rsidRPr="00CF3C44" w:rsidRDefault="007B7A48" w:rsidP="00E63DC6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тановления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фиксированной цены;</w:t>
      </w:r>
    </w:p>
    <w:p w:rsidR="007B7A48" w:rsidRPr="00CF3C44" w:rsidRDefault="007B7A48" w:rsidP="00E63DC6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едельного уровня цен (тарифов);</w:t>
      </w:r>
    </w:p>
    <w:p w:rsidR="00781111" w:rsidRPr="00CF3C44" w:rsidRDefault="00671D70" w:rsidP="00E63DC6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B7A48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 коэффициентов изменения цен (та</w:t>
      </w:r>
      <w:r w:rsidR="007B7A48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7A48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7A48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фов) на товары, реализуемые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субъектом естественной монополии.</w:t>
      </w:r>
    </w:p>
    <w:p w:rsidR="00580ED9" w:rsidRPr="00CF3C44" w:rsidRDefault="00671D70" w:rsidP="00E63DC6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потребителей, подлежащих обязательному обслуж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ванию и (или) установление минимального уровня их обеспечения в случае невозможности удовлетворения в полном объеме потребностей в товаре, 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производимом (реализуемом) субъектом естественной монополии. Эти тов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</w:t>
      </w:r>
      <w:r w:rsidR="0078111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ограничены по своим ресурсам, а то и вовсе исчерпаемы (полное использование разведанных месторождений, сокращение добычи и т. п.). Это обстоятельство позволяет субъектам естественных монополий выборочно, по своему усмотрению продавать товары одним потребителям и лишать этих товаров других потребителей. Поэтому вмешательство государства вызвано необходимостью защитить интересы всех потребителей, а также обеспечить безопасность государства и охрану природы и культурных ценностей.</w:t>
      </w:r>
    </w:p>
    <w:p w:rsidR="00580ED9" w:rsidRPr="00CF3C44" w:rsidRDefault="0093299A" w:rsidP="00E63DC6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color w:val="333333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Гражданско-правовая ответственность субъекта естественной моноп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лии прописана в статье 17 № 147-ФЗ, в которой говорится: </w:t>
      </w:r>
      <w:r w:rsidR="006E402E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402E" w:rsidRPr="00CF3C44">
        <w:rPr>
          <w:rStyle w:val="blk"/>
          <w:rFonts w:ascii="Times New Roman" w:hAnsi="Times New Roman" w:cs="Times New Roman"/>
          <w:sz w:val="28"/>
          <w:szCs w:val="28"/>
        </w:rPr>
        <w:t>Если действиями (бездействием) субъекта естественной монополии, нарушающими настоящий Федеральный закон, причинены убытки, в том числе от завышения цены (т</w:t>
      </w:r>
      <w:r w:rsidR="006E402E" w:rsidRPr="00CF3C44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="006E402E" w:rsidRPr="00CF3C44">
        <w:rPr>
          <w:rStyle w:val="blk"/>
          <w:rFonts w:ascii="Times New Roman" w:hAnsi="Times New Roman" w:cs="Times New Roman"/>
          <w:sz w:val="28"/>
          <w:szCs w:val="28"/>
        </w:rPr>
        <w:t>рифа), другому хозяйствующему субъекту, эти убытки подлежат возмещ</w:t>
      </w:r>
      <w:r w:rsidR="006E402E" w:rsidRPr="00CF3C44">
        <w:rPr>
          <w:rStyle w:val="blk"/>
          <w:rFonts w:ascii="Times New Roman" w:hAnsi="Times New Roman" w:cs="Times New Roman"/>
          <w:sz w:val="28"/>
          <w:szCs w:val="28"/>
        </w:rPr>
        <w:t>е</w:t>
      </w:r>
      <w:r w:rsidR="006E402E" w:rsidRPr="00CF3C44">
        <w:rPr>
          <w:rStyle w:val="blk"/>
          <w:rFonts w:ascii="Times New Roman" w:hAnsi="Times New Roman" w:cs="Times New Roman"/>
          <w:sz w:val="28"/>
          <w:szCs w:val="28"/>
        </w:rPr>
        <w:t>нию субъектом естественной монополии в соответствии с гражда</w:t>
      </w:r>
      <w:r w:rsidR="006E402E" w:rsidRPr="00CF3C44">
        <w:rPr>
          <w:rStyle w:val="blk"/>
          <w:rFonts w:ascii="Times New Roman" w:hAnsi="Times New Roman" w:cs="Times New Roman"/>
          <w:sz w:val="28"/>
          <w:szCs w:val="28"/>
        </w:rPr>
        <w:t>н</w:t>
      </w:r>
      <w:r w:rsidR="006E402E" w:rsidRPr="00CF3C44">
        <w:rPr>
          <w:rStyle w:val="blk"/>
          <w:rFonts w:ascii="Times New Roman" w:hAnsi="Times New Roman" w:cs="Times New Roman"/>
          <w:sz w:val="28"/>
          <w:szCs w:val="28"/>
        </w:rPr>
        <w:t>ским </w:t>
      </w:r>
      <w:hyperlink r:id="rId11" w:anchor="dst100091" w:history="1">
        <w:r w:rsidR="006E402E" w:rsidRPr="00CF3C4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6E402E" w:rsidRPr="00CF3C44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6E402E" w:rsidRPr="00CF3C44">
        <w:rPr>
          <w:rFonts w:ascii="Times New Roman" w:hAnsi="Times New Roman" w:cs="Times New Roman"/>
          <w:color w:val="333333"/>
        </w:rPr>
        <w:t>»</w:t>
      </w:r>
      <w:r w:rsidR="006E402E" w:rsidRPr="00CF3C44">
        <w:rPr>
          <w:rStyle w:val="ab"/>
          <w:rFonts w:ascii="Times New Roman" w:hAnsi="Times New Roman" w:cs="Times New Roman"/>
          <w:sz w:val="28"/>
          <w:szCs w:val="28"/>
        </w:rPr>
        <w:footnoteReference w:id="9"/>
      </w:r>
      <w:r w:rsidR="006E402E" w:rsidRPr="00CF3C44">
        <w:rPr>
          <w:rFonts w:ascii="Times New Roman" w:hAnsi="Times New Roman" w:cs="Times New Roman"/>
          <w:color w:val="333333"/>
        </w:rPr>
        <w:t xml:space="preserve"> 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возмещении причиненных убы</w:t>
      </w:r>
      <w:r w:rsidR="00045B5F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тков может быть принято органом, который регулирует естественные монополии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Исковое заявление о взыскании убытков (реального ущерба и упущенной в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годы) подается в арбитражный суд, так как истцом является предприним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тель. Возмещения убытков на основании общих норм гражданского закон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может требовать и не хозяйствующий субъект, а любое другое лицо - субъект гражданского права.</w:t>
      </w:r>
    </w:p>
    <w:p w:rsidR="00580ED9" w:rsidRPr="00CF3C44" w:rsidRDefault="0093299A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эффективной санкцией, которая применяется органами рег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лирования естественных монополий к нарушителям Федерального закона «О естественных монополиях», являются решения о наложении штрафа на суб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естественных монополий и привлечении к административной отве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ственности в виде предупреждения или штрафа руководителей субъектов естественных монополий, должностных лиц органов власти. 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тивные методы воздействия, в том числе наложение штрафа или изъятия в 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 прибыли, полученной в результате нарушения законодательства, м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применять только органы регулирования естественных монополий.</w:t>
      </w:r>
    </w:p>
    <w:p w:rsidR="00580ED9" w:rsidRPr="00CF3C44" w:rsidRDefault="00580ED9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естественных монополий несут ответственность в виде штр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0F7D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 за следующие нарушения:</w:t>
      </w:r>
    </w:p>
    <w:p w:rsidR="00D44B71" w:rsidRPr="00671D70" w:rsidRDefault="0093299A" w:rsidP="00671D70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Завышение цен, установленных органом регулирования естестве</w:t>
      </w:r>
      <w:r w:rsidRPr="00671D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71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монополии, - в размере до 15 тыс. минимальной заработной платы;</w:t>
      </w:r>
    </w:p>
    <w:p w:rsidR="00D44B71" w:rsidRPr="00CF3C44" w:rsidRDefault="00D44B71" w:rsidP="00E63DC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еисполнение решения выданного органом регулирования ест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монополии, в размере до 10 тыс. минимальных </w:t>
      </w:r>
      <w:proofErr w:type="gramStart"/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4B71" w:rsidRPr="00CF3C44" w:rsidRDefault="00D44B71" w:rsidP="00E63DC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 органу регулирования естественной монополии н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достоверных сведений – в размере до 1000 минимальных размеров оплаты труда</w:t>
      </w:r>
      <w:r w:rsidR="00900F7D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B71" w:rsidRPr="00CF3C44" w:rsidRDefault="00D44B71" w:rsidP="00E63DC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органу регулирования естественной монополии уведомления для предварительного контроля – в размере до 600 минимал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размеров оплаты труда</w:t>
      </w:r>
      <w:r w:rsidR="00900F7D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ED9" w:rsidRPr="00CF3C44" w:rsidRDefault="00D44B71" w:rsidP="00E63DC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в срок по требованию органа регулирования естественной монополии документов или иной информации необходимой для осуществления его деятельности, - в размере до 500 минимальных разм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оплаты труда</w:t>
      </w:r>
      <w:r w:rsidR="00900F7D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ED9" w:rsidRPr="00CF3C44" w:rsidRDefault="0093299A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органов регулирования естественных монополий за нарушение Федерального закона «О естественных монополиях», в том числе за разглашение сведений, составляющих коммерческую тайну, несут адм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нистративную ответственность в виде штрафа в размере до 50 минимальных размеров оплаты труда</w:t>
      </w:r>
      <w:proofErr w:type="gramStart"/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другим нарушениям должностными лицами Ф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«О естественных монополиях» может быть отнесено, например, превышение сроков рассмотрения ходатайств субъектов ест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монополий о даче согласия 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совершение определенных сделок, несоблюдение процедур принятия решения о введении регулирования де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тельности субъекта естественной монополии, в результате чего было принято неправильное решение.</w:t>
      </w:r>
    </w:p>
    <w:p w:rsidR="00580ED9" w:rsidRPr="00CF3C44" w:rsidRDefault="00045B5F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данный момент 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чаще 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практикуются монопольно высокие цены, а в странах с развитой конкуренцией - монопольно низкие, иногда д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демпинговые.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Монополизм в Росии 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свое антиконкурентное п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преимущественно в отношениях с потребителями или поставщик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а не с конкурентами. Но по мере развития конкуренции повышается в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роятность применения монопольно низких цен: мощные многопрофильные компании благодаря перекрестному субсидированию за счет прибыльности одних секторов могут занижать цены на продукцию других и тем самым бл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кировать конкурентов. В этой части особенно необходимо контролировать финансово-промышленные группы.</w:t>
      </w:r>
    </w:p>
    <w:p w:rsidR="00580ED9" w:rsidRPr="00CF3C44" w:rsidRDefault="00580ED9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гигантские организации, как «Газпром», «РАО» и «РЖД» являю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очень крупными монополистами. Следовательно</w:t>
      </w:r>
      <w:r w:rsidR="00861F5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естественная монополия — это в первую очередь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крупнейший работодатель и налогоплательщик. П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государство </w:t>
      </w:r>
      <w:r w:rsidR="00861F5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интерес к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фирм соответствующего типа, </w:t>
      </w:r>
      <w:r w:rsidR="00861F5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деятельность может быть фактором наполнения дене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средствами бюджета, а также обеспечения занятости населения — важнейшей социальной задачи. Это </w:t>
      </w:r>
      <w:r w:rsidR="00861F5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факт, что регулирование естественных монополий государством осуществляется так</w:t>
      </w:r>
      <w:r w:rsidR="00861F5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способом</w:t>
      </w:r>
      <w:proofErr w:type="gramStart"/>
      <w:r w:rsidR="00861F5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текущие рыночные позиции предприятий соответствующег</w:t>
      </w:r>
      <w:r w:rsidR="00861F5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типа с</w:t>
      </w:r>
      <w:r w:rsidR="00861F5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1F5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хранялись, а сокращения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 и падения выручки на них не прои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ходило. Соответственно, обеспечивается</w:t>
      </w:r>
      <w:r w:rsidR="00861F5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стабильность в регионах, в которых работают предприятия рассматриваемого типа. Финансы этих гигантских монополистов остаются </w:t>
      </w:r>
      <w:proofErr w:type="gramStart"/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</w:t>
      </w:r>
      <w:r w:rsidR="00861F5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скрытными</w:t>
      </w:r>
      <w:proofErr w:type="gramEnd"/>
      <w:r w:rsidR="00861F5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для внешних наблюдателей, но и для совладельцев-акционеров. Это касается как издержек, так и финансовых потоков, анализ которых затруднен сложной и во многом запутанной системой внутреннего учета, перекрестным субсид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рованием, большим количеством дочерних структур.</w:t>
      </w:r>
    </w:p>
    <w:p w:rsidR="00861F50" w:rsidRPr="00CF3C44" w:rsidRDefault="00861F50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государство, которое активно поддерживает конкурентный р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нок, поддерживает естественные монополии? Во-первых, из-за необходим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защитить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рынок 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иностранных монополий. Этого допускать нельзя, поскольку эти монополисты несут ответственность как за стратегически важные ресурсы, так и за каналы связи. Во-вторых, в этой важной среде легче контролировать монополиста, чем группу конкуре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тоспособных компаний.</w:t>
      </w:r>
    </w:p>
    <w:p w:rsidR="00976973" w:rsidRPr="00CF3C44" w:rsidRDefault="00580ED9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случаях государство напрямую 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</w:t>
      </w:r>
      <w:r w:rsidR="00BD25F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остей в функционировании бизнес 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естественных моноп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лий</w:t>
      </w:r>
      <w:r w:rsidR="00CD0FF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можно выразить, например, предоставлением компаниям </w:t>
      </w:r>
      <w:r w:rsidR="00236DE2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</w:t>
      </w:r>
      <w:r w:rsidR="00236DE2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36DE2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ствующего 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кредитов</w:t>
      </w:r>
      <w:r w:rsidR="00236DE2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первоочередном порядке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льготных условиях с высокой вероятностью</w:t>
      </w:r>
      <w:r w:rsidR="00236DE2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последующего списания их части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Государственная помощь заинтересованным компаниям может выражаться в поддержке их д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 за рубежом, поскольку естественные монополии часто работают с международными рынками и их </w:t>
      </w:r>
      <w:r w:rsidR="00236DE2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устойчивать 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значительной степени зависит от уровня спроса за рубежом. Компании такого типа могут получить доступ и даже разработать уникальные технологии с достаточным</w:t>
      </w:r>
      <w:r w:rsidR="00CD0FF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объёмом  капитала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в некоторых случаях государство может быть заинтересовано не только в финансовой жизнеспособности предприятий соответствующего т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па, но и в обеспечении того, чтобы естественная монополия оставалась еди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ственным или одним из немногих </w:t>
      </w:r>
      <w:r w:rsidR="00CD0FF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субъктов, обладающих редкой  технолог</w:t>
      </w:r>
      <w:r w:rsidR="00CD0FF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0FF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может оказать положительное влияние на конкурентоспособность экономики страны, ситуацию в других отраслях</w:t>
      </w:r>
      <w:r w:rsidR="00CD0FF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соответствующая технология 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FF0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могла бы быть использована</w:t>
      </w:r>
      <w:r w:rsidR="00976973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ED9" w:rsidRPr="00CF3C44" w:rsidRDefault="00580ED9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электроэнергетике, газовой промышленности, отраслях связи и на ж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лезнодорожном транспорте необходимо осуществить ряд преобразований, которые будут способствовать улучшению характера естественных моноп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лий, обеспечивая им процветание в будущем:</w:t>
      </w:r>
    </w:p>
    <w:p w:rsidR="00CF3C44" w:rsidRPr="00CF3C44" w:rsidRDefault="00671D70" w:rsidP="00E63DC6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самостоятельных предприятий по каждому виду деятел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ности. В первую очередь нужно отделить производственные функции от </w:t>
      </w:r>
      <w:proofErr w:type="gramStart"/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транспортных</w:t>
      </w:r>
      <w:proofErr w:type="gramEnd"/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разделительных. Следует выделить вспомогательные виды деятельности (ремонт, строительство, машиностроение и т.д.), которые хотя обычно и имеют специализированную направленность, но могут осущест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ляться на конкурентных принципах. Данные меры внесут определенные ра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граничения в отчетность предприятия – монополиста, которые частично св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информативную базу к большей прозрачности отчетности.</w:t>
      </w:r>
    </w:p>
    <w:p w:rsidR="00CF3C44" w:rsidRPr="00CF3C44" w:rsidRDefault="00671D70" w:rsidP="00E63DC6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олжны быть оглашены цены (тарифы) на определенном уровне, достаточно высоком для обеспечения нормальной рентабельности и соотве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привлечь новые инвестиции.</w:t>
      </w:r>
    </w:p>
    <w:p w:rsidR="00CF3C44" w:rsidRPr="00CF3C44" w:rsidRDefault="00671D70" w:rsidP="00E63DC6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отенциально конкурентные сегменты отраслей должны быть в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делены и реорганизованы в целях формирования реальной конкурентной среды. Так, в электроэнергетике должны быть образованы независимые д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версифицированные компании, которые могли бы напрямую конкурировать на оптовом рынке. В области международной телефонной связи уже в наст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время наблюдаются подобные позитивные сдвиги. В перспективе и в газовой промышленности можно сформировать конкурентную среду.</w:t>
      </w:r>
    </w:p>
    <w:p w:rsidR="00CF3C44" w:rsidRPr="00CF3C44" w:rsidRDefault="00671D70" w:rsidP="00E63DC6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 быть реконструирован механизм корпоративно-акционерного управления компаниями, работающими в сферах естественной монополии. В настоящее время федеральное правительство владеет ко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трольными пакетами акций, но зачастую его роль как собственника является номинальной, и администрация осуществляет управление предприятиями без учета интересов собственника. В рыночных экономиках держатели акций или их представители, совет директоров оказывают решающее влияние на выработку стратегии развития предприятия. Низкий уровень корпоративно-акционерного управления уменьшает возможность органов регулирования влиять на поведение предприятий.</w:t>
      </w:r>
    </w:p>
    <w:p w:rsidR="00CF3C44" w:rsidRPr="00CF3C44" w:rsidRDefault="00671D70" w:rsidP="00E63DC6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поправок в нормативные акты, регламентирующие де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органов внутренних дел с целью создания мощного надзора за м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нополистами.</w:t>
      </w:r>
    </w:p>
    <w:p w:rsidR="00580ED9" w:rsidRPr="00CF3C44" w:rsidRDefault="00671D70" w:rsidP="00E63DC6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</w:t>
      </w:r>
      <w:r w:rsidR="00580ED9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даптация нынешнего законодательства под жизненные реалии, что позволило бы каким-либо образом ограничивать власть естественных монополий.</w:t>
      </w:r>
    </w:p>
    <w:p w:rsidR="001A76C8" w:rsidRPr="00CF3C44" w:rsidRDefault="00580ED9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вывод, что естественные монополии имеют большое значение в российской экономике и только путем взаимоде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государства с этими крупнейшими мо</w:t>
      </w:r>
      <w:r w:rsidR="001A76C8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нополиями можно добиться успеха.</w:t>
      </w:r>
      <w:r w:rsidR="00040AF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 осознаёт важность естественных монополий, но так </w:t>
      </w:r>
      <w:r w:rsidR="00CF3C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и осознаёт необ</w:t>
      </w:r>
      <w:r w:rsidR="00040AF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ходимость их регулирования. Естественные монополии регул</w:t>
      </w:r>
      <w:r w:rsidR="00040AF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0AF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 с помощью Федерального Закона « О естественных монополиях», а к</w:t>
      </w:r>
      <w:r w:rsidR="00040AF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0AF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тором прописано, кто и как  должен осущетсвлять контроль над естестве</w:t>
      </w:r>
      <w:r w:rsidR="00040AF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0AF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монополиями и какие меры наказания существуют за нарушение этого закона. Но помимо контроля, государство так же осуществляет поддержку и стимуляцию естественных монополий, ведь именно они обеспечивают разв</w:t>
      </w:r>
      <w:r w:rsidR="00040AF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0AF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внутреннего рынка и защищают его от вмешательства иностранных ко</w:t>
      </w:r>
      <w:r w:rsidR="00040AF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40AF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паний, </w:t>
      </w:r>
      <w:proofErr w:type="gramStart"/>
      <w:r w:rsidR="00040AF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="00BD25F1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AF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увеличивала</w:t>
      </w:r>
      <w:r w:rsidR="00CF3C44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</w:t>
      </w:r>
      <w:r w:rsidR="00040AF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конкуренцию, но уменьшала бы доходы го</w:t>
      </w:r>
      <w:r w:rsidR="00040AF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0AFA" w:rsidRPr="00CF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ударства. </w:t>
      </w:r>
    </w:p>
    <w:p w:rsidR="00900F7D" w:rsidRDefault="00900F7D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201" w:rsidRDefault="004C6201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201" w:rsidRDefault="004C6201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201" w:rsidRDefault="004C6201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201" w:rsidRDefault="004C6201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201" w:rsidRDefault="004C6201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201" w:rsidRDefault="004C6201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201" w:rsidRDefault="004C6201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201" w:rsidRDefault="004C6201" w:rsidP="00E63DC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201" w:rsidRDefault="004C6201" w:rsidP="00BC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82" w:rsidRDefault="00621D82" w:rsidP="00BC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82" w:rsidRDefault="00621D82" w:rsidP="00BC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82" w:rsidRDefault="00621D82" w:rsidP="00BC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97E" w:rsidRDefault="00BC397E" w:rsidP="00BC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F7D" w:rsidRDefault="007C4EA1" w:rsidP="00E63D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621D82" w:rsidRDefault="007C4EA1" w:rsidP="00621D82">
      <w:pPr>
        <w:pStyle w:val="a8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8"/>
          <w:szCs w:val="28"/>
        </w:rPr>
      </w:pPr>
      <w:r w:rsidRPr="007C4EA1">
        <w:rPr>
          <w:sz w:val="28"/>
          <w:szCs w:val="28"/>
        </w:rPr>
        <w:t>В своей работе  я исследовала</w:t>
      </w:r>
      <w:r w:rsidR="00621D82">
        <w:rPr>
          <w:sz w:val="28"/>
          <w:szCs w:val="28"/>
        </w:rPr>
        <w:t xml:space="preserve"> следующие моменты</w:t>
      </w:r>
      <w:proofErr w:type="gramStart"/>
      <w:r w:rsidR="00621D82">
        <w:rPr>
          <w:sz w:val="28"/>
          <w:szCs w:val="28"/>
        </w:rPr>
        <w:t xml:space="preserve"> :</w:t>
      </w:r>
      <w:proofErr w:type="gramEnd"/>
      <w:r w:rsidRPr="007C4EA1">
        <w:rPr>
          <w:sz w:val="28"/>
          <w:szCs w:val="28"/>
        </w:rPr>
        <w:t xml:space="preserve"> понятие естестве</w:t>
      </w:r>
      <w:r w:rsidRPr="007C4EA1">
        <w:rPr>
          <w:sz w:val="28"/>
          <w:szCs w:val="28"/>
        </w:rPr>
        <w:t>н</w:t>
      </w:r>
      <w:r w:rsidRPr="007C4EA1">
        <w:rPr>
          <w:sz w:val="28"/>
          <w:szCs w:val="28"/>
        </w:rPr>
        <w:t xml:space="preserve">ных монополий </w:t>
      </w:r>
      <w:r w:rsidR="00621D82">
        <w:rPr>
          <w:sz w:val="28"/>
          <w:szCs w:val="28"/>
        </w:rPr>
        <w:t xml:space="preserve"> и их роль в экономике</w:t>
      </w:r>
      <w:r w:rsidRPr="007C4EA1">
        <w:rPr>
          <w:sz w:val="28"/>
          <w:szCs w:val="28"/>
        </w:rPr>
        <w:t>, причины их развития</w:t>
      </w:r>
      <w:r w:rsidR="00621D82">
        <w:rPr>
          <w:sz w:val="28"/>
          <w:szCs w:val="28"/>
        </w:rPr>
        <w:t>, основные формы  и их достоинства и недлостатки, так же оценила развитие естестве</w:t>
      </w:r>
      <w:r w:rsidR="00621D82">
        <w:rPr>
          <w:sz w:val="28"/>
          <w:szCs w:val="28"/>
        </w:rPr>
        <w:t>н</w:t>
      </w:r>
      <w:r w:rsidR="00621D82">
        <w:rPr>
          <w:sz w:val="28"/>
          <w:szCs w:val="28"/>
        </w:rPr>
        <w:t xml:space="preserve">ных монополий в РФ и  в развитых странах и изучила их регулирование в РФ. </w:t>
      </w:r>
    </w:p>
    <w:p w:rsidR="006E2A13" w:rsidRDefault="00621D82" w:rsidP="00621D82">
      <w:pPr>
        <w:pStyle w:val="a8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итогу исследования, я могу сказать, что </w:t>
      </w:r>
      <w:r w:rsidR="006E2A13">
        <w:rPr>
          <w:sz w:val="28"/>
          <w:szCs w:val="28"/>
        </w:rPr>
        <w:t>естественные монополии я</w:t>
      </w:r>
      <w:r w:rsidR="006E2A13">
        <w:rPr>
          <w:sz w:val="28"/>
          <w:szCs w:val="28"/>
        </w:rPr>
        <w:t>в</w:t>
      </w:r>
      <w:r w:rsidR="006E2A13">
        <w:rPr>
          <w:sz w:val="28"/>
          <w:szCs w:val="28"/>
        </w:rPr>
        <w:t>ляются одним из самых значимых составляющих экономики нашей страны. Прибыль с реализации товаров и услуг,  производимых предприятиями ест</w:t>
      </w:r>
      <w:r w:rsidR="006E2A13">
        <w:rPr>
          <w:sz w:val="28"/>
          <w:szCs w:val="28"/>
        </w:rPr>
        <w:t>е</w:t>
      </w:r>
      <w:r w:rsidR="006E2A13">
        <w:rPr>
          <w:sz w:val="28"/>
          <w:szCs w:val="28"/>
        </w:rPr>
        <w:t>ственной монополии, непременно пополняет государственный бюджет, п</w:t>
      </w:r>
      <w:r w:rsidR="006E2A13">
        <w:rPr>
          <w:sz w:val="28"/>
          <w:szCs w:val="28"/>
        </w:rPr>
        <w:t>о</w:t>
      </w:r>
      <w:r w:rsidR="006E2A13">
        <w:rPr>
          <w:sz w:val="28"/>
          <w:szCs w:val="28"/>
        </w:rPr>
        <w:t>этому государство заинтересовано в существовании и развитиеи естестве</w:t>
      </w:r>
      <w:r w:rsidR="006E2A13">
        <w:rPr>
          <w:sz w:val="28"/>
          <w:szCs w:val="28"/>
        </w:rPr>
        <w:t>н</w:t>
      </w:r>
      <w:r w:rsidR="006E2A13">
        <w:rPr>
          <w:sz w:val="28"/>
          <w:szCs w:val="28"/>
        </w:rPr>
        <w:t xml:space="preserve">ных монополий. </w:t>
      </w:r>
    </w:p>
    <w:p w:rsidR="007C4EA1" w:rsidRPr="007C4EA1" w:rsidRDefault="00621D82" w:rsidP="00621D82">
      <w:pPr>
        <w:pStyle w:val="a8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EA1" w:rsidRPr="007C4EA1">
        <w:rPr>
          <w:sz w:val="28"/>
          <w:szCs w:val="28"/>
        </w:rPr>
        <w:t>Проанализировав  положительные и отрицательные моменты в этом я</w:t>
      </w:r>
      <w:r w:rsidR="007C4EA1" w:rsidRPr="007C4EA1">
        <w:rPr>
          <w:sz w:val="28"/>
          <w:szCs w:val="28"/>
        </w:rPr>
        <w:t>в</w:t>
      </w:r>
      <w:r w:rsidR="007C4EA1" w:rsidRPr="007C4EA1">
        <w:rPr>
          <w:sz w:val="28"/>
          <w:szCs w:val="28"/>
        </w:rPr>
        <w:t>ление, я могу сделать вывод о том, что состояние естественной монополии на рынке глубоко противоречиво, потому что его достоинства могут стать нед</w:t>
      </w:r>
      <w:r w:rsidR="007C4EA1" w:rsidRPr="007C4EA1">
        <w:rPr>
          <w:sz w:val="28"/>
          <w:szCs w:val="28"/>
        </w:rPr>
        <w:t>о</w:t>
      </w:r>
      <w:r w:rsidR="007C4EA1" w:rsidRPr="007C4EA1">
        <w:rPr>
          <w:sz w:val="28"/>
          <w:szCs w:val="28"/>
        </w:rPr>
        <w:t>статками и наоборот. Также я узнала, что эти противоречия необходимо р</w:t>
      </w:r>
      <w:r w:rsidR="007C4EA1" w:rsidRPr="007C4EA1">
        <w:rPr>
          <w:sz w:val="28"/>
          <w:szCs w:val="28"/>
        </w:rPr>
        <w:t>е</w:t>
      </w:r>
      <w:r w:rsidR="007C4EA1" w:rsidRPr="007C4EA1">
        <w:rPr>
          <w:sz w:val="28"/>
          <w:szCs w:val="28"/>
        </w:rPr>
        <w:t>гулировать госсударственными органами, ведь отсутсвия контроля и вседо</w:t>
      </w:r>
      <w:r w:rsidR="007C4EA1" w:rsidRPr="007C4EA1">
        <w:rPr>
          <w:sz w:val="28"/>
          <w:szCs w:val="28"/>
        </w:rPr>
        <w:t>з</w:t>
      </w:r>
      <w:r w:rsidR="007C4EA1" w:rsidRPr="007C4EA1">
        <w:rPr>
          <w:sz w:val="28"/>
          <w:szCs w:val="28"/>
        </w:rPr>
        <w:t>воленность деятельности естественных монополий могут привести к плохим экономических последствиям, таким как повышение тарифов, полный захват данной отрасли и другие</w:t>
      </w:r>
      <w:proofErr w:type="gramStart"/>
      <w:r w:rsidR="007C4EA1" w:rsidRPr="007C4EA1">
        <w:rPr>
          <w:sz w:val="28"/>
          <w:szCs w:val="28"/>
        </w:rPr>
        <w:t xml:space="preserve"> .</w:t>
      </w:r>
      <w:proofErr w:type="gramEnd"/>
    </w:p>
    <w:p w:rsidR="007C4EA1" w:rsidRPr="007C4EA1" w:rsidRDefault="007C4EA1" w:rsidP="00E63DC6">
      <w:pPr>
        <w:pStyle w:val="a8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8"/>
          <w:szCs w:val="28"/>
        </w:rPr>
      </w:pPr>
      <w:r w:rsidRPr="007C4EA1">
        <w:rPr>
          <w:sz w:val="28"/>
          <w:szCs w:val="28"/>
        </w:rPr>
        <w:t>Исходя из этого, можно понять, что естественные монополии – это такие отрасли, деятельность и функционирования которых необходимо контрол</w:t>
      </w:r>
      <w:r w:rsidRPr="007C4EA1">
        <w:rPr>
          <w:sz w:val="28"/>
          <w:szCs w:val="28"/>
        </w:rPr>
        <w:t>и</w:t>
      </w:r>
      <w:r w:rsidRPr="007C4EA1">
        <w:rPr>
          <w:sz w:val="28"/>
          <w:szCs w:val="28"/>
        </w:rPr>
        <w:t xml:space="preserve">ровать и регулировать с помощью государтсвенных органов и законов. </w:t>
      </w:r>
    </w:p>
    <w:p w:rsidR="007C4EA1" w:rsidRPr="007C4EA1" w:rsidRDefault="007C4EA1" w:rsidP="00E63DC6">
      <w:pPr>
        <w:pStyle w:val="a8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8"/>
          <w:szCs w:val="28"/>
        </w:rPr>
      </w:pPr>
      <w:r w:rsidRPr="007C4EA1">
        <w:rPr>
          <w:sz w:val="28"/>
          <w:szCs w:val="28"/>
        </w:rPr>
        <w:t>Сохранение баланса между интересами населения и монополистами - это очень непростая задача.  Чтобы обеспечить этот баланс, необходимо справедливо и грамотно, учитываю интерес обеих сторон, определять тар</w:t>
      </w:r>
      <w:r w:rsidRPr="007C4EA1">
        <w:rPr>
          <w:sz w:val="28"/>
          <w:szCs w:val="28"/>
        </w:rPr>
        <w:t>и</w:t>
      </w:r>
      <w:r w:rsidRPr="007C4EA1">
        <w:rPr>
          <w:sz w:val="28"/>
          <w:szCs w:val="28"/>
        </w:rPr>
        <w:t>фы, а также стимулировать предприятия для уменьшения издержек и пов</w:t>
      </w:r>
      <w:r w:rsidRPr="007C4EA1">
        <w:rPr>
          <w:sz w:val="28"/>
          <w:szCs w:val="28"/>
        </w:rPr>
        <w:t>ы</w:t>
      </w:r>
      <w:r w:rsidRPr="007C4EA1">
        <w:rPr>
          <w:sz w:val="28"/>
          <w:szCs w:val="28"/>
        </w:rPr>
        <w:t>шению качество обслуживания.</w:t>
      </w:r>
    </w:p>
    <w:p w:rsidR="007C4EA1" w:rsidRDefault="007C4EA1" w:rsidP="00E63DC6">
      <w:pPr>
        <w:pStyle w:val="a8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8"/>
          <w:szCs w:val="28"/>
        </w:rPr>
      </w:pPr>
      <w:r w:rsidRPr="007C4EA1">
        <w:rPr>
          <w:sz w:val="28"/>
          <w:szCs w:val="28"/>
        </w:rPr>
        <w:lastRenderedPageBreak/>
        <w:t>Существует большое количество мнений по поводу решения проблемы регулирования естественных монополий. Но как было написано ранее, роль государства - нахождение и сохранение баланса между потребителями и производителями. И в решении данной проблемы необходим компромисс.</w:t>
      </w:r>
    </w:p>
    <w:p w:rsidR="000E7311" w:rsidRPr="008F3A8F" w:rsidRDefault="000E7311" w:rsidP="00E63DC6">
      <w:pPr>
        <w:pStyle w:val="a8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я исследовала особенности естественных монополий в развитых странах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Из этого исследования  могу сказать, что естественные монополии существуют в каждой стране, даже если они не закреплены в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стве.  Важно, что они отличаются от нашей страны трактовкой самого пон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тия. Большинство зарубежных стран определяют естественные имонополии как «общественное благополучие», 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несмотря на это,  отрасли, которые входят в естественные моноплии, схожи у всех стран в мире. </w:t>
      </w:r>
    </w:p>
    <w:p w:rsidR="000E7311" w:rsidRPr="007C4EA1" w:rsidRDefault="000E7311" w:rsidP="007C4EA1">
      <w:pPr>
        <w:pStyle w:val="a8"/>
        <w:shd w:val="clear" w:color="auto" w:fill="FFFFFF"/>
        <w:spacing w:before="0" w:beforeAutospacing="0" w:after="150" w:afterAutospacing="0" w:line="360" w:lineRule="auto"/>
        <w:ind w:firstLine="567"/>
        <w:rPr>
          <w:sz w:val="28"/>
          <w:szCs w:val="28"/>
        </w:rPr>
      </w:pPr>
    </w:p>
    <w:p w:rsidR="007C4EA1" w:rsidRPr="007C4EA1" w:rsidRDefault="007C4EA1" w:rsidP="007C4E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F7D" w:rsidRDefault="00900F7D" w:rsidP="001A76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F7D" w:rsidRDefault="00900F7D" w:rsidP="001A76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F7D" w:rsidRDefault="00900F7D" w:rsidP="001A76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C" w:rsidRDefault="008E5B9C" w:rsidP="001A76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6E1" w:rsidRDefault="001926E1" w:rsidP="0002511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201" w:rsidRDefault="004C6201" w:rsidP="002A7C11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</w:p>
    <w:p w:rsidR="00621D82" w:rsidRDefault="00621D82" w:rsidP="002A7C11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</w:p>
    <w:p w:rsidR="00621D82" w:rsidRDefault="00621D82" w:rsidP="002A7C11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</w:p>
    <w:p w:rsidR="00621D82" w:rsidRDefault="00621D82" w:rsidP="002A7C11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</w:p>
    <w:p w:rsidR="00621D82" w:rsidRDefault="00621D82" w:rsidP="002A7C11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</w:p>
    <w:p w:rsidR="00621D82" w:rsidRDefault="00621D82" w:rsidP="002A7C11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</w:p>
    <w:p w:rsidR="00621D82" w:rsidRDefault="00621D82" w:rsidP="002A7C11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</w:p>
    <w:p w:rsidR="00621D82" w:rsidRDefault="00621D82" w:rsidP="002A7C11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</w:p>
    <w:p w:rsidR="00621D82" w:rsidRDefault="00621D82" w:rsidP="002A7C11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</w:p>
    <w:p w:rsidR="006E2A13" w:rsidRDefault="006E2A13" w:rsidP="002A7C11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sz w:val="28"/>
          <w:szCs w:val="28"/>
        </w:rPr>
      </w:pPr>
    </w:p>
    <w:p w:rsidR="002A7C11" w:rsidRDefault="002A7C11" w:rsidP="002A7C11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Regular" w:hAnsi="Times New Roman" w:cs="Times New Roman"/>
          <w:b/>
          <w:sz w:val="28"/>
          <w:szCs w:val="28"/>
        </w:rPr>
      </w:pPr>
    </w:p>
    <w:p w:rsidR="000E7311" w:rsidRDefault="000E7311" w:rsidP="004C6201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Literaturnaya-Regular" w:hAnsi="Times New Roman" w:cs="Times New Roman"/>
          <w:b/>
          <w:sz w:val="28"/>
          <w:szCs w:val="28"/>
        </w:rPr>
      </w:pPr>
      <w:r>
        <w:rPr>
          <w:rFonts w:ascii="Times New Roman" w:eastAsia="Literaturnaya-Regular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0465F0" w:rsidRPr="004C6201" w:rsidRDefault="000465F0" w:rsidP="004C6201">
      <w:pPr>
        <w:tabs>
          <w:tab w:val="left" w:pos="3544"/>
        </w:tabs>
        <w:autoSpaceDE w:val="0"/>
        <w:autoSpaceDN w:val="0"/>
        <w:adjustRightInd w:val="0"/>
        <w:spacing w:after="0" w:line="480" w:lineRule="auto"/>
        <w:rPr>
          <w:rFonts w:ascii="Times New Roman" w:eastAsia="Literaturnaya-Regular" w:hAnsi="Times New Roman" w:cs="Times New Roman"/>
          <w:sz w:val="28"/>
          <w:szCs w:val="28"/>
        </w:rPr>
      </w:pPr>
    </w:p>
    <w:p w:rsidR="000465F0" w:rsidRDefault="000465F0" w:rsidP="000465F0">
      <w:pPr>
        <w:pStyle w:val="1"/>
        <w:numPr>
          <w:ilvl w:val="0"/>
          <w:numId w:val="36"/>
        </w:numPr>
        <w:shd w:val="clear" w:color="auto" w:fill="FFFFFF"/>
        <w:spacing w:before="0" w:beforeAutospacing="0" w:after="144" w:afterAutospacing="0" w:line="360" w:lineRule="auto"/>
        <w:ind w:left="0" w:firstLine="709"/>
        <w:rPr>
          <w:b w:val="0"/>
          <w:color w:val="333333"/>
          <w:sz w:val="28"/>
          <w:szCs w:val="28"/>
        </w:rPr>
      </w:pPr>
      <w:r w:rsidRPr="000465F0">
        <w:rPr>
          <w:b w:val="0"/>
          <w:color w:val="333333"/>
          <w:sz w:val="28"/>
          <w:szCs w:val="28"/>
        </w:rPr>
        <w:t>Федеральный закон "О естественных монополиях" от 17.08.19</w:t>
      </w:r>
      <w:r>
        <w:rPr>
          <w:b w:val="0"/>
          <w:color w:val="333333"/>
          <w:sz w:val="28"/>
          <w:szCs w:val="28"/>
        </w:rPr>
        <w:t>95 N 147-ФЗ (последняя редакция)</w:t>
      </w:r>
    </w:p>
    <w:p w:rsidR="000465F0" w:rsidRPr="000465F0" w:rsidRDefault="000465F0" w:rsidP="000465F0">
      <w:pPr>
        <w:pStyle w:val="1"/>
        <w:numPr>
          <w:ilvl w:val="0"/>
          <w:numId w:val="36"/>
        </w:numPr>
        <w:shd w:val="clear" w:color="auto" w:fill="FFFFFF"/>
        <w:spacing w:before="0" w:beforeAutospacing="0" w:after="144" w:afterAutospacing="0" w:line="360" w:lineRule="auto"/>
        <w:ind w:left="0" w:firstLine="709"/>
        <w:rPr>
          <w:b w:val="0"/>
          <w:color w:val="333333"/>
          <w:sz w:val="28"/>
          <w:szCs w:val="28"/>
        </w:rPr>
      </w:pPr>
      <w:r w:rsidRPr="000465F0">
        <w:rPr>
          <w:b w:val="0"/>
          <w:color w:val="333333"/>
          <w:sz w:val="28"/>
          <w:szCs w:val="28"/>
        </w:rPr>
        <w:t>Федеральный закон "Об электроэнергетике" от 26.03.2003 N 35-ФЗ (последняя редакция)</w:t>
      </w:r>
    </w:p>
    <w:p w:rsidR="004C6201" w:rsidRPr="004C6201" w:rsidRDefault="005D7D34" w:rsidP="004C6201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Естественных монополий как угроза Экономической Безопасности национальной экономики</w:t>
      </w:r>
      <w:r w:rsidR="00E63DC6">
        <w:rPr>
          <w:rFonts w:ascii="Times New Roman" w:hAnsi="Times New Roman" w:cs="Times New Roman"/>
          <w:sz w:val="28"/>
          <w:szCs w:val="28"/>
        </w:rPr>
        <w:t xml:space="preserve"> </w:t>
      </w:r>
      <w:r w:rsidR="00E63DC6" w:rsidRPr="005D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[Электронный ресурс]</w:t>
      </w:r>
      <w:r w:rsidR="00C3588C" w:rsidRPr="00C3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588C" w:rsidRPr="005D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E63DC6" w:rsidRPr="005D7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 </w:t>
      </w:r>
      <w:hyperlink r:id="rId12" w:history="1">
        <w:r w:rsidR="00E63DC6" w:rsidRPr="00425793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https://cyberleninka.ru/article/n/deyatelnost-estestvennyh-monopoliy-kak-ugroza-ekonomicheskoy-bezopasnosti-natsionalnoy-ekonomiki</w:t>
        </w:r>
      </w:hyperlink>
      <w:r w:rsidR="00E6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 30.04.2019) </w:t>
      </w:r>
    </w:p>
    <w:p w:rsidR="009435D4" w:rsidRPr="004C6201" w:rsidRDefault="009435D4" w:rsidP="004C6201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6201">
        <w:rPr>
          <w:rFonts w:ascii="Times New Roman" w:hAnsi="Times New Roman" w:cs="Times New Roman"/>
          <w:sz w:val="28"/>
          <w:szCs w:val="28"/>
        </w:rPr>
        <w:t xml:space="preserve">Естественная монополия </w:t>
      </w:r>
      <w:r w:rsidRPr="004C6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[Электронный ресурс] </w:t>
      </w:r>
      <w:r w:rsidR="00C3588C" w:rsidRPr="004C6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 </w:t>
      </w:r>
      <w:r w:rsidRPr="004C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</w:t>
      </w:r>
      <w:r w:rsidRPr="004C6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hyperlink r:id="rId13" w:history="1">
        <w:r w:rsidRPr="004C6201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https://www.sciencedirect.com/topics/engineering/natural-monopoly</w:t>
        </w:r>
      </w:hyperlink>
      <w:r w:rsidRPr="004C6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(дата обр</w:t>
      </w:r>
      <w:r w:rsidRPr="004C6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4C6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щения 01.05.2019)</w:t>
      </w:r>
    </w:p>
    <w:p w:rsidR="005C6A4A" w:rsidRPr="005C6A4A" w:rsidRDefault="009435D4" w:rsidP="005C6A4A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Естественная монополия в России: проблемы государственного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гулирования </w:t>
      </w:r>
      <w:r w:rsidRPr="005D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[Электронный ресурс]</w:t>
      </w:r>
      <w:r w:rsidRPr="00E6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88C" w:rsidRPr="005D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5D7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 </w:t>
      </w:r>
      <w:hyperlink r:id="rId14" w:history="1">
        <w:r w:rsidRPr="00425793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https://www.researchgate.net/publication/321090920_Natural_Monopoly_in_Russia_State_Regulation_Problems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C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обращения</w:t>
      </w:r>
      <w:r w:rsidR="005C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05.05.2019)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6A4A" w:rsidRPr="005C6A4A" w:rsidRDefault="009435D4" w:rsidP="005C6A4A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6A4A">
        <w:rPr>
          <w:rFonts w:ascii="Times New Roman" w:hAnsi="Times New Roman" w:cs="Times New Roman"/>
          <w:sz w:val="28"/>
          <w:szCs w:val="28"/>
        </w:rPr>
        <w:t xml:space="preserve">Естественные монополии в России </w:t>
      </w:r>
      <w:r w:rsidR="005C6A4A" w:rsidRPr="005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[Электронный ресурс]</w:t>
      </w:r>
      <w:r w:rsidR="005C6A4A" w:rsidRPr="005C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88C" w:rsidRPr="005D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5C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6A4A" w:rsidRPr="005C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URL: </w:t>
      </w:r>
      <w:hyperlink r:id="rId15" w:history="1">
        <w:r w:rsidR="005C6A4A" w:rsidRPr="005C6A4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C6A4A" w:rsidRPr="005C6A4A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5C6A4A" w:rsidRPr="005C6A4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ekonomika</w:t>
        </w:r>
        <w:r w:rsidR="005C6A4A" w:rsidRPr="005C6A4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5C6A4A" w:rsidRPr="005C6A4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snauka</w:t>
        </w:r>
        <w:r w:rsidR="005C6A4A" w:rsidRPr="005C6A4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5C6A4A" w:rsidRPr="005C6A4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C6A4A" w:rsidRPr="005C6A4A">
          <w:rPr>
            <w:rStyle w:val="ac"/>
            <w:rFonts w:ascii="Times New Roman" w:hAnsi="Times New Roman" w:cs="Times New Roman"/>
            <w:sz w:val="28"/>
            <w:szCs w:val="28"/>
          </w:rPr>
          <w:t>/2015/07/9343</w:t>
        </w:r>
      </w:hyperlink>
      <w:r w:rsidR="005C6A4A">
        <w:t xml:space="preserve"> </w:t>
      </w:r>
      <w:proofErr w:type="gramStart"/>
      <w:r w:rsidR="005C6A4A">
        <w:rPr>
          <w:sz w:val="28"/>
          <w:szCs w:val="28"/>
        </w:rPr>
        <w:t xml:space="preserve">( </w:t>
      </w:r>
      <w:proofErr w:type="gramEnd"/>
      <w:r w:rsidR="005C6A4A">
        <w:rPr>
          <w:sz w:val="28"/>
          <w:szCs w:val="28"/>
        </w:rPr>
        <w:t>дата обращения 29.04.2019)</w:t>
      </w:r>
    </w:p>
    <w:p w:rsidR="005C6A4A" w:rsidRPr="00C3588C" w:rsidRDefault="005C6A4A" w:rsidP="005C6A4A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6A4A">
        <w:rPr>
          <w:rFonts w:ascii="Times New Roman" w:hAnsi="Times New Roman" w:cs="Times New Roman"/>
          <w:sz w:val="28"/>
          <w:szCs w:val="28"/>
        </w:rPr>
        <w:t xml:space="preserve">Естественные монополии в России: Практика регулирования </w:t>
      </w:r>
      <w:r w:rsidRPr="005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[Электронный ресурс] –</w:t>
      </w:r>
      <w:r w:rsidRPr="005C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URL:  </w:t>
      </w:r>
      <w:hyperlink r:id="rId16" w:history="1">
        <w:r w:rsidRPr="005C6A4A">
          <w:rPr>
            <w:rStyle w:val="ac"/>
            <w:sz w:val="28"/>
            <w:szCs w:val="28"/>
            <w:lang w:val="en-US"/>
          </w:rPr>
          <w:t>http</w:t>
        </w:r>
        <w:r w:rsidRPr="005C6A4A">
          <w:rPr>
            <w:rStyle w:val="ac"/>
            <w:sz w:val="28"/>
            <w:szCs w:val="28"/>
          </w:rPr>
          <w:t>://</w:t>
        </w:r>
        <w:r w:rsidRPr="005C6A4A">
          <w:rPr>
            <w:rStyle w:val="ac"/>
            <w:sz w:val="28"/>
            <w:szCs w:val="28"/>
            <w:lang w:val="en-US"/>
          </w:rPr>
          <w:t>economyandbusiness</w:t>
        </w:r>
        <w:r w:rsidRPr="005C6A4A">
          <w:rPr>
            <w:rStyle w:val="ac"/>
            <w:sz w:val="28"/>
            <w:szCs w:val="28"/>
          </w:rPr>
          <w:t>.</w:t>
        </w:r>
        <w:r w:rsidRPr="005C6A4A">
          <w:rPr>
            <w:rStyle w:val="ac"/>
            <w:sz w:val="28"/>
            <w:szCs w:val="28"/>
            <w:lang w:val="en-US"/>
          </w:rPr>
          <w:t>ru</w:t>
        </w:r>
        <w:r w:rsidRPr="005C6A4A">
          <w:rPr>
            <w:rStyle w:val="ac"/>
            <w:sz w:val="28"/>
            <w:szCs w:val="28"/>
          </w:rPr>
          <w:t>/</w:t>
        </w:r>
        <w:r w:rsidRPr="005C6A4A">
          <w:rPr>
            <w:rStyle w:val="ac"/>
            <w:sz w:val="28"/>
            <w:szCs w:val="28"/>
            <w:lang w:val="en-US"/>
          </w:rPr>
          <w:t>estestvennye</w:t>
        </w:r>
        <w:r w:rsidRPr="005C6A4A">
          <w:rPr>
            <w:rStyle w:val="ac"/>
            <w:sz w:val="28"/>
            <w:szCs w:val="28"/>
          </w:rPr>
          <w:t>-</w:t>
        </w:r>
        <w:r w:rsidRPr="005C6A4A">
          <w:rPr>
            <w:rStyle w:val="ac"/>
            <w:sz w:val="28"/>
            <w:szCs w:val="28"/>
            <w:lang w:val="en-US"/>
          </w:rPr>
          <w:t>monopolii</w:t>
        </w:r>
        <w:r w:rsidRPr="005C6A4A">
          <w:rPr>
            <w:rStyle w:val="ac"/>
            <w:sz w:val="28"/>
            <w:szCs w:val="28"/>
          </w:rPr>
          <w:t>-</w:t>
        </w:r>
        <w:r w:rsidRPr="005C6A4A">
          <w:rPr>
            <w:rStyle w:val="ac"/>
            <w:sz w:val="28"/>
            <w:szCs w:val="28"/>
            <w:lang w:val="en-US"/>
          </w:rPr>
          <w:t>v</w:t>
        </w:r>
        <w:r w:rsidRPr="005C6A4A">
          <w:rPr>
            <w:rStyle w:val="ac"/>
            <w:sz w:val="28"/>
            <w:szCs w:val="28"/>
          </w:rPr>
          <w:t>-</w:t>
        </w:r>
        <w:r w:rsidRPr="005C6A4A">
          <w:rPr>
            <w:rStyle w:val="ac"/>
            <w:sz w:val="28"/>
            <w:szCs w:val="28"/>
            <w:lang w:val="en-US"/>
          </w:rPr>
          <w:t>rossii</w:t>
        </w:r>
        <w:r w:rsidRPr="005C6A4A">
          <w:rPr>
            <w:rStyle w:val="ac"/>
            <w:sz w:val="28"/>
            <w:szCs w:val="28"/>
          </w:rPr>
          <w:t>-</w:t>
        </w:r>
        <w:r w:rsidRPr="005C6A4A">
          <w:rPr>
            <w:rStyle w:val="ac"/>
            <w:sz w:val="28"/>
            <w:szCs w:val="28"/>
            <w:lang w:val="en-US"/>
          </w:rPr>
          <w:t>praktika</w:t>
        </w:r>
        <w:r w:rsidRPr="005C6A4A">
          <w:rPr>
            <w:rStyle w:val="ac"/>
            <w:sz w:val="28"/>
            <w:szCs w:val="28"/>
          </w:rPr>
          <w:t>-</w:t>
        </w:r>
        <w:r w:rsidRPr="005C6A4A">
          <w:rPr>
            <w:rStyle w:val="ac"/>
            <w:sz w:val="28"/>
            <w:szCs w:val="28"/>
            <w:lang w:val="en-US"/>
          </w:rPr>
          <w:t>regulirovaniya</w:t>
        </w:r>
      </w:hyperlink>
      <w:r w:rsidRPr="005C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C6A4A">
        <w:rPr>
          <w:sz w:val="28"/>
          <w:szCs w:val="28"/>
        </w:rPr>
        <w:t>(дата обращения 01.05.2019)</w:t>
      </w:r>
    </w:p>
    <w:p w:rsidR="004C6201" w:rsidRPr="004C6201" w:rsidRDefault="00C3588C" w:rsidP="004C6201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Зарубежный опыт регулирования естественных монополий   </w:t>
      </w:r>
      <w:r w:rsidRPr="005C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[Электронный ресурс]</w:t>
      </w:r>
      <w:r w:rsidRPr="005C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hyperlink r:id="rId17" w:history="1">
        <w:r w:rsidRPr="00425793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https://docplayer.ru/26103299-Zarubezhnyy-opyt-regulirovaniya-estestvennyh-monopoliy.htm</w:t>
        </w:r>
        <w:r w:rsidRPr="00425793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</w:t>
        </w:r>
      </w:hyperlink>
      <w:r w:rsidRPr="00C35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дата обращения 29.04.2019)</w:t>
      </w:r>
    </w:p>
    <w:p w:rsidR="006176A0" w:rsidRPr="004C6201" w:rsidRDefault="005C6A4A" w:rsidP="004C6201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6201">
        <w:rPr>
          <w:rFonts w:ascii="Times New Roman" w:hAnsi="Times New Roman" w:cs="Times New Roman"/>
          <w:sz w:val="28"/>
          <w:szCs w:val="28"/>
        </w:rPr>
        <w:t xml:space="preserve">Определение естественной монополии   </w:t>
      </w:r>
      <w:r w:rsidRPr="004C6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[Электронный ресурс]</w:t>
      </w:r>
      <w:r w:rsidRPr="004C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88C" w:rsidRPr="004C6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4C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URL:  </w:t>
      </w:r>
      <w:hyperlink r:id="rId18" w:history="1">
        <w:r w:rsidR="006176A0" w:rsidRPr="004C6201">
          <w:rPr>
            <w:rStyle w:val="ac"/>
            <w:sz w:val="28"/>
            <w:szCs w:val="28"/>
            <w:lang w:val="en-US"/>
          </w:rPr>
          <w:t>http</w:t>
        </w:r>
        <w:r w:rsidR="006176A0" w:rsidRPr="004C6201">
          <w:rPr>
            <w:rStyle w:val="ac"/>
            <w:sz w:val="28"/>
            <w:szCs w:val="28"/>
          </w:rPr>
          <w:t>://</w:t>
        </w:r>
        <w:r w:rsidR="006176A0" w:rsidRPr="004C6201">
          <w:rPr>
            <w:rStyle w:val="ac"/>
            <w:sz w:val="28"/>
            <w:szCs w:val="28"/>
            <w:lang w:val="en-US"/>
          </w:rPr>
          <w:t>www</w:t>
        </w:r>
        <w:r w:rsidR="006176A0" w:rsidRPr="004C6201">
          <w:rPr>
            <w:rStyle w:val="ac"/>
            <w:sz w:val="28"/>
            <w:szCs w:val="28"/>
          </w:rPr>
          <w:t>.</w:t>
        </w:r>
        <w:r w:rsidR="006176A0" w:rsidRPr="004C6201">
          <w:rPr>
            <w:rStyle w:val="ac"/>
            <w:sz w:val="28"/>
            <w:szCs w:val="28"/>
            <w:lang w:val="en-US"/>
          </w:rPr>
          <w:t>linfo</w:t>
        </w:r>
        <w:r w:rsidR="006176A0" w:rsidRPr="004C6201">
          <w:rPr>
            <w:rStyle w:val="ac"/>
            <w:sz w:val="28"/>
            <w:szCs w:val="28"/>
          </w:rPr>
          <w:t>.</w:t>
        </w:r>
        <w:r w:rsidR="006176A0" w:rsidRPr="004C6201">
          <w:rPr>
            <w:rStyle w:val="ac"/>
            <w:sz w:val="28"/>
            <w:szCs w:val="28"/>
            <w:lang w:val="en-US"/>
          </w:rPr>
          <w:t>org</w:t>
        </w:r>
        <w:r w:rsidR="006176A0" w:rsidRPr="004C6201">
          <w:rPr>
            <w:rStyle w:val="ac"/>
            <w:sz w:val="28"/>
            <w:szCs w:val="28"/>
          </w:rPr>
          <w:t>/</w:t>
        </w:r>
        <w:r w:rsidR="006176A0" w:rsidRPr="004C6201">
          <w:rPr>
            <w:rStyle w:val="ac"/>
            <w:sz w:val="28"/>
            <w:szCs w:val="28"/>
            <w:lang w:val="en-US"/>
          </w:rPr>
          <w:t>natural</w:t>
        </w:r>
        <w:r w:rsidR="006176A0" w:rsidRPr="004C6201">
          <w:rPr>
            <w:rStyle w:val="ac"/>
            <w:sz w:val="28"/>
            <w:szCs w:val="28"/>
          </w:rPr>
          <w:t>_</w:t>
        </w:r>
        <w:r w:rsidR="006176A0" w:rsidRPr="004C6201">
          <w:rPr>
            <w:rStyle w:val="ac"/>
            <w:sz w:val="28"/>
            <w:szCs w:val="28"/>
            <w:lang w:val="en-US"/>
          </w:rPr>
          <w:t>monopoly</w:t>
        </w:r>
        <w:r w:rsidR="006176A0" w:rsidRPr="004C6201">
          <w:rPr>
            <w:rStyle w:val="ac"/>
            <w:sz w:val="28"/>
            <w:szCs w:val="28"/>
          </w:rPr>
          <w:t>.</w:t>
        </w:r>
        <w:r w:rsidR="006176A0" w:rsidRPr="004C6201">
          <w:rPr>
            <w:rStyle w:val="ac"/>
            <w:sz w:val="28"/>
            <w:szCs w:val="28"/>
            <w:lang w:val="en-US"/>
          </w:rPr>
          <w:t>html</w:t>
        </w:r>
      </w:hyperlink>
      <w:r w:rsidR="006176A0">
        <w:rPr>
          <w:rStyle w:val="ac"/>
        </w:rPr>
        <w:t xml:space="preserve"> </w:t>
      </w:r>
      <w:r w:rsidR="006176A0" w:rsidRPr="004C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6201">
        <w:rPr>
          <w:sz w:val="28"/>
          <w:szCs w:val="28"/>
        </w:rPr>
        <w:t>(дата обращения 30.04.2019)</w:t>
      </w:r>
    </w:p>
    <w:p w:rsidR="006176A0" w:rsidRPr="006176A0" w:rsidRDefault="006176A0" w:rsidP="006176A0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76A0">
        <w:rPr>
          <w:rFonts w:ascii="Times New Roman" w:hAnsi="Times New Roman" w:cs="Times New Roman"/>
          <w:sz w:val="28"/>
          <w:szCs w:val="28"/>
        </w:rPr>
        <w:lastRenderedPageBreak/>
        <w:t xml:space="preserve">Объяснение Естественной монополии </w:t>
      </w:r>
      <w:r w:rsidRPr="00617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[Электронный ресурс]</w:t>
      </w:r>
      <w:r w:rsidRPr="00617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88C" w:rsidRPr="005D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617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URL: </w:t>
      </w:r>
      <w:hyperlink r:id="rId19" w:history="1">
        <w:r w:rsidRPr="006176A0">
          <w:rPr>
            <w:rStyle w:val="ac"/>
            <w:rFonts w:ascii="Times New Roman" w:hAnsi="Times New Roman" w:cs="Times New Roman"/>
            <w:sz w:val="28"/>
            <w:szCs w:val="28"/>
          </w:rPr>
          <w:t>https://www.tutor2u.net/economics/reference/natural-monopoly</w:t>
        </w:r>
      </w:hyperlink>
      <w:r w:rsidRPr="00617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76A0">
        <w:rPr>
          <w:sz w:val="28"/>
          <w:szCs w:val="28"/>
        </w:rPr>
        <w:t>(дата о</w:t>
      </w:r>
      <w:r w:rsidRPr="006176A0">
        <w:rPr>
          <w:sz w:val="28"/>
          <w:szCs w:val="28"/>
        </w:rPr>
        <w:t>б</w:t>
      </w:r>
      <w:r w:rsidRPr="006176A0">
        <w:rPr>
          <w:sz w:val="28"/>
          <w:szCs w:val="28"/>
        </w:rPr>
        <w:t>ращения 01.05.2019)</w:t>
      </w:r>
    </w:p>
    <w:p w:rsidR="006176A0" w:rsidRPr="006176A0" w:rsidRDefault="006176A0" w:rsidP="006176A0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76A0">
        <w:rPr>
          <w:rFonts w:ascii="Times New Roman" w:hAnsi="Times New Roman" w:cs="Times New Roman"/>
          <w:sz w:val="28"/>
          <w:szCs w:val="28"/>
        </w:rPr>
        <w:t>Понятие и причины возникновения естественных монополий в России</w:t>
      </w:r>
      <w:proofErr w:type="gramStart"/>
      <w:r w:rsidRPr="006176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176A0">
        <w:rPr>
          <w:rFonts w:ascii="Times New Roman" w:hAnsi="Times New Roman" w:cs="Times New Roman"/>
          <w:sz w:val="28"/>
          <w:szCs w:val="28"/>
        </w:rPr>
        <w:t xml:space="preserve"> </w:t>
      </w:r>
      <w:r w:rsidRPr="00617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[Электронный ресурс]</w:t>
      </w:r>
      <w:r w:rsidRPr="00617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88C" w:rsidRPr="005D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617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URL:  </w:t>
      </w:r>
      <w:hyperlink r:id="rId20" w:history="1">
        <w:r w:rsidRPr="006176A0">
          <w:rPr>
            <w:rStyle w:val="ac"/>
            <w:sz w:val="28"/>
            <w:szCs w:val="28"/>
            <w:lang w:val="en-US"/>
          </w:rPr>
          <w:t>http</w:t>
        </w:r>
        <w:r w:rsidRPr="006176A0">
          <w:rPr>
            <w:rStyle w:val="ac"/>
            <w:sz w:val="28"/>
            <w:szCs w:val="28"/>
          </w:rPr>
          <w:t>://</w:t>
        </w:r>
        <w:r w:rsidRPr="006176A0">
          <w:rPr>
            <w:rStyle w:val="ac"/>
            <w:sz w:val="28"/>
            <w:szCs w:val="28"/>
            <w:lang w:val="en-US"/>
          </w:rPr>
          <w:t>www</w:t>
        </w:r>
        <w:r w:rsidRPr="006176A0">
          <w:rPr>
            <w:rStyle w:val="ac"/>
            <w:sz w:val="28"/>
            <w:szCs w:val="28"/>
          </w:rPr>
          <w:t>.</w:t>
        </w:r>
        <w:r w:rsidRPr="006176A0">
          <w:rPr>
            <w:rStyle w:val="ac"/>
            <w:sz w:val="28"/>
            <w:szCs w:val="28"/>
            <w:lang w:val="en-US"/>
          </w:rPr>
          <w:t>macro</w:t>
        </w:r>
        <w:r w:rsidRPr="006176A0">
          <w:rPr>
            <w:rStyle w:val="ac"/>
            <w:sz w:val="28"/>
            <w:szCs w:val="28"/>
          </w:rPr>
          <w:t>-</w:t>
        </w:r>
        <w:r w:rsidRPr="006176A0">
          <w:rPr>
            <w:rStyle w:val="ac"/>
            <w:sz w:val="28"/>
            <w:szCs w:val="28"/>
            <w:lang w:val="en-US"/>
          </w:rPr>
          <w:t>econom</w:t>
        </w:r>
        <w:r w:rsidRPr="006176A0">
          <w:rPr>
            <w:rStyle w:val="ac"/>
            <w:sz w:val="28"/>
            <w:szCs w:val="28"/>
          </w:rPr>
          <w:t>.</w:t>
        </w:r>
        <w:r w:rsidRPr="006176A0">
          <w:rPr>
            <w:rStyle w:val="ac"/>
            <w:sz w:val="28"/>
            <w:szCs w:val="28"/>
            <w:lang w:val="en-US"/>
          </w:rPr>
          <w:t>ru</w:t>
        </w:r>
        <w:r w:rsidRPr="006176A0">
          <w:rPr>
            <w:rStyle w:val="ac"/>
            <w:sz w:val="28"/>
            <w:szCs w:val="28"/>
          </w:rPr>
          <w:t>/</w:t>
        </w:r>
        <w:r w:rsidRPr="006176A0">
          <w:rPr>
            <w:rStyle w:val="ac"/>
            <w:sz w:val="28"/>
            <w:szCs w:val="28"/>
            <w:lang w:val="en-US"/>
          </w:rPr>
          <w:t>economs</w:t>
        </w:r>
        <w:r w:rsidRPr="006176A0">
          <w:rPr>
            <w:rStyle w:val="ac"/>
            <w:sz w:val="28"/>
            <w:szCs w:val="28"/>
          </w:rPr>
          <w:t>-3522-1.</w:t>
        </w:r>
        <w:r w:rsidRPr="006176A0">
          <w:rPr>
            <w:rStyle w:val="ac"/>
            <w:sz w:val="28"/>
            <w:szCs w:val="28"/>
            <w:lang w:val="en-US"/>
          </w:rPr>
          <w:t>html</w:t>
        </w:r>
      </w:hyperlink>
      <w:r w:rsidRPr="00617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дата обращения 05.05.2019) </w:t>
      </w:r>
    </w:p>
    <w:p w:rsidR="009C1002" w:rsidRPr="005D7D34" w:rsidRDefault="000E7311" w:rsidP="005D7D34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7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Е.А. Киселева «Курс экономической теории». Москва – 2014. </w:t>
      </w:r>
      <w:r w:rsidR="004C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832с </w:t>
      </w:r>
    </w:p>
    <w:p w:rsidR="004C6201" w:rsidRDefault="000E7311" w:rsidP="004C6201">
      <w:pPr>
        <w:numPr>
          <w:ilvl w:val="0"/>
          <w:numId w:val="36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7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D7D34" w:rsidRPr="005D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Малыгина А.А., Шнякин К.В. Естественные монополии в росси</w:t>
      </w:r>
      <w:r w:rsidR="005D7D34" w:rsidRPr="005D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5D7D34" w:rsidRPr="005D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ской экономике [Электронный ресурс] – URL: </w:t>
      </w:r>
      <w:hyperlink r:id="rId21" w:tgtFrame="_blank" w:history="1">
        <w:r w:rsidR="005D7D34" w:rsidRPr="005D7D34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http://www.scienceforum.ru/2015/pdf/14716.pdf</w:t>
        </w:r>
      </w:hyperlink>
      <w:r w:rsidR="005D7D34" w:rsidRPr="005D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(дата обращения 29.05.2019.)</w:t>
      </w:r>
    </w:p>
    <w:p w:rsidR="006176A0" w:rsidRPr="004C6201" w:rsidRDefault="006176A0" w:rsidP="004C6201">
      <w:pPr>
        <w:numPr>
          <w:ilvl w:val="0"/>
          <w:numId w:val="36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201">
        <w:rPr>
          <w:rFonts w:ascii="Times New Roman" w:hAnsi="Times New Roman" w:cs="Times New Roman"/>
          <w:sz w:val="28"/>
          <w:szCs w:val="28"/>
        </w:rPr>
        <w:t>Развитие естественных моноп</w:t>
      </w:r>
      <w:r w:rsidR="00C3588C" w:rsidRPr="004C6201">
        <w:rPr>
          <w:rFonts w:ascii="Times New Roman" w:hAnsi="Times New Roman" w:cs="Times New Roman"/>
          <w:sz w:val="28"/>
          <w:szCs w:val="28"/>
        </w:rPr>
        <w:t>оли</w:t>
      </w:r>
      <w:proofErr w:type="gramStart"/>
      <w:r w:rsidR="00C3588C" w:rsidRPr="004C620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C3588C" w:rsidRPr="004C6201">
        <w:rPr>
          <w:rFonts w:ascii="Times New Roman" w:hAnsi="Times New Roman" w:cs="Times New Roman"/>
          <w:sz w:val="28"/>
          <w:szCs w:val="28"/>
        </w:rPr>
        <w:t xml:space="preserve"> изменение парадигмы в усл</w:t>
      </w:r>
      <w:r w:rsidR="00C3588C" w:rsidRPr="004C6201">
        <w:rPr>
          <w:rFonts w:ascii="Times New Roman" w:hAnsi="Times New Roman" w:cs="Times New Roman"/>
          <w:sz w:val="28"/>
          <w:szCs w:val="28"/>
        </w:rPr>
        <w:t>о</w:t>
      </w:r>
      <w:r w:rsidR="00C3588C" w:rsidRPr="004C6201">
        <w:rPr>
          <w:rFonts w:ascii="Times New Roman" w:hAnsi="Times New Roman" w:cs="Times New Roman"/>
          <w:sz w:val="28"/>
          <w:szCs w:val="28"/>
        </w:rPr>
        <w:t xml:space="preserve">виях экономического кризиса </w:t>
      </w:r>
      <w:r w:rsidR="00C3588C" w:rsidRPr="004C6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[Электронный ресурс] – </w:t>
      </w:r>
      <w:r w:rsidR="00C3588C" w:rsidRPr="004C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URL:  </w:t>
      </w:r>
      <w:hyperlink r:id="rId22" w:history="1">
        <w:r w:rsidR="00C3588C" w:rsidRPr="004C620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3588C" w:rsidRPr="004C6201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C3588C" w:rsidRPr="004C620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fundamental</w:t>
        </w:r>
        <w:r w:rsidR="00C3588C" w:rsidRPr="004C6201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C3588C" w:rsidRPr="004C620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research</w:t>
        </w:r>
        <w:r w:rsidR="00C3588C" w:rsidRPr="004C6201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C3588C" w:rsidRPr="004C620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3588C" w:rsidRPr="004C6201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C3588C" w:rsidRPr="004C620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en</w:t>
        </w:r>
        <w:r w:rsidR="00C3588C" w:rsidRPr="004C6201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C3588C" w:rsidRPr="004C620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C3588C" w:rsidRPr="004C6201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C3588C" w:rsidRPr="004C620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="00C3588C" w:rsidRPr="004C6201">
          <w:rPr>
            <w:rStyle w:val="ac"/>
            <w:rFonts w:ascii="Times New Roman" w:hAnsi="Times New Roman" w:cs="Times New Roman"/>
            <w:sz w:val="28"/>
            <w:szCs w:val="28"/>
          </w:rPr>
          <w:t>?</w:t>
        </w:r>
        <w:r w:rsidR="00C3588C" w:rsidRPr="004C620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C3588C" w:rsidRPr="004C6201">
          <w:rPr>
            <w:rStyle w:val="ac"/>
            <w:rFonts w:ascii="Times New Roman" w:hAnsi="Times New Roman" w:cs="Times New Roman"/>
            <w:sz w:val="28"/>
            <w:szCs w:val="28"/>
          </w:rPr>
          <w:t>=40750</w:t>
        </w:r>
      </w:hyperlink>
      <w:r w:rsidR="00C3588C" w:rsidRPr="004C6201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C3588C" w:rsidRPr="004C6201">
        <w:rPr>
          <w:rFonts w:ascii="Times New Roman" w:hAnsi="Times New Roman" w:cs="Times New Roman"/>
          <w:sz w:val="28"/>
          <w:szCs w:val="28"/>
        </w:rPr>
        <w:t>(дата обращения 02.05.2019)</w:t>
      </w:r>
    </w:p>
    <w:p w:rsidR="004C6201" w:rsidRPr="004C6201" w:rsidRDefault="00C3588C" w:rsidP="004C6201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35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Реформирования Естественных монополий в России </w:t>
      </w:r>
      <w:r w:rsidRPr="00C358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[Электронный ресурс] – </w:t>
      </w:r>
      <w:r w:rsidRPr="00C35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URL: </w:t>
      </w:r>
      <w:hyperlink r:id="rId23" w:history="1">
        <w:r w:rsidRPr="00C3588C">
          <w:rPr>
            <w:rStyle w:val="ac"/>
            <w:rFonts w:ascii="Times New Roman" w:hAnsi="Times New Roman" w:cs="Times New Roman"/>
            <w:sz w:val="28"/>
            <w:szCs w:val="28"/>
          </w:rPr>
          <w:t>http://novaum.ru/public/p1146</w:t>
        </w:r>
      </w:hyperlink>
      <w:r w:rsidRPr="00C35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35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C35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обращения 05.05.2019)</w:t>
      </w:r>
    </w:p>
    <w:p w:rsidR="00915F58" w:rsidRPr="004C6201" w:rsidRDefault="000E7311" w:rsidP="004C6201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 акционерного капитала [Электронный ресурс] / Мат</w:t>
      </w:r>
      <w:r w:rsidRPr="004C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C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риалы официального сайта ПАО «ФСК ЕЭС». – 2017. – Режим доступа</w:t>
      </w:r>
      <w:proofErr w:type="gramStart"/>
      <w:r w:rsidRPr="004C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C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4" w:history="1">
        <w:r w:rsidRPr="004C6201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http://www.fskees.ru/shareholders_and_investors/information_on_shares/</w:t>
        </w:r>
      </w:hyperlink>
      <w:r w:rsidRPr="004C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shareholding_structu</w:t>
      </w:r>
      <w:r w:rsidR="006176A0" w:rsidRPr="004C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re/ (дата обращения : 02.05.2019</w:t>
      </w:r>
      <w:r w:rsidR="00915F58" w:rsidRPr="004C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15F58" w:rsidRPr="00915F58" w:rsidRDefault="00915F58" w:rsidP="00915F58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Хроника событий РАО «ЕЭС России» 1998-2008 [Электронный р</w:t>
      </w:r>
      <w:r w:rsidRPr="0091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1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сурс]</w:t>
      </w:r>
      <w:r w:rsidRPr="00915F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91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URL: </w:t>
      </w:r>
      <w:hyperlink r:id="rId25" w:history="1">
        <w:r w:rsidRPr="00915F58">
          <w:rPr>
            <w:rStyle w:val="ac"/>
            <w:rFonts w:ascii="Times New Roman" w:hAnsi="Times New Roman" w:cs="Times New Roman"/>
            <w:sz w:val="28"/>
            <w:szCs w:val="28"/>
          </w:rPr>
          <w:t>http://ru-90.ru/content/хроника-основных-событий-рао-«еэс-россии»-1998-2008</w:t>
        </w:r>
      </w:hyperlink>
      <w:r w:rsidRPr="0091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 05.05.2019)</w:t>
      </w:r>
    </w:p>
    <w:p w:rsidR="00915F58" w:rsidRPr="00915F58" w:rsidRDefault="00915F58" w:rsidP="00915F58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Институт проблем естественных монополий </w:t>
      </w:r>
      <w:r w:rsidRPr="0091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</w:t>
      </w:r>
      <w:r w:rsidRPr="00915F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91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6" w:history="1">
        <w:r w:rsidRPr="00425793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http://www.ipem.ru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1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(дата обращения 05.05.2019)</w:t>
      </w:r>
    </w:p>
    <w:p w:rsidR="000E7311" w:rsidRPr="00E82EFE" w:rsidRDefault="00915F58" w:rsidP="004C6201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Федеральная Антимонопольная служба Российской Федерации </w:t>
      </w:r>
      <w:r w:rsidRPr="0091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</w:t>
      </w:r>
      <w:r w:rsidRPr="00915F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91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7" w:history="1">
        <w:r w:rsidR="004B7A10" w:rsidRPr="00425793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https://fas.gov.ru</w:t>
        </w:r>
      </w:hyperlink>
      <w:r w:rsidR="004B7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(дата обращения 05.05.2019</w:t>
      </w:r>
      <w:r w:rsidR="00E82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82EFE" w:rsidRPr="00E82EFE" w:rsidRDefault="00E82EFE" w:rsidP="004C6201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2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Минестерство Электроэнергетики Российской Федерации [Эле</w:t>
      </w:r>
      <w:r w:rsidRPr="00E82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E82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тронный ресурс]</w:t>
      </w:r>
      <w:r w:rsidRPr="00E82E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E82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URL: </w:t>
      </w:r>
      <w:hyperlink r:id="rId28" w:history="1">
        <w:r w:rsidRPr="00E82EFE">
          <w:rPr>
            <w:rStyle w:val="ac"/>
            <w:sz w:val="28"/>
            <w:szCs w:val="28"/>
          </w:rPr>
          <w:t>https://minenergo.gov.ru/node/532</w:t>
        </w:r>
      </w:hyperlink>
      <w:r w:rsidRPr="00E82EFE">
        <w:rPr>
          <w:sz w:val="28"/>
          <w:szCs w:val="28"/>
        </w:rPr>
        <w:t xml:space="preserve">  </w:t>
      </w:r>
      <w:r>
        <w:rPr>
          <w:sz w:val="28"/>
          <w:szCs w:val="28"/>
        </w:rPr>
        <w:t>(дата обращения 01.06.2019)</w:t>
      </w:r>
    </w:p>
    <w:p w:rsidR="00E82EFE" w:rsidRPr="00621D82" w:rsidRDefault="00E82EFE" w:rsidP="00621D82">
      <w:pPr>
        <w:pStyle w:val="a3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5561">
        <w:rPr>
          <w:rFonts w:ascii="Times New Roman" w:hAnsi="Times New Roman" w:cs="Times New Roman"/>
          <w:sz w:val="28"/>
          <w:szCs w:val="28"/>
        </w:rPr>
        <w:t xml:space="preserve">Живой журнал </w:t>
      </w:r>
      <w:r w:rsidRPr="00CC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</w:t>
      </w:r>
      <w:r w:rsidRPr="00CC5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CC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URL: </w:t>
      </w:r>
      <w:hyperlink r:id="rId29" w:history="1">
        <w:r w:rsidRPr="00CC5561">
          <w:rPr>
            <w:rStyle w:val="ac"/>
            <w:rFonts w:ascii="Times New Roman" w:hAnsi="Times New Roman" w:cs="Times New Roman"/>
            <w:sz w:val="28"/>
            <w:szCs w:val="28"/>
          </w:rPr>
          <w:t>https://www.livejournal.com</w:t>
        </w:r>
      </w:hyperlink>
      <w:r w:rsidR="00CC5561" w:rsidRPr="00CC5561">
        <w:rPr>
          <w:rFonts w:ascii="Times New Roman" w:hAnsi="Times New Roman" w:cs="Times New Roman"/>
          <w:sz w:val="28"/>
          <w:szCs w:val="28"/>
        </w:rPr>
        <w:t xml:space="preserve"> </w:t>
      </w:r>
      <w:r w:rsidR="00CC5561">
        <w:rPr>
          <w:rFonts w:ascii="Times New Roman" w:hAnsi="Times New Roman" w:cs="Times New Roman"/>
          <w:sz w:val="28"/>
          <w:szCs w:val="28"/>
        </w:rPr>
        <w:t xml:space="preserve"> </w:t>
      </w:r>
      <w:r w:rsidR="00CC5561" w:rsidRPr="00CC5561">
        <w:rPr>
          <w:sz w:val="28"/>
          <w:szCs w:val="28"/>
        </w:rPr>
        <w:t>(дата обращения 01.06.2019)</w:t>
      </w:r>
    </w:p>
    <w:sectPr w:rsidR="00E82EFE" w:rsidRPr="00621D82" w:rsidSect="002A7C11">
      <w:footerReference w:type="default" r:id="rId30"/>
      <w:pgSz w:w="11906" w:h="16838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13" w:rsidRDefault="00FD5413" w:rsidP="00FF624B">
      <w:pPr>
        <w:spacing w:after="0" w:line="240" w:lineRule="auto"/>
      </w:pPr>
      <w:r>
        <w:separator/>
      </w:r>
    </w:p>
  </w:endnote>
  <w:endnote w:type="continuationSeparator" w:id="0">
    <w:p w:rsidR="00FD5413" w:rsidRDefault="00FD5413" w:rsidP="00FF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1565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C397E" w:rsidRPr="002A7C11" w:rsidRDefault="00BC397E" w:rsidP="002A7C11">
        <w:pPr>
          <w:pStyle w:val="a6"/>
          <w:jc w:val="center"/>
          <w:rPr>
            <w:sz w:val="28"/>
            <w:szCs w:val="28"/>
          </w:rPr>
        </w:pPr>
        <w:r w:rsidRPr="002A7C11">
          <w:rPr>
            <w:sz w:val="28"/>
            <w:szCs w:val="28"/>
          </w:rPr>
          <w:fldChar w:fldCharType="begin"/>
        </w:r>
        <w:r w:rsidRPr="002A7C11">
          <w:rPr>
            <w:sz w:val="28"/>
            <w:szCs w:val="28"/>
          </w:rPr>
          <w:instrText>PAGE   \* MERGEFORMAT</w:instrText>
        </w:r>
        <w:r w:rsidRPr="002A7C11">
          <w:rPr>
            <w:sz w:val="28"/>
            <w:szCs w:val="28"/>
          </w:rPr>
          <w:fldChar w:fldCharType="separate"/>
        </w:r>
        <w:r w:rsidR="002A42A1">
          <w:rPr>
            <w:noProof/>
            <w:sz w:val="28"/>
            <w:szCs w:val="28"/>
          </w:rPr>
          <w:t>2</w:t>
        </w:r>
        <w:r w:rsidRPr="002A7C11">
          <w:rPr>
            <w:sz w:val="28"/>
            <w:szCs w:val="28"/>
          </w:rPr>
          <w:fldChar w:fldCharType="end"/>
        </w:r>
      </w:p>
    </w:sdtContent>
  </w:sdt>
  <w:p w:rsidR="00BC397E" w:rsidRPr="00FF624B" w:rsidRDefault="00BC397E" w:rsidP="00A75B2D">
    <w:pPr>
      <w:pStyle w:val="a6"/>
      <w:tabs>
        <w:tab w:val="clear" w:pos="4677"/>
        <w:tab w:val="center" w:pos="3969"/>
      </w:tabs>
      <w:ind w:left="3969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13" w:rsidRDefault="00FD5413" w:rsidP="00FF624B">
      <w:pPr>
        <w:spacing w:after="0" w:line="240" w:lineRule="auto"/>
      </w:pPr>
      <w:r>
        <w:separator/>
      </w:r>
    </w:p>
  </w:footnote>
  <w:footnote w:type="continuationSeparator" w:id="0">
    <w:p w:rsidR="00FD5413" w:rsidRDefault="00FD5413" w:rsidP="00FF624B">
      <w:pPr>
        <w:spacing w:after="0" w:line="240" w:lineRule="auto"/>
      </w:pPr>
      <w:r>
        <w:continuationSeparator/>
      </w:r>
    </w:p>
  </w:footnote>
  <w:footnote w:id="1">
    <w:p w:rsidR="00BC397E" w:rsidRPr="00C80340" w:rsidRDefault="00BC397E" w:rsidP="00C80340">
      <w:pPr>
        <w:pStyle w:val="s1"/>
        <w:shd w:val="clear" w:color="auto" w:fill="FFFFFF"/>
        <w:spacing w:before="0" w:beforeAutospacing="0" w:after="0" w:afterAutospacing="0" w:line="276" w:lineRule="auto"/>
        <w:ind w:firstLine="227"/>
        <w:jc w:val="both"/>
        <w:rPr>
          <w:rFonts w:ascii="Helvetica" w:hAnsi="Helvetica" w:cs="Helvetica"/>
          <w:color w:val="000000"/>
        </w:rPr>
      </w:pPr>
      <w:r w:rsidRPr="00C80340">
        <w:rPr>
          <w:rStyle w:val="ab"/>
        </w:rPr>
        <w:footnoteRef/>
      </w:r>
      <w:r w:rsidRPr="00C80340">
        <w:t xml:space="preserve"> </w:t>
      </w:r>
      <w:hyperlink r:id="rId1" w:anchor="block_3" w:tgtFrame="_blank" w:history="1">
        <w:r w:rsidRPr="00C80340">
          <w:rPr>
            <w:rStyle w:val="ac"/>
            <w:color w:val="000000" w:themeColor="text1"/>
            <w:u w:val="none"/>
            <w:shd w:val="clear" w:color="auto" w:fill="FFFFFF"/>
          </w:rPr>
          <w:t>Ст. 3</w:t>
        </w:r>
      </w:hyperlink>
      <w:r w:rsidRPr="00C80340">
        <w:rPr>
          <w:color w:val="000000" w:themeColor="text1"/>
          <w:shd w:val="clear" w:color="auto" w:fill="FFFFFF"/>
        </w:rPr>
        <w:t>  Федерального закона от 17 августа 1995 г. N 147-ФЗ "О естестве</w:t>
      </w:r>
      <w:r w:rsidRPr="00C80340">
        <w:rPr>
          <w:color w:val="000000" w:themeColor="text1"/>
          <w:shd w:val="clear" w:color="auto" w:fill="FFFFFF"/>
        </w:rPr>
        <w:t>н</w:t>
      </w:r>
      <w:r w:rsidRPr="00C80340">
        <w:rPr>
          <w:color w:val="000000" w:themeColor="text1"/>
          <w:shd w:val="clear" w:color="auto" w:fill="FFFFFF"/>
        </w:rPr>
        <w:t>ных </w:t>
      </w:r>
      <w:hyperlink r:id="rId2" w:history="1">
        <w:r w:rsidRPr="00C80340">
          <w:rPr>
            <w:rStyle w:val="ac"/>
            <w:color w:val="000000" w:themeColor="text1"/>
            <w:u w:val="none"/>
            <w:shd w:val="clear" w:color="auto" w:fill="FFFFFF"/>
          </w:rPr>
          <w:t>монополиях</w:t>
        </w:r>
      </w:hyperlink>
      <w:r w:rsidRPr="00C80340">
        <w:rPr>
          <w:color w:val="000000" w:themeColor="text1"/>
          <w:shd w:val="clear" w:color="auto" w:fill="FFFFFF"/>
        </w:rPr>
        <w:t>"</w:t>
      </w:r>
    </w:p>
  </w:footnote>
  <w:footnote w:id="2">
    <w:p w:rsidR="00BC397E" w:rsidRPr="00C80340" w:rsidRDefault="00BC397E" w:rsidP="00C8034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0340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80340">
        <w:rPr>
          <w:rFonts w:ascii="Times New Roman" w:hAnsi="Times New Roman" w:cs="Times New Roman"/>
          <w:sz w:val="24"/>
          <w:szCs w:val="24"/>
        </w:rPr>
        <w:t xml:space="preserve"> </w:t>
      </w:r>
      <w:hyperlink r:id="rId3" w:anchor="block_3" w:tgtFrame="_blank" w:history="1">
        <w:r w:rsidRPr="00C80340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Ст. 3</w:t>
        </w:r>
      </w:hyperlink>
      <w:r w:rsidRPr="00C80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Федерального закона от 17 августа 1995 г. N 147-ФЗ "О естестве</w:t>
      </w:r>
      <w:r w:rsidRPr="00C80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C80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ных </w:t>
      </w:r>
      <w:hyperlink r:id="rId4" w:history="1">
        <w:r w:rsidRPr="00C80340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монополиях</w:t>
        </w:r>
      </w:hyperlink>
      <w:r w:rsidRPr="00C80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(в ред. Федерального </w:t>
      </w:r>
      <w:r w:rsidRPr="00C80340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C80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от 25.12.2008 N 281-ФЗ)</w:t>
      </w:r>
    </w:p>
  </w:footnote>
  <w:footnote w:id="3">
    <w:p w:rsidR="00BC397E" w:rsidRPr="00CF3C44" w:rsidRDefault="00BC397E" w:rsidP="00CF3C44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3C44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F3C44">
        <w:rPr>
          <w:rFonts w:ascii="Times New Roman" w:hAnsi="Times New Roman" w:cs="Times New Roman"/>
          <w:sz w:val="24"/>
          <w:szCs w:val="24"/>
        </w:rPr>
        <w:t xml:space="preserve"> Статья Я.</w:t>
      </w:r>
      <w:proofErr w:type="gramStart"/>
      <w:r w:rsidRPr="00CF3C4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CF3C44">
        <w:rPr>
          <w:rFonts w:ascii="Times New Roman" w:hAnsi="Times New Roman" w:cs="Times New Roman"/>
          <w:sz w:val="24"/>
          <w:szCs w:val="24"/>
        </w:rPr>
        <w:t xml:space="preserve"> Радюкова «Деятельность естественных монополий как угроза экономич</w:t>
      </w:r>
      <w:r w:rsidRPr="00CF3C44">
        <w:rPr>
          <w:rFonts w:ascii="Times New Roman" w:hAnsi="Times New Roman" w:cs="Times New Roman"/>
          <w:sz w:val="24"/>
          <w:szCs w:val="24"/>
        </w:rPr>
        <w:t>е</w:t>
      </w:r>
      <w:r w:rsidRPr="00CF3C44">
        <w:rPr>
          <w:rFonts w:ascii="Times New Roman" w:hAnsi="Times New Roman" w:cs="Times New Roman"/>
          <w:sz w:val="24"/>
          <w:szCs w:val="24"/>
        </w:rPr>
        <w:t xml:space="preserve">ской безопасности национальной экономики» </w:t>
      </w:r>
    </w:p>
  </w:footnote>
  <w:footnote w:id="4">
    <w:p w:rsidR="00BC397E" w:rsidRPr="00CF3C44" w:rsidRDefault="00BC397E" w:rsidP="00CF3C44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3C44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F3C44">
        <w:rPr>
          <w:rFonts w:ascii="Times New Roman" w:hAnsi="Times New Roman" w:cs="Times New Roman"/>
          <w:sz w:val="24"/>
          <w:szCs w:val="24"/>
        </w:rPr>
        <w:t xml:space="preserve">  В данном ресурсе представлена  хроника событий РАО «ЕЭС Рос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F3C44">
        <w:rPr>
          <w:rFonts w:ascii="Times New Roman" w:hAnsi="Times New Roman" w:cs="Times New Roman"/>
          <w:sz w:val="24"/>
          <w:szCs w:val="24"/>
        </w:rPr>
        <w:t>ии»</w:t>
      </w:r>
    </w:p>
  </w:footnote>
  <w:footnote w:id="5">
    <w:p w:rsidR="00BC397E" w:rsidRPr="00CF3C44" w:rsidRDefault="00BC397E" w:rsidP="00CF3C44">
      <w:pPr>
        <w:pStyle w:val="a9"/>
        <w:spacing w:line="276" w:lineRule="auto"/>
        <w:rPr>
          <w:rFonts w:ascii="Times New Roman" w:hAnsi="Times New Roman" w:cs="Times New Roman"/>
          <w:bCs/>
          <w:color w:val="000000"/>
          <w:spacing w:val="3"/>
          <w:sz w:val="24"/>
          <w:szCs w:val="24"/>
          <w:shd w:val="clear" w:color="auto" w:fill="FFFFFF"/>
        </w:rPr>
      </w:pPr>
      <w:r w:rsidRPr="00CF3C44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F3C44">
        <w:rPr>
          <w:sz w:val="24"/>
          <w:szCs w:val="24"/>
        </w:rPr>
        <w:t xml:space="preserve"> </w:t>
      </w:r>
      <w:r w:rsidRPr="00CF3C44">
        <w:rPr>
          <w:rStyle w:val="ad"/>
          <w:rFonts w:ascii="Times New Roman" w:hAnsi="Times New Roman" w:cs="Times New Roman"/>
          <w:b w:val="0"/>
          <w:color w:val="000000"/>
          <w:spacing w:val="3"/>
          <w:sz w:val="24"/>
          <w:szCs w:val="24"/>
          <w:shd w:val="clear" w:color="auto" w:fill="FFFFFF"/>
        </w:rPr>
        <w:t>Федеральный закон "Об электроэнергетике" с последними изменениями</w:t>
      </w:r>
      <w:r w:rsidRPr="00CF3C44">
        <w:rPr>
          <w:rFonts w:ascii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, </w:t>
      </w:r>
      <w:r w:rsidRPr="00CF3C44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внесенными Федеральными законами от 29.07.2018 N 271-ФЗ, от 27.12.2018 N 522-ФЗ,</w:t>
      </w:r>
      <w:r w:rsidRPr="00CF3C44">
        <w:rPr>
          <w:rStyle w:val="ad"/>
          <w:rFonts w:ascii="Times New Roman" w:hAnsi="Times New Roman" w:cs="Times New Roman"/>
          <w:b w:val="0"/>
          <w:color w:val="000000"/>
          <w:spacing w:val="3"/>
          <w:sz w:val="24"/>
          <w:szCs w:val="24"/>
          <w:shd w:val="clear" w:color="auto" w:fill="FFFFFF"/>
        </w:rPr>
        <w:t xml:space="preserve"> вступившими в силу 01.01.2019 года </w:t>
      </w:r>
    </w:p>
  </w:footnote>
  <w:footnote w:id="6">
    <w:p w:rsidR="00466785" w:rsidRDefault="00466785" w:rsidP="00553C2A">
      <w:pPr>
        <w:pStyle w:val="a9"/>
        <w:spacing w:line="276" w:lineRule="auto"/>
      </w:pPr>
      <w:r>
        <w:rPr>
          <w:rStyle w:val="ab"/>
        </w:rPr>
        <w:footnoteRef/>
      </w:r>
      <w:r>
        <w:t xml:space="preserve"> </w:t>
      </w:r>
      <w:r w:rsidRPr="00553C2A">
        <w:rPr>
          <w:sz w:val="24"/>
          <w:szCs w:val="24"/>
        </w:rPr>
        <w:t xml:space="preserve">Таблица производства электроэнергиив России </w:t>
      </w:r>
      <w:r w:rsidR="009E20B6" w:rsidRPr="00553C2A">
        <w:rPr>
          <w:sz w:val="24"/>
          <w:szCs w:val="24"/>
        </w:rPr>
        <w:t xml:space="preserve"> </w:t>
      </w:r>
      <w:hyperlink r:id="rId5" w:history="1">
        <w:r w:rsidR="009E20B6" w:rsidRPr="00553C2A">
          <w:rPr>
            <w:rStyle w:val="ac"/>
            <w:sz w:val="24"/>
            <w:szCs w:val="24"/>
          </w:rPr>
          <w:t>https://minenergo.gov.ru/node/532</w:t>
        </w:r>
      </w:hyperlink>
      <w:r w:rsidRPr="00466785">
        <w:rPr>
          <w:sz w:val="24"/>
          <w:szCs w:val="24"/>
        </w:rPr>
        <w:t xml:space="preserve">  </w:t>
      </w:r>
    </w:p>
  </w:footnote>
  <w:footnote w:id="7">
    <w:p w:rsidR="009E20B6" w:rsidRPr="00553C2A" w:rsidRDefault="009E20B6" w:rsidP="00553C2A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3C2A">
        <w:rPr>
          <w:rStyle w:val="ab"/>
          <w:rFonts w:ascii="Times New Roman" w:hAnsi="Times New Roman" w:cs="Times New Roman"/>
          <w:sz w:val="28"/>
          <w:szCs w:val="28"/>
        </w:rPr>
        <w:footnoteRef/>
      </w:r>
      <w:r w:rsidR="00553C2A" w:rsidRPr="00553C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Потребление электроэнергии в РСФСР и РФ</w:t>
      </w:r>
      <w:r w:rsidRPr="00553C2A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553C2A">
          <w:rPr>
            <w:rStyle w:val="ac"/>
            <w:rFonts w:ascii="Times New Roman" w:hAnsi="Times New Roman" w:cs="Times New Roman"/>
            <w:sz w:val="24"/>
            <w:szCs w:val="24"/>
          </w:rPr>
          <w:t>https://www.livejournal.com</w:t>
        </w:r>
      </w:hyperlink>
    </w:p>
  </w:footnote>
  <w:footnote w:id="8">
    <w:p w:rsidR="00BC397E" w:rsidRPr="00C80340" w:rsidRDefault="00BC397E" w:rsidP="00C80340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color w:val="444444"/>
          <w:sz w:val="24"/>
          <w:szCs w:val="24"/>
        </w:rPr>
      </w:pPr>
      <w:r w:rsidRPr="00C80340">
        <w:rPr>
          <w:rStyle w:val="ab"/>
          <w:sz w:val="24"/>
          <w:szCs w:val="24"/>
        </w:rPr>
        <w:footnoteRef/>
      </w:r>
      <w:r w:rsidRPr="00C80340">
        <w:rPr>
          <w:b w:val="0"/>
          <w:sz w:val="24"/>
          <w:szCs w:val="24"/>
        </w:rPr>
        <w:t xml:space="preserve"> Содержание</w:t>
      </w:r>
      <w:r w:rsidRPr="00C80340">
        <w:rPr>
          <w:sz w:val="24"/>
          <w:szCs w:val="24"/>
        </w:rPr>
        <w:t xml:space="preserve"> </w:t>
      </w:r>
      <w:r w:rsidRPr="00C80340">
        <w:rPr>
          <w:b w:val="0"/>
          <w:sz w:val="24"/>
          <w:szCs w:val="24"/>
        </w:rPr>
        <w:t xml:space="preserve">43 статьи Конституции Итальянской Республики. </w:t>
      </w:r>
    </w:p>
    <w:p w:rsidR="00BC397E" w:rsidRPr="00C80340" w:rsidRDefault="00BC397E" w:rsidP="00C8034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0340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9">
    <w:p w:rsidR="00BC397E" w:rsidRPr="006E402E" w:rsidRDefault="00BC397E" w:rsidP="00C80340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80340">
        <w:rPr>
          <w:rStyle w:val="ab"/>
          <w:sz w:val="24"/>
          <w:szCs w:val="24"/>
        </w:rPr>
        <w:footnoteRef/>
      </w:r>
      <w:r w:rsidRPr="00C80340">
        <w:rPr>
          <w:sz w:val="24"/>
          <w:szCs w:val="24"/>
        </w:rPr>
        <w:t xml:space="preserve"> </w:t>
      </w:r>
      <w:hyperlink r:id="rId7" w:anchor="block_3" w:tgtFrame="_blank" w:history="1">
        <w:r w:rsidRPr="00C80340">
          <w:rPr>
            <w:rStyle w:val="ac"/>
            <w:color w:val="000000" w:themeColor="text1"/>
            <w:sz w:val="24"/>
            <w:szCs w:val="24"/>
            <w:u w:val="none"/>
            <w:shd w:val="clear" w:color="auto" w:fill="FFFFFF"/>
          </w:rPr>
          <w:t>Ст.</w:t>
        </w:r>
      </w:hyperlink>
      <w:r w:rsidRPr="00C80340">
        <w:rPr>
          <w:rStyle w:val="ac"/>
          <w:color w:val="000000" w:themeColor="text1"/>
          <w:sz w:val="24"/>
          <w:szCs w:val="24"/>
          <w:u w:val="none"/>
          <w:shd w:val="clear" w:color="auto" w:fill="FFFFFF"/>
        </w:rPr>
        <w:t xml:space="preserve"> 17</w:t>
      </w:r>
      <w:r w:rsidRPr="00C80340">
        <w:rPr>
          <w:color w:val="000000" w:themeColor="text1"/>
          <w:sz w:val="24"/>
          <w:szCs w:val="24"/>
          <w:shd w:val="clear" w:color="auto" w:fill="FFFFFF"/>
        </w:rPr>
        <w:t>  Федерального закона от 17 августа 1995 г. N 147-ФЗ "О естестве</w:t>
      </w:r>
      <w:r w:rsidRPr="00C80340">
        <w:rPr>
          <w:color w:val="000000" w:themeColor="text1"/>
          <w:sz w:val="24"/>
          <w:szCs w:val="24"/>
          <w:shd w:val="clear" w:color="auto" w:fill="FFFFFF"/>
        </w:rPr>
        <w:t>н</w:t>
      </w:r>
      <w:r w:rsidRPr="00C80340">
        <w:rPr>
          <w:color w:val="000000" w:themeColor="text1"/>
          <w:sz w:val="24"/>
          <w:szCs w:val="24"/>
          <w:shd w:val="clear" w:color="auto" w:fill="FFFFFF"/>
        </w:rPr>
        <w:t>ных </w:t>
      </w:r>
      <w:hyperlink r:id="rId8" w:history="1">
        <w:r w:rsidRPr="00C80340">
          <w:rPr>
            <w:rStyle w:val="ac"/>
            <w:color w:val="000000" w:themeColor="text1"/>
            <w:sz w:val="24"/>
            <w:szCs w:val="24"/>
            <w:u w:val="none"/>
            <w:shd w:val="clear" w:color="auto" w:fill="FFFFFF"/>
          </w:rPr>
          <w:t>монополиях</w:t>
        </w:r>
      </w:hyperlink>
      <w:r w:rsidRPr="006E402E">
        <w:rPr>
          <w:color w:val="000000" w:themeColor="text1"/>
          <w:sz w:val="28"/>
          <w:szCs w:val="28"/>
          <w:shd w:val="clear" w:color="auto" w:fill="FFFFFF"/>
        </w:rPr>
        <w:t>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753"/>
    <w:multiLevelType w:val="hybridMultilevel"/>
    <w:tmpl w:val="A3768862"/>
    <w:lvl w:ilvl="0" w:tplc="BE48882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45317"/>
    <w:multiLevelType w:val="hybridMultilevel"/>
    <w:tmpl w:val="A2C6331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455FCF"/>
    <w:multiLevelType w:val="hybridMultilevel"/>
    <w:tmpl w:val="9830FF6E"/>
    <w:lvl w:ilvl="0" w:tplc="041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3">
    <w:nsid w:val="0B1677BA"/>
    <w:multiLevelType w:val="hybridMultilevel"/>
    <w:tmpl w:val="927C25E8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0C3C0424"/>
    <w:multiLevelType w:val="hybridMultilevel"/>
    <w:tmpl w:val="0FB85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76941"/>
    <w:multiLevelType w:val="hybridMultilevel"/>
    <w:tmpl w:val="F8AC93A8"/>
    <w:lvl w:ilvl="0" w:tplc="2B7ECFF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0EFA4EA3"/>
    <w:multiLevelType w:val="multilevel"/>
    <w:tmpl w:val="85F816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2B96820"/>
    <w:multiLevelType w:val="hybridMultilevel"/>
    <w:tmpl w:val="888AB732"/>
    <w:lvl w:ilvl="0" w:tplc="04190011">
      <w:start w:val="1"/>
      <w:numFmt w:val="decimal"/>
      <w:lvlText w:val="%1)"/>
      <w:lvlJc w:val="left"/>
      <w:pPr>
        <w:ind w:left="1357" w:hanging="360"/>
      </w:p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8">
    <w:nsid w:val="14011998"/>
    <w:multiLevelType w:val="hybridMultilevel"/>
    <w:tmpl w:val="1BE6C9C8"/>
    <w:lvl w:ilvl="0" w:tplc="2B7ECFF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FD24D7"/>
    <w:multiLevelType w:val="multilevel"/>
    <w:tmpl w:val="50E280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F970F6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1167F88"/>
    <w:multiLevelType w:val="hybridMultilevel"/>
    <w:tmpl w:val="DA301782"/>
    <w:lvl w:ilvl="0" w:tplc="3C38805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A4844"/>
    <w:multiLevelType w:val="multilevel"/>
    <w:tmpl w:val="CB2A7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2C32BB"/>
    <w:multiLevelType w:val="hybridMultilevel"/>
    <w:tmpl w:val="59B2710A"/>
    <w:lvl w:ilvl="0" w:tplc="7DE8BC8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B523ED"/>
    <w:multiLevelType w:val="multilevel"/>
    <w:tmpl w:val="8CB6A1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3410B"/>
    <w:multiLevelType w:val="multilevel"/>
    <w:tmpl w:val="27E87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444E97"/>
    <w:multiLevelType w:val="hybridMultilevel"/>
    <w:tmpl w:val="32A0AF5E"/>
    <w:lvl w:ilvl="0" w:tplc="D3E23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728282B"/>
    <w:multiLevelType w:val="multilevel"/>
    <w:tmpl w:val="593A8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EC842C6"/>
    <w:multiLevelType w:val="multilevel"/>
    <w:tmpl w:val="956E31FA"/>
    <w:lvl w:ilvl="0">
      <w:start w:val="1"/>
      <w:numFmt w:val="decimal"/>
      <w:lvlText w:val="%1"/>
      <w:lvlJc w:val="left"/>
      <w:pPr>
        <w:ind w:left="1495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>
    <w:nsid w:val="403748FC"/>
    <w:multiLevelType w:val="hybridMultilevel"/>
    <w:tmpl w:val="71CAE132"/>
    <w:lvl w:ilvl="0" w:tplc="2B7EC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1E11951"/>
    <w:multiLevelType w:val="hybridMultilevel"/>
    <w:tmpl w:val="13E2127C"/>
    <w:lvl w:ilvl="0" w:tplc="479458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E3777"/>
    <w:multiLevelType w:val="hybridMultilevel"/>
    <w:tmpl w:val="B9625CD2"/>
    <w:lvl w:ilvl="0" w:tplc="D8061FD6">
      <w:start w:val="1"/>
      <w:numFmt w:val="upperLetter"/>
      <w:lvlText w:val="%1)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22">
    <w:nsid w:val="44356A47"/>
    <w:multiLevelType w:val="hybridMultilevel"/>
    <w:tmpl w:val="CBA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40C40"/>
    <w:multiLevelType w:val="hybridMultilevel"/>
    <w:tmpl w:val="18CE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362C9"/>
    <w:multiLevelType w:val="hybridMultilevel"/>
    <w:tmpl w:val="1346AF74"/>
    <w:lvl w:ilvl="0" w:tplc="2B7EC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3D1D74"/>
    <w:multiLevelType w:val="hybridMultilevel"/>
    <w:tmpl w:val="283AA078"/>
    <w:lvl w:ilvl="0" w:tplc="5F6ACE7C">
      <w:start w:val="1"/>
      <w:numFmt w:val="decimal"/>
      <w:lvlText w:val="%1)"/>
      <w:lvlJc w:val="left"/>
      <w:pPr>
        <w:ind w:left="1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26">
    <w:nsid w:val="4F2B6FE1"/>
    <w:multiLevelType w:val="multilevel"/>
    <w:tmpl w:val="D0B0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BA54E4"/>
    <w:multiLevelType w:val="hybridMultilevel"/>
    <w:tmpl w:val="0C080048"/>
    <w:lvl w:ilvl="0" w:tplc="2B7ECF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44A528A"/>
    <w:multiLevelType w:val="hybridMultilevel"/>
    <w:tmpl w:val="B73E45E4"/>
    <w:lvl w:ilvl="0" w:tplc="7082CD1E">
      <w:start w:val="1"/>
      <w:numFmt w:val="decimal"/>
      <w:lvlText w:val="%1)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29">
    <w:nsid w:val="58295A10"/>
    <w:multiLevelType w:val="hybridMultilevel"/>
    <w:tmpl w:val="61C4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60998"/>
    <w:multiLevelType w:val="hybridMultilevel"/>
    <w:tmpl w:val="829C32F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1">
    <w:nsid w:val="5F160B33"/>
    <w:multiLevelType w:val="hybridMultilevel"/>
    <w:tmpl w:val="27C06DA2"/>
    <w:lvl w:ilvl="0" w:tplc="4AA4D1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285F14"/>
    <w:multiLevelType w:val="multilevel"/>
    <w:tmpl w:val="B0D0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2E1F55"/>
    <w:multiLevelType w:val="hybridMultilevel"/>
    <w:tmpl w:val="75664D28"/>
    <w:lvl w:ilvl="0" w:tplc="2B7EC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805B3"/>
    <w:multiLevelType w:val="hybridMultilevel"/>
    <w:tmpl w:val="BC5A5F40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>
    <w:nsid w:val="6CB76761"/>
    <w:multiLevelType w:val="hybridMultilevel"/>
    <w:tmpl w:val="E10874EE"/>
    <w:lvl w:ilvl="0" w:tplc="2B7ECF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D1C2286"/>
    <w:multiLevelType w:val="multilevel"/>
    <w:tmpl w:val="40C8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5C162F"/>
    <w:multiLevelType w:val="hybridMultilevel"/>
    <w:tmpl w:val="A7C48F1C"/>
    <w:lvl w:ilvl="0" w:tplc="A7445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4C01A2"/>
    <w:multiLevelType w:val="hybridMultilevel"/>
    <w:tmpl w:val="BA38AD58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9">
    <w:nsid w:val="713963E9"/>
    <w:multiLevelType w:val="multilevel"/>
    <w:tmpl w:val="17B257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61107C"/>
    <w:multiLevelType w:val="hybridMultilevel"/>
    <w:tmpl w:val="7EF4BA6E"/>
    <w:lvl w:ilvl="0" w:tplc="877E50EE">
      <w:start w:val="1"/>
      <w:numFmt w:val="bullet"/>
      <w:lvlText w:val="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1C1F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0"/>
  </w:num>
  <w:num w:numId="5">
    <w:abstractNumId w:val="41"/>
  </w:num>
  <w:num w:numId="6">
    <w:abstractNumId w:val="34"/>
  </w:num>
  <w:num w:numId="7">
    <w:abstractNumId w:val="32"/>
  </w:num>
  <w:num w:numId="8">
    <w:abstractNumId w:val="2"/>
  </w:num>
  <w:num w:numId="9">
    <w:abstractNumId w:val="6"/>
  </w:num>
  <w:num w:numId="10">
    <w:abstractNumId w:val="21"/>
  </w:num>
  <w:num w:numId="11">
    <w:abstractNumId w:val="28"/>
  </w:num>
  <w:num w:numId="12">
    <w:abstractNumId w:val="12"/>
  </w:num>
  <w:num w:numId="13">
    <w:abstractNumId w:val="36"/>
  </w:num>
  <w:num w:numId="14">
    <w:abstractNumId w:val="38"/>
  </w:num>
  <w:num w:numId="15">
    <w:abstractNumId w:val="8"/>
  </w:num>
  <w:num w:numId="16">
    <w:abstractNumId w:val="3"/>
  </w:num>
  <w:num w:numId="17">
    <w:abstractNumId w:val="10"/>
  </w:num>
  <w:num w:numId="18">
    <w:abstractNumId w:val="40"/>
  </w:num>
  <w:num w:numId="19">
    <w:abstractNumId w:val="15"/>
  </w:num>
  <w:num w:numId="20">
    <w:abstractNumId w:val="5"/>
  </w:num>
  <w:num w:numId="21">
    <w:abstractNumId w:val="7"/>
  </w:num>
  <w:num w:numId="22">
    <w:abstractNumId w:val="27"/>
  </w:num>
  <w:num w:numId="23">
    <w:abstractNumId w:val="30"/>
  </w:num>
  <w:num w:numId="24">
    <w:abstractNumId w:val="23"/>
  </w:num>
  <w:num w:numId="25">
    <w:abstractNumId w:val="17"/>
  </w:num>
  <w:num w:numId="26">
    <w:abstractNumId w:val="29"/>
  </w:num>
  <w:num w:numId="27">
    <w:abstractNumId w:val="35"/>
  </w:num>
  <w:num w:numId="28">
    <w:abstractNumId w:val="14"/>
  </w:num>
  <w:num w:numId="29">
    <w:abstractNumId w:val="39"/>
  </w:num>
  <w:num w:numId="30">
    <w:abstractNumId w:val="16"/>
  </w:num>
  <w:num w:numId="31">
    <w:abstractNumId w:val="25"/>
  </w:num>
  <w:num w:numId="32">
    <w:abstractNumId w:val="20"/>
  </w:num>
  <w:num w:numId="33">
    <w:abstractNumId w:val="31"/>
  </w:num>
  <w:num w:numId="34">
    <w:abstractNumId w:val="37"/>
  </w:num>
  <w:num w:numId="35">
    <w:abstractNumId w:val="13"/>
  </w:num>
  <w:num w:numId="36">
    <w:abstractNumId w:val="11"/>
  </w:num>
  <w:num w:numId="37">
    <w:abstractNumId w:val="26"/>
  </w:num>
  <w:num w:numId="38">
    <w:abstractNumId w:val="22"/>
  </w:num>
  <w:num w:numId="39">
    <w:abstractNumId w:val="9"/>
  </w:num>
  <w:num w:numId="40">
    <w:abstractNumId w:val="33"/>
  </w:num>
  <w:num w:numId="41">
    <w:abstractNumId w:val="1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4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DA"/>
    <w:rsid w:val="00025113"/>
    <w:rsid w:val="00036EA0"/>
    <w:rsid w:val="00040AFA"/>
    <w:rsid w:val="00045B5F"/>
    <w:rsid w:val="000465F0"/>
    <w:rsid w:val="00046621"/>
    <w:rsid w:val="00054422"/>
    <w:rsid w:val="00066EBB"/>
    <w:rsid w:val="000751E1"/>
    <w:rsid w:val="000811B0"/>
    <w:rsid w:val="00090895"/>
    <w:rsid w:val="000B30FC"/>
    <w:rsid w:val="000C1D77"/>
    <w:rsid w:val="000C6FF2"/>
    <w:rsid w:val="000E7311"/>
    <w:rsid w:val="001238CB"/>
    <w:rsid w:val="00134DC6"/>
    <w:rsid w:val="00136DAA"/>
    <w:rsid w:val="001765A5"/>
    <w:rsid w:val="001800B7"/>
    <w:rsid w:val="001926E1"/>
    <w:rsid w:val="001A6115"/>
    <w:rsid w:val="001A76C8"/>
    <w:rsid w:val="00236DE2"/>
    <w:rsid w:val="002431DA"/>
    <w:rsid w:val="00283DA4"/>
    <w:rsid w:val="002857CE"/>
    <w:rsid w:val="002A42A1"/>
    <w:rsid w:val="002A7C11"/>
    <w:rsid w:val="002B1708"/>
    <w:rsid w:val="002B1804"/>
    <w:rsid w:val="002B4B11"/>
    <w:rsid w:val="002C0CEC"/>
    <w:rsid w:val="002D1881"/>
    <w:rsid w:val="002D61D0"/>
    <w:rsid w:val="00304052"/>
    <w:rsid w:val="00327A4F"/>
    <w:rsid w:val="003333D3"/>
    <w:rsid w:val="00345AAE"/>
    <w:rsid w:val="003463E6"/>
    <w:rsid w:val="00364AE0"/>
    <w:rsid w:val="00364DFF"/>
    <w:rsid w:val="003B3533"/>
    <w:rsid w:val="003B41F9"/>
    <w:rsid w:val="003D56D1"/>
    <w:rsid w:val="0040255B"/>
    <w:rsid w:val="004060A2"/>
    <w:rsid w:val="004132CC"/>
    <w:rsid w:val="00420DC2"/>
    <w:rsid w:val="00466785"/>
    <w:rsid w:val="004758C2"/>
    <w:rsid w:val="0047674C"/>
    <w:rsid w:val="004B40D6"/>
    <w:rsid w:val="004B676E"/>
    <w:rsid w:val="004B7A10"/>
    <w:rsid w:val="004C4C01"/>
    <w:rsid w:val="004C6201"/>
    <w:rsid w:val="004D0777"/>
    <w:rsid w:val="004D473D"/>
    <w:rsid w:val="004E3BF9"/>
    <w:rsid w:val="005069F9"/>
    <w:rsid w:val="005200ED"/>
    <w:rsid w:val="00553C2A"/>
    <w:rsid w:val="00574AB8"/>
    <w:rsid w:val="00576026"/>
    <w:rsid w:val="00580ED9"/>
    <w:rsid w:val="00585148"/>
    <w:rsid w:val="00592033"/>
    <w:rsid w:val="005B40D9"/>
    <w:rsid w:val="005C6A4A"/>
    <w:rsid w:val="005D05B3"/>
    <w:rsid w:val="005D0FD3"/>
    <w:rsid w:val="005D2FF6"/>
    <w:rsid w:val="005D7D34"/>
    <w:rsid w:val="005E4CD7"/>
    <w:rsid w:val="006068C1"/>
    <w:rsid w:val="00615349"/>
    <w:rsid w:val="006176A0"/>
    <w:rsid w:val="006210F2"/>
    <w:rsid w:val="00621D82"/>
    <w:rsid w:val="00623541"/>
    <w:rsid w:val="00630286"/>
    <w:rsid w:val="00671D70"/>
    <w:rsid w:val="0067639A"/>
    <w:rsid w:val="006A7BC1"/>
    <w:rsid w:val="006C0B69"/>
    <w:rsid w:val="006C2A8A"/>
    <w:rsid w:val="006C5079"/>
    <w:rsid w:val="006D7B99"/>
    <w:rsid w:val="006E1211"/>
    <w:rsid w:val="006E2072"/>
    <w:rsid w:val="006E2A13"/>
    <w:rsid w:val="006E402E"/>
    <w:rsid w:val="006F41C7"/>
    <w:rsid w:val="00701DFB"/>
    <w:rsid w:val="00724E55"/>
    <w:rsid w:val="007321DB"/>
    <w:rsid w:val="007364C5"/>
    <w:rsid w:val="00754D19"/>
    <w:rsid w:val="00764FD1"/>
    <w:rsid w:val="00765B44"/>
    <w:rsid w:val="0077336C"/>
    <w:rsid w:val="00774978"/>
    <w:rsid w:val="00775C89"/>
    <w:rsid w:val="00781111"/>
    <w:rsid w:val="00787233"/>
    <w:rsid w:val="007951D5"/>
    <w:rsid w:val="00795453"/>
    <w:rsid w:val="007A3C37"/>
    <w:rsid w:val="007A5BCE"/>
    <w:rsid w:val="007B7A48"/>
    <w:rsid w:val="007C4EA1"/>
    <w:rsid w:val="008023B6"/>
    <w:rsid w:val="00831CF8"/>
    <w:rsid w:val="00861EB1"/>
    <w:rsid w:val="00861F50"/>
    <w:rsid w:val="008748A3"/>
    <w:rsid w:val="008824C3"/>
    <w:rsid w:val="00886349"/>
    <w:rsid w:val="008A0082"/>
    <w:rsid w:val="008B439E"/>
    <w:rsid w:val="008C2F31"/>
    <w:rsid w:val="008D6BBB"/>
    <w:rsid w:val="008E52D0"/>
    <w:rsid w:val="008E5B9C"/>
    <w:rsid w:val="00900F7D"/>
    <w:rsid w:val="00901BCF"/>
    <w:rsid w:val="00912D84"/>
    <w:rsid w:val="00915F58"/>
    <w:rsid w:val="00921742"/>
    <w:rsid w:val="0093299A"/>
    <w:rsid w:val="009435D4"/>
    <w:rsid w:val="00946135"/>
    <w:rsid w:val="00946A44"/>
    <w:rsid w:val="00951337"/>
    <w:rsid w:val="00961FE0"/>
    <w:rsid w:val="00976973"/>
    <w:rsid w:val="00986C2E"/>
    <w:rsid w:val="00991DDD"/>
    <w:rsid w:val="009A085A"/>
    <w:rsid w:val="009B6FDC"/>
    <w:rsid w:val="009C1002"/>
    <w:rsid w:val="009E20B6"/>
    <w:rsid w:val="00A1003E"/>
    <w:rsid w:val="00A5791E"/>
    <w:rsid w:val="00A724EE"/>
    <w:rsid w:val="00A75B2D"/>
    <w:rsid w:val="00A81A91"/>
    <w:rsid w:val="00A90712"/>
    <w:rsid w:val="00A955FE"/>
    <w:rsid w:val="00AB15AE"/>
    <w:rsid w:val="00AC1D93"/>
    <w:rsid w:val="00AC340D"/>
    <w:rsid w:val="00AC3DB8"/>
    <w:rsid w:val="00AC4048"/>
    <w:rsid w:val="00AD40E0"/>
    <w:rsid w:val="00AD48B0"/>
    <w:rsid w:val="00AD631E"/>
    <w:rsid w:val="00AF7496"/>
    <w:rsid w:val="00B17F62"/>
    <w:rsid w:val="00B21B2B"/>
    <w:rsid w:val="00B37619"/>
    <w:rsid w:val="00B476F7"/>
    <w:rsid w:val="00B7534B"/>
    <w:rsid w:val="00B8585C"/>
    <w:rsid w:val="00B9274D"/>
    <w:rsid w:val="00B9782F"/>
    <w:rsid w:val="00BA35E1"/>
    <w:rsid w:val="00BA61A4"/>
    <w:rsid w:val="00BC0224"/>
    <w:rsid w:val="00BC397E"/>
    <w:rsid w:val="00BD25F1"/>
    <w:rsid w:val="00BE3968"/>
    <w:rsid w:val="00BE5DC3"/>
    <w:rsid w:val="00C33097"/>
    <w:rsid w:val="00C3588C"/>
    <w:rsid w:val="00C366F2"/>
    <w:rsid w:val="00C7165F"/>
    <w:rsid w:val="00C80340"/>
    <w:rsid w:val="00CC1561"/>
    <w:rsid w:val="00CC20A5"/>
    <w:rsid w:val="00CC5561"/>
    <w:rsid w:val="00CD0FF0"/>
    <w:rsid w:val="00CD7445"/>
    <w:rsid w:val="00CF102A"/>
    <w:rsid w:val="00CF3247"/>
    <w:rsid w:val="00CF3C44"/>
    <w:rsid w:val="00D027B4"/>
    <w:rsid w:val="00D03AC1"/>
    <w:rsid w:val="00D44B71"/>
    <w:rsid w:val="00D45200"/>
    <w:rsid w:val="00D54AE8"/>
    <w:rsid w:val="00D560EB"/>
    <w:rsid w:val="00D802BA"/>
    <w:rsid w:val="00DF7C3B"/>
    <w:rsid w:val="00E00B87"/>
    <w:rsid w:val="00E20CE9"/>
    <w:rsid w:val="00E63DC6"/>
    <w:rsid w:val="00E64993"/>
    <w:rsid w:val="00E82EFE"/>
    <w:rsid w:val="00ED0018"/>
    <w:rsid w:val="00EE462A"/>
    <w:rsid w:val="00F73BE2"/>
    <w:rsid w:val="00F7491C"/>
    <w:rsid w:val="00FA4CCD"/>
    <w:rsid w:val="00FA54DB"/>
    <w:rsid w:val="00FA5C83"/>
    <w:rsid w:val="00FB295B"/>
    <w:rsid w:val="00FB77F4"/>
    <w:rsid w:val="00FD453C"/>
    <w:rsid w:val="00FD5413"/>
    <w:rsid w:val="00FE3DCA"/>
    <w:rsid w:val="00FF0280"/>
    <w:rsid w:val="00FF13DA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3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24B"/>
  </w:style>
  <w:style w:type="paragraph" w:styleId="a6">
    <w:name w:val="footer"/>
    <w:basedOn w:val="a"/>
    <w:link w:val="a7"/>
    <w:uiPriority w:val="99"/>
    <w:unhideWhenUsed/>
    <w:rsid w:val="00F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24B"/>
  </w:style>
  <w:style w:type="paragraph" w:styleId="a8">
    <w:name w:val="Normal (Web)"/>
    <w:basedOn w:val="a"/>
    <w:uiPriority w:val="99"/>
    <w:unhideWhenUsed/>
    <w:rsid w:val="0050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D56D1"/>
  </w:style>
  <w:style w:type="paragraph" w:styleId="a9">
    <w:name w:val="footnote text"/>
    <w:basedOn w:val="a"/>
    <w:link w:val="aa"/>
    <w:uiPriority w:val="99"/>
    <w:unhideWhenUsed/>
    <w:rsid w:val="003D56D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D56D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D56D1"/>
    <w:rPr>
      <w:vertAlign w:val="superscript"/>
    </w:rPr>
  </w:style>
  <w:style w:type="character" w:styleId="ac">
    <w:name w:val="Hyperlink"/>
    <w:basedOn w:val="a0"/>
    <w:uiPriority w:val="99"/>
    <w:unhideWhenUsed/>
    <w:rsid w:val="003D56D1"/>
    <w:rPr>
      <w:color w:val="0000FF"/>
      <w:u w:val="single"/>
    </w:rPr>
  </w:style>
  <w:style w:type="character" w:styleId="ad">
    <w:name w:val="Strong"/>
    <w:basedOn w:val="a0"/>
    <w:uiPriority w:val="22"/>
    <w:qFormat/>
    <w:rsid w:val="007321DB"/>
    <w:rPr>
      <w:b/>
      <w:bCs/>
    </w:rPr>
  </w:style>
  <w:style w:type="character" w:styleId="ae">
    <w:name w:val="Emphasis"/>
    <w:basedOn w:val="a0"/>
    <w:uiPriority w:val="20"/>
    <w:qFormat/>
    <w:rsid w:val="00580ED9"/>
    <w:rPr>
      <w:i/>
      <w:iCs/>
    </w:rPr>
  </w:style>
  <w:style w:type="character" w:styleId="af">
    <w:name w:val="Placeholder Text"/>
    <w:basedOn w:val="a0"/>
    <w:uiPriority w:val="99"/>
    <w:semiHidden/>
    <w:rsid w:val="00FD453C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FD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53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6E402E"/>
  </w:style>
  <w:style w:type="character" w:customStyle="1" w:styleId="nobr">
    <w:name w:val="nobr"/>
    <w:basedOn w:val="a0"/>
    <w:rsid w:val="006E402E"/>
  </w:style>
  <w:style w:type="paragraph" w:styleId="af2">
    <w:name w:val="caption"/>
    <w:basedOn w:val="a"/>
    <w:next w:val="a"/>
    <w:uiPriority w:val="35"/>
    <w:unhideWhenUsed/>
    <w:qFormat/>
    <w:rsid w:val="00946A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-articletext">
    <w:name w:val="b-article__text"/>
    <w:basedOn w:val="a"/>
    <w:rsid w:val="0040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3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3">
    <w:name w:val="Table Grid"/>
    <w:basedOn w:val="a1"/>
    <w:uiPriority w:val="59"/>
    <w:rsid w:val="009B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3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24B"/>
  </w:style>
  <w:style w:type="paragraph" w:styleId="a6">
    <w:name w:val="footer"/>
    <w:basedOn w:val="a"/>
    <w:link w:val="a7"/>
    <w:uiPriority w:val="99"/>
    <w:unhideWhenUsed/>
    <w:rsid w:val="00F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24B"/>
  </w:style>
  <w:style w:type="paragraph" w:styleId="a8">
    <w:name w:val="Normal (Web)"/>
    <w:basedOn w:val="a"/>
    <w:uiPriority w:val="99"/>
    <w:unhideWhenUsed/>
    <w:rsid w:val="0050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D56D1"/>
  </w:style>
  <w:style w:type="paragraph" w:styleId="a9">
    <w:name w:val="footnote text"/>
    <w:basedOn w:val="a"/>
    <w:link w:val="aa"/>
    <w:uiPriority w:val="99"/>
    <w:unhideWhenUsed/>
    <w:rsid w:val="003D56D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D56D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D56D1"/>
    <w:rPr>
      <w:vertAlign w:val="superscript"/>
    </w:rPr>
  </w:style>
  <w:style w:type="character" w:styleId="ac">
    <w:name w:val="Hyperlink"/>
    <w:basedOn w:val="a0"/>
    <w:uiPriority w:val="99"/>
    <w:unhideWhenUsed/>
    <w:rsid w:val="003D56D1"/>
    <w:rPr>
      <w:color w:val="0000FF"/>
      <w:u w:val="single"/>
    </w:rPr>
  </w:style>
  <w:style w:type="character" w:styleId="ad">
    <w:name w:val="Strong"/>
    <w:basedOn w:val="a0"/>
    <w:uiPriority w:val="22"/>
    <w:qFormat/>
    <w:rsid w:val="007321DB"/>
    <w:rPr>
      <w:b/>
      <w:bCs/>
    </w:rPr>
  </w:style>
  <w:style w:type="character" w:styleId="ae">
    <w:name w:val="Emphasis"/>
    <w:basedOn w:val="a0"/>
    <w:uiPriority w:val="20"/>
    <w:qFormat/>
    <w:rsid w:val="00580ED9"/>
    <w:rPr>
      <w:i/>
      <w:iCs/>
    </w:rPr>
  </w:style>
  <w:style w:type="character" w:styleId="af">
    <w:name w:val="Placeholder Text"/>
    <w:basedOn w:val="a0"/>
    <w:uiPriority w:val="99"/>
    <w:semiHidden/>
    <w:rsid w:val="00FD453C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FD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53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6E402E"/>
  </w:style>
  <w:style w:type="character" w:customStyle="1" w:styleId="nobr">
    <w:name w:val="nobr"/>
    <w:basedOn w:val="a0"/>
    <w:rsid w:val="006E402E"/>
  </w:style>
  <w:style w:type="paragraph" w:styleId="af2">
    <w:name w:val="caption"/>
    <w:basedOn w:val="a"/>
    <w:next w:val="a"/>
    <w:uiPriority w:val="35"/>
    <w:unhideWhenUsed/>
    <w:qFormat/>
    <w:rsid w:val="00946A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-articletext">
    <w:name w:val="b-article__text"/>
    <w:basedOn w:val="a"/>
    <w:rsid w:val="0040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3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3">
    <w:name w:val="Table Grid"/>
    <w:basedOn w:val="a1"/>
    <w:uiPriority w:val="59"/>
    <w:rsid w:val="009B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48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8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3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iencedirect.com/topics/engineering/natural-monopoly" TargetMode="External"/><Relationship Id="rId18" Type="http://schemas.openxmlformats.org/officeDocument/2006/relationships/hyperlink" Target="http://www.linfo.org/natural_monopoly.html" TargetMode="External"/><Relationship Id="rId26" Type="http://schemas.openxmlformats.org/officeDocument/2006/relationships/hyperlink" Target="http://www.ipe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nceforum.ru/2015/pdf/14716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yberleninka.ru/article/n/deyatelnost-estestvennyh-monopoliy-kak-ugroza-ekonomicheskoy-bezopasnosti-natsionalnoy-ekonomiki" TargetMode="External"/><Relationship Id="rId17" Type="http://schemas.openxmlformats.org/officeDocument/2006/relationships/hyperlink" Target="https://docplayer.ru/26103299-Zarubezhnyy-opyt-regulirovaniya-estestvennyh-monopoliy.html" TargetMode="External"/><Relationship Id="rId25" Type="http://schemas.openxmlformats.org/officeDocument/2006/relationships/hyperlink" Target="http://ru-90.ru/content/&#1093;&#1088;&#1086;&#1085;&#1080;&#1082;&#1072;-&#1086;&#1089;&#1085;&#1086;&#1074;&#1085;&#1099;&#1093;-&#1089;&#1086;&#1073;&#1099;&#1090;&#1080;&#1081;-&#1088;&#1072;&#1086;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onomyandbusiness.ru/estestvennye-monopolii-v-rossii-praktika-regulirovaniya" TargetMode="External"/><Relationship Id="rId20" Type="http://schemas.openxmlformats.org/officeDocument/2006/relationships/hyperlink" Target="http://www.macro-econom.ru/economs-3522-1.html" TargetMode="External"/><Relationship Id="rId29" Type="http://schemas.openxmlformats.org/officeDocument/2006/relationships/hyperlink" Target="https://www.livejourna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00822/4734407fbf4d5eec5306840f8b75b994e5d57090/" TargetMode="External"/><Relationship Id="rId24" Type="http://schemas.openxmlformats.org/officeDocument/2006/relationships/hyperlink" Target="http://www.fskees.ru/shareholders_and_investors/information_on_shares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konomika.snauka.ru/2015/07/9343" TargetMode="External"/><Relationship Id="rId23" Type="http://schemas.openxmlformats.org/officeDocument/2006/relationships/hyperlink" Target="http://novaum.ru/public/p1146" TargetMode="External"/><Relationship Id="rId28" Type="http://schemas.openxmlformats.org/officeDocument/2006/relationships/hyperlink" Target="https://minenergo.gov.ru/node/532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s://www.tutor2u.net/economics/reference/natural-monopoly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www.researchgate.net/publication/321090920_Natural_Monopoly_in_Russia_State_Regulation_Problems" TargetMode="External"/><Relationship Id="rId22" Type="http://schemas.openxmlformats.org/officeDocument/2006/relationships/hyperlink" Target="https://fundamental-research.ru/en/article/view?id=40750" TargetMode="External"/><Relationship Id="rId27" Type="http://schemas.openxmlformats.org/officeDocument/2006/relationships/hyperlink" Target="https://fas.gov.ru" TargetMode="External"/><Relationship Id="rId3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jurkom74.ru/ucheba/ponyatie-i-vidi-monopoliy" TargetMode="External"/><Relationship Id="rId3" Type="http://schemas.openxmlformats.org/officeDocument/2006/relationships/hyperlink" Target="http://base.garant.ru/10104442/1/" TargetMode="External"/><Relationship Id="rId7" Type="http://schemas.openxmlformats.org/officeDocument/2006/relationships/hyperlink" Target="http://base.garant.ru/10104442/1/" TargetMode="External"/><Relationship Id="rId2" Type="http://schemas.openxmlformats.org/officeDocument/2006/relationships/hyperlink" Target="https://jurkom74.ru/ucheba/ponyatie-i-vidi-monopoliy" TargetMode="External"/><Relationship Id="rId1" Type="http://schemas.openxmlformats.org/officeDocument/2006/relationships/hyperlink" Target="http://base.garant.ru/10104442/1/" TargetMode="External"/><Relationship Id="rId6" Type="http://schemas.openxmlformats.org/officeDocument/2006/relationships/hyperlink" Target="https://www.livejournal.com" TargetMode="External"/><Relationship Id="rId5" Type="http://schemas.openxmlformats.org/officeDocument/2006/relationships/hyperlink" Target="https://minenergo.gov.ru/node/532" TargetMode="External"/><Relationship Id="rId4" Type="http://schemas.openxmlformats.org/officeDocument/2006/relationships/hyperlink" Target="https://jurkom74.ru/ucheba/ponyatie-i-vidi-monopol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DFCE-1C55-4A0C-B515-8BB9464F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35</Pages>
  <Words>7871</Words>
  <Characters>44865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40</cp:revision>
  <dcterms:created xsi:type="dcterms:W3CDTF">2019-05-02T08:11:00Z</dcterms:created>
  <dcterms:modified xsi:type="dcterms:W3CDTF">2019-06-08T13:05:00Z</dcterms:modified>
</cp:coreProperties>
</file>