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88" w:rsidRPr="002F5888" w:rsidRDefault="002F5888" w:rsidP="002F5888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588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Добыча полезных ископа</w:t>
      </w:r>
      <w:r w:rsidR="001F4D62" w:rsidRPr="002F5888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емых</w:t>
      </w:r>
    </w:p>
    <w:p w:rsidR="008D44BF" w:rsidRPr="00AC7851" w:rsidRDefault="002F5888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F4D62"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роцесс извлечения твёрдых, жидких и газообразных </w:t>
      </w:r>
      <w:hyperlink r:id="rId7" w:history="1">
        <w:r w:rsidR="001F4D62"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полезных ископаемых</w:t>
        </w:r>
      </w:hyperlink>
      <w:r w:rsidR="001F4D62"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из </w:t>
      </w:r>
      <w:hyperlink r:id="rId8" w:history="1">
        <w:r w:rsidR="001F4D62"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недр</w:t>
        </w:r>
      </w:hyperlink>
      <w:r w:rsidR="001F4D62"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1F4D62"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Земли</w:t>
        </w:r>
      </w:hyperlink>
      <w:r w:rsidR="001F4D62"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с помощью технических средств. Добыча полезных ископаемых относится к </w:t>
      </w:r>
      <w:hyperlink r:id="rId10" w:history="1">
        <w:r w:rsidR="001F4D62"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первичному сектору экономики</w:t>
        </w:r>
      </w:hyperlink>
      <w:r w:rsidR="001F4D62" w:rsidRPr="00AC78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44BF" w:rsidRPr="00AC7851" w:rsidRDefault="001F4D62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Термин «Добыча полезных ископаемых» используется также как </w:t>
      </w:r>
      <w:hyperlink r:id="rId11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экономическая категория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. Как экономическая категория выражается в </w:t>
      </w:r>
      <w:hyperlink r:id="rId12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объёмных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hyperlink r:id="rId13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весовых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единицах измерения:</w:t>
      </w:r>
    </w:p>
    <w:p w:rsidR="002F5888" w:rsidRPr="00AC7851" w:rsidRDefault="001F4D62" w:rsidP="002F5888">
      <w:pPr>
        <w:pStyle w:val="a4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hyperlink r:id="rId14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кубических метрах</w:t>
        </w:r>
      </w:hyperlink>
      <w:r w:rsidRPr="00AC7851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(м³) применительно к </w:t>
      </w:r>
      <w:hyperlink r:id="rId15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природному газу</w:t>
        </w:r>
      </w:hyperlink>
      <w:r w:rsidRPr="00AC7851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6" w:history="1">
        <w:r w:rsidRPr="00AC7851">
          <w:rPr>
            <w:rStyle w:val="Hyperlink1"/>
            <w:rFonts w:ascii="Times New Roman" w:hAnsi="Times New Roman" w:cs="Times New Roman"/>
            <w:color w:val="auto"/>
            <w:sz w:val="28"/>
            <w:szCs w:val="28"/>
            <w:u w:val="none"/>
          </w:rPr>
          <w:t>нерудным строительным материалам</w:t>
        </w:r>
      </w:hyperlink>
      <w:r w:rsidRPr="00AC7851">
        <w:rPr>
          <w:rStyle w:val="a5"/>
          <w:rFonts w:ascii="Times New Roman" w:hAnsi="Times New Roman" w:cs="Times New Roman"/>
          <w:color w:val="auto"/>
          <w:sz w:val="28"/>
          <w:szCs w:val="28"/>
        </w:rPr>
        <w:t>;</w:t>
      </w:r>
    </w:p>
    <w:p w:rsidR="002F5888" w:rsidRPr="00AC7851" w:rsidRDefault="001F4D62" w:rsidP="002F588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hyperlink r:id="rId17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тоннах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(т) применительно к </w:t>
      </w:r>
      <w:hyperlink r:id="rId18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углю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9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нефти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0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рудам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1" w:history="1">
        <w:r w:rsidRPr="00AC7851">
          <w:rPr>
            <w:rStyle w:val="Hyperlink2"/>
            <w:rFonts w:ascii="Times New Roman" w:hAnsi="Times New Roman" w:cs="Times New Roman"/>
            <w:color w:val="auto"/>
            <w:sz w:val="28"/>
            <w:szCs w:val="28"/>
          </w:rPr>
          <w:t>нерудному сырью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F5888" w:rsidRPr="00AC7851" w:rsidRDefault="001F4D62" w:rsidP="002F588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eastAsia="Times New Roman" w:hAnsi="Times New Roman" w:cs="Times New Roman"/>
          <w:color w:val="auto"/>
          <w:sz w:val="28"/>
          <w:szCs w:val="28"/>
        </w:rPr>
        <w:t>в м³</w:t>
      </w:r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/сутки применительно к </w:t>
      </w:r>
      <w:hyperlink r:id="rId22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промышленным водам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F5888" w:rsidRPr="00AC7851" w:rsidRDefault="001F4D62" w:rsidP="002F5888">
      <w:pPr>
        <w:pStyle w:val="a4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hyperlink r:id="rId23" w:history="1">
        <w:r w:rsidRPr="00AC7851">
          <w:rPr>
            <w:rStyle w:val="Hyperlink1"/>
            <w:rFonts w:ascii="Times New Roman" w:hAnsi="Times New Roman" w:cs="Times New Roman"/>
            <w:color w:val="auto"/>
            <w:sz w:val="28"/>
            <w:szCs w:val="28"/>
            <w:u w:val="none"/>
          </w:rPr>
          <w:t>каратах</w:t>
        </w:r>
      </w:hyperlink>
      <w:r w:rsidRPr="00AC7851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применительно к </w:t>
      </w:r>
      <w:hyperlink r:id="rId24" w:history="1">
        <w:r w:rsidRPr="00AC7851">
          <w:rPr>
            <w:rStyle w:val="Hyperlink1"/>
            <w:rFonts w:ascii="Times New Roman" w:hAnsi="Times New Roman" w:cs="Times New Roman"/>
            <w:color w:val="auto"/>
            <w:sz w:val="28"/>
            <w:szCs w:val="28"/>
            <w:u w:val="none"/>
          </w:rPr>
          <w:t>драгоценным камням</w:t>
        </w:r>
      </w:hyperlink>
      <w:r w:rsidRPr="00AC7851">
        <w:rPr>
          <w:rStyle w:val="a5"/>
          <w:rFonts w:ascii="Times New Roman" w:hAnsi="Times New Roman" w:cs="Times New Roman"/>
          <w:color w:val="auto"/>
          <w:sz w:val="28"/>
          <w:szCs w:val="28"/>
        </w:rPr>
        <w:t>;</w:t>
      </w:r>
    </w:p>
    <w:p w:rsidR="002F5888" w:rsidRPr="00AC7851" w:rsidRDefault="001F4D62" w:rsidP="002F588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килограммах </w:t>
      </w:r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(кг) применительно к полудрагоценным камням, </w:t>
      </w:r>
      <w:hyperlink r:id="rId25" w:history="1">
        <w:proofErr w:type="spellStart"/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камнесамоцветному</w:t>
        </w:r>
        <w:proofErr w:type="spellEnd"/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 xml:space="preserve"> сырью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6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пьезооптическому сырью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D44BF" w:rsidRPr="00AC7851" w:rsidRDefault="001F4D62" w:rsidP="002F588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квадратных метрах </w:t>
      </w:r>
      <w:r w:rsidRPr="00AC7851">
        <w:rPr>
          <w:rFonts w:ascii="Times New Roman" w:hAnsi="Times New Roman" w:cs="Times New Roman"/>
          <w:color w:val="auto"/>
          <w:sz w:val="28"/>
          <w:szCs w:val="28"/>
        </w:rPr>
        <w:t>(м²) применительно к облицовочному декоративному камню.</w:t>
      </w:r>
    </w:p>
    <w:p w:rsidR="008D44BF" w:rsidRPr="00AC7851" w:rsidRDefault="001F4D62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Россия занимает одно из </w:t>
      </w:r>
      <w:hyperlink r:id="rId27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ведущих мест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в мире по добыче и экспорту сырой нефти и природного газа.</w:t>
      </w:r>
    </w:p>
    <w:p w:rsidR="008D44BF" w:rsidRPr="00AC7851" w:rsidRDefault="001F4D62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В России добываются многие виды минерального сырья: </w:t>
      </w:r>
      <w:hyperlink r:id="rId28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нефть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9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природный газ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0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уголь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1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железная руда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2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апатиты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3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калийные соли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4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фосфориты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5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алмазы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8D44BF" w:rsidRPr="00AC7851" w:rsidRDefault="001F4D62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Добыча твёрдых полезных ископаемых ведётся </w:t>
      </w:r>
      <w:hyperlink r:id="rId36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открытым способом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7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подземным способом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hyperlink r:id="rId38" w:history="1">
        <w:r w:rsidRPr="00AC7851">
          <w:rPr>
            <w:rStyle w:val="Hyperlink2"/>
            <w:rFonts w:ascii="Times New Roman" w:hAnsi="Times New Roman" w:cs="Times New Roman"/>
            <w:color w:val="auto"/>
            <w:sz w:val="28"/>
            <w:szCs w:val="28"/>
          </w:rPr>
          <w:t>комбинированным открыто-подземным способом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. Открытым способом добывается около 90 % </w:t>
      </w:r>
      <w:hyperlink r:id="rId39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бурых углей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20 % </w:t>
      </w:r>
      <w:hyperlink r:id="rId40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каменных углей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70 % руд </w:t>
      </w:r>
      <w:hyperlink r:id="rId41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чёрных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42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цветных металлов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44BF" w:rsidRPr="00AC7851" w:rsidRDefault="001F4D62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Добыча жидких и </w:t>
      </w:r>
      <w:hyperlink r:id="rId43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газообразных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полезных ископаемых осуществляется путём бурения с поверхности земли </w:t>
      </w:r>
      <w:hyperlink r:id="rId44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скважин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>, через которые производится их откачка в специальные хранилища.</w:t>
      </w:r>
    </w:p>
    <w:p w:rsidR="008D44BF" w:rsidRPr="00AC7851" w:rsidRDefault="001F4D62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hAnsi="Times New Roman" w:cs="Times New Roman"/>
          <w:color w:val="auto"/>
          <w:sz w:val="28"/>
          <w:szCs w:val="28"/>
        </w:rPr>
        <w:t>Добыча полезных ископаемых, которые залегают непосредственно на поверхности земли (</w:t>
      </w:r>
      <w:hyperlink r:id="rId45" w:history="1">
        <w:r w:rsidRPr="00AC7851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торф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46" w:history="1">
        <w:r w:rsidRPr="00AC7851">
          <w:rPr>
            <w:rStyle w:val="Hyperlink2"/>
            <w:rFonts w:ascii="Times New Roman" w:hAnsi="Times New Roman" w:cs="Times New Roman"/>
            <w:color w:val="auto"/>
            <w:sz w:val="28"/>
            <w:szCs w:val="28"/>
          </w:rPr>
          <w:t>нерудные строительные материалы</w:t>
        </w:r>
      </w:hyperlink>
      <w:r w:rsidRPr="00AC7851">
        <w:rPr>
          <w:rFonts w:ascii="Times New Roman" w:hAnsi="Times New Roman" w:cs="Times New Roman"/>
          <w:color w:val="auto"/>
          <w:sz w:val="28"/>
          <w:szCs w:val="28"/>
        </w:rPr>
        <w:t xml:space="preserve"> и некоторые другие) осуществляется с поверхности при полной механизации основных производственных процессов.</w:t>
      </w:r>
    </w:p>
    <w:p w:rsidR="008D44BF" w:rsidRPr="00AC7851" w:rsidRDefault="001F4D62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851">
        <w:rPr>
          <w:rFonts w:ascii="Times New Roman" w:hAnsi="Times New Roman" w:cs="Times New Roman"/>
          <w:color w:val="auto"/>
          <w:sz w:val="28"/>
          <w:szCs w:val="28"/>
        </w:rPr>
        <w:t>Выбор способа добычи полезного ископаемого определяется горно-геологическими условиями залегания полезных ископаемых и обосновывается технико-экономическими расчётами.</w:t>
      </w:r>
    </w:p>
    <w:p w:rsidR="008D44BF" w:rsidRPr="00AC7851" w:rsidRDefault="008D44B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C7851" w:rsidTr="00AC7851">
        <w:tc>
          <w:tcPr>
            <w:tcW w:w="2407" w:type="dxa"/>
          </w:tcPr>
          <w:p w:rsidR="00AC7851" w:rsidRPr="00AC7851" w:rsidRDefault="00AC7851" w:rsidP="00156FF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2407" w:type="dxa"/>
          </w:tcPr>
          <w:p w:rsidR="00AC7851" w:rsidRPr="00AC7851" w:rsidRDefault="00AC7851" w:rsidP="00156FF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2016 г.</w:t>
            </w:r>
          </w:p>
        </w:tc>
        <w:tc>
          <w:tcPr>
            <w:tcW w:w="2407" w:type="dxa"/>
          </w:tcPr>
          <w:p w:rsidR="00AC7851" w:rsidRDefault="00AC7851" w:rsidP="00156FF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г.</w:t>
            </w:r>
          </w:p>
        </w:tc>
        <w:tc>
          <w:tcPr>
            <w:tcW w:w="2407" w:type="dxa"/>
          </w:tcPr>
          <w:p w:rsidR="00AC7851" w:rsidRDefault="00AC7851" w:rsidP="00156FF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</w:tr>
      <w:tr w:rsidR="00AC7851" w:rsidRPr="00AC7851" w:rsidTr="00AC7851">
        <w:tc>
          <w:tcPr>
            <w:tcW w:w="2407" w:type="dxa"/>
          </w:tcPr>
          <w:p w:rsidR="00AC7851" w:rsidRPr="00AC7851" w:rsidRDefault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 организаций по видам экономической деятельности (на конец года, тыс.)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18,1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17,6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17,2</w:t>
            </w:r>
          </w:p>
        </w:tc>
      </w:tr>
      <w:tr w:rsidR="00AC7851" w:rsidRPr="00AC7851" w:rsidTr="00AC7851">
        <w:tc>
          <w:tcPr>
            <w:tcW w:w="2407" w:type="dxa"/>
          </w:tcPr>
          <w:p w:rsidR="00AC7851" w:rsidRPr="00AC7851" w:rsidRDefault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Среднегодовая численность занятых по видам экономической </w:t>
            </w: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деятельности (тыс. чел)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1088,0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1126,8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1117,4</w:t>
            </w:r>
          </w:p>
        </w:tc>
      </w:tr>
      <w:tr w:rsidR="00AC7851" w:rsidRPr="00AC7851" w:rsidTr="00AC7851">
        <w:tc>
          <w:tcPr>
            <w:tcW w:w="2407" w:type="dxa"/>
          </w:tcPr>
          <w:p w:rsidR="00AC7851" w:rsidRPr="00AC7851" w:rsidRDefault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Инвестиции в основной капитал по видам экономической деятельности (млрд. </w:t>
            </w:r>
            <w:proofErr w:type="spellStart"/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</w:t>
            </w:r>
            <w:proofErr w:type="spellEnd"/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2710,4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3023,2</w:t>
            </w:r>
          </w:p>
        </w:tc>
        <w:tc>
          <w:tcPr>
            <w:tcW w:w="2407" w:type="dxa"/>
          </w:tcPr>
          <w:p w:rsidR="00AC7851" w:rsidRPr="00AC7851" w:rsidRDefault="00AC7851" w:rsidP="00AC785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3199,6</w:t>
            </w:r>
          </w:p>
        </w:tc>
      </w:tr>
    </w:tbl>
    <w:p w:rsidR="00AC7851" w:rsidRDefault="00AC7851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156FFF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34542E">
        <w:rPr>
          <w:rFonts w:ascii="Times New Roman" w:hAnsi="Times New Roman" w:cs="Times New Roman"/>
          <w:b/>
          <w:color w:val="auto"/>
          <w:sz w:val="28"/>
          <w:szCs w:val="28"/>
        </w:rPr>
        <w:t>Перечень проблем данной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4542E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1)экологические проблемы</w:t>
      </w:r>
      <w:r w:rsidR="007F3FC5">
        <w:rPr>
          <w:rFonts w:ascii="Times New Roman" w:hAnsi="Times New Roman" w:cs="Times New Roman"/>
          <w:color w:val="auto"/>
          <w:sz w:val="28"/>
          <w:szCs w:val="28"/>
        </w:rPr>
        <w:t xml:space="preserve"> недропользования</w:t>
      </w:r>
    </w:p>
    <w:p w:rsidR="0034542E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2)несовершенство системы налогообложения</w:t>
      </w:r>
    </w:p>
    <w:p w:rsidR="0034542E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 w:rsidRPr="0034542E">
        <w:t xml:space="preserve"> </w:t>
      </w:r>
      <w:r w:rsidRPr="0034542E">
        <w:rPr>
          <w:rFonts w:ascii="Times New Roman" w:hAnsi="Times New Roman" w:cs="Times New Roman"/>
          <w:color w:val="auto"/>
          <w:sz w:val="28"/>
          <w:szCs w:val="28"/>
        </w:rPr>
        <w:t>проблема возврата сбора за участие в конкурсе (аукционе)</w:t>
      </w:r>
    </w:p>
    <w:p w:rsidR="0034542E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 w:rsidRPr="0034542E">
        <w:t xml:space="preserve"> </w:t>
      </w:r>
      <w:r w:rsidRPr="0034542E">
        <w:rPr>
          <w:rFonts w:ascii="Times New Roman" w:hAnsi="Times New Roman" w:cs="Times New Roman"/>
          <w:color w:val="auto"/>
          <w:sz w:val="28"/>
          <w:szCs w:val="28"/>
        </w:rPr>
        <w:t>проблема, связанная с различным пониманием налогоплательщиком и налоговым органом момента окончания производства и реализации драгоценного металла</w:t>
      </w:r>
    </w:p>
    <w:p w:rsidR="0034542E" w:rsidRPr="0034542E" w:rsidRDefault="0034542E">
      <w:pPr>
        <w:pStyle w:val="a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542E">
        <w:rPr>
          <w:rFonts w:ascii="Times New Roman" w:hAnsi="Times New Roman" w:cs="Times New Roman"/>
          <w:b/>
          <w:color w:val="auto"/>
          <w:sz w:val="28"/>
          <w:szCs w:val="28"/>
        </w:rPr>
        <w:t>Пути решения:</w:t>
      </w:r>
    </w:p>
    <w:p w:rsidR="0034542E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1)Р</w:t>
      </w:r>
      <w:r w:rsidRPr="0034542E">
        <w:rPr>
          <w:rFonts w:ascii="Times New Roman" w:hAnsi="Times New Roman" w:cs="Times New Roman"/>
          <w:color w:val="auto"/>
          <w:sz w:val="28"/>
          <w:szCs w:val="28"/>
        </w:rPr>
        <w:t>ешить данную проблему можно путем введения в действие и закрепления актами федерального законодательства так называемого, экологического залога, внесение которого предусматривалось бы как одно из условий, для предоставления недр в пользование, путем внесения определенной денежной суммы на депозитный банковский счет, предполагающей возможность получения с него в дальнейшем денежных средств в целях погашения затрат, возникающих при ликвидации последствий нанесения вреда окружающей природной среде при недропользовании.</w:t>
      </w:r>
    </w:p>
    <w:p w:rsidR="007F3FC5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34542E">
        <w:t xml:space="preserve"> </w:t>
      </w:r>
      <w:r w:rsidRPr="0034542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установить методику расчета ставок налога с использованием системы коэффициентов, учитывающих горно-геологические особенности и конкретные условия месторождений. В частности, основаниями для снижения ставок в связи с низкой экономической эффективностью разработки месторождений могут быть: а) нахождение месторождений в неблагоприятных природно-климатических и горно-геологических условиях; б) отсутствие развитой инфраструктуры; в) добыча полезных ископаемых на ранней и поздней </w:t>
      </w:r>
      <w:r w:rsidR="007F3FC5">
        <w:rPr>
          <w:rFonts w:ascii="Times New Roman" w:hAnsi="Times New Roman" w:cs="Times New Roman"/>
          <w:color w:val="auto"/>
          <w:sz w:val="28"/>
          <w:szCs w:val="28"/>
        </w:rPr>
        <w:t>стадиях освоения месторождений.</w:t>
      </w:r>
    </w:p>
    <w:p w:rsidR="0034542E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 w:rsidRPr="0034542E">
        <w:t xml:space="preserve"> </w:t>
      </w:r>
      <w:r w:rsidR="007F3FC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4542E">
        <w:rPr>
          <w:rFonts w:ascii="Times New Roman" w:hAnsi="Times New Roman" w:cs="Times New Roman"/>
          <w:color w:val="auto"/>
          <w:sz w:val="28"/>
          <w:szCs w:val="28"/>
        </w:rPr>
        <w:t xml:space="preserve">уществующие проблемы взимания земельного налога на землях лесного фонда при недропользовании </w:t>
      </w:r>
      <w:proofErr w:type="gramStart"/>
      <w:r w:rsidRPr="0034542E">
        <w:rPr>
          <w:rFonts w:ascii="Times New Roman" w:hAnsi="Times New Roman" w:cs="Times New Roman"/>
          <w:color w:val="auto"/>
          <w:sz w:val="28"/>
          <w:szCs w:val="28"/>
        </w:rPr>
        <w:t>обусловлены во-первых</w:t>
      </w:r>
      <w:proofErr w:type="gramEnd"/>
      <w:r w:rsidRPr="0034542E">
        <w:rPr>
          <w:rFonts w:ascii="Times New Roman" w:hAnsi="Times New Roman" w:cs="Times New Roman"/>
          <w:color w:val="auto"/>
          <w:sz w:val="28"/>
          <w:szCs w:val="28"/>
        </w:rPr>
        <w:t xml:space="preserve">, несовершенством налогового и земельного законодательства, регулирующего данные правоотношения, а также </w:t>
      </w:r>
      <w:proofErr w:type="spellStart"/>
      <w:r w:rsidRPr="0034542E">
        <w:rPr>
          <w:rFonts w:ascii="Times New Roman" w:hAnsi="Times New Roman" w:cs="Times New Roman"/>
          <w:color w:val="auto"/>
          <w:sz w:val="28"/>
          <w:szCs w:val="28"/>
        </w:rPr>
        <w:t>проблемностью</w:t>
      </w:r>
      <w:proofErr w:type="spellEnd"/>
      <w:r w:rsidRPr="0034542E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применения в ходе разрешения данных споров, различных отраслей законодательства, таких как гражданское, земельное, горное и налоговое право.</w:t>
      </w:r>
      <w:r w:rsidR="007F3FC5">
        <w:rPr>
          <w:rFonts w:ascii="Times New Roman" w:hAnsi="Times New Roman" w:cs="Times New Roman"/>
          <w:color w:val="auto"/>
          <w:sz w:val="28"/>
          <w:szCs w:val="28"/>
        </w:rPr>
        <w:t xml:space="preserve"> Решение данной проблемы требует усовершенствования законодательства.</w:t>
      </w:r>
    </w:p>
    <w:p w:rsidR="0034542E" w:rsidRDefault="0034542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 w:rsidRPr="0034542E">
        <w:t xml:space="preserve"> </w:t>
      </w:r>
      <w:r w:rsidR="007F3FC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4542E">
        <w:rPr>
          <w:rFonts w:ascii="Times New Roman" w:hAnsi="Times New Roman" w:cs="Times New Roman"/>
          <w:color w:val="auto"/>
          <w:sz w:val="28"/>
          <w:szCs w:val="28"/>
        </w:rPr>
        <w:t xml:space="preserve">редставляется необходимым внести соответствующие изменения и дополнения в налоговое законодательство РФ, четко и ясно регламентирующие бы порядок и условия возмещения налогоплательщику, </w:t>
      </w:r>
      <w:proofErr w:type="spellStart"/>
      <w:r w:rsidRPr="0034542E">
        <w:rPr>
          <w:rFonts w:ascii="Times New Roman" w:hAnsi="Times New Roman" w:cs="Times New Roman"/>
          <w:color w:val="auto"/>
          <w:sz w:val="28"/>
          <w:szCs w:val="28"/>
        </w:rPr>
        <w:t>недропользователю</w:t>
      </w:r>
      <w:proofErr w:type="spellEnd"/>
      <w:r w:rsidRPr="0034542E">
        <w:rPr>
          <w:rFonts w:ascii="Times New Roman" w:hAnsi="Times New Roman" w:cs="Times New Roman"/>
          <w:color w:val="auto"/>
          <w:sz w:val="28"/>
          <w:szCs w:val="28"/>
        </w:rPr>
        <w:t xml:space="preserve"> НДС</w:t>
      </w:r>
      <w:r w:rsidR="007F3FC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3FC5" w:rsidRPr="00AC7851" w:rsidRDefault="007F3FC5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7F3FC5" w:rsidRPr="00AC7851">
      <w:headerReference w:type="default" r:id="rId47"/>
      <w:footerReference w:type="default" r:id="rId4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F9" w:rsidRDefault="000354F9">
      <w:r>
        <w:separator/>
      </w:r>
    </w:p>
  </w:endnote>
  <w:endnote w:type="continuationSeparator" w:id="0">
    <w:p w:rsidR="000354F9" w:rsidRDefault="0003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BF" w:rsidRDefault="008D44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F9" w:rsidRDefault="000354F9">
      <w:r>
        <w:separator/>
      </w:r>
    </w:p>
  </w:footnote>
  <w:footnote w:type="continuationSeparator" w:id="0">
    <w:p w:rsidR="000354F9" w:rsidRDefault="0003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BF" w:rsidRDefault="008D44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7FD0"/>
    <w:multiLevelType w:val="hybridMultilevel"/>
    <w:tmpl w:val="51A8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BF"/>
    <w:rsid w:val="000354F9"/>
    <w:rsid w:val="00156FFF"/>
    <w:rsid w:val="001F4D62"/>
    <w:rsid w:val="002F5888"/>
    <w:rsid w:val="0034542E"/>
    <w:rsid w:val="007F3FC5"/>
    <w:rsid w:val="00836A77"/>
    <w:rsid w:val="008D44BF"/>
    <w:rsid w:val="00AC7851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C79F"/>
  <w15:docId w15:val="{69D378DA-84F6-4A29-83A1-20CEF587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3365CC"/>
    </w:rPr>
  </w:style>
  <w:style w:type="character" w:customStyle="1" w:styleId="Hyperlink1">
    <w:name w:val="Hyperlink.1"/>
    <w:basedOn w:val="a3"/>
    <w:rPr>
      <w:u w:val="single"/>
    </w:rPr>
  </w:style>
  <w:style w:type="character" w:customStyle="1" w:styleId="Hyperlink2">
    <w:name w:val="Hyperlink.2"/>
    <w:basedOn w:val="a5"/>
    <w:rPr>
      <w:color w:val="DD3332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3">
    <w:name w:val="Hyperlink.3"/>
    <w:basedOn w:val="a5"/>
    <w:rPr>
      <w:color w:val="D80005"/>
      <w:u w:val="single" w:color="D80005"/>
    </w:rPr>
  </w:style>
  <w:style w:type="table" w:styleId="a7">
    <w:name w:val="Table Grid"/>
    <w:basedOn w:val="a1"/>
    <w:uiPriority w:val="39"/>
    <w:rsid w:val="00AC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m.wikipedia.org/wiki/%D0%92%D0%B5%D1%81" TargetMode="External"/><Relationship Id="rId18" Type="http://schemas.openxmlformats.org/officeDocument/2006/relationships/hyperlink" Target="https://ru.m.wikipedia.org/wiki/%D0%A3%D0%B3%D0%BE%D0%BB%D1%8C" TargetMode="External"/><Relationship Id="rId26" Type="http://schemas.openxmlformats.org/officeDocument/2006/relationships/hyperlink" Target="https://ru.m.wikipedia.org/wiki/%D0%9F%D1%8C%D0%B5%D0%B7%D0%BE%D0%BE%D0%BF%D1%82%D0%B8%D1%87%D0%B5%D1%81%D0%BA%D0%BE%D0%B5_%D1%81%D1%8B%D1%80%D1%8C%D1%91" TargetMode="External"/><Relationship Id="rId39" Type="http://schemas.openxmlformats.org/officeDocument/2006/relationships/hyperlink" Target="https://ru.m.wikipedia.org/wiki/%D0%91%D1%83%D1%80%D1%8B%D0%B9_%D1%83%D0%B3%D0%BE%D0%BB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m.wikipedia.org/w/index.php?title=%D0%9D%D0%B5%D1%80%D1%83%D0%B4%D0%BD%D0%BE%D0%B5_%D1%81%D1%8B%D1%80%D1%8C%D1%91&amp;action=edit&amp;redlink=1" TargetMode="External"/><Relationship Id="rId34" Type="http://schemas.openxmlformats.org/officeDocument/2006/relationships/hyperlink" Target="https://ru.m.wikipedia.org/wiki/%D0%A4%D0%BE%D1%81%D1%84%D0%BE%D1%80%D0%B8%D1%82%D1%8B" TargetMode="External"/><Relationship Id="rId42" Type="http://schemas.openxmlformats.org/officeDocument/2006/relationships/hyperlink" Target="https://ru.m.wikipedia.org/wiki/%D0%A6%D0%B2%D0%B5%D1%82%D0%BD%D0%BE%D0%B9_%D0%BC%D0%B5%D1%82%D0%B0%D0%BB%D0%BB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ru.m.wikipedia.org/wiki/%D0%9F%D0%BE%D0%BB%D0%B5%D0%B7%D0%BD%D1%8B%D0%B5_%D0%B8%D1%81%D0%BA%D0%BE%D0%BF%D0%B0%D0%B5%D0%BC%D1%8B%D0%B5" TargetMode="External"/><Relationship Id="rId12" Type="http://schemas.openxmlformats.org/officeDocument/2006/relationships/hyperlink" Target="https://ru.m.wikipedia.org/wiki/%D0%9E%D0%B1%D1%8A%D1%91%D0%BC" TargetMode="External"/><Relationship Id="rId17" Type="http://schemas.openxmlformats.org/officeDocument/2006/relationships/hyperlink" Target="https://ru.m.wikipedia.org/wiki/%D0%A2%D0%BE%D0%BD%D0%BD%D0%B0" TargetMode="External"/><Relationship Id="rId25" Type="http://schemas.openxmlformats.org/officeDocument/2006/relationships/hyperlink" Target="https://ru.m.wikipedia.org/wiki/%D0%9A%D0%B0%D0%BC%D0%BD%D0%B5%D1%81%D0%B0%D0%BC%D0%BE%D1%86%D0%B2%D0%B5%D1%82%D0%BD%D0%BE%D0%B5_%D1%81%D1%8B%D1%80%D1%8C%D1%91" TargetMode="External"/><Relationship Id="rId33" Type="http://schemas.openxmlformats.org/officeDocument/2006/relationships/hyperlink" Target="https://ru.m.wikipedia.org/wiki/%D0%9A%D0%B0%D0%BB%D0%B8%D0%B9%D0%BD%D1%8B%D0%B5_%D1%81%D0%BE%D0%BB%D0%B8" TargetMode="External"/><Relationship Id="rId38" Type="http://schemas.openxmlformats.org/officeDocument/2006/relationships/hyperlink" Target="https://ru.m.wikipedia.org/w/index.php?title=%D0%9A%D0%BE%D0%BC%D0%B1%D0%B8%D0%BD%D0%B8%D1%80%D0%BE%D0%B2%D0%B0%D0%BD%D0%BD%D1%8B%D0%B5_%D0%B3%D0%BE%D1%80%D0%BD%D1%8B%D0%B5_%D1%80%D0%B0%D0%B1%D0%BE%D1%82%D1%8B&amp;action=edit&amp;redlink=1" TargetMode="External"/><Relationship Id="rId46" Type="http://schemas.openxmlformats.org/officeDocument/2006/relationships/hyperlink" Target="https://ru.m.wikipedia.org/w/index.php?title=%D0%9D%D0%B5%D1%80%D1%83%D0%B4%D0%BD%D1%8B%D0%B5_%D1%81%D1%82%D1%80%D0%BE%D0%B8%D1%82%D0%B5%D0%BB%D1%8C%D0%BD%D1%8B%D0%B5_%D0%BC%D0%B0%D1%82%D0%B5%D1%80%D0%B8%D0%B0%D0%BB%D1%8B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m.wikipedia.org/w/index.php?title=%D0%9D%D0%B5%D1%80%D1%83%D0%B4%D0%BD%D1%8B%D0%B9_%D1%81%D1%82%D1%80%D0%BE%D0%B8%D1%82%D0%B5%D0%BB%D1%8C%D0%BD%D1%8B%D0%B9_%D0%BC%D0%B0%D1%82%D0%B5%D1%80%D0%B8%D0%B0%D0%BB&amp;action=edit&amp;redlink=1" TargetMode="External"/><Relationship Id="rId20" Type="http://schemas.openxmlformats.org/officeDocument/2006/relationships/hyperlink" Target="https://ru.m.wikipedia.org/wiki/%D0%A0%D1%83%D0%B4%D0%B0" TargetMode="External"/><Relationship Id="rId29" Type="http://schemas.openxmlformats.org/officeDocument/2006/relationships/hyperlink" Target="https://ru.m.wikipedia.org/wiki/%D0%9F%D1%80%D0%B8%D1%80%D0%BE%D0%B4%D0%BD%D1%8B%D0%B9_%D0%B3%D0%B0%D0%B7" TargetMode="External"/><Relationship Id="rId41" Type="http://schemas.openxmlformats.org/officeDocument/2006/relationships/hyperlink" Target="https://ru.m.wikipedia.org/wiki/%D0%A7%D1%91%D1%80%D0%BD%D1%8B%D0%B9_%D0%BC%D0%B5%D1%82%D0%B0%D0%BB%D0%B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m.wikipedia.org/wiki/%D0%AD%D0%BA%D0%BE%D0%BD%D0%BE%D0%BC%D0%B8%D1%87%D0%B5%D1%81%D0%BA%D0%B0%D1%8F_%D0%BA%D0%B0%D1%82%D0%B5%D0%B3%D0%BE%D1%80%D0%B8%D1%8F" TargetMode="External"/><Relationship Id="rId24" Type="http://schemas.openxmlformats.org/officeDocument/2006/relationships/hyperlink" Target="https://ru.m.wikipedia.org/wiki/%D0%94%D1%80%D0%B0%D0%B3%D0%BE%D1%86%D0%B5%D0%BD%D0%BD%D1%8B%D0%B5_%D0%BA%D0%B0%D0%BC%D0%BD%D0%B8" TargetMode="External"/><Relationship Id="rId32" Type="http://schemas.openxmlformats.org/officeDocument/2006/relationships/hyperlink" Target="https://ru.m.wikipedia.org/wiki/%D0%90%D0%BF%D0%B0%D1%82%D0%B8%D1%82" TargetMode="External"/><Relationship Id="rId37" Type="http://schemas.openxmlformats.org/officeDocument/2006/relationships/hyperlink" Target="https://ru.m.wikipedia.org/wiki/%D0%9F%D0%BE%D0%B4%D0%B7%D0%B5%D0%BC%D0%BD%D1%8B%D0%B5_%D0%B3%D0%BE%D1%80%D0%BD%D1%8B%D0%B5_%D1%80%D0%B0%D0%B1%D0%BE%D1%82%D1%8B" TargetMode="External"/><Relationship Id="rId40" Type="http://schemas.openxmlformats.org/officeDocument/2006/relationships/hyperlink" Target="https://ru.m.wikipedia.org/wiki/%D0%9A%D0%B0%D0%BC%D0%B5%D0%BD%D0%BD%D1%8B%D0%B9_%D1%83%D0%B3%D0%BE%D0%BB%D1%8C" TargetMode="External"/><Relationship Id="rId45" Type="http://schemas.openxmlformats.org/officeDocument/2006/relationships/hyperlink" Target="https://ru.m.wikipedia.org/wiki/%D0%A2%D0%BE%D1%80%D1%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m.wikipedia.org/wiki/%D0%9F%D1%80%D0%B8%D1%80%D0%BE%D0%B4%D0%BD%D1%8B%D0%B9_%D0%B3%D0%B0%D0%B7" TargetMode="External"/><Relationship Id="rId23" Type="http://schemas.openxmlformats.org/officeDocument/2006/relationships/hyperlink" Target="https://ru.m.wikipedia.org/wiki/%D0%9A%D0%B0%D1%80%D0%B0%D1%82" TargetMode="External"/><Relationship Id="rId28" Type="http://schemas.openxmlformats.org/officeDocument/2006/relationships/hyperlink" Target="https://ru.m.wikipedia.org/wiki/%D0%9D%D0%B5%D1%84%D1%82%D1%8C" TargetMode="External"/><Relationship Id="rId36" Type="http://schemas.openxmlformats.org/officeDocument/2006/relationships/hyperlink" Target="https://ru.m.wikipedia.org/wiki/%D0%9E%D1%82%D0%BA%D1%80%D1%8B%D1%82%D1%8B%D0%B5_%D0%B3%D0%BE%D1%80%D0%BD%D1%8B%D0%B5_%D1%80%D0%B0%D0%B1%D0%BE%D1%82%D1%8B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m.wikipedia.org/wiki/%D0%9F%D0%B5%D1%80%D0%B2%D0%B8%D1%87%D0%BD%D1%8B%D0%B9_%D1%81%D0%B5%D0%BA%D1%82%D0%BE%D1%80_%D1%8D%D0%BA%D0%BE%D0%BD%D0%BE%D0%BC%D0%B8%D0%BA%D0%B8" TargetMode="External"/><Relationship Id="rId19" Type="http://schemas.openxmlformats.org/officeDocument/2006/relationships/hyperlink" Target="https://ru.m.wikipedia.org/wiki/%D0%9D%D0%B5%D1%84%D1%82%D1%8C" TargetMode="External"/><Relationship Id="rId31" Type="http://schemas.openxmlformats.org/officeDocument/2006/relationships/hyperlink" Target="https://ru.m.wikipedia.org/wiki/%D0%96%D0%B5%D0%BB%D0%B5%D0%B7%D0%BD%D0%B0%D1%8F_%D1%80%D1%83%D0%B4%D0%B0" TargetMode="External"/><Relationship Id="rId44" Type="http://schemas.openxmlformats.org/officeDocument/2006/relationships/hyperlink" Target="https://ru.m.wikipedia.org/wiki/%D0%A1%D0%BA%D0%B2%D0%B0%D0%B6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%D0%97%D0%B5%D0%BC%D0%BB%D1%8F" TargetMode="External"/><Relationship Id="rId14" Type="http://schemas.openxmlformats.org/officeDocument/2006/relationships/hyperlink" Target="https://ru.m.wikipedia.org/wiki/%D0%9A%D1%83%D0%B1%D0%B8%D1%87%D0%B5%D1%81%D0%BA%D0%B8%D0%B9_%D0%BC%D0%B5%D1%82%D1%80" TargetMode="External"/><Relationship Id="rId22" Type="http://schemas.openxmlformats.org/officeDocument/2006/relationships/hyperlink" Target="https://ru.m.wikipedia.org/wiki/%D0%9F%D1%80%D0%BE%D0%BC%D1%8B%D1%88%D0%BB%D0%B5%D0%BD%D0%BD%D0%B0%D1%8F_%D0%B2%D0%BE%D0%B4%D0%B0" TargetMode="External"/><Relationship Id="rId27" Type="http://schemas.openxmlformats.org/officeDocument/2006/relationships/hyperlink" Target="https://ru.m.wikipedia.org/wiki/%D0%A1%D0%BF%D0%B8%D1%81%D0%BE%D0%BA_%D1%81%D1%82%D1%80%D0%B0%D0%BD_%D0%BF%D0%BE_%D0%B4%D0%BE%D0%B1%D1%8B%D1%87%D0%B5_%D0%BD%D0%B5%D1%84%D1%82%D0%B8" TargetMode="External"/><Relationship Id="rId30" Type="http://schemas.openxmlformats.org/officeDocument/2006/relationships/hyperlink" Target="https://ru.m.wikipedia.org/wiki/%D0%A3%D0%B3%D0%BE%D0%BB%D1%8C" TargetMode="External"/><Relationship Id="rId35" Type="http://schemas.openxmlformats.org/officeDocument/2006/relationships/hyperlink" Target="https://ru.m.wikipedia.org/wiki/%D0%90%D0%BB%D0%BC%D0%B0%D0%B7" TargetMode="External"/><Relationship Id="rId43" Type="http://schemas.openxmlformats.org/officeDocument/2006/relationships/hyperlink" Target="https://ru.m.wikipedia.org/wiki/%D0%93%D0%B0%D0%B7" TargetMode="External"/><Relationship Id="rId48" Type="http://schemas.openxmlformats.org/officeDocument/2006/relationships/footer" Target="footer1.xml"/><Relationship Id="rId8" Type="http://schemas.openxmlformats.org/officeDocument/2006/relationships/hyperlink" Target="https://ru.m.wikipedia.org/wiki/%D0%9D%D0%B5%D0%B4%D1%80%D0%B0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2019-09-25T21:07:00Z</dcterms:created>
  <dcterms:modified xsi:type="dcterms:W3CDTF">2019-10-07T14:14:00Z</dcterms:modified>
</cp:coreProperties>
</file>