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AC" w:rsidRPr="00B9296B" w:rsidRDefault="00A937AC" w:rsidP="000A5767">
      <w:pPr>
        <w:spacing w:after="0" w:line="240" w:lineRule="auto"/>
        <w:jc w:val="center"/>
        <w:rPr>
          <w:rFonts w:ascii="Times New Roman" w:hAnsi="Times New Roman" w:cs="Times New Roman"/>
          <w:sz w:val="24"/>
          <w:szCs w:val="28"/>
        </w:rPr>
      </w:pPr>
      <w:r w:rsidRPr="00B9296B">
        <w:rPr>
          <w:rFonts w:ascii="Times New Roman" w:hAnsi="Times New Roman" w:cs="Times New Roman"/>
          <w:sz w:val="24"/>
          <w:szCs w:val="28"/>
        </w:rPr>
        <w:t>МИНИСТЕРСТВО ОБРАЗОВАНИЯ И НАУКИ РОССИЙСКОЙ ФЕДЕРАЦИИ</w:t>
      </w:r>
    </w:p>
    <w:p w:rsidR="00A937AC" w:rsidRPr="00A937AC" w:rsidRDefault="00B9296B" w:rsidP="000A57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Федеральное </w:t>
      </w:r>
      <w:r w:rsidR="00D04E13">
        <w:rPr>
          <w:rFonts w:ascii="Times New Roman" w:hAnsi="Times New Roman" w:cs="Times New Roman"/>
          <w:sz w:val="24"/>
          <w:szCs w:val="24"/>
        </w:rPr>
        <w:t>государственное бюджетное образовательное у</w:t>
      </w:r>
      <w:r w:rsidR="00A937AC" w:rsidRPr="00A937AC">
        <w:rPr>
          <w:rFonts w:ascii="Times New Roman" w:hAnsi="Times New Roman" w:cs="Times New Roman"/>
          <w:sz w:val="24"/>
          <w:szCs w:val="24"/>
        </w:rPr>
        <w:t>чреждение</w:t>
      </w:r>
    </w:p>
    <w:p w:rsidR="00A937AC" w:rsidRPr="00A937AC" w:rsidRDefault="00D04E13" w:rsidP="000A57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высшего о</w:t>
      </w:r>
      <w:r w:rsidR="00A937AC" w:rsidRPr="00A937AC">
        <w:rPr>
          <w:rFonts w:ascii="Times New Roman" w:hAnsi="Times New Roman" w:cs="Times New Roman"/>
          <w:sz w:val="24"/>
          <w:szCs w:val="24"/>
        </w:rPr>
        <w:t>бразования</w:t>
      </w:r>
    </w:p>
    <w:p w:rsidR="00A937AC" w:rsidRP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«КУБАНСКИЙ ГОСУДАРСТВЕННЫЙ УНИВЕРСИТЕТ»</w:t>
      </w:r>
    </w:p>
    <w:p w:rsidR="00A937AC" w:rsidRDefault="000A5767" w:rsidP="000A57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(ФГБОУ В</w:t>
      </w:r>
      <w:r w:rsidR="00A937AC" w:rsidRPr="00A937AC">
        <w:rPr>
          <w:rFonts w:ascii="Times New Roman" w:hAnsi="Times New Roman" w:cs="Times New Roman"/>
          <w:b/>
          <w:sz w:val="28"/>
          <w:szCs w:val="28"/>
        </w:rPr>
        <w:t>О «КубГУ»)</w:t>
      </w:r>
    </w:p>
    <w:p w:rsidR="00A937AC" w:rsidRPr="00A937AC" w:rsidRDefault="00A937AC" w:rsidP="000A5767">
      <w:pPr>
        <w:spacing w:after="0" w:line="240" w:lineRule="auto"/>
        <w:jc w:val="center"/>
        <w:rPr>
          <w:rFonts w:ascii="Times New Roman" w:hAnsi="Times New Roman" w:cs="Times New Roman"/>
          <w:b/>
          <w:sz w:val="28"/>
          <w:szCs w:val="28"/>
        </w:rPr>
      </w:pPr>
    </w:p>
    <w:p w:rsidR="00A937AC" w:rsidRP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Кафедра экономики предприятия,</w:t>
      </w:r>
    </w:p>
    <w:p w:rsidR="00A937AC" w:rsidRP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 xml:space="preserve"> регионального и кадрового менеджмента</w:t>
      </w:r>
    </w:p>
    <w:p w:rsidR="00A937AC" w:rsidRPr="00A937AC" w:rsidRDefault="00A937AC" w:rsidP="000A5767">
      <w:pPr>
        <w:spacing w:after="0" w:line="240" w:lineRule="auto"/>
        <w:jc w:val="center"/>
        <w:rPr>
          <w:rFonts w:ascii="Times New Roman" w:hAnsi="Times New Roman" w:cs="Times New Roman"/>
          <w:sz w:val="28"/>
          <w:szCs w:val="28"/>
        </w:rPr>
      </w:pPr>
    </w:p>
    <w:p w:rsidR="00A937AC" w:rsidRDefault="00A937AC" w:rsidP="000A5767">
      <w:pPr>
        <w:spacing w:after="0" w:line="240" w:lineRule="auto"/>
        <w:jc w:val="center"/>
        <w:rPr>
          <w:rFonts w:ascii="Times New Roman" w:hAnsi="Times New Roman" w:cs="Times New Roman"/>
          <w:sz w:val="28"/>
          <w:szCs w:val="28"/>
        </w:rPr>
      </w:pPr>
    </w:p>
    <w:p w:rsidR="00B9296B" w:rsidRDefault="00B9296B" w:rsidP="000A5767">
      <w:pPr>
        <w:spacing w:after="0" w:line="240" w:lineRule="auto"/>
        <w:jc w:val="center"/>
        <w:rPr>
          <w:rFonts w:ascii="Times New Roman" w:hAnsi="Times New Roman" w:cs="Times New Roman"/>
          <w:sz w:val="28"/>
          <w:szCs w:val="28"/>
        </w:rPr>
      </w:pPr>
    </w:p>
    <w:p w:rsidR="00B9296B" w:rsidRPr="00A937AC" w:rsidRDefault="00B9296B" w:rsidP="000A5767">
      <w:pPr>
        <w:spacing w:after="0" w:line="240" w:lineRule="auto"/>
        <w:jc w:val="center"/>
        <w:rPr>
          <w:rFonts w:ascii="Times New Roman" w:hAnsi="Times New Roman" w:cs="Times New Roman"/>
          <w:sz w:val="28"/>
          <w:szCs w:val="28"/>
        </w:rPr>
      </w:pPr>
    </w:p>
    <w:p w:rsidR="00A937AC" w:rsidRPr="00A937AC" w:rsidRDefault="00A937AC" w:rsidP="000A5767">
      <w:pPr>
        <w:spacing w:after="0" w:line="240" w:lineRule="auto"/>
        <w:jc w:val="center"/>
        <w:rPr>
          <w:rFonts w:ascii="Times New Roman" w:hAnsi="Times New Roman" w:cs="Times New Roman"/>
          <w:b/>
          <w:sz w:val="28"/>
          <w:szCs w:val="28"/>
        </w:rPr>
      </w:pPr>
    </w:p>
    <w:p w:rsidR="00A937AC" w:rsidRDefault="00A937AC" w:rsidP="000A5767">
      <w:pPr>
        <w:spacing w:after="0" w:line="240" w:lineRule="auto"/>
        <w:jc w:val="center"/>
        <w:rPr>
          <w:rFonts w:ascii="Times New Roman" w:hAnsi="Times New Roman" w:cs="Times New Roman"/>
          <w:b/>
          <w:sz w:val="28"/>
          <w:szCs w:val="28"/>
        </w:rPr>
      </w:pPr>
      <w:r w:rsidRPr="00A937AC">
        <w:rPr>
          <w:rFonts w:ascii="Times New Roman" w:hAnsi="Times New Roman" w:cs="Times New Roman"/>
          <w:b/>
          <w:sz w:val="28"/>
          <w:szCs w:val="28"/>
        </w:rPr>
        <w:t>КУРСОВАЯ РАБОТА</w:t>
      </w:r>
    </w:p>
    <w:p w:rsidR="00A937AC" w:rsidRPr="00A937AC" w:rsidRDefault="00A937AC" w:rsidP="000A5767">
      <w:pPr>
        <w:spacing w:after="0" w:line="240" w:lineRule="auto"/>
        <w:jc w:val="center"/>
        <w:rPr>
          <w:rFonts w:ascii="Times New Roman" w:hAnsi="Times New Roman" w:cs="Times New Roman"/>
          <w:b/>
          <w:sz w:val="28"/>
          <w:szCs w:val="28"/>
        </w:rPr>
      </w:pPr>
    </w:p>
    <w:p w:rsidR="00A937AC" w:rsidRPr="00A937AC" w:rsidRDefault="00A937AC" w:rsidP="000A576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ФАКТОРЫ РОСТА ЭФФЕКТИВНОСТИ ПРОИЗВОДСТВА И СНИЖЕНИЯ ИЗДЕРЖЕК</w:t>
      </w:r>
    </w:p>
    <w:p w:rsidR="00A937AC" w:rsidRPr="00A937AC" w:rsidRDefault="00A937AC" w:rsidP="000A5767">
      <w:pPr>
        <w:spacing w:after="0" w:line="240" w:lineRule="auto"/>
        <w:jc w:val="center"/>
        <w:rPr>
          <w:rFonts w:ascii="Times New Roman" w:hAnsi="Times New Roman" w:cs="Times New Roman"/>
          <w:sz w:val="28"/>
          <w:szCs w:val="28"/>
        </w:rPr>
      </w:pPr>
    </w:p>
    <w:p w:rsidR="00A937AC" w:rsidRDefault="00A937AC"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Pr="00A937AC" w:rsidRDefault="00D13B84" w:rsidP="000A5767">
      <w:pPr>
        <w:spacing w:after="0" w:line="240" w:lineRule="auto"/>
        <w:jc w:val="center"/>
        <w:rPr>
          <w:rFonts w:ascii="Times New Roman" w:hAnsi="Times New Roman" w:cs="Times New Roman"/>
          <w:sz w:val="28"/>
          <w:szCs w:val="28"/>
        </w:rPr>
      </w:pPr>
    </w:p>
    <w:p w:rsidR="00A937AC" w:rsidRPr="00A937AC" w:rsidRDefault="00A937AC" w:rsidP="000A5767">
      <w:pPr>
        <w:spacing w:after="0" w:line="240" w:lineRule="auto"/>
        <w:jc w:val="center"/>
        <w:rPr>
          <w:rFonts w:ascii="Times New Roman" w:hAnsi="Times New Roman" w:cs="Times New Roman"/>
          <w:sz w:val="28"/>
          <w:szCs w:val="28"/>
        </w:rPr>
      </w:pPr>
    </w:p>
    <w:p w:rsidR="00A937AC" w:rsidRPr="00A937AC" w:rsidRDefault="00B9296B" w:rsidP="000A5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Работу выполнил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A937AC" w:rsidRPr="00A937AC">
        <w:rPr>
          <w:rFonts w:ascii="Times New Roman" w:hAnsi="Times New Roman" w:cs="Times New Roman"/>
          <w:sz w:val="28"/>
          <w:szCs w:val="28"/>
        </w:rPr>
        <w:t>Е.</w:t>
      </w:r>
      <w:r w:rsidR="00D04E13">
        <w:rPr>
          <w:rFonts w:ascii="Times New Roman" w:hAnsi="Times New Roman" w:cs="Times New Roman"/>
          <w:sz w:val="28"/>
          <w:szCs w:val="28"/>
        </w:rPr>
        <w:t xml:space="preserve"> </w:t>
      </w:r>
      <w:r w:rsidR="00E4342D">
        <w:rPr>
          <w:rFonts w:ascii="Times New Roman" w:hAnsi="Times New Roman" w:cs="Times New Roman"/>
          <w:sz w:val="28"/>
          <w:szCs w:val="28"/>
        </w:rPr>
        <w:t>А. Вакулин</w:t>
      </w:r>
    </w:p>
    <w:p w:rsidR="00A937AC" w:rsidRPr="00B9296B" w:rsidRDefault="00A937AC" w:rsidP="000A5767">
      <w:pPr>
        <w:spacing w:after="0" w:line="240" w:lineRule="auto"/>
        <w:jc w:val="center"/>
        <w:rPr>
          <w:rFonts w:ascii="Times New Roman" w:hAnsi="Times New Roman" w:cs="Times New Roman"/>
          <w:sz w:val="24"/>
          <w:szCs w:val="28"/>
        </w:rPr>
      </w:pPr>
      <w:r w:rsidRPr="00B9296B">
        <w:rPr>
          <w:rFonts w:ascii="Times New Roman" w:hAnsi="Times New Roman" w:cs="Times New Roman"/>
          <w:sz w:val="24"/>
          <w:szCs w:val="28"/>
        </w:rPr>
        <w:t>(подпись, дата)</w:t>
      </w:r>
    </w:p>
    <w:p w:rsidR="00A937AC" w:rsidRPr="00723A36" w:rsidRDefault="00B9296B" w:rsidP="000A5767">
      <w:pPr>
        <w:spacing w:after="0" w:line="240" w:lineRule="auto"/>
        <w:jc w:val="both"/>
        <w:rPr>
          <w:rFonts w:ascii="Times New Roman" w:hAnsi="Times New Roman" w:cs="Times New Roman"/>
          <w:sz w:val="28"/>
          <w:szCs w:val="28"/>
          <w:u w:val="single"/>
        </w:rPr>
      </w:pPr>
      <w:r w:rsidRPr="00723A36">
        <w:rPr>
          <w:rFonts w:ascii="Times New Roman" w:hAnsi="Times New Roman" w:cs="Times New Roman"/>
          <w:sz w:val="28"/>
          <w:szCs w:val="28"/>
        </w:rPr>
        <w:t>Факультет</w:t>
      </w:r>
      <w:r>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723A36">
        <w:rPr>
          <w:rFonts w:ascii="Times New Roman" w:hAnsi="Times New Roman" w:cs="Times New Roman"/>
          <w:sz w:val="28"/>
          <w:szCs w:val="28"/>
          <w:u w:val="single"/>
        </w:rPr>
        <w:t>экономический</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723A36">
        <w:rPr>
          <w:rFonts w:ascii="Times New Roman" w:hAnsi="Times New Roman" w:cs="Times New Roman"/>
          <w:sz w:val="28"/>
          <w:szCs w:val="28"/>
          <w:u w:val="single"/>
        </w:rPr>
        <w:t xml:space="preserve"> </w:t>
      </w:r>
      <w:r w:rsidR="00D04E13" w:rsidRPr="00723A36">
        <w:rPr>
          <w:rFonts w:ascii="Times New Roman" w:hAnsi="Times New Roman" w:cs="Times New Roman"/>
          <w:sz w:val="28"/>
          <w:szCs w:val="28"/>
        </w:rPr>
        <w:t>курс</w:t>
      </w:r>
      <w:r w:rsidR="00723A36">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 2</w:t>
      </w:r>
      <w:r w:rsidR="00723A36">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723A36">
        <w:rPr>
          <w:rFonts w:ascii="Times New Roman" w:hAnsi="Times New Roman" w:cs="Times New Roman"/>
          <w:sz w:val="28"/>
          <w:szCs w:val="28"/>
          <w:u w:val="single"/>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723A36">
        <w:rPr>
          <w:rFonts w:ascii="Times New Roman" w:hAnsi="Times New Roman" w:cs="Times New Roman"/>
          <w:sz w:val="28"/>
          <w:szCs w:val="28"/>
          <w:u w:val="single"/>
        </w:rPr>
        <w:t xml:space="preserve"> </w:t>
      </w:r>
    </w:p>
    <w:p w:rsidR="00A937AC" w:rsidRPr="00A937AC" w:rsidRDefault="00A937AC" w:rsidP="000A5767">
      <w:pPr>
        <w:spacing w:after="0" w:line="240" w:lineRule="auto"/>
        <w:jc w:val="both"/>
        <w:rPr>
          <w:rFonts w:ascii="Times New Roman" w:hAnsi="Times New Roman" w:cs="Times New Roman"/>
          <w:sz w:val="28"/>
          <w:szCs w:val="28"/>
        </w:rPr>
      </w:pPr>
    </w:p>
    <w:p w:rsidR="00A937AC" w:rsidRPr="00B9296B" w:rsidRDefault="00B9296B" w:rsidP="000A5767">
      <w:pPr>
        <w:spacing w:after="0" w:line="240" w:lineRule="auto"/>
        <w:jc w:val="both"/>
        <w:rPr>
          <w:rFonts w:ascii="Times New Roman" w:hAnsi="Times New Roman" w:cs="Times New Roman"/>
          <w:sz w:val="28"/>
          <w:szCs w:val="28"/>
          <w:u w:val="single"/>
        </w:rPr>
      </w:pPr>
      <w:r w:rsidRPr="00B9296B">
        <w:rPr>
          <w:rFonts w:ascii="Times New Roman" w:hAnsi="Times New Roman" w:cs="Times New Roman"/>
          <w:sz w:val="28"/>
          <w:szCs w:val="28"/>
        </w:rPr>
        <w:t>Специальность</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723A36" w:rsidRPr="00B9296B">
        <w:rPr>
          <w:rFonts w:ascii="Times New Roman" w:hAnsi="Times New Roman" w:cs="Times New Roman"/>
          <w:sz w:val="28"/>
          <w:szCs w:val="28"/>
          <w:u w:val="single"/>
        </w:rPr>
        <w:t>38</w:t>
      </w:r>
      <w:r w:rsidR="00723A36">
        <w:rPr>
          <w:rFonts w:ascii="Times New Roman" w:hAnsi="Times New Roman" w:cs="Times New Roman"/>
          <w:sz w:val="28"/>
          <w:szCs w:val="28"/>
          <w:u w:val="single"/>
        </w:rPr>
        <w:t>.05.01 –</w:t>
      </w:r>
      <w:r w:rsidR="004F71B4">
        <w:rPr>
          <w:rFonts w:ascii="Times New Roman" w:hAnsi="Times New Roman" w:cs="Times New Roman"/>
          <w:sz w:val="28"/>
          <w:szCs w:val="28"/>
          <w:u w:val="single"/>
        </w:rPr>
        <w:t xml:space="preserve"> Экономическая </w:t>
      </w:r>
      <w:r w:rsidR="00723A36">
        <w:rPr>
          <w:rFonts w:ascii="Times New Roman" w:hAnsi="Times New Roman" w:cs="Times New Roman"/>
          <w:sz w:val="28"/>
          <w:szCs w:val="28"/>
          <w:u w:val="single"/>
        </w:rPr>
        <w:t>б</w:t>
      </w:r>
      <w:r>
        <w:rPr>
          <w:rFonts w:ascii="Times New Roman" w:hAnsi="Times New Roman" w:cs="Times New Roman"/>
          <w:sz w:val="28"/>
          <w:szCs w:val="28"/>
          <w:u w:val="single"/>
        </w:rPr>
        <w:t>езопасность</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B9296B" w:rsidRDefault="00B9296B" w:rsidP="000A5767">
      <w:pPr>
        <w:spacing w:after="0" w:line="240" w:lineRule="auto"/>
        <w:jc w:val="both"/>
        <w:rPr>
          <w:rFonts w:ascii="Times New Roman" w:hAnsi="Times New Roman" w:cs="Times New Roman"/>
          <w:sz w:val="28"/>
          <w:szCs w:val="28"/>
        </w:rPr>
      </w:pPr>
    </w:p>
    <w:p w:rsidR="00B9296B" w:rsidRDefault="00B9296B" w:rsidP="000A5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r w:rsidR="003D7ADE">
        <w:rPr>
          <w:rFonts w:ascii="Times New Roman" w:hAnsi="Times New Roman" w:cs="Times New Roman"/>
          <w:sz w:val="28"/>
          <w:szCs w:val="28"/>
        </w:rPr>
        <w:t xml:space="preserve"> </w:t>
      </w:r>
    </w:p>
    <w:p w:rsidR="00B9296B" w:rsidRDefault="00B9296B" w:rsidP="000A5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3D7ADE">
        <w:rPr>
          <w:rFonts w:ascii="Times New Roman" w:hAnsi="Times New Roman" w:cs="Times New Roman"/>
          <w:sz w:val="28"/>
          <w:szCs w:val="28"/>
        </w:rPr>
        <w:t>оцент</w:t>
      </w:r>
      <w:r>
        <w:rPr>
          <w:rFonts w:ascii="Times New Roman" w:hAnsi="Times New Roman" w:cs="Times New Roman"/>
          <w:sz w:val="28"/>
          <w:szCs w:val="28"/>
        </w:rPr>
        <w:t xml:space="preserve">, канд. экон. наук, </w:t>
      </w:r>
    </w:p>
    <w:p w:rsidR="00A937AC" w:rsidRPr="00A937AC" w:rsidRDefault="00B9296B" w:rsidP="000A5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доцент</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0A5767">
        <w:rPr>
          <w:rFonts w:ascii="Times New Roman" w:hAnsi="Times New Roman" w:cs="Times New Roman"/>
          <w:sz w:val="28"/>
          <w:szCs w:val="28"/>
        </w:rPr>
        <w:t xml:space="preserve"> </w:t>
      </w:r>
      <w:r w:rsidR="00201299">
        <w:rPr>
          <w:rFonts w:ascii="Times New Roman" w:hAnsi="Times New Roman" w:cs="Times New Roman"/>
          <w:sz w:val="28"/>
          <w:szCs w:val="28"/>
        </w:rPr>
        <w:t xml:space="preserve">И. Ф. </w:t>
      </w:r>
      <w:r w:rsidR="003D7ADE">
        <w:rPr>
          <w:rFonts w:ascii="Times New Roman" w:hAnsi="Times New Roman" w:cs="Times New Roman"/>
          <w:sz w:val="28"/>
          <w:szCs w:val="28"/>
        </w:rPr>
        <w:t>Дедко</w:t>
      </w:r>
      <w:r w:rsidR="00201299">
        <w:rPr>
          <w:rFonts w:ascii="Times New Roman" w:hAnsi="Times New Roman" w:cs="Times New Roman"/>
          <w:sz w:val="28"/>
          <w:szCs w:val="28"/>
        </w:rPr>
        <w:t>ва</w:t>
      </w:r>
    </w:p>
    <w:p w:rsidR="00A937AC" w:rsidRPr="00B9296B" w:rsidRDefault="00A937AC" w:rsidP="000A5767">
      <w:pPr>
        <w:spacing w:after="0" w:line="240" w:lineRule="auto"/>
        <w:jc w:val="center"/>
        <w:rPr>
          <w:rFonts w:ascii="Times New Roman" w:hAnsi="Times New Roman" w:cs="Times New Roman"/>
          <w:sz w:val="24"/>
          <w:szCs w:val="28"/>
        </w:rPr>
      </w:pPr>
      <w:r w:rsidRPr="00B9296B">
        <w:rPr>
          <w:rFonts w:ascii="Times New Roman" w:hAnsi="Times New Roman" w:cs="Times New Roman"/>
          <w:sz w:val="24"/>
          <w:szCs w:val="28"/>
        </w:rPr>
        <w:t>(подпись, дата)</w:t>
      </w:r>
    </w:p>
    <w:p w:rsidR="00A937AC" w:rsidRPr="00A937AC" w:rsidRDefault="00A937AC" w:rsidP="000A5767">
      <w:pPr>
        <w:spacing w:after="0" w:line="240" w:lineRule="auto"/>
        <w:jc w:val="both"/>
        <w:rPr>
          <w:rFonts w:ascii="Times New Roman" w:hAnsi="Times New Roman" w:cs="Times New Roman"/>
          <w:sz w:val="28"/>
          <w:szCs w:val="28"/>
        </w:rPr>
      </w:pPr>
      <w:r w:rsidRPr="00A937AC">
        <w:rPr>
          <w:rFonts w:ascii="Times New Roman" w:hAnsi="Times New Roman" w:cs="Times New Roman"/>
          <w:sz w:val="28"/>
          <w:szCs w:val="28"/>
        </w:rPr>
        <w:t>Нормоконтролер</w:t>
      </w:r>
    </w:p>
    <w:p w:rsidR="00A937AC" w:rsidRPr="00A937AC" w:rsidRDefault="00B9296B" w:rsidP="000A57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D04E13" w:rsidRPr="00723A36">
        <w:rPr>
          <w:rFonts w:ascii="Times New Roman" w:hAnsi="Times New Roman" w:cs="Times New Roman"/>
          <w:sz w:val="28"/>
          <w:szCs w:val="28"/>
        </w:rPr>
        <w:t>реп</w:t>
      </w:r>
      <w:r w:rsidR="00723A36" w:rsidRPr="00723A36">
        <w:rPr>
          <w:rFonts w:ascii="Times New Roman" w:hAnsi="Times New Roman" w:cs="Times New Roman"/>
          <w:sz w:val="28"/>
          <w:szCs w:val="28"/>
        </w:rPr>
        <w:t>одаватель</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0A5767" w:rsidRPr="006668CB">
        <w:rPr>
          <w:rFonts w:ascii="Times New Roman" w:hAnsi="Times New Roman" w:cs="Times New Roman"/>
          <w:sz w:val="28"/>
          <w:szCs w:val="28"/>
        </w:rPr>
        <w:t>Д</w:t>
      </w:r>
      <w:r w:rsidR="000A5767">
        <w:rPr>
          <w:rFonts w:ascii="Times New Roman" w:hAnsi="Times New Roman" w:cs="Times New Roman"/>
          <w:sz w:val="28"/>
          <w:szCs w:val="28"/>
        </w:rPr>
        <w:t>.</w:t>
      </w:r>
      <w:r w:rsidR="00D04E13">
        <w:rPr>
          <w:rFonts w:ascii="Times New Roman" w:hAnsi="Times New Roman" w:cs="Times New Roman"/>
          <w:sz w:val="28"/>
          <w:szCs w:val="28"/>
        </w:rPr>
        <w:t xml:space="preserve"> </w:t>
      </w:r>
      <w:r w:rsidR="000A5767">
        <w:rPr>
          <w:rFonts w:ascii="Times New Roman" w:hAnsi="Times New Roman" w:cs="Times New Roman"/>
          <w:sz w:val="28"/>
          <w:szCs w:val="28"/>
        </w:rPr>
        <w:t>Н. Ванян</w:t>
      </w:r>
    </w:p>
    <w:p w:rsidR="00A937AC" w:rsidRPr="00B9296B" w:rsidRDefault="00A937AC" w:rsidP="000A5767">
      <w:pPr>
        <w:spacing w:after="0" w:line="240" w:lineRule="auto"/>
        <w:jc w:val="center"/>
        <w:rPr>
          <w:rFonts w:ascii="Times New Roman" w:hAnsi="Times New Roman" w:cs="Times New Roman"/>
          <w:sz w:val="24"/>
          <w:szCs w:val="28"/>
        </w:rPr>
      </w:pPr>
      <w:r w:rsidRPr="00B9296B">
        <w:rPr>
          <w:rFonts w:ascii="Times New Roman" w:hAnsi="Times New Roman" w:cs="Times New Roman"/>
          <w:sz w:val="24"/>
          <w:szCs w:val="28"/>
        </w:rPr>
        <w:t>(подпись, дата)</w:t>
      </w:r>
    </w:p>
    <w:p w:rsidR="00A937AC" w:rsidRPr="00A937AC" w:rsidRDefault="00A937AC" w:rsidP="000A5767">
      <w:pPr>
        <w:spacing w:after="0" w:line="240" w:lineRule="auto"/>
        <w:jc w:val="center"/>
        <w:rPr>
          <w:rFonts w:ascii="Times New Roman" w:hAnsi="Times New Roman" w:cs="Times New Roman"/>
          <w:sz w:val="28"/>
          <w:szCs w:val="28"/>
        </w:rPr>
      </w:pPr>
    </w:p>
    <w:p w:rsidR="00A937AC" w:rsidRDefault="00A937AC" w:rsidP="000A5767">
      <w:pPr>
        <w:spacing w:after="0" w:line="240" w:lineRule="auto"/>
        <w:jc w:val="center"/>
        <w:rPr>
          <w:rFonts w:ascii="Times New Roman" w:hAnsi="Times New Roman" w:cs="Times New Roman"/>
          <w:sz w:val="28"/>
          <w:szCs w:val="28"/>
        </w:rPr>
      </w:pPr>
    </w:p>
    <w:p w:rsidR="00D13B84" w:rsidRDefault="00D13B84" w:rsidP="00B9296B">
      <w:pPr>
        <w:spacing w:after="0" w:line="240" w:lineRule="auto"/>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Default="00D13B84" w:rsidP="000A5767">
      <w:pPr>
        <w:spacing w:after="0" w:line="240" w:lineRule="auto"/>
        <w:jc w:val="center"/>
        <w:rPr>
          <w:rFonts w:ascii="Times New Roman" w:hAnsi="Times New Roman" w:cs="Times New Roman"/>
          <w:sz w:val="28"/>
          <w:szCs w:val="28"/>
        </w:rPr>
      </w:pPr>
    </w:p>
    <w:p w:rsidR="00D13B84" w:rsidRPr="00A937AC" w:rsidRDefault="00D13B84" w:rsidP="00B9296B">
      <w:pPr>
        <w:spacing w:after="0" w:line="240" w:lineRule="auto"/>
        <w:rPr>
          <w:rFonts w:ascii="Times New Roman" w:hAnsi="Times New Roman" w:cs="Times New Roman"/>
          <w:sz w:val="28"/>
          <w:szCs w:val="28"/>
        </w:rPr>
      </w:pPr>
    </w:p>
    <w:p w:rsidR="00862B7E" w:rsidRDefault="00D13B84" w:rsidP="000A57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p w:rsidR="00B9296B" w:rsidRDefault="00B9296B" w:rsidP="000A57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sdt>
      <w:sdtPr>
        <w:id w:val="148983400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6251E" w:rsidRPr="0066251E" w:rsidRDefault="0066251E" w:rsidP="0066251E">
          <w:pPr>
            <w:pStyle w:val="ad"/>
            <w:spacing w:before="0" w:line="360" w:lineRule="auto"/>
            <w:jc w:val="center"/>
            <w:rPr>
              <w:rFonts w:ascii="Times New Roman" w:hAnsi="Times New Roman" w:cs="Times New Roman"/>
              <w:color w:val="auto"/>
              <w:sz w:val="28"/>
              <w:szCs w:val="28"/>
            </w:rPr>
          </w:pPr>
          <w:r w:rsidRPr="0066251E">
            <w:rPr>
              <w:rFonts w:ascii="Times New Roman" w:hAnsi="Times New Roman" w:cs="Times New Roman"/>
              <w:color w:val="auto"/>
              <w:sz w:val="28"/>
              <w:szCs w:val="28"/>
            </w:rPr>
            <w:t>СОДЕРЖАНИЕ</w:t>
          </w:r>
        </w:p>
        <w:p w:rsidR="0066251E" w:rsidRPr="0066251E" w:rsidRDefault="0066251E" w:rsidP="0066251E">
          <w:pPr>
            <w:spacing w:after="0" w:line="360" w:lineRule="auto"/>
            <w:rPr>
              <w:rFonts w:ascii="Times New Roman" w:hAnsi="Times New Roman" w:cs="Times New Roman"/>
              <w:sz w:val="28"/>
              <w:szCs w:val="28"/>
              <w:lang w:eastAsia="ru-RU"/>
            </w:rPr>
          </w:pPr>
        </w:p>
        <w:p w:rsidR="0066251E" w:rsidRPr="0066251E" w:rsidRDefault="0066251E" w:rsidP="0066251E">
          <w:pPr>
            <w:pStyle w:val="11"/>
            <w:rPr>
              <w:rFonts w:ascii="Times New Roman" w:eastAsiaTheme="minorEastAsia" w:hAnsi="Times New Roman" w:cs="Times New Roman"/>
              <w:noProof/>
              <w:sz w:val="28"/>
              <w:szCs w:val="28"/>
              <w:lang w:eastAsia="ru-RU"/>
            </w:rPr>
          </w:pPr>
          <w:r w:rsidRPr="0066251E">
            <w:fldChar w:fldCharType="begin"/>
          </w:r>
          <w:r w:rsidRPr="0066251E">
            <w:instrText xml:space="preserve"> TOC \o "1-3" \h \z \u </w:instrText>
          </w:r>
          <w:r w:rsidRPr="0066251E">
            <w:fldChar w:fldCharType="separate"/>
          </w:r>
          <w:hyperlink w:anchor="_Toc517905109" w:history="1">
            <w:r w:rsidRPr="0066251E">
              <w:rPr>
                <w:rStyle w:val="a8"/>
                <w:rFonts w:ascii="Times New Roman" w:hAnsi="Times New Roman" w:cs="Times New Roman"/>
                <w:noProof/>
                <w:sz w:val="28"/>
                <w:szCs w:val="28"/>
              </w:rPr>
              <w:t>Введение</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_Toc517905109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3</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11"/>
            <w:rPr>
              <w:rFonts w:ascii="Times New Roman" w:eastAsiaTheme="minorEastAsia" w:hAnsi="Times New Roman" w:cs="Times New Roman"/>
              <w:noProof/>
              <w:sz w:val="28"/>
              <w:szCs w:val="28"/>
              <w:lang w:eastAsia="ru-RU"/>
            </w:rPr>
          </w:pPr>
          <w:hyperlink w:anchor="_Toc517905110" w:history="1">
            <w:r w:rsidRPr="0066251E">
              <w:rPr>
                <w:rStyle w:val="a8"/>
                <w:rFonts w:ascii="Times New Roman" w:hAnsi="Times New Roman" w:cs="Times New Roman"/>
                <w:noProof/>
                <w:sz w:val="28"/>
                <w:szCs w:val="28"/>
              </w:rPr>
              <w:t>1</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Теоретико-методические аспекты исследования факторов повышения    эффективности производства и снижения издержек предприятия</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_Toc517905110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1" w:history="1">
            <w:r w:rsidRPr="0066251E">
              <w:rPr>
                <w:rStyle w:val="a8"/>
                <w:rFonts w:ascii="Times New Roman" w:hAnsi="Times New Roman" w:cs="Times New Roman"/>
                <w:noProof/>
                <w:sz w:val="28"/>
                <w:szCs w:val="28"/>
              </w:rPr>
              <w:t>1.1</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Сущность и критерии факторов роста эффективности производства</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_Toc517905111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2" w:history="1">
            <w:r w:rsidRPr="0066251E">
              <w:rPr>
                <w:rStyle w:val="a8"/>
                <w:rFonts w:ascii="Times New Roman" w:hAnsi="Times New Roman" w:cs="Times New Roman"/>
                <w:noProof/>
                <w:sz w:val="28"/>
                <w:szCs w:val="28"/>
              </w:rPr>
              <w:t>1.2</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Сущность факторов снижения издержек производства</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_Toc517905112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9</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3" w:history="1">
            <w:r w:rsidRPr="0066251E">
              <w:rPr>
                <w:rStyle w:val="a8"/>
                <w:rFonts w:ascii="Times New Roman" w:hAnsi="Times New Roman" w:cs="Times New Roman"/>
                <w:noProof/>
                <w:sz w:val="28"/>
                <w:szCs w:val="28"/>
              </w:rPr>
              <w:t>1.3</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Методические подходы к анализу и оценке эффективности    производства и снижения издержек</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_Toc517905113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12</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11"/>
            <w:rPr>
              <w:rFonts w:ascii="Times New Roman" w:eastAsiaTheme="minorEastAsia" w:hAnsi="Times New Roman" w:cs="Times New Roman"/>
              <w:noProof/>
              <w:sz w:val="28"/>
              <w:szCs w:val="28"/>
              <w:lang w:eastAsia="ru-RU"/>
            </w:rPr>
          </w:pPr>
          <w:hyperlink w:anchor="_Toc517905114" w:history="1">
            <w:r w:rsidRPr="0066251E">
              <w:rPr>
                <w:rStyle w:val="a8"/>
                <w:rFonts w:ascii="Times New Roman" w:hAnsi="Times New Roman" w:cs="Times New Roman"/>
                <w:noProof/>
                <w:sz w:val="28"/>
                <w:szCs w:val="28"/>
              </w:rPr>
              <w:t>2</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Анализ и оценка роста эффективности производства и снижения издержек ООО «Агронова-Л»</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_Toc517905114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15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5" w:history="1">
            <w:r w:rsidRPr="0066251E">
              <w:rPr>
                <w:rStyle w:val="a8"/>
                <w:rFonts w:ascii="Times New Roman" w:hAnsi="Times New Roman" w:cs="Times New Roman"/>
                <w:noProof/>
                <w:sz w:val="28"/>
                <w:szCs w:val="28"/>
              </w:rPr>
              <w:t>2.1 Организационно-</w:t>
            </w:r>
            <w:r w:rsidRPr="0066251E">
              <w:rPr>
                <w:rStyle w:val="a8"/>
                <w:rFonts w:ascii="Times New Roman" w:hAnsi="Times New Roman" w:cs="Times New Roman"/>
                <w:noProof/>
                <w:sz w:val="28"/>
                <w:szCs w:val="28"/>
              </w:rPr>
              <w:t>экономическая характеристика ООО «Агронова-Л»</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_Toc517905115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15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6" w:history="1">
            <w:r>
              <w:rPr>
                <w:rStyle w:val="a8"/>
                <w:rFonts w:ascii="Times New Roman" w:hAnsi="Times New Roman" w:cs="Times New Roman"/>
                <w:noProof/>
                <w:sz w:val="28"/>
                <w:szCs w:val="28"/>
              </w:rPr>
              <w:t>2.2</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Ана</w:t>
            </w:r>
            <w:r w:rsidRPr="0066251E">
              <w:rPr>
                <w:rStyle w:val="a8"/>
                <w:rFonts w:ascii="Times New Roman" w:hAnsi="Times New Roman" w:cs="Times New Roman"/>
                <w:noProof/>
                <w:sz w:val="28"/>
                <w:szCs w:val="28"/>
              </w:rPr>
              <w:t>лиз и оценка основных социально-экономических показателей деятельности предприятия</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_Toc517905116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18</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7" w:history="1">
            <w:r>
              <w:rPr>
                <w:rStyle w:val="a8"/>
                <w:rFonts w:ascii="Times New Roman" w:hAnsi="Times New Roman" w:cs="Times New Roman"/>
                <w:noProof/>
                <w:sz w:val="28"/>
                <w:szCs w:val="28"/>
              </w:rPr>
              <w:t>2.3</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Анализ и</w:t>
            </w:r>
            <w:r w:rsidRPr="0066251E">
              <w:rPr>
                <w:rStyle w:val="a8"/>
                <w:rFonts w:ascii="Times New Roman" w:hAnsi="Times New Roman" w:cs="Times New Roman"/>
                <w:noProof/>
                <w:sz w:val="28"/>
                <w:szCs w:val="28"/>
              </w:rPr>
              <w:t xml:space="preserve"> оценка состояния ф</w:t>
            </w:r>
            <w:r w:rsidRPr="0066251E">
              <w:rPr>
                <w:rStyle w:val="a8"/>
                <w:rFonts w:ascii="Times New Roman" w:hAnsi="Times New Roman" w:cs="Times New Roman"/>
                <w:noProof/>
                <w:sz w:val="28"/>
                <w:szCs w:val="28"/>
              </w:rPr>
              <w:t>акторов роста эффективности    производства и снижения издержек</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_Toc517905117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20</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11"/>
            <w:rPr>
              <w:rFonts w:ascii="Times New Roman" w:eastAsiaTheme="minorEastAsia" w:hAnsi="Times New Roman" w:cs="Times New Roman"/>
              <w:noProof/>
              <w:sz w:val="28"/>
              <w:szCs w:val="28"/>
              <w:lang w:eastAsia="ru-RU"/>
            </w:rPr>
          </w:pPr>
          <w:hyperlink w:anchor="_Toc517905118" w:history="1">
            <w:r w:rsidRPr="0066251E">
              <w:rPr>
                <w:rStyle w:val="a8"/>
                <w:rFonts w:ascii="Times New Roman" w:hAnsi="Times New Roman" w:cs="Times New Roman"/>
                <w:noProof/>
                <w:sz w:val="28"/>
                <w:szCs w:val="28"/>
              </w:rPr>
              <w:t>3</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Обоснование мероприятий по улучшению факторов роста эффективности     и снижения издержек</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_Toc517905118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25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19" w:history="1">
            <w:r w:rsidRPr="0066251E">
              <w:rPr>
                <w:rStyle w:val="a8"/>
                <w:rFonts w:ascii="Times New Roman" w:hAnsi="Times New Roman" w:cs="Times New Roman"/>
                <w:noProof/>
                <w:sz w:val="28"/>
                <w:szCs w:val="28"/>
              </w:rPr>
              <w:t>3.1</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Внедрение прогрессивных методов эффективного использования факторов роста эффективности производства и снижения издержек</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_Toc517905119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25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21"/>
            <w:rPr>
              <w:rFonts w:ascii="Times New Roman" w:eastAsiaTheme="minorEastAsia" w:hAnsi="Times New Roman" w:cs="Times New Roman"/>
              <w:noProof/>
              <w:sz w:val="28"/>
              <w:szCs w:val="28"/>
              <w:lang w:eastAsia="ru-RU"/>
            </w:rPr>
          </w:pPr>
          <w:hyperlink w:anchor="_Toc517905120" w:history="1">
            <w:r w:rsidRPr="0066251E">
              <w:rPr>
                <w:rStyle w:val="a8"/>
                <w:rFonts w:ascii="Times New Roman" w:hAnsi="Times New Roman" w:cs="Times New Roman"/>
                <w:noProof/>
                <w:sz w:val="28"/>
                <w:szCs w:val="28"/>
              </w:rPr>
              <w:t>3.2</w:t>
            </w:r>
            <w:r w:rsidRPr="0066251E">
              <w:rPr>
                <w:rFonts w:ascii="Times New Roman" w:eastAsiaTheme="minorEastAsia" w:hAnsi="Times New Roman" w:cs="Times New Roman"/>
                <w:noProof/>
                <w:sz w:val="28"/>
                <w:szCs w:val="28"/>
                <w:lang w:eastAsia="ru-RU"/>
              </w:rPr>
              <w:tab/>
            </w:r>
            <w:r w:rsidRPr="0066251E">
              <w:rPr>
                <w:rStyle w:val="a8"/>
                <w:rFonts w:ascii="Times New Roman" w:hAnsi="Times New Roman" w:cs="Times New Roman"/>
                <w:noProof/>
                <w:sz w:val="28"/>
                <w:szCs w:val="28"/>
              </w:rPr>
              <w:t>Мероприятия по совершенствованию учета, оценки факторов роста эффективности производства и снижения издержек</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_Toc517905120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29</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11"/>
            <w:rPr>
              <w:rFonts w:ascii="Times New Roman" w:eastAsiaTheme="minorEastAsia" w:hAnsi="Times New Roman" w:cs="Times New Roman"/>
              <w:noProof/>
              <w:sz w:val="28"/>
              <w:szCs w:val="28"/>
              <w:lang w:eastAsia="ru-RU"/>
            </w:rPr>
          </w:pPr>
          <w:hyperlink w:anchor="_Toc517905121" w:history="1">
            <w:r w:rsidRPr="0066251E">
              <w:rPr>
                <w:rStyle w:val="a8"/>
                <w:rFonts w:ascii="Times New Roman" w:hAnsi="Times New Roman" w:cs="Times New Roman"/>
                <w:noProof/>
                <w:sz w:val="28"/>
                <w:szCs w:val="28"/>
              </w:rPr>
              <w:t>Заключение</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_Toc517905121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32</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11"/>
            <w:rPr>
              <w:rFonts w:ascii="Times New Roman" w:eastAsiaTheme="minorEastAsia" w:hAnsi="Times New Roman" w:cs="Times New Roman"/>
              <w:noProof/>
              <w:sz w:val="28"/>
              <w:szCs w:val="28"/>
              <w:lang w:eastAsia="ru-RU"/>
            </w:rPr>
          </w:pPr>
          <w:hyperlink w:anchor="_Toc517905122" w:history="1">
            <w:r w:rsidRPr="0066251E">
              <w:rPr>
                <w:rStyle w:val="a8"/>
                <w:rFonts w:ascii="Times New Roman" w:hAnsi="Times New Roman" w:cs="Times New Roman"/>
                <w:noProof/>
                <w:sz w:val="28"/>
                <w:szCs w:val="28"/>
              </w:rPr>
              <w:t>Список использованных источников</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_Toc517905122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35</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31"/>
            <w:rPr>
              <w:rFonts w:ascii="Times New Roman" w:eastAsiaTheme="minorEastAsia" w:hAnsi="Times New Roman" w:cs="Times New Roman"/>
              <w:noProof/>
              <w:sz w:val="28"/>
              <w:szCs w:val="28"/>
              <w:lang w:eastAsia="ru-RU"/>
            </w:rPr>
          </w:pPr>
          <w:hyperlink w:anchor="_Toc517905123" w:history="1">
            <w:r w:rsidRPr="0066251E">
              <w:rPr>
                <w:rStyle w:val="a8"/>
                <w:rFonts w:ascii="Times New Roman" w:hAnsi="Times New Roman" w:cs="Times New Roman"/>
                <w:noProof/>
                <w:sz w:val="28"/>
                <w:szCs w:val="28"/>
              </w:rPr>
              <w:t>Приложение А Отчет о прибылях и убытках ООО «Агронова-Л»                        за 2015-2017 гг.</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_Toc517905123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38</w:t>
            </w:r>
            <w:r w:rsidRPr="0066251E">
              <w:rPr>
                <w:rFonts w:ascii="Times New Roman" w:hAnsi="Times New Roman" w:cs="Times New Roman"/>
                <w:noProof/>
                <w:webHidden/>
                <w:sz w:val="28"/>
                <w:szCs w:val="28"/>
              </w:rPr>
              <w:fldChar w:fldCharType="end"/>
            </w:r>
          </w:hyperlink>
        </w:p>
        <w:p w:rsidR="0066251E" w:rsidRPr="0066251E" w:rsidRDefault="0066251E" w:rsidP="0066251E">
          <w:pPr>
            <w:pStyle w:val="31"/>
            <w:rPr>
              <w:rFonts w:ascii="Times New Roman" w:eastAsiaTheme="minorEastAsia" w:hAnsi="Times New Roman" w:cs="Times New Roman"/>
              <w:noProof/>
              <w:sz w:val="28"/>
              <w:szCs w:val="28"/>
              <w:lang w:eastAsia="ru-RU"/>
            </w:rPr>
          </w:pPr>
          <w:hyperlink w:anchor="_Toc517905124" w:history="1">
            <w:r w:rsidRPr="0066251E">
              <w:rPr>
                <w:rStyle w:val="a8"/>
                <w:rFonts w:ascii="Times New Roman" w:hAnsi="Times New Roman" w:cs="Times New Roman"/>
                <w:noProof/>
                <w:sz w:val="28"/>
                <w:szCs w:val="28"/>
              </w:rPr>
              <w:t>Приложение Б Бухгалтерский баланс ООО «Агронова-Л» за 2015-2017 гг.</w:t>
            </w:r>
            <w:r w:rsidRPr="0066251E">
              <w:rPr>
                <w:rFonts w:ascii="Times New Roman" w:hAnsi="Times New Roman" w:cs="Times New Roman"/>
                <w:noProof/>
                <w:webHidden/>
                <w:sz w:val="28"/>
                <w:szCs w:val="28"/>
              </w:rPr>
              <w:tab/>
            </w:r>
            <w:r w:rsidRPr="0066251E">
              <w:rPr>
                <w:rFonts w:ascii="Times New Roman" w:hAnsi="Times New Roman" w:cs="Times New Roman"/>
                <w:noProof/>
                <w:webHidden/>
                <w:sz w:val="28"/>
                <w:szCs w:val="28"/>
              </w:rPr>
              <w:fldChar w:fldCharType="begin"/>
            </w:r>
            <w:r w:rsidRPr="0066251E">
              <w:rPr>
                <w:rFonts w:ascii="Times New Roman" w:hAnsi="Times New Roman" w:cs="Times New Roman"/>
                <w:noProof/>
                <w:webHidden/>
                <w:sz w:val="28"/>
                <w:szCs w:val="28"/>
              </w:rPr>
              <w:instrText xml:space="preserve"> PAGEREF _Toc517905124 \h </w:instrText>
            </w:r>
            <w:r w:rsidRPr="0066251E">
              <w:rPr>
                <w:rFonts w:ascii="Times New Roman" w:hAnsi="Times New Roman" w:cs="Times New Roman"/>
                <w:noProof/>
                <w:webHidden/>
                <w:sz w:val="28"/>
                <w:szCs w:val="28"/>
              </w:rPr>
            </w:r>
            <w:r w:rsidRPr="0066251E">
              <w:rPr>
                <w:rFonts w:ascii="Times New Roman" w:hAnsi="Times New Roman" w:cs="Times New Roman"/>
                <w:noProof/>
                <w:webHidden/>
                <w:sz w:val="28"/>
                <w:szCs w:val="28"/>
              </w:rPr>
              <w:fldChar w:fldCharType="separate"/>
            </w:r>
            <w:r w:rsidR="007910FC">
              <w:rPr>
                <w:rFonts w:ascii="Times New Roman" w:hAnsi="Times New Roman" w:cs="Times New Roman"/>
                <w:noProof/>
                <w:webHidden/>
                <w:sz w:val="28"/>
                <w:szCs w:val="28"/>
              </w:rPr>
              <w:t>39</w:t>
            </w:r>
            <w:r w:rsidRPr="0066251E">
              <w:rPr>
                <w:rFonts w:ascii="Times New Roman" w:hAnsi="Times New Roman" w:cs="Times New Roman"/>
                <w:noProof/>
                <w:webHidden/>
                <w:sz w:val="28"/>
                <w:szCs w:val="28"/>
              </w:rPr>
              <w:fldChar w:fldCharType="end"/>
            </w:r>
          </w:hyperlink>
        </w:p>
        <w:p w:rsidR="0066251E" w:rsidRDefault="0066251E" w:rsidP="0066251E">
          <w:pPr>
            <w:spacing w:after="0" w:line="360" w:lineRule="auto"/>
          </w:pPr>
          <w:r w:rsidRPr="0066251E">
            <w:rPr>
              <w:rFonts w:ascii="Times New Roman" w:hAnsi="Times New Roman" w:cs="Times New Roman"/>
              <w:b/>
              <w:bCs/>
              <w:sz w:val="28"/>
              <w:szCs w:val="28"/>
            </w:rPr>
            <w:fldChar w:fldCharType="end"/>
          </w:r>
        </w:p>
      </w:sdtContent>
    </w:sdt>
    <w:p w:rsidR="00B9296B" w:rsidRDefault="00B9296B" w:rsidP="001A46FB">
      <w:pPr>
        <w:rPr>
          <w:rFonts w:ascii="Times New Roman" w:hAnsi="Times New Roman" w:cs="Times New Roman"/>
        </w:rPr>
      </w:pPr>
    </w:p>
    <w:p w:rsidR="00B9296B" w:rsidRDefault="00B9296B" w:rsidP="001A46FB">
      <w:pPr>
        <w:rPr>
          <w:rFonts w:ascii="Times New Roman" w:hAnsi="Times New Roman" w:cs="Times New Roman"/>
        </w:rPr>
      </w:pPr>
      <w:r>
        <w:rPr>
          <w:rFonts w:ascii="Times New Roman" w:hAnsi="Times New Roman" w:cs="Times New Roman"/>
        </w:rPr>
        <w:br w:type="page"/>
      </w:r>
    </w:p>
    <w:p w:rsidR="00A937AC" w:rsidRPr="00B9296B" w:rsidRDefault="0097362C" w:rsidP="00B9296B">
      <w:pPr>
        <w:pStyle w:val="1"/>
        <w:spacing w:before="0" w:line="360" w:lineRule="auto"/>
        <w:jc w:val="center"/>
        <w:rPr>
          <w:rFonts w:ascii="Times New Roman" w:hAnsi="Times New Roman" w:cs="Times New Roman"/>
          <w:color w:val="auto"/>
          <w:sz w:val="28"/>
        </w:rPr>
      </w:pPr>
      <w:bookmarkStart w:id="0" w:name="_Toc517905109"/>
      <w:r w:rsidRPr="00B9296B">
        <w:rPr>
          <w:rFonts w:ascii="Times New Roman" w:hAnsi="Times New Roman" w:cs="Times New Roman"/>
          <w:color w:val="auto"/>
          <w:sz w:val="28"/>
        </w:rPr>
        <w:lastRenderedPageBreak/>
        <w:t>ВВЕДЕНИЕ</w:t>
      </w:r>
      <w:bookmarkEnd w:id="0"/>
    </w:p>
    <w:p w:rsidR="00723A36" w:rsidRDefault="00723A36" w:rsidP="00723A36">
      <w:pPr>
        <w:spacing w:after="0" w:line="360" w:lineRule="auto"/>
        <w:jc w:val="center"/>
        <w:rPr>
          <w:rFonts w:ascii="Times New Roman" w:hAnsi="Times New Roman" w:cs="Times New Roman"/>
          <w:sz w:val="28"/>
          <w:szCs w:val="28"/>
        </w:rPr>
      </w:pPr>
    </w:p>
    <w:p w:rsidR="0097362C" w:rsidRDefault="002624E7" w:rsidP="00B929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факторов роста эффективности производства и снижения издержек являет</w:t>
      </w:r>
      <w:r w:rsidRPr="002624E7">
        <w:rPr>
          <w:rFonts w:ascii="Times New Roman" w:hAnsi="Times New Roman" w:cs="Times New Roman"/>
          <w:sz w:val="28"/>
          <w:szCs w:val="28"/>
        </w:rPr>
        <w:t>ся очень важной проблемой в настоящее время.</w:t>
      </w:r>
      <w:r w:rsidR="005B6B50">
        <w:rPr>
          <w:rFonts w:ascii="Times New Roman" w:hAnsi="Times New Roman" w:cs="Times New Roman"/>
          <w:sz w:val="28"/>
          <w:szCs w:val="28"/>
        </w:rPr>
        <w:t xml:space="preserve"> </w:t>
      </w:r>
      <w:r w:rsidR="005B6B50" w:rsidRPr="005B6B50">
        <w:rPr>
          <w:rFonts w:ascii="Times New Roman" w:hAnsi="Times New Roman" w:cs="Times New Roman"/>
          <w:sz w:val="28"/>
          <w:szCs w:val="28"/>
        </w:rPr>
        <w:t>Эффективность производства является одной из важнейших характеристик, показывающих, насколько правильно и рационально 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 Показатель эффективности производства можно выразить как отношение полученных результатов ко всем затратам. Он играет важную роль в деятельности любой организации и имеет многоаспектный и многоуровневый характер.</w:t>
      </w:r>
    </w:p>
    <w:p w:rsidR="003928E2" w:rsidRDefault="003928E2" w:rsidP="00B9296B">
      <w:pPr>
        <w:spacing w:after="0" w:line="360" w:lineRule="auto"/>
        <w:ind w:firstLine="709"/>
        <w:jc w:val="both"/>
        <w:rPr>
          <w:rFonts w:ascii="Times New Roman" w:hAnsi="Times New Roman" w:cs="Times New Roman"/>
          <w:sz w:val="28"/>
          <w:szCs w:val="28"/>
        </w:rPr>
      </w:pPr>
      <w:r w:rsidRPr="000A30B5">
        <w:rPr>
          <w:rFonts w:ascii="Times New Roman" w:hAnsi="Times New Roman" w:cs="Times New Roman"/>
          <w:sz w:val="28"/>
          <w:szCs w:val="28"/>
        </w:rPr>
        <w:t xml:space="preserve">При изучении и анализе производственной деятельности предприятия также выделяются различные факторы снижения издержек производственной деятельности предприятия. Они имеют большое значение, так как являются важнейшим источником увеличения прибыли предприятия, предоставляют такую возможность, как </w:t>
      </w:r>
      <w:r w:rsidR="00723A36">
        <w:rPr>
          <w:rFonts w:ascii="Times New Roman" w:hAnsi="Times New Roman" w:cs="Times New Roman"/>
          <w:sz w:val="28"/>
          <w:szCs w:val="28"/>
        </w:rPr>
        <w:t xml:space="preserve">снижение цен на готовые товары, </w:t>
      </w:r>
      <w:r w:rsidRPr="000A30B5">
        <w:rPr>
          <w:rFonts w:ascii="Times New Roman" w:hAnsi="Times New Roman" w:cs="Times New Roman"/>
          <w:sz w:val="28"/>
          <w:szCs w:val="28"/>
        </w:rPr>
        <w:t>а также обеспечивают возможность роста расходов на социально-производственные нужды предприятия, за счет уменьшения потребности в оборотных средствах.</w:t>
      </w:r>
      <w:r>
        <w:rPr>
          <w:rFonts w:ascii="Times New Roman" w:hAnsi="Times New Roman" w:cs="Times New Roman"/>
          <w:sz w:val="28"/>
          <w:szCs w:val="28"/>
        </w:rPr>
        <w:t xml:space="preserve"> Именно поэтому проблема изучения факторов роста эффективности производства и снижения издержек является актуальной в настоящее время. </w:t>
      </w:r>
    </w:p>
    <w:p w:rsidR="003928E2" w:rsidRDefault="003928E2" w:rsidP="00B9296B">
      <w:pPr>
        <w:spacing w:after="0" w:line="360" w:lineRule="auto"/>
        <w:ind w:firstLine="709"/>
        <w:jc w:val="both"/>
        <w:rPr>
          <w:rFonts w:ascii="Times New Roman" w:hAnsi="Times New Roman" w:cs="Times New Roman"/>
          <w:sz w:val="28"/>
          <w:szCs w:val="28"/>
        </w:rPr>
      </w:pPr>
      <w:r w:rsidRPr="003928E2">
        <w:rPr>
          <w:rFonts w:ascii="Times New Roman" w:hAnsi="Times New Roman" w:cs="Times New Roman"/>
          <w:sz w:val="28"/>
          <w:szCs w:val="28"/>
        </w:rPr>
        <w:t>Ц</w:t>
      </w:r>
      <w:r>
        <w:rPr>
          <w:rFonts w:ascii="Times New Roman" w:hAnsi="Times New Roman" w:cs="Times New Roman"/>
          <w:sz w:val="28"/>
          <w:szCs w:val="28"/>
        </w:rPr>
        <w:t xml:space="preserve">ель данной работы – исследовать различные факторы роста эффективности производства и снижения издержек, а также рассмотреть их роль в деятельности предприятий. </w:t>
      </w:r>
    </w:p>
    <w:p w:rsidR="003928E2" w:rsidRPr="003928E2" w:rsidRDefault="003928E2" w:rsidP="00B9296B">
      <w:pPr>
        <w:spacing w:after="0" w:line="360" w:lineRule="auto"/>
        <w:ind w:firstLine="709"/>
        <w:jc w:val="both"/>
        <w:rPr>
          <w:rFonts w:ascii="Times New Roman" w:hAnsi="Times New Roman" w:cs="Times New Roman"/>
          <w:sz w:val="28"/>
          <w:szCs w:val="28"/>
        </w:rPr>
      </w:pPr>
      <w:r w:rsidRPr="003928E2">
        <w:rPr>
          <w:rFonts w:ascii="Times New Roman" w:hAnsi="Times New Roman" w:cs="Times New Roman"/>
          <w:sz w:val="28"/>
          <w:szCs w:val="28"/>
        </w:rPr>
        <w:t xml:space="preserve">Для достижения поставленной цели </w:t>
      </w:r>
      <w:r w:rsidR="00B9296B">
        <w:rPr>
          <w:rFonts w:ascii="Times New Roman" w:hAnsi="Times New Roman" w:cs="Times New Roman"/>
          <w:sz w:val="28"/>
          <w:szCs w:val="28"/>
        </w:rPr>
        <w:t>необходимо решить</w:t>
      </w:r>
      <w:r w:rsidRPr="003928E2">
        <w:rPr>
          <w:rFonts w:ascii="Times New Roman" w:hAnsi="Times New Roman" w:cs="Times New Roman"/>
          <w:sz w:val="28"/>
          <w:szCs w:val="28"/>
        </w:rPr>
        <w:t xml:space="preserve"> следующие задачи:</w:t>
      </w:r>
    </w:p>
    <w:p w:rsidR="003928E2" w:rsidRPr="00B9296B" w:rsidRDefault="00B9296B" w:rsidP="00B9296B">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исследовать</w:t>
      </w:r>
      <w:r w:rsidR="003928E2" w:rsidRPr="00B9296B">
        <w:rPr>
          <w:rFonts w:ascii="Times New Roman" w:hAnsi="Times New Roman" w:cs="Times New Roman"/>
          <w:sz w:val="28"/>
          <w:szCs w:val="28"/>
        </w:rPr>
        <w:t xml:space="preserve"> сущность и критерии факторов роста эффективности производства;</w:t>
      </w:r>
    </w:p>
    <w:p w:rsidR="003928E2" w:rsidRPr="00B9296B" w:rsidRDefault="00B9296B" w:rsidP="00B9296B">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w:t>
      </w:r>
      <w:r w:rsidR="003928E2" w:rsidRPr="00B9296B">
        <w:rPr>
          <w:rFonts w:ascii="Times New Roman" w:hAnsi="Times New Roman" w:cs="Times New Roman"/>
          <w:sz w:val="28"/>
          <w:szCs w:val="28"/>
        </w:rPr>
        <w:t xml:space="preserve"> </w:t>
      </w:r>
      <w:r w:rsidR="00F83EEA" w:rsidRPr="00B9296B">
        <w:rPr>
          <w:rFonts w:ascii="Times New Roman" w:hAnsi="Times New Roman" w:cs="Times New Roman"/>
          <w:sz w:val="28"/>
          <w:szCs w:val="28"/>
        </w:rPr>
        <w:t>с</w:t>
      </w:r>
      <w:r w:rsidR="003928E2" w:rsidRPr="00B9296B">
        <w:rPr>
          <w:rFonts w:ascii="Times New Roman" w:hAnsi="Times New Roman" w:cs="Times New Roman"/>
          <w:sz w:val="28"/>
          <w:szCs w:val="28"/>
        </w:rPr>
        <w:t xml:space="preserve">ущность </w:t>
      </w:r>
      <w:r w:rsidR="00F83EEA" w:rsidRPr="00B9296B">
        <w:rPr>
          <w:rFonts w:ascii="Times New Roman" w:hAnsi="Times New Roman" w:cs="Times New Roman"/>
          <w:sz w:val="28"/>
          <w:szCs w:val="28"/>
        </w:rPr>
        <w:t xml:space="preserve">и критерии </w:t>
      </w:r>
      <w:r w:rsidR="003928E2" w:rsidRPr="00B9296B">
        <w:rPr>
          <w:rFonts w:ascii="Times New Roman" w:hAnsi="Times New Roman" w:cs="Times New Roman"/>
          <w:sz w:val="28"/>
          <w:szCs w:val="28"/>
        </w:rPr>
        <w:t>факторов снижения издержек производства;</w:t>
      </w:r>
    </w:p>
    <w:p w:rsidR="003928E2" w:rsidRPr="00B9296B" w:rsidRDefault="00B9296B" w:rsidP="00B9296B">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исследовать</w:t>
      </w:r>
      <w:r w:rsidR="00F83EEA" w:rsidRPr="00B9296B">
        <w:rPr>
          <w:rFonts w:ascii="Times New Roman" w:hAnsi="Times New Roman" w:cs="Times New Roman"/>
          <w:sz w:val="28"/>
          <w:szCs w:val="28"/>
        </w:rPr>
        <w:t xml:space="preserve"> методические подходы к анализу и оценке эффективности производства и снижения издержек</w:t>
      </w:r>
      <w:r w:rsidR="003928E2" w:rsidRPr="00B9296B">
        <w:rPr>
          <w:rFonts w:ascii="Times New Roman" w:hAnsi="Times New Roman" w:cs="Times New Roman"/>
          <w:sz w:val="28"/>
          <w:szCs w:val="28"/>
        </w:rPr>
        <w:t>;</w:t>
      </w:r>
    </w:p>
    <w:p w:rsidR="003928E2" w:rsidRPr="00B9296B" w:rsidRDefault="00B9296B" w:rsidP="00B9296B">
      <w:pPr>
        <w:pStyle w:val="a7"/>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рассмотреть</w:t>
      </w:r>
      <w:r w:rsidR="00F83EEA" w:rsidRPr="00B9296B">
        <w:rPr>
          <w:rFonts w:ascii="Times New Roman" w:hAnsi="Times New Roman" w:cs="Times New Roman"/>
          <w:sz w:val="28"/>
          <w:szCs w:val="28"/>
        </w:rPr>
        <w:t xml:space="preserve"> различные методы и мероприятия по эффективному использованию факторов роста эффективности производства и снижения издержек.</w:t>
      </w:r>
    </w:p>
    <w:p w:rsidR="00F83EEA" w:rsidRDefault="00F83EEA" w:rsidP="00B9296B">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Объект</w:t>
      </w:r>
      <w:r>
        <w:rPr>
          <w:rFonts w:ascii="Times New Roman" w:hAnsi="Times New Roman" w:cs="Times New Roman"/>
          <w:sz w:val="28"/>
          <w:szCs w:val="28"/>
        </w:rPr>
        <w:t xml:space="preserve">ом данного исследования выступают издержки производства и эффективность </w:t>
      </w:r>
      <w:r w:rsidR="0042477B">
        <w:rPr>
          <w:rFonts w:ascii="Times New Roman" w:hAnsi="Times New Roman" w:cs="Times New Roman"/>
          <w:sz w:val="28"/>
          <w:szCs w:val="28"/>
        </w:rPr>
        <w:t xml:space="preserve">производственной </w:t>
      </w:r>
      <w:r>
        <w:rPr>
          <w:rFonts w:ascii="Times New Roman" w:hAnsi="Times New Roman" w:cs="Times New Roman"/>
          <w:sz w:val="28"/>
          <w:szCs w:val="28"/>
        </w:rPr>
        <w:t xml:space="preserve">деятельности предприятия. </w:t>
      </w:r>
    </w:p>
    <w:p w:rsidR="00F83EEA" w:rsidRDefault="00B9296B" w:rsidP="00B929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w:t>
      </w:r>
      <w:r w:rsidR="00F83EEA" w:rsidRPr="00F83EEA">
        <w:rPr>
          <w:rFonts w:ascii="Times New Roman" w:hAnsi="Times New Roman" w:cs="Times New Roman"/>
          <w:sz w:val="28"/>
          <w:szCs w:val="28"/>
        </w:rPr>
        <w:t xml:space="preserve"> исследования являются </w:t>
      </w:r>
      <w:r w:rsidR="00F83EEA">
        <w:rPr>
          <w:rFonts w:ascii="Times New Roman" w:hAnsi="Times New Roman" w:cs="Times New Roman"/>
          <w:sz w:val="28"/>
          <w:szCs w:val="28"/>
        </w:rPr>
        <w:t>различные особенности факторов роста эффективности производства и снижения издержек.</w:t>
      </w:r>
    </w:p>
    <w:p w:rsidR="00F83EEA" w:rsidRDefault="00F83EEA" w:rsidP="00B9296B">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В работе были применены следующие методы: логический, графический, анализ и метод научной абстракции.</w:t>
      </w:r>
    </w:p>
    <w:p w:rsidR="00F83EEA" w:rsidRDefault="00F83EEA" w:rsidP="00B9296B">
      <w:pPr>
        <w:spacing w:after="0" w:line="360" w:lineRule="auto"/>
        <w:ind w:firstLine="709"/>
        <w:jc w:val="both"/>
        <w:rPr>
          <w:rFonts w:ascii="Times New Roman" w:hAnsi="Times New Roman" w:cs="Times New Roman"/>
          <w:sz w:val="28"/>
          <w:szCs w:val="28"/>
        </w:rPr>
      </w:pPr>
      <w:r w:rsidRPr="00F83EEA">
        <w:rPr>
          <w:rFonts w:ascii="Times New Roman" w:hAnsi="Times New Roman" w:cs="Times New Roman"/>
          <w:sz w:val="28"/>
          <w:szCs w:val="28"/>
        </w:rPr>
        <w:t xml:space="preserve">Основой научной работы являются различные периодические издания и литература, нормативно-правовые акты, работы отечественных авторов по вопросам </w:t>
      </w:r>
      <w:r>
        <w:rPr>
          <w:rFonts w:ascii="Times New Roman" w:hAnsi="Times New Roman" w:cs="Times New Roman"/>
          <w:sz w:val="28"/>
          <w:szCs w:val="28"/>
        </w:rPr>
        <w:t>о факторах роста эффективности производства и снижения издержек.</w:t>
      </w:r>
    </w:p>
    <w:p w:rsidR="00B765D9" w:rsidRDefault="00B765D9" w:rsidP="00B9296B">
      <w:pPr>
        <w:spacing w:after="0" w:line="360" w:lineRule="auto"/>
        <w:ind w:firstLine="709"/>
        <w:jc w:val="both"/>
        <w:rPr>
          <w:rFonts w:ascii="Times New Roman" w:hAnsi="Times New Roman" w:cs="Times New Roman"/>
          <w:sz w:val="28"/>
          <w:szCs w:val="28"/>
        </w:rPr>
      </w:pPr>
      <w:r w:rsidRPr="00B765D9">
        <w:rPr>
          <w:rFonts w:ascii="Times New Roman" w:hAnsi="Times New Roman" w:cs="Times New Roman"/>
          <w:sz w:val="28"/>
          <w:szCs w:val="28"/>
        </w:rPr>
        <w:t>Работа состоит из введения, которое отражает актуальность работы, ее цель, задачи, объект, предмет и методоло</w:t>
      </w:r>
      <w:r>
        <w:rPr>
          <w:rFonts w:ascii="Times New Roman" w:hAnsi="Times New Roman" w:cs="Times New Roman"/>
          <w:sz w:val="28"/>
          <w:szCs w:val="28"/>
        </w:rPr>
        <w:t>гическую базу исследования, трех</w:t>
      </w:r>
      <w:r w:rsidRPr="00B765D9">
        <w:rPr>
          <w:rFonts w:ascii="Times New Roman" w:hAnsi="Times New Roman" w:cs="Times New Roman"/>
          <w:sz w:val="28"/>
          <w:szCs w:val="28"/>
        </w:rPr>
        <w:t xml:space="preserve"> глав, раскрывающих сущность дан</w:t>
      </w:r>
      <w:r>
        <w:rPr>
          <w:rFonts w:ascii="Times New Roman" w:hAnsi="Times New Roman" w:cs="Times New Roman"/>
          <w:sz w:val="28"/>
          <w:szCs w:val="28"/>
        </w:rPr>
        <w:t>ной работы, а также заключения,</w:t>
      </w:r>
      <w:r w:rsidRPr="00B765D9">
        <w:rPr>
          <w:rFonts w:ascii="Times New Roman" w:hAnsi="Times New Roman" w:cs="Times New Roman"/>
          <w:sz w:val="28"/>
          <w:szCs w:val="28"/>
        </w:rPr>
        <w:t xml:space="preserve"> с</w:t>
      </w:r>
      <w:r>
        <w:rPr>
          <w:rFonts w:ascii="Times New Roman" w:hAnsi="Times New Roman" w:cs="Times New Roman"/>
          <w:sz w:val="28"/>
          <w:szCs w:val="28"/>
        </w:rPr>
        <w:t>писка использованной литературы и приложения.</w:t>
      </w:r>
    </w:p>
    <w:p w:rsidR="00B9296B" w:rsidRDefault="00B9296B" w:rsidP="00B9296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B765D9" w:rsidRPr="00B9296B" w:rsidRDefault="00B765D9" w:rsidP="00B9296B">
      <w:pPr>
        <w:pStyle w:val="1"/>
        <w:numPr>
          <w:ilvl w:val="0"/>
          <w:numId w:val="5"/>
        </w:numPr>
        <w:tabs>
          <w:tab w:val="left" w:pos="993"/>
        </w:tabs>
        <w:spacing w:before="0" w:line="360" w:lineRule="auto"/>
        <w:ind w:left="0" w:firstLine="709"/>
        <w:jc w:val="both"/>
        <w:rPr>
          <w:rFonts w:ascii="Times New Roman" w:hAnsi="Times New Roman" w:cs="Times New Roman"/>
          <w:color w:val="auto"/>
          <w:sz w:val="28"/>
          <w:szCs w:val="28"/>
        </w:rPr>
      </w:pPr>
      <w:bookmarkStart w:id="1" w:name="_Toc517905110"/>
      <w:r w:rsidRPr="00B9296B">
        <w:rPr>
          <w:rFonts w:ascii="Times New Roman" w:hAnsi="Times New Roman" w:cs="Times New Roman"/>
          <w:color w:val="auto"/>
          <w:sz w:val="28"/>
          <w:szCs w:val="28"/>
        </w:rPr>
        <w:lastRenderedPageBreak/>
        <w:t xml:space="preserve">Теоретико-методические аспекты </w:t>
      </w:r>
      <w:r w:rsidR="00AD5FCF" w:rsidRPr="00B9296B">
        <w:rPr>
          <w:rFonts w:ascii="Times New Roman" w:hAnsi="Times New Roman" w:cs="Times New Roman"/>
          <w:color w:val="auto"/>
          <w:sz w:val="28"/>
          <w:szCs w:val="28"/>
        </w:rPr>
        <w:t>исследования факторов повышения    э</w:t>
      </w:r>
      <w:r w:rsidRPr="00B9296B">
        <w:rPr>
          <w:rFonts w:ascii="Times New Roman" w:hAnsi="Times New Roman" w:cs="Times New Roman"/>
          <w:color w:val="auto"/>
          <w:sz w:val="28"/>
          <w:szCs w:val="28"/>
        </w:rPr>
        <w:t>ффективности производства и снижения издержек</w:t>
      </w:r>
      <w:r w:rsidR="004F71B4" w:rsidRPr="00B9296B">
        <w:rPr>
          <w:rFonts w:ascii="Times New Roman" w:hAnsi="Times New Roman" w:cs="Times New Roman"/>
          <w:color w:val="auto"/>
          <w:sz w:val="28"/>
          <w:szCs w:val="28"/>
        </w:rPr>
        <w:t xml:space="preserve"> предприятия</w:t>
      </w:r>
      <w:bookmarkEnd w:id="1"/>
    </w:p>
    <w:p w:rsidR="00850045" w:rsidRPr="00B9296B" w:rsidRDefault="00850045" w:rsidP="00B9296B">
      <w:pPr>
        <w:tabs>
          <w:tab w:val="right" w:leader="dot" w:pos="9639"/>
        </w:tabs>
        <w:spacing w:after="0" w:line="360" w:lineRule="auto"/>
        <w:ind w:firstLine="709"/>
        <w:jc w:val="both"/>
        <w:rPr>
          <w:rFonts w:ascii="Times New Roman" w:hAnsi="Times New Roman" w:cs="Times New Roman"/>
          <w:sz w:val="28"/>
          <w:szCs w:val="28"/>
        </w:rPr>
      </w:pPr>
    </w:p>
    <w:p w:rsidR="00B765D9" w:rsidRPr="00B9296B" w:rsidRDefault="00B9296B" w:rsidP="00B9296B">
      <w:pPr>
        <w:pStyle w:val="2"/>
        <w:numPr>
          <w:ilvl w:val="1"/>
          <w:numId w:val="5"/>
        </w:numPr>
        <w:tabs>
          <w:tab w:val="left" w:pos="1134"/>
        </w:tabs>
        <w:spacing w:before="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 w:name="_Toc517905111"/>
      <w:r w:rsidR="00B765D9" w:rsidRPr="00B9296B">
        <w:rPr>
          <w:rFonts w:ascii="Times New Roman" w:hAnsi="Times New Roman" w:cs="Times New Roman"/>
          <w:color w:val="auto"/>
          <w:sz w:val="28"/>
          <w:szCs w:val="28"/>
        </w:rPr>
        <w:t>Сущность и критерии факторов роста эффективности производства</w:t>
      </w:r>
      <w:bookmarkEnd w:id="2"/>
    </w:p>
    <w:p w:rsidR="00B765D9" w:rsidRDefault="00B765D9" w:rsidP="00850045">
      <w:pPr>
        <w:pStyle w:val="a7"/>
        <w:tabs>
          <w:tab w:val="right" w:leader="dot" w:pos="9639"/>
        </w:tabs>
        <w:spacing w:after="0" w:line="360" w:lineRule="auto"/>
        <w:ind w:left="709"/>
        <w:rPr>
          <w:rFonts w:ascii="Times New Roman" w:hAnsi="Times New Roman" w:cs="Times New Roman"/>
          <w:sz w:val="28"/>
          <w:szCs w:val="28"/>
        </w:rPr>
      </w:pPr>
    </w:p>
    <w:p w:rsidR="00B9296B"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Эффективность производства является одной из важнейших характеристик, показывающих, насколько правильно и рационально 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 Показатель эффективности производства можно выразить как отношение полученных результатов ко всем затратам. Он играет важную роль в деятельности любой организации и имеет многоаспектный и многоуровневый характер. </w:t>
      </w: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Выделяют эффективность производства на следующих уровнях: экономика страны в целом, отдельные отрасли, отдельные предприятия и производственная деятельность отдельного работника. Кроме того, эффективность производства может рассчитываться на отдельных его фазах: производства, распределения, обмена и потребления. </w:t>
      </w:r>
      <w:r w:rsidR="00B9296B">
        <w:rPr>
          <w:rFonts w:ascii="Times New Roman" w:hAnsi="Times New Roman" w:cs="Times New Roman"/>
          <w:sz w:val="28"/>
          <w:szCs w:val="28"/>
        </w:rPr>
        <w:t xml:space="preserve">Можно говорить </w:t>
      </w:r>
      <w:r w:rsidRPr="004255F9">
        <w:rPr>
          <w:rFonts w:ascii="Times New Roman" w:hAnsi="Times New Roman" w:cs="Times New Roman"/>
          <w:sz w:val="28"/>
          <w:szCs w:val="28"/>
        </w:rPr>
        <w:t>о том, что эффективность не является случайным экономическим явлением. Это устойчивый, непрерывный и объективный процесс, имеющий</w:t>
      </w:r>
      <w:r w:rsidR="00BA699D">
        <w:rPr>
          <w:rFonts w:ascii="Times New Roman" w:hAnsi="Times New Roman" w:cs="Times New Roman"/>
          <w:sz w:val="28"/>
          <w:szCs w:val="28"/>
        </w:rPr>
        <w:t xml:space="preserve"> большое значение в экономике [4</w:t>
      </w:r>
      <w:r w:rsidRPr="004255F9">
        <w:rPr>
          <w:rFonts w:ascii="Times New Roman" w:hAnsi="Times New Roman" w:cs="Times New Roman"/>
          <w:sz w:val="28"/>
          <w:szCs w:val="28"/>
        </w:rPr>
        <w:t>].</w:t>
      </w: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Именно от эффективности производства зависит степень развития каждого предприятия, а также его конкурентоспособность. Из-за высокого уровня конкуренции предприятиям необходимо применять различные инструменты для увеличения эффективности производства и снижения и</w:t>
      </w:r>
      <w:r w:rsidR="00BA699D">
        <w:rPr>
          <w:rFonts w:ascii="Times New Roman" w:hAnsi="Times New Roman" w:cs="Times New Roman"/>
          <w:sz w:val="28"/>
          <w:szCs w:val="28"/>
        </w:rPr>
        <w:t>здержек, учитывая все факторы [2</w:t>
      </w:r>
      <w:r w:rsidRPr="004255F9">
        <w:rPr>
          <w:rFonts w:ascii="Times New Roman" w:hAnsi="Times New Roman" w:cs="Times New Roman"/>
          <w:sz w:val="28"/>
          <w:szCs w:val="28"/>
        </w:rPr>
        <w:t>].</w:t>
      </w:r>
    </w:p>
    <w:p w:rsidR="00B94B30"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Выделяются различные</w:t>
      </w:r>
      <w:r>
        <w:rPr>
          <w:rFonts w:ascii="Times New Roman" w:hAnsi="Times New Roman" w:cs="Times New Roman"/>
          <w:sz w:val="28"/>
          <w:szCs w:val="28"/>
        </w:rPr>
        <w:t xml:space="preserve"> критерии факторов</w:t>
      </w:r>
      <w:r w:rsidRPr="004255F9">
        <w:rPr>
          <w:rFonts w:ascii="Times New Roman" w:hAnsi="Times New Roman" w:cs="Times New Roman"/>
          <w:sz w:val="28"/>
          <w:szCs w:val="28"/>
        </w:rPr>
        <w:t xml:space="preserve"> роста эффективности производства при изучении и анализе производственной деяте</w:t>
      </w:r>
      <w:r>
        <w:rPr>
          <w:rFonts w:ascii="Times New Roman" w:hAnsi="Times New Roman" w:cs="Times New Roman"/>
          <w:sz w:val="28"/>
          <w:szCs w:val="28"/>
        </w:rPr>
        <w:t>льности предприятия. Эти критерии</w:t>
      </w:r>
      <w:r w:rsidRPr="004255F9">
        <w:rPr>
          <w:rFonts w:ascii="Times New Roman" w:hAnsi="Times New Roman" w:cs="Times New Roman"/>
          <w:sz w:val="28"/>
          <w:szCs w:val="28"/>
        </w:rPr>
        <w:t xml:space="preserve"> включают в себя всевозможные экономические, </w:t>
      </w:r>
      <w:r w:rsidRPr="004255F9">
        <w:rPr>
          <w:rFonts w:ascii="Times New Roman" w:hAnsi="Times New Roman" w:cs="Times New Roman"/>
          <w:sz w:val="28"/>
          <w:szCs w:val="28"/>
        </w:rPr>
        <w:lastRenderedPageBreak/>
        <w:t>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w:t>
      </w:r>
      <w:r w:rsidR="00B9296B">
        <w:rPr>
          <w:rFonts w:ascii="Times New Roman" w:hAnsi="Times New Roman" w:cs="Times New Roman"/>
          <w:sz w:val="28"/>
          <w:szCs w:val="28"/>
        </w:rPr>
        <w:t xml:space="preserve"> (таблица 1)</w:t>
      </w:r>
      <w:r w:rsidRPr="004255F9">
        <w:rPr>
          <w:rFonts w:ascii="Times New Roman" w:hAnsi="Times New Roman" w:cs="Times New Roman"/>
          <w:sz w:val="28"/>
          <w:szCs w:val="28"/>
        </w:rPr>
        <w:t>.</w:t>
      </w:r>
    </w:p>
    <w:p w:rsidR="00B94B30" w:rsidRDefault="00B94B30" w:rsidP="00CA3E6C">
      <w:pPr>
        <w:spacing w:after="0" w:line="360" w:lineRule="auto"/>
        <w:ind w:firstLine="709"/>
        <w:jc w:val="both"/>
        <w:rPr>
          <w:rFonts w:ascii="Times New Roman" w:hAnsi="Times New Roman" w:cs="Times New Roman"/>
          <w:sz w:val="28"/>
          <w:szCs w:val="28"/>
        </w:rPr>
      </w:pPr>
    </w:p>
    <w:p w:rsidR="00B94B30" w:rsidRDefault="00B94B30" w:rsidP="00B929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1 – Факторы роста эффективности производства </w:t>
      </w:r>
      <w:r w:rsidR="00BA699D">
        <w:rPr>
          <w:rFonts w:ascii="Times New Roman" w:hAnsi="Times New Roman" w:cs="Times New Roman"/>
          <w:sz w:val="28"/>
          <w:szCs w:val="28"/>
        </w:rPr>
        <w:t>[6</w:t>
      </w:r>
      <w:r w:rsidR="008544C1">
        <w:rPr>
          <w:rFonts w:ascii="Times New Roman" w:hAnsi="Times New Roman" w:cs="Times New Roman"/>
          <w:sz w:val="28"/>
          <w:szCs w:val="28"/>
        </w:rPr>
        <w:t>]</w:t>
      </w:r>
    </w:p>
    <w:p w:rsidR="00B9296B" w:rsidRPr="00B94B30" w:rsidRDefault="00B9296B" w:rsidP="00B9296B">
      <w:pPr>
        <w:spacing w:after="0" w:line="360" w:lineRule="auto"/>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3261"/>
        <w:gridCol w:w="6378"/>
      </w:tblGrid>
      <w:tr w:rsidR="00B94B30" w:rsidTr="00CA3E6C">
        <w:trPr>
          <w:trHeight w:val="639"/>
        </w:trPr>
        <w:tc>
          <w:tcPr>
            <w:tcW w:w="9639" w:type="dxa"/>
            <w:gridSpan w:val="2"/>
            <w:vAlign w:val="center"/>
          </w:tcPr>
          <w:p w:rsidR="00B94B30" w:rsidRPr="00CA3E6C" w:rsidRDefault="00B94B30" w:rsidP="00CA3E6C">
            <w:pPr>
              <w:jc w:val="center"/>
              <w:rPr>
                <w:rFonts w:ascii="Times New Roman" w:hAnsi="Times New Roman" w:cs="Times New Roman"/>
                <w:sz w:val="24"/>
                <w:szCs w:val="24"/>
              </w:rPr>
            </w:pPr>
            <w:r w:rsidRPr="00CA3E6C">
              <w:rPr>
                <w:rFonts w:ascii="Times New Roman" w:hAnsi="Times New Roman" w:cs="Times New Roman"/>
                <w:sz w:val="24"/>
                <w:szCs w:val="24"/>
              </w:rPr>
              <w:t>Факторы роста эффективности произ</w:t>
            </w:r>
            <w:r w:rsidR="00B9296B" w:rsidRPr="00CA3E6C">
              <w:rPr>
                <w:rFonts w:ascii="Times New Roman" w:hAnsi="Times New Roman" w:cs="Times New Roman"/>
                <w:sz w:val="24"/>
                <w:szCs w:val="24"/>
              </w:rPr>
              <w:t>водства по убыванию их важности</w:t>
            </w:r>
          </w:p>
        </w:tc>
      </w:tr>
      <w:tr w:rsidR="00B9296B" w:rsidTr="00CA3E6C">
        <w:trPr>
          <w:trHeight w:val="406"/>
        </w:trPr>
        <w:tc>
          <w:tcPr>
            <w:tcW w:w="3261"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1</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Оборудование</w:t>
            </w:r>
          </w:p>
        </w:tc>
      </w:tr>
      <w:tr w:rsidR="00B9296B" w:rsidTr="00CA3E6C">
        <w:trPr>
          <w:trHeight w:val="425"/>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2</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Технология</w:t>
            </w:r>
          </w:p>
        </w:tc>
      </w:tr>
      <w:tr w:rsidR="00B9296B" w:rsidTr="00CA3E6C">
        <w:trPr>
          <w:trHeight w:val="417"/>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3</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Работники</w:t>
            </w:r>
          </w:p>
        </w:tc>
      </w:tr>
      <w:tr w:rsidR="00B9296B" w:rsidTr="00CA3E6C">
        <w:trPr>
          <w:trHeight w:val="409"/>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4</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Сырье и материалы</w:t>
            </w:r>
          </w:p>
        </w:tc>
      </w:tr>
      <w:tr w:rsidR="00B9296B" w:rsidTr="00CA3E6C">
        <w:trPr>
          <w:trHeight w:val="416"/>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5</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Организация и системы управления</w:t>
            </w:r>
          </w:p>
        </w:tc>
      </w:tr>
      <w:tr w:rsidR="00B9296B" w:rsidTr="00CA3E6C">
        <w:trPr>
          <w:trHeight w:val="421"/>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6</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Методы работы</w:t>
            </w:r>
          </w:p>
        </w:tc>
      </w:tr>
      <w:tr w:rsidR="00B9296B" w:rsidTr="00CA3E6C">
        <w:trPr>
          <w:trHeight w:val="413"/>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7</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Стиль управления</w:t>
            </w:r>
          </w:p>
        </w:tc>
      </w:tr>
      <w:tr w:rsidR="00B9296B" w:rsidTr="00CA3E6C">
        <w:trPr>
          <w:trHeight w:val="419"/>
        </w:trPr>
        <w:tc>
          <w:tcPr>
            <w:tcW w:w="3261" w:type="dxa"/>
            <w:vAlign w:val="center"/>
          </w:tcPr>
          <w:p w:rsidR="00B9296B" w:rsidRPr="00CA3E6C" w:rsidRDefault="00B9296B" w:rsidP="00CA3E6C">
            <w:pPr>
              <w:jc w:val="center"/>
              <w:rPr>
                <w:rFonts w:ascii="Times New Roman" w:hAnsi="Times New Roman" w:cs="Times New Roman"/>
                <w:sz w:val="24"/>
                <w:szCs w:val="24"/>
              </w:rPr>
            </w:pPr>
            <w:r w:rsidRPr="00CA3E6C">
              <w:rPr>
                <w:rFonts w:ascii="Times New Roman" w:hAnsi="Times New Roman" w:cs="Times New Roman"/>
                <w:sz w:val="24"/>
                <w:szCs w:val="24"/>
              </w:rPr>
              <w:t>8</w:t>
            </w:r>
          </w:p>
        </w:tc>
        <w:tc>
          <w:tcPr>
            <w:tcW w:w="6378" w:type="dxa"/>
            <w:vAlign w:val="center"/>
          </w:tcPr>
          <w:p w:rsidR="00B9296B" w:rsidRPr="00CA3E6C" w:rsidRDefault="00B9296B" w:rsidP="00CA3E6C">
            <w:pPr>
              <w:ind w:firstLine="34"/>
              <w:jc w:val="center"/>
              <w:rPr>
                <w:rFonts w:ascii="Times New Roman" w:hAnsi="Times New Roman" w:cs="Times New Roman"/>
                <w:sz w:val="24"/>
                <w:szCs w:val="24"/>
              </w:rPr>
            </w:pPr>
            <w:r w:rsidRPr="00CA3E6C">
              <w:rPr>
                <w:rFonts w:ascii="Times New Roman" w:hAnsi="Times New Roman" w:cs="Times New Roman"/>
                <w:sz w:val="24"/>
                <w:szCs w:val="24"/>
              </w:rPr>
              <w:t>Изделия</w:t>
            </w:r>
          </w:p>
        </w:tc>
      </w:tr>
    </w:tbl>
    <w:p w:rsidR="00755303" w:rsidRDefault="00755303" w:rsidP="00CA3E6C">
      <w:pPr>
        <w:spacing w:after="0" w:line="360" w:lineRule="auto"/>
        <w:jc w:val="both"/>
        <w:rPr>
          <w:rFonts w:ascii="Times New Roman" w:hAnsi="Times New Roman" w:cs="Times New Roman"/>
          <w:sz w:val="28"/>
          <w:szCs w:val="28"/>
        </w:rPr>
      </w:pPr>
    </w:p>
    <w:p w:rsidR="004255F9" w:rsidRPr="004255F9" w:rsidRDefault="004255F9" w:rsidP="00FD27EF">
      <w:pPr>
        <w:spacing w:after="0" w:line="360" w:lineRule="auto"/>
        <w:ind w:firstLine="709"/>
        <w:jc w:val="both"/>
        <w:rPr>
          <w:rFonts w:ascii="Times New Roman" w:hAnsi="Times New Roman" w:cs="Times New Roman"/>
          <w:sz w:val="28"/>
          <w:szCs w:val="28"/>
        </w:rPr>
      </w:pPr>
      <w:r w:rsidRPr="004255F9">
        <w:rPr>
          <w:rFonts w:ascii="Times New Roman" w:hAnsi="Times New Roman" w:cs="Times New Roman"/>
          <w:sz w:val="28"/>
          <w:szCs w:val="28"/>
        </w:rPr>
        <w:t xml:space="preserve"> Следующие факторы являются основными:</w:t>
      </w:r>
    </w:p>
    <w:p w:rsidR="004255F9"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Оборудование. Данный фактор занимает основную роль в увеличении эффективности производства на предприятии. При правильной организации технического и ремонтного обслуживания, четком планировании загрузки во времени, повышении сменности работы, сокращении затрат времени работы внутри смен и оптимальных сроках использования оборудовани</w:t>
      </w:r>
      <w:r w:rsidR="00BD7628">
        <w:rPr>
          <w:rFonts w:ascii="Times New Roman" w:hAnsi="Times New Roman" w:cs="Times New Roman"/>
          <w:sz w:val="28"/>
          <w:szCs w:val="28"/>
        </w:rPr>
        <w:t>я повышается его продуктивность;</w:t>
      </w:r>
    </w:p>
    <w:p w:rsidR="004255F9"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Технология. Различные новые введения в технологической сфере позволяют увеличить уровень эффективности производства предприятия, а также уровень его экономического развития в целом. Это могут быть какие-либо современные виды автоматизации оборудования и различные информационные технологии, которые способствуют существенному развитию технического уровня, изменениям форм и методов организации трудовых процессов, подготов</w:t>
      </w:r>
      <w:r w:rsidR="00BA699D" w:rsidRPr="00CA3E6C">
        <w:rPr>
          <w:rFonts w:ascii="Times New Roman" w:hAnsi="Times New Roman" w:cs="Times New Roman"/>
          <w:sz w:val="28"/>
          <w:szCs w:val="28"/>
        </w:rPr>
        <w:t>ки квалифицированных работников</w:t>
      </w:r>
      <w:r w:rsidR="00BD7628">
        <w:rPr>
          <w:rFonts w:ascii="Times New Roman" w:hAnsi="Times New Roman" w:cs="Times New Roman"/>
          <w:sz w:val="28"/>
          <w:szCs w:val="28"/>
        </w:rPr>
        <w:t xml:space="preserve"> [14];</w:t>
      </w:r>
    </w:p>
    <w:p w:rsid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lastRenderedPageBreak/>
        <w:t>Работники. Все работники (руководители, специалисты и обычные рабочие) являются главным источником и определяющим фактором увеличения эффективности деятельности предприятия. Все они имеют различный уровень производительности труда, который зависит от их личных умений, знаний и опыта, отношения к своей работе, методов работы, оборудования, а также способностью заниматься</w:t>
      </w:r>
      <w:r w:rsidR="00E34683">
        <w:rPr>
          <w:rFonts w:ascii="Times New Roman" w:hAnsi="Times New Roman" w:cs="Times New Roman"/>
          <w:sz w:val="28"/>
          <w:szCs w:val="28"/>
        </w:rPr>
        <w:t xml:space="preserve"> каким-либо видом деятельности.</w:t>
      </w:r>
    </w:p>
    <w:p w:rsidR="004255F9" w:rsidRPr="00CA3E6C" w:rsidRDefault="004255F9" w:rsidP="00CA3E6C">
      <w:pPr>
        <w:pStyle w:val="a7"/>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 xml:space="preserve">При условии, что руководство организации будет всеми способами стимулировать весь трудовой коллектив, выражать интерес к проблемам, возникающих у их подчиненных, поддерживать максимально комфортный социальный микроклимат между работниками, осуществлять их социальную защиту и гарантировать занятость, будет происходить рост производительности труда, </w:t>
      </w:r>
      <w:r w:rsidR="00CA3E6C" w:rsidRPr="00CA3E6C">
        <w:rPr>
          <w:rFonts w:ascii="Times New Roman" w:hAnsi="Times New Roman" w:cs="Times New Roman"/>
          <w:sz w:val="28"/>
          <w:szCs w:val="28"/>
        </w:rPr>
        <w:t>а, следовательно,</w:t>
      </w:r>
      <w:r w:rsidR="00BA699D" w:rsidRPr="00CA3E6C">
        <w:rPr>
          <w:rFonts w:ascii="Times New Roman" w:hAnsi="Times New Roman" w:cs="Times New Roman"/>
          <w:sz w:val="28"/>
          <w:szCs w:val="28"/>
        </w:rPr>
        <w:t xml:space="preserve"> и эффективности производства [6</w:t>
      </w:r>
      <w:r w:rsidR="00E34683">
        <w:rPr>
          <w:rFonts w:ascii="Times New Roman" w:hAnsi="Times New Roman" w:cs="Times New Roman"/>
          <w:sz w:val="28"/>
          <w:szCs w:val="28"/>
        </w:rPr>
        <w:t>].</w:t>
      </w:r>
    </w:p>
    <w:p w:rsidR="004255F9"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 xml:space="preserve">Сырье и материалы. Если предприятие связано с материалоемким и энергоемким производством, тогда специалисты должны вести непрерывный контроль за снижением уровня использования энергии, сырья и материалов. Существует немало способов решить проблему сбережения ресурсов на таких предприятиях: использование технологий с минимальным количеством отходов; использование дешевых видов материала или сырья низкого сорта; рациональное использование производственных запасов; увеличение количества полезной продукции из единицы затрачиваемого материала; первичная обработка материалов, повышающая их качество; использование отечественных сырья и материалов вместо иностранных материальных ресурсов; развитие более эффективных </w:t>
      </w:r>
      <w:r w:rsidR="00BA699D" w:rsidRPr="00CA3E6C">
        <w:rPr>
          <w:rFonts w:ascii="Times New Roman" w:hAnsi="Times New Roman" w:cs="Times New Roman"/>
          <w:sz w:val="28"/>
          <w:szCs w:val="28"/>
        </w:rPr>
        <w:t>источников доставки материалов</w:t>
      </w:r>
      <w:r w:rsidR="00BD7628">
        <w:rPr>
          <w:rFonts w:ascii="Times New Roman" w:hAnsi="Times New Roman" w:cs="Times New Roman"/>
          <w:sz w:val="28"/>
          <w:szCs w:val="28"/>
        </w:rPr>
        <w:t xml:space="preserve"> [19];</w:t>
      </w:r>
    </w:p>
    <w:p w:rsidR="004255F9"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 xml:space="preserve">Организация и системы управления. Существуют принципы, которые обеспечивают рациональную организацию деятельности предприятия. К ним относятся единство всех категорий работников, правильное распределение обязанностей между ними и рациональное распределение норм управляемости. Эти принципы способствуют повышению уровня эффективности производства, обеспечивая нужную специализацию и координируя управленческие, </w:t>
      </w:r>
      <w:r w:rsidRPr="00CA3E6C">
        <w:rPr>
          <w:rFonts w:ascii="Times New Roman" w:hAnsi="Times New Roman" w:cs="Times New Roman"/>
          <w:sz w:val="28"/>
          <w:szCs w:val="28"/>
        </w:rPr>
        <w:lastRenderedPageBreak/>
        <w:t>организационные и производственные процессы. Если на предприятии жесткая организационная структура и наблюдается ярко-выраженное обособление подразделений по профессиональным группам или функциям, это является одной из причин того, что на предприятии может быть недостаточный уровень производительности. Именно поэтому система управления должна быть гибкой и динамично развиваться, а также изменяться при появлении новых задач, возникающих перед предприятием при</w:t>
      </w:r>
      <w:r w:rsidR="00BD7628">
        <w:rPr>
          <w:rFonts w:ascii="Times New Roman" w:hAnsi="Times New Roman" w:cs="Times New Roman"/>
          <w:sz w:val="28"/>
          <w:szCs w:val="28"/>
        </w:rPr>
        <w:t xml:space="preserve"> изменении ситуации в экономике;</w:t>
      </w:r>
    </w:p>
    <w:p w:rsidR="004255F9"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Методы работы. Для повышения производительности и, как следствие, эффективности производства при условии, что преобладают трудоемкие процессы, необходимы хорошо-организованные методы работы. Чтобы перейти от ручного труда к более продуктивному, улучшая способы выполнения различных трудовых операций, используемые инструменты и механизмы, совершенствуя организацию рабочих мест, необходима научная организация труда в каждом подразделении предприятия, являющегося сложной производственно-экономической системой. Для того, чтобы улучшить методы работы на предприятии, необходимо вести непрерывный анализ всех трудовых операций и использования рабочих мест, обобщать и использовать положительный опыт, накопленный на других предприятиях той же отрасли, организовывать обучение работников различных категорий прогрессивным и полезным приемам труда, а также устранять все лишние работы, которые играют незначительную р</w:t>
      </w:r>
      <w:r w:rsidR="00BA699D" w:rsidRPr="00CA3E6C">
        <w:rPr>
          <w:rFonts w:ascii="Times New Roman" w:hAnsi="Times New Roman" w:cs="Times New Roman"/>
          <w:sz w:val="28"/>
          <w:szCs w:val="28"/>
        </w:rPr>
        <w:t xml:space="preserve">оль в деятельности предприятия </w:t>
      </w:r>
      <w:r w:rsidR="00A2117B" w:rsidRPr="00CA3E6C">
        <w:rPr>
          <w:rFonts w:ascii="Times New Roman" w:hAnsi="Times New Roman" w:cs="Times New Roman"/>
          <w:sz w:val="28"/>
          <w:szCs w:val="28"/>
        </w:rPr>
        <w:t>[22</w:t>
      </w:r>
      <w:r w:rsidR="00BD7628">
        <w:rPr>
          <w:rFonts w:ascii="Times New Roman" w:hAnsi="Times New Roman" w:cs="Times New Roman"/>
          <w:sz w:val="28"/>
          <w:szCs w:val="28"/>
        </w:rPr>
        <w:t>];</w:t>
      </w:r>
    </w:p>
    <w:p w:rsidR="004255F9"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Стиль управления. Современная и совершенная управленческая система имеет важное значение в повышении эффективности производственной деятельности предприятия, ведь она контролирует все ресурсы и результаты этой деятельности. Стиль управления – это составная часть такой системы. Всем руководителям и менеджерам предприятий должно быть известно, что идеального стиля управления для каждого случая не существует. Эффективность производства на предприятии зависит от того, насколько правильно или вовремя применяется тот или иной стиль упр</w:t>
      </w:r>
      <w:r w:rsidR="00BD7628">
        <w:rPr>
          <w:rFonts w:ascii="Times New Roman" w:hAnsi="Times New Roman" w:cs="Times New Roman"/>
          <w:sz w:val="28"/>
          <w:szCs w:val="28"/>
        </w:rPr>
        <w:t>авления при возникшей ситуации;</w:t>
      </w:r>
    </w:p>
    <w:p w:rsidR="00A937AC" w:rsidRPr="00CA3E6C" w:rsidRDefault="004255F9" w:rsidP="00CA3E6C">
      <w:pPr>
        <w:pStyle w:val="a7"/>
        <w:numPr>
          <w:ilvl w:val="0"/>
          <w:numId w:val="6"/>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lastRenderedPageBreak/>
        <w:t xml:space="preserve">Изделия. Важное значение для роста эффективности производства имеют и сами изделия, а также их дизайн и качество. Дизайн товара должен соответствовать той сумме, которую потребитель этого товара готов отдать за него, его качество и полезность. Однако для достижения высокого уровня эффективности производственной деятельности предприятия будет недостаточно только лишь полезности изделия. Товар, который то или иное предприятие собирается предоставить покупателям, должен появиться на рынке в правильном месте, в подходящее </w:t>
      </w:r>
      <w:r w:rsidR="00BA699D" w:rsidRPr="00CA3E6C">
        <w:rPr>
          <w:rFonts w:ascii="Times New Roman" w:hAnsi="Times New Roman" w:cs="Times New Roman"/>
          <w:sz w:val="28"/>
          <w:szCs w:val="28"/>
        </w:rPr>
        <w:t>время и иметь приемлемую цену [7</w:t>
      </w:r>
      <w:r w:rsidRPr="00CA3E6C">
        <w:rPr>
          <w:rFonts w:ascii="Times New Roman" w:hAnsi="Times New Roman" w:cs="Times New Roman"/>
          <w:sz w:val="28"/>
          <w:szCs w:val="28"/>
        </w:rPr>
        <w:t>]</w:t>
      </w:r>
      <w:r w:rsidR="00E56010" w:rsidRPr="00CA3E6C">
        <w:rPr>
          <w:rFonts w:ascii="Times New Roman" w:hAnsi="Times New Roman" w:cs="Times New Roman"/>
          <w:sz w:val="28"/>
          <w:szCs w:val="28"/>
        </w:rPr>
        <w:t>.</w:t>
      </w:r>
    </w:p>
    <w:p w:rsidR="00755303" w:rsidRDefault="0075530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в</w:t>
      </w:r>
      <w:r w:rsidRPr="00755303">
        <w:rPr>
          <w:rFonts w:ascii="Times New Roman" w:hAnsi="Times New Roman" w:cs="Times New Roman"/>
          <w:sz w:val="28"/>
          <w:szCs w:val="28"/>
        </w:rPr>
        <w:t>ыделяются различные критерии факторов роста эффективности производства при изучении и анализе производственной деятельности предприятия. Эти критерии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w:t>
      </w:r>
      <w:r>
        <w:rPr>
          <w:rFonts w:ascii="Times New Roman" w:hAnsi="Times New Roman" w:cs="Times New Roman"/>
          <w:sz w:val="28"/>
          <w:szCs w:val="28"/>
        </w:rPr>
        <w:t xml:space="preserve"> Для достижения лучших результатов предприятию необходимо использовать эти факторы во взаимосвязи и взаимодействии друг с другом.</w:t>
      </w:r>
    </w:p>
    <w:p w:rsidR="00E56010" w:rsidRDefault="00E56010" w:rsidP="001A46FB">
      <w:pPr>
        <w:tabs>
          <w:tab w:val="right" w:leader="dot" w:pos="9639"/>
        </w:tabs>
        <w:spacing w:after="0" w:line="360" w:lineRule="auto"/>
        <w:ind w:firstLine="709"/>
        <w:jc w:val="both"/>
        <w:rPr>
          <w:rFonts w:ascii="Times New Roman" w:hAnsi="Times New Roman" w:cs="Times New Roman"/>
          <w:sz w:val="28"/>
          <w:szCs w:val="28"/>
        </w:rPr>
      </w:pPr>
    </w:p>
    <w:p w:rsidR="00E56010" w:rsidRPr="00CA3E6C" w:rsidRDefault="00CA3E6C" w:rsidP="00CA3E6C">
      <w:pPr>
        <w:pStyle w:val="2"/>
        <w:numPr>
          <w:ilvl w:val="1"/>
          <w:numId w:val="5"/>
        </w:numPr>
        <w:tabs>
          <w:tab w:val="left" w:pos="1134"/>
        </w:tabs>
        <w:spacing w:before="0" w:line="360" w:lineRule="auto"/>
        <w:ind w:left="0" w:firstLine="709"/>
        <w:jc w:val="both"/>
        <w:rPr>
          <w:rFonts w:ascii="Times New Roman" w:hAnsi="Times New Roman" w:cs="Times New Roman"/>
          <w:color w:val="auto"/>
          <w:sz w:val="28"/>
        </w:rPr>
      </w:pPr>
      <w:r>
        <w:rPr>
          <w:rFonts w:ascii="Times New Roman" w:hAnsi="Times New Roman" w:cs="Times New Roman"/>
          <w:color w:val="auto"/>
          <w:sz w:val="28"/>
        </w:rPr>
        <w:t xml:space="preserve"> </w:t>
      </w:r>
      <w:bookmarkStart w:id="3" w:name="_Toc517905112"/>
      <w:r w:rsidR="00E56010" w:rsidRPr="00CA3E6C">
        <w:rPr>
          <w:rFonts w:ascii="Times New Roman" w:hAnsi="Times New Roman" w:cs="Times New Roman"/>
          <w:color w:val="auto"/>
          <w:sz w:val="28"/>
        </w:rPr>
        <w:t>Сущность факторов снижения издержек производства</w:t>
      </w:r>
      <w:bookmarkEnd w:id="3"/>
    </w:p>
    <w:p w:rsidR="00E56010" w:rsidRDefault="00E56010" w:rsidP="001A46FB">
      <w:pPr>
        <w:tabs>
          <w:tab w:val="right" w:leader="dot" w:pos="9639"/>
        </w:tabs>
        <w:spacing w:line="240" w:lineRule="auto"/>
        <w:ind w:left="709"/>
        <w:rPr>
          <w:rFonts w:ascii="Times New Roman" w:hAnsi="Times New Roman" w:cs="Times New Roman"/>
          <w:sz w:val="28"/>
          <w:szCs w:val="28"/>
        </w:rPr>
      </w:pPr>
    </w:p>
    <w:p w:rsidR="00CA3E6C"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При изучении и анализе производственной деятельности предприятия также выделяются различные факторы снижения издержек производственной деятельности предприятия</w:t>
      </w:r>
      <w:r w:rsidR="00CA3E6C">
        <w:rPr>
          <w:rFonts w:ascii="Times New Roman" w:hAnsi="Times New Roman" w:cs="Times New Roman"/>
          <w:sz w:val="28"/>
          <w:szCs w:val="28"/>
        </w:rPr>
        <w:t xml:space="preserve"> (таблица 2)</w:t>
      </w:r>
      <w:r w:rsidRPr="00E56010">
        <w:rPr>
          <w:rFonts w:ascii="Times New Roman" w:hAnsi="Times New Roman" w:cs="Times New Roman"/>
          <w:sz w:val="28"/>
          <w:szCs w:val="28"/>
        </w:rPr>
        <w:t xml:space="preserve">. </w:t>
      </w:r>
    </w:p>
    <w:p w:rsidR="00EF1791"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 xml:space="preserve">Они имеют большое значение, так как являются важнейшим источником увеличения прибыли предприятия, предоставляют такую возможность, как снижение цен на готовые товары (что является важным при конкурентной борьбе на рынке и позволяет привлечь большое количество потребителей), а также обеспечивают возможность роста расходов на социально-производственные нужды предприятия, за счет уменьшения потребности в оборотных средствах. </w:t>
      </w:r>
    </w:p>
    <w:p w:rsidR="00EF1791" w:rsidRDefault="00EF1791" w:rsidP="001A46FB">
      <w:pPr>
        <w:spacing w:after="0" w:line="360" w:lineRule="auto"/>
        <w:ind w:firstLine="567"/>
        <w:jc w:val="both"/>
        <w:rPr>
          <w:rFonts w:ascii="Times New Roman" w:hAnsi="Times New Roman" w:cs="Times New Roman"/>
          <w:sz w:val="28"/>
          <w:szCs w:val="28"/>
        </w:rPr>
      </w:pPr>
    </w:p>
    <w:p w:rsidR="00EF1791" w:rsidRDefault="00EF1791" w:rsidP="00CA3E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2 – Факторы снижения издержек производства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19</w:t>
      </w:r>
      <w:r w:rsidR="008544C1">
        <w:rPr>
          <w:rFonts w:ascii="Times New Roman" w:hAnsi="Times New Roman" w:cs="Times New Roman"/>
          <w:sz w:val="28"/>
          <w:szCs w:val="28"/>
        </w:rPr>
        <w:t>]</w:t>
      </w:r>
    </w:p>
    <w:p w:rsidR="00CA3E6C" w:rsidRPr="00EF1791" w:rsidRDefault="00CA3E6C" w:rsidP="00CA3E6C">
      <w:pPr>
        <w:spacing w:after="0" w:line="360" w:lineRule="auto"/>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2410"/>
        <w:gridCol w:w="7229"/>
      </w:tblGrid>
      <w:tr w:rsidR="00EF1791" w:rsidTr="00CA3E6C">
        <w:trPr>
          <w:trHeight w:val="584"/>
        </w:trPr>
        <w:tc>
          <w:tcPr>
            <w:tcW w:w="9639" w:type="dxa"/>
            <w:gridSpan w:val="2"/>
            <w:vAlign w:val="center"/>
          </w:tcPr>
          <w:p w:rsidR="00EF1791" w:rsidRPr="00CA3E6C" w:rsidRDefault="00EF1791" w:rsidP="00CA3E6C">
            <w:pPr>
              <w:jc w:val="center"/>
              <w:rPr>
                <w:rFonts w:ascii="Times New Roman" w:hAnsi="Times New Roman" w:cs="Times New Roman"/>
                <w:sz w:val="24"/>
                <w:szCs w:val="24"/>
              </w:rPr>
            </w:pPr>
            <w:r w:rsidRPr="00CA3E6C">
              <w:rPr>
                <w:rFonts w:ascii="Times New Roman" w:hAnsi="Times New Roman" w:cs="Times New Roman"/>
                <w:sz w:val="24"/>
                <w:szCs w:val="24"/>
              </w:rPr>
              <w:t>Факторы снижения издержек производства по убыванию их важности:</w:t>
            </w:r>
          </w:p>
        </w:tc>
      </w:tr>
      <w:tr w:rsidR="00CA3E6C" w:rsidTr="00CA3E6C">
        <w:trPr>
          <w:trHeight w:val="407"/>
        </w:trPr>
        <w:tc>
          <w:tcPr>
            <w:tcW w:w="2410"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1</w:t>
            </w:r>
          </w:p>
        </w:tc>
        <w:tc>
          <w:tcPr>
            <w:tcW w:w="7229"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Улучшение организационной структуры производства и труда</w:t>
            </w:r>
          </w:p>
        </w:tc>
      </w:tr>
      <w:tr w:rsidR="00CA3E6C" w:rsidTr="00CA3E6C">
        <w:trPr>
          <w:trHeight w:val="427"/>
        </w:trPr>
        <w:tc>
          <w:tcPr>
            <w:tcW w:w="2410"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2</w:t>
            </w:r>
          </w:p>
        </w:tc>
        <w:tc>
          <w:tcPr>
            <w:tcW w:w="7229"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Увеличение технического уровня производства</w:t>
            </w:r>
          </w:p>
        </w:tc>
      </w:tr>
      <w:tr w:rsidR="00CA3E6C" w:rsidTr="00CA3E6C">
        <w:trPr>
          <w:trHeight w:val="405"/>
        </w:trPr>
        <w:tc>
          <w:tcPr>
            <w:tcW w:w="2410"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3</w:t>
            </w:r>
          </w:p>
        </w:tc>
        <w:tc>
          <w:tcPr>
            <w:tcW w:w="7229"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Изменение объема и структуры продукции</w:t>
            </w:r>
          </w:p>
        </w:tc>
      </w:tr>
      <w:tr w:rsidR="00CA3E6C" w:rsidTr="00CA3E6C">
        <w:trPr>
          <w:trHeight w:val="425"/>
        </w:trPr>
        <w:tc>
          <w:tcPr>
            <w:tcW w:w="2410"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4</w:t>
            </w:r>
          </w:p>
        </w:tc>
        <w:tc>
          <w:tcPr>
            <w:tcW w:w="7229"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Отраслевые и прочие факторы</w:t>
            </w:r>
          </w:p>
        </w:tc>
      </w:tr>
      <w:tr w:rsidR="00CA3E6C" w:rsidTr="00CA3E6C">
        <w:trPr>
          <w:trHeight w:val="417"/>
        </w:trPr>
        <w:tc>
          <w:tcPr>
            <w:tcW w:w="2410"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5</w:t>
            </w:r>
          </w:p>
        </w:tc>
        <w:tc>
          <w:tcPr>
            <w:tcW w:w="7229" w:type="dxa"/>
            <w:vAlign w:val="center"/>
          </w:tcPr>
          <w:p w:rsidR="00CA3E6C" w:rsidRPr="00CA3E6C" w:rsidRDefault="00CA3E6C" w:rsidP="00CA3E6C">
            <w:pPr>
              <w:jc w:val="center"/>
              <w:rPr>
                <w:rFonts w:ascii="Times New Roman" w:hAnsi="Times New Roman" w:cs="Times New Roman"/>
                <w:sz w:val="24"/>
                <w:szCs w:val="24"/>
              </w:rPr>
            </w:pPr>
            <w:r w:rsidRPr="00CA3E6C">
              <w:rPr>
                <w:rFonts w:ascii="Times New Roman" w:hAnsi="Times New Roman" w:cs="Times New Roman"/>
                <w:sz w:val="24"/>
                <w:szCs w:val="24"/>
              </w:rPr>
              <w:t>Совершенствование использования природных ресурсов</w:t>
            </w:r>
          </w:p>
        </w:tc>
      </w:tr>
    </w:tbl>
    <w:p w:rsidR="00EF1791" w:rsidRDefault="00EF1791" w:rsidP="00CA3E6C">
      <w:pPr>
        <w:spacing w:after="0" w:line="360" w:lineRule="auto"/>
        <w:jc w:val="both"/>
        <w:rPr>
          <w:rFonts w:ascii="Times New Roman" w:hAnsi="Times New Roman" w:cs="Times New Roman"/>
          <w:sz w:val="28"/>
          <w:szCs w:val="28"/>
        </w:rPr>
      </w:pPr>
    </w:p>
    <w:p w:rsidR="00E56010" w:rsidRPr="00E56010" w:rsidRDefault="00E56010" w:rsidP="00BF6068">
      <w:pPr>
        <w:spacing w:after="0" w:line="360" w:lineRule="auto"/>
        <w:ind w:firstLine="709"/>
        <w:jc w:val="both"/>
        <w:rPr>
          <w:rFonts w:ascii="Times New Roman" w:hAnsi="Times New Roman" w:cs="Times New Roman"/>
          <w:sz w:val="28"/>
          <w:szCs w:val="28"/>
        </w:rPr>
      </w:pPr>
      <w:r w:rsidRPr="00E56010">
        <w:rPr>
          <w:rFonts w:ascii="Times New Roman" w:hAnsi="Times New Roman" w:cs="Times New Roman"/>
          <w:sz w:val="28"/>
          <w:szCs w:val="28"/>
        </w:rPr>
        <w:t>Выделяют следующие факторы снижения издержек, которые позволяют снизить фактические расходы деятельности предприятия:</w:t>
      </w:r>
    </w:p>
    <w:p w:rsidR="00E56010" w:rsidRPr="00CA3E6C" w:rsidRDefault="00E56010" w:rsidP="00CA3E6C">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 xml:space="preserve">Улучшение организационной структуры производства и труда. При совершенствовании организации производства, методов и форм труда, улучшении управленческой организации предприятия, более рациональном распределении и использовании внеоборотных активов, совершенствовании снабжения предприятия техникой, сырьем и материалами, уменьшении транспортных расходов и других факторах, которые способны </w:t>
      </w:r>
      <w:r w:rsidR="00CA3E6C" w:rsidRPr="00CA3E6C">
        <w:rPr>
          <w:rFonts w:ascii="Times New Roman" w:hAnsi="Times New Roman" w:cs="Times New Roman"/>
          <w:sz w:val="28"/>
          <w:szCs w:val="28"/>
        </w:rPr>
        <w:t>увеличить уровень</w:t>
      </w:r>
      <w:r w:rsidRPr="00CA3E6C">
        <w:rPr>
          <w:rFonts w:ascii="Times New Roman" w:hAnsi="Times New Roman" w:cs="Times New Roman"/>
          <w:sz w:val="28"/>
          <w:szCs w:val="28"/>
        </w:rPr>
        <w:t xml:space="preserve"> организации производства,</w:t>
      </w:r>
      <w:r w:rsidR="00BA699D" w:rsidRPr="00CA3E6C">
        <w:rPr>
          <w:rFonts w:ascii="Times New Roman" w:hAnsi="Times New Roman" w:cs="Times New Roman"/>
          <w:sz w:val="28"/>
          <w:szCs w:val="28"/>
        </w:rPr>
        <w:t xml:space="preserve"> и происходит снижение издержек</w:t>
      </w:r>
      <w:r w:rsidR="00BD7628">
        <w:rPr>
          <w:rFonts w:ascii="Times New Roman" w:hAnsi="Times New Roman" w:cs="Times New Roman"/>
          <w:sz w:val="28"/>
          <w:szCs w:val="28"/>
        </w:rPr>
        <w:t xml:space="preserve"> [3];</w:t>
      </w:r>
    </w:p>
    <w:p w:rsidR="00E56010" w:rsidRPr="00CA3E6C" w:rsidRDefault="00E56010" w:rsidP="00CA3E6C">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 xml:space="preserve">Увеличение технического уровня производства. Для этого необходимо использовать интенсивные методы улучшения оборудования, автоматизировать и механизировать все процессы производственной деятельности, усовершенствовать использование и применять новые виды материалов и сырья, а также изменить в лучшую сторону технические </w:t>
      </w:r>
      <w:r w:rsidR="00CA3E6C" w:rsidRPr="00CA3E6C">
        <w:rPr>
          <w:rFonts w:ascii="Times New Roman" w:hAnsi="Times New Roman" w:cs="Times New Roman"/>
          <w:sz w:val="28"/>
          <w:szCs w:val="28"/>
        </w:rPr>
        <w:t>характеристики</w:t>
      </w:r>
      <w:r w:rsidRPr="00CA3E6C">
        <w:rPr>
          <w:rFonts w:ascii="Times New Roman" w:hAnsi="Times New Roman" w:cs="Times New Roman"/>
          <w:sz w:val="28"/>
          <w:szCs w:val="28"/>
        </w:rPr>
        <w:t xml:space="preserve"> готовой продукции. По этой группе инструментов снижения издержек производства проводится анализ влияния на себестоимость товаров различных научно-технических достижений. Рассчитывается экономический эффект по отдельным мероприятиям. Он отражает снижение затрат на производст</w:t>
      </w:r>
      <w:r w:rsidR="00BA699D" w:rsidRPr="00CA3E6C">
        <w:rPr>
          <w:rFonts w:ascii="Times New Roman" w:hAnsi="Times New Roman" w:cs="Times New Roman"/>
          <w:sz w:val="28"/>
          <w:szCs w:val="28"/>
        </w:rPr>
        <w:t>венную деятельность предприятия [20].</w:t>
      </w:r>
      <w:r w:rsidRPr="00CA3E6C">
        <w:rPr>
          <w:rFonts w:ascii="Times New Roman" w:hAnsi="Times New Roman" w:cs="Times New Roman"/>
          <w:sz w:val="28"/>
          <w:szCs w:val="28"/>
        </w:rPr>
        <w:t xml:space="preserve"> Чтобы определить экономию от данных мероприятий, необходимо сравнить величину затрат на </w:t>
      </w:r>
      <w:r w:rsidRPr="00CA3E6C">
        <w:rPr>
          <w:rFonts w:ascii="Times New Roman" w:hAnsi="Times New Roman" w:cs="Times New Roman"/>
          <w:sz w:val="28"/>
          <w:szCs w:val="28"/>
        </w:rPr>
        <w:lastRenderedPageBreak/>
        <w:t xml:space="preserve">единицу готовой продукции до и после их проведения и умножить полученную разницу на объем </w:t>
      </w:r>
      <w:r w:rsidR="00BD7628">
        <w:rPr>
          <w:rFonts w:ascii="Times New Roman" w:hAnsi="Times New Roman" w:cs="Times New Roman"/>
          <w:sz w:val="28"/>
          <w:szCs w:val="28"/>
        </w:rPr>
        <w:t>производства в планируемом году;</w:t>
      </w:r>
    </w:p>
    <w:p w:rsidR="00E56010" w:rsidRPr="00CA3E6C" w:rsidRDefault="00E56010" w:rsidP="00CA3E6C">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Изменение объема и структуры продукции. Эти изменения могут поспособствовать снижению уровня условно-постоянных, амортизационных отчислений, разнообразию номенклатуры и ассортимента изделий, а также повышению их качества. Так как условно-постоянные расходы не зависят напрямую от количества выпускаемых товаров, при увеличении объема производства количество этих расходов на единицу продукции будет снижаться, что в свою очередь приведе</w:t>
      </w:r>
      <w:r w:rsidR="00BA699D" w:rsidRPr="00CA3E6C">
        <w:rPr>
          <w:rFonts w:ascii="Times New Roman" w:hAnsi="Times New Roman" w:cs="Times New Roman"/>
          <w:sz w:val="28"/>
          <w:szCs w:val="28"/>
        </w:rPr>
        <w:t>т к уменьшению ее себестоимости</w:t>
      </w:r>
      <w:r w:rsidR="00BD7628">
        <w:rPr>
          <w:rFonts w:ascii="Times New Roman" w:hAnsi="Times New Roman" w:cs="Times New Roman"/>
          <w:sz w:val="28"/>
          <w:szCs w:val="28"/>
        </w:rPr>
        <w:t xml:space="preserve"> [1];</w:t>
      </w:r>
    </w:p>
    <w:p w:rsidR="00E56010" w:rsidRPr="00CA3E6C" w:rsidRDefault="00E56010" w:rsidP="00CA3E6C">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Отраслевые и прочие факторы. Среди них можно выделить следующие: появление и использование новых цехов, производственных единиц и производств, правильная подготовка и освоение производства на предприятиях и другие. После ликвидации устаревших цехов и оборудования и ввода новых необходимо провести полный анализ резервов по снижению себестоимости продукции. Большая часть резервов включена в уменьшение ра</w:t>
      </w:r>
      <w:r w:rsidR="00EF1791" w:rsidRPr="00CA3E6C">
        <w:rPr>
          <w:rFonts w:ascii="Times New Roman" w:hAnsi="Times New Roman" w:cs="Times New Roman"/>
          <w:sz w:val="28"/>
          <w:szCs w:val="28"/>
        </w:rPr>
        <w:t>сходов на подготовку</w:t>
      </w:r>
      <w:r w:rsidRPr="00CA3E6C">
        <w:rPr>
          <w:rFonts w:ascii="Times New Roman" w:hAnsi="Times New Roman" w:cs="Times New Roman"/>
          <w:sz w:val="28"/>
          <w:szCs w:val="28"/>
        </w:rPr>
        <w:t xml:space="preserve"> и освоение новых видов товаров и </w:t>
      </w:r>
      <w:r w:rsidR="00BD7628">
        <w:rPr>
          <w:rFonts w:ascii="Times New Roman" w:hAnsi="Times New Roman" w:cs="Times New Roman"/>
          <w:sz w:val="28"/>
          <w:szCs w:val="28"/>
        </w:rPr>
        <w:t>новых технологических процессов;</w:t>
      </w:r>
    </w:p>
    <w:p w:rsidR="00E56010" w:rsidRPr="00CA3E6C" w:rsidRDefault="00E56010" w:rsidP="00CA3E6C">
      <w:pPr>
        <w:pStyle w:val="a7"/>
        <w:numPr>
          <w:ilvl w:val="0"/>
          <w:numId w:val="9"/>
        </w:numPr>
        <w:tabs>
          <w:tab w:val="left" w:pos="1134"/>
        </w:tabs>
        <w:spacing w:after="0" w:line="360" w:lineRule="auto"/>
        <w:ind w:left="0" w:firstLine="709"/>
        <w:jc w:val="both"/>
        <w:rPr>
          <w:rFonts w:ascii="Times New Roman" w:hAnsi="Times New Roman" w:cs="Times New Roman"/>
          <w:sz w:val="28"/>
          <w:szCs w:val="28"/>
        </w:rPr>
      </w:pPr>
      <w:r w:rsidRPr="00CA3E6C">
        <w:rPr>
          <w:rFonts w:ascii="Times New Roman" w:hAnsi="Times New Roman" w:cs="Times New Roman"/>
          <w:sz w:val="28"/>
          <w:szCs w:val="28"/>
        </w:rPr>
        <w:t>Совершенствование использования природных ресурсов. В этой г</w:t>
      </w:r>
      <w:r w:rsidR="00671789" w:rsidRPr="00CA3E6C">
        <w:rPr>
          <w:rFonts w:ascii="Times New Roman" w:hAnsi="Times New Roman" w:cs="Times New Roman"/>
          <w:sz w:val="28"/>
          <w:szCs w:val="28"/>
        </w:rPr>
        <w:t>руппе факторов можно выделить: и</w:t>
      </w:r>
      <w:r w:rsidRPr="00CA3E6C">
        <w:rPr>
          <w:rFonts w:ascii="Times New Roman" w:hAnsi="Times New Roman" w:cs="Times New Roman"/>
          <w:sz w:val="28"/>
          <w:szCs w:val="28"/>
        </w:rPr>
        <w:t>зменение качества и состава материалов и сырья, изменение продуктивности месторождений, объемов подготовительных работ при добыче, способов добычи природного сырья и материалов, а также изменение других природных условий. Данные факторы отражают влияние природных условий на</w:t>
      </w:r>
      <w:r w:rsidR="00BA699D" w:rsidRPr="00CA3E6C">
        <w:rPr>
          <w:rFonts w:ascii="Times New Roman" w:hAnsi="Times New Roman" w:cs="Times New Roman"/>
          <w:sz w:val="28"/>
          <w:szCs w:val="28"/>
        </w:rPr>
        <w:t xml:space="preserve"> количество переменных затрат [19</w:t>
      </w:r>
      <w:r w:rsidRPr="00CA3E6C">
        <w:rPr>
          <w:rFonts w:ascii="Times New Roman" w:hAnsi="Times New Roman" w:cs="Times New Roman"/>
          <w:sz w:val="28"/>
          <w:szCs w:val="28"/>
        </w:rPr>
        <w:t>].</w:t>
      </w:r>
    </w:p>
    <w:p w:rsidR="00755303" w:rsidRDefault="0075530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факторы снижения издержек связаны </w:t>
      </w:r>
      <w:r w:rsidRPr="00755303">
        <w:rPr>
          <w:rFonts w:ascii="Times New Roman" w:hAnsi="Times New Roman" w:cs="Times New Roman"/>
          <w:sz w:val="28"/>
          <w:szCs w:val="28"/>
        </w:rPr>
        <w:t>с экономией затрат по всем видам ресурсов</w:t>
      </w:r>
      <w:r>
        <w:rPr>
          <w:rFonts w:ascii="Times New Roman" w:hAnsi="Times New Roman" w:cs="Times New Roman"/>
          <w:sz w:val="28"/>
          <w:szCs w:val="28"/>
        </w:rPr>
        <w:t>. Эти факторы необходимы для того, чтобы увеличить прибыль предприятия и повысить конкурентоспособность. Они, как и факторы роста эффективности производства, должны применяться комплексно, что поможет предприятию увеличить уровень своей эффективности.</w:t>
      </w:r>
    </w:p>
    <w:p w:rsidR="00755303" w:rsidRDefault="00755303" w:rsidP="00755303">
      <w:pPr>
        <w:spacing w:after="0" w:line="240" w:lineRule="auto"/>
        <w:ind w:firstLine="567"/>
        <w:jc w:val="both"/>
        <w:rPr>
          <w:rFonts w:ascii="Times New Roman" w:hAnsi="Times New Roman" w:cs="Times New Roman"/>
          <w:sz w:val="28"/>
          <w:szCs w:val="28"/>
        </w:rPr>
      </w:pPr>
    </w:p>
    <w:p w:rsidR="00E56010" w:rsidRPr="00E56010" w:rsidRDefault="00E56010" w:rsidP="00755303">
      <w:pPr>
        <w:pStyle w:val="a7"/>
        <w:numPr>
          <w:ilvl w:val="0"/>
          <w:numId w:val="2"/>
        </w:numPr>
        <w:tabs>
          <w:tab w:val="right" w:leader="dot" w:pos="9639"/>
        </w:tabs>
        <w:spacing w:after="0" w:line="360" w:lineRule="auto"/>
        <w:ind w:left="0" w:firstLine="567"/>
        <w:rPr>
          <w:rFonts w:ascii="Times New Roman" w:hAnsi="Times New Roman" w:cs="Times New Roman"/>
          <w:vanish/>
          <w:sz w:val="28"/>
          <w:szCs w:val="28"/>
        </w:rPr>
      </w:pPr>
    </w:p>
    <w:p w:rsidR="00E56010" w:rsidRPr="00E56010" w:rsidRDefault="00E56010" w:rsidP="00755303">
      <w:pPr>
        <w:pStyle w:val="a7"/>
        <w:numPr>
          <w:ilvl w:val="1"/>
          <w:numId w:val="2"/>
        </w:numPr>
        <w:tabs>
          <w:tab w:val="right" w:leader="dot" w:pos="9639"/>
        </w:tabs>
        <w:spacing w:after="0" w:line="360" w:lineRule="auto"/>
        <w:ind w:left="0" w:firstLine="567"/>
        <w:rPr>
          <w:rFonts w:ascii="Times New Roman" w:hAnsi="Times New Roman" w:cs="Times New Roman"/>
          <w:vanish/>
          <w:sz w:val="28"/>
          <w:szCs w:val="28"/>
        </w:rPr>
      </w:pPr>
    </w:p>
    <w:p w:rsidR="00E56010" w:rsidRPr="00CA3E6C" w:rsidRDefault="00CA3E6C" w:rsidP="00CA3E6C">
      <w:pPr>
        <w:pStyle w:val="2"/>
        <w:numPr>
          <w:ilvl w:val="1"/>
          <w:numId w:val="2"/>
        </w:numPr>
        <w:tabs>
          <w:tab w:val="left" w:pos="1134"/>
        </w:tabs>
        <w:spacing w:before="0" w:line="360" w:lineRule="auto"/>
        <w:ind w:left="0" w:firstLine="709"/>
        <w:jc w:val="both"/>
        <w:rPr>
          <w:rFonts w:ascii="Times New Roman" w:hAnsi="Times New Roman" w:cs="Times New Roman"/>
          <w:color w:val="auto"/>
          <w:sz w:val="28"/>
        </w:rPr>
      </w:pPr>
      <w:r>
        <w:rPr>
          <w:rFonts w:ascii="Times New Roman" w:hAnsi="Times New Roman" w:cs="Times New Roman"/>
          <w:color w:val="auto"/>
          <w:sz w:val="28"/>
        </w:rPr>
        <w:t xml:space="preserve"> </w:t>
      </w:r>
      <w:bookmarkStart w:id="4" w:name="_Toc517905113"/>
      <w:r w:rsidR="00E56010" w:rsidRPr="00CA3E6C">
        <w:rPr>
          <w:rFonts w:ascii="Times New Roman" w:hAnsi="Times New Roman" w:cs="Times New Roman"/>
          <w:color w:val="auto"/>
          <w:sz w:val="28"/>
        </w:rPr>
        <w:t xml:space="preserve">Методические подходы к анализу и оценке эффективности </w:t>
      </w:r>
      <w:r w:rsidR="00AD5FCF" w:rsidRPr="00CA3E6C">
        <w:rPr>
          <w:rFonts w:ascii="Times New Roman" w:hAnsi="Times New Roman" w:cs="Times New Roman"/>
          <w:color w:val="auto"/>
          <w:sz w:val="28"/>
        </w:rPr>
        <w:t xml:space="preserve">  </w:t>
      </w:r>
      <w:r w:rsidR="00E56010" w:rsidRPr="00CA3E6C">
        <w:rPr>
          <w:rFonts w:ascii="Times New Roman" w:hAnsi="Times New Roman" w:cs="Times New Roman"/>
          <w:color w:val="auto"/>
          <w:sz w:val="28"/>
        </w:rPr>
        <w:t>производства и снижения издержек</w:t>
      </w:r>
      <w:bookmarkEnd w:id="4"/>
    </w:p>
    <w:p w:rsidR="00E56010" w:rsidRDefault="00E56010" w:rsidP="00CA3E6C">
      <w:pPr>
        <w:tabs>
          <w:tab w:val="right" w:leader="dot" w:pos="9639"/>
        </w:tabs>
        <w:spacing w:after="0" w:line="360" w:lineRule="auto"/>
        <w:ind w:left="709"/>
        <w:rPr>
          <w:rFonts w:ascii="Times New Roman" w:hAnsi="Times New Roman" w:cs="Times New Roman"/>
          <w:sz w:val="28"/>
          <w:szCs w:val="28"/>
        </w:rPr>
      </w:pPr>
    </w:p>
    <w:p w:rsidR="00E56010" w:rsidRDefault="00ED75DD" w:rsidP="00CA3E6C">
      <w:pPr>
        <w:spacing w:after="0" w:line="360" w:lineRule="auto"/>
        <w:ind w:firstLine="709"/>
        <w:jc w:val="both"/>
        <w:rPr>
          <w:rFonts w:ascii="Times New Roman" w:hAnsi="Times New Roman" w:cs="Times New Roman"/>
          <w:sz w:val="28"/>
          <w:szCs w:val="28"/>
        </w:rPr>
      </w:pPr>
      <w:r w:rsidRPr="00ED75DD">
        <w:rPr>
          <w:rFonts w:ascii="Times New Roman" w:hAnsi="Times New Roman" w:cs="Times New Roman"/>
          <w:sz w:val="28"/>
          <w:szCs w:val="28"/>
        </w:rPr>
        <w:t>В современной научной литер</w:t>
      </w:r>
      <w:r w:rsidR="009E68E3">
        <w:rPr>
          <w:rFonts w:ascii="Times New Roman" w:hAnsi="Times New Roman" w:cs="Times New Roman"/>
          <w:sz w:val="28"/>
          <w:szCs w:val="28"/>
        </w:rPr>
        <w:t xml:space="preserve">атуре рассматривается большое число различных </w:t>
      </w:r>
      <w:r>
        <w:rPr>
          <w:rFonts w:ascii="Times New Roman" w:hAnsi="Times New Roman" w:cs="Times New Roman"/>
          <w:sz w:val="28"/>
          <w:szCs w:val="28"/>
        </w:rPr>
        <w:t>методов оцен</w:t>
      </w:r>
      <w:r w:rsidRPr="00ED75DD">
        <w:rPr>
          <w:rFonts w:ascii="Times New Roman" w:hAnsi="Times New Roman" w:cs="Times New Roman"/>
          <w:sz w:val="28"/>
          <w:szCs w:val="28"/>
        </w:rPr>
        <w:t>ки эффективности</w:t>
      </w:r>
      <w:r>
        <w:rPr>
          <w:rFonts w:ascii="Times New Roman" w:hAnsi="Times New Roman" w:cs="Times New Roman"/>
          <w:sz w:val="28"/>
          <w:szCs w:val="28"/>
        </w:rPr>
        <w:t xml:space="preserve"> производства и снижения издержек</w:t>
      </w:r>
      <w:r w:rsidR="00101A08">
        <w:rPr>
          <w:rFonts w:ascii="Times New Roman" w:hAnsi="Times New Roman" w:cs="Times New Roman"/>
          <w:sz w:val="28"/>
          <w:szCs w:val="28"/>
        </w:rPr>
        <w:t>.</w:t>
      </w:r>
      <w:r>
        <w:rPr>
          <w:rFonts w:ascii="Times New Roman" w:hAnsi="Times New Roman" w:cs="Times New Roman"/>
          <w:sz w:val="28"/>
          <w:szCs w:val="28"/>
        </w:rPr>
        <w:t xml:space="preserve"> Рассмотрим основные методические подходы к оценке</w:t>
      </w:r>
      <w:r w:rsidRPr="00ED75DD">
        <w:rPr>
          <w:rFonts w:ascii="Times New Roman" w:hAnsi="Times New Roman" w:cs="Times New Roman"/>
          <w:sz w:val="28"/>
          <w:szCs w:val="28"/>
        </w:rPr>
        <w:t xml:space="preserve"> </w:t>
      </w:r>
      <w:r w:rsidR="00101A08">
        <w:rPr>
          <w:rFonts w:ascii="Times New Roman" w:hAnsi="Times New Roman" w:cs="Times New Roman"/>
          <w:sz w:val="28"/>
          <w:szCs w:val="28"/>
        </w:rPr>
        <w:t xml:space="preserve">эффективности </w:t>
      </w:r>
      <w:r w:rsidR="009E68E3">
        <w:rPr>
          <w:rFonts w:ascii="Times New Roman" w:hAnsi="Times New Roman" w:cs="Times New Roman"/>
          <w:sz w:val="28"/>
          <w:szCs w:val="28"/>
        </w:rPr>
        <w:t xml:space="preserve">производственной </w:t>
      </w:r>
      <w:r w:rsidR="00101A08">
        <w:rPr>
          <w:rFonts w:ascii="Times New Roman" w:hAnsi="Times New Roman" w:cs="Times New Roman"/>
          <w:sz w:val="28"/>
          <w:szCs w:val="28"/>
        </w:rPr>
        <w:t xml:space="preserve">деятельности </w:t>
      </w:r>
      <w:r w:rsidRPr="00ED75DD">
        <w:rPr>
          <w:rFonts w:ascii="Times New Roman" w:hAnsi="Times New Roman" w:cs="Times New Roman"/>
          <w:sz w:val="28"/>
          <w:szCs w:val="28"/>
        </w:rPr>
        <w:t>предпр</w:t>
      </w:r>
      <w:r>
        <w:rPr>
          <w:rFonts w:ascii="Times New Roman" w:hAnsi="Times New Roman" w:cs="Times New Roman"/>
          <w:sz w:val="28"/>
          <w:szCs w:val="28"/>
        </w:rPr>
        <w:t xml:space="preserve">иятия </w:t>
      </w:r>
      <w:r w:rsidR="00101A08">
        <w:rPr>
          <w:rFonts w:ascii="Times New Roman" w:hAnsi="Times New Roman" w:cs="Times New Roman"/>
          <w:sz w:val="28"/>
          <w:szCs w:val="28"/>
        </w:rPr>
        <w:t xml:space="preserve">и снижения его издержек. </w:t>
      </w:r>
    </w:p>
    <w:p w:rsidR="00ED75DD" w:rsidRDefault="00ED75DD" w:rsidP="00CA3E6C">
      <w:pPr>
        <w:spacing w:after="0" w:line="360" w:lineRule="auto"/>
        <w:ind w:firstLine="709"/>
        <w:jc w:val="both"/>
        <w:rPr>
          <w:rFonts w:ascii="Times New Roman" w:hAnsi="Times New Roman" w:cs="Times New Roman"/>
          <w:sz w:val="28"/>
          <w:szCs w:val="28"/>
        </w:rPr>
      </w:pPr>
      <w:r w:rsidRPr="00ED75DD">
        <w:rPr>
          <w:rFonts w:ascii="Times New Roman" w:hAnsi="Times New Roman" w:cs="Times New Roman"/>
          <w:sz w:val="28"/>
          <w:szCs w:val="28"/>
        </w:rPr>
        <w:t xml:space="preserve">Разработка, внедрение и применение </w:t>
      </w:r>
      <w:r w:rsidR="009E68E3">
        <w:rPr>
          <w:rFonts w:ascii="Times New Roman" w:hAnsi="Times New Roman" w:cs="Times New Roman"/>
          <w:sz w:val="28"/>
          <w:szCs w:val="28"/>
        </w:rPr>
        <w:t xml:space="preserve">различных </w:t>
      </w:r>
      <w:r>
        <w:rPr>
          <w:rFonts w:ascii="Times New Roman" w:hAnsi="Times New Roman" w:cs="Times New Roman"/>
          <w:sz w:val="28"/>
          <w:szCs w:val="28"/>
        </w:rPr>
        <w:t xml:space="preserve">методов </w:t>
      </w:r>
      <w:r w:rsidR="009E68E3">
        <w:rPr>
          <w:rFonts w:ascii="Times New Roman" w:hAnsi="Times New Roman" w:cs="Times New Roman"/>
          <w:sz w:val="28"/>
          <w:szCs w:val="28"/>
        </w:rPr>
        <w:t xml:space="preserve">анализа и </w:t>
      </w:r>
      <w:r>
        <w:rPr>
          <w:rFonts w:ascii="Times New Roman" w:hAnsi="Times New Roman" w:cs="Times New Roman"/>
          <w:sz w:val="28"/>
          <w:szCs w:val="28"/>
        </w:rPr>
        <w:t xml:space="preserve">оценки </w:t>
      </w:r>
      <w:r w:rsidR="00101A08">
        <w:rPr>
          <w:rFonts w:ascii="Times New Roman" w:hAnsi="Times New Roman" w:cs="Times New Roman"/>
          <w:sz w:val="28"/>
          <w:szCs w:val="28"/>
        </w:rPr>
        <w:t xml:space="preserve">эффективности производства и снижения издержек на предприятии </w:t>
      </w:r>
      <w:r w:rsidRPr="00ED75DD">
        <w:rPr>
          <w:rFonts w:ascii="Times New Roman" w:hAnsi="Times New Roman" w:cs="Times New Roman"/>
          <w:sz w:val="28"/>
          <w:szCs w:val="28"/>
        </w:rPr>
        <w:t>является важным условием</w:t>
      </w:r>
      <w:r w:rsidR="009E68E3">
        <w:rPr>
          <w:rFonts w:ascii="Times New Roman" w:hAnsi="Times New Roman" w:cs="Times New Roman"/>
          <w:sz w:val="28"/>
          <w:szCs w:val="28"/>
        </w:rPr>
        <w:t xml:space="preserve"> для</w:t>
      </w:r>
      <w:r w:rsidRPr="00ED75DD">
        <w:rPr>
          <w:rFonts w:ascii="Times New Roman" w:hAnsi="Times New Roman" w:cs="Times New Roman"/>
          <w:sz w:val="28"/>
          <w:szCs w:val="28"/>
        </w:rPr>
        <w:t xml:space="preserve"> улучшения</w:t>
      </w:r>
      <w:r>
        <w:rPr>
          <w:rFonts w:ascii="Times New Roman" w:hAnsi="Times New Roman" w:cs="Times New Roman"/>
          <w:sz w:val="28"/>
          <w:szCs w:val="28"/>
        </w:rPr>
        <w:t xml:space="preserve"> </w:t>
      </w:r>
      <w:r w:rsidRPr="00ED75DD">
        <w:rPr>
          <w:rFonts w:ascii="Times New Roman" w:hAnsi="Times New Roman" w:cs="Times New Roman"/>
          <w:sz w:val="28"/>
          <w:szCs w:val="28"/>
        </w:rPr>
        <w:t>экономического состояния</w:t>
      </w:r>
      <w:r w:rsidR="00101A08">
        <w:rPr>
          <w:rFonts w:ascii="Times New Roman" w:hAnsi="Times New Roman" w:cs="Times New Roman"/>
          <w:sz w:val="28"/>
          <w:szCs w:val="28"/>
        </w:rPr>
        <w:t xml:space="preserve"> любого предприятия</w:t>
      </w:r>
      <w:r w:rsidRPr="00ED75DD">
        <w:rPr>
          <w:rFonts w:ascii="Times New Roman" w:hAnsi="Times New Roman" w:cs="Times New Roman"/>
          <w:sz w:val="28"/>
          <w:szCs w:val="28"/>
        </w:rPr>
        <w:t xml:space="preserve">. </w:t>
      </w:r>
      <w:r w:rsidR="00B94B30">
        <w:rPr>
          <w:rFonts w:ascii="Times New Roman" w:hAnsi="Times New Roman" w:cs="Times New Roman"/>
          <w:sz w:val="28"/>
          <w:szCs w:val="28"/>
        </w:rPr>
        <w:t>Е</w:t>
      </w:r>
      <w:r w:rsidR="00101A08">
        <w:rPr>
          <w:rFonts w:ascii="Times New Roman" w:hAnsi="Times New Roman" w:cs="Times New Roman"/>
          <w:sz w:val="28"/>
          <w:szCs w:val="28"/>
        </w:rPr>
        <w:t>диного подхода к анализу эффективности производства и снижения издержек не существует.</w:t>
      </w:r>
      <w:r>
        <w:rPr>
          <w:rFonts w:ascii="Times New Roman" w:hAnsi="Times New Roman" w:cs="Times New Roman"/>
          <w:sz w:val="28"/>
          <w:szCs w:val="28"/>
        </w:rPr>
        <w:t xml:space="preserve"> </w:t>
      </w:r>
    </w:p>
    <w:p w:rsidR="00206576" w:rsidRDefault="009E68E3" w:rsidP="00CA3E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существующие методологии можно разделить на три группы</w:t>
      </w:r>
      <w:r w:rsidR="00206576" w:rsidRPr="00206576">
        <w:rPr>
          <w:rFonts w:ascii="Times New Roman" w:hAnsi="Times New Roman" w:cs="Times New Roman"/>
          <w:sz w:val="28"/>
          <w:szCs w:val="28"/>
        </w:rPr>
        <w:t xml:space="preserve">, представители которых определяют методы оценки </w:t>
      </w:r>
      <w:r w:rsidR="00206576">
        <w:rPr>
          <w:rFonts w:ascii="Times New Roman" w:hAnsi="Times New Roman" w:cs="Times New Roman"/>
          <w:sz w:val="28"/>
          <w:szCs w:val="28"/>
        </w:rPr>
        <w:t>эффективности</w:t>
      </w:r>
      <w:r w:rsidR="00C97D19">
        <w:rPr>
          <w:rFonts w:ascii="Times New Roman" w:hAnsi="Times New Roman" w:cs="Times New Roman"/>
          <w:sz w:val="28"/>
          <w:szCs w:val="28"/>
        </w:rPr>
        <w:t xml:space="preserve"> производственной деятельности предприятия</w:t>
      </w:r>
      <w:r w:rsidR="00206576">
        <w:rPr>
          <w:rFonts w:ascii="Times New Roman" w:hAnsi="Times New Roman" w:cs="Times New Roman"/>
          <w:sz w:val="28"/>
          <w:szCs w:val="28"/>
        </w:rPr>
        <w:t xml:space="preserve"> с помощью показателей, комп</w:t>
      </w:r>
      <w:r>
        <w:rPr>
          <w:rFonts w:ascii="Times New Roman" w:hAnsi="Times New Roman" w:cs="Times New Roman"/>
          <w:sz w:val="28"/>
          <w:szCs w:val="28"/>
        </w:rPr>
        <w:t>лексной оценки эффективности и</w:t>
      </w:r>
      <w:r w:rsidR="00206576">
        <w:rPr>
          <w:rFonts w:ascii="Times New Roman" w:hAnsi="Times New Roman" w:cs="Times New Roman"/>
          <w:sz w:val="28"/>
          <w:szCs w:val="28"/>
        </w:rPr>
        <w:t xml:space="preserve"> оценки экономической </w:t>
      </w:r>
      <w:r w:rsidR="00C97D19">
        <w:rPr>
          <w:rFonts w:ascii="Times New Roman" w:hAnsi="Times New Roman" w:cs="Times New Roman"/>
          <w:sz w:val="28"/>
          <w:szCs w:val="28"/>
        </w:rPr>
        <w:t xml:space="preserve">производственной </w:t>
      </w:r>
      <w:r w:rsidR="00206576">
        <w:rPr>
          <w:rFonts w:ascii="Times New Roman" w:hAnsi="Times New Roman" w:cs="Times New Roman"/>
          <w:sz w:val="28"/>
          <w:szCs w:val="28"/>
        </w:rPr>
        <w:t>эффективности</w:t>
      </w:r>
      <w:r w:rsidR="00CA3E6C">
        <w:rPr>
          <w:rFonts w:ascii="Times New Roman" w:hAnsi="Times New Roman" w:cs="Times New Roman"/>
          <w:sz w:val="28"/>
          <w:szCs w:val="28"/>
        </w:rPr>
        <w:t xml:space="preserve"> (таблица 3)</w:t>
      </w:r>
      <w:r w:rsidR="00206576">
        <w:rPr>
          <w:rFonts w:ascii="Times New Roman" w:hAnsi="Times New Roman" w:cs="Times New Roman"/>
          <w:sz w:val="28"/>
          <w:szCs w:val="28"/>
        </w:rPr>
        <w:t>.</w:t>
      </w:r>
    </w:p>
    <w:p w:rsidR="00206576" w:rsidRDefault="00206576" w:rsidP="00206576">
      <w:pPr>
        <w:spacing w:after="0" w:line="360" w:lineRule="auto"/>
        <w:ind w:right="-284" w:firstLine="567"/>
        <w:jc w:val="both"/>
        <w:rPr>
          <w:rFonts w:ascii="Times New Roman" w:hAnsi="Times New Roman" w:cs="Times New Roman"/>
          <w:sz w:val="28"/>
          <w:szCs w:val="28"/>
        </w:rPr>
      </w:pPr>
    </w:p>
    <w:p w:rsidR="00206576" w:rsidRDefault="00EF1791" w:rsidP="00CA3E6C">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Таблица 3</w:t>
      </w:r>
      <w:r w:rsidR="00206576">
        <w:rPr>
          <w:rFonts w:ascii="Times New Roman" w:hAnsi="Times New Roman" w:cs="Times New Roman"/>
          <w:sz w:val="28"/>
          <w:szCs w:val="28"/>
        </w:rPr>
        <w:t xml:space="preserve"> –</w:t>
      </w:r>
      <w:r w:rsidR="00487781" w:rsidRPr="00487781">
        <w:rPr>
          <w:rFonts w:ascii="Times New Roman" w:hAnsi="Times New Roman" w:cs="Times New Roman"/>
          <w:sz w:val="28"/>
          <w:szCs w:val="28"/>
        </w:rPr>
        <w:t xml:space="preserve"> </w:t>
      </w:r>
      <w:r w:rsidR="00487781">
        <w:rPr>
          <w:rFonts w:ascii="Times New Roman" w:hAnsi="Times New Roman" w:cs="Times New Roman"/>
          <w:sz w:val="28"/>
          <w:szCs w:val="28"/>
        </w:rPr>
        <w:t xml:space="preserve">Методы </w:t>
      </w:r>
      <w:r w:rsidR="00206576">
        <w:rPr>
          <w:rFonts w:ascii="Times New Roman" w:hAnsi="Times New Roman" w:cs="Times New Roman"/>
          <w:sz w:val="28"/>
          <w:szCs w:val="28"/>
        </w:rPr>
        <w:t>к оценке эффективности производства</w:t>
      </w:r>
      <w:r w:rsidR="00487781">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12</w:t>
      </w:r>
      <w:r w:rsidR="008544C1">
        <w:rPr>
          <w:rFonts w:ascii="Times New Roman" w:hAnsi="Times New Roman" w:cs="Times New Roman"/>
          <w:sz w:val="28"/>
          <w:szCs w:val="28"/>
        </w:rPr>
        <w:t>]</w:t>
      </w:r>
    </w:p>
    <w:p w:rsidR="00CA3E6C" w:rsidRPr="00487781" w:rsidRDefault="00CA3E6C" w:rsidP="00CA3E6C">
      <w:pPr>
        <w:spacing w:after="0" w:line="360" w:lineRule="auto"/>
        <w:ind w:right="-284"/>
        <w:jc w:val="both"/>
        <w:rPr>
          <w:rFonts w:ascii="Times New Roman" w:hAnsi="Times New Roman" w:cs="Times New Roman"/>
          <w:sz w:val="28"/>
          <w:szCs w:val="28"/>
        </w:rPr>
      </w:pPr>
    </w:p>
    <w:tbl>
      <w:tblPr>
        <w:tblStyle w:val="a9"/>
        <w:tblW w:w="9639" w:type="dxa"/>
        <w:tblInd w:w="108" w:type="dxa"/>
        <w:tblLayout w:type="fixed"/>
        <w:tblLook w:val="04A0" w:firstRow="1" w:lastRow="0" w:firstColumn="1" w:lastColumn="0" w:noHBand="0" w:noVBand="1"/>
      </w:tblPr>
      <w:tblGrid>
        <w:gridCol w:w="5812"/>
        <w:gridCol w:w="3827"/>
      </w:tblGrid>
      <w:tr w:rsidR="00206576" w:rsidTr="00CA3E6C">
        <w:tc>
          <w:tcPr>
            <w:tcW w:w="5812" w:type="dxa"/>
            <w:vAlign w:val="center"/>
          </w:tcPr>
          <w:p w:rsidR="00206576" w:rsidRPr="00755303" w:rsidRDefault="00487781" w:rsidP="00CA3E6C">
            <w:pPr>
              <w:ind w:right="-284"/>
              <w:jc w:val="center"/>
              <w:rPr>
                <w:rFonts w:ascii="Times New Roman" w:hAnsi="Times New Roman" w:cs="Times New Roman"/>
                <w:sz w:val="24"/>
                <w:szCs w:val="24"/>
              </w:rPr>
            </w:pPr>
            <w:r w:rsidRPr="00755303">
              <w:rPr>
                <w:rFonts w:ascii="Times New Roman" w:hAnsi="Times New Roman" w:cs="Times New Roman"/>
                <w:sz w:val="24"/>
                <w:szCs w:val="24"/>
              </w:rPr>
              <w:t>Методические подходы, которые определяются с помощью:</w:t>
            </w:r>
          </w:p>
        </w:tc>
        <w:tc>
          <w:tcPr>
            <w:tcW w:w="3827" w:type="dxa"/>
            <w:vAlign w:val="center"/>
          </w:tcPr>
          <w:p w:rsidR="00206576" w:rsidRPr="00755303" w:rsidRDefault="00487781" w:rsidP="00CA3E6C">
            <w:pPr>
              <w:ind w:right="-284"/>
              <w:jc w:val="center"/>
              <w:rPr>
                <w:rFonts w:ascii="Times New Roman" w:hAnsi="Times New Roman" w:cs="Times New Roman"/>
                <w:sz w:val="24"/>
                <w:szCs w:val="24"/>
              </w:rPr>
            </w:pPr>
            <w:r w:rsidRPr="00755303">
              <w:rPr>
                <w:rFonts w:ascii="Times New Roman" w:hAnsi="Times New Roman" w:cs="Times New Roman"/>
                <w:sz w:val="24"/>
                <w:szCs w:val="24"/>
              </w:rPr>
              <w:t>Представители:</w:t>
            </w:r>
          </w:p>
        </w:tc>
      </w:tr>
      <w:tr w:rsidR="00206576" w:rsidTr="00CA3E6C">
        <w:tc>
          <w:tcPr>
            <w:tcW w:w="5812" w:type="dxa"/>
            <w:vAlign w:val="center"/>
          </w:tcPr>
          <w:p w:rsidR="00206576" w:rsidRPr="00755303" w:rsidRDefault="00CA3E6C" w:rsidP="00CA3E6C">
            <w:pPr>
              <w:ind w:right="-284"/>
              <w:rPr>
                <w:rFonts w:ascii="Times New Roman" w:hAnsi="Times New Roman" w:cs="Times New Roman"/>
                <w:sz w:val="24"/>
                <w:szCs w:val="24"/>
              </w:rPr>
            </w:pPr>
            <w:r>
              <w:rPr>
                <w:rFonts w:ascii="Times New Roman" w:hAnsi="Times New Roman" w:cs="Times New Roman"/>
                <w:sz w:val="24"/>
                <w:szCs w:val="24"/>
              </w:rPr>
              <w:t xml:space="preserve">1 </w:t>
            </w:r>
            <w:r w:rsidRPr="00755303">
              <w:rPr>
                <w:rFonts w:ascii="Times New Roman" w:hAnsi="Times New Roman" w:cs="Times New Roman"/>
                <w:sz w:val="24"/>
                <w:szCs w:val="24"/>
              </w:rPr>
              <w:t>Показателей</w:t>
            </w:r>
          </w:p>
        </w:tc>
        <w:tc>
          <w:tcPr>
            <w:tcW w:w="3827" w:type="dxa"/>
            <w:vAlign w:val="center"/>
          </w:tcPr>
          <w:p w:rsidR="009E68E3" w:rsidRPr="00755303" w:rsidRDefault="00487781" w:rsidP="00CA3E6C">
            <w:pPr>
              <w:ind w:right="-284"/>
              <w:rPr>
                <w:rFonts w:ascii="Times New Roman" w:hAnsi="Times New Roman" w:cs="Times New Roman"/>
                <w:sz w:val="24"/>
                <w:szCs w:val="24"/>
              </w:rPr>
            </w:pPr>
            <w:r w:rsidRPr="00755303">
              <w:rPr>
                <w:rFonts w:ascii="Times New Roman" w:hAnsi="Times New Roman" w:cs="Times New Roman"/>
                <w:sz w:val="24"/>
                <w:szCs w:val="24"/>
              </w:rPr>
              <w:t>В. В. Ковалев и Г. В. Савицкая,</w:t>
            </w:r>
          </w:p>
          <w:p w:rsidR="00206576" w:rsidRPr="00755303" w:rsidRDefault="00487781" w:rsidP="00CA3E6C">
            <w:pPr>
              <w:ind w:right="-284"/>
              <w:rPr>
                <w:rFonts w:ascii="Times New Roman" w:hAnsi="Times New Roman" w:cs="Times New Roman"/>
                <w:sz w:val="24"/>
                <w:szCs w:val="24"/>
              </w:rPr>
            </w:pPr>
            <w:r w:rsidRPr="00755303">
              <w:rPr>
                <w:rFonts w:ascii="Times New Roman" w:hAnsi="Times New Roman" w:cs="Times New Roman"/>
                <w:sz w:val="24"/>
                <w:szCs w:val="24"/>
              </w:rPr>
              <w:t>В. Н. Патров, В. А. Уланов</w:t>
            </w:r>
          </w:p>
        </w:tc>
      </w:tr>
      <w:tr w:rsidR="00206576" w:rsidTr="00E34683">
        <w:trPr>
          <w:trHeight w:val="553"/>
        </w:trPr>
        <w:tc>
          <w:tcPr>
            <w:tcW w:w="5812" w:type="dxa"/>
            <w:vAlign w:val="center"/>
          </w:tcPr>
          <w:p w:rsidR="00206576" w:rsidRPr="00755303" w:rsidRDefault="00CA3E6C" w:rsidP="00CA3E6C">
            <w:pPr>
              <w:ind w:right="-284"/>
              <w:rPr>
                <w:rFonts w:ascii="Times New Roman" w:hAnsi="Times New Roman" w:cs="Times New Roman"/>
                <w:sz w:val="24"/>
                <w:szCs w:val="24"/>
              </w:rPr>
            </w:pPr>
            <w:r>
              <w:rPr>
                <w:rFonts w:ascii="Times New Roman" w:hAnsi="Times New Roman" w:cs="Times New Roman"/>
                <w:sz w:val="24"/>
                <w:szCs w:val="24"/>
              </w:rPr>
              <w:t xml:space="preserve">2 </w:t>
            </w:r>
            <w:r w:rsidRPr="00755303">
              <w:rPr>
                <w:rFonts w:ascii="Times New Roman" w:hAnsi="Times New Roman" w:cs="Times New Roman"/>
                <w:sz w:val="24"/>
                <w:szCs w:val="24"/>
              </w:rPr>
              <w:t xml:space="preserve">Комплексной </w:t>
            </w:r>
            <w:r w:rsidR="00487781" w:rsidRPr="00755303">
              <w:rPr>
                <w:rFonts w:ascii="Times New Roman" w:hAnsi="Times New Roman" w:cs="Times New Roman"/>
                <w:sz w:val="24"/>
                <w:szCs w:val="24"/>
              </w:rPr>
              <w:t>оценки эффективности производства</w:t>
            </w:r>
          </w:p>
        </w:tc>
        <w:tc>
          <w:tcPr>
            <w:tcW w:w="3827" w:type="dxa"/>
            <w:vAlign w:val="center"/>
          </w:tcPr>
          <w:p w:rsidR="00206576" w:rsidRPr="00755303" w:rsidRDefault="00487781" w:rsidP="00CA3E6C">
            <w:pPr>
              <w:ind w:right="-284"/>
              <w:rPr>
                <w:rFonts w:ascii="Times New Roman" w:hAnsi="Times New Roman" w:cs="Times New Roman"/>
                <w:sz w:val="24"/>
                <w:szCs w:val="24"/>
              </w:rPr>
            </w:pPr>
            <w:r w:rsidRPr="00755303">
              <w:rPr>
                <w:rFonts w:ascii="Times New Roman" w:hAnsi="Times New Roman" w:cs="Times New Roman"/>
                <w:sz w:val="24"/>
                <w:szCs w:val="24"/>
              </w:rPr>
              <w:t>А. Д. Шеремет, М. И. Баканов</w:t>
            </w:r>
          </w:p>
        </w:tc>
      </w:tr>
      <w:tr w:rsidR="00206576" w:rsidTr="00E34683">
        <w:trPr>
          <w:trHeight w:val="687"/>
        </w:trPr>
        <w:tc>
          <w:tcPr>
            <w:tcW w:w="5812" w:type="dxa"/>
            <w:vAlign w:val="center"/>
          </w:tcPr>
          <w:p w:rsidR="00206576" w:rsidRPr="00755303" w:rsidRDefault="00CA3E6C" w:rsidP="00CA3E6C">
            <w:pPr>
              <w:ind w:right="-284"/>
              <w:rPr>
                <w:rFonts w:ascii="Times New Roman" w:hAnsi="Times New Roman" w:cs="Times New Roman"/>
                <w:sz w:val="24"/>
                <w:szCs w:val="24"/>
              </w:rPr>
            </w:pPr>
            <w:r>
              <w:rPr>
                <w:rFonts w:ascii="Times New Roman" w:hAnsi="Times New Roman" w:cs="Times New Roman"/>
                <w:sz w:val="24"/>
                <w:szCs w:val="24"/>
              </w:rPr>
              <w:t xml:space="preserve">3 </w:t>
            </w:r>
            <w:r w:rsidRPr="00755303">
              <w:rPr>
                <w:rFonts w:ascii="Times New Roman" w:hAnsi="Times New Roman" w:cs="Times New Roman"/>
                <w:sz w:val="24"/>
                <w:szCs w:val="24"/>
              </w:rPr>
              <w:t>Только оценки экономической</w:t>
            </w:r>
            <w:r w:rsidR="00487781" w:rsidRPr="00755303">
              <w:rPr>
                <w:rFonts w:ascii="Times New Roman" w:hAnsi="Times New Roman" w:cs="Times New Roman"/>
                <w:sz w:val="24"/>
                <w:szCs w:val="24"/>
              </w:rPr>
              <w:t xml:space="preserve"> </w:t>
            </w:r>
            <w:r w:rsidR="00C97D19" w:rsidRPr="00755303">
              <w:rPr>
                <w:rFonts w:ascii="Times New Roman" w:hAnsi="Times New Roman" w:cs="Times New Roman"/>
                <w:sz w:val="24"/>
                <w:szCs w:val="24"/>
              </w:rPr>
              <w:t>производственной эффективности</w:t>
            </w:r>
          </w:p>
        </w:tc>
        <w:tc>
          <w:tcPr>
            <w:tcW w:w="3827" w:type="dxa"/>
            <w:vAlign w:val="center"/>
          </w:tcPr>
          <w:p w:rsidR="00206576" w:rsidRPr="00755303" w:rsidRDefault="009E68E3" w:rsidP="00CA3E6C">
            <w:pPr>
              <w:ind w:right="-284"/>
              <w:rPr>
                <w:rFonts w:ascii="Times New Roman" w:hAnsi="Times New Roman" w:cs="Times New Roman"/>
                <w:sz w:val="24"/>
                <w:szCs w:val="24"/>
              </w:rPr>
            </w:pPr>
            <w:r w:rsidRPr="00755303">
              <w:rPr>
                <w:rFonts w:ascii="Times New Roman" w:hAnsi="Times New Roman" w:cs="Times New Roman"/>
                <w:sz w:val="24"/>
                <w:szCs w:val="24"/>
              </w:rPr>
              <w:t>А. Д. Выварец, и Л. В. Дистергефт</w:t>
            </w:r>
          </w:p>
        </w:tc>
      </w:tr>
    </w:tbl>
    <w:p w:rsidR="00206576" w:rsidRDefault="00206576" w:rsidP="00BD7628">
      <w:pPr>
        <w:spacing w:after="0" w:line="360" w:lineRule="auto"/>
        <w:ind w:right="-284"/>
        <w:jc w:val="both"/>
        <w:rPr>
          <w:rFonts w:ascii="Times New Roman" w:hAnsi="Times New Roman" w:cs="Times New Roman"/>
          <w:sz w:val="28"/>
          <w:szCs w:val="28"/>
        </w:rPr>
      </w:pPr>
    </w:p>
    <w:p w:rsidR="00487781" w:rsidRDefault="009E68E3"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группа представителей придерживается методического подхода, который основан на применении различных показателей эффективности производства</w:t>
      </w:r>
      <w:r w:rsidR="00D10789">
        <w:rPr>
          <w:rFonts w:ascii="Times New Roman" w:hAnsi="Times New Roman" w:cs="Times New Roman"/>
          <w:sz w:val="28"/>
          <w:szCs w:val="28"/>
        </w:rPr>
        <w:t xml:space="preserve">, которые широко применяются как в России, так и в других </w:t>
      </w:r>
      <w:r w:rsidR="00D10789">
        <w:rPr>
          <w:rFonts w:ascii="Times New Roman" w:hAnsi="Times New Roman" w:cs="Times New Roman"/>
          <w:sz w:val="28"/>
          <w:szCs w:val="28"/>
        </w:rPr>
        <w:lastRenderedPageBreak/>
        <w:t>странах.</w:t>
      </w:r>
      <w:r w:rsidR="00206576" w:rsidRPr="00206576">
        <w:rPr>
          <w:rFonts w:ascii="Times New Roman" w:hAnsi="Times New Roman" w:cs="Times New Roman"/>
          <w:sz w:val="28"/>
          <w:szCs w:val="28"/>
        </w:rPr>
        <w:t xml:space="preserve"> Показатели оц</w:t>
      </w:r>
      <w:r w:rsidR="00206576">
        <w:rPr>
          <w:rFonts w:ascii="Times New Roman" w:hAnsi="Times New Roman" w:cs="Times New Roman"/>
          <w:sz w:val="28"/>
          <w:szCs w:val="28"/>
        </w:rPr>
        <w:t xml:space="preserve">енки снижения издержек, </w:t>
      </w:r>
      <w:r w:rsidR="00BD7628">
        <w:rPr>
          <w:rFonts w:ascii="Times New Roman" w:hAnsi="Times New Roman" w:cs="Times New Roman"/>
          <w:sz w:val="28"/>
          <w:szCs w:val="28"/>
        </w:rPr>
        <w:t>а, следовательно,</w:t>
      </w:r>
      <w:r w:rsidR="00206576">
        <w:rPr>
          <w:rFonts w:ascii="Times New Roman" w:hAnsi="Times New Roman" w:cs="Times New Roman"/>
          <w:sz w:val="28"/>
          <w:szCs w:val="28"/>
        </w:rPr>
        <w:t xml:space="preserve"> и </w:t>
      </w:r>
      <w:r w:rsidR="00D10789">
        <w:rPr>
          <w:rFonts w:ascii="Times New Roman" w:hAnsi="Times New Roman" w:cs="Times New Roman"/>
          <w:sz w:val="28"/>
          <w:szCs w:val="28"/>
        </w:rPr>
        <w:t xml:space="preserve">роста </w:t>
      </w:r>
      <w:r w:rsidR="00206576">
        <w:rPr>
          <w:rFonts w:ascii="Times New Roman" w:hAnsi="Times New Roman" w:cs="Times New Roman"/>
          <w:sz w:val="28"/>
          <w:szCs w:val="28"/>
        </w:rPr>
        <w:t>эффективности производства,</w:t>
      </w:r>
      <w:r w:rsidR="00206576" w:rsidRPr="00206576">
        <w:rPr>
          <w:rFonts w:ascii="Times New Roman" w:hAnsi="Times New Roman" w:cs="Times New Roman"/>
          <w:sz w:val="28"/>
          <w:szCs w:val="28"/>
        </w:rPr>
        <w:t xml:space="preserve"> </w:t>
      </w:r>
      <w:r w:rsidR="00206576">
        <w:rPr>
          <w:rFonts w:ascii="Times New Roman" w:hAnsi="Times New Roman" w:cs="Times New Roman"/>
          <w:sz w:val="28"/>
          <w:szCs w:val="28"/>
        </w:rPr>
        <w:t>представители</w:t>
      </w:r>
      <w:r w:rsidR="00D10789">
        <w:rPr>
          <w:rFonts w:ascii="Times New Roman" w:hAnsi="Times New Roman" w:cs="Times New Roman"/>
          <w:sz w:val="28"/>
          <w:szCs w:val="28"/>
        </w:rPr>
        <w:t xml:space="preserve"> разделяют на такие группы, как</w:t>
      </w:r>
      <w:r w:rsidR="00206576" w:rsidRPr="00206576">
        <w:rPr>
          <w:rFonts w:ascii="Times New Roman" w:hAnsi="Times New Roman" w:cs="Times New Roman"/>
          <w:sz w:val="28"/>
          <w:szCs w:val="28"/>
        </w:rPr>
        <w:t xml:space="preserve">: </w:t>
      </w:r>
    </w:p>
    <w:p w:rsidR="00487781" w:rsidRPr="00BD7628" w:rsidRDefault="00487781" w:rsidP="00BD7628">
      <w:pPr>
        <w:pStyle w:val="a7"/>
        <w:numPr>
          <w:ilvl w:val="0"/>
          <w:numId w:val="10"/>
        </w:numPr>
        <w:tabs>
          <w:tab w:val="left" w:pos="1134"/>
        </w:tabs>
        <w:spacing w:after="0" w:line="360" w:lineRule="auto"/>
        <w:ind w:left="0" w:firstLine="709"/>
        <w:jc w:val="both"/>
        <w:rPr>
          <w:rFonts w:ascii="Times New Roman" w:hAnsi="Times New Roman" w:cs="Times New Roman"/>
          <w:sz w:val="28"/>
          <w:szCs w:val="28"/>
        </w:rPr>
      </w:pPr>
      <w:r w:rsidRPr="00BD7628">
        <w:rPr>
          <w:rFonts w:ascii="Times New Roman" w:hAnsi="Times New Roman" w:cs="Times New Roman"/>
          <w:sz w:val="28"/>
          <w:szCs w:val="28"/>
        </w:rPr>
        <w:softHyphen/>
      </w:r>
      <w:r w:rsidR="00206576" w:rsidRPr="00BD7628">
        <w:rPr>
          <w:rFonts w:ascii="Times New Roman" w:hAnsi="Times New Roman" w:cs="Times New Roman"/>
          <w:sz w:val="28"/>
          <w:szCs w:val="28"/>
        </w:rPr>
        <w:t>Показатели эффективности</w:t>
      </w:r>
      <w:r w:rsidR="00D10789" w:rsidRPr="00BD7628">
        <w:rPr>
          <w:rFonts w:ascii="Times New Roman" w:hAnsi="Times New Roman" w:cs="Times New Roman"/>
          <w:sz w:val="28"/>
          <w:szCs w:val="28"/>
        </w:rPr>
        <w:t xml:space="preserve"> ресурсов, используемых в производстве (внеоборотные активы, материальные обор</w:t>
      </w:r>
      <w:r w:rsidR="00BD7628">
        <w:rPr>
          <w:rFonts w:ascii="Times New Roman" w:hAnsi="Times New Roman" w:cs="Times New Roman"/>
          <w:sz w:val="28"/>
          <w:szCs w:val="28"/>
        </w:rPr>
        <w:t>отные активы, трудовые ресурсы)</w:t>
      </w:r>
      <w:r w:rsidR="00BD7628" w:rsidRPr="00BD7628">
        <w:rPr>
          <w:rFonts w:ascii="Times New Roman" w:hAnsi="Times New Roman" w:cs="Times New Roman"/>
          <w:sz w:val="28"/>
          <w:szCs w:val="28"/>
        </w:rPr>
        <w:t>;</w:t>
      </w:r>
    </w:p>
    <w:p w:rsidR="00487781" w:rsidRPr="00BD7628" w:rsidRDefault="00206576" w:rsidP="00BD7628">
      <w:pPr>
        <w:pStyle w:val="a7"/>
        <w:numPr>
          <w:ilvl w:val="0"/>
          <w:numId w:val="10"/>
        </w:numPr>
        <w:tabs>
          <w:tab w:val="left" w:pos="1134"/>
        </w:tabs>
        <w:spacing w:after="0" w:line="360" w:lineRule="auto"/>
        <w:ind w:left="0" w:firstLine="709"/>
        <w:jc w:val="both"/>
        <w:rPr>
          <w:rFonts w:ascii="Times New Roman" w:hAnsi="Times New Roman" w:cs="Times New Roman"/>
          <w:sz w:val="28"/>
          <w:szCs w:val="28"/>
        </w:rPr>
      </w:pPr>
      <w:r w:rsidRPr="00BD7628">
        <w:rPr>
          <w:rFonts w:ascii="Times New Roman" w:hAnsi="Times New Roman" w:cs="Times New Roman"/>
          <w:sz w:val="28"/>
          <w:szCs w:val="28"/>
        </w:rPr>
        <w:t xml:space="preserve">Показатели эффективности </w:t>
      </w:r>
      <w:r w:rsidR="00D10789" w:rsidRPr="00BD7628">
        <w:rPr>
          <w:rFonts w:ascii="Times New Roman" w:hAnsi="Times New Roman" w:cs="Times New Roman"/>
          <w:sz w:val="28"/>
          <w:szCs w:val="28"/>
        </w:rPr>
        <w:t xml:space="preserve">использования </w:t>
      </w:r>
      <w:r w:rsidR="00487781" w:rsidRPr="00BD7628">
        <w:rPr>
          <w:rFonts w:ascii="Times New Roman" w:hAnsi="Times New Roman" w:cs="Times New Roman"/>
          <w:sz w:val="28"/>
          <w:szCs w:val="28"/>
        </w:rPr>
        <w:t>ресурсов</w:t>
      </w:r>
      <w:r w:rsidR="001A4005" w:rsidRPr="00BD7628">
        <w:rPr>
          <w:rFonts w:ascii="Times New Roman" w:hAnsi="Times New Roman" w:cs="Times New Roman"/>
          <w:sz w:val="28"/>
          <w:szCs w:val="28"/>
        </w:rPr>
        <w:t xml:space="preserve"> предприятия</w:t>
      </w:r>
      <w:r w:rsidR="00487781" w:rsidRPr="00BD7628">
        <w:rPr>
          <w:rFonts w:ascii="Times New Roman" w:hAnsi="Times New Roman" w:cs="Times New Roman"/>
          <w:sz w:val="28"/>
          <w:szCs w:val="28"/>
        </w:rPr>
        <w:t xml:space="preserve">, </w:t>
      </w:r>
      <w:r w:rsidR="00D10789" w:rsidRPr="00BD7628">
        <w:rPr>
          <w:rFonts w:ascii="Times New Roman" w:hAnsi="Times New Roman" w:cs="Times New Roman"/>
          <w:sz w:val="28"/>
          <w:szCs w:val="28"/>
        </w:rPr>
        <w:t xml:space="preserve">которые </w:t>
      </w:r>
      <w:r w:rsidR="00487781" w:rsidRPr="00BD7628">
        <w:rPr>
          <w:rFonts w:ascii="Times New Roman" w:hAnsi="Times New Roman" w:cs="Times New Roman"/>
          <w:sz w:val="28"/>
          <w:szCs w:val="28"/>
        </w:rPr>
        <w:t>о</w:t>
      </w:r>
      <w:r w:rsidR="00D10789" w:rsidRPr="00BD7628">
        <w:rPr>
          <w:rFonts w:ascii="Times New Roman" w:hAnsi="Times New Roman" w:cs="Times New Roman"/>
          <w:sz w:val="28"/>
          <w:szCs w:val="28"/>
        </w:rPr>
        <w:t xml:space="preserve">тражаются </w:t>
      </w:r>
      <w:r w:rsidR="00487781" w:rsidRPr="00BD7628">
        <w:rPr>
          <w:rFonts w:ascii="Times New Roman" w:hAnsi="Times New Roman" w:cs="Times New Roman"/>
          <w:sz w:val="28"/>
          <w:szCs w:val="28"/>
        </w:rPr>
        <w:t>в балансе</w:t>
      </w:r>
      <w:r w:rsidR="00BD7628">
        <w:rPr>
          <w:rFonts w:ascii="Times New Roman" w:hAnsi="Times New Roman" w:cs="Times New Roman"/>
          <w:sz w:val="28"/>
          <w:szCs w:val="28"/>
        </w:rPr>
        <w:t>;</w:t>
      </w:r>
    </w:p>
    <w:p w:rsidR="00487781" w:rsidRPr="00BD7628" w:rsidRDefault="00206576" w:rsidP="00BD7628">
      <w:pPr>
        <w:pStyle w:val="a7"/>
        <w:numPr>
          <w:ilvl w:val="0"/>
          <w:numId w:val="10"/>
        </w:numPr>
        <w:tabs>
          <w:tab w:val="left" w:pos="1134"/>
        </w:tabs>
        <w:spacing w:after="0" w:line="360" w:lineRule="auto"/>
        <w:ind w:left="0" w:firstLine="709"/>
        <w:jc w:val="both"/>
        <w:rPr>
          <w:rFonts w:ascii="Times New Roman" w:hAnsi="Times New Roman" w:cs="Times New Roman"/>
          <w:sz w:val="28"/>
          <w:szCs w:val="28"/>
        </w:rPr>
      </w:pPr>
      <w:r w:rsidRPr="00BD7628">
        <w:rPr>
          <w:rFonts w:ascii="Times New Roman" w:hAnsi="Times New Roman" w:cs="Times New Roman"/>
          <w:sz w:val="28"/>
          <w:szCs w:val="28"/>
        </w:rPr>
        <w:t>Показатели эфф</w:t>
      </w:r>
      <w:r w:rsidR="00BD7628">
        <w:rPr>
          <w:rFonts w:ascii="Times New Roman" w:hAnsi="Times New Roman" w:cs="Times New Roman"/>
          <w:sz w:val="28"/>
          <w:szCs w:val="28"/>
        </w:rPr>
        <w:t>ективности финансовых вложений;</w:t>
      </w:r>
    </w:p>
    <w:p w:rsidR="00D10789" w:rsidRPr="00BD7628" w:rsidRDefault="00D10789" w:rsidP="00BD7628">
      <w:pPr>
        <w:pStyle w:val="a7"/>
        <w:numPr>
          <w:ilvl w:val="0"/>
          <w:numId w:val="10"/>
        </w:numPr>
        <w:tabs>
          <w:tab w:val="left" w:pos="1134"/>
        </w:tabs>
        <w:spacing w:after="0" w:line="360" w:lineRule="auto"/>
        <w:ind w:left="0" w:firstLine="709"/>
        <w:jc w:val="both"/>
        <w:rPr>
          <w:rFonts w:ascii="Times New Roman" w:hAnsi="Times New Roman" w:cs="Times New Roman"/>
          <w:sz w:val="28"/>
          <w:szCs w:val="28"/>
        </w:rPr>
      </w:pPr>
      <w:r w:rsidRPr="00BD7628">
        <w:rPr>
          <w:rFonts w:ascii="Times New Roman" w:hAnsi="Times New Roman" w:cs="Times New Roman"/>
          <w:sz w:val="28"/>
          <w:szCs w:val="28"/>
        </w:rPr>
        <w:t xml:space="preserve">Показатели рентабельности, которые являются частным случаем показателей эффективности финансовых вложений </w:t>
      </w:r>
      <w:r w:rsidR="00BA699D" w:rsidRPr="00BD7628">
        <w:rPr>
          <w:rFonts w:ascii="Times New Roman" w:hAnsi="Times New Roman" w:cs="Times New Roman"/>
          <w:sz w:val="28"/>
          <w:szCs w:val="28"/>
        </w:rPr>
        <w:t>[12]</w:t>
      </w:r>
      <w:r w:rsidR="009E68E3" w:rsidRPr="00BD7628">
        <w:rPr>
          <w:rFonts w:ascii="Times New Roman" w:hAnsi="Times New Roman" w:cs="Times New Roman"/>
          <w:sz w:val="28"/>
          <w:szCs w:val="28"/>
        </w:rPr>
        <w:t>.</w:t>
      </w:r>
    </w:p>
    <w:p w:rsidR="00D10789" w:rsidRDefault="00D1078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группа представителей придерживается мнения, что эффективность производственной деятельности предприятия должна оцениваться комплексно, а методы ее оценки подразделяются на две группы:</w:t>
      </w:r>
    </w:p>
    <w:p w:rsidR="00487781" w:rsidRPr="000E0C20" w:rsidRDefault="00D10789" w:rsidP="000E0C20">
      <w:pPr>
        <w:pStyle w:val="a7"/>
        <w:numPr>
          <w:ilvl w:val="0"/>
          <w:numId w:val="13"/>
        </w:numPr>
        <w:tabs>
          <w:tab w:val="left" w:pos="1134"/>
        </w:tabs>
        <w:spacing w:after="0" w:line="360" w:lineRule="auto"/>
        <w:ind w:left="0" w:firstLine="709"/>
        <w:jc w:val="both"/>
        <w:rPr>
          <w:rFonts w:ascii="Times New Roman" w:hAnsi="Times New Roman" w:cs="Times New Roman"/>
          <w:sz w:val="28"/>
          <w:szCs w:val="28"/>
        </w:rPr>
      </w:pPr>
      <w:r w:rsidRPr="000E0C20">
        <w:rPr>
          <w:rFonts w:ascii="Times New Roman" w:hAnsi="Times New Roman" w:cs="Times New Roman"/>
          <w:sz w:val="28"/>
          <w:szCs w:val="28"/>
        </w:rPr>
        <w:t>Оцениваются к</w:t>
      </w:r>
      <w:r w:rsidR="00487781" w:rsidRPr="000E0C20">
        <w:rPr>
          <w:rFonts w:ascii="Times New Roman" w:hAnsi="Times New Roman" w:cs="Times New Roman"/>
          <w:sz w:val="28"/>
          <w:szCs w:val="28"/>
        </w:rPr>
        <w:t xml:space="preserve">омплексно, без расчета </w:t>
      </w:r>
      <w:r w:rsidRPr="000E0C20">
        <w:rPr>
          <w:rFonts w:ascii="Times New Roman" w:hAnsi="Times New Roman" w:cs="Times New Roman"/>
          <w:sz w:val="28"/>
          <w:szCs w:val="28"/>
        </w:rPr>
        <w:t xml:space="preserve">единого </w:t>
      </w:r>
      <w:r w:rsidR="00487781" w:rsidRPr="000E0C20">
        <w:rPr>
          <w:rFonts w:ascii="Times New Roman" w:hAnsi="Times New Roman" w:cs="Times New Roman"/>
          <w:sz w:val="28"/>
          <w:szCs w:val="28"/>
        </w:rPr>
        <w:t>интегрального по</w:t>
      </w:r>
      <w:r w:rsidRPr="000E0C20">
        <w:rPr>
          <w:rFonts w:ascii="Times New Roman" w:hAnsi="Times New Roman" w:cs="Times New Roman"/>
          <w:sz w:val="28"/>
          <w:szCs w:val="28"/>
        </w:rPr>
        <w:t>казател</w:t>
      </w:r>
      <w:r w:rsidR="000E0C20" w:rsidRPr="000E0C20">
        <w:rPr>
          <w:rFonts w:ascii="Times New Roman" w:hAnsi="Times New Roman" w:cs="Times New Roman"/>
          <w:sz w:val="28"/>
          <w:szCs w:val="28"/>
        </w:rPr>
        <w:t>я, то есть эвристические методы;</w:t>
      </w:r>
    </w:p>
    <w:p w:rsidR="00487781" w:rsidRPr="000E0C20" w:rsidRDefault="00D10789" w:rsidP="000E0C20">
      <w:pPr>
        <w:pStyle w:val="a7"/>
        <w:numPr>
          <w:ilvl w:val="0"/>
          <w:numId w:val="13"/>
        </w:numPr>
        <w:tabs>
          <w:tab w:val="left" w:pos="1134"/>
        </w:tabs>
        <w:spacing w:after="0" w:line="360" w:lineRule="auto"/>
        <w:ind w:left="0" w:firstLine="709"/>
        <w:jc w:val="both"/>
        <w:rPr>
          <w:rFonts w:ascii="Times New Roman" w:hAnsi="Times New Roman" w:cs="Times New Roman"/>
          <w:sz w:val="28"/>
          <w:szCs w:val="28"/>
        </w:rPr>
      </w:pPr>
      <w:r w:rsidRPr="000E0C20">
        <w:rPr>
          <w:rFonts w:ascii="Times New Roman" w:hAnsi="Times New Roman" w:cs="Times New Roman"/>
          <w:sz w:val="28"/>
          <w:szCs w:val="28"/>
        </w:rPr>
        <w:t>Оцениваются комплексно,</w:t>
      </w:r>
      <w:r w:rsidR="00487781" w:rsidRPr="000E0C20">
        <w:rPr>
          <w:rFonts w:ascii="Times New Roman" w:hAnsi="Times New Roman" w:cs="Times New Roman"/>
          <w:sz w:val="28"/>
          <w:szCs w:val="28"/>
        </w:rPr>
        <w:t xml:space="preserve"> </w:t>
      </w:r>
      <w:r w:rsidRPr="000E0C20">
        <w:rPr>
          <w:rFonts w:ascii="Times New Roman" w:hAnsi="Times New Roman" w:cs="Times New Roman"/>
          <w:sz w:val="28"/>
          <w:szCs w:val="28"/>
        </w:rPr>
        <w:t xml:space="preserve">но </w:t>
      </w:r>
      <w:r w:rsidR="00487781" w:rsidRPr="000E0C20">
        <w:rPr>
          <w:rFonts w:ascii="Times New Roman" w:hAnsi="Times New Roman" w:cs="Times New Roman"/>
          <w:sz w:val="28"/>
          <w:szCs w:val="28"/>
        </w:rPr>
        <w:t xml:space="preserve">с расчетом единого интегрального показателя. </w:t>
      </w:r>
    </w:p>
    <w:p w:rsidR="00D10789" w:rsidRDefault="00D1078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эвристическим методам ана</w:t>
      </w:r>
      <w:r w:rsidR="00C97D19">
        <w:rPr>
          <w:rFonts w:ascii="Times New Roman" w:hAnsi="Times New Roman" w:cs="Times New Roman"/>
          <w:sz w:val="28"/>
          <w:szCs w:val="28"/>
        </w:rPr>
        <w:t>лиза и оценки эффективности</w:t>
      </w:r>
      <w:r>
        <w:rPr>
          <w:rFonts w:ascii="Times New Roman" w:hAnsi="Times New Roman" w:cs="Times New Roman"/>
          <w:sz w:val="28"/>
          <w:szCs w:val="28"/>
        </w:rPr>
        <w:t xml:space="preserve"> производственной деятельности можно отнести:</w:t>
      </w:r>
    </w:p>
    <w:p w:rsidR="00487781" w:rsidRPr="000E0C20" w:rsidRDefault="00D10789" w:rsidP="000E0C20">
      <w:pPr>
        <w:pStyle w:val="a7"/>
        <w:numPr>
          <w:ilvl w:val="0"/>
          <w:numId w:val="11"/>
        </w:numPr>
        <w:tabs>
          <w:tab w:val="left" w:pos="993"/>
        </w:tabs>
        <w:spacing w:after="0" w:line="360" w:lineRule="auto"/>
        <w:ind w:left="0" w:firstLine="709"/>
        <w:jc w:val="both"/>
        <w:rPr>
          <w:rFonts w:ascii="Times New Roman" w:hAnsi="Times New Roman" w:cs="Times New Roman"/>
          <w:sz w:val="28"/>
          <w:szCs w:val="28"/>
        </w:rPr>
      </w:pPr>
      <w:r w:rsidRPr="000E0C20">
        <w:rPr>
          <w:rFonts w:ascii="Times New Roman" w:hAnsi="Times New Roman" w:cs="Times New Roman"/>
          <w:sz w:val="28"/>
          <w:szCs w:val="28"/>
        </w:rPr>
        <w:t>сравнение показателей в динамике;</w:t>
      </w:r>
    </w:p>
    <w:p w:rsidR="00487781" w:rsidRPr="000E0C20" w:rsidRDefault="00D10789" w:rsidP="000E0C20">
      <w:pPr>
        <w:pStyle w:val="a7"/>
        <w:numPr>
          <w:ilvl w:val="0"/>
          <w:numId w:val="11"/>
        </w:numPr>
        <w:tabs>
          <w:tab w:val="left" w:pos="993"/>
        </w:tabs>
        <w:spacing w:after="0" w:line="360" w:lineRule="auto"/>
        <w:ind w:left="0" w:firstLine="709"/>
        <w:jc w:val="both"/>
        <w:rPr>
          <w:rFonts w:ascii="Times New Roman" w:hAnsi="Times New Roman" w:cs="Times New Roman"/>
          <w:sz w:val="28"/>
          <w:szCs w:val="28"/>
        </w:rPr>
      </w:pPr>
      <w:r w:rsidRPr="000E0C20">
        <w:rPr>
          <w:rFonts w:ascii="Times New Roman" w:hAnsi="Times New Roman" w:cs="Times New Roman"/>
          <w:sz w:val="28"/>
          <w:szCs w:val="28"/>
        </w:rPr>
        <w:t>сравнение показателей в пространстве;</w:t>
      </w:r>
    </w:p>
    <w:p w:rsidR="00487781" w:rsidRPr="000E0C20" w:rsidRDefault="00D10789" w:rsidP="000E0C20">
      <w:pPr>
        <w:pStyle w:val="a7"/>
        <w:numPr>
          <w:ilvl w:val="0"/>
          <w:numId w:val="11"/>
        </w:numPr>
        <w:tabs>
          <w:tab w:val="left" w:pos="993"/>
        </w:tabs>
        <w:spacing w:after="0" w:line="360" w:lineRule="auto"/>
        <w:ind w:left="0" w:firstLine="709"/>
        <w:jc w:val="both"/>
        <w:rPr>
          <w:rFonts w:ascii="Times New Roman" w:hAnsi="Times New Roman" w:cs="Times New Roman"/>
          <w:sz w:val="28"/>
          <w:szCs w:val="28"/>
        </w:rPr>
      </w:pPr>
      <w:r w:rsidRPr="000E0C20">
        <w:rPr>
          <w:rFonts w:ascii="Times New Roman" w:hAnsi="Times New Roman" w:cs="Times New Roman"/>
          <w:sz w:val="28"/>
          <w:szCs w:val="28"/>
        </w:rPr>
        <w:t>сравнение показателей, сгруппированным по разным признакам.</w:t>
      </w:r>
    </w:p>
    <w:p w:rsidR="00206576" w:rsidRDefault="00C97D1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Единым интегральным показателем эффективности производства предприятия является показатель рентабельности активов. Представители данной группы</w:t>
      </w:r>
      <w:r w:rsidR="00BA5731">
        <w:rPr>
          <w:rFonts w:ascii="Times New Roman" w:hAnsi="Times New Roman" w:cs="Times New Roman"/>
          <w:sz w:val="28"/>
          <w:szCs w:val="28"/>
        </w:rPr>
        <w:t xml:space="preserve"> </w:t>
      </w:r>
      <w:r>
        <w:rPr>
          <w:rFonts w:ascii="Times New Roman" w:hAnsi="Times New Roman" w:cs="Times New Roman"/>
          <w:sz w:val="28"/>
          <w:szCs w:val="28"/>
        </w:rPr>
        <w:t xml:space="preserve">считают, что сначала нужно провести комплексный анализ экономической деятельности предприятия, а затем на основе полученных данных провести оценку эффективности производства </w:t>
      </w:r>
      <w:r w:rsidR="00BA699D" w:rsidRPr="00BA699D">
        <w:rPr>
          <w:rFonts w:ascii="Times New Roman" w:hAnsi="Times New Roman" w:cs="Times New Roman"/>
          <w:sz w:val="28"/>
          <w:szCs w:val="28"/>
        </w:rPr>
        <w:t>[12]</w:t>
      </w:r>
      <w:r w:rsidR="009E68E3">
        <w:rPr>
          <w:rFonts w:ascii="Times New Roman" w:hAnsi="Times New Roman" w:cs="Times New Roman"/>
          <w:sz w:val="28"/>
          <w:szCs w:val="28"/>
        </w:rPr>
        <w:t>.</w:t>
      </w:r>
    </w:p>
    <w:p w:rsidR="00F529A2" w:rsidRDefault="00C97D1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третьей группы </w:t>
      </w:r>
      <w:r w:rsidR="00F529A2">
        <w:rPr>
          <w:rFonts w:ascii="Times New Roman" w:hAnsi="Times New Roman" w:cs="Times New Roman"/>
          <w:sz w:val="28"/>
          <w:szCs w:val="28"/>
        </w:rPr>
        <w:t xml:space="preserve">методов </w:t>
      </w:r>
      <w:r>
        <w:rPr>
          <w:rFonts w:ascii="Times New Roman" w:hAnsi="Times New Roman" w:cs="Times New Roman"/>
          <w:sz w:val="28"/>
          <w:szCs w:val="28"/>
        </w:rPr>
        <w:t>придерживаются того, что главной методикой для анализа и оценки эффективности</w:t>
      </w:r>
      <w:r w:rsidR="00F529A2">
        <w:rPr>
          <w:rFonts w:ascii="Times New Roman" w:hAnsi="Times New Roman" w:cs="Times New Roman"/>
          <w:sz w:val="28"/>
          <w:szCs w:val="28"/>
        </w:rPr>
        <w:t xml:space="preserve"> производственной</w:t>
      </w:r>
      <w:r>
        <w:rPr>
          <w:rFonts w:ascii="Times New Roman" w:hAnsi="Times New Roman" w:cs="Times New Roman"/>
          <w:sz w:val="28"/>
          <w:szCs w:val="28"/>
        </w:rPr>
        <w:t xml:space="preserve"> деятельности предприятия является</w:t>
      </w:r>
      <w:r w:rsidR="00F529A2">
        <w:rPr>
          <w:rFonts w:ascii="Times New Roman" w:hAnsi="Times New Roman" w:cs="Times New Roman"/>
          <w:sz w:val="28"/>
          <w:szCs w:val="28"/>
        </w:rPr>
        <w:t xml:space="preserve"> экономическая эффективность производства, которая основывается на общих показателях эффективности </w:t>
      </w:r>
      <w:r w:rsidR="00F529A2">
        <w:rPr>
          <w:rFonts w:ascii="Times New Roman" w:hAnsi="Times New Roman" w:cs="Times New Roman"/>
          <w:sz w:val="28"/>
          <w:szCs w:val="28"/>
        </w:rPr>
        <w:lastRenderedPageBreak/>
        <w:t xml:space="preserve">производства (индекс затратоотдачи, фондоотдача, производительность труда). Некоторые исследователи этого методического подхода считают, что необходимо рассчитывать единый интегральный показатель конечного результата производственной деятельности предприятия. Этот показатель рассчитывается с помощью коэффициента, который отражает степень </w:t>
      </w:r>
      <w:r w:rsidR="00F529A2" w:rsidRPr="00F529A2">
        <w:rPr>
          <w:rFonts w:ascii="Times New Roman" w:hAnsi="Times New Roman" w:cs="Times New Roman"/>
          <w:sz w:val="28"/>
          <w:szCs w:val="28"/>
        </w:rPr>
        <w:t>удовлетворенности потребителя продукцией</w:t>
      </w:r>
      <w:r w:rsidR="00F529A2">
        <w:rPr>
          <w:rFonts w:ascii="Times New Roman" w:hAnsi="Times New Roman" w:cs="Times New Roman"/>
          <w:sz w:val="28"/>
          <w:szCs w:val="28"/>
        </w:rPr>
        <w:t xml:space="preserve">, и коэффициента, который характеризует выполнение сроков поставок, предусмотренных договором. </w:t>
      </w:r>
    </w:p>
    <w:p w:rsidR="00CA2EA5" w:rsidRDefault="00BA5731" w:rsidP="000E0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w:t>
      </w:r>
      <w:r w:rsidR="00F529A2">
        <w:rPr>
          <w:rFonts w:ascii="Times New Roman" w:hAnsi="Times New Roman" w:cs="Times New Roman"/>
          <w:sz w:val="28"/>
          <w:szCs w:val="28"/>
        </w:rPr>
        <w:t>ожно сделать вывод, что единой четкой системы, с помощью которой можно проанализировать и оценить степень эффективности произво</w:t>
      </w:r>
      <w:r>
        <w:rPr>
          <w:rFonts w:ascii="Times New Roman" w:hAnsi="Times New Roman" w:cs="Times New Roman"/>
          <w:sz w:val="28"/>
          <w:szCs w:val="28"/>
        </w:rPr>
        <w:t>дства и снижения</w:t>
      </w:r>
      <w:r w:rsidR="00F529A2">
        <w:rPr>
          <w:rFonts w:ascii="Times New Roman" w:hAnsi="Times New Roman" w:cs="Times New Roman"/>
          <w:sz w:val="28"/>
          <w:szCs w:val="28"/>
        </w:rPr>
        <w:t xml:space="preserve"> издер</w:t>
      </w:r>
      <w:r>
        <w:rPr>
          <w:rFonts w:ascii="Times New Roman" w:hAnsi="Times New Roman" w:cs="Times New Roman"/>
          <w:sz w:val="28"/>
          <w:szCs w:val="28"/>
        </w:rPr>
        <w:t>жек предприятия, не существует. Но методическим подходом, который используется наиболее часто, является именно качественная оценка, произведенная с помощью различных показателей экономического анализа. Однако у данного подхода есть один существенный недостаток, который заключается в большом количестве рассматриваемых показателей, что вызывает сложность в интерпретации оценки эффективности про</w:t>
      </w:r>
      <w:r w:rsidR="000E0C20">
        <w:rPr>
          <w:rFonts w:ascii="Times New Roman" w:hAnsi="Times New Roman" w:cs="Times New Roman"/>
          <w:sz w:val="28"/>
          <w:szCs w:val="28"/>
        </w:rPr>
        <w:t>изводства и снижения издержек.</w:t>
      </w:r>
    </w:p>
    <w:p w:rsidR="000E0C20" w:rsidRDefault="000E0C20" w:rsidP="000E0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E0C20" w:rsidRDefault="00DF29A4" w:rsidP="000E0C20">
      <w:pPr>
        <w:pStyle w:val="1"/>
        <w:numPr>
          <w:ilvl w:val="0"/>
          <w:numId w:val="2"/>
        </w:numPr>
        <w:tabs>
          <w:tab w:val="left" w:pos="993"/>
        </w:tabs>
        <w:spacing w:before="0" w:line="360" w:lineRule="auto"/>
        <w:ind w:left="0" w:firstLine="709"/>
        <w:jc w:val="both"/>
        <w:rPr>
          <w:rFonts w:ascii="Times New Roman" w:hAnsi="Times New Roman" w:cs="Times New Roman"/>
          <w:color w:val="auto"/>
          <w:sz w:val="28"/>
          <w:szCs w:val="28"/>
        </w:rPr>
      </w:pPr>
      <w:bookmarkStart w:id="5" w:name="_Toc517905114"/>
      <w:r w:rsidRPr="000E0C20">
        <w:rPr>
          <w:rFonts w:ascii="Times New Roman" w:hAnsi="Times New Roman" w:cs="Times New Roman"/>
          <w:color w:val="auto"/>
          <w:sz w:val="28"/>
          <w:szCs w:val="28"/>
        </w:rPr>
        <w:lastRenderedPageBreak/>
        <w:t>Анализ и оценка роста эффективности производства</w:t>
      </w:r>
      <w:r w:rsidR="00B34540" w:rsidRPr="000E0C20">
        <w:rPr>
          <w:rFonts w:ascii="Times New Roman" w:hAnsi="Times New Roman" w:cs="Times New Roman"/>
          <w:color w:val="auto"/>
          <w:sz w:val="28"/>
          <w:szCs w:val="28"/>
        </w:rPr>
        <w:t xml:space="preserve"> и снижения издержек ООО «</w:t>
      </w:r>
      <w:r w:rsidR="001445C5" w:rsidRPr="000E0C20">
        <w:rPr>
          <w:rFonts w:ascii="Times New Roman" w:hAnsi="Times New Roman" w:cs="Times New Roman"/>
          <w:color w:val="auto"/>
          <w:sz w:val="28"/>
          <w:szCs w:val="28"/>
        </w:rPr>
        <w:t>Агронова-Л</w:t>
      </w:r>
      <w:r w:rsidRPr="000E0C20">
        <w:rPr>
          <w:rFonts w:ascii="Times New Roman" w:hAnsi="Times New Roman" w:cs="Times New Roman"/>
          <w:color w:val="auto"/>
          <w:sz w:val="28"/>
          <w:szCs w:val="28"/>
        </w:rPr>
        <w:t>»</w:t>
      </w:r>
      <w:bookmarkEnd w:id="5"/>
    </w:p>
    <w:p w:rsidR="000E0C20" w:rsidRPr="000E0C20" w:rsidRDefault="000E0C20" w:rsidP="000E0C20">
      <w:pPr>
        <w:spacing w:after="0" w:line="360" w:lineRule="auto"/>
        <w:rPr>
          <w:rFonts w:ascii="Times New Roman" w:hAnsi="Times New Roman" w:cs="Times New Roman"/>
          <w:sz w:val="28"/>
        </w:rPr>
      </w:pPr>
    </w:p>
    <w:p w:rsidR="003D3466" w:rsidRPr="0066251E" w:rsidRDefault="0066251E" w:rsidP="0066251E">
      <w:pPr>
        <w:pStyle w:val="2"/>
        <w:spacing w:before="0" w:line="360" w:lineRule="auto"/>
        <w:ind w:firstLine="709"/>
        <w:jc w:val="both"/>
        <w:rPr>
          <w:rFonts w:ascii="Times New Roman" w:hAnsi="Times New Roman" w:cs="Times New Roman"/>
          <w:color w:val="auto"/>
          <w:sz w:val="28"/>
        </w:rPr>
      </w:pPr>
      <w:bookmarkStart w:id="6" w:name="_Toc517905115"/>
      <w:r w:rsidRPr="0066251E">
        <w:rPr>
          <w:rFonts w:ascii="Times New Roman" w:hAnsi="Times New Roman" w:cs="Times New Roman"/>
          <w:color w:val="auto"/>
          <w:sz w:val="28"/>
        </w:rPr>
        <w:t xml:space="preserve">2.1 </w:t>
      </w:r>
      <w:r w:rsidR="000E0C20" w:rsidRPr="0066251E">
        <w:rPr>
          <w:rFonts w:ascii="Times New Roman" w:hAnsi="Times New Roman" w:cs="Times New Roman"/>
          <w:color w:val="auto"/>
          <w:sz w:val="28"/>
        </w:rPr>
        <w:t>Организационно</w:t>
      </w:r>
      <w:r w:rsidR="00DF29A4" w:rsidRPr="0066251E">
        <w:rPr>
          <w:rFonts w:ascii="Times New Roman" w:hAnsi="Times New Roman" w:cs="Times New Roman"/>
          <w:color w:val="auto"/>
          <w:sz w:val="28"/>
        </w:rPr>
        <w:t>-экономич</w:t>
      </w:r>
      <w:r w:rsidR="00B34540" w:rsidRPr="0066251E">
        <w:rPr>
          <w:rFonts w:ascii="Times New Roman" w:hAnsi="Times New Roman" w:cs="Times New Roman"/>
          <w:color w:val="auto"/>
          <w:sz w:val="28"/>
        </w:rPr>
        <w:t>еская характеристика ООО «</w:t>
      </w:r>
      <w:r w:rsidR="001445C5" w:rsidRPr="0066251E">
        <w:rPr>
          <w:rFonts w:ascii="Times New Roman" w:hAnsi="Times New Roman" w:cs="Times New Roman"/>
          <w:color w:val="auto"/>
          <w:sz w:val="28"/>
        </w:rPr>
        <w:t>Агронова-Л</w:t>
      </w:r>
      <w:r w:rsidR="00DF29A4" w:rsidRPr="0066251E">
        <w:rPr>
          <w:rFonts w:ascii="Times New Roman" w:hAnsi="Times New Roman" w:cs="Times New Roman"/>
          <w:color w:val="auto"/>
          <w:sz w:val="28"/>
        </w:rPr>
        <w:t>»</w:t>
      </w:r>
      <w:bookmarkEnd w:id="6"/>
    </w:p>
    <w:p w:rsidR="00AD5FCF" w:rsidRPr="000E0C20" w:rsidRDefault="00AD5FCF" w:rsidP="000E0C20">
      <w:pPr>
        <w:spacing w:after="0" w:line="360" w:lineRule="auto"/>
        <w:rPr>
          <w:rFonts w:ascii="Times New Roman" w:hAnsi="Times New Roman" w:cs="Times New Roman"/>
          <w:sz w:val="28"/>
        </w:rPr>
      </w:pPr>
    </w:p>
    <w:p w:rsidR="002B3FB2" w:rsidRDefault="001445C5" w:rsidP="000E0C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«Агронова-Л» образовано 16 дека</w:t>
      </w:r>
      <w:r w:rsidR="005B0EF0">
        <w:rPr>
          <w:rFonts w:ascii="Times New Roman" w:hAnsi="Times New Roman" w:cs="Times New Roman"/>
          <w:sz w:val="28"/>
          <w:szCs w:val="28"/>
        </w:rPr>
        <w:t xml:space="preserve">бря </w:t>
      </w:r>
      <w:r>
        <w:rPr>
          <w:rFonts w:ascii="Times New Roman" w:hAnsi="Times New Roman" w:cs="Times New Roman"/>
          <w:sz w:val="28"/>
          <w:szCs w:val="28"/>
        </w:rPr>
        <w:t>2009 года в городе Липецк</w:t>
      </w:r>
      <w:r w:rsidR="005B0EF0">
        <w:rPr>
          <w:rFonts w:ascii="Times New Roman" w:hAnsi="Times New Roman" w:cs="Times New Roman"/>
          <w:sz w:val="28"/>
          <w:szCs w:val="28"/>
        </w:rPr>
        <w:t xml:space="preserve">. </w:t>
      </w:r>
      <w:r w:rsidR="003F704F">
        <w:rPr>
          <w:rFonts w:ascii="Times New Roman" w:hAnsi="Times New Roman" w:cs="Times New Roman"/>
          <w:sz w:val="28"/>
          <w:szCs w:val="28"/>
        </w:rPr>
        <w:t xml:space="preserve">Организационно-правовая форма предприятия – общество с ограниченной ответственностью. Компания </w:t>
      </w:r>
      <w:r w:rsidR="005B0EF0">
        <w:rPr>
          <w:rFonts w:ascii="Times New Roman" w:hAnsi="Times New Roman" w:cs="Times New Roman"/>
          <w:sz w:val="28"/>
          <w:szCs w:val="28"/>
        </w:rPr>
        <w:t>з</w:t>
      </w:r>
      <w:r w:rsidR="005B0EF0" w:rsidRPr="005B0EF0">
        <w:rPr>
          <w:rFonts w:ascii="Times New Roman" w:hAnsi="Times New Roman" w:cs="Times New Roman"/>
          <w:sz w:val="28"/>
          <w:szCs w:val="28"/>
        </w:rPr>
        <w:t>арегистрирована по адресу:</w:t>
      </w:r>
      <w:r w:rsidR="003A16C4" w:rsidRPr="003A16C4">
        <w:rPr>
          <w:rFonts w:ascii="Arial" w:hAnsi="Arial" w:cs="Arial"/>
          <w:b/>
          <w:bCs/>
          <w:color w:val="000000"/>
          <w:sz w:val="18"/>
          <w:szCs w:val="18"/>
          <w:shd w:val="clear" w:color="auto" w:fill="FFFFFF"/>
        </w:rPr>
        <w:t xml:space="preserve"> </w:t>
      </w:r>
      <w:r w:rsidR="003A16C4" w:rsidRPr="003A16C4">
        <w:rPr>
          <w:rFonts w:ascii="Times New Roman" w:hAnsi="Times New Roman" w:cs="Times New Roman"/>
          <w:bCs/>
          <w:sz w:val="28"/>
          <w:szCs w:val="28"/>
        </w:rPr>
        <w:t>Липецкая область, Лебедянский район, с. Большое Попово, ул. Центральная, д. 121</w:t>
      </w:r>
      <w:r w:rsidR="005B0EF0" w:rsidRPr="005B0EF0">
        <w:rPr>
          <w:rFonts w:ascii="Times New Roman" w:hAnsi="Times New Roman" w:cs="Times New Roman"/>
          <w:sz w:val="28"/>
          <w:szCs w:val="28"/>
        </w:rPr>
        <w:t xml:space="preserve">. Директор </w:t>
      </w:r>
      <w:r w:rsidR="002B3FB2">
        <w:rPr>
          <w:rFonts w:ascii="Times New Roman" w:hAnsi="Times New Roman" w:cs="Times New Roman"/>
          <w:sz w:val="28"/>
          <w:szCs w:val="28"/>
        </w:rPr>
        <w:t>–</w:t>
      </w:r>
      <w:r w:rsidR="003A16C4" w:rsidRPr="003A16C4">
        <w:rPr>
          <w:rFonts w:ascii="Arial" w:hAnsi="Arial" w:cs="Arial"/>
          <w:b/>
          <w:bCs/>
          <w:color w:val="000000"/>
          <w:sz w:val="18"/>
          <w:szCs w:val="18"/>
          <w:shd w:val="clear" w:color="auto" w:fill="FFFFFF"/>
        </w:rPr>
        <w:t xml:space="preserve"> </w:t>
      </w:r>
      <w:r w:rsidR="003A16C4" w:rsidRPr="003A16C4">
        <w:rPr>
          <w:rFonts w:ascii="Times New Roman" w:hAnsi="Times New Roman" w:cs="Times New Roman"/>
          <w:bCs/>
          <w:sz w:val="28"/>
          <w:szCs w:val="28"/>
        </w:rPr>
        <w:t>Коростелева Наталия Владимировна</w:t>
      </w:r>
      <w:r w:rsidR="005B0EF0" w:rsidRPr="005B0EF0">
        <w:rPr>
          <w:rFonts w:ascii="Times New Roman" w:hAnsi="Times New Roman" w:cs="Times New Roman"/>
          <w:sz w:val="28"/>
          <w:szCs w:val="28"/>
        </w:rPr>
        <w:t xml:space="preserve">. </w:t>
      </w:r>
    </w:p>
    <w:p w:rsidR="005B0EF0" w:rsidRDefault="005B0EF0" w:rsidP="000E0C20">
      <w:pPr>
        <w:spacing w:after="0" w:line="360" w:lineRule="auto"/>
        <w:ind w:firstLine="709"/>
        <w:jc w:val="both"/>
        <w:rPr>
          <w:rFonts w:ascii="Times New Roman" w:hAnsi="Times New Roman" w:cs="Times New Roman"/>
          <w:sz w:val="28"/>
          <w:szCs w:val="28"/>
        </w:rPr>
      </w:pPr>
      <w:r w:rsidRPr="005B0EF0">
        <w:rPr>
          <w:rFonts w:ascii="Times New Roman" w:hAnsi="Times New Roman" w:cs="Times New Roman"/>
          <w:sz w:val="28"/>
          <w:szCs w:val="28"/>
        </w:rPr>
        <w:t>Основным видом эконо</w:t>
      </w:r>
      <w:r w:rsidR="002B3FB2">
        <w:rPr>
          <w:rFonts w:ascii="Times New Roman" w:hAnsi="Times New Roman" w:cs="Times New Roman"/>
          <w:sz w:val="28"/>
          <w:szCs w:val="28"/>
        </w:rPr>
        <w:t>мической деятельности является «п</w:t>
      </w:r>
      <w:r w:rsidR="003A16C4">
        <w:rPr>
          <w:rFonts w:ascii="Times New Roman" w:hAnsi="Times New Roman" w:cs="Times New Roman"/>
          <w:sz w:val="28"/>
          <w:szCs w:val="28"/>
        </w:rPr>
        <w:t xml:space="preserve">роизводство </w:t>
      </w:r>
      <w:r w:rsidR="003A16C4" w:rsidRPr="003A16C4">
        <w:rPr>
          <w:rFonts w:ascii="Times New Roman" w:hAnsi="Times New Roman" w:cs="Times New Roman"/>
          <w:sz w:val="28"/>
          <w:szCs w:val="28"/>
        </w:rPr>
        <w:t>сельскохо</w:t>
      </w:r>
      <w:r w:rsidR="003A16C4">
        <w:rPr>
          <w:rFonts w:ascii="Times New Roman" w:hAnsi="Times New Roman" w:cs="Times New Roman"/>
          <w:sz w:val="28"/>
          <w:szCs w:val="28"/>
        </w:rPr>
        <w:t>зяйственных культур, разведение</w:t>
      </w:r>
      <w:r w:rsidR="003A16C4" w:rsidRPr="003A16C4">
        <w:rPr>
          <w:rFonts w:ascii="Times New Roman" w:hAnsi="Times New Roman" w:cs="Times New Roman"/>
          <w:sz w:val="28"/>
          <w:szCs w:val="28"/>
        </w:rPr>
        <w:t xml:space="preserve"> крупного рогатого скота, а также выращиванием зерновых, технических и прочих сельскохозяйственных культур</w:t>
      </w:r>
      <w:r w:rsidR="002B3FB2">
        <w:rPr>
          <w:rFonts w:ascii="Times New Roman" w:hAnsi="Times New Roman" w:cs="Times New Roman"/>
          <w:sz w:val="28"/>
          <w:szCs w:val="28"/>
        </w:rPr>
        <w:t>»</w:t>
      </w:r>
      <w:r w:rsidR="00BA699D" w:rsidRPr="00BA699D">
        <w:rPr>
          <w:rFonts w:ascii="Times New Roman" w:hAnsi="Times New Roman" w:cs="Times New Roman"/>
          <w:sz w:val="28"/>
          <w:szCs w:val="28"/>
        </w:rPr>
        <w:t xml:space="preserve"> [17]. </w:t>
      </w:r>
      <w:r w:rsidR="002B3FB2">
        <w:rPr>
          <w:rFonts w:ascii="Times New Roman" w:hAnsi="Times New Roman" w:cs="Times New Roman"/>
          <w:sz w:val="28"/>
          <w:szCs w:val="28"/>
        </w:rPr>
        <w:t>Также ООО «</w:t>
      </w:r>
      <w:r w:rsidR="001445C5" w:rsidRPr="001445C5">
        <w:rPr>
          <w:rFonts w:ascii="Times New Roman" w:hAnsi="Times New Roman" w:cs="Times New Roman"/>
          <w:sz w:val="28"/>
          <w:szCs w:val="28"/>
        </w:rPr>
        <w:t>Агронова-Л</w:t>
      </w:r>
      <w:r w:rsidR="002B3FB2">
        <w:rPr>
          <w:rFonts w:ascii="Times New Roman" w:hAnsi="Times New Roman" w:cs="Times New Roman"/>
          <w:sz w:val="28"/>
          <w:szCs w:val="28"/>
        </w:rPr>
        <w:t>»</w:t>
      </w:r>
      <w:r w:rsidRPr="005B0EF0">
        <w:rPr>
          <w:rFonts w:ascii="Times New Roman" w:hAnsi="Times New Roman" w:cs="Times New Roman"/>
          <w:sz w:val="28"/>
          <w:szCs w:val="28"/>
        </w:rPr>
        <w:t xml:space="preserve"> работает </w:t>
      </w:r>
      <w:r w:rsidR="0008155A">
        <w:rPr>
          <w:rFonts w:ascii="Times New Roman" w:hAnsi="Times New Roman" w:cs="Times New Roman"/>
          <w:sz w:val="28"/>
          <w:szCs w:val="28"/>
        </w:rPr>
        <w:t xml:space="preserve">и по другим </w:t>
      </w:r>
      <w:r w:rsidRPr="005B0EF0">
        <w:rPr>
          <w:rFonts w:ascii="Times New Roman" w:hAnsi="Times New Roman" w:cs="Times New Roman"/>
          <w:sz w:val="28"/>
          <w:szCs w:val="28"/>
        </w:rPr>
        <w:t>направлениям</w:t>
      </w:r>
      <w:r>
        <w:rPr>
          <w:rFonts w:ascii="Times New Roman" w:hAnsi="Times New Roman" w:cs="Times New Roman"/>
          <w:sz w:val="28"/>
          <w:szCs w:val="28"/>
        </w:rPr>
        <w:t>,</w:t>
      </w:r>
      <w:r w:rsidR="002B3FB2">
        <w:rPr>
          <w:rFonts w:ascii="Times New Roman" w:hAnsi="Times New Roman" w:cs="Times New Roman"/>
          <w:sz w:val="28"/>
          <w:szCs w:val="28"/>
        </w:rPr>
        <w:t xml:space="preserve"> которые представлены в таблице 4.</w:t>
      </w:r>
    </w:p>
    <w:p w:rsidR="005B0EF0" w:rsidRDefault="005B0EF0" w:rsidP="005B0EF0">
      <w:pPr>
        <w:spacing w:after="0" w:line="360" w:lineRule="auto"/>
        <w:ind w:right="-284" w:firstLine="567"/>
        <w:jc w:val="both"/>
        <w:rPr>
          <w:rFonts w:ascii="Times New Roman" w:hAnsi="Times New Roman" w:cs="Times New Roman"/>
          <w:sz w:val="28"/>
          <w:szCs w:val="28"/>
        </w:rPr>
      </w:pPr>
    </w:p>
    <w:p w:rsidR="008544C1" w:rsidRDefault="00EF1791" w:rsidP="002B3FB2">
      <w:pPr>
        <w:spacing w:after="0" w:line="360" w:lineRule="auto"/>
        <w:ind w:right="-284"/>
        <w:jc w:val="both"/>
        <w:rPr>
          <w:rFonts w:ascii="Times New Roman" w:hAnsi="Times New Roman" w:cs="Times New Roman"/>
          <w:sz w:val="28"/>
          <w:szCs w:val="28"/>
        </w:rPr>
      </w:pPr>
      <w:r>
        <w:rPr>
          <w:rFonts w:ascii="Times New Roman" w:hAnsi="Times New Roman" w:cs="Times New Roman"/>
          <w:sz w:val="28"/>
          <w:szCs w:val="28"/>
        </w:rPr>
        <w:t>Таблица 4</w:t>
      </w:r>
      <w:r w:rsidR="005B0EF0">
        <w:rPr>
          <w:rFonts w:ascii="Times New Roman" w:hAnsi="Times New Roman" w:cs="Times New Roman"/>
          <w:sz w:val="28"/>
          <w:szCs w:val="28"/>
        </w:rPr>
        <w:t xml:space="preserve"> –</w:t>
      </w:r>
      <w:r w:rsidR="0008155A">
        <w:rPr>
          <w:rFonts w:ascii="Times New Roman" w:hAnsi="Times New Roman" w:cs="Times New Roman"/>
          <w:sz w:val="28"/>
          <w:szCs w:val="28"/>
        </w:rPr>
        <w:t xml:space="preserve"> Прочие н</w:t>
      </w:r>
      <w:r w:rsidR="005B0EF0">
        <w:rPr>
          <w:rFonts w:ascii="Times New Roman" w:hAnsi="Times New Roman" w:cs="Times New Roman"/>
          <w:sz w:val="28"/>
          <w:szCs w:val="28"/>
        </w:rPr>
        <w:t>аправления деятельности предприятия</w:t>
      </w:r>
      <w:r w:rsidR="003F704F">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18</w:t>
      </w:r>
      <w:r w:rsidR="008544C1">
        <w:rPr>
          <w:rFonts w:ascii="Times New Roman" w:hAnsi="Times New Roman" w:cs="Times New Roman"/>
          <w:sz w:val="28"/>
          <w:szCs w:val="28"/>
        </w:rPr>
        <w:t>]</w:t>
      </w:r>
    </w:p>
    <w:p w:rsidR="002B3FB2" w:rsidRPr="003F704F" w:rsidRDefault="002B3FB2" w:rsidP="002B3FB2">
      <w:pPr>
        <w:spacing w:after="0" w:line="360" w:lineRule="auto"/>
        <w:ind w:right="-284"/>
        <w:jc w:val="both"/>
        <w:rPr>
          <w:rFonts w:ascii="Times New Roman" w:hAnsi="Times New Roman" w:cs="Times New Roman"/>
          <w:sz w:val="28"/>
          <w:szCs w:val="28"/>
        </w:rPr>
      </w:pPr>
    </w:p>
    <w:tbl>
      <w:tblPr>
        <w:tblStyle w:val="a9"/>
        <w:tblW w:w="9639" w:type="dxa"/>
        <w:tblInd w:w="108" w:type="dxa"/>
        <w:tblLayout w:type="fixed"/>
        <w:tblLook w:val="04A0" w:firstRow="1" w:lastRow="0" w:firstColumn="1" w:lastColumn="0" w:noHBand="0" w:noVBand="1"/>
      </w:tblPr>
      <w:tblGrid>
        <w:gridCol w:w="1843"/>
        <w:gridCol w:w="7796"/>
      </w:tblGrid>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Код</w:t>
            </w:r>
          </w:p>
        </w:tc>
        <w:tc>
          <w:tcPr>
            <w:tcW w:w="7796"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Расшифровка</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10.39</w:t>
            </w:r>
          </w:p>
        </w:tc>
        <w:tc>
          <w:tcPr>
            <w:tcW w:w="7796" w:type="dxa"/>
            <w:vAlign w:val="center"/>
          </w:tcPr>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Прочие виды переработки фруктов и овощей</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10.39.9</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Предоставление услуг по тепловой обработке и прочим</w:t>
            </w:r>
          </w:p>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способам подготовки овощей и фруктов для консервирования</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41.20</w:t>
            </w:r>
          </w:p>
        </w:tc>
        <w:tc>
          <w:tcPr>
            <w:tcW w:w="7796" w:type="dxa"/>
            <w:vAlign w:val="center"/>
          </w:tcPr>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Строительство жилых и нежилых зданий</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46.21.13</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Торговля оптовая масличными семенами и</w:t>
            </w:r>
          </w:p>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маслосодержащими плодами</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46.33.3</w:t>
            </w:r>
          </w:p>
        </w:tc>
        <w:tc>
          <w:tcPr>
            <w:tcW w:w="7796" w:type="dxa"/>
            <w:vAlign w:val="center"/>
          </w:tcPr>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Торговля оптовая пищевыми маслами и жирами</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46.38.23</w:t>
            </w:r>
          </w:p>
        </w:tc>
        <w:tc>
          <w:tcPr>
            <w:tcW w:w="7796" w:type="dxa"/>
            <w:vAlign w:val="center"/>
          </w:tcPr>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Торговля оптовая мукой и макаронными изделиями</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46.90</w:t>
            </w:r>
          </w:p>
        </w:tc>
        <w:tc>
          <w:tcPr>
            <w:tcW w:w="7796" w:type="dxa"/>
            <w:vAlign w:val="center"/>
          </w:tcPr>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Торговля оптовая неспециализированная</w:t>
            </w:r>
          </w:p>
        </w:tc>
      </w:tr>
      <w:tr w:rsidR="005B0EF0" w:rsidTr="00E34683">
        <w:tc>
          <w:tcPr>
            <w:tcW w:w="1843" w:type="dxa"/>
            <w:vAlign w:val="center"/>
          </w:tcPr>
          <w:p w:rsidR="005B0EF0"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47.7</w:t>
            </w:r>
          </w:p>
        </w:tc>
        <w:tc>
          <w:tcPr>
            <w:tcW w:w="7796" w:type="dxa"/>
            <w:vAlign w:val="center"/>
          </w:tcPr>
          <w:p w:rsidR="005B0EF0"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Торговля прочими товарами в специализированных магазинах</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47.9</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Торговля розничная вне магазинов, палаток, рынков</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49.41</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Деятельность автомобильного грузового транспорта</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49.41.2</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Перевозка грузов автотранспортными средствами</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49.41.3</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Аренда грузового автомобильного транспорта с водителем</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49.42</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Предоставление услуг по перевозкам</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77.12</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Аренда и лизинг грузовых транспортных средств</w:t>
            </w:r>
          </w:p>
        </w:tc>
      </w:tr>
      <w:tr w:rsidR="0008155A" w:rsidTr="00E34683">
        <w:tc>
          <w:tcPr>
            <w:tcW w:w="1843" w:type="dxa"/>
            <w:vAlign w:val="center"/>
          </w:tcPr>
          <w:p w:rsidR="0008155A" w:rsidRPr="00CA2EA5" w:rsidRDefault="0008155A" w:rsidP="002B3FB2">
            <w:pPr>
              <w:ind w:right="-284"/>
              <w:jc w:val="center"/>
              <w:rPr>
                <w:rFonts w:ascii="Times New Roman" w:hAnsi="Times New Roman" w:cs="Times New Roman"/>
                <w:sz w:val="24"/>
                <w:szCs w:val="24"/>
              </w:rPr>
            </w:pPr>
            <w:r w:rsidRPr="00CA2EA5">
              <w:rPr>
                <w:rFonts w:ascii="Times New Roman" w:hAnsi="Times New Roman" w:cs="Times New Roman"/>
                <w:sz w:val="24"/>
                <w:szCs w:val="24"/>
              </w:rPr>
              <w:t>82.92</w:t>
            </w:r>
          </w:p>
        </w:tc>
        <w:tc>
          <w:tcPr>
            <w:tcW w:w="7796" w:type="dxa"/>
            <w:vAlign w:val="center"/>
          </w:tcPr>
          <w:p w:rsidR="0008155A" w:rsidRPr="00CA2EA5" w:rsidRDefault="0008155A" w:rsidP="002B3FB2">
            <w:pPr>
              <w:ind w:right="-284"/>
              <w:rPr>
                <w:rFonts w:ascii="Times New Roman" w:hAnsi="Times New Roman" w:cs="Times New Roman"/>
                <w:sz w:val="24"/>
                <w:szCs w:val="24"/>
              </w:rPr>
            </w:pPr>
            <w:r w:rsidRPr="00CA2EA5">
              <w:rPr>
                <w:rFonts w:ascii="Times New Roman" w:hAnsi="Times New Roman" w:cs="Times New Roman"/>
                <w:sz w:val="24"/>
                <w:szCs w:val="24"/>
              </w:rPr>
              <w:t>Деятельность по упаковыванию товаров</w:t>
            </w:r>
          </w:p>
        </w:tc>
      </w:tr>
    </w:tbl>
    <w:p w:rsidR="003F704F" w:rsidRDefault="003F704F" w:rsidP="00B94B30">
      <w:pPr>
        <w:spacing w:after="0" w:line="240" w:lineRule="auto"/>
        <w:ind w:right="-284"/>
        <w:jc w:val="both"/>
        <w:rPr>
          <w:rFonts w:ascii="Times New Roman" w:hAnsi="Times New Roman" w:cs="Times New Roman"/>
          <w:sz w:val="28"/>
          <w:szCs w:val="28"/>
        </w:rPr>
      </w:pPr>
    </w:p>
    <w:p w:rsidR="003D3466" w:rsidRDefault="005B0EF0" w:rsidP="001A4005">
      <w:pPr>
        <w:spacing w:after="0" w:line="360" w:lineRule="auto"/>
        <w:ind w:right="141" w:firstLine="709"/>
        <w:jc w:val="both"/>
        <w:rPr>
          <w:rFonts w:ascii="Times New Roman" w:hAnsi="Times New Roman" w:cs="Times New Roman"/>
          <w:sz w:val="28"/>
          <w:szCs w:val="28"/>
        </w:rPr>
      </w:pPr>
      <w:r w:rsidRPr="005B0EF0">
        <w:rPr>
          <w:rFonts w:ascii="Times New Roman" w:hAnsi="Times New Roman" w:cs="Times New Roman"/>
          <w:sz w:val="28"/>
          <w:szCs w:val="28"/>
        </w:rPr>
        <w:lastRenderedPageBreak/>
        <w:t xml:space="preserve">Размер уставного капитала 20 017 000,00 руб. </w:t>
      </w:r>
      <w:r w:rsidR="001A46FB">
        <w:rPr>
          <w:rFonts w:ascii="Times New Roman" w:hAnsi="Times New Roman" w:cs="Times New Roman"/>
          <w:sz w:val="28"/>
          <w:szCs w:val="28"/>
        </w:rPr>
        <w:t>Обществу с ограниченной ответственностью «</w:t>
      </w:r>
      <w:r w:rsidR="001445C5" w:rsidRPr="001445C5">
        <w:rPr>
          <w:rFonts w:ascii="Times New Roman" w:hAnsi="Times New Roman" w:cs="Times New Roman"/>
          <w:sz w:val="28"/>
          <w:szCs w:val="28"/>
        </w:rPr>
        <w:t>Агронова-Л</w:t>
      </w:r>
      <w:r w:rsidR="001A46FB">
        <w:rPr>
          <w:rFonts w:ascii="Times New Roman" w:hAnsi="Times New Roman" w:cs="Times New Roman"/>
          <w:sz w:val="28"/>
          <w:szCs w:val="28"/>
        </w:rPr>
        <w:t>»</w:t>
      </w:r>
      <w:r w:rsidR="001A4005">
        <w:rPr>
          <w:rFonts w:ascii="Times New Roman" w:hAnsi="Times New Roman" w:cs="Times New Roman"/>
          <w:sz w:val="28"/>
          <w:szCs w:val="28"/>
        </w:rPr>
        <w:t xml:space="preserve"> присвоены следующие знаки:</w:t>
      </w:r>
      <w:r w:rsidRPr="005B0EF0">
        <w:rPr>
          <w:rFonts w:ascii="Times New Roman" w:hAnsi="Times New Roman" w:cs="Times New Roman"/>
          <w:sz w:val="28"/>
          <w:szCs w:val="28"/>
        </w:rPr>
        <w:t xml:space="preserve"> ИНН </w:t>
      </w:r>
      <w:r w:rsidR="001A4005">
        <w:rPr>
          <w:rFonts w:ascii="Times New Roman" w:hAnsi="Times New Roman" w:cs="Times New Roman"/>
          <w:sz w:val="28"/>
          <w:szCs w:val="28"/>
        </w:rPr>
        <w:t>23110465</w:t>
      </w:r>
      <w:r w:rsidRPr="005B0EF0">
        <w:rPr>
          <w:rFonts w:ascii="Times New Roman" w:hAnsi="Times New Roman" w:cs="Times New Roman"/>
          <w:sz w:val="28"/>
          <w:szCs w:val="28"/>
        </w:rPr>
        <w:t>, КПП</w:t>
      </w:r>
      <w:r w:rsidR="008544C1">
        <w:rPr>
          <w:rFonts w:ascii="Times New Roman" w:hAnsi="Times New Roman" w:cs="Times New Roman"/>
          <w:sz w:val="28"/>
          <w:szCs w:val="28"/>
        </w:rPr>
        <w:t xml:space="preserve"> 231201001</w:t>
      </w:r>
      <w:r w:rsidR="001A4005">
        <w:rPr>
          <w:rFonts w:ascii="Times New Roman" w:hAnsi="Times New Roman" w:cs="Times New Roman"/>
          <w:sz w:val="28"/>
          <w:szCs w:val="28"/>
        </w:rPr>
        <w:t>657</w:t>
      </w:r>
      <w:r w:rsidR="008544C1">
        <w:rPr>
          <w:rFonts w:ascii="Times New Roman" w:hAnsi="Times New Roman" w:cs="Times New Roman"/>
          <w:sz w:val="28"/>
          <w:szCs w:val="28"/>
        </w:rPr>
        <w:t xml:space="preserve">, ОГРН </w:t>
      </w:r>
      <w:r w:rsidR="003A16C4" w:rsidRPr="003A16C4">
        <w:rPr>
          <w:rFonts w:ascii="Times New Roman" w:hAnsi="Times New Roman" w:cs="Times New Roman"/>
          <w:bCs/>
          <w:sz w:val="28"/>
          <w:szCs w:val="28"/>
        </w:rPr>
        <w:t>1094811000745</w:t>
      </w:r>
      <w:r w:rsidR="008544C1">
        <w:rPr>
          <w:rFonts w:ascii="Times New Roman" w:hAnsi="Times New Roman" w:cs="Times New Roman"/>
          <w:sz w:val="28"/>
          <w:szCs w:val="28"/>
        </w:rPr>
        <w:t xml:space="preserve"> и </w:t>
      </w:r>
      <w:r w:rsidRPr="005B0EF0">
        <w:rPr>
          <w:rFonts w:ascii="Times New Roman" w:hAnsi="Times New Roman" w:cs="Times New Roman"/>
          <w:sz w:val="28"/>
          <w:szCs w:val="28"/>
        </w:rPr>
        <w:t>ОКПО 45986955</w:t>
      </w:r>
      <w:r>
        <w:rPr>
          <w:rFonts w:ascii="Times New Roman" w:hAnsi="Times New Roman" w:cs="Times New Roman"/>
          <w:sz w:val="28"/>
          <w:szCs w:val="28"/>
        </w:rPr>
        <w:t xml:space="preserve">. </w:t>
      </w:r>
      <w:r w:rsidR="003F704F">
        <w:rPr>
          <w:rFonts w:ascii="Times New Roman" w:hAnsi="Times New Roman" w:cs="Times New Roman"/>
          <w:sz w:val="28"/>
          <w:szCs w:val="28"/>
        </w:rPr>
        <w:t>Общая организационная структура</w:t>
      </w:r>
      <w:r w:rsidR="00E82BB9">
        <w:rPr>
          <w:rFonts w:ascii="Times New Roman" w:hAnsi="Times New Roman" w:cs="Times New Roman"/>
          <w:sz w:val="28"/>
          <w:szCs w:val="28"/>
        </w:rPr>
        <w:t xml:space="preserve"> данного предприятия</w:t>
      </w:r>
      <w:r w:rsidR="003F704F">
        <w:rPr>
          <w:rFonts w:ascii="Times New Roman" w:hAnsi="Times New Roman" w:cs="Times New Roman"/>
          <w:sz w:val="28"/>
          <w:szCs w:val="28"/>
        </w:rPr>
        <w:t xml:space="preserve"> представлена на рисунке</w:t>
      </w:r>
      <w:r w:rsidR="002B3FB2">
        <w:rPr>
          <w:rFonts w:ascii="Times New Roman" w:hAnsi="Times New Roman" w:cs="Times New Roman"/>
          <w:sz w:val="28"/>
          <w:szCs w:val="28"/>
        </w:rPr>
        <w:t xml:space="preserve"> 1</w:t>
      </w:r>
      <w:r w:rsidR="003F704F">
        <w:rPr>
          <w:rFonts w:ascii="Times New Roman" w:hAnsi="Times New Roman" w:cs="Times New Roman"/>
          <w:sz w:val="28"/>
          <w:szCs w:val="28"/>
        </w:rPr>
        <w:t>:</w:t>
      </w:r>
    </w:p>
    <w:p w:rsidR="003F704F" w:rsidRDefault="003F704F" w:rsidP="005B0EF0">
      <w:pPr>
        <w:spacing w:after="0" w:line="360" w:lineRule="auto"/>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B0EF0" w:rsidRPr="00DF29A4" w:rsidRDefault="003F704F" w:rsidP="005B0EF0">
      <w:pPr>
        <w:spacing w:after="0" w:line="360" w:lineRule="auto"/>
        <w:ind w:right="-284"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4688" behindDoc="0" locked="0" layoutInCell="1" allowOverlap="1">
                <wp:simplePos x="0" y="0"/>
                <wp:positionH relativeFrom="column">
                  <wp:posOffset>908153</wp:posOffset>
                </wp:positionH>
                <wp:positionV relativeFrom="paragraph">
                  <wp:posOffset>97820</wp:posOffset>
                </wp:positionV>
                <wp:extent cx="2955852" cy="372139"/>
                <wp:effectExtent l="0" t="0" r="16510" b="27940"/>
                <wp:wrapNone/>
                <wp:docPr id="3" name="Прямоугольник 3"/>
                <wp:cNvGraphicFramePr/>
                <a:graphic xmlns:a="http://schemas.openxmlformats.org/drawingml/2006/main">
                  <a:graphicData uri="http://schemas.microsoft.com/office/word/2010/wordprocessingShape">
                    <wps:wsp>
                      <wps:cNvSpPr/>
                      <wps:spPr>
                        <a:xfrm>
                          <a:off x="0" y="0"/>
                          <a:ext cx="2955852" cy="3721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3F704F">
                            <w:pPr>
                              <w:jc w:val="center"/>
                              <w:rPr>
                                <w:rFonts w:ascii="Times New Roman" w:hAnsi="Times New Roman" w:cs="Times New Roman"/>
                                <w:sz w:val="24"/>
                                <w:szCs w:val="24"/>
                              </w:rPr>
                            </w:pPr>
                            <w:r w:rsidRPr="002B3FB2">
                              <w:rPr>
                                <w:rFonts w:ascii="Times New Roman" w:hAnsi="Times New Roman" w:cs="Times New Roman"/>
                                <w:sz w:val="24"/>
                                <w:szCs w:val="24"/>
                              </w:rPr>
                              <w:t>Генеральный 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left:0;text-align:left;margin-left:71.5pt;margin-top:7.7pt;width:232.75pt;height:29.3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" fillcolor="white [3201]" strokecolor="black [3213]" strokeweight="2pt">
                <v:textbox>
                  <w:txbxContent>
                    <w:p w:rsidR="0066251E" w:rsidRPr="002B3FB2" w:rsidRDefault="0066251E" w:rsidP="003F704F">
                      <w:pPr>
                        <w:jc w:val="center"/>
                        <w:rPr>
                          <w:rFonts w:ascii="Times New Roman" w:hAnsi="Times New Roman" w:cs="Times New Roman"/>
                          <w:sz w:val="24"/>
                          <w:szCs w:val="24"/>
                        </w:rPr>
                      </w:pPr>
                      <w:r w:rsidRPr="002B3FB2">
                        <w:rPr>
                          <w:rFonts w:ascii="Times New Roman" w:hAnsi="Times New Roman" w:cs="Times New Roman"/>
                          <w:sz w:val="24"/>
                          <w:szCs w:val="24"/>
                        </w:rPr>
                        <w:t>Генеральный директор</w:t>
                      </w:r>
                    </w:p>
                  </w:txbxContent>
                </v:textbox>
              </v:rect>
            </w:pict>
          </mc:Fallback>
        </mc:AlternateContent>
      </w:r>
    </w:p>
    <w:p w:rsidR="003D3466" w:rsidRDefault="005B433E"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2354181</wp:posOffset>
                </wp:positionH>
                <wp:positionV relativeFrom="paragraph">
                  <wp:posOffset>159946</wp:posOffset>
                </wp:positionV>
                <wp:extent cx="0" cy="148886"/>
                <wp:effectExtent l="0" t="0" r="19050" b="2286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148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C4631" id="Прямая соединительная линия 1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5.35pt,12.6pt" to="185.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" strokecolor="black [3213]"/>
            </w:pict>
          </mc:Fallback>
        </mc:AlternateContent>
      </w: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3204786</wp:posOffset>
                </wp:positionH>
                <wp:positionV relativeFrom="paragraph">
                  <wp:posOffset>-2953</wp:posOffset>
                </wp:positionV>
                <wp:extent cx="0" cy="1732915"/>
                <wp:effectExtent l="0" t="0" r="19050" b="1968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732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5CE0C" id="Прямая соединительная линия 2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35pt,-.25pt" to="252.3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5532932</wp:posOffset>
                </wp:positionH>
                <wp:positionV relativeFrom="paragraph">
                  <wp:posOffset>-2953</wp:posOffset>
                </wp:positionV>
                <wp:extent cx="0" cy="201930"/>
                <wp:effectExtent l="0" t="0" r="19050" b="2667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2019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2E7C2" id="Прямая соединительная линия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5.65pt,-.25pt" to="435.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2215958</wp:posOffset>
                </wp:positionH>
                <wp:positionV relativeFrom="paragraph">
                  <wp:posOffset>-2953</wp:posOffset>
                </wp:positionV>
                <wp:extent cx="0" cy="202018"/>
                <wp:effectExtent l="0" t="0" r="19050" b="2667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02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B4047" id="Прямая соединительная линия 1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25pt" to="17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695502</wp:posOffset>
                </wp:positionH>
                <wp:positionV relativeFrom="paragraph">
                  <wp:posOffset>-2953</wp:posOffset>
                </wp:positionV>
                <wp:extent cx="0" cy="202018"/>
                <wp:effectExtent l="0" t="0" r="19050" b="2667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02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EA5E5" id="Прямая соединительная линия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75pt,-.25pt" to="54.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55168" behindDoc="0" locked="0" layoutInCell="1" allowOverlap="1" wp14:anchorId="7C2E4A93" wp14:editId="16EFD53A">
                <wp:simplePos x="0" y="0"/>
                <wp:positionH relativeFrom="column">
                  <wp:posOffset>695325</wp:posOffset>
                </wp:positionH>
                <wp:positionV relativeFrom="paragraph">
                  <wp:posOffset>-3175</wp:posOffset>
                </wp:positionV>
                <wp:extent cx="4837430" cy="0"/>
                <wp:effectExtent l="0" t="0" r="2032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4837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E2F29" id="Прямая соединительная линия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5pt,-.25pt" to="435.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42880" behindDoc="0" locked="0" layoutInCell="1" allowOverlap="1" wp14:anchorId="6A57F31A" wp14:editId="4B162455">
                <wp:simplePos x="0" y="0"/>
                <wp:positionH relativeFrom="column">
                  <wp:posOffset>4852832</wp:posOffset>
                </wp:positionH>
                <wp:positionV relativeFrom="paragraph">
                  <wp:posOffset>199065</wp:posOffset>
                </wp:positionV>
                <wp:extent cx="1222745" cy="839470"/>
                <wp:effectExtent l="0" t="0" r="15875" b="17780"/>
                <wp:wrapNone/>
                <wp:docPr id="7" name="Прямоугольник 7"/>
                <wp:cNvGraphicFramePr/>
                <a:graphic xmlns:a="http://schemas.openxmlformats.org/drawingml/2006/main">
                  <a:graphicData uri="http://schemas.microsoft.com/office/word/2010/wordprocessingShape">
                    <wps:wsp>
                      <wps:cNvSpPr/>
                      <wps:spPr>
                        <a:xfrm>
                          <a:off x="0" y="0"/>
                          <a:ext cx="1222745" cy="839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7F31A" id="Прямоугольник 7" o:spid="_x0000_s1027" style="position:absolute;left:0;text-align:left;margin-left:382.1pt;margin-top:15.65pt;width:96.3pt;height:6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" fillcolor="white [3201]" strokecolor="black [3213]" strokeweight="2pt">
                <v:textbo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Бухгалтерия</w:t>
                      </w:r>
                    </w:p>
                  </w:txbxContent>
                </v:textbox>
              </v:rect>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40832" behindDoc="0" locked="0" layoutInCell="1" allowOverlap="1" wp14:anchorId="48361249" wp14:editId="5D684466">
                <wp:simplePos x="0" y="0"/>
                <wp:positionH relativeFrom="column">
                  <wp:posOffset>3406805</wp:posOffset>
                </wp:positionH>
                <wp:positionV relativeFrom="paragraph">
                  <wp:posOffset>199065</wp:posOffset>
                </wp:positionV>
                <wp:extent cx="1286539" cy="839972"/>
                <wp:effectExtent l="0" t="0" r="27940" b="17780"/>
                <wp:wrapNone/>
                <wp:docPr id="6" name="Прямоугольник 6"/>
                <wp:cNvGraphicFramePr/>
                <a:graphic xmlns:a="http://schemas.openxmlformats.org/drawingml/2006/main">
                  <a:graphicData uri="http://schemas.microsoft.com/office/word/2010/wordprocessingShape">
                    <wps:wsp>
                      <wps:cNvSpPr/>
                      <wps:spPr>
                        <a:xfrm>
                          <a:off x="0" y="0"/>
                          <a:ext cx="1286539" cy="8399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sz w:val="24"/>
                                <w:szCs w:val="24"/>
                              </w:rPr>
                            </w:pPr>
                            <w:r w:rsidRPr="002B3FB2">
                              <w:rPr>
                                <w:rFonts w:ascii="Times New Roman" w:hAnsi="Times New Roman" w:cs="Times New Roman"/>
                                <w:sz w:val="24"/>
                                <w:szCs w:val="24"/>
                              </w:rPr>
                              <w:t>Служба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61249" id="Прямоугольник 6" o:spid="_x0000_s1028" style="position:absolute;left:0;text-align:left;margin-left:268.25pt;margin-top:15.65pt;width:101.3pt;height:66.1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" fillcolor="white [3201]" strokecolor="black [3213]" strokeweight="2pt">
                <v:textbox>
                  <w:txbxContent>
                    <w:p w:rsidR="0066251E" w:rsidRPr="002B3FB2" w:rsidRDefault="0066251E" w:rsidP="005B433E">
                      <w:pPr>
                        <w:jc w:val="center"/>
                        <w:rPr>
                          <w:rFonts w:ascii="Times New Roman" w:hAnsi="Times New Roman" w:cs="Times New Roman"/>
                          <w:sz w:val="24"/>
                          <w:szCs w:val="24"/>
                        </w:rPr>
                      </w:pPr>
                      <w:r w:rsidRPr="002B3FB2">
                        <w:rPr>
                          <w:rFonts w:ascii="Times New Roman" w:hAnsi="Times New Roman" w:cs="Times New Roman"/>
                          <w:sz w:val="24"/>
                          <w:szCs w:val="24"/>
                        </w:rPr>
                        <w:t>Служба управления персоналом</w:t>
                      </w:r>
                    </w:p>
                  </w:txbxContent>
                </v:textbox>
              </v:rect>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36736" behindDoc="0" locked="0" layoutInCell="1" allowOverlap="1" wp14:anchorId="0414DAA5" wp14:editId="2F149A66">
                <wp:simplePos x="0" y="0"/>
                <wp:positionH relativeFrom="column">
                  <wp:posOffset>365760</wp:posOffset>
                </wp:positionH>
                <wp:positionV relativeFrom="paragraph">
                  <wp:posOffset>198755</wp:posOffset>
                </wp:positionV>
                <wp:extent cx="1222375" cy="563245"/>
                <wp:effectExtent l="0" t="0" r="15875" b="27305"/>
                <wp:wrapNone/>
                <wp:docPr id="4" name="Прямоугольник 4"/>
                <wp:cNvGraphicFramePr/>
                <a:graphic xmlns:a="http://schemas.openxmlformats.org/drawingml/2006/main">
                  <a:graphicData uri="http://schemas.microsoft.com/office/word/2010/wordprocessingShape">
                    <wps:wsp>
                      <wps:cNvSpPr/>
                      <wps:spPr>
                        <a:xfrm>
                          <a:off x="0" y="0"/>
                          <a:ext cx="1222375" cy="5632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3F704F">
                            <w:pPr>
                              <w:jc w:val="center"/>
                              <w:rPr>
                                <w:rFonts w:ascii="Times New Roman" w:hAnsi="Times New Roman" w:cs="Times New Roman"/>
                                <w:sz w:val="24"/>
                                <w:szCs w:val="24"/>
                              </w:rPr>
                            </w:pPr>
                            <w:r w:rsidRPr="002B3FB2">
                              <w:rPr>
                                <w:rFonts w:ascii="Times New Roman" w:hAnsi="Times New Roman" w:cs="Times New Roman"/>
                                <w:sz w:val="24"/>
                                <w:szCs w:val="24"/>
                              </w:rPr>
                              <w:t>Администра</w:t>
                            </w:r>
                            <w:r>
                              <w:rPr>
                                <w:rFonts w:ascii="Times New Roman" w:hAnsi="Times New Roman" w:cs="Times New Roman"/>
                                <w:sz w:val="24"/>
                                <w:szCs w:val="24"/>
                              </w:rPr>
                              <w:t>-</w:t>
                            </w:r>
                            <w:r w:rsidRPr="002B3FB2">
                              <w:rPr>
                                <w:rFonts w:ascii="Times New Roman" w:hAnsi="Times New Roman" w:cs="Times New Roman"/>
                                <w:sz w:val="24"/>
                                <w:szCs w:val="24"/>
                              </w:rPr>
                              <w:t>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4DAA5" id="Прямоугольник 4" o:spid="_x0000_s1029" style="position:absolute;left:0;text-align:left;margin-left:28.8pt;margin-top:15.65pt;width:96.25pt;height:44.3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" fillcolor="white [3212]" strokecolor="black [3213]" strokeweight="2pt">
                <v:textbox>
                  <w:txbxContent>
                    <w:p w:rsidR="0066251E" w:rsidRPr="002B3FB2" w:rsidRDefault="0066251E" w:rsidP="003F704F">
                      <w:pPr>
                        <w:jc w:val="center"/>
                        <w:rPr>
                          <w:rFonts w:ascii="Times New Roman" w:hAnsi="Times New Roman" w:cs="Times New Roman"/>
                          <w:sz w:val="24"/>
                          <w:szCs w:val="24"/>
                        </w:rPr>
                      </w:pPr>
                      <w:r w:rsidRPr="002B3FB2">
                        <w:rPr>
                          <w:rFonts w:ascii="Times New Roman" w:hAnsi="Times New Roman" w:cs="Times New Roman"/>
                          <w:sz w:val="24"/>
                          <w:szCs w:val="24"/>
                        </w:rPr>
                        <w:t>Администра</w:t>
                      </w:r>
                      <w:r>
                        <w:rPr>
                          <w:rFonts w:ascii="Times New Roman" w:hAnsi="Times New Roman" w:cs="Times New Roman"/>
                          <w:sz w:val="24"/>
                          <w:szCs w:val="24"/>
                        </w:rPr>
                        <w:t>-</w:t>
                      </w:r>
                      <w:r w:rsidRPr="002B3FB2">
                        <w:rPr>
                          <w:rFonts w:ascii="Times New Roman" w:hAnsi="Times New Roman" w:cs="Times New Roman"/>
                          <w:sz w:val="24"/>
                          <w:szCs w:val="24"/>
                        </w:rPr>
                        <w:t>ция</w:t>
                      </w:r>
                    </w:p>
                  </w:txbxContent>
                </v:textbox>
              </v:rect>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38784" behindDoc="0" locked="0" layoutInCell="1" allowOverlap="1" wp14:anchorId="44740635" wp14:editId="321F0036">
                <wp:simplePos x="0" y="0"/>
                <wp:positionH relativeFrom="column">
                  <wp:posOffset>1801288</wp:posOffset>
                </wp:positionH>
                <wp:positionV relativeFrom="paragraph">
                  <wp:posOffset>199065</wp:posOffset>
                </wp:positionV>
                <wp:extent cx="1254642" cy="563526"/>
                <wp:effectExtent l="0" t="0" r="22225" b="27305"/>
                <wp:wrapNone/>
                <wp:docPr id="5" name="Прямоугольник 5"/>
                <wp:cNvGraphicFramePr/>
                <a:graphic xmlns:a="http://schemas.openxmlformats.org/drawingml/2006/main">
                  <a:graphicData uri="http://schemas.microsoft.com/office/word/2010/wordprocessingShape">
                    <wps:wsp>
                      <wps:cNvSpPr/>
                      <wps:spPr>
                        <a:xfrm>
                          <a:off x="0" y="0"/>
                          <a:ext cx="1254642" cy="563526"/>
                        </a:xfrm>
                        <a:prstGeom prst="rect">
                          <a:avLst/>
                        </a:prstGeom>
                        <a:ln/>
                      </wps:spPr>
                      <wps:style>
                        <a:lnRef idx="2">
                          <a:schemeClr val="dk1"/>
                        </a:lnRef>
                        <a:fillRef idx="1">
                          <a:schemeClr val="lt1"/>
                        </a:fillRef>
                        <a:effectRef idx="0">
                          <a:schemeClr val="dk1"/>
                        </a:effectRef>
                        <a:fontRef idx="minor">
                          <a:schemeClr val="dk1"/>
                        </a:fontRef>
                      </wps:style>
                      <wps:txbx>
                        <w:txbxContent>
                          <w:p w:rsidR="0066251E" w:rsidRPr="002B3FB2" w:rsidRDefault="0066251E" w:rsidP="005B433E">
                            <w:pPr>
                              <w:jc w:val="center"/>
                              <w:rPr>
                                <w:rFonts w:ascii="Times New Roman" w:hAnsi="Times New Roman" w:cs="Times New Roman"/>
                                <w:sz w:val="24"/>
                                <w:szCs w:val="24"/>
                              </w:rPr>
                            </w:pPr>
                            <w:r w:rsidRPr="002B3FB2">
                              <w:rPr>
                                <w:rFonts w:ascii="Times New Roman" w:hAnsi="Times New Roman" w:cs="Times New Roman"/>
                                <w:szCs w:val="24"/>
                              </w:rPr>
                              <w:t>Служба главного инженера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0635" id="Прямоугольник 5" o:spid="_x0000_s1030" style="position:absolute;left:0;text-align:left;margin-left:141.85pt;margin-top:15.65pt;width:98.8pt;height:44.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" fillcolor="white [3201]" strokecolor="black [3200]" strokeweight="2pt">
                <v:textbox>
                  <w:txbxContent>
                    <w:p w:rsidR="0066251E" w:rsidRPr="002B3FB2" w:rsidRDefault="0066251E" w:rsidP="005B433E">
                      <w:pPr>
                        <w:jc w:val="center"/>
                        <w:rPr>
                          <w:rFonts w:ascii="Times New Roman" w:hAnsi="Times New Roman" w:cs="Times New Roman"/>
                          <w:sz w:val="24"/>
                          <w:szCs w:val="24"/>
                        </w:rPr>
                      </w:pPr>
                      <w:r w:rsidRPr="002B3FB2">
                        <w:rPr>
                          <w:rFonts w:ascii="Times New Roman" w:hAnsi="Times New Roman" w:cs="Times New Roman"/>
                          <w:szCs w:val="24"/>
                        </w:rPr>
                        <w:t>Служба главного инженера</w:t>
                      </w:r>
                    </w:p>
                  </w:txbxContent>
                </v:textbox>
              </v:rect>
            </w:pict>
          </mc:Fallback>
        </mc:AlternateContent>
      </w:r>
    </w:p>
    <w:p w:rsidR="003D3466" w:rsidRDefault="003D3466" w:rsidP="005B0EF0">
      <w:pPr>
        <w:jc w:val="both"/>
        <w:rPr>
          <w:rFonts w:ascii="Times New Roman" w:hAnsi="Times New Roman" w:cs="Times New Roman"/>
        </w:rPr>
      </w:pP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3204786</wp:posOffset>
                </wp:positionH>
                <wp:positionV relativeFrom="paragraph">
                  <wp:posOffset>10957</wp:posOffset>
                </wp:positionV>
                <wp:extent cx="202019" cy="0"/>
                <wp:effectExtent l="0" t="0" r="2667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2020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0408F0" id="Прямая соединительная линия 27"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35pt,.85pt" to="26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1854451</wp:posOffset>
                </wp:positionH>
                <wp:positionV relativeFrom="paragraph">
                  <wp:posOffset>139021</wp:posOffset>
                </wp:positionV>
                <wp:extent cx="0" cy="1669415"/>
                <wp:effectExtent l="0" t="0" r="19050" b="2603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669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F87AC" id="Прямая соединительная линия 2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0.95pt" to="146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simplePos x="0" y="0"/>
                <wp:positionH relativeFrom="column">
                  <wp:posOffset>440321</wp:posOffset>
                </wp:positionH>
                <wp:positionV relativeFrom="paragraph">
                  <wp:posOffset>139021</wp:posOffset>
                </wp:positionV>
                <wp:extent cx="0" cy="1669415"/>
                <wp:effectExtent l="0" t="0" r="19050" b="26035"/>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1669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310408" id="Прямая соединительная линия 1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0.95pt" to="34.65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" strokecolor="black [3213]"/>
            </w:pict>
          </mc:Fallback>
        </mc:AlternateContent>
      </w:r>
    </w:p>
    <w:p w:rsidR="003D3466" w:rsidRDefault="005B433E"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49024" behindDoc="0" locked="0" layoutInCell="1" allowOverlap="1">
                <wp:simplePos x="0" y="0"/>
                <wp:positionH relativeFrom="column">
                  <wp:posOffset>1939512</wp:posOffset>
                </wp:positionH>
                <wp:positionV relativeFrom="paragraph">
                  <wp:posOffset>103682</wp:posOffset>
                </wp:positionV>
                <wp:extent cx="1115355" cy="520996"/>
                <wp:effectExtent l="0" t="0" r="27940" b="12700"/>
                <wp:wrapNone/>
                <wp:docPr id="10" name="Прямоугольник 10"/>
                <wp:cNvGraphicFramePr/>
                <a:graphic xmlns:a="http://schemas.openxmlformats.org/drawingml/2006/main">
                  <a:graphicData uri="http://schemas.microsoft.com/office/word/2010/wordprocessingShape">
                    <wps:wsp>
                      <wps:cNvSpPr/>
                      <wps:spPr>
                        <a:xfrm>
                          <a:off x="0" y="0"/>
                          <a:ext cx="1115355" cy="5209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Механический цех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0" o:spid="_x0000_s1031" style="position:absolute;left:0;text-align:left;margin-left:152.7pt;margin-top:8.15pt;width:87.8pt;height:41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" fillcolor="white [3201]" strokecolor="black [3213]" strokeweight="2pt">
                <v:textbo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Механический цех</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44928" behindDoc="0" locked="0" layoutInCell="1" allowOverlap="1">
                <wp:simplePos x="0" y="0"/>
                <wp:positionH relativeFrom="column">
                  <wp:posOffset>759298</wp:posOffset>
                </wp:positionH>
                <wp:positionV relativeFrom="paragraph">
                  <wp:posOffset>103180</wp:posOffset>
                </wp:positionV>
                <wp:extent cx="828970" cy="946800"/>
                <wp:effectExtent l="0" t="0" r="28575" b="24765"/>
                <wp:wrapNone/>
                <wp:docPr id="8" name="Прямоугольник 8"/>
                <wp:cNvGraphicFramePr/>
                <a:graphic xmlns:a="http://schemas.openxmlformats.org/drawingml/2006/main">
                  <a:graphicData uri="http://schemas.microsoft.com/office/word/2010/wordprocessingShape">
                    <wps:wsp>
                      <wps:cNvSpPr/>
                      <wps:spPr>
                        <a:xfrm>
                          <a:off x="0" y="0"/>
                          <a:ext cx="828970" cy="946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rPr>
                            </w:pPr>
                            <w:r>
                              <w:rPr>
                                <w:rFonts w:ascii="Times New Roman" w:hAnsi="Times New Roman" w:cs="Times New Roman"/>
                              </w:rPr>
                              <w:t>Служба делопро-из</w:t>
                            </w:r>
                            <w:r w:rsidRPr="002B3FB2">
                              <w:rPr>
                                <w:rFonts w:ascii="Times New Roman" w:hAnsi="Times New Roman" w:cs="Times New Roman"/>
                              </w:rPr>
                              <w:t>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2" style="position:absolute;left:0;text-align:left;margin-left:59.8pt;margin-top:8.1pt;width:65.25pt;height:74.5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" fillcolor="white [3201]" strokecolor="black [3213]" strokeweight="2pt">
                <v:textbox>
                  <w:txbxContent>
                    <w:p w:rsidR="0066251E" w:rsidRPr="002B3FB2" w:rsidRDefault="0066251E" w:rsidP="005B433E">
                      <w:pPr>
                        <w:jc w:val="center"/>
                        <w:rPr>
                          <w:rFonts w:ascii="Times New Roman" w:hAnsi="Times New Roman" w:cs="Times New Roman"/>
                        </w:rPr>
                      </w:pPr>
                      <w:r>
                        <w:rPr>
                          <w:rFonts w:ascii="Times New Roman" w:hAnsi="Times New Roman" w:cs="Times New Roman"/>
                        </w:rPr>
                        <w:t>Служба делопро-из</w:t>
                      </w:r>
                      <w:r w:rsidRPr="002B3FB2">
                        <w:rPr>
                          <w:rFonts w:ascii="Times New Roman" w:hAnsi="Times New Roman" w:cs="Times New Roman"/>
                        </w:rPr>
                        <w:t>водства</w:t>
                      </w:r>
                    </w:p>
                  </w:txbxContent>
                </v:textbox>
              </v:rect>
            </w:pict>
          </mc:Fallback>
        </mc:AlternateContent>
      </w: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1854451</wp:posOffset>
                </wp:positionH>
                <wp:positionV relativeFrom="paragraph">
                  <wp:posOffset>185937</wp:posOffset>
                </wp:positionV>
                <wp:extent cx="85061" cy="0"/>
                <wp:effectExtent l="0" t="0" r="1079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850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64AF14" id="Прямая соединительная линия 2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4.65pt" to="152.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440321</wp:posOffset>
                </wp:positionH>
                <wp:positionV relativeFrom="paragraph">
                  <wp:posOffset>185937</wp:posOffset>
                </wp:positionV>
                <wp:extent cx="318977" cy="0"/>
                <wp:effectExtent l="0" t="0" r="2413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318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D52DB" id="Прямая соединительная линия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65pt,14.65pt" to="59.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53120" behindDoc="0" locked="0" layoutInCell="1" allowOverlap="1">
                <wp:simplePos x="0" y="0"/>
                <wp:positionH relativeFrom="column">
                  <wp:posOffset>3406805</wp:posOffset>
                </wp:positionH>
                <wp:positionV relativeFrom="paragraph">
                  <wp:posOffset>185937</wp:posOffset>
                </wp:positionV>
                <wp:extent cx="1286510" cy="553380"/>
                <wp:effectExtent l="0" t="0" r="27940" b="18415"/>
                <wp:wrapNone/>
                <wp:docPr id="12" name="Прямоугольник 12"/>
                <wp:cNvGraphicFramePr/>
                <a:graphic xmlns:a="http://schemas.openxmlformats.org/drawingml/2006/main">
                  <a:graphicData uri="http://schemas.microsoft.com/office/word/2010/wordprocessingShape">
                    <wps:wsp>
                      <wps:cNvSpPr/>
                      <wps:spPr>
                        <a:xfrm>
                          <a:off x="0" y="0"/>
                          <a:ext cx="1286510" cy="55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Маркетинговая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33" style="position:absolute;left:0;text-align:left;margin-left:268.25pt;margin-top:14.65pt;width:101.3pt;height:43.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" fillcolor="white [3201]" strokecolor="black [3213]" strokeweight="2pt">
                <v:textbo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Маркетинговая служба</w:t>
                      </w:r>
                    </w:p>
                  </w:txbxContent>
                </v:textbox>
              </v:rect>
            </w:pict>
          </mc:Fallback>
        </mc:AlternateContent>
      </w:r>
    </w:p>
    <w:p w:rsidR="003D3466"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simplePos x="0" y="0"/>
                <wp:positionH relativeFrom="column">
                  <wp:posOffset>3204786</wp:posOffset>
                </wp:positionH>
                <wp:positionV relativeFrom="paragraph">
                  <wp:posOffset>171672</wp:posOffset>
                </wp:positionV>
                <wp:extent cx="202019" cy="0"/>
                <wp:effectExtent l="0" t="0" r="26670"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2020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68CCD" id="Прямая соединительная линия 2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52.35pt,13.5pt" to="26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51072" behindDoc="0" locked="0" layoutInCell="1" allowOverlap="1">
                <wp:simplePos x="0" y="0"/>
                <wp:positionH relativeFrom="column">
                  <wp:posOffset>2003307</wp:posOffset>
                </wp:positionH>
                <wp:positionV relativeFrom="paragraph">
                  <wp:posOffset>267557</wp:posOffset>
                </wp:positionV>
                <wp:extent cx="1051560" cy="733602"/>
                <wp:effectExtent l="0" t="0" r="15240" b="28575"/>
                <wp:wrapNone/>
                <wp:docPr id="11" name="Прямоугольник 11"/>
                <wp:cNvGraphicFramePr/>
                <a:graphic xmlns:a="http://schemas.openxmlformats.org/drawingml/2006/main">
                  <a:graphicData uri="http://schemas.microsoft.com/office/word/2010/wordprocessingShape">
                    <wps:wsp>
                      <wps:cNvSpPr/>
                      <wps:spPr>
                        <a:xfrm>
                          <a:off x="0" y="0"/>
                          <a:ext cx="1051560" cy="7336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Производи</w:t>
                            </w:r>
                            <w:r>
                              <w:rPr>
                                <w:rFonts w:ascii="Times New Roman" w:hAnsi="Times New Roman" w:cs="Times New Roman"/>
                              </w:rPr>
                              <w:t>-</w:t>
                            </w:r>
                            <w:r w:rsidRPr="002B3FB2">
                              <w:rPr>
                                <w:rFonts w:ascii="Times New Roman" w:hAnsi="Times New Roman" w:cs="Times New Roman"/>
                              </w:rPr>
                              <w:t>тельная лаборатория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34" style="position:absolute;left:0;text-align:left;margin-left:157.75pt;margin-top:21.05pt;width:82.8pt;height:57.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" fillcolor="white [3201]" strokecolor="black [3213]" strokeweight="2pt">
                <v:textbo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Производи</w:t>
                      </w:r>
                      <w:r>
                        <w:rPr>
                          <w:rFonts w:ascii="Times New Roman" w:hAnsi="Times New Roman" w:cs="Times New Roman"/>
                        </w:rPr>
                        <w:t>-</w:t>
                      </w:r>
                      <w:r w:rsidRPr="002B3FB2">
                        <w:rPr>
                          <w:rFonts w:ascii="Times New Roman" w:hAnsi="Times New Roman" w:cs="Times New Roman"/>
                        </w:rPr>
                        <w:t>тельная лаборатория</w:t>
                      </w:r>
                    </w:p>
                  </w:txbxContent>
                </v:textbox>
              </v:rect>
            </w:pict>
          </mc:Fallback>
        </mc:AlternateContent>
      </w:r>
    </w:p>
    <w:p w:rsidR="00AD5FCF" w:rsidRDefault="00AD5FCF" w:rsidP="005B0EF0">
      <w:pPr>
        <w:jc w:val="both"/>
        <w:rPr>
          <w:rFonts w:ascii="Times New Roman" w:hAnsi="Times New Roman" w:cs="Times New Roman"/>
        </w:rPr>
      </w:pPr>
    </w:p>
    <w:p w:rsidR="00AD5FCF" w:rsidRDefault="00E82BB9" w:rsidP="005B0EF0">
      <w:pPr>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1854451</wp:posOffset>
                </wp:positionH>
                <wp:positionV relativeFrom="paragraph">
                  <wp:posOffset>250042</wp:posOffset>
                </wp:positionV>
                <wp:extent cx="148856" cy="0"/>
                <wp:effectExtent l="0" t="0" r="2286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488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508A0" id="Прямая соединительная линия 2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6pt,19.7pt" to="157.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440321</wp:posOffset>
                </wp:positionH>
                <wp:positionV relativeFrom="paragraph">
                  <wp:posOffset>250146</wp:posOffset>
                </wp:positionV>
                <wp:extent cx="318770" cy="0"/>
                <wp:effectExtent l="0" t="0" r="2413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318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EA64F" id="Прямая соединительная линия 2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65pt,19.7pt" to="59.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" strokecolor="black [3213]"/>
            </w:pict>
          </mc:Fallback>
        </mc:AlternateContent>
      </w:r>
      <w:r w:rsidR="005B433E">
        <w:rPr>
          <w:rFonts w:ascii="Times New Roman" w:hAnsi="Times New Roman" w:cs="Times New Roman"/>
          <w:noProof/>
          <w:lang w:eastAsia="ru-RU"/>
        </w:rPr>
        <mc:AlternateContent>
          <mc:Choice Requires="wps">
            <w:drawing>
              <wp:anchor distT="0" distB="0" distL="114300" distR="114300" simplePos="0" relativeHeight="251646976" behindDoc="0" locked="0" layoutInCell="1" allowOverlap="1">
                <wp:simplePos x="0" y="0"/>
                <wp:positionH relativeFrom="column">
                  <wp:posOffset>759298</wp:posOffset>
                </wp:positionH>
                <wp:positionV relativeFrom="paragraph">
                  <wp:posOffset>48024</wp:posOffset>
                </wp:positionV>
                <wp:extent cx="828970" cy="329609"/>
                <wp:effectExtent l="0" t="0" r="28575" b="13335"/>
                <wp:wrapNone/>
                <wp:docPr id="9" name="Прямоугольник 9"/>
                <wp:cNvGraphicFramePr/>
                <a:graphic xmlns:a="http://schemas.openxmlformats.org/drawingml/2006/main">
                  <a:graphicData uri="http://schemas.microsoft.com/office/word/2010/wordprocessingShape">
                    <wps:wsp>
                      <wps:cNvSpPr/>
                      <wps:spPr>
                        <a:xfrm>
                          <a:off x="0" y="0"/>
                          <a:ext cx="828970" cy="3296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АСУ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35" style="position:absolute;left:0;text-align:left;margin-left:59.8pt;margin-top:3.8pt;width:65.25pt;height:25.9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" fillcolor="white [3201]" strokecolor="black [3213]" strokeweight="2pt">
                <v:textbox>
                  <w:txbxContent>
                    <w:p w:rsidR="0066251E" w:rsidRPr="002B3FB2" w:rsidRDefault="0066251E" w:rsidP="005B433E">
                      <w:pPr>
                        <w:jc w:val="center"/>
                        <w:rPr>
                          <w:rFonts w:ascii="Times New Roman" w:hAnsi="Times New Roman" w:cs="Times New Roman"/>
                        </w:rPr>
                      </w:pPr>
                      <w:r w:rsidRPr="002B3FB2">
                        <w:rPr>
                          <w:rFonts w:ascii="Times New Roman" w:hAnsi="Times New Roman" w:cs="Times New Roman"/>
                        </w:rPr>
                        <w:t>АСУ</w:t>
                      </w:r>
                    </w:p>
                  </w:txbxContent>
                </v:textbox>
              </v:rect>
            </w:pict>
          </mc:Fallback>
        </mc:AlternateContent>
      </w:r>
    </w:p>
    <w:p w:rsidR="00AD5FCF" w:rsidRDefault="00AD5FCF" w:rsidP="00A937AC">
      <w:pPr>
        <w:rPr>
          <w:rFonts w:ascii="Times New Roman" w:hAnsi="Times New Roman" w:cs="Times New Roman"/>
        </w:rPr>
      </w:pPr>
    </w:p>
    <w:p w:rsidR="002B3FB2" w:rsidRDefault="002B3FB2" w:rsidP="00E82BB9">
      <w:pPr>
        <w:spacing w:after="0" w:line="360" w:lineRule="auto"/>
        <w:jc w:val="center"/>
        <w:rPr>
          <w:rFonts w:ascii="Times New Roman" w:hAnsi="Times New Roman" w:cs="Times New Roman"/>
          <w:sz w:val="28"/>
          <w:szCs w:val="28"/>
        </w:rPr>
      </w:pPr>
    </w:p>
    <w:p w:rsidR="00AD5FCF" w:rsidRDefault="00E82BB9" w:rsidP="00E82BB9">
      <w:pPr>
        <w:spacing w:after="0" w:line="360" w:lineRule="auto"/>
        <w:jc w:val="center"/>
        <w:rPr>
          <w:rFonts w:ascii="Times New Roman" w:hAnsi="Times New Roman" w:cs="Times New Roman"/>
          <w:sz w:val="28"/>
          <w:szCs w:val="28"/>
        </w:rPr>
      </w:pPr>
      <w:r w:rsidRPr="00E82BB9">
        <w:rPr>
          <w:rFonts w:ascii="Times New Roman" w:hAnsi="Times New Roman" w:cs="Times New Roman"/>
          <w:sz w:val="28"/>
          <w:szCs w:val="28"/>
        </w:rPr>
        <w:t xml:space="preserve">Рисунок 1 – </w:t>
      </w:r>
      <w:r>
        <w:rPr>
          <w:rFonts w:ascii="Times New Roman" w:hAnsi="Times New Roman" w:cs="Times New Roman"/>
          <w:sz w:val="28"/>
          <w:szCs w:val="28"/>
        </w:rPr>
        <w:t>Организационная структура ООО «</w:t>
      </w:r>
      <w:r w:rsidR="001445C5" w:rsidRPr="001445C5">
        <w:rPr>
          <w:rFonts w:ascii="Times New Roman" w:hAnsi="Times New Roman" w:cs="Times New Roman"/>
          <w:sz w:val="28"/>
          <w:szCs w:val="28"/>
        </w:rPr>
        <w:t>Агронова-Л</w:t>
      </w:r>
      <w:r>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17</w:t>
      </w:r>
      <w:r w:rsidR="00B81019">
        <w:rPr>
          <w:rFonts w:ascii="Times New Roman" w:hAnsi="Times New Roman" w:cs="Times New Roman"/>
          <w:sz w:val="28"/>
          <w:szCs w:val="28"/>
        </w:rPr>
        <w:t>]</w:t>
      </w:r>
    </w:p>
    <w:p w:rsidR="00E82BB9" w:rsidRDefault="00E82BB9" w:rsidP="00E82BB9">
      <w:pPr>
        <w:spacing w:after="0" w:line="360" w:lineRule="auto"/>
        <w:jc w:val="center"/>
        <w:rPr>
          <w:rFonts w:ascii="Times New Roman" w:hAnsi="Times New Roman" w:cs="Times New Roman"/>
          <w:sz w:val="28"/>
          <w:szCs w:val="28"/>
        </w:rPr>
      </w:pP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В обязанности службы управления персоналом входит разработка планов развития предприятия, мероприятий по оптимизации организационной структуры предприятия, а также оценка действиям персонала по качеству выполняемой им работы.</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Отбор кадров на предприятии производится путем собеседования с кандидатом на предлагаемую должность. При отборе на должность учитывается, какое образование получено (высшее, средне-специальное), в какой области больше профилирует кандидат, стаж работы и другие немаловажные вопросы.</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lastRenderedPageBreak/>
        <w:t>После отбора, кандидат назначается на должность и в течение 3 месяцев проходит испытательный срок. В дальнейшем на предприятии есть перспективы продвижения по службе.</w:t>
      </w:r>
    </w:p>
    <w:p w:rsidR="00B8101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 xml:space="preserve">Финансовая служба (бухгалтерия) занимается финансовыми вопросами деятельности предприятия, в том числе и составлением текущих финансовых планов. </w:t>
      </w:r>
    </w:p>
    <w:p w:rsidR="00E82BB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Главный бухгалтер организации обеспечивает: ведение бухгалтерского учета в соответствии с Положением о бухгалтерском учете и отчетности и другими нормативными документами; составление отчетности.</w:t>
      </w:r>
      <w:r>
        <w:rPr>
          <w:rFonts w:ascii="Times New Roman" w:hAnsi="Times New Roman" w:cs="Times New Roman"/>
          <w:sz w:val="28"/>
          <w:szCs w:val="28"/>
        </w:rPr>
        <w:t xml:space="preserve"> </w:t>
      </w:r>
      <w:r w:rsidRPr="00E82BB9">
        <w:rPr>
          <w:rFonts w:ascii="Times New Roman" w:hAnsi="Times New Roman" w:cs="Times New Roman"/>
          <w:sz w:val="28"/>
          <w:szCs w:val="28"/>
        </w:rPr>
        <w:t>Главному бухгалтеру предоставлено право подписи 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w:t>
      </w:r>
    </w:p>
    <w:p w:rsidR="00B81019" w:rsidRDefault="00E82BB9" w:rsidP="00BF6068">
      <w:pPr>
        <w:spacing w:after="0" w:line="360" w:lineRule="auto"/>
        <w:ind w:firstLine="709"/>
        <w:jc w:val="both"/>
        <w:rPr>
          <w:rFonts w:ascii="Times New Roman" w:hAnsi="Times New Roman" w:cs="Times New Roman"/>
          <w:sz w:val="28"/>
          <w:szCs w:val="28"/>
        </w:rPr>
      </w:pPr>
      <w:r w:rsidRPr="00E82BB9">
        <w:rPr>
          <w:rFonts w:ascii="Times New Roman" w:hAnsi="Times New Roman" w:cs="Times New Roman"/>
          <w:sz w:val="28"/>
          <w:szCs w:val="28"/>
        </w:rPr>
        <w:t>Такая структура позволяет добиваться успехов в проведении комплексной и дифференцированной рыночной политики, обеспечивать тесную зависимость процессов разработки новых товаров от требований конечных потребителей конкретных рынков, координировать всю рыночную стратегию фирмы.</w:t>
      </w:r>
      <w:r w:rsidR="00E71AC6">
        <w:rPr>
          <w:rFonts w:ascii="Times New Roman" w:hAnsi="Times New Roman" w:cs="Times New Roman"/>
          <w:sz w:val="28"/>
          <w:szCs w:val="28"/>
        </w:rPr>
        <w:t xml:space="preserve"> </w:t>
      </w:r>
    </w:p>
    <w:p w:rsidR="00E82BB9" w:rsidRDefault="00B81019"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 обеспеченности предприятия «</w:t>
      </w:r>
      <w:r w:rsidR="003A16C4">
        <w:rPr>
          <w:rFonts w:ascii="Times New Roman" w:hAnsi="Times New Roman" w:cs="Times New Roman"/>
          <w:sz w:val="28"/>
          <w:szCs w:val="28"/>
        </w:rPr>
        <w:t>Агронова-Л</w:t>
      </w:r>
      <w:r>
        <w:rPr>
          <w:rFonts w:ascii="Times New Roman" w:hAnsi="Times New Roman" w:cs="Times New Roman"/>
          <w:sz w:val="28"/>
          <w:szCs w:val="28"/>
        </w:rPr>
        <w:t>»</w:t>
      </w:r>
      <w:r w:rsidR="00E71AC6" w:rsidRPr="00E71AC6">
        <w:rPr>
          <w:rFonts w:ascii="Times New Roman" w:hAnsi="Times New Roman" w:cs="Times New Roman"/>
          <w:sz w:val="28"/>
          <w:szCs w:val="28"/>
        </w:rPr>
        <w:t xml:space="preserve">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w:t>
      </w:r>
      <w:r>
        <w:rPr>
          <w:rFonts w:ascii="Times New Roman" w:hAnsi="Times New Roman" w:cs="Times New Roman"/>
          <w:sz w:val="28"/>
          <w:szCs w:val="28"/>
        </w:rPr>
        <w:t>–</w:t>
      </w:r>
      <w:r w:rsidR="00E71AC6" w:rsidRPr="00E71AC6">
        <w:rPr>
          <w:rFonts w:ascii="Times New Roman" w:hAnsi="Times New Roman" w:cs="Times New Roman"/>
          <w:sz w:val="28"/>
          <w:szCs w:val="28"/>
        </w:rPr>
        <w:t xml:space="preserve"> объем производства продукции, ее себестоимость, прибыль и ряд д</w:t>
      </w:r>
      <w:r w:rsidR="00BA699D">
        <w:rPr>
          <w:rFonts w:ascii="Times New Roman" w:hAnsi="Times New Roman" w:cs="Times New Roman"/>
          <w:sz w:val="28"/>
          <w:szCs w:val="28"/>
        </w:rPr>
        <w:t>ругих экономических показателей</w:t>
      </w:r>
      <w:r w:rsidR="00BA699D" w:rsidRPr="00BA699D">
        <w:rPr>
          <w:rFonts w:ascii="Times New Roman" w:hAnsi="Times New Roman" w:cs="Times New Roman"/>
          <w:sz w:val="28"/>
          <w:szCs w:val="28"/>
        </w:rPr>
        <w:t xml:space="preserve"> [17].</w:t>
      </w:r>
    </w:p>
    <w:p w:rsidR="00CA2EA5" w:rsidRPr="00BA699D" w:rsidRDefault="00CA2EA5" w:rsidP="00BF6068">
      <w:pPr>
        <w:spacing w:after="0" w:line="360" w:lineRule="auto"/>
        <w:ind w:firstLine="709"/>
        <w:jc w:val="both"/>
        <w:rPr>
          <w:rFonts w:ascii="Times New Roman" w:hAnsi="Times New Roman" w:cs="Times New Roman"/>
          <w:sz w:val="28"/>
          <w:szCs w:val="28"/>
        </w:rPr>
      </w:pPr>
      <w:r w:rsidRPr="00CA2EA5">
        <w:rPr>
          <w:rFonts w:ascii="Times New Roman" w:hAnsi="Times New Roman" w:cs="Times New Roman"/>
          <w:sz w:val="28"/>
          <w:szCs w:val="28"/>
        </w:rPr>
        <w:t>Таким образом, организационная структура</w:t>
      </w:r>
      <w:r w:rsidR="003A16C4">
        <w:rPr>
          <w:rFonts w:ascii="Times New Roman" w:hAnsi="Times New Roman" w:cs="Times New Roman"/>
          <w:sz w:val="28"/>
          <w:szCs w:val="28"/>
        </w:rPr>
        <w:t xml:space="preserve"> ООО «</w:t>
      </w:r>
      <w:r w:rsidR="003A16C4" w:rsidRPr="003A16C4">
        <w:rPr>
          <w:rFonts w:ascii="Times New Roman" w:hAnsi="Times New Roman" w:cs="Times New Roman"/>
          <w:sz w:val="28"/>
          <w:szCs w:val="28"/>
        </w:rPr>
        <w:t>Агронова-Л</w:t>
      </w:r>
      <w:r w:rsidR="003A16C4">
        <w:rPr>
          <w:rFonts w:ascii="Times New Roman" w:hAnsi="Times New Roman" w:cs="Times New Roman"/>
          <w:sz w:val="28"/>
          <w:szCs w:val="28"/>
        </w:rPr>
        <w:t xml:space="preserve">» </w:t>
      </w:r>
      <w:r w:rsidRPr="00CA2EA5">
        <w:rPr>
          <w:rFonts w:ascii="Times New Roman" w:hAnsi="Times New Roman" w:cs="Times New Roman"/>
          <w:sz w:val="28"/>
          <w:szCs w:val="28"/>
        </w:rPr>
        <w:t>построена по линейно-функциональному типу. Опыт использования данной структуры управления на данном предприятии по</w:t>
      </w:r>
      <w:r w:rsidR="003E3C6C">
        <w:rPr>
          <w:rFonts w:ascii="Times New Roman" w:hAnsi="Times New Roman" w:cs="Times New Roman"/>
          <w:sz w:val="28"/>
          <w:szCs w:val="28"/>
        </w:rPr>
        <w:t>казал, что она эффективна, так как</w:t>
      </w:r>
      <w:r w:rsidRPr="00CA2EA5">
        <w:rPr>
          <w:rFonts w:ascii="Times New Roman" w:hAnsi="Times New Roman" w:cs="Times New Roman"/>
          <w:sz w:val="28"/>
          <w:szCs w:val="28"/>
        </w:rPr>
        <w:t xml:space="preserve"> аппарат управления выполняет рутинные, часто повторяющиеся и редко меняющиеся задачи и функции.</w:t>
      </w:r>
    </w:p>
    <w:p w:rsidR="00E71AC6" w:rsidRDefault="00E71AC6" w:rsidP="00E71AC6">
      <w:pPr>
        <w:spacing w:after="0" w:line="360" w:lineRule="auto"/>
        <w:ind w:firstLine="567"/>
        <w:jc w:val="both"/>
        <w:rPr>
          <w:rFonts w:ascii="Times New Roman" w:hAnsi="Times New Roman" w:cs="Times New Roman"/>
          <w:sz w:val="28"/>
          <w:szCs w:val="28"/>
        </w:rPr>
      </w:pPr>
    </w:p>
    <w:p w:rsidR="00B81019" w:rsidRPr="00E71AC6" w:rsidRDefault="00B81019" w:rsidP="00E71AC6">
      <w:pPr>
        <w:spacing w:after="0" w:line="360" w:lineRule="auto"/>
        <w:ind w:firstLine="567"/>
        <w:jc w:val="both"/>
        <w:rPr>
          <w:rFonts w:ascii="Times New Roman" w:hAnsi="Times New Roman" w:cs="Times New Roman"/>
          <w:sz w:val="28"/>
          <w:szCs w:val="28"/>
        </w:rPr>
      </w:pPr>
    </w:p>
    <w:p w:rsidR="00E71AC6" w:rsidRPr="00B81019" w:rsidRDefault="0066251E" w:rsidP="0066251E">
      <w:pPr>
        <w:pStyle w:val="2"/>
        <w:numPr>
          <w:ilvl w:val="1"/>
          <w:numId w:val="2"/>
        </w:numPr>
        <w:tabs>
          <w:tab w:val="left" w:pos="1134"/>
        </w:tabs>
        <w:spacing w:before="0" w:line="360" w:lineRule="auto"/>
        <w:ind w:left="0" w:firstLine="709"/>
        <w:jc w:val="both"/>
        <w:rPr>
          <w:rFonts w:ascii="Times New Roman" w:hAnsi="Times New Roman" w:cs="Times New Roman"/>
          <w:color w:val="auto"/>
          <w:sz w:val="28"/>
        </w:rPr>
      </w:pPr>
      <w:bookmarkStart w:id="7" w:name="_Toc517905116"/>
      <w:r>
        <w:rPr>
          <w:rFonts w:ascii="Times New Roman" w:hAnsi="Times New Roman" w:cs="Times New Roman"/>
          <w:color w:val="auto"/>
          <w:sz w:val="28"/>
        </w:rPr>
        <w:lastRenderedPageBreak/>
        <w:t xml:space="preserve"> </w:t>
      </w:r>
      <w:r w:rsidR="00E71AC6" w:rsidRPr="00B81019">
        <w:rPr>
          <w:rFonts w:ascii="Times New Roman" w:hAnsi="Times New Roman" w:cs="Times New Roman"/>
          <w:color w:val="auto"/>
          <w:sz w:val="28"/>
        </w:rPr>
        <w:t>Анализ и оценка основных социально-экономических показателей деятельности предприятия</w:t>
      </w:r>
      <w:bookmarkEnd w:id="7"/>
    </w:p>
    <w:p w:rsidR="00E71AC6" w:rsidRPr="00E82BB9" w:rsidRDefault="00E71AC6" w:rsidP="00B81019">
      <w:pPr>
        <w:spacing w:after="0" w:line="360" w:lineRule="auto"/>
        <w:ind w:firstLine="709"/>
        <w:jc w:val="both"/>
        <w:rPr>
          <w:rFonts w:ascii="Times New Roman" w:hAnsi="Times New Roman" w:cs="Times New Roman"/>
          <w:sz w:val="28"/>
          <w:szCs w:val="28"/>
        </w:rPr>
      </w:pPr>
    </w:p>
    <w:p w:rsidR="00AD5FCF"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Для эффективного руководства работой предприятий и организаций необходимы сведения об имеющихся ресурсах и их использовании, о ходе хозяйственного развития. Такую информацию получают при помощи эк</w:t>
      </w:r>
      <w:r w:rsidR="002D485F">
        <w:rPr>
          <w:rFonts w:ascii="Times New Roman" w:hAnsi="Times New Roman" w:cs="Times New Roman"/>
          <w:sz w:val="28"/>
          <w:szCs w:val="28"/>
        </w:rPr>
        <w:t>ономического анализа. Посредство</w:t>
      </w:r>
      <w:r w:rsidRPr="00E71AC6">
        <w:rPr>
          <w:rFonts w:ascii="Times New Roman" w:hAnsi="Times New Roman" w:cs="Times New Roman"/>
          <w:sz w:val="28"/>
          <w:szCs w:val="28"/>
        </w:rPr>
        <w:t>м анализа изучается хозяйственная деятельность предприятия, вскрываются и используются внутрихозяйственные резервы, устанавливаются причины недостатков в работе, если они имеются, и разрабатываются меры по их устранению, оказании конкретной помощи предприятию.</w:t>
      </w:r>
      <w:r>
        <w:rPr>
          <w:rFonts w:ascii="Times New Roman" w:hAnsi="Times New Roman" w:cs="Times New Roman"/>
          <w:sz w:val="28"/>
          <w:szCs w:val="28"/>
        </w:rPr>
        <w:t xml:space="preserve"> </w:t>
      </w:r>
    </w:p>
    <w:p w:rsidR="00E71AC6"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В процессе анализа могут изучаться все показатели хозяйственной деятельности предприятий или только некоторые из них. На производственных предприятиях он обычно проводится в т</w:t>
      </w:r>
      <w:r>
        <w:rPr>
          <w:rFonts w:ascii="Times New Roman" w:hAnsi="Times New Roman" w:cs="Times New Roman"/>
          <w:sz w:val="28"/>
          <w:szCs w:val="28"/>
        </w:rPr>
        <w:t>акой последовательности:</w:t>
      </w:r>
    </w:p>
    <w:p w:rsidR="00E71AC6" w:rsidRPr="00B81019" w:rsidRDefault="008544C1" w:rsidP="00B81019">
      <w:pPr>
        <w:pStyle w:val="a7"/>
        <w:numPr>
          <w:ilvl w:val="0"/>
          <w:numId w:val="16"/>
        </w:numPr>
        <w:tabs>
          <w:tab w:val="left" w:pos="993"/>
        </w:tabs>
        <w:spacing w:after="0" w:line="360" w:lineRule="auto"/>
        <w:ind w:left="0" w:firstLine="709"/>
        <w:jc w:val="both"/>
        <w:rPr>
          <w:rFonts w:ascii="Times New Roman" w:hAnsi="Times New Roman" w:cs="Times New Roman"/>
          <w:sz w:val="28"/>
          <w:szCs w:val="28"/>
        </w:rPr>
      </w:pPr>
      <w:r w:rsidRPr="00B81019">
        <w:rPr>
          <w:rFonts w:ascii="Times New Roman" w:hAnsi="Times New Roman" w:cs="Times New Roman"/>
          <w:sz w:val="28"/>
          <w:szCs w:val="28"/>
        </w:rPr>
        <w:softHyphen/>
      </w:r>
      <w:r w:rsidRPr="00B81019">
        <w:rPr>
          <w:rFonts w:ascii="Times New Roman" w:hAnsi="Times New Roman" w:cs="Times New Roman"/>
          <w:sz w:val="28"/>
          <w:szCs w:val="28"/>
        </w:rPr>
        <w:softHyphen/>
      </w:r>
      <w:r w:rsidR="00E71AC6" w:rsidRPr="00B81019">
        <w:rPr>
          <w:rFonts w:ascii="Times New Roman" w:hAnsi="Times New Roman" w:cs="Times New Roman"/>
          <w:sz w:val="28"/>
          <w:szCs w:val="28"/>
        </w:rPr>
        <w:t>анализ объема реализации;</w:t>
      </w:r>
    </w:p>
    <w:p w:rsidR="00E71AC6" w:rsidRPr="00B81019" w:rsidRDefault="00D27337" w:rsidP="00B81019">
      <w:pPr>
        <w:pStyle w:val="a7"/>
        <w:numPr>
          <w:ilvl w:val="0"/>
          <w:numId w:val="16"/>
        </w:numPr>
        <w:tabs>
          <w:tab w:val="left" w:pos="993"/>
        </w:tabs>
        <w:spacing w:after="0" w:line="360" w:lineRule="auto"/>
        <w:ind w:left="0" w:firstLine="709"/>
        <w:jc w:val="both"/>
        <w:rPr>
          <w:rFonts w:ascii="Times New Roman" w:hAnsi="Times New Roman" w:cs="Times New Roman"/>
          <w:sz w:val="28"/>
          <w:szCs w:val="28"/>
        </w:rPr>
      </w:pPr>
      <w:r w:rsidRPr="00B81019">
        <w:rPr>
          <w:rFonts w:ascii="Times New Roman" w:hAnsi="Times New Roman" w:cs="Times New Roman"/>
          <w:sz w:val="28"/>
          <w:szCs w:val="28"/>
        </w:rPr>
        <w:t>анализ издержек и расходов</w:t>
      </w:r>
      <w:r w:rsidR="00E71AC6" w:rsidRPr="00B81019">
        <w:rPr>
          <w:rFonts w:ascii="Times New Roman" w:hAnsi="Times New Roman" w:cs="Times New Roman"/>
          <w:sz w:val="28"/>
          <w:szCs w:val="28"/>
        </w:rPr>
        <w:t>;</w:t>
      </w:r>
    </w:p>
    <w:p w:rsidR="00E71AC6" w:rsidRPr="00B81019" w:rsidRDefault="00E71AC6" w:rsidP="00B81019">
      <w:pPr>
        <w:pStyle w:val="a7"/>
        <w:numPr>
          <w:ilvl w:val="0"/>
          <w:numId w:val="16"/>
        </w:numPr>
        <w:tabs>
          <w:tab w:val="left" w:pos="993"/>
        </w:tabs>
        <w:spacing w:after="0" w:line="360" w:lineRule="auto"/>
        <w:ind w:left="0" w:firstLine="709"/>
        <w:jc w:val="both"/>
        <w:rPr>
          <w:rFonts w:ascii="Times New Roman" w:hAnsi="Times New Roman" w:cs="Times New Roman"/>
          <w:sz w:val="28"/>
          <w:szCs w:val="28"/>
        </w:rPr>
      </w:pPr>
      <w:r w:rsidRPr="00B81019">
        <w:rPr>
          <w:rFonts w:ascii="Times New Roman" w:hAnsi="Times New Roman" w:cs="Times New Roman"/>
          <w:sz w:val="28"/>
          <w:szCs w:val="28"/>
        </w:rPr>
        <w:t>анализ валовых дох</w:t>
      </w:r>
      <w:r w:rsidR="00BA699D" w:rsidRPr="00B81019">
        <w:rPr>
          <w:rFonts w:ascii="Times New Roman" w:hAnsi="Times New Roman" w:cs="Times New Roman"/>
          <w:sz w:val="28"/>
          <w:szCs w:val="28"/>
        </w:rPr>
        <w:t>одов, прибыли и рентабельности [8].</w:t>
      </w:r>
    </w:p>
    <w:p w:rsidR="00E71AC6" w:rsidRDefault="00E71AC6" w:rsidP="00BF6068">
      <w:pPr>
        <w:spacing w:after="0" w:line="360" w:lineRule="auto"/>
        <w:ind w:firstLine="709"/>
        <w:jc w:val="both"/>
        <w:rPr>
          <w:rFonts w:ascii="Times New Roman" w:hAnsi="Times New Roman" w:cs="Times New Roman"/>
          <w:sz w:val="28"/>
          <w:szCs w:val="28"/>
        </w:rPr>
      </w:pPr>
      <w:r w:rsidRPr="00E71AC6">
        <w:rPr>
          <w:rFonts w:ascii="Times New Roman" w:hAnsi="Times New Roman" w:cs="Times New Roman"/>
          <w:sz w:val="28"/>
          <w:szCs w:val="28"/>
        </w:rPr>
        <w:t>Объем реализации – это важнейший показатель предприятия. Он характеризует объем деятельности предприятия, от него зависит объем валового дохода и прибыли.</w:t>
      </w:r>
      <w:r>
        <w:rPr>
          <w:rFonts w:ascii="Times New Roman" w:hAnsi="Times New Roman" w:cs="Times New Roman"/>
          <w:sz w:val="28"/>
          <w:szCs w:val="28"/>
        </w:rPr>
        <w:t xml:space="preserve"> </w:t>
      </w:r>
    </w:p>
    <w:p w:rsidR="002D485F" w:rsidRDefault="002D485F"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w:t>
      </w:r>
      <w:r w:rsidR="00D30E47">
        <w:rPr>
          <w:rFonts w:ascii="Times New Roman" w:hAnsi="Times New Roman" w:cs="Times New Roman"/>
          <w:sz w:val="28"/>
          <w:szCs w:val="28"/>
        </w:rPr>
        <w:t>овные экономические показатели</w:t>
      </w:r>
      <w:r>
        <w:rPr>
          <w:rFonts w:ascii="Times New Roman" w:hAnsi="Times New Roman" w:cs="Times New Roman"/>
          <w:sz w:val="28"/>
          <w:szCs w:val="28"/>
        </w:rPr>
        <w:t xml:space="preserve"> деятельности ООО «</w:t>
      </w:r>
      <w:r w:rsidR="003A16C4">
        <w:rPr>
          <w:rFonts w:ascii="Times New Roman" w:hAnsi="Times New Roman" w:cs="Times New Roman"/>
          <w:sz w:val="28"/>
          <w:szCs w:val="28"/>
        </w:rPr>
        <w:t>Агронова-Л</w:t>
      </w:r>
      <w:r w:rsidR="00CA2EA5">
        <w:rPr>
          <w:rFonts w:ascii="Times New Roman" w:hAnsi="Times New Roman" w:cs="Times New Roman"/>
          <w:sz w:val="28"/>
          <w:szCs w:val="28"/>
        </w:rPr>
        <w:t>» за 2015-2017</w:t>
      </w:r>
      <w:r>
        <w:rPr>
          <w:rFonts w:ascii="Times New Roman" w:hAnsi="Times New Roman" w:cs="Times New Roman"/>
          <w:sz w:val="28"/>
          <w:szCs w:val="28"/>
        </w:rPr>
        <w:t xml:space="preserve"> годы представлены в таблице</w:t>
      </w:r>
      <w:r w:rsidR="00B81019">
        <w:rPr>
          <w:rFonts w:ascii="Times New Roman" w:hAnsi="Times New Roman" w:cs="Times New Roman"/>
          <w:sz w:val="28"/>
          <w:szCs w:val="28"/>
        </w:rPr>
        <w:t xml:space="preserve"> 5.</w:t>
      </w:r>
    </w:p>
    <w:p w:rsidR="002D485F" w:rsidRDefault="002D485F" w:rsidP="00E71AC6">
      <w:pPr>
        <w:spacing w:after="0" w:line="360" w:lineRule="auto"/>
        <w:ind w:firstLine="567"/>
        <w:jc w:val="both"/>
        <w:rPr>
          <w:rFonts w:ascii="Times New Roman" w:hAnsi="Times New Roman" w:cs="Times New Roman"/>
          <w:sz w:val="28"/>
          <w:szCs w:val="28"/>
        </w:rPr>
      </w:pPr>
    </w:p>
    <w:p w:rsidR="00AD5FCF" w:rsidRDefault="00EF1791" w:rsidP="00B8101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5</w:t>
      </w:r>
      <w:r w:rsidR="002D485F">
        <w:rPr>
          <w:rFonts w:ascii="Times New Roman" w:hAnsi="Times New Roman" w:cs="Times New Roman"/>
          <w:sz w:val="28"/>
          <w:szCs w:val="28"/>
        </w:rPr>
        <w:t xml:space="preserve"> – Экономические показатели хозяйственной деятельности</w:t>
      </w:r>
      <w:r w:rsidR="00D30E47">
        <w:rPr>
          <w:rFonts w:ascii="Times New Roman" w:hAnsi="Times New Roman" w:cs="Times New Roman"/>
          <w:sz w:val="28"/>
          <w:szCs w:val="28"/>
        </w:rPr>
        <w:t xml:space="preserve"> предприятия</w:t>
      </w:r>
      <w:r w:rsidR="002D485F">
        <w:rPr>
          <w:rFonts w:ascii="Times New Roman" w:hAnsi="Times New Roman" w:cs="Times New Roman"/>
          <w:sz w:val="28"/>
          <w:szCs w:val="28"/>
        </w:rPr>
        <w:t xml:space="preserve"> ООО «</w:t>
      </w:r>
      <w:r w:rsidR="003A16C4">
        <w:rPr>
          <w:rFonts w:ascii="Times New Roman" w:hAnsi="Times New Roman" w:cs="Times New Roman"/>
          <w:sz w:val="28"/>
          <w:szCs w:val="28"/>
        </w:rPr>
        <w:t>Агронова-Л</w:t>
      </w:r>
      <w:r w:rsidR="002D485F">
        <w:rPr>
          <w:rFonts w:ascii="Times New Roman" w:hAnsi="Times New Roman" w:cs="Times New Roman"/>
          <w:sz w:val="28"/>
          <w:szCs w:val="28"/>
        </w:rPr>
        <w:t>»</w:t>
      </w:r>
      <w:r w:rsidR="00BC3227">
        <w:rPr>
          <w:rFonts w:ascii="Times New Roman" w:hAnsi="Times New Roman" w:cs="Times New Roman"/>
          <w:sz w:val="28"/>
          <w:szCs w:val="28"/>
        </w:rPr>
        <w:t xml:space="preserve">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21</w:t>
      </w:r>
      <w:r w:rsidR="008544C1">
        <w:rPr>
          <w:rFonts w:ascii="Times New Roman" w:hAnsi="Times New Roman" w:cs="Times New Roman"/>
          <w:sz w:val="28"/>
          <w:szCs w:val="28"/>
        </w:rPr>
        <w:t>]</w:t>
      </w:r>
    </w:p>
    <w:p w:rsidR="00B81019" w:rsidRPr="00BC3227" w:rsidRDefault="00B81019" w:rsidP="00B81019">
      <w:pPr>
        <w:spacing w:after="0" w:line="360" w:lineRule="auto"/>
        <w:jc w:val="both"/>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3268"/>
        <w:gridCol w:w="2119"/>
        <w:gridCol w:w="2126"/>
        <w:gridCol w:w="2126"/>
      </w:tblGrid>
      <w:tr w:rsidR="002D485F" w:rsidTr="00B81019">
        <w:tc>
          <w:tcPr>
            <w:tcW w:w="3268" w:type="dxa"/>
          </w:tcPr>
          <w:p w:rsidR="002D485F" w:rsidRPr="00CA2EA5" w:rsidRDefault="002D485F" w:rsidP="002D485F">
            <w:pPr>
              <w:jc w:val="center"/>
              <w:rPr>
                <w:rFonts w:ascii="Times New Roman" w:hAnsi="Times New Roman" w:cs="Times New Roman"/>
                <w:sz w:val="24"/>
                <w:szCs w:val="24"/>
              </w:rPr>
            </w:pPr>
            <w:r w:rsidRPr="00CA2EA5">
              <w:rPr>
                <w:rFonts w:ascii="Times New Roman" w:hAnsi="Times New Roman" w:cs="Times New Roman"/>
                <w:sz w:val="24"/>
                <w:szCs w:val="24"/>
              </w:rPr>
              <w:t>Показатели</w:t>
            </w:r>
            <w:r w:rsidR="00D80527" w:rsidRPr="00CA2EA5">
              <w:rPr>
                <w:rFonts w:ascii="Times New Roman" w:hAnsi="Times New Roman" w:cs="Times New Roman"/>
                <w:sz w:val="24"/>
                <w:szCs w:val="24"/>
              </w:rPr>
              <w:t xml:space="preserve"> (т.</w:t>
            </w:r>
            <w:r w:rsidR="008740FE" w:rsidRPr="00CA2EA5">
              <w:rPr>
                <w:rFonts w:ascii="Times New Roman" w:hAnsi="Times New Roman" w:cs="Times New Roman"/>
                <w:sz w:val="24"/>
                <w:szCs w:val="24"/>
              </w:rPr>
              <w:t xml:space="preserve"> </w:t>
            </w:r>
            <w:r w:rsidR="00D80527" w:rsidRPr="00CA2EA5">
              <w:rPr>
                <w:rFonts w:ascii="Times New Roman" w:hAnsi="Times New Roman" w:cs="Times New Roman"/>
                <w:sz w:val="24"/>
                <w:szCs w:val="24"/>
              </w:rPr>
              <w:t>р.)</w:t>
            </w:r>
          </w:p>
        </w:tc>
        <w:tc>
          <w:tcPr>
            <w:tcW w:w="2119" w:type="dxa"/>
          </w:tcPr>
          <w:p w:rsidR="002D485F" w:rsidRPr="00CA2EA5" w:rsidRDefault="00CA2EA5" w:rsidP="002D485F">
            <w:pPr>
              <w:jc w:val="center"/>
              <w:rPr>
                <w:rFonts w:ascii="Times New Roman" w:hAnsi="Times New Roman" w:cs="Times New Roman"/>
                <w:sz w:val="24"/>
                <w:szCs w:val="24"/>
              </w:rPr>
            </w:pPr>
            <w:r w:rsidRPr="00CA2EA5">
              <w:rPr>
                <w:rFonts w:ascii="Times New Roman" w:hAnsi="Times New Roman" w:cs="Times New Roman"/>
                <w:sz w:val="24"/>
                <w:szCs w:val="24"/>
              </w:rPr>
              <w:t>2017</w:t>
            </w:r>
            <w:r w:rsidR="002D485F" w:rsidRPr="00CA2EA5">
              <w:rPr>
                <w:rFonts w:ascii="Times New Roman" w:hAnsi="Times New Roman" w:cs="Times New Roman"/>
                <w:sz w:val="24"/>
                <w:szCs w:val="24"/>
              </w:rPr>
              <w:t xml:space="preserve"> г.</w:t>
            </w:r>
          </w:p>
        </w:tc>
        <w:tc>
          <w:tcPr>
            <w:tcW w:w="2126" w:type="dxa"/>
          </w:tcPr>
          <w:p w:rsidR="002D485F" w:rsidRPr="00CA2EA5" w:rsidRDefault="00CA2EA5" w:rsidP="002D485F">
            <w:pPr>
              <w:jc w:val="center"/>
              <w:rPr>
                <w:rFonts w:ascii="Times New Roman" w:hAnsi="Times New Roman" w:cs="Times New Roman"/>
                <w:sz w:val="24"/>
                <w:szCs w:val="24"/>
              </w:rPr>
            </w:pPr>
            <w:r w:rsidRPr="00CA2EA5">
              <w:rPr>
                <w:rFonts w:ascii="Times New Roman" w:hAnsi="Times New Roman" w:cs="Times New Roman"/>
                <w:sz w:val="24"/>
                <w:szCs w:val="24"/>
              </w:rPr>
              <w:t>2016</w:t>
            </w:r>
            <w:r w:rsidR="002D485F" w:rsidRPr="00CA2EA5">
              <w:rPr>
                <w:rFonts w:ascii="Times New Roman" w:hAnsi="Times New Roman" w:cs="Times New Roman"/>
                <w:sz w:val="24"/>
                <w:szCs w:val="24"/>
              </w:rPr>
              <w:t xml:space="preserve"> г.</w:t>
            </w:r>
          </w:p>
        </w:tc>
        <w:tc>
          <w:tcPr>
            <w:tcW w:w="2126" w:type="dxa"/>
          </w:tcPr>
          <w:p w:rsidR="002D485F" w:rsidRPr="00CA2EA5" w:rsidRDefault="00CA2EA5" w:rsidP="002D485F">
            <w:pPr>
              <w:jc w:val="center"/>
              <w:rPr>
                <w:rFonts w:ascii="Times New Roman" w:hAnsi="Times New Roman" w:cs="Times New Roman"/>
                <w:sz w:val="24"/>
                <w:szCs w:val="24"/>
              </w:rPr>
            </w:pPr>
            <w:r w:rsidRPr="00CA2EA5">
              <w:rPr>
                <w:rFonts w:ascii="Times New Roman" w:hAnsi="Times New Roman" w:cs="Times New Roman"/>
                <w:sz w:val="24"/>
                <w:szCs w:val="24"/>
              </w:rPr>
              <w:t>2015</w:t>
            </w:r>
            <w:r w:rsidR="002D485F" w:rsidRPr="00CA2EA5">
              <w:rPr>
                <w:rFonts w:ascii="Times New Roman" w:hAnsi="Times New Roman" w:cs="Times New Roman"/>
                <w:sz w:val="24"/>
                <w:szCs w:val="24"/>
              </w:rPr>
              <w:t xml:space="preserve"> г.</w:t>
            </w:r>
          </w:p>
        </w:tc>
      </w:tr>
      <w:tr w:rsidR="002D485F" w:rsidTr="00B81019">
        <w:tc>
          <w:tcPr>
            <w:tcW w:w="3268"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Выручка</w:t>
            </w:r>
          </w:p>
        </w:tc>
        <w:tc>
          <w:tcPr>
            <w:tcW w:w="2119"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2 158 165 000,00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1 830 873 000,00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1 015 750 000,00</w:t>
            </w:r>
          </w:p>
        </w:tc>
      </w:tr>
      <w:tr w:rsidR="002D485F" w:rsidTr="00B81019">
        <w:tc>
          <w:tcPr>
            <w:tcW w:w="3268"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Себестоимость продаж (затраты)</w:t>
            </w:r>
          </w:p>
        </w:tc>
        <w:tc>
          <w:tcPr>
            <w:tcW w:w="2119"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1 971 251 000,00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1 675 648 000,00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932 623 000,00</w:t>
            </w:r>
          </w:p>
        </w:tc>
      </w:tr>
      <w:tr w:rsidR="002D485F" w:rsidTr="00B81019">
        <w:tc>
          <w:tcPr>
            <w:tcW w:w="3268"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Валовая прибыль (убыток)</w:t>
            </w:r>
          </w:p>
        </w:tc>
        <w:tc>
          <w:tcPr>
            <w:tcW w:w="2119"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186 914 000,00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155 225 000,00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83 127 000,00</w:t>
            </w:r>
          </w:p>
        </w:tc>
      </w:tr>
      <w:tr w:rsidR="002D485F" w:rsidTr="00B81019">
        <w:tc>
          <w:tcPr>
            <w:tcW w:w="3268" w:type="dxa"/>
          </w:tcPr>
          <w:p w:rsidR="002D485F" w:rsidRPr="00CA2EA5" w:rsidRDefault="00D80527" w:rsidP="002D485F">
            <w:pPr>
              <w:rPr>
                <w:rFonts w:ascii="Times New Roman" w:hAnsi="Times New Roman" w:cs="Times New Roman"/>
                <w:sz w:val="24"/>
                <w:szCs w:val="24"/>
              </w:rPr>
            </w:pPr>
            <w:r w:rsidRPr="00CA2EA5">
              <w:rPr>
                <w:rFonts w:ascii="Times New Roman" w:hAnsi="Times New Roman" w:cs="Times New Roman"/>
                <w:sz w:val="24"/>
                <w:szCs w:val="24"/>
              </w:rPr>
              <w:t>Коммерческие расходы</w:t>
            </w:r>
          </w:p>
        </w:tc>
        <w:tc>
          <w:tcPr>
            <w:tcW w:w="2119"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98 334 000,00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62 987 000,00</w:t>
            </w:r>
          </w:p>
        </w:tc>
        <w:tc>
          <w:tcPr>
            <w:tcW w:w="2126" w:type="dxa"/>
            <w:vAlign w:val="center"/>
          </w:tcPr>
          <w:p w:rsidR="002D485F" w:rsidRPr="00CA2EA5" w:rsidRDefault="00E5185E" w:rsidP="00B81019">
            <w:pPr>
              <w:jc w:val="center"/>
              <w:rPr>
                <w:rFonts w:ascii="Times New Roman" w:hAnsi="Times New Roman" w:cs="Times New Roman"/>
                <w:sz w:val="24"/>
                <w:szCs w:val="24"/>
              </w:rPr>
            </w:pPr>
            <w:r w:rsidRPr="00CA2EA5">
              <w:rPr>
                <w:rFonts w:ascii="Times New Roman" w:hAnsi="Times New Roman" w:cs="Times New Roman"/>
                <w:sz w:val="24"/>
                <w:szCs w:val="24"/>
              </w:rPr>
              <w:t>27 533 000,00</w:t>
            </w:r>
          </w:p>
        </w:tc>
      </w:tr>
    </w:tbl>
    <w:p w:rsidR="00B81019" w:rsidRDefault="00B81019" w:rsidP="00B81019">
      <w:pPr>
        <w:spacing w:after="0" w:line="360" w:lineRule="auto"/>
        <w:jc w:val="both"/>
        <w:rPr>
          <w:rFonts w:ascii="Times New Roman" w:hAnsi="Times New Roman" w:cs="Times New Roman"/>
          <w:sz w:val="28"/>
        </w:rPr>
      </w:pPr>
      <w:r w:rsidRPr="00B81019">
        <w:rPr>
          <w:rFonts w:ascii="Times New Roman" w:hAnsi="Times New Roman" w:cs="Times New Roman"/>
          <w:sz w:val="28"/>
        </w:rPr>
        <w:lastRenderedPageBreak/>
        <w:t>Продолжение таблицы 5</w:t>
      </w:r>
    </w:p>
    <w:p w:rsidR="00B81019" w:rsidRPr="00B81019" w:rsidRDefault="00B81019" w:rsidP="00B81019">
      <w:pPr>
        <w:spacing w:after="0" w:line="360" w:lineRule="auto"/>
        <w:jc w:val="both"/>
        <w:rPr>
          <w:rFonts w:ascii="Times New Roman" w:hAnsi="Times New Roman" w:cs="Times New Roman"/>
          <w:sz w:val="28"/>
        </w:rPr>
      </w:pPr>
    </w:p>
    <w:tbl>
      <w:tblPr>
        <w:tblStyle w:val="a9"/>
        <w:tblW w:w="0" w:type="auto"/>
        <w:tblInd w:w="108" w:type="dxa"/>
        <w:tblLook w:val="04A0" w:firstRow="1" w:lastRow="0" w:firstColumn="1" w:lastColumn="0" w:noHBand="0" w:noVBand="1"/>
      </w:tblPr>
      <w:tblGrid>
        <w:gridCol w:w="3268"/>
        <w:gridCol w:w="2119"/>
        <w:gridCol w:w="2126"/>
        <w:gridCol w:w="2126"/>
      </w:tblGrid>
      <w:tr w:rsidR="00B81019" w:rsidTr="00B81019">
        <w:tc>
          <w:tcPr>
            <w:tcW w:w="3268" w:type="dxa"/>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Показатели (т. р.)</w:t>
            </w:r>
          </w:p>
        </w:tc>
        <w:tc>
          <w:tcPr>
            <w:tcW w:w="2119" w:type="dxa"/>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2017 г.</w:t>
            </w:r>
          </w:p>
        </w:tc>
        <w:tc>
          <w:tcPr>
            <w:tcW w:w="2126" w:type="dxa"/>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2016 г.</w:t>
            </w:r>
          </w:p>
        </w:tc>
        <w:tc>
          <w:tcPr>
            <w:tcW w:w="2126" w:type="dxa"/>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2015 г.</w:t>
            </w:r>
          </w:p>
        </w:tc>
      </w:tr>
      <w:tr w:rsidR="00B81019" w:rsidTr="00B81019">
        <w:tc>
          <w:tcPr>
            <w:tcW w:w="3268" w:type="dxa"/>
          </w:tcPr>
          <w:p w:rsidR="00B81019" w:rsidRPr="00CA2EA5" w:rsidRDefault="00B81019" w:rsidP="00B81019">
            <w:pPr>
              <w:rPr>
                <w:rFonts w:ascii="Times New Roman" w:hAnsi="Times New Roman" w:cs="Times New Roman"/>
                <w:sz w:val="24"/>
                <w:szCs w:val="24"/>
              </w:rPr>
            </w:pPr>
            <w:r w:rsidRPr="00CA2EA5">
              <w:rPr>
                <w:rFonts w:ascii="Times New Roman" w:hAnsi="Times New Roman" w:cs="Times New Roman"/>
                <w:sz w:val="24"/>
                <w:szCs w:val="24"/>
              </w:rPr>
              <w:t>Управленческие расходы</w:t>
            </w:r>
          </w:p>
        </w:tc>
        <w:tc>
          <w:tcPr>
            <w:tcW w:w="2119"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49 251 000,00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32 082 000,00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36 166 000,00</w:t>
            </w:r>
          </w:p>
        </w:tc>
      </w:tr>
      <w:tr w:rsidR="00B81019" w:rsidTr="00B81019">
        <w:tc>
          <w:tcPr>
            <w:tcW w:w="3268" w:type="dxa"/>
          </w:tcPr>
          <w:p w:rsidR="00B81019" w:rsidRPr="00CA2EA5" w:rsidRDefault="00B81019" w:rsidP="00B81019">
            <w:pPr>
              <w:rPr>
                <w:rFonts w:ascii="Times New Roman" w:hAnsi="Times New Roman" w:cs="Times New Roman"/>
                <w:sz w:val="24"/>
                <w:szCs w:val="24"/>
              </w:rPr>
            </w:pPr>
            <w:r w:rsidRPr="00CA2EA5">
              <w:rPr>
                <w:rFonts w:ascii="Times New Roman" w:hAnsi="Times New Roman" w:cs="Times New Roman"/>
                <w:sz w:val="24"/>
                <w:szCs w:val="24"/>
              </w:rPr>
              <w:t>Прибыль (убыток) от продаж</w:t>
            </w:r>
          </w:p>
        </w:tc>
        <w:tc>
          <w:tcPr>
            <w:tcW w:w="2119"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39 329 000,00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60 156 000,00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19 428 000,00</w:t>
            </w:r>
          </w:p>
        </w:tc>
      </w:tr>
      <w:tr w:rsidR="00B81019" w:rsidTr="00B81019">
        <w:tc>
          <w:tcPr>
            <w:tcW w:w="3268" w:type="dxa"/>
          </w:tcPr>
          <w:p w:rsidR="00B81019" w:rsidRPr="00CA2EA5" w:rsidRDefault="00B81019" w:rsidP="00B81019">
            <w:pPr>
              <w:rPr>
                <w:rFonts w:ascii="Times New Roman" w:hAnsi="Times New Roman" w:cs="Times New Roman"/>
                <w:sz w:val="24"/>
                <w:szCs w:val="24"/>
              </w:rPr>
            </w:pPr>
            <w:r w:rsidRPr="00CA2EA5">
              <w:rPr>
                <w:rFonts w:ascii="Times New Roman" w:hAnsi="Times New Roman" w:cs="Times New Roman"/>
                <w:sz w:val="24"/>
                <w:szCs w:val="24"/>
              </w:rPr>
              <w:t>Численность работников</w:t>
            </w:r>
          </w:p>
        </w:tc>
        <w:tc>
          <w:tcPr>
            <w:tcW w:w="2119"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450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510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490</w:t>
            </w:r>
          </w:p>
        </w:tc>
      </w:tr>
      <w:tr w:rsidR="00B81019" w:rsidTr="00B81019">
        <w:tc>
          <w:tcPr>
            <w:tcW w:w="3268" w:type="dxa"/>
          </w:tcPr>
          <w:p w:rsidR="00B81019" w:rsidRPr="00CA2EA5" w:rsidRDefault="00B81019" w:rsidP="00B81019">
            <w:pPr>
              <w:rPr>
                <w:rFonts w:ascii="Times New Roman" w:hAnsi="Times New Roman" w:cs="Times New Roman"/>
                <w:sz w:val="24"/>
                <w:szCs w:val="24"/>
              </w:rPr>
            </w:pPr>
            <w:r w:rsidRPr="00CA2EA5">
              <w:rPr>
                <w:rFonts w:ascii="Times New Roman" w:hAnsi="Times New Roman" w:cs="Times New Roman"/>
                <w:sz w:val="24"/>
                <w:szCs w:val="24"/>
              </w:rPr>
              <w:t>Стоимость основных средств</w:t>
            </w:r>
          </w:p>
        </w:tc>
        <w:tc>
          <w:tcPr>
            <w:tcW w:w="2119"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289 726 000,00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159 924 000,00</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47 995 000,00</w:t>
            </w:r>
          </w:p>
        </w:tc>
      </w:tr>
      <w:tr w:rsidR="00B81019" w:rsidTr="00B81019">
        <w:tc>
          <w:tcPr>
            <w:tcW w:w="3268" w:type="dxa"/>
          </w:tcPr>
          <w:p w:rsidR="00B81019" w:rsidRPr="00CA2EA5" w:rsidRDefault="00B81019" w:rsidP="00B81019">
            <w:pPr>
              <w:rPr>
                <w:rFonts w:ascii="Times New Roman" w:hAnsi="Times New Roman" w:cs="Times New Roman"/>
                <w:sz w:val="24"/>
                <w:szCs w:val="24"/>
              </w:rPr>
            </w:pPr>
            <w:r w:rsidRPr="00CA2EA5">
              <w:rPr>
                <w:rFonts w:ascii="Times New Roman" w:hAnsi="Times New Roman" w:cs="Times New Roman"/>
                <w:sz w:val="24"/>
                <w:szCs w:val="24"/>
              </w:rPr>
              <w:t>Производительность труда</w:t>
            </w:r>
          </w:p>
        </w:tc>
        <w:tc>
          <w:tcPr>
            <w:tcW w:w="2119"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4795922,22</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3589947,06</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2072959,18</w:t>
            </w:r>
          </w:p>
        </w:tc>
      </w:tr>
      <w:tr w:rsidR="00B81019" w:rsidTr="00B81019">
        <w:tc>
          <w:tcPr>
            <w:tcW w:w="3268" w:type="dxa"/>
          </w:tcPr>
          <w:p w:rsidR="00B81019" w:rsidRPr="00CA2EA5" w:rsidRDefault="00B81019" w:rsidP="00B81019">
            <w:pPr>
              <w:rPr>
                <w:rFonts w:ascii="Times New Roman" w:hAnsi="Times New Roman" w:cs="Times New Roman"/>
                <w:sz w:val="24"/>
                <w:szCs w:val="24"/>
              </w:rPr>
            </w:pPr>
            <w:r w:rsidRPr="00CA2EA5">
              <w:rPr>
                <w:rFonts w:ascii="Times New Roman" w:hAnsi="Times New Roman" w:cs="Times New Roman"/>
                <w:sz w:val="24"/>
                <w:szCs w:val="24"/>
              </w:rPr>
              <w:t>Рентабельность (по прибыли от реализации) (%)</w:t>
            </w:r>
          </w:p>
        </w:tc>
        <w:tc>
          <w:tcPr>
            <w:tcW w:w="2119"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8,66</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8,48</w:t>
            </w:r>
          </w:p>
        </w:tc>
        <w:tc>
          <w:tcPr>
            <w:tcW w:w="2126" w:type="dxa"/>
            <w:vAlign w:val="center"/>
          </w:tcPr>
          <w:p w:rsidR="00B81019" w:rsidRPr="00CA2EA5" w:rsidRDefault="00B81019" w:rsidP="00B81019">
            <w:pPr>
              <w:jc w:val="center"/>
              <w:rPr>
                <w:rFonts w:ascii="Times New Roman" w:hAnsi="Times New Roman" w:cs="Times New Roman"/>
                <w:sz w:val="24"/>
                <w:szCs w:val="24"/>
              </w:rPr>
            </w:pPr>
            <w:r w:rsidRPr="00CA2EA5">
              <w:rPr>
                <w:rFonts w:ascii="Times New Roman" w:hAnsi="Times New Roman" w:cs="Times New Roman"/>
                <w:sz w:val="24"/>
                <w:szCs w:val="24"/>
              </w:rPr>
              <w:t>8,18</w:t>
            </w:r>
          </w:p>
        </w:tc>
      </w:tr>
    </w:tbl>
    <w:p w:rsidR="00B94B30" w:rsidRDefault="00B94B30" w:rsidP="00B81019">
      <w:pPr>
        <w:spacing w:after="0" w:line="360" w:lineRule="auto"/>
        <w:jc w:val="both"/>
        <w:rPr>
          <w:rFonts w:ascii="Times New Roman" w:hAnsi="Times New Roman" w:cs="Times New Roman"/>
          <w:sz w:val="28"/>
          <w:szCs w:val="28"/>
        </w:rPr>
      </w:pPr>
    </w:p>
    <w:p w:rsidR="00BC3227" w:rsidRDefault="00A01BB0" w:rsidP="00BF6068">
      <w:pPr>
        <w:spacing w:after="0" w:line="360" w:lineRule="auto"/>
        <w:ind w:firstLine="709"/>
        <w:jc w:val="both"/>
        <w:rPr>
          <w:rFonts w:ascii="Times New Roman" w:hAnsi="Times New Roman" w:cs="Times New Roman"/>
          <w:sz w:val="28"/>
          <w:szCs w:val="28"/>
        </w:rPr>
      </w:pPr>
      <w:r w:rsidRPr="00A01BB0">
        <w:rPr>
          <w:rFonts w:ascii="Times New Roman" w:hAnsi="Times New Roman" w:cs="Times New Roman"/>
          <w:sz w:val="28"/>
          <w:szCs w:val="28"/>
        </w:rPr>
        <w:t xml:space="preserve">У предприятия объем реализации продукции </w:t>
      </w:r>
      <w:r w:rsidR="00BC3227">
        <w:rPr>
          <w:rFonts w:ascii="Times New Roman" w:hAnsi="Times New Roman" w:cs="Times New Roman"/>
          <w:sz w:val="28"/>
          <w:szCs w:val="28"/>
        </w:rPr>
        <w:t xml:space="preserve">(выручка) </w:t>
      </w:r>
      <w:r w:rsidRPr="00A01BB0">
        <w:rPr>
          <w:rFonts w:ascii="Times New Roman" w:hAnsi="Times New Roman" w:cs="Times New Roman"/>
          <w:sz w:val="28"/>
          <w:szCs w:val="28"/>
        </w:rPr>
        <w:t>за анализируемый период увеличился на</w:t>
      </w:r>
      <w:r w:rsidR="00BC3227">
        <w:rPr>
          <w:rFonts w:ascii="Times New Roman" w:hAnsi="Times New Roman" w:cs="Times New Roman"/>
          <w:sz w:val="28"/>
          <w:szCs w:val="28"/>
        </w:rPr>
        <w:t xml:space="preserve"> 112,47%</w:t>
      </w:r>
      <w:r>
        <w:rPr>
          <w:rFonts w:ascii="Times New Roman" w:hAnsi="Times New Roman" w:cs="Times New Roman"/>
          <w:sz w:val="28"/>
          <w:szCs w:val="28"/>
        </w:rPr>
        <w:t>, а</w:t>
      </w:r>
      <w:r w:rsidRPr="00A01BB0">
        <w:rPr>
          <w:rFonts w:ascii="Times New Roman" w:hAnsi="Times New Roman" w:cs="Times New Roman"/>
          <w:sz w:val="28"/>
          <w:szCs w:val="28"/>
        </w:rPr>
        <w:t xml:space="preserve"> сумма </w:t>
      </w:r>
      <w:r w:rsidR="00BC3227">
        <w:rPr>
          <w:rFonts w:ascii="Times New Roman" w:hAnsi="Times New Roman" w:cs="Times New Roman"/>
          <w:sz w:val="28"/>
          <w:szCs w:val="28"/>
        </w:rPr>
        <w:t>себестоимости продаж</w:t>
      </w:r>
      <w:r>
        <w:rPr>
          <w:rFonts w:ascii="Times New Roman" w:hAnsi="Times New Roman" w:cs="Times New Roman"/>
          <w:sz w:val="28"/>
          <w:szCs w:val="28"/>
        </w:rPr>
        <w:t xml:space="preserve"> </w:t>
      </w:r>
      <w:r w:rsidRPr="00A01BB0">
        <w:rPr>
          <w:rFonts w:ascii="Times New Roman" w:hAnsi="Times New Roman" w:cs="Times New Roman"/>
          <w:sz w:val="28"/>
          <w:szCs w:val="28"/>
        </w:rPr>
        <w:t>выросла лишь на</w:t>
      </w:r>
      <w:r>
        <w:rPr>
          <w:rFonts w:ascii="Times New Roman" w:hAnsi="Times New Roman" w:cs="Times New Roman"/>
          <w:sz w:val="28"/>
          <w:szCs w:val="28"/>
        </w:rPr>
        <w:t xml:space="preserve"> </w:t>
      </w:r>
      <w:r w:rsidR="00BC3227">
        <w:rPr>
          <w:rFonts w:ascii="Times New Roman" w:hAnsi="Times New Roman" w:cs="Times New Roman"/>
          <w:sz w:val="28"/>
          <w:szCs w:val="28"/>
        </w:rPr>
        <w:t>101,36 %, что привело к незначительному у</w:t>
      </w:r>
      <w:r w:rsidR="00CA2EA5">
        <w:rPr>
          <w:rFonts w:ascii="Times New Roman" w:hAnsi="Times New Roman" w:cs="Times New Roman"/>
          <w:sz w:val="28"/>
          <w:szCs w:val="28"/>
        </w:rPr>
        <w:t>величению валовой прибыли в 2017 г. по сравнению с 2015</w:t>
      </w:r>
      <w:r w:rsidR="00BC3227">
        <w:rPr>
          <w:rFonts w:ascii="Times New Roman" w:hAnsi="Times New Roman" w:cs="Times New Roman"/>
          <w:sz w:val="28"/>
          <w:szCs w:val="28"/>
        </w:rPr>
        <w:t xml:space="preserve"> г. </w:t>
      </w:r>
    </w:p>
    <w:p w:rsidR="00A01BB0" w:rsidRDefault="00BC3227" w:rsidP="00BF6068">
      <w:pPr>
        <w:spacing w:after="0" w:line="360" w:lineRule="auto"/>
        <w:ind w:firstLine="709"/>
        <w:jc w:val="both"/>
        <w:rPr>
          <w:rFonts w:ascii="Times New Roman" w:hAnsi="Times New Roman" w:cs="Times New Roman"/>
          <w:sz w:val="28"/>
          <w:szCs w:val="28"/>
        </w:rPr>
      </w:pPr>
      <w:r w:rsidRPr="00BC3227">
        <w:rPr>
          <w:rFonts w:ascii="Times New Roman" w:hAnsi="Times New Roman" w:cs="Times New Roman"/>
          <w:sz w:val="28"/>
          <w:szCs w:val="28"/>
        </w:rPr>
        <w:t xml:space="preserve">Предприятие добилось сокращения издержек благодаря росту объема реализации </w:t>
      </w:r>
      <w:r>
        <w:rPr>
          <w:rFonts w:ascii="Times New Roman" w:hAnsi="Times New Roman" w:cs="Times New Roman"/>
          <w:sz w:val="28"/>
          <w:szCs w:val="28"/>
        </w:rPr>
        <w:t xml:space="preserve">продукции </w:t>
      </w:r>
      <w:r w:rsidRPr="00BC3227">
        <w:rPr>
          <w:rFonts w:ascii="Times New Roman" w:hAnsi="Times New Roman" w:cs="Times New Roman"/>
          <w:sz w:val="28"/>
          <w:szCs w:val="28"/>
        </w:rPr>
        <w:t>и проведению режима экономии в</w:t>
      </w:r>
      <w:r>
        <w:rPr>
          <w:rFonts w:ascii="Times New Roman" w:hAnsi="Times New Roman" w:cs="Times New Roman"/>
          <w:sz w:val="28"/>
          <w:szCs w:val="28"/>
        </w:rPr>
        <w:t xml:space="preserve"> расходах, сократив численность работников, но повысив их производительность труда. Прибыль от </w:t>
      </w:r>
      <w:r w:rsidR="00CA2EA5">
        <w:rPr>
          <w:rFonts w:ascii="Times New Roman" w:hAnsi="Times New Roman" w:cs="Times New Roman"/>
          <w:sz w:val="28"/>
          <w:szCs w:val="28"/>
        </w:rPr>
        <w:t>продаж увеличилась в 2016 г. по сравнению с 2015</w:t>
      </w:r>
      <w:r w:rsidR="00A436FB">
        <w:rPr>
          <w:rFonts w:ascii="Times New Roman" w:hAnsi="Times New Roman" w:cs="Times New Roman"/>
          <w:sz w:val="28"/>
          <w:szCs w:val="28"/>
        </w:rPr>
        <w:t xml:space="preserve"> г. пример</w:t>
      </w:r>
      <w:r w:rsidR="00CA2EA5">
        <w:rPr>
          <w:rFonts w:ascii="Times New Roman" w:hAnsi="Times New Roman" w:cs="Times New Roman"/>
          <w:sz w:val="28"/>
          <w:szCs w:val="28"/>
        </w:rPr>
        <w:t>но в 3 раза, но в 2017</w:t>
      </w:r>
      <w:r w:rsidR="00A436FB">
        <w:rPr>
          <w:rFonts w:ascii="Times New Roman" w:hAnsi="Times New Roman" w:cs="Times New Roman"/>
          <w:sz w:val="28"/>
          <w:szCs w:val="28"/>
        </w:rPr>
        <w:t xml:space="preserve"> г. снова упала почти в 1,5 раза по сравнению с предыдущим годом. </w:t>
      </w:r>
    </w:p>
    <w:p w:rsidR="00BC3227" w:rsidRPr="00A436FB" w:rsidRDefault="00A436FB" w:rsidP="00BF6068">
      <w:pPr>
        <w:spacing w:after="0" w:line="360" w:lineRule="auto"/>
        <w:ind w:firstLine="709"/>
        <w:jc w:val="both"/>
        <w:rPr>
          <w:rFonts w:ascii="Times New Roman" w:hAnsi="Times New Roman" w:cs="Times New Roman"/>
          <w:sz w:val="28"/>
          <w:szCs w:val="28"/>
        </w:rPr>
      </w:pPr>
      <w:r w:rsidRPr="00A436FB">
        <w:rPr>
          <w:rFonts w:ascii="Times New Roman" w:hAnsi="Times New Roman" w:cs="Times New Roman"/>
          <w:sz w:val="28"/>
          <w:szCs w:val="28"/>
        </w:rPr>
        <w:t xml:space="preserve">Одним из основных требований коммерческого расчета, на основе которого строится работа предприятия, является соизмерение затрат с общими результатами хозяйственной деятельности в денежном выражении, возмещение расходов собственными расходами и обеспечение рентабельности хозяйствования. Предприятие за счет выручки от реализации покрывает все расходы по покупке и продаже товаров и получает </w:t>
      </w:r>
      <w:r>
        <w:rPr>
          <w:rFonts w:ascii="Times New Roman" w:hAnsi="Times New Roman" w:cs="Times New Roman"/>
          <w:sz w:val="28"/>
          <w:szCs w:val="28"/>
        </w:rPr>
        <w:t xml:space="preserve">в определенном размере прибыль. </w:t>
      </w:r>
      <w:r w:rsidRPr="00A436FB">
        <w:rPr>
          <w:rFonts w:ascii="Times New Roman" w:hAnsi="Times New Roman" w:cs="Times New Roman"/>
          <w:sz w:val="28"/>
          <w:szCs w:val="28"/>
        </w:rPr>
        <w:t>Предприятие, получив прибыль, имеет возможность своевременно пополнить собственные оборотные средства, выделить необходимые средства для финансирования капитальных вложений, создавать различные фонды и т.д. Не получение прибыли ведет к ухудшению финансового состояния предприятия.</w:t>
      </w:r>
      <w:r>
        <w:rPr>
          <w:rFonts w:ascii="Times New Roman" w:hAnsi="Times New Roman" w:cs="Times New Roman"/>
          <w:sz w:val="28"/>
          <w:szCs w:val="28"/>
        </w:rPr>
        <w:t xml:space="preserve"> </w:t>
      </w:r>
      <w:r w:rsidRPr="00A436FB">
        <w:rPr>
          <w:rFonts w:ascii="Times New Roman" w:hAnsi="Times New Roman" w:cs="Times New Roman"/>
          <w:sz w:val="28"/>
          <w:szCs w:val="28"/>
        </w:rPr>
        <w:t>Прибыль и рентабельность наряду с объемом реализации являются основными, обобщающими показателями работы предприятия и кри</w:t>
      </w:r>
      <w:r>
        <w:rPr>
          <w:rFonts w:ascii="Times New Roman" w:hAnsi="Times New Roman" w:cs="Times New Roman"/>
          <w:sz w:val="28"/>
          <w:szCs w:val="28"/>
        </w:rPr>
        <w:t xml:space="preserve">териями оценки его деятельности </w:t>
      </w:r>
      <w:r w:rsidR="00BA699D">
        <w:rPr>
          <w:rFonts w:ascii="Times New Roman" w:hAnsi="Times New Roman" w:cs="Times New Roman"/>
          <w:sz w:val="28"/>
          <w:szCs w:val="28"/>
        </w:rPr>
        <w:t>[</w:t>
      </w:r>
      <w:r w:rsidR="00BA699D" w:rsidRPr="00BA699D">
        <w:rPr>
          <w:rFonts w:ascii="Times New Roman" w:hAnsi="Times New Roman" w:cs="Times New Roman"/>
          <w:sz w:val="28"/>
          <w:szCs w:val="28"/>
        </w:rPr>
        <w:t>11</w:t>
      </w:r>
      <w:r w:rsidRPr="00A436FB">
        <w:rPr>
          <w:rFonts w:ascii="Times New Roman" w:hAnsi="Times New Roman" w:cs="Times New Roman"/>
          <w:sz w:val="28"/>
          <w:szCs w:val="28"/>
        </w:rPr>
        <w:t>].</w:t>
      </w:r>
    </w:p>
    <w:p w:rsidR="00D82291" w:rsidRDefault="00A01BB0" w:rsidP="00BF6068">
      <w:pPr>
        <w:spacing w:after="0" w:line="360" w:lineRule="auto"/>
        <w:ind w:firstLine="709"/>
        <w:jc w:val="both"/>
        <w:rPr>
          <w:rFonts w:ascii="Times New Roman" w:hAnsi="Times New Roman" w:cs="Times New Roman"/>
          <w:sz w:val="28"/>
          <w:szCs w:val="28"/>
        </w:rPr>
      </w:pPr>
      <w:r w:rsidRPr="00A01BB0">
        <w:rPr>
          <w:rFonts w:ascii="Times New Roman" w:hAnsi="Times New Roman" w:cs="Times New Roman"/>
          <w:sz w:val="28"/>
          <w:szCs w:val="28"/>
        </w:rPr>
        <w:lastRenderedPageBreak/>
        <w:t xml:space="preserve"> </w:t>
      </w:r>
      <w:r w:rsidR="00A436FB">
        <w:rPr>
          <w:rFonts w:ascii="Times New Roman" w:hAnsi="Times New Roman" w:cs="Times New Roman"/>
          <w:sz w:val="28"/>
          <w:szCs w:val="28"/>
        </w:rPr>
        <w:t xml:space="preserve">В условиях рыночных отношений велика роль показателя </w:t>
      </w:r>
      <w:r w:rsidR="00A436FB" w:rsidRPr="00A436FB">
        <w:rPr>
          <w:rFonts w:ascii="Times New Roman" w:hAnsi="Times New Roman" w:cs="Times New Roman"/>
          <w:sz w:val="28"/>
          <w:szCs w:val="28"/>
        </w:rPr>
        <w:t>рентабель</w:t>
      </w:r>
      <w:r w:rsidR="00A436FB">
        <w:rPr>
          <w:rFonts w:ascii="Times New Roman" w:hAnsi="Times New Roman" w:cs="Times New Roman"/>
          <w:sz w:val="28"/>
          <w:szCs w:val="28"/>
        </w:rPr>
        <w:t>ности продукции, характеризующего</w:t>
      </w:r>
      <w:r w:rsidR="00A436FB" w:rsidRPr="00A436FB">
        <w:rPr>
          <w:rFonts w:ascii="Times New Roman" w:hAnsi="Times New Roman" w:cs="Times New Roman"/>
          <w:sz w:val="28"/>
          <w:szCs w:val="28"/>
        </w:rPr>
        <w:t xml:space="preserve"> уровень прибыльности (убыточно</w:t>
      </w:r>
      <w:r w:rsidR="00A436FB">
        <w:rPr>
          <w:rFonts w:ascii="Times New Roman" w:hAnsi="Times New Roman" w:cs="Times New Roman"/>
          <w:sz w:val="28"/>
          <w:szCs w:val="28"/>
        </w:rPr>
        <w:t>сти) ее производства. Показатель рентабельности является относительной характеристикой</w:t>
      </w:r>
      <w:r w:rsidR="00A436FB" w:rsidRPr="00A436FB">
        <w:rPr>
          <w:rFonts w:ascii="Times New Roman" w:hAnsi="Times New Roman" w:cs="Times New Roman"/>
          <w:sz w:val="28"/>
          <w:szCs w:val="28"/>
        </w:rPr>
        <w:t xml:space="preserve"> финансовых результатов и эффективнос</w:t>
      </w:r>
      <w:r w:rsidR="00A436FB">
        <w:rPr>
          <w:rFonts w:ascii="Times New Roman" w:hAnsi="Times New Roman" w:cs="Times New Roman"/>
          <w:sz w:val="28"/>
          <w:szCs w:val="28"/>
        </w:rPr>
        <w:t>ти деятельности предприятия. Он</w:t>
      </w:r>
      <w:r w:rsidR="00A436FB" w:rsidRPr="00A436FB">
        <w:rPr>
          <w:rFonts w:ascii="Times New Roman" w:hAnsi="Times New Roman" w:cs="Times New Roman"/>
          <w:sz w:val="28"/>
          <w:szCs w:val="28"/>
        </w:rPr>
        <w:t xml:space="preserve"> ха</w:t>
      </w:r>
      <w:r w:rsidR="00A436FB">
        <w:rPr>
          <w:rFonts w:ascii="Times New Roman" w:hAnsi="Times New Roman" w:cs="Times New Roman"/>
          <w:sz w:val="28"/>
          <w:szCs w:val="28"/>
        </w:rPr>
        <w:t>рактеризуе</w:t>
      </w:r>
      <w:r w:rsidR="00A436FB" w:rsidRPr="00A436FB">
        <w:rPr>
          <w:rFonts w:ascii="Times New Roman" w:hAnsi="Times New Roman" w:cs="Times New Roman"/>
          <w:sz w:val="28"/>
          <w:szCs w:val="28"/>
        </w:rPr>
        <w:t>т относительную доходность предприятия, измеряемую в процентах к затратам средств ил</w:t>
      </w:r>
      <w:r w:rsidR="00A436FB">
        <w:rPr>
          <w:rFonts w:ascii="Times New Roman" w:hAnsi="Times New Roman" w:cs="Times New Roman"/>
          <w:sz w:val="28"/>
          <w:szCs w:val="28"/>
        </w:rPr>
        <w:t xml:space="preserve">и капитала с различных позиций. </w:t>
      </w:r>
    </w:p>
    <w:p w:rsidR="00D82291" w:rsidRDefault="00A436FB"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рентабельности </w:t>
      </w:r>
      <w:r w:rsidR="00B81019">
        <w:rPr>
          <w:rFonts w:ascii="Times New Roman" w:hAnsi="Times New Roman" w:cs="Times New Roman"/>
          <w:sz w:val="28"/>
          <w:szCs w:val="28"/>
        </w:rPr>
        <w:t>–</w:t>
      </w:r>
      <w:r>
        <w:rPr>
          <w:rFonts w:ascii="Times New Roman" w:hAnsi="Times New Roman" w:cs="Times New Roman"/>
          <w:sz w:val="28"/>
          <w:szCs w:val="28"/>
        </w:rPr>
        <w:t xml:space="preserve"> это важнейшая характеристика</w:t>
      </w:r>
      <w:r w:rsidRPr="00A436FB">
        <w:rPr>
          <w:rFonts w:ascii="Times New Roman" w:hAnsi="Times New Roman" w:cs="Times New Roman"/>
          <w:sz w:val="28"/>
          <w:szCs w:val="28"/>
        </w:rPr>
        <w:t xml:space="preserve"> фактической среды формирования прибыли и дохода предприятия. По этой при</w:t>
      </w:r>
      <w:r>
        <w:rPr>
          <w:rFonts w:ascii="Times New Roman" w:hAnsi="Times New Roman" w:cs="Times New Roman"/>
          <w:sz w:val="28"/>
          <w:szCs w:val="28"/>
        </w:rPr>
        <w:t>чине он является обязательным элементом</w:t>
      </w:r>
      <w:r w:rsidRPr="00A436FB">
        <w:rPr>
          <w:rFonts w:ascii="Times New Roman" w:hAnsi="Times New Roman" w:cs="Times New Roman"/>
          <w:sz w:val="28"/>
          <w:szCs w:val="28"/>
        </w:rPr>
        <w:t xml:space="preserve"> сравнительного анализа и оценки финансового состояния предприятия. При</w:t>
      </w:r>
      <w:r>
        <w:rPr>
          <w:rFonts w:ascii="Times New Roman" w:hAnsi="Times New Roman" w:cs="Times New Roman"/>
          <w:sz w:val="28"/>
          <w:szCs w:val="28"/>
        </w:rPr>
        <w:t xml:space="preserve"> анализе производства показатель рентабельности используе</w:t>
      </w:r>
      <w:r w:rsidRPr="00A436FB">
        <w:rPr>
          <w:rFonts w:ascii="Times New Roman" w:hAnsi="Times New Roman" w:cs="Times New Roman"/>
          <w:sz w:val="28"/>
          <w:szCs w:val="28"/>
        </w:rPr>
        <w:t>тся как инструмент инвестиционной политики и ценообразования.</w:t>
      </w:r>
      <w:r>
        <w:rPr>
          <w:rFonts w:ascii="Times New Roman" w:hAnsi="Times New Roman" w:cs="Times New Roman"/>
          <w:sz w:val="28"/>
          <w:szCs w:val="28"/>
        </w:rPr>
        <w:t xml:space="preserve"> </w:t>
      </w:r>
    </w:p>
    <w:p w:rsidR="00CA2EA5" w:rsidRDefault="00A436FB"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таблицы 3 видно, что р</w:t>
      </w:r>
      <w:r w:rsidR="008740FE">
        <w:rPr>
          <w:rFonts w:ascii="Times New Roman" w:hAnsi="Times New Roman" w:cs="Times New Roman"/>
          <w:sz w:val="28"/>
          <w:szCs w:val="28"/>
        </w:rPr>
        <w:t xml:space="preserve">ентабельность прибыли </w:t>
      </w:r>
      <w:r w:rsidR="00B81019">
        <w:rPr>
          <w:rFonts w:ascii="Times New Roman" w:hAnsi="Times New Roman" w:cs="Times New Roman"/>
          <w:sz w:val="28"/>
          <w:szCs w:val="28"/>
        </w:rPr>
        <w:t>от продаж</w:t>
      </w:r>
      <w:r w:rsidR="008740FE">
        <w:rPr>
          <w:rFonts w:ascii="Times New Roman" w:hAnsi="Times New Roman" w:cs="Times New Roman"/>
          <w:sz w:val="28"/>
          <w:szCs w:val="28"/>
        </w:rPr>
        <w:t xml:space="preserve"> </w:t>
      </w:r>
      <w:r>
        <w:rPr>
          <w:rFonts w:ascii="Times New Roman" w:hAnsi="Times New Roman" w:cs="Times New Roman"/>
          <w:sz w:val="28"/>
          <w:szCs w:val="28"/>
        </w:rPr>
        <w:t>увеличилась в отчет</w:t>
      </w:r>
      <w:r w:rsidR="00D27337">
        <w:rPr>
          <w:rFonts w:ascii="Times New Roman" w:hAnsi="Times New Roman" w:cs="Times New Roman"/>
          <w:sz w:val="28"/>
          <w:szCs w:val="28"/>
        </w:rPr>
        <w:t xml:space="preserve">ном году по сравнению с базисным </w:t>
      </w:r>
      <w:r>
        <w:rPr>
          <w:rFonts w:ascii="Times New Roman" w:hAnsi="Times New Roman" w:cs="Times New Roman"/>
          <w:sz w:val="28"/>
          <w:szCs w:val="28"/>
        </w:rPr>
        <w:t>на</w:t>
      </w:r>
      <w:r w:rsidR="00D27337">
        <w:rPr>
          <w:rFonts w:ascii="Times New Roman" w:hAnsi="Times New Roman" w:cs="Times New Roman"/>
          <w:sz w:val="28"/>
          <w:szCs w:val="28"/>
        </w:rPr>
        <w:t xml:space="preserve"> 5,87%. На это изменение повлияли такие факторы, как рост выручки от продаж, изменение себестоимости реализованной продукции, а также изменение управленческих и коммерческих расходов. </w:t>
      </w:r>
    </w:p>
    <w:p w:rsidR="00AD5FCF" w:rsidRDefault="00FB11D7" w:rsidP="00BF6068">
      <w:pPr>
        <w:spacing w:after="0" w:line="360" w:lineRule="auto"/>
        <w:ind w:firstLine="709"/>
        <w:jc w:val="both"/>
        <w:rPr>
          <w:rFonts w:ascii="Times New Roman" w:hAnsi="Times New Roman" w:cs="Times New Roman"/>
          <w:sz w:val="28"/>
          <w:szCs w:val="28"/>
        </w:rPr>
      </w:pPr>
      <w:r w:rsidRPr="00FB11D7">
        <w:rPr>
          <w:rFonts w:ascii="Times New Roman" w:hAnsi="Times New Roman" w:cs="Times New Roman"/>
          <w:sz w:val="28"/>
          <w:szCs w:val="28"/>
        </w:rPr>
        <w:t>Та</w:t>
      </w:r>
      <w:r w:rsidR="00D30E47">
        <w:rPr>
          <w:rFonts w:ascii="Times New Roman" w:hAnsi="Times New Roman" w:cs="Times New Roman"/>
          <w:sz w:val="28"/>
          <w:szCs w:val="28"/>
        </w:rPr>
        <w:t xml:space="preserve">ким образом, проведенный анализ </w:t>
      </w:r>
      <w:r w:rsidRPr="00FB11D7">
        <w:rPr>
          <w:rFonts w:ascii="Times New Roman" w:hAnsi="Times New Roman" w:cs="Times New Roman"/>
          <w:sz w:val="28"/>
          <w:szCs w:val="28"/>
        </w:rPr>
        <w:t>экономических показателей хозяйственной деятельности пре</w:t>
      </w:r>
      <w:r>
        <w:rPr>
          <w:rFonts w:ascii="Times New Roman" w:hAnsi="Times New Roman" w:cs="Times New Roman"/>
          <w:sz w:val="28"/>
          <w:szCs w:val="28"/>
        </w:rPr>
        <w:t>дприя</w:t>
      </w:r>
      <w:r w:rsidR="00B81019">
        <w:rPr>
          <w:rFonts w:ascii="Times New Roman" w:hAnsi="Times New Roman" w:cs="Times New Roman"/>
          <w:sz w:val="28"/>
          <w:szCs w:val="28"/>
        </w:rPr>
        <w:t>тия показал, что ООО «</w:t>
      </w:r>
      <w:r w:rsidR="00F941F6">
        <w:rPr>
          <w:rFonts w:ascii="Times New Roman" w:hAnsi="Times New Roman" w:cs="Times New Roman"/>
          <w:sz w:val="28"/>
          <w:szCs w:val="28"/>
        </w:rPr>
        <w:t>Агронова-Л</w:t>
      </w:r>
      <w:r w:rsidR="00B81019">
        <w:rPr>
          <w:rFonts w:ascii="Times New Roman" w:hAnsi="Times New Roman" w:cs="Times New Roman"/>
          <w:sz w:val="28"/>
          <w:szCs w:val="28"/>
        </w:rPr>
        <w:t>»</w:t>
      </w:r>
      <w:r w:rsidRPr="00FB11D7">
        <w:rPr>
          <w:rFonts w:ascii="Times New Roman" w:hAnsi="Times New Roman" w:cs="Times New Roman"/>
          <w:sz w:val="28"/>
          <w:szCs w:val="28"/>
        </w:rPr>
        <w:t xml:space="preserve"> работает достаточно успешно.</w:t>
      </w:r>
    </w:p>
    <w:p w:rsidR="00D27337" w:rsidRPr="00D27337" w:rsidRDefault="00D27337" w:rsidP="00D27337">
      <w:pPr>
        <w:spacing w:after="0" w:line="360" w:lineRule="auto"/>
        <w:ind w:firstLine="567"/>
        <w:jc w:val="both"/>
        <w:rPr>
          <w:rFonts w:ascii="Times New Roman" w:hAnsi="Times New Roman" w:cs="Times New Roman"/>
          <w:sz w:val="28"/>
          <w:szCs w:val="28"/>
        </w:rPr>
      </w:pPr>
    </w:p>
    <w:p w:rsidR="00D27337" w:rsidRPr="00B81019" w:rsidRDefault="00D27337" w:rsidP="0066251E">
      <w:pPr>
        <w:pStyle w:val="2"/>
        <w:numPr>
          <w:ilvl w:val="1"/>
          <w:numId w:val="2"/>
        </w:numPr>
        <w:spacing w:before="0" w:line="360" w:lineRule="auto"/>
        <w:ind w:left="0" w:firstLine="709"/>
        <w:jc w:val="both"/>
        <w:rPr>
          <w:rFonts w:ascii="Times New Roman" w:hAnsi="Times New Roman" w:cs="Times New Roman"/>
          <w:color w:val="auto"/>
          <w:sz w:val="28"/>
        </w:rPr>
      </w:pPr>
      <w:bookmarkStart w:id="8" w:name="_Toc517905117"/>
      <w:r w:rsidRPr="00B81019">
        <w:rPr>
          <w:rFonts w:ascii="Times New Roman" w:hAnsi="Times New Roman" w:cs="Times New Roman"/>
          <w:color w:val="auto"/>
          <w:sz w:val="28"/>
        </w:rPr>
        <w:t>Анализ и оценка состояния факторов роста эффективности производства и снижения издержек</w:t>
      </w:r>
      <w:bookmarkEnd w:id="8"/>
    </w:p>
    <w:p w:rsidR="00D27337" w:rsidRDefault="00D27337" w:rsidP="00B81019">
      <w:pPr>
        <w:spacing w:after="0" w:line="360" w:lineRule="auto"/>
        <w:ind w:firstLine="709"/>
        <w:jc w:val="both"/>
        <w:rPr>
          <w:rFonts w:ascii="Times New Roman" w:hAnsi="Times New Roman" w:cs="Times New Roman"/>
          <w:sz w:val="28"/>
          <w:szCs w:val="28"/>
        </w:rPr>
      </w:pPr>
    </w:p>
    <w:p w:rsidR="00D27337" w:rsidRDefault="00816002"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 оценка основных </w:t>
      </w:r>
      <w:r w:rsidR="00A53623">
        <w:rPr>
          <w:rFonts w:ascii="Times New Roman" w:hAnsi="Times New Roman" w:cs="Times New Roman"/>
          <w:sz w:val="28"/>
          <w:szCs w:val="28"/>
        </w:rPr>
        <w:t xml:space="preserve">социально-экономических </w:t>
      </w:r>
      <w:r>
        <w:rPr>
          <w:rFonts w:ascii="Times New Roman" w:hAnsi="Times New Roman" w:cs="Times New Roman"/>
          <w:sz w:val="28"/>
          <w:szCs w:val="28"/>
        </w:rPr>
        <w:t>показателей</w:t>
      </w:r>
      <w:r w:rsidR="008544C1">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ООО «</w:t>
      </w:r>
      <w:r w:rsidR="00F941F6">
        <w:rPr>
          <w:rFonts w:ascii="Times New Roman" w:hAnsi="Times New Roman" w:cs="Times New Roman"/>
          <w:sz w:val="28"/>
          <w:szCs w:val="28"/>
        </w:rPr>
        <w:t>Агронова-Л</w:t>
      </w:r>
      <w:r>
        <w:rPr>
          <w:rFonts w:ascii="Times New Roman" w:hAnsi="Times New Roman" w:cs="Times New Roman"/>
          <w:sz w:val="28"/>
          <w:szCs w:val="28"/>
        </w:rPr>
        <w:t>» позволит установить</w:t>
      </w:r>
      <w:r w:rsidR="00497DCA">
        <w:rPr>
          <w:rFonts w:ascii="Times New Roman" w:hAnsi="Times New Roman" w:cs="Times New Roman"/>
          <w:sz w:val="28"/>
          <w:szCs w:val="28"/>
        </w:rPr>
        <w:t>, каким образом</w:t>
      </w:r>
      <w:r>
        <w:rPr>
          <w:rFonts w:ascii="Times New Roman" w:hAnsi="Times New Roman" w:cs="Times New Roman"/>
          <w:sz w:val="28"/>
          <w:szCs w:val="28"/>
        </w:rPr>
        <w:t xml:space="preserve"> </w:t>
      </w:r>
      <w:r w:rsidR="00497DCA">
        <w:rPr>
          <w:rFonts w:ascii="Times New Roman" w:hAnsi="Times New Roman" w:cs="Times New Roman"/>
          <w:sz w:val="28"/>
          <w:szCs w:val="28"/>
        </w:rPr>
        <w:t>они воздействуют</w:t>
      </w:r>
      <w:r>
        <w:rPr>
          <w:rFonts w:ascii="Times New Roman" w:hAnsi="Times New Roman" w:cs="Times New Roman"/>
          <w:sz w:val="28"/>
          <w:szCs w:val="28"/>
        </w:rPr>
        <w:t xml:space="preserve"> на состояние </w:t>
      </w:r>
      <w:r w:rsidR="008544C1">
        <w:rPr>
          <w:rFonts w:ascii="Times New Roman" w:hAnsi="Times New Roman" w:cs="Times New Roman"/>
          <w:sz w:val="28"/>
          <w:szCs w:val="28"/>
        </w:rPr>
        <w:t xml:space="preserve">его </w:t>
      </w:r>
      <w:r>
        <w:rPr>
          <w:rFonts w:ascii="Times New Roman" w:hAnsi="Times New Roman" w:cs="Times New Roman"/>
          <w:sz w:val="28"/>
          <w:szCs w:val="28"/>
        </w:rPr>
        <w:t xml:space="preserve">факторов роста эффективности производства и снижения издержек. Данные для анализа основных социально-экономических </w:t>
      </w:r>
      <w:r>
        <w:rPr>
          <w:rFonts w:ascii="Times New Roman" w:hAnsi="Times New Roman" w:cs="Times New Roman"/>
          <w:sz w:val="28"/>
          <w:szCs w:val="28"/>
        </w:rPr>
        <w:lastRenderedPageBreak/>
        <w:t>показателей предприятия ООО «</w:t>
      </w:r>
      <w:r w:rsidR="00F941F6">
        <w:rPr>
          <w:rFonts w:ascii="Times New Roman" w:hAnsi="Times New Roman" w:cs="Times New Roman"/>
          <w:sz w:val="28"/>
          <w:szCs w:val="28"/>
        </w:rPr>
        <w:t>Агронова-Л</w:t>
      </w:r>
      <w:r w:rsidR="00CA2EA5">
        <w:rPr>
          <w:rFonts w:ascii="Times New Roman" w:hAnsi="Times New Roman" w:cs="Times New Roman"/>
          <w:sz w:val="28"/>
          <w:szCs w:val="28"/>
        </w:rPr>
        <w:t>» за 2015</w:t>
      </w:r>
      <w:r w:rsidR="00E224E8">
        <w:rPr>
          <w:rFonts w:ascii="Times New Roman" w:hAnsi="Times New Roman" w:cs="Times New Roman"/>
          <w:sz w:val="28"/>
          <w:szCs w:val="28"/>
        </w:rPr>
        <w:t>-</w:t>
      </w:r>
      <w:r>
        <w:rPr>
          <w:rFonts w:ascii="Times New Roman" w:hAnsi="Times New Roman" w:cs="Times New Roman"/>
          <w:sz w:val="28"/>
          <w:szCs w:val="28"/>
        </w:rPr>
        <w:t xml:space="preserve"> 20</w:t>
      </w:r>
      <w:r w:rsidR="00CA2EA5">
        <w:rPr>
          <w:rFonts w:ascii="Times New Roman" w:hAnsi="Times New Roman" w:cs="Times New Roman"/>
          <w:sz w:val="28"/>
          <w:szCs w:val="28"/>
        </w:rPr>
        <w:t>17</w:t>
      </w:r>
      <w:r w:rsidR="00E224E8">
        <w:rPr>
          <w:rFonts w:ascii="Times New Roman" w:hAnsi="Times New Roman" w:cs="Times New Roman"/>
          <w:sz w:val="28"/>
          <w:szCs w:val="28"/>
        </w:rPr>
        <w:t xml:space="preserve"> годы представлены в Приложении А.</w:t>
      </w:r>
    </w:p>
    <w:p w:rsidR="00497DCA" w:rsidRDefault="00973F60"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Валовая прибыл</w:t>
      </w:r>
      <w:r w:rsidR="00CA2EA5">
        <w:rPr>
          <w:rFonts w:ascii="Times New Roman" w:hAnsi="Times New Roman" w:cs="Times New Roman"/>
          <w:sz w:val="28"/>
          <w:szCs w:val="28"/>
        </w:rPr>
        <w:t>ь</w:t>
      </w:r>
      <w:r w:rsidR="00D30E47">
        <w:rPr>
          <w:rFonts w:ascii="Times New Roman" w:hAnsi="Times New Roman" w:cs="Times New Roman"/>
          <w:sz w:val="28"/>
          <w:szCs w:val="28"/>
        </w:rPr>
        <w:t xml:space="preserve"> </w:t>
      </w:r>
      <w:r w:rsidR="00CA2EA5">
        <w:rPr>
          <w:rFonts w:ascii="Times New Roman" w:hAnsi="Times New Roman" w:cs="Times New Roman"/>
          <w:sz w:val="28"/>
          <w:szCs w:val="28"/>
        </w:rPr>
        <w:t>предприятия увеличилась</w:t>
      </w:r>
      <w:r w:rsidR="00D30E47">
        <w:rPr>
          <w:rFonts w:ascii="Times New Roman" w:hAnsi="Times New Roman" w:cs="Times New Roman"/>
          <w:sz w:val="28"/>
          <w:szCs w:val="28"/>
        </w:rPr>
        <w:t xml:space="preserve"> </w:t>
      </w:r>
      <w:r w:rsidR="00CA2EA5">
        <w:rPr>
          <w:rFonts w:ascii="Times New Roman" w:hAnsi="Times New Roman" w:cs="Times New Roman"/>
          <w:sz w:val="28"/>
          <w:szCs w:val="28"/>
        </w:rPr>
        <w:t>в 2016</w:t>
      </w:r>
      <w:r w:rsidR="00D30E47">
        <w:rPr>
          <w:rFonts w:ascii="Times New Roman" w:hAnsi="Times New Roman" w:cs="Times New Roman"/>
          <w:sz w:val="28"/>
          <w:szCs w:val="28"/>
        </w:rPr>
        <w:t xml:space="preserve"> г. на 7209800 </w:t>
      </w:r>
      <w:r w:rsidR="00AC176C">
        <w:rPr>
          <w:rFonts w:ascii="Times New Roman" w:hAnsi="Times New Roman" w:cs="Times New Roman"/>
          <w:sz w:val="28"/>
          <w:szCs w:val="28"/>
        </w:rPr>
        <w:t>тыс. руб. или на 86,73</w:t>
      </w:r>
      <w:r w:rsidR="00CA2EA5">
        <w:rPr>
          <w:rFonts w:ascii="Times New Roman" w:hAnsi="Times New Roman" w:cs="Times New Roman"/>
          <w:sz w:val="28"/>
          <w:szCs w:val="28"/>
        </w:rPr>
        <w:t>% и на 31689000 тыс. руб. в 2017</w:t>
      </w:r>
      <w:r w:rsidR="00AC176C">
        <w:rPr>
          <w:rFonts w:ascii="Times New Roman" w:hAnsi="Times New Roman" w:cs="Times New Roman"/>
          <w:sz w:val="28"/>
          <w:szCs w:val="28"/>
        </w:rPr>
        <w:t xml:space="preserve"> г. Приб</w:t>
      </w:r>
      <w:r w:rsidR="00CA2EA5">
        <w:rPr>
          <w:rFonts w:ascii="Times New Roman" w:hAnsi="Times New Roman" w:cs="Times New Roman"/>
          <w:sz w:val="28"/>
          <w:szCs w:val="28"/>
        </w:rPr>
        <w:t>ыль от продаж увеличилась в 2016</w:t>
      </w:r>
      <w:r w:rsidR="00AC176C">
        <w:rPr>
          <w:rFonts w:ascii="Times New Roman" w:hAnsi="Times New Roman" w:cs="Times New Roman"/>
          <w:sz w:val="28"/>
          <w:szCs w:val="28"/>
        </w:rPr>
        <w:t xml:space="preserve"> г. на 40728000 тыс. руб. или на 109,64%,</w:t>
      </w:r>
      <w:r w:rsidR="00CA2EA5">
        <w:rPr>
          <w:rFonts w:ascii="Times New Roman" w:hAnsi="Times New Roman" w:cs="Times New Roman"/>
          <w:sz w:val="28"/>
          <w:szCs w:val="28"/>
        </w:rPr>
        <w:t xml:space="preserve"> но снизилась на 20827000 в 2017</w:t>
      </w:r>
      <w:r w:rsidR="00AC176C">
        <w:rPr>
          <w:rFonts w:ascii="Times New Roman" w:hAnsi="Times New Roman" w:cs="Times New Roman"/>
          <w:sz w:val="28"/>
          <w:szCs w:val="28"/>
        </w:rPr>
        <w:t xml:space="preserve"> г. Аналогичные изменения показывают </w:t>
      </w:r>
      <w:r w:rsidR="00D30E47">
        <w:rPr>
          <w:rFonts w:ascii="Times New Roman" w:hAnsi="Times New Roman" w:cs="Times New Roman"/>
          <w:sz w:val="28"/>
          <w:szCs w:val="28"/>
        </w:rPr>
        <w:t xml:space="preserve">и </w:t>
      </w:r>
      <w:r w:rsidR="00AC176C">
        <w:rPr>
          <w:rFonts w:ascii="Times New Roman" w:hAnsi="Times New Roman" w:cs="Times New Roman"/>
          <w:sz w:val="28"/>
          <w:szCs w:val="28"/>
        </w:rPr>
        <w:t>прочие показатели прибыли. Прибыль д</w:t>
      </w:r>
      <w:r w:rsidR="00CA2EA5">
        <w:rPr>
          <w:rFonts w:ascii="Times New Roman" w:hAnsi="Times New Roman" w:cs="Times New Roman"/>
          <w:sz w:val="28"/>
          <w:szCs w:val="28"/>
        </w:rPr>
        <w:t>о налогообложения выросла в 2016</w:t>
      </w:r>
      <w:r w:rsidR="00D30E47">
        <w:rPr>
          <w:rFonts w:ascii="Times New Roman" w:hAnsi="Times New Roman" w:cs="Times New Roman"/>
          <w:sz w:val="28"/>
          <w:szCs w:val="28"/>
        </w:rPr>
        <w:t xml:space="preserve"> г. на 1367400</w:t>
      </w:r>
      <w:r w:rsidR="00AC176C">
        <w:rPr>
          <w:rFonts w:ascii="Times New Roman" w:hAnsi="Times New Roman" w:cs="Times New Roman"/>
          <w:sz w:val="28"/>
          <w:szCs w:val="28"/>
        </w:rPr>
        <w:t xml:space="preserve"> тыс. руб</w:t>
      </w:r>
      <w:r w:rsidR="00CA2EA5">
        <w:rPr>
          <w:rFonts w:ascii="Times New Roman" w:hAnsi="Times New Roman" w:cs="Times New Roman"/>
          <w:sz w:val="28"/>
          <w:szCs w:val="28"/>
        </w:rPr>
        <w:t>. и на 23302000 тыс. руб. в 2017</w:t>
      </w:r>
      <w:r w:rsidR="00AC176C">
        <w:rPr>
          <w:rFonts w:ascii="Times New Roman" w:hAnsi="Times New Roman" w:cs="Times New Roman"/>
          <w:sz w:val="28"/>
          <w:szCs w:val="28"/>
        </w:rPr>
        <w:t xml:space="preserve"> г. А чистая прибыль выросла в </w:t>
      </w:r>
      <w:r w:rsidR="00CA2EA5">
        <w:rPr>
          <w:rFonts w:ascii="Times New Roman" w:hAnsi="Times New Roman" w:cs="Times New Roman"/>
          <w:sz w:val="28"/>
          <w:szCs w:val="28"/>
        </w:rPr>
        <w:t>2016</w:t>
      </w:r>
      <w:r w:rsidR="00AC176C">
        <w:rPr>
          <w:rFonts w:ascii="Times New Roman" w:hAnsi="Times New Roman" w:cs="Times New Roman"/>
          <w:sz w:val="28"/>
          <w:szCs w:val="28"/>
        </w:rPr>
        <w:t xml:space="preserve"> г. на 10134000 тыс. руб</w:t>
      </w:r>
      <w:r w:rsidR="00CA2EA5">
        <w:rPr>
          <w:rFonts w:ascii="Times New Roman" w:hAnsi="Times New Roman" w:cs="Times New Roman"/>
          <w:sz w:val="28"/>
          <w:szCs w:val="28"/>
        </w:rPr>
        <w:t>. и на 16814000 тыс. руб. в 2017</w:t>
      </w:r>
      <w:r w:rsidR="00AC176C">
        <w:rPr>
          <w:rFonts w:ascii="Times New Roman" w:hAnsi="Times New Roman" w:cs="Times New Roman"/>
          <w:sz w:val="28"/>
          <w:szCs w:val="28"/>
        </w:rPr>
        <w:t xml:space="preserve"> г. </w:t>
      </w:r>
    </w:p>
    <w:p w:rsidR="00A53623" w:rsidRDefault="00497DCA" w:rsidP="00BF6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w:t>
      </w:r>
      <w:r w:rsidR="00A53623">
        <w:rPr>
          <w:rFonts w:ascii="Times New Roman" w:hAnsi="Times New Roman" w:cs="Times New Roman"/>
          <w:sz w:val="28"/>
          <w:szCs w:val="28"/>
        </w:rPr>
        <w:t xml:space="preserve"> производственной</w:t>
      </w:r>
      <w:r w:rsidR="00CA2EA5">
        <w:rPr>
          <w:rFonts w:ascii="Times New Roman" w:hAnsi="Times New Roman" w:cs="Times New Roman"/>
          <w:sz w:val="28"/>
          <w:szCs w:val="28"/>
        </w:rPr>
        <w:t xml:space="preserve"> деятельности предприятия в </w:t>
      </w:r>
      <w:r w:rsidR="00CA74C9">
        <w:rPr>
          <w:rFonts w:ascii="Times New Roman" w:hAnsi="Times New Roman" w:cs="Times New Roman"/>
          <w:sz w:val="28"/>
          <w:szCs w:val="28"/>
        </w:rPr>
        <w:t xml:space="preserve">исследуемом периоде </w:t>
      </w:r>
      <w:r>
        <w:rPr>
          <w:rFonts w:ascii="Times New Roman" w:hAnsi="Times New Roman" w:cs="Times New Roman"/>
          <w:sz w:val="28"/>
          <w:szCs w:val="28"/>
        </w:rPr>
        <w:t xml:space="preserve">изменилась </w:t>
      </w:r>
      <w:r w:rsidR="00A53623">
        <w:rPr>
          <w:rFonts w:ascii="Times New Roman" w:hAnsi="Times New Roman" w:cs="Times New Roman"/>
          <w:sz w:val="28"/>
          <w:szCs w:val="28"/>
        </w:rPr>
        <w:t>за</w:t>
      </w:r>
      <w:r>
        <w:rPr>
          <w:rFonts w:ascii="Times New Roman" w:hAnsi="Times New Roman" w:cs="Times New Roman"/>
          <w:sz w:val="28"/>
          <w:szCs w:val="28"/>
        </w:rPr>
        <w:t xml:space="preserve"> счет </w:t>
      </w:r>
      <w:r w:rsidR="00A53623">
        <w:rPr>
          <w:rFonts w:ascii="Times New Roman" w:hAnsi="Times New Roman" w:cs="Times New Roman"/>
          <w:sz w:val="28"/>
          <w:szCs w:val="28"/>
        </w:rPr>
        <w:t>следующих показателей:</w:t>
      </w:r>
    </w:p>
    <w:p w:rsidR="00A53623" w:rsidRPr="00E224E8" w:rsidRDefault="00A53623" w:rsidP="00E224E8">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E224E8">
        <w:rPr>
          <w:rFonts w:ascii="Times New Roman" w:hAnsi="Times New Roman" w:cs="Times New Roman"/>
          <w:sz w:val="28"/>
          <w:szCs w:val="28"/>
        </w:rPr>
        <w:t xml:space="preserve">увеличилась за счет роста выручки, за счет увеличения валовой прибыли, прибыли до налогообложения и чистой прибыли, а также уменьшения численности рабочих и </w:t>
      </w:r>
      <w:r w:rsidR="001C0753" w:rsidRPr="00E224E8">
        <w:rPr>
          <w:rFonts w:ascii="Times New Roman" w:hAnsi="Times New Roman" w:cs="Times New Roman"/>
          <w:sz w:val="28"/>
          <w:szCs w:val="28"/>
        </w:rPr>
        <w:t>роста производительности труда, и за счет роста прочих доходов;</w:t>
      </w:r>
    </w:p>
    <w:p w:rsidR="00A53623" w:rsidRPr="00E224E8" w:rsidRDefault="00A53623" w:rsidP="00E224E8">
      <w:pPr>
        <w:pStyle w:val="a7"/>
        <w:numPr>
          <w:ilvl w:val="0"/>
          <w:numId w:val="17"/>
        </w:numPr>
        <w:tabs>
          <w:tab w:val="left" w:pos="993"/>
        </w:tabs>
        <w:spacing w:after="0" w:line="360" w:lineRule="auto"/>
        <w:ind w:left="0" w:firstLine="709"/>
        <w:jc w:val="both"/>
        <w:rPr>
          <w:rFonts w:ascii="Times New Roman" w:hAnsi="Times New Roman" w:cs="Times New Roman"/>
          <w:sz w:val="28"/>
          <w:szCs w:val="28"/>
        </w:rPr>
      </w:pPr>
      <w:r w:rsidRPr="00E224E8">
        <w:rPr>
          <w:rFonts w:ascii="Times New Roman" w:hAnsi="Times New Roman" w:cs="Times New Roman"/>
          <w:sz w:val="28"/>
          <w:szCs w:val="28"/>
        </w:rPr>
        <w:t>снизилась за счет увеличения коммерческих расходов, за счет роста управленческих расходов, а также за с</w:t>
      </w:r>
      <w:r w:rsidR="00CA2EA5" w:rsidRPr="00E224E8">
        <w:rPr>
          <w:rFonts w:ascii="Times New Roman" w:hAnsi="Times New Roman" w:cs="Times New Roman"/>
          <w:sz w:val="28"/>
          <w:szCs w:val="28"/>
        </w:rPr>
        <w:t>чет снижения в 2017</w:t>
      </w:r>
      <w:r w:rsidRPr="00E224E8">
        <w:rPr>
          <w:rFonts w:ascii="Times New Roman" w:hAnsi="Times New Roman" w:cs="Times New Roman"/>
          <w:sz w:val="28"/>
          <w:szCs w:val="28"/>
        </w:rPr>
        <w:t xml:space="preserve"> г. </w:t>
      </w:r>
      <w:r w:rsidR="001E5CC5" w:rsidRPr="00E224E8">
        <w:rPr>
          <w:rFonts w:ascii="Times New Roman" w:hAnsi="Times New Roman" w:cs="Times New Roman"/>
          <w:sz w:val="28"/>
          <w:szCs w:val="28"/>
        </w:rPr>
        <w:t>прибыли от продаж и увеличения себестоимости продаж.</w:t>
      </w:r>
    </w:p>
    <w:p w:rsidR="00D82291" w:rsidRDefault="001E5CC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Проведем анализ и оценку влияния основных социально-экономических показателей на</w:t>
      </w:r>
      <w:r w:rsidR="00083DBB">
        <w:rPr>
          <w:rFonts w:ascii="Times New Roman" w:hAnsi="Times New Roman" w:cs="Times New Roman"/>
          <w:sz w:val="28"/>
          <w:szCs w:val="28"/>
        </w:rPr>
        <w:t xml:space="preserve"> изменение эффективности</w:t>
      </w:r>
      <w:r>
        <w:rPr>
          <w:rFonts w:ascii="Times New Roman" w:hAnsi="Times New Roman" w:cs="Times New Roman"/>
          <w:sz w:val="28"/>
          <w:szCs w:val="28"/>
        </w:rPr>
        <w:t xml:space="preserve"> производства. </w:t>
      </w:r>
      <w:r w:rsidR="004E26ED">
        <w:rPr>
          <w:rFonts w:ascii="Times New Roman" w:hAnsi="Times New Roman" w:cs="Times New Roman"/>
          <w:sz w:val="28"/>
          <w:szCs w:val="28"/>
        </w:rPr>
        <w:t>Показатели для проведения ан</w:t>
      </w:r>
      <w:r w:rsidR="00D82291">
        <w:rPr>
          <w:rFonts w:ascii="Times New Roman" w:hAnsi="Times New Roman" w:cs="Times New Roman"/>
          <w:sz w:val="28"/>
          <w:szCs w:val="28"/>
        </w:rPr>
        <w:t>ализа представлены в Приложении А</w:t>
      </w:r>
      <w:r w:rsidR="004E26ED">
        <w:rPr>
          <w:rFonts w:ascii="Times New Roman" w:hAnsi="Times New Roman" w:cs="Times New Roman"/>
          <w:sz w:val="28"/>
          <w:szCs w:val="28"/>
        </w:rPr>
        <w:t xml:space="preserve">. </w:t>
      </w:r>
    </w:p>
    <w:p w:rsidR="001E5CC5" w:rsidRDefault="001E5CC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наиболее обобщенной форме эффективность производства предприятия определяется как соотношение результатов производства и всех затрат</w:t>
      </w:r>
      <w:r w:rsidR="001A12F9">
        <w:rPr>
          <w:rFonts w:ascii="Times New Roman" w:hAnsi="Times New Roman" w:cs="Times New Roman"/>
          <w:sz w:val="28"/>
          <w:szCs w:val="28"/>
        </w:rPr>
        <w:t xml:space="preserve">. </w:t>
      </w:r>
      <w:r>
        <w:rPr>
          <w:rFonts w:ascii="Times New Roman" w:hAnsi="Times New Roman" w:cs="Times New Roman"/>
          <w:sz w:val="28"/>
          <w:szCs w:val="28"/>
        </w:rPr>
        <w:t>По результатам расчетов определена общая эффективность производства</w:t>
      </w:r>
      <w:r w:rsidR="00CA2EA5">
        <w:rPr>
          <w:rFonts w:ascii="Times New Roman" w:hAnsi="Times New Roman" w:cs="Times New Roman"/>
          <w:sz w:val="28"/>
          <w:szCs w:val="28"/>
        </w:rPr>
        <w:t xml:space="preserve"> на 2017</w:t>
      </w:r>
      <w:r w:rsidR="0022652C">
        <w:rPr>
          <w:rFonts w:ascii="Times New Roman" w:hAnsi="Times New Roman" w:cs="Times New Roman"/>
          <w:sz w:val="28"/>
          <w:szCs w:val="28"/>
        </w:rPr>
        <w:t xml:space="preserve"> год</w:t>
      </w:r>
      <w:r>
        <w:rPr>
          <w:rFonts w:ascii="Times New Roman" w:hAnsi="Times New Roman" w:cs="Times New Roman"/>
          <w:sz w:val="28"/>
          <w:szCs w:val="28"/>
        </w:rPr>
        <w:t>:</w:t>
      </w:r>
    </w:p>
    <w:p w:rsidR="001E5CC5" w:rsidRDefault="001C0753"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 (2158165000</w:t>
      </w:r>
      <w:r w:rsidR="00E224E8">
        <w:rPr>
          <w:rFonts w:ascii="Times New Roman" w:hAnsi="Times New Roman" w:cs="Times New Roman"/>
          <w:sz w:val="28"/>
          <w:szCs w:val="28"/>
        </w:rPr>
        <w:t xml:space="preserve"> </w:t>
      </w:r>
      <w:r>
        <w:rPr>
          <w:rFonts w:ascii="Times New Roman" w:hAnsi="Times New Roman" w:cs="Times New Roman"/>
          <w:sz w:val="28"/>
          <w:szCs w:val="28"/>
        </w:rPr>
        <w:t>/</w:t>
      </w:r>
      <w:r w:rsidR="00E224E8">
        <w:rPr>
          <w:rFonts w:ascii="Times New Roman" w:hAnsi="Times New Roman" w:cs="Times New Roman"/>
          <w:sz w:val="28"/>
          <w:szCs w:val="28"/>
        </w:rPr>
        <w:t xml:space="preserve"> </w:t>
      </w:r>
      <w:r>
        <w:rPr>
          <w:rFonts w:ascii="Times New Roman" w:hAnsi="Times New Roman" w:cs="Times New Roman"/>
          <w:sz w:val="28"/>
          <w:szCs w:val="28"/>
        </w:rPr>
        <w:t>1971251000)</w:t>
      </w:r>
      <w:r w:rsidR="00E224E8">
        <w:rPr>
          <w:rFonts w:ascii="Times New Roman" w:hAnsi="Times New Roman" w:cs="Times New Roman"/>
          <w:sz w:val="28"/>
          <w:szCs w:val="28"/>
        </w:rPr>
        <w:t xml:space="preserve"> × </w:t>
      </w:r>
      <w:r>
        <w:rPr>
          <w:rFonts w:ascii="Times New Roman" w:hAnsi="Times New Roman" w:cs="Times New Roman"/>
          <w:sz w:val="28"/>
          <w:szCs w:val="28"/>
        </w:rPr>
        <w:t>100%</w:t>
      </w:r>
      <w:r w:rsidR="00E224E8">
        <w:rPr>
          <w:rFonts w:ascii="Times New Roman" w:hAnsi="Times New Roman" w:cs="Times New Roman"/>
          <w:sz w:val="28"/>
          <w:szCs w:val="28"/>
        </w:rPr>
        <w:t xml:space="preserve"> </w:t>
      </w:r>
      <w:r>
        <w:rPr>
          <w:rFonts w:ascii="Times New Roman" w:hAnsi="Times New Roman" w:cs="Times New Roman"/>
          <w:sz w:val="28"/>
          <w:szCs w:val="28"/>
        </w:rPr>
        <w:t>=</w:t>
      </w:r>
      <w:r w:rsidR="00E224E8">
        <w:rPr>
          <w:rFonts w:ascii="Times New Roman" w:hAnsi="Times New Roman" w:cs="Times New Roman"/>
          <w:sz w:val="28"/>
          <w:szCs w:val="28"/>
        </w:rPr>
        <w:t xml:space="preserve"> </w:t>
      </w:r>
      <w:r>
        <w:rPr>
          <w:rFonts w:ascii="Times New Roman" w:hAnsi="Times New Roman" w:cs="Times New Roman"/>
          <w:sz w:val="28"/>
          <w:szCs w:val="28"/>
        </w:rPr>
        <w:t>9,48%.</w:t>
      </w:r>
    </w:p>
    <w:p w:rsidR="00E224E8" w:rsidRDefault="001C0753"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этот показатель очень обобщенный, поскольку характеризует эффективность всех совокупных затрат, которые приходятся на выпуск единицы продукции. </w:t>
      </w:r>
    </w:p>
    <w:p w:rsidR="001C0753" w:rsidRDefault="001C0753"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Поэтому для определения эффективного использования каждого фактора производства применяется система конкретных показателей: производительность труда, капиталоотдача, капиталоемкость, рентабельность производства</w:t>
      </w:r>
      <w:r w:rsidR="0022652C">
        <w:rPr>
          <w:rFonts w:ascii="Times New Roman" w:hAnsi="Times New Roman" w:cs="Times New Roman"/>
          <w:sz w:val="28"/>
          <w:szCs w:val="28"/>
        </w:rPr>
        <w:t xml:space="preserve">. </w:t>
      </w:r>
      <w:r w:rsidR="00083DBB">
        <w:rPr>
          <w:rFonts w:ascii="Times New Roman" w:hAnsi="Times New Roman" w:cs="Times New Roman"/>
          <w:sz w:val="28"/>
          <w:szCs w:val="28"/>
        </w:rPr>
        <w:t>Ниже представлены формулы этих показателей</w:t>
      </w:r>
      <w:r w:rsidR="00E224E8">
        <w:rPr>
          <w:rFonts w:ascii="Times New Roman" w:hAnsi="Times New Roman" w:cs="Times New Roman"/>
          <w:sz w:val="28"/>
          <w:szCs w:val="28"/>
        </w:rPr>
        <w:t xml:space="preserve"> (формулы 1</w:t>
      </w:r>
      <w:r w:rsidR="00752C0C">
        <w:rPr>
          <w:rFonts w:ascii="Times New Roman" w:hAnsi="Times New Roman" w:cs="Times New Roman"/>
          <w:sz w:val="28"/>
          <w:szCs w:val="28"/>
        </w:rPr>
        <w:t>-</w:t>
      </w:r>
      <w:r w:rsidR="00E224E8">
        <w:rPr>
          <w:rFonts w:ascii="Times New Roman" w:hAnsi="Times New Roman" w:cs="Times New Roman"/>
          <w:sz w:val="28"/>
          <w:szCs w:val="28"/>
        </w:rPr>
        <w:t>3)</w:t>
      </w:r>
      <w:r w:rsidR="00083DBB">
        <w:rPr>
          <w:rFonts w:ascii="Times New Roman" w:hAnsi="Times New Roman" w:cs="Times New Roman"/>
          <w:sz w:val="28"/>
          <w:szCs w:val="28"/>
        </w:rPr>
        <w:t>:</w:t>
      </w:r>
    </w:p>
    <w:p w:rsidR="00D82291" w:rsidRDefault="00D82291" w:rsidP="001A12F9">
      <w:pPr>
        <w:spacing w:after="0" w:line="360" w:lineRule="auto"/>
        <w:ind w:firstLine="709"/>
        <w:jc w:val="both"/>
        <w:rPr>
          <w:rFonts w:ascii="Times New Roman" w:hAnsi="Times New Roman" w:cs="Times New Roman"/>
          <w:sz w:val="28"/>
          <w:szCs w:val="28"/>
        </w:rPr>
      </w:pPr>
    </w:p>
    <w:p w:rsidR="001D2A05" w:rsidRDefault="00C978C1" w:rsidP="00E224E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D27EF">
        <w:rPr>
          <w:rFonts w:ascii="Times New Roman" w:hAnsi="Times New Roman" w:cs="Times New Roman"/>
          <w:sz w:val="28"/>
          <w:szCs w:val="28"/>
        </w:rPr>
        <w:t xml:space="preserve">  </w:t>
      </w:r>
      <w:r>
        <w:rPr>
          <w:rFonts w:ascii="Times New Roman" w:hAnsi="Times New Roman" w:cs="Times New Roman"/>
          <w:sz w:val="28"/>
          <w:szCs w:val="28"/>
        </w:rPr>
        <w:t xml:space="preserve"> </w:t>
      </w:r>
      <w:r w:rsidR="001D2A05">
        <w:rPr>
          <w:rFonts w:ascii="Times New Roman" w:hAnsi="Times New Roman" w:cs="Times New Roman"/>
          <w:sz w:val="28"/>
          <w:szCs w:val="28"/>
        </w:rPr>
        <w:t xml:space="preserve">ПТ = </w:t>
      </w:r>
      <w:r w:rsidR="001D2A05">
        <w:rPr>
          <w:rFonts w:ascii="Times New Roman" w:hAnsi="Times New Roman" w:cs="Times New Roman"/>
          <w:sz w:val="28"/>
          <w:szCs w:val="28"/>
          <w:lang w:val="en-US"/>
        </w:rPr>
        <w:t>V</w:t>
      </w:r>
      <w:r w:rsidR="00E224E8">
        <w:rPr>
          <w:rFonts w:ascii="Times New Roman" w:hAnsi="Times New Roman" w:cs="Times New Roman"/>
          <w:sz w:val="28"/>
          <w:szCs w:val="28"/>
        </w:rPr>
        <w:t xml:space="preserve"> </w:t>
      </w:r>
      <w:r w:rsidR="001D2A05" w:rsidRPr="001D2A05">
        <w:rPr>
          <w:rFonts w:ascii="Times New Roman" w:hAnsi="Times New Roman" w:cs="Times New Roman"/>
          <w:sz w:val="28"/>
          <w:szCs w:val="28"/>
        </w:rPr>
        <w:t>/</w:t>
      </w:r>
      <w:r w:rsidR="00E224E8">
        <w:rPr>
          <w:rFonts w:ascii="Times New Roman" w:hAnsi="Times New Roman" w:cs="Times New Roman"/>
          <w:sz w:val="28"/>
          <w:szCs w:val="28"/>
        </w:rPr>
        <w:t xml:space="preserve"> </w:t>
      </w:r>
      <w:r w:rsidR="001D2A05">
        <w:rPr>
          <w:rFonts w:ascii="Times New Roman" w:hAnsi="Times New Roman" w:cs="Times New Roman"/>
          <w:sz w:val="28"/>
          <w:szCs w:val="28"/>
          <w:lang w:val="en-US"/>
        </w:rPr>
        <w:t>T</w:t>
      </w:r>
      <w:r w:rsidR="001D2A05">
        <w:rPr>
          <w:rFonts w:ascii="Times New Roman" w:hAnsi="Times New Roman" w:cs="Times New Roman"/>
          <w:sz w:val="28"/>
          <w:szCs w:val="28"/>
        </w:rPr>
        <w:t>ч</w:t>
      </w:r>
      <w:r w:rsidR="00E224E8">
        <w:rPr>
          <w:rFonts w:ascii="Times New Roman" w:hAnsi="Times New Roman" w:cs="Times New Roman"/>
          <w:sz w:val="28"/>
          <w:szCs w:val="28"/>
        </w:rPr>
        <w:t xml:space="preserve">, </w:t>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Pr>
          <w:rFonts w:ascii="Times New Roman" w:hAnsi="Times New Roman" w:cs="Times New Roman"/>
          <w:sz w:val="28"/>
          <w:szCs w:val="28"/>
        </w:rPr>
        <w:t>(1)</w:t>
      </w:r>
    </w:p>
    <w:p w:rsidR="008544C1" w:rsidRDefault="008544C1" w:rsidP="001D2A05">
      <w:pPr>
        <w:spacing w:after="0" w:line="360" w:lineRule="auto"/>
        <w:ind w:firstLine="567"/>
        <w:jc w:val="center"/>
        <w:rPr>
          <w:rFonts w:ascii="Times New Roman" w:hAnsi="Times New Roman" w:cs="Times New Roman"/>
          <w:sz w:val="28"/>
          <w:szCs w:val="28"/>
        </w:rPr>
      </w:pPr>
    </w:p>
    <w:p w:rsidR="001D2A05" w:rsidRDefault="001D2A0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8544C1">
        <w:rPr>
          <w:rFonts w:ascii="Times New Roman" w:hAnsi="Times New Roman" w:cs="Times New Roman"/>
          <w:sz w:val="28"/>
          <w:szCs w:val="28"/>
        </w:rPr>
        <w:t xml:space="preserve">де ПТ – производительность </w:t>
      </w:r>
      <w:r w:rsidR="00BE20D9">
        <w:rPr>
          <w:rFonts w:ascii="Times New Roman" w:hAnsi="Times New Roman" w:cs="Times New Roman"/>
          <w:sz w:val="28"/>
          <w:szCs w:val="28"/>
        </w:rPr>
        <w:t>т</w:t>
      </w:r>
      <w:r w:rsidR="008544C1">
        <w:rPr>
          <w:rFonts w:ascii="Times New Roman" w:hAnsi="Times New Roman" w:cs="Times New Roman"/>
          <w:sz w:val="28"/>
          <w:szCs w:val="28"/>
        </w:rPr>
        <w:t>руда;</w:t>
      </w:r>
    </w:p>
    <w:p w:rsidR="001D2A05" w:rsidRDefault="00994FA4" w:rsidP="00D30E47">
      <w:pPr>
        <w:spacing w:after="0" w:line="360" w:lineRule="auto"/>
        <w:ind w:left="709" w:firstLine="425"/>
        <w:jc w:val="both"/>
        <w:rPr>
          <w:rFonts w:ascii="Times New Roman" w:hAnsi="Times New Roman" w:cs="Times New Roman"/>
          <w:sz w:val="28"/>
          <w:szCs w:val="28"/>
        </w:rPr>
      </w:pPr>
      <w:r>
        <w:rPr>
          <w:rFonts w:ascii="Times New Roman" w:hAnsi="Times New Roman" w:cs="Times New Roman"/>
          <w:sz w:val="28"/>
          <w:szCs w:val="28"/>
          <w:lang w:val="en-US"/>
        </w:rPr>
        <w:t>V</w:t>
      </w:r>
      <w:r w:rsidR="001D2A05" w:rsidRPr="00994FA4">
        <w:rPr>
          <w:rFonts w:ascii="Times New Roman" w:hAnsi="Times New Roman" w:cs="Times New Roman"/>
          <w:sz w:val="28"/>
          <w:szCs w:val="28"/>
        </w:rPr>
        <w:t xml:space="preserve"> – </w:t>
      </w:r>
      <w:r w:rsidR="001D2A05">
        <w:rPr>
          <w:rFonts w:ascii="Times New Roman" w:hAnsi="Times New Roman" w:cs="Times New Roman"/>
          <w:sz w:val="28"/>
          <w:szCs w:val="28"/>
        </w:rPr>
        <w:t xml:space="preserve">объем </w:t>
      </w:r>
      <w:r w:rsidR="008544C1">
        <w:rPr>
          <w:rFonts w:ascii="Times New Roman" w:hAnsi="Times New Roman" w:cs="Times New Roman"/>
          <w:sz w:val="28"/>
          <w:szCs w:val="28"/>
        </w:rPr>
        <w:t>продукции;</w:t>
      </w:r>
    </w:p>
    <w:p w:rsidR="00994FA4" w:rsidRDefault="00994FA4" w:rsidP="00D30E47">
      <w:pPr>
        <w:spacing w:after="0" w:line="360" w:lineRule="auto"/>
        <w:ind w:left="709" w:firstLine="425"/>
        <w:jc w:val="both"/>
        <w:rPr>
          <w:rFonts w:ascii="Times New Roman" w:hAnsi="Times New Roman" w:cs="Times New Roman"/>
          <w:sz w:val="28"/>
          <w:szCs w:val="28"/>
        </w:rPr>
      </w:pPr>
      <w:r>
        <w:rPr>
          <w:rFonts w:ascii="Times New Roman" w:hAnsi="Times New Roman" w:cs="Times New Roman"/>
          <w:sz w:val="28"/>
          <w:szCs w:val="28"/>
        </w:rPr>
        <w:t>Тч – количество работников.</w:t>
      </w:r>
    </w:p>
    <w:p w:rsidR="008544C1" w:rsidRDefault="008544C1" w:rsidP="001D2A05">
      <w:pPr>
        <w:spacing w:after="0" w:line="360" w:lineRule="auto"/>
        <w:ind w:firstLine="567"/>
        <w:jc w:val="both"/>
        <w:rPr>
          <w:rFonts w:ascii="Times New Roman" w:hAnsi="Times New Roman" w:cs="Times New Roman"/>
          <w:sz w:val="28"/>
          <w:szCs w:val="28"/>
        </w:rPr>
      </w:pPr>
    </w:p>
    <w:p w:rsidR="00994FA4" w:rsidRDefault="00C978C1" w:rsidP="00E224E8">
      <w:pPr>
        <w:tabs>
          <w:tab w:val="right" w:pos="3969"/>
          <w:tab w:val="right" w:pos="8505"/>
        </w:tabs>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D27E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FA4">
        <w:rPr>
          <w:rFonts w:ascii="Times New Roman" w:hAnsi="Times New Roman" w:cs="Times New Roman"/>
          <w:sz w:val="28"/>
          <w:szCs w:val="28"/>
        </w:rPr>
        <w:t>КО = Ст.П</w:t>
      </w:r>
      <w:r w:rsidR="00E224E8">
        <w:rPr>
          <w:rFonts w:ascii="Times New Roman" w:hAnsi="Times New Roman" w:cs="Times New Roman"/>
          <w:sz w:val="28"/>
          <w:szCs w:val="28"/>
        </w:rPr>
        <w:t xml:space="preserve">. </w:t>
      </w:r>
      <w:r w:rsidR="00994FA4">
        <w:rPr>
          <w:rFonts w:ascii="Times New Roman" w:hAnsi="Times New Roman" w:cs="Times New Roman"/>
          <w:sz w:val="28"/>
          <w:szCs w:val="28"/>
        </w:rPr>
        <w:t>/</w:t>
      </w:r>
      <w:r w:rsidR="00E224E8">
        <w:rPr>
          <w:rFonts w:ascii="Times New Roman" w:hAnsi="Times New Roman" w:cs="Times New Roman"/>
          <w:sz w:val="28"/>
          <w:szCs w:val="28"/>
        </w:rPr>
        <w:t xml:space="preserve"> </w:t>
      </w:r>
      <w:r w:rsidR="00994FA4">
        <w:rPr>
          <w:rFonts w:ascii="Times New Roman" w:hAnsi="Times New Roman" w:cs="Times New Roman"/>
          <w:sz w:val="28"/>
          <w:szCs w:val="28"/>
        </w:rPr>
        <w:t>ОС</w:t>
      </w:r>
      <w:r w:rsidR="00E224E8">
        <w:rPr>
          <w:rFonts w:ascii="Times New Roman" w:hAnsi="Times New Roman" w:cs="Times New Roman"/>
          <w:sz w:val="28"/>
          <w:szCs w:val="28"/>
        </w:rPr>
        <w:t>,</w:t>
      </w:r>
      <w:r w:rsidR="00E224E8">
        <w:rPr>
          <w:rFonts w:ascii="Times New Roman" w:hAnsi="Times New Roman" w:cs="Times New Roman"/>
          <w:sz w:val="28"/>
          <w:szCs w:val="28"/>
        </w:rPr>
        <w:tab/>
      </w:r>
      <w:r w:rsidR="00E224E8">
        <w:rPr>
          <w:rFonts w:ascii="Times New Roman" w:hAnsi="Times New Roman" w:cs="Times New Roman"/>
          <w:sz w:val="28"/>
          <w:szCs w:val="28"/>
        </w:rPr>
        <w:tab/>
        <w:t xml:space="preserve"> </w:t>
      </w:r>
      <w:r>
        <w:rPr>
          <w:rFonts w:ascii="Times New Roman" w:hAnsi="Times New Roman" w:cs="Times New Roman"/>
          <w:sz w:val="28"/>
          <w:szCs w:val="28"/>
        </w:rPr>
        <w:t>(2)</w:t>
      </w:r>
    </w:p>
    <w:p w:rsidR="008544C1" w:rsidRDefault="008544C1" w:rsidP="00994FA4">
      <w:pPr>
        <w:spacing w:after="0" w:line="360" w:lineRule="auto"/>
        <w:ind w:firstLine="567"/>
        <w:jc w:val="center"/>
        <w:rPr>
          <w:rFonts w:ascii="Times New Roman" w:hAnsi="Times New Roman" w:cs="Times New Roman"/>
          <w:sz w:val="28"/>
          <w:szCs w:val="28"/>
        </w:rPr>
      </w:pPr>
    </w:p>
    <w:p w:rsidR="00994FA4" w:rsidRDefault="00994FA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К</w:t>
      </w:r>
      <w:r w:rsidR="008544C1">
        <w:rPr>
          <w:rFonts w:ascii="Times New Roman" w:hAnsi="Times New Roman" w:cs="Times New Roman"/>
          <w:sz w:val="28"/>
          <w:szCs w:val="28"/>
        </w:rPr>
        <w:t>О – капиталоотдача;</w:t>
      </w:r>
    </w:p>
    <w:p w:rsidR="00994FA4" w:rsidRDefault="00994FA4"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Ст.</w:t>
      </w:r>
      <w:r w:rsidR="00E224E8">
        <w:rPr>
          <w:rFonts w:ascii="Times New Roman" w:hAnsi="Times New Roman" w:cs="Times New Roman"/>
          <w:sz w:val="28"/>
          <w:szCs w:val="28"/>
        </w:rPr>
        <w:t xml:space="preserve"> </w:t>
      </w:r>
      <w:r>
        <w:rPr>
          <w:rFonts w:ascii="Times New Roman" w:hAnsi="Times New Roman" w:cs="Times New Roman"/>
          <w:sz w:val="28"/>
          <w:szCs w:val="28"/>
        </w:rPr>
        <w:t>П</w:t>
      </w:r>
      <w:r w:rsidR="00E224E8">
        <w:rPr>
          <w:rFonts w:ascii="Times New Roman" w:hAnsi="Times New Roman" w:cs="Times New Roman"/>
          <w:sz w:val="28"/>
          <w:szCs w:val="28"/>
        </w:rPr>
        <w:t>.</w:t>
      </w:r>
      <w:r>
        <w:rPr>
          <w:rFonts w:ascii="Times New Roman" w:hAnsi="Times New Roman" w:cs="Times New Roman"/>
          <w:sz w:val="28"/>
          <w:szCs w:val="28"/>
        </w:rPr>
        <w:t xml:space="preserve"> – ст</w:t>
      </w:r>
      <w:r w:rsidR="008544C1">
        <w:rPr>
          <w:rFonts w:ascii="Times New Roman" w:hAnsi="Times New Roman" w:cs="Times New Roman"/>
          <w:sz w:val="28"/>
          <w:szCs w:val="28"/>
        </w:rPr>
        <w:t>оимость произведенной продукции;</w:t>
      </w:r>
    </w:p>
    <w:p w:rsidR="00994FA4" w:rsidRDefault="00994FA4"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 – стоимость основных средств.</w:t>
      </w:r>
    </w:p>
    <w:p w:rsidR="001A12F9" w:rsidRDefault="001A12F9" w:rsidP="008544C1">
      <w:pPr>
        <w:spacing w:after="0" w:line="360" w:lineRule="auto"/>
        <w:ind w:left="426" w:firstLine="567"/>
        <w:jc w:val="both"/>
        <w:rPr>
          <w:rFonts w:ascii="Times New Roman" w:hAnsi="Times New Roman" w:cs="Times New Roman"/>
          <w:sz w:val="28"/>
          <w:szCs w:val="28"/>
        </w:rPr>
      </w:pPr>
    </w:p>
    <w:p w:rsidR="008544C1" w:rsidRDefault="00C978C1" w:rsidP="00E224E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627B0D">
        <w:rPr>
          <w:rFonts w:ascii="Times New Roman" w:hAnsi="Times New Roman" w:cs="Times New Roman"/>
          <w:sz w:val="28"/>
          <w:szCs w:val="28"/>
        </w:rPr>
        <w:t xml:space="preserve">                       </w:t>
      </w:r>
      <w:r w:rsidR="00FD27EF">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FA4">
        <w:rPr>
          <w:rFonts w:ascii="Times New Roman" w:hAnsi="Times New Roman" w:cs="Times New Roman"/>
          <w:sz w:val="28"/>
          <w:szCs w:val="28"/>
        </w:rPr>
        <w:t>КЕ = ОС</w:t>
      </w:r>
      <w:r w:rsidR="00E224E8">
        <w:rPr>
          <w:rFonts w:ascii="Times New Roman" w:hAnsi="Times New Roman" w:cs="Times New Roman"/>
          <w:sz w:val="28"/>
          <w:szCs w:val="28"/>
        </w:rPr>
        <w:t xml:space="preserve"> </w:t>
      </w:r>
      <w:r w:rsidR="00994FA4">
        <w:rPr>
          <w:rFonts w:ascii="Times New Roman" w:hAnsi="Times New Roman" w:cs="Times New Roman"/>
          <w:sz w:val="28"/>
          <w:szCs w:val="28"/>
        </w:rPr>
        <w:t>/</w:t>
      </w:r>
      <w:r w:rsidR="00E224E8">
        <w:rPr>
          <w:rFonts w:ascii="Times New Roman" w:hAnsi="Times New Roman" w:cs="Times New Roman"/>
          <w:sz w:val="28"/>
          <w:szCs w:val="28"/>
        </w:rPr>
        <w:t xml:space="preserve"> </w:t>
      </w:r>
      <w:r w:rsidR="00994FA4">
        <w:rPr>
          <w:rFonts w:ascii="Times New Roman" w:hAnsi="Times New Roman" w:cs="Times New Roman"/>
          <w:sz w:val="28"/>
          <w:szCs w:val="28"/>
        </w:rPr>
        <w:t>Ст.П</w:t>
      </w:r>
      <w:r w:rsidR="00E224E8">
        <w:rPr>
          <w:rFonts w:ascii="Times New Roman" w:hAnsi="Times New Roman" w:cs="Times New Roman"/>
          <w:sz w:val="28"/>
          <w:szCs w:val="28"/>
        </w:rPr>
        <w:t>.,</w:t>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Pr>
          <w:rFonts w:ascii="Times New Roman" w:hAnsi="Times New Roman" w:cs="Times New Roman"/>
          <w:sz w:val="28"/>
          <w:szCs w:val="28"/>
        </w:rPr>
        <w:t>(3)</w:t>
      </w:r>
    </w:p>
    <w:p w:rsidR="00E224E8" w:rsidRDefault="00E224E8" w:rsidP="001A12F9">
      <w:pPr>
        <w:spacing w:after="0" w:line="360" w:lineRule="auto"/>
        <w:ind w:firstLine="709"/>
        <w:jc w:val="both"/>
        <w:rPr>
          <w:rFonts w:ascii="Times New Roman" w:hAnsi="Times New Roman" w:cs="Times New Roman"/>
          <w:sz w:val="28"/>
          <w:szCs w:val="28"/>
        </w:rPr>
      </w:pPr>
    </w:p>
    <w:p w:rsidR="00994FA4" w:rsidRDefault="008544C1"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КЕ – капиталоемкость;</w:t>
      </w:r>
    </w:p>
    <w:p w:rsidR="00994FA4" w:rsidRDefault="008544C1"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ОС – стоимость основных средств;</w:t>
      </w:r>
    </w:p>
    <w:p w:rsidR="00994FA4" w:rsidRDefault="00994FA4"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Ст.П</w:t>
      </w:r>
      <w:r w:rsidR="00E224E8">
        <w:rPr>
          <w:rFonts w:ascii="Times New Roman" w:hAnsi="Times New Roman" w:cs="Times New Roman"/>
          <w:sz w:val="28"/>
          <w:szCs w:val="28"/>
        </w:rPr>
        <w:t>.</w:t>
      </w:r>
      <w:r>
        <w:rPr>
          <w:rFonts w:ascii="Times New Roman" w:hAnsi="Times New Roman" w:cs="Times New Roman"/>
          <w:sz w:val="28"/>
          <w:szCs w:val="28"/>
        </w:rPr>
        <w:t xml:space="preserve"> – стоимость произведенной продукции.</w:t>
      </w:r>
    </w:p>
    <w:p w:rsidR="00F9183A"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Рассчитаем изменение данных</w:t>
      </w:r>
      <w:r w:rsidR="00F9183A">
        <w:rPr>
          <w:rFonts w:ascii="Times New Roman" w:hAnsi="Times New Roman" w:cs="Times New Roman"/>
          <w:sz w:val="28"/>
          <w:szCs w:val="28"/>
        </w:rPr>
        <w:t xml:space="preserve"> показате</w:t>
      </w:r>
      <w:r>
        <w:rPr>
          <w:rFonts w:ascii="Times New Roman" w:hAnsi="Times New Roman" w:cs="Times New Roman"/>
          <w:sz w:val="28"/>
          <w:szCs w:val="28"/>
        </w:rPr>
        <w:t>лей</w:t>
      </w:r>
      <w:r w:rsidR="00CA2EA5">
        <w:rPr>
          <w:rFonts w:ascii="Times New Roman" w:hAnsi="Times New Roman" w:cs="Times New Roman"/>
          <w:sz w:val="28"/>
          <w:szCs w:val="28"/>
        </w:rPr>
        <w:t xml:space="preserve"> за 2015 и 2017</w:t>
      </w:r>
      <w:r w:rsidR="00F9183A">
        <w:rPr>
          <w:rFonts w:ascii="Times New Roman" w:hAnsi="Times New Roman" w:cs="Times New Roman"/>
          <w:sz w:val="28"/>
          <w:szCs w:val="28"/>
        </w:rPr>
        <w:t xml:space="preserve"> годы:</w:t>
      </w:r>
    </w:p>
    <w:p w:rsidR="00F9183A" w:rsidRDefault="00CA2EA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2015</w:t>
      </w:r>
      <w:r w:rsidR="00F9183A">
        <w:rPr>
          <w:rFonts w:ascii="Times New Roman" w:hAnsi="Times New Roman" w:cs="Times New Roman"/>
          <w:sz w:val="28"/>
          <w:szCs w:val="28"/>
        </w:rPr>
        <w:t xml:space="preserve"> год:</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ПТ = 1015</w:t>
      </w:r>
      <w:r w:rsidRPr="00F9183A">
        <w:rPr>
          <w:rFonts w:ascii="Times New Roman" w:hAnsi="Times New Roman" w:cs="Times New Roman"/>
          <w:sz w:val="28"/>
          <w:szCs w:val="28"/>
        </w:rPr>
        <w:t>750000</w:t>
      </w:r>
      <w:r>
        <w:rPr>
          <w:rFonts w:ascii="Times New Roman" w:hAnsi="Times New Roman" w:cs="Times New Roman"/>
          <w:sz w:val="28"/>
          <w:szCs w:val="28"/>
        </w:rPr>
        <w:t>/</w:t>
      </w:r>
      <w:r w:rsidRPr="00F9183A">
        <w:rPr>
          <w:rFonts w:ascii="Times New Roman" w:hAnsi="Times New Roman" w:cs="Times New Roman"/>
          <w:sz w:val="28"/>
          <w:szCs w:val="28"/>
        </w:rPr>
        <w:t>490</w:t>
      </w:r>
      <w:r>
        <w:rPr>
          <w:rFonts w:ascii="Times New Roman" w:hAnsi="Times New Roman" w:cs="Times New Roman"/>
          <w:sz w:val="28"/>
          <w:szCs w:val="28"/>
        </w:rPr>
        <w:t xml:space="preserve"> = 2072959,18 тыс. руб.</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 </w:t>
      </w:r>
      <w:r w:rsidRPr="00F9183A">
        <w:rPr>
          <w:rFonts w:ascii="Times New Roman" w:hAnsi="Times New Roman" w:cs="Times New Roman"/>
          <w:sz w:val="28"/>
          <w:szCs w:val="28"/>
        </w:rPr>
        <w:t>1015750000</w:t>
      </w:r>
      <w:r>
        <w:rPr>
          <w:rFonts w:ascii="Times New Roman" w:hAnsi="Times New Roman" w:cs="Times New Roman"/>
          <w:sz w:val="28"/>
          <w:szCs w:val="28"/>
        </w:rPr>
        <w:t>/47995</w:t>
      </w:r>
      <w:r w:rsidRPr="00F9183A">
        <w:rPr>
          <w:rFonts w:ascii="Times New Roman" w:hAnsi="Times New Roman" w:cs="Times New Roman"/>
          <w:sz w:val="28"/>
          <w:szCs w:val="28"/>
        </w:rPr>
        <w:t>000</w:t>
      </w:r>
      <w:r>
        <w:rPr>
          <w:rFonts w:ascii="Times New Roman" w:hAnsi="Times New Roman" w:cs="Times New Roman"/>
          <w:sz w:val="28"/>
          <w:szCs w:val="28"/>
        </w:rPr>
        <w:t xml:space="preserve"> = 21,16 тыс. руб.</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 = </w:t>
      </w:r>
      <w:r w:rsidRPr="00F9183A">
        <w:rPr>
          <w:rFonts w:ascii="Times New Roman" w:hAnsi="Times New Roman" w:cs="Times New Roman"/>
          <w:sz w:val="28"/>
          <w:szCs w:val="28"/>
        </w:rPr>
        <w:t>47995000</w:t>
      </w:r>
      <w:r>
        <w:rPr>
          <w:rFonts w:ascii="Times New Roman" w:hAnsi="Times New Roman" w:cs="Times New Roman"/>
          <w:sz w:val="28"/>
          <w:szCs w:val="28"/>
        </w:rPr>
        <w:t>/</w:t>
      </w:r>
      <w:r w:rsidRPr="00F9183A">
        <w:rPr>
          <w:rFonts w:ascii="Times New Roman" w:hAnsi="Times New Roman" w:cs="Times New Roman"/>
          <w:sz w:val="28"/>
          <w:szCs w:val="28"/>
        </w:rPr>
        <w:t>1015750000</w:t>
      </w:r>
      <w:r>
        <w:rPr>
          <w:rFonts w:ascii="Times New Roman" w:hAnsi="Times New Roman" w:cs="Times New Roman"/>
          <w:sz w:val="28"/>
          <w:szCs w:val="28"/>
        </w:rPr>
        <w:t xml:space="preserve"> = 0,05 тыс. руб.</w:t>
      </w:r>
    </w:p>
    <w:p w:rsidR="00F9183A" w:rsidRDefault="00CA2EA5"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2017</w:t>
      </w:r>
      <w:r w:rsidR="00F9183A">
        <w:rPr>
          <w:rFonts w:ascii="Times New Roman" w:hAnsi="Times New Roman" w:cs="Times New Roman"/>
          <w:sz w:val="28"/>
          <w:szCs w:val="28"/>
        </w:rPr>
        <w:t xml:space="preserve"> год:</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ПТ = 2158</w:t>
      </w:r>
      <w:r w:rsidRPr="00F9183A">
        <w:rPr>
          <w:rFonts w:ascii="Times New Roman" w:hAnsi="Times New Roman" w:cs="Times New Roman"/>
          <w:sz w:val="28"/>
          <w:szCs w:val="28"/>
        </w:rPr>
        <w:t>165000</w:t>
      </w:r>
      <w:r>
        <w:rPr>
          <w:rFonts w:ascii="Times New Roman" w:hAnsi="Times New Roman" w:cs="Times New Roman"/>
          <w:sz w:val="28"/>
          <w:szCs w:val="28"/>
        </w:rPr>
        <w:t>/</w:t>
      </w:r>
      <w:r w:rsidRPr="00F9183A">
        <w:rPr>
          <w:rFonts w:ascii="Times New Roman" w:hAnsi="Times New Roman" w:cs="Times New Roman"/>
          <w:sz w:val="28"/>
          <w:szCs w:val="28"/>
        </w:rPr>
        <w:t>450</w:t>
      </w:r>
      <w:r>
        <w:rPr>
          <w:rFonts w:ascii="Times New Roman" w:hAnsi="Times New Roman" w:cs="Times New Roman"/>
          <w:sz w:val="28"/>
          <w:szCs w:val="28"/>
        </w:rPr>
        <w:t xml:space="preserve"> = 4795922,22 тыс.</w:t>
      </w:r>
      <w:r w:rsidR="008740FE">
        <w:rPr>
          <w:rFonts w:ascii="Times New Roman" w:hAnsi="Times New Roman" w:cs="Times New Roman"/>
          <w:sz w:val="28"/>
          <w:szCs w:val="28"/>
        </w:rPr>
        <w:t xml:space="preserve"> </w:t>
      </w:r>
      <w:r>
        <w:rPr>
          <w:rFonts w:ascii="Times New Roman" w:hAnsi="Times New Roman" w:cs="Times New Roman"/>
          <w:sz w:val="28"/>
          <w:szCs w:val="28"/>
        </w:rPr>
        <w:t>руб.</w:t>
      </w:r>
    </w:p>
    <w:p w:rsid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 2158</w:t>
      </w:r>
      <w:r w:rsidRPr="00F9183A">
        <w:rPr>
          <w:rFonts w:ascii="Times New Roman" w:hAnsi="Times New Roman" w:cs="Times New Roman"/>
          <w:sz w:val="28"/>
          <w:szCs w:val="28"/>
        </w:rPr>
        <w:t>165000</w:t>
      </w:r>
      <w:r>
        <w:rPr>
          <w:rFonts w:ascii="Times New Roman" w:hAnsi="Times New Roman" w:cs="Times New Roman"/>
          <w:sz w:val="28"/>
          <w:szCs w:val="28"/>
        </w:rPr>
        <w:t>/289</w:t>
      </w:r>
      <w:r w:rsidRPr="00F9183A">
        <w:rPr>
          <w:rFonts w:ascii="Times New Roman" w:hAnsi="Times New Roman" w:cs="Times New Roman"/>
          <w:sz w:val="28"/>
          <w:szCs w:val="28"/>
        </w:rPr>
        <w:t>726000</w:t>
      </w:r>
      <w:r>
        <w:rPr>
          <w:rFonts w:ascii="Times New Roman" w:hAnsi="Times New Roman" w:cs="Times New Roman"/>
          <w:sz w:val="28"/>
          <w:szCs w:val="28"/>
        </w:rPr>
        <w:t xml:space="preserve"> = 7, 45 тыс. руб.</w:t>
      </w:r>
    </w:p>
    <w:p w:rsidR="00F9183A" w:rsidRPr="00F9183A" w:rsidRDefault="00F9183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КЕ = 289</w:t>
      </w:r>
      <w:r w:rsidRPr="00F9183A">
        <w:rPr>
          <w:rFonts w:ascii="Times New Roman" w:hAnsi="Times New Roman" w:cs="Times New Roman"/>
          <w:sz w:val="28"/>
          <w:szCs w:val="28"/>
        </w:rPr>
        <w:t>726</w:t>
      </w:r>
      <w:r>
        <w:rPr>
          <w:rFonts w:ascii="Times New Roman" w:hAnsi="Times New Roman" w:cs="Times New Roman"/>
          <w:sz w:val="28"/>
          <w:szCs w:val="28"/>
        </w:rPr>
        <w:t>0</w:t>
      </w:r>
      <w:r w:rsidRPr="00F9183A">
        <w:rPr>
          <w:rFonts w:ascii="Times New Roman" w:hAnsi="Times New Roman" w:cs="Times New Roman"/>
          <w:sz w:val="28"/>
          <w:szCs w:val="28"/>
        </w:rPr>
        <w:t>00</w:t>
      </w:r>
      <w:r>
        <w:rPr>
          <w:rFonts w:ascii="Times New Roman" w:hAnsi="Times New Roman" w:cs="Times New Roman"/>
          <w:sz w:val="28"/>
          <w:szCs w:val="28"/>
        </w:rPr>
        <w:t>/2158</w:t>
      </w:r>
      <w:r w:rsidRPr="00F9183A">
        <w:rPr>
          <w:rFonts w:ascii="Times New Roman" w:hAnsi="Times New Roman" w:cs="Times New Roman"/>
          <w:sz w:val="28"/>
          <w:szCs w:val="28"/>
        </w:rPr>
        <w:t>165000</w:t>
      </w:r>
      <w:r>
        <w:rPr>
          <w:rFonts w:ascii="Times New Roman" w:hAnsi="Times New Roman" w:cs="Times New Roman"/>
          <w:sz w:val="28"/>
          <w:szCs w:val="28"/>
        </w:rPr>
        <w:t xml:space="preserve"> = 0,13 тыс. </w:t>
      </w:r>
      <w:r w:rsidR="00083DBB">
        <w:rPr>
          <w:rFonts w:ascii="Times New Roman" w:hAnsi="Times New Roman" w:cs="Times New Roman"/>
          <w:sz w:val="28"/>
          <w:szCs w:val="28"/>
        </w:rPr>
        <w:t>руб.</w:t>
      </w:r>
    </w:p>
    <w:p w:rsidR="00994FA4" w:rsidRDefault="00994FA4"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расчетов </w:t>
      </w:r>
      <w:r w:rsidR="00F9183A">
        <w:rPr>
          <w:rFonts w:ascii="Times New Roman" w:hAnsi="Times New Roman" w:cs="Times New Roman"/>
          <w:sz w:val="28"/>
          <w:szCs w:val="28"/>
        </w:rPr>
        <w:t>производительность</w:t>
      </w:r>
      <w:r>
        <w:rPr>
          <w:rFonts w:ascii="Times New Roman" w:hAnsi="Times New Roman" w:cs="Times New Roman"/>
          <w:sz w:val="28"/>
          <w:szCs w:val="28"/>
        </w:rPr>
        <w:t xml:space="preserve"> труда</w:t>
      </w:r>
      <w:r w:rsidR="00F9183A">
        <w:rPr>
          <w:rFonts w:ascii="Times New Roman" w:hAnsi="Times New Roman" w:cs="Times New Roman"/>
          <w:sz w:val="28"/>
          <w:szCs w:val="28"/>
        </w:rPr>
        <w:t xml:space="preserve"> </w:t>
      </w:r>
      <w:r w:rsidR="00CA74C9">
        <w:rPr>
          <w:rFonts w:ascii="Times New Roman" w:hAnsi="Times New Roman" w:cs="Times New Roman"/>
          <w:sz w:val="28"/>
          <w:szCs w:val="28"/>
        </w:rPr>
        <w:t xml:space="preserve">выросла </w:t>
      </w:r>
      <w:r w:rsidR="00CA2EA5">
        <w:rPr>
          <w:rFonts w:ascii="Times New Roman" w:hAnsi="Times New Roman" w:cs="Times New Roman"/>
          <w:sz w:val="28"/>
          <w:szCs w:val="28"/>
        </w:rPr>
        <w:t xml:space="preserve">за </w:t>
      </w:r>
      <w:r w:rsidR="00CA74C9">
        <w:rPr>
          <w:rFonts w:ascii="Times New Roman" w:hAnsi="Times New Roman" w:cs="Times New Roman"/>
          <w:sz w:val="28"/>
          <w:szCs w:val="28"/>
        </w:rPr>
        <w:t xml:space="preserve">весь период </w:t>
      </w:r>
      <w:r w:rsidR="00F9183A">
        <w:rPr>
          <w:rFonts w:ascii="Times New Roman" w:hAnsi="Times New Roman" w:cs="Times New Roman"/>
          <w:sz w:val="28"/>
          <w:szCs w:val="28"/>
        </w:rPr>
        <w:t>на</w:t>
      </w:r>
      <w:r>
        <w:rPr>
          <w:rFonts w:ascii="Times New Roman" w:hAnsi="Times New Roman" w:cs="Times New Roman"/>
          <w:sz w:val="28"/>
          <w:szCs w:val="28"/>
        </w:rPr>
        <w:t xml:space="preserve"> 4795920,15 тыс. руб. Капиталоотдача снизилась за </w:t>
      </w:r>
      <w:r w:rsidR="00497DCA">
        <w:rPr>
          <w:rFonts w:ascii="Times New Roman" w:hAnsi="Times New Roman" w:cs="Times New Roman"/>
          <w:sz w:val="28"/>
          <w:szCs w:val="28"/>
        </w:rPr>
        <w:t xml:space="preserve">исследуемый </w:t>
      </w:r>
      <w:r>
        <w:rPr>
          <w:rFonts w:ascii="Times New Roman" w:hAnsi="Times New Roman" w:cs="Times New Roman"/>
          <w:sz w:val="28"/>
          <w:szCs w:val="28"/>
        </w:rPr>
        <w:t>период на 13,71</w:t>
      </w:r>
      <w:r w:rsidR="00F9183A">
        <w:rPr>
          <w:rFonts w:ascii="Times New Roman" w:hAnsi="Times New Roman" w:cs="Times New Roman"/>
          <w:sz w:val="28"/>
          <w:szCs w:val="28"/>
        </w:rPr>
        <w:t xml:space="preserve"> тыс. руб. А капиталоемкость увеличилась на 0,09 тыс. руб. </w:t>
      </w:r>
    </w:p>
    <w:p w:rsidR="00083DBB"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Рентабельность является основным показателем для определения эффективности производства предприятия. Она отражает конечные результаты хозяйственной деятельности. </w:t>
      </w:r>
      <w:r w:rsidR="004E26ED">
        <w:rPr>
          <w:rFonts w:ascii="Times New Roman" w:hAnsi="Times New Roman" w:cs="Times New Roman"/>
          <w:sz w:val="28"/>
          <w:szCs w:val="28"/>
        </w:rPr>
        <w:t>Основные показатели, способствующие повышению рентабельности:</w:t>
      </w:r>
    </w:p>
    <w:p w:rsidR="00083DBB" w:rsidRPr="00E224E8" w:rsidRDefault="00083DBB" w:rsidP="00E224E8">
      <w:pPr>
        <w:pStyle w:val="a7"/>
        <w:numPr>
          <w:ilvl w:val="0"/>
          <w:numId w:val="18"/>
        </w:numPr>
        <w:tabs>
          <w:tab w:val="left" w:pos="993"/>
        </w:tabs>
        <w:spacing w:after="0" w:line="360" w:lineRule="auto"/>
        <w:ind w:left="0" w:firstLine="709"/>
        <w:jc w:val="both"/>
        <w:rPr>
          <w:rFonts w:ascii="Times New Roman" w:hAnsi="Times New Roman" w:cs="Times New Roman"/>
          <w:sz w:val="28"/>
          <w:szCs w:val="28"/>
        </w:rPr>
      </w:pPr>
      <w:r w:rsidRPr="00E224E8">
        <w:rPr>
          <w:rFonts w:ascii="Times New Roman" w:hAnsi="Times New Roman" w:cs="Times New Roman"/>
          <w:sz w:val="28"/>
          <w:szCs w:val="28"/>
        </w:rPr>
        <w:t>увеличение прибыли на основе роста реализации продукции;</w:t>
      </w:r>
    </w:p>
    <w:p w:rsidR="00F9183A" w:rsidRPr="00E224E8" w:rsidRDefault="00083DBB" w:rsidP="00E224E8">
      <w:pPr>
        <w:pStyle w:val="a7"/>
        <w:numPr>
          <w:ilvl w:val="0"/>
          <w:numId w:val="18"/>
        </w:numPr>
        <w:tabs>
          <w:tab w:val="left" w:pos="993"/>
        </w:tabs>
        <w:spacing w:after="0" w:line="360" w:lineRule="auto"/>
        <w:ind w:left="0" w:firstLine="709"/>
        <w:jc w:val="both"/>
        <w:rPr>
          <w:rFonts w:ascii="Times New Roman" w:hAnsi="Times New Roman" w:cs="Times New Roman"/>
          <w:sz w:val="28"/>
          <w:szCs w:val="28"/>
        </w:rPr>
      </w:pPr>
      <w:r w:rsidRPr="00E224E8">
        <w:rPr>
          <w:rFonts w:ascii="Times New Roman" w:hAnsi="Times New Roman" w:cs="Times New Roman"/>
          <w:sz w:val="28"/>
          <w:szCs w:val="28"/>
        </w:rPr>
        <w:t>снижение себестоимости производимой продукции;</w:t>
      </w:r>
    </w:p>
    <w:p w:rsidR="00994FA4" w:rsidRPr="00E224E8" w:rsidRDefault="00083DBB" w:rsidP="00E224E8">
      <w:pPr>
        <w:pStyle w:val="a7"/>
        <w:numPr>
          <w:ilvl w:val="0"/>
          <w:numId w:val="18"/>
        </w:numPr>
        <w:tabs>
          <w:tab w:val="left" w:pos="993"/>
        </w:tabs>
        <w:spacing w:after="0" w:line="360" w:lineRule="auto"/>
        <w:ind w:left="0" w:firstLine="709"/>
        <w:jc w:val="both"/>
        <w:rPr>
          <w:rFonts w:ascii="Times New Roman" w:hAnsi="Times New Roman" w:cs="Times New Roman"/>
          <w:sz w:val="28"/>
          <w:szCs w:val="28"/>
        </w:rPr>
      </w:pPr>
      <w:r w:rsidRPr="00E224E8">
        <w:rPr>
          <w:rFonts w:ascii="Times New Roman" w:hAnsi="Times New Roman" w:cs="Times New Roman"/>
          <w:sz w:val="28"/>
          <w:szCs w:val="28"/>
        </w:rPr>
        <w:t>повышение производительности труда.</w:t>
      </w:r>
    </w:p>
    <w:p w:rsidR="00083DBB"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рентабельность рассчитывается по формуле</w:t>
      </w:r>
      <w:r w:rsidR="00E224E8">
        <w:rPr>
          <w:rFonts w:ascii="Times New Roman" w:hAnsi="Times New Roman" w:cs="Times New Roman"/>
          <w:sz w:val="28"/>
          <w:szCs w:val="28"/>
        </w:rPr>
        <w:t xml:space="preserve"> 4</w:t>
      </w:r>
      <w:r>
        <w:rPr>
          <w:rFonts w:ascii="Times New Roman" w:hAnsi="Times New Roman" w:cs="Times New Roman"/>
          <w:sz w:val="28"/>
          <w:szCs w:val="28"/>
        </w:rPr>
        <w:t>:</w:t>
      </w:r>
    </w:p>
    <w:p w:rsidR="00FD27EF" w:rsidRDefault="00FD27EF" w:rsidP="00994FA4">
      <w:pPr>
        <w:spacing w:after="0" w:line="360" w:lineRule="auto"/>
        <w:ind w:firstLine="567"/>
        <w:jc w:val="both"/>
        <w:rPr>
          <w:rFonts w:ascii="Times New Roman" w:hAnsi="Times New Roman" w:cs="Times New Roman"/>
          <w:sz w:val="28"/>
          <w:szCs w:val="28"/>
        </w:rPr>
      </w:pPr>
    </w:p>
    <w:p w:rsidR="00083DBB" w:rsidRDefault="00FD27EF" w:rsidP="00E224E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83DBB">
        <w:rPr>
          <w:rFonts w:ascii="Times New Roman" w:hAnsi="Times New Roman" w:cs="Times New Roman"/>
          <w:sz w:val="28"/>
          <w:szCs w:val="28"/>
          <w:lang w:val="en-US"/>
        </w:rPr>
        <w:t>R</w:t>
      </w:r>
      <w:r w:rsidR="00083DBB" w:rsidRPr="00083DBB">
        <w:rPr>
          <w:rFonts w:ascii="Times New Roman" w:hAnsi="Times New Roman" w:cs="Times New Roman"/>
          <w:sz w:val="28"/>
          <w:szCs w:val="28"/>
        </w:rPr>
        <w:t xml:space="preserve"> = </w:t>
      </w:r>
      <w:r w:rsidR="00C801A7">
        <w:rPr>
          <w:rFonts w:ascii="Times New Roman" w:hAnsi="Times New Roman" w:cs="Times New Roman"/>
          <w:sz w:val="28"/>
          <w:szCs w:val="28"/>
        </w:rPr>
        <w:t>(П</w:t>
      </w:r>
      <w:r w:rsidR="00E224E8">
        <w:rPr>
          <w:rFonts w:ascii="Times New Roman" w:hAnsi="Times New Roman" w:cs="Times New Roman"/>
          <w:sz w:val="28"/>
          <w:szCs w:val="28"/>
        </w:rPr>
        <w:t xml:space="preserve"> </w:t>
      </w:r>
      <w:r w:rsidR="00C801A7">
        <w:rPr>
          <w:rFonts w:ascii="Times New Roman" w:hAnsi="Times New Roman" w:cs="Times New Roman"/>
          <w:sz w:val="28"/>
          <w:szCs w:val="28"/>
        </w:rPr>
        <w:t>/</w:t>
      </w:r>
      <w:r w:rsidR="00E224E8">
        <w:rPr>
          <w:rFonts w:ascii="Times New Roman" w:hAnsi="Times New Roman" w:cs="Times New Roman"/>
          <w:sz w:val="28"/>
          <w:szCs w:val="28"/>
        </w:rPr>
        <w:t xml:space="preserve"> </w:t>
      </w:r>
      <w:r w:rsidR="00C801A7">
        <w:rPr>
          <w:rFonts w:ascii="Times New Roman" w:hAnsi="Times New Roman" w:cs="Times New Roman"/>
          <w:sz w:val="28"/>
          <w:szCs w:val="28"/>
        </w:rPr>
        <w:t>Ф)</w:t>
      </w:r>
      <w:r w:rsidR="00E224E8">
        <w:rPr>
          <w:rFonts w:ascii="Times New Roman" w:hAnsi="Times New Roman" w:cs="Times New Roman"/>
          <w:sz w:val="28"/>
          <w:szCs w:val="28"/>
        </w:rPr>
        <w:t xml:space="preserve"> × </w:t>
      </w:r>
      <w:r w:rsidR="00C801A7">
        <w:rPr>
          <w:rFonts w:ascii="Times New Roman" w:hAnsi="Times New Roman" w:cs="Times New Roman"/>
          <w:sz w:val="28"/>
          <w:szCs w:val="28"/>
        </w:rPr>
        <w:t>100%</w:t>
      </w:r>
      <w:r w:rsidR="00E224E8">
        <w:rPr>
          <w:rFonts w:ascii="Times New Roman" w:hAnsi="Times New Roman" w:cs="Times New Roman"/>
          <w:sz w:val="28"/>
          <w:szCs w:val="28"/>
        </w:rPr>
        <w:t>,</w:t>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sidR="00E224E8">
        <w:rPr>
          <w:rFonts w:ascii="Times New Roman" w:hAnsi="Times New Roman" w:cs="Times New Roman"/>
          <w:sz w:val="28"/>
          <w:szCs w:val="28"/>
        </w:rPr>
        <w:tab/>
      </w:r>
      <w:r>
        <w:rPr>
          <w:rFonts w:ascii="Times New Roman" w:hAnsi="Times New Roman" w:cs="Times New Roman"/>
          <w:sz w:val="28"/>
          <w:szCs w:val="28"/>
        </w:rPr>
        <w:t>(4)</w:t>
      </w:r>
    </w:p>
    <w:p w:rsidR="00FD27EF" w:rsidRDefault="00FD27EF" w:rsidP="00083DBB">
      <w:pPr>
        <w:spacing w:after="0" w:line="360" w:lineRule="auto"/>
        <w:ind w:firstLine="567"/>
        <w:jc w:val="center"/>
        <w:rPr>
          <w:rFonts w:ascii="Times New Roman" w:hAnsi="Times New Roman" w:cs="Times New Roman"/>
          <w:sz w:val="28"/>
          <w:szCs w:val="28"/>
        </w:rPr>
      </w:pPr>
    </w:p>
    <w:p w:rsidR="00083DBB" w:rsidRDefault="00083DB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R</w:t>
      </w:r>
      <w:r w:rsidRPr="00083DBB">
        <w:rPr>
          <w:rFonts w:ascii="Times New Roman" w:hAnsi="Times New Roman" w:cs="Times New Roman"/>
          <w:sz w:val="28"/>
          <w:szCs w:val="28"/>
        </w:rPr>
        <w:t xml:space="preserve"> –</w:t>
      </w:r>
      <w:r w:rsidR="00FD27EF">
        <w:rPr>
          <w:rFonts w:ascii="Times New Roman" w:hAnsi="Times New Roman" w:cs="Times New Roman"/>
          <w:sz w:val="28"/>
          <w:szCs w:val="28"/>
        </w:rPr>
        <w:t xml:space="preserve"> рентабельность производства;</w:t>
      </w:r>
    </w:p>
    <w:p w:rsidR="00083DBB" w:rsidRDefault="00FD27EF"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П – балансовая прибыль (убыток);</w:t>
      </w:r>
    </w:p>
    <w:p w:rsidR="00C801A7" w:rsidRDefault="00C801A7" w:rsidP="001A12F9">
      <w:pPr>
        <w:spacing w:after="0" w:line="360" w:lineRule="auto"/>
        <w:ind w:left="426" w:firstLine="709"/>
        <w:jc w:val="both"/>
        <w:rPr>
          <w:rFonts w:ascii="Times New Roman" w:hAnsi="Times New Roman" w:cs="Times New Roman"/>
          <w:sz w:val="28"/>
          <w:szCs w:val="28"/>
        </w:rPr>
      </w:pPr>
      <w:r>
        <w:rPr>
          <w:rFonts w:ascii="Times New Roman" w:hAnsi="Times New Roman" w:cs="Times New Roman"/>
          <w:sz w:val="28"/>
          <w:szCs w:val="28"/>
        </w:rPr>
        <w:t>Ф – стоимость основных средств, нематериальных активов и оборотных средств.</w:t>
      </w:r>
    </w:p>
    <w:p w:rsidR="00C801A7" w:rsidRDefault="00A51D5C"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для расчета</w:t>
      </w:r>
      <w:r w:rsidR="00D30E47">
        <w:rPr>
          <w:rFonts w:ascii="Times New Roman" w:hAnsi="Times New Roman" w:cs="Times New Roman"/>
          <w:sz w:val="28"/>
          <w:szCs w:val="28"/>
        </w:rPr>
        <w:t xml:space="preserve"> общей</w:t>
      </w:r>
      <w:r>
        <w:rPr>
          <w:rFonts w:ascii="Times New Roman" w:hAnsi="Times New Roman" w:cs="Times New Roman"/>
          <w:sz w:val="28"/>
          <w:szCs w:val="28"/>
        </w:rPr>
        <w:t xml:space="preserve"> рентабельности производства</w:t>
      </w:r>
      <w:r w:rsidR="00D30E47">
        <w:rPr>
          <w:rFonts w:ascii="Times New Roman" w:hAnsi="Times New Roman" w:cs="Times New Roman"/>
          <w:sz w:val="28"/>
          <w:szCs w:val="28"/>
        </w:rPr>
        <w:t xml:space="preserve"> предприятия</w:t>
      </w:r>
      <w:r w:rsidRPr="00A51D5C">
        <w:rPr>
          <w:rFonts w:ascii="Times New Roman" w:hAnsi="Times New Roman" w:cs="Times New Roman"/>
          <w:sz w:val="28"/>
          <w:szCs w:val="28"/>
        </w:rPr>
        <w:t xml:space="preserve"> </w:t>
      </w:r>
      <w:r w:rsidR="00F941F6">
        <w:rPr>
          <w:rFonts w:ascii="Times New Roman" w:hAnsi="Times New Roman" w:cs="Times New Roman"/>
          <w:sz w:val="28"/>
          <w:szCs w:val="28"/>
        </w:rPr>
        <w:t>ООО «Агронова-Л</w:t>
      </w:r>
      <w:r w:rsidR="00CA2EA5">
        <w:rPr>
          <w:rFonts w:ascii="Times New Roman" w:hAnsi="Times New Roman" w:cs="Times New Roman"/>
          <w:sz w:val="28"/>
          <w:szCs w:val="28"/>
        </w:rPr>
        <w:t xml:space="preserve">» </w:t>
      </w:r>
      <w:r w:rsidR="00E224E8">
        <w:rPr>
          <w:rFonts w:ascii="Times New Roman" w:hAnsi="Times New Roman" w:cs="Times New Roman"/>
          <w:sz w:val="28"/>
          <w:szCs w:val="28"/>
        </w:rPr>
        <w:t>представлены в Приложениях А и Б</w:t>
      </w:r>
      <w:r w:rsidRPr="00A51D5C">
        <w:rPr>
          <w:rFonts w:ascii="Times New Roman" w:hAnsi="Times New Roman" w:cs="Times New Roman"/>
          <w:sz w:val="28"/>
          <w:szCs w:val="28"/>
        </w:rPr>
        <w:t>.</w:t>
      </w:r>
      <w:r>
        <w:rPr>
          <w:rFonts w:ascii="Times New Roman" w:hAnsi="Times New Roman" w:cs="Times New Roman"/>
          <w:sz w:val="28"/>
          <w:szCs w:val="28"/>
        </w:rPr>
        <w:t xml:space="preserve"> </w:t>
      </w:r>
      <w:r w:rsidR="00C801A7">
        <w:rPr>
          <w:rFonts w:ascii="Times New Roman" w:hAnsi="Times New Roman" w:cs="Times New Roman"/>
          <w:sz w:val="28"/>
          <w:szCs w:val="28"/>
        </w:rPr>
        <w:t>Рассчитаем изменение рентабельности производства за изучаемый период:</w:t>
      </w:r>
    </w:p>
    <w:p w:rsidR="00C801A7" w:rsidRDefault="00C801A7"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C801A7">
        <w:rPr>
          <w:rFonts w:ascii="Times New Roman" w:hAnsi="Times New Roman" w:cs="Times New Roman"/>
          <w:sz w:val="28"/>
          <w:szCs w:val="28"/>
        </w:rPr>
        <w:t xml:space="preserve"> 2014 </w:t>
      </w:r>
      <w:r>
        <w:rPr>
          <w:rFonts w:ascii="Times New Roman" w:hAnsi="Times New Roman" w:cs="Times New Roman"/>
          <w:sz w:val="28"/>
          <w:szCs w:val="28"/>
        </w:rPr>
        <w:t>г. = (8</w:t>
      </w:r>
      <w:r w:rsidRPr="00C801A7">
        <w:rPr>
          <w:rFonts w:ascii="Times New Roman" w:hAnsi="Times New Roman" w:cs="Times New Roman"/>
          <w:sz w:val="28"/>
          <w:szCs w:val="28"/>
        </w:rPr>
        <w:t>396000</w:t>
      </w:r>
      <w:r>
        <w:rPr>
          <w:rFonts w:ascii="Times New Roman" w:hAnsi="Times New Roman" w:cs="Times New Roman"/>
          <w:sz w:val="28"/>
          <w:szCs w:val="28"/>
        </w:rPr>
        <w:t>/47</w:t>
      </w:r>
      <w:r w:rsidRPr="00C801A7">
        <w:rPr>
          <w:rFonts w:ascii="Times New Roman" w:hAnsi="Times New Roman" w:cs="Times New Roman"/>
          <w:sz w:val="28"/>
          <w:szCs w:val="28"/>
        </w:rPr>
        <w:t>995000</w:t>
      </w:r>
      <w:r>
        <w:rPr>
          <w:rFonts w:ascii="Times New Roman" w:hAnsi="Times New Roman" w:cs="Times New Roman"/>
          <w:sz w:val="28"/>
          <w:szCs w:val="28"/>
        </w:rPr>
        <w:t>)*100% = 17%</w:t>
      </w:r>
      <w:r w:rsidR="0025019A">
        <w:rPr>
          <w:rFonts w:ascii="Times New Roman" w:hAnsi="Times New Roman" w:cs="Times New Roman"/>
          <w:sz w:val="28"/>
          <w:szCs w:val="28"/>
        </w:rPr>
        <w:t>.</w:t>
      </w:r>
    </w:p>
    <w:p w:rsidR="00C801A7" w:rsidRDefault="00C801A7"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C801A7">
        <w:rPr>
          <w:rFonts w:ascii="Times New Roman" w:hAnsi="Times New Roman" w:cs="Times New Roman"/>
          <w:sz w:val="28"/>
          <w:szCs w:val="28"/>
        </w:rPr>
        <w:t xml:space="preserve"> 2016 </w:t>
      </w:r>
      <w:r>
        <w:rPr>
          <w:rFonts w:ascii="Times New Roman" w:hAnsi="Times New Roman" w:cs="Times New Roman"/>
          <w:sz w:val="28"/>
          <w:szCs w:val="28"/>
        </w:rPr>
        <w:t>г. = (</w:t>
      </w:r>
      <w:r w:rsidRPr="00C801A7">
        <w:rPr>
          <w:rFonts w:ascii="Times New Roman" w:hAnsi="Times New Roman" w:cs="Times New Roman"/>
          <w:sz w:val="28"/>
          <w:szCs w:val="28"/>
        </w:rPr>
        <w:t>35344000/289726000</w:t>
      </w:r>
      <w:r>
        <w:rPr>
          <w:rFonts w:ascii="Times New Roman" w:hAnsi="Times New Roman" w:cs="Times New Roman"/>
          <w:sz w:val="28"/>
          <w:szCs w:val="28"/>
        </w:rPr>
        <w:t>)*100%</w:t>
      </w:r>
      <w:r w:rsidRPr="00C801A7">
        <w:rPr>
          <w:rFonts w:ascii="Times New Roman" w:hAnsi="Times New Roman" w:cs="Times New Roman"/>
          <w:sz w:val="28"/>
          <w:szCs w:val="28"/>
        </w:rPr>
        <w:t xml:space="preserve"> = </w:t>
      </w:r>
      <w:r>
        <w:rPr>
          <w:rFonts w:ascii="Times New Roman" w:hAnsi="Times New Roman" w:cs="Times New Roman"/>
          <w:sz w:val="28"/>
          <w:szCs w:val="28"/>
        </w:rPr>
        <w:t>12%</w:t>
      </w:r>
      <w:r w:rsidR="0025019A">
        <w:rPr>
          <w:rFonts w:ascii="Times New Roman" w:hAnsi="Times New Roman" w:cs="Times New Roman"/>
          <w:sz w:val="28"/>
          <w:szCs w:val="28"/>
        </w:rPr>
        <w:t>.</w:t>
      </w:r>
    </w:p>
    <w:p w:rsidR="00D82291" w:rsidRDefault="00497DC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основе результатов проведенного анализа факторов роста эффективности производства и снижения затрат на примере </w:t>
      </w:r>
      <w:r w:rsidR="00D30E47">
        <w:rPr>
          <w:rFonts w:ascii="Times New Roman" w:hAnsi="Times New Roman" w:cs="Times New Roman"/>
          <w:sz w:val="28"/>
          <w:szCs w:val="28"/>
        </w:rPr>
        <w:t xml:space="preserve">предприятия </w:t>
      </w:r>
      <w:r>
        <w:rPr>
          <w:rFonts w:ascii="Times New Roman" w:hAnsi="Times New Roman" w:cs="Times New Roman"/>
          <w:sz w:val="28"/>
          <w:szCs w:val="28"/>
        </w:rPr>
        <w:t>ООО «</w:t>
      </w:r>
      <w:r w:rsidR="00F941F6">
        <w:rPr>
          <w:rFonts w:ascii="Times New Roman" w:hAnsi="Times New Roman" w:cs="Times New Roman"/>
          <w:sz w:val="28"/>
          <w:szCs w:val="28"/>
        </w:rPr>
        <w:t>Агронова-Л</w:t>
      </w:r>
      <w:r>
        <w:rPr>
          <w:rFonts w:ascii="Times New Roman" w:hAnsi="Times New Roman" w:cs="Times New Roman"/>
          <w:sz w:val="28"/>
          <w:szCs w:val="28"/>
        </w:rPr>
        <w:t xml:space="preserve">» можно сделать выводы о том, что за изучаемый период эффективность производства предприятия снизилась. </w:t>
      </w:r>
    </w:p>
    <w:p w:rsidR="00D82291" w:rsidRDefault="00497DCA"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это повлияло увеличение всех издержек, которое превышает увеличение чистой прибыли, а также снижение рентабельности производства на 5% в </w:t>
      </w:r>
      <w:r w:rsidR="00CA2EA5">
        <w:rPr>
          <w:rFonts w:ascii="Times New Roman" w:hAnsi="Times New Roman" w:cs="Times New Roman"/>
          <w:sz w:val="28"/>
          <w:szCs w:val="28"/>
        </w:rPr>
        <w:t>2017 году по сравнению с 2015</w:t>
      </w:r>
      <w:r w:rsidRPr="00497DCA">
        <w:rPr>
          <w:rFonts w:ascii="Times New Roman" w:hAnsi="Times New Roman" w:cs="Times New Roman"/>
          <w:sz w:val="28"/>
          <w:szCs w:val="28"/>
        </w:rPr>
        <w:t xml:space="preserve"> годом</w:t>
      </w:r>
      <w:r>
        <w:rPr>
          <w:rFonts w:ascii="Times New Roman" w:hAnsi="Times New Roman" w:cs="Times New Roman"/>
          <w:sz w:val="28"/>
          <w:szCs w:val="28"/>
        </w:rPr>
        <w:t>.</w:t>
      </w:r>
      <w:r w:rsidR="001A46FB">
        <w:rPr>
          <w:rFonts w:ascii="Times New Roman" w:hAnsi="Times New Roman" w:cs="Times New Roman"/>
          <w:sz w:val="28"/>
          <w:szCs w:val="28"/>
        </w:rPr>
        <w:t xml:space="preserve"> </w:t>
      </w:r>
    </w:p>
    <w:p w:rsidR="00497DCA" w:rsidRDefault="001A46FB" w:rsidP="001A12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обеспечить увеличение эффективности производства и снижение издержек, необходимо увеличить прибыль, на основе роста реализации продукции, снизить уровень себестоимости производимой продукции, а также повысить уровень производительности труда и обеспечить более рациональное использование материалов и ресурсов на предприятии. </w:t>
      </w:r>
    </w:p>
    <w:p w:rsidR="00D82291" w:rsidRDefault="00497DCA" w:rsidP="00D8229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82291">
        <w:rPr>
          <w:rFonts w:ascii="Times New Roman" w:hAnsi="Times New Roman" w:cs="Times New Roman"/>
          <w:sz w:val="28"/>
          <w:szCs w:val="28"/>
        </w:rPr>
        <w:br w:type="page"/>
      </w:r>
    </w:p>
    <w:p w:rsidR="001A46FB" w:rsidRPr="00D82291" w:rsidRDefault="001A46FB" w:rsidP="0066251E">
      <w:pPr>
        <w:pStyle w:val="1"/>
        <w:numPr>
          <w:ilvl w:val="0"/>
          <w:numId w:val="2"/>
        </w:numPr>
        <w:tabs>
          <w:tab w:val="left" w:pos="993"/>
        </w:tabs>
        <w:spacing w:before="0" w:line="360" w:lineRule="auto"/>
        <w:ind w:left="0" w:firstLine="709"/>
        <w:jc w:val="both"/>
        <w:rPr>
          <w:rFonts w:ascii="Times New Roman" w:hAnsi="Times New Roman" w:cs="Times New Roman"/>
          <w:color w:val="auto"/>
          <w:sz w:val="28"/>
          <w:szCs w:val="28"/>
        </w:rPr>
      </w:pPr>
      <w:bookmarkStart w:id="9" w:name="_Toc517905118"/>
      <w:r w:rsidRPr="00D82291">
        <w:rPr>
          <w:rFonts w:ascii="Times New Roman" w:hAnsi="Times New Roman" w:cs="Times New Roman"/>
          <w:color w:val="auto"/>
          <w:sz w:val="28"/>
          <w:szCs w:val="28"/>
        </w:rPr>
        <w:lastRenderedPageBreak/>
        <w:t>Обоснование мероприятий по улучшению факторов роста эффективности и снижения издержек</w:t>
      </w:r>
      <w:bookmarkEnd w:id="9"/>
    </w:p>
    <w:p w:rsidR="001A12F9" w:rsidRPr="00D82291" w:rsidRDefault="001A12F9" w:rsidP="00D82291">
      <w:pPr>
        <w:spacing w:after="0" w:line="360" w:lineRule="auto"/>
        <w:ind w:firstLine="709"/>
        <w:jc w:val="both"/>
        <w:rPr>
          <w:rFonts w:ascii="Times New Roman" w:hAnsi="Times New Roman" w:cs="Times New Roman"/>
          <w:sz w:val="28"/>
          <w:szCs w:val="28"/>
        </w:rPr>
      </w:pPr>
    </w:p>
    <w:p w:rsidR="00C02AFB" w:rsidRPr="00D82291" w:rsidRDefault="00D82291" w:rsidP="0066251E">
      <w:pPr>
        <w:pStyle w:val="2"/>
        <w:numPr>
          <w:ilvl w:val="1"/>
          <w:numId w:val="2"/>
        </w:numPr>
        <w:tabs>
          <w:tab w:val="left" w:pos="1134"/>
        </w:tabs>
        <w:spacing w:before="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10" w:name="_Toc517905119"/>
      <w:r w:rsidR="001A46FB" w:rsidRPr="00D82291">
        <w:rPr>
          <w:rFonts w:ascii="Times New Roman" w:hAnsi="Times New Roman" w:cs="Times New Roman"/>
          <w:color w:val="auto"/>
          <w:sz w:val="28"/>
          <w:szCs w:val="28"/>
        </w:rPr>
        <w:t>Внедрение прогрессивных методов эффективного использования факторов роста эффективности производства и снижения издержек</w:t>
      </w:r>
      <w:bookmarkEnd w:id="10"/>
    </w:p>
    <w:p w:rsidR="00C02AFB" w:rsidRDefault="00C02AFB" w:rsidP="00D82291">
      <w:pPr>
        <w:spacing w:after="0" w:line="360" w:lineRule="auto"/>
        <w:ind w:firstLine="709"/>
        <w:jc w:val="both"/>
        <w:rPr>
          <w:rFonts w:ascii="Times New Roman" w:hAnsi="Times New Roman" w:cs="Times New Roman"/>
          <w:sz w:val="28"/>
          <w:szCs w:val="28"/>
        </w:rPr>
      </w:pPr>
    </w:p>
    <w:p w:rsidR="00084F41" w:rsidRDefault="0085615D"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в целом выделяе</w:t>
      </w:r>
      <w:r w:rsidRPr="0085615D">
        <w:rPr>
          <w:rFonts w:ascii="Times New Roman" w:hAnsi="Times New Roman" w:cs="Times New Roman"/>
          <w:sz w:val="28"/>
          <w:szCs w:val="28"/>
        </w:rPr>
        <w:t>тся</w:t>
      </w:r>
      <w:r>
        <w:rPr>
          <w:rFonts w:ascii="Times New Roman" w:hAnsi="Times New Roman" w:cs="Times New Roman"/>
          <w:sz w:val="28"/>
          <w:szCs w:val="28"/>
        </w:rPr>
        <w:t xml:space="preserve"> довольно большое количество методов эффективного использования </w:t>
      </w:r>
      <w:r w:rsidRPr="0085615D">
        <w:rPr>
          <w:rFonts w:ascii="Times New Roman" w:hAnsi="Times New Roman" w:cs="Times New Roman"/>
          <w:sz w:val="28"/>
          <w:szCs w:val="28"/>
        </w:rPr>
        <w:t>факторов роста эффективности производства</w:t>
      </w:r>
      <w:r>
        <w:rPr>
          <w:rFonts w:ascii="Times New Roman" w:hAnsi="Times New Roman" w:cs="Times New Roman"/>
          <w:sz w:val="28"/>
          <w:szCs w:val="28"/>
        </w:rPr>
        <w:t xml:space="preserve"> и снижения издержек</w:t>
      </w:r>
      <w:r w:rsidRPr="0085615D">
        <w:rPr>
          <w:rFonts w:ascii="Times New Roman" w:hAnsi="Times New Roman" w:cs="Times New Roman"/>
          <w:sz w:val="28"/>
          <w:szCs w:val="28"/>
        </w:rPr>
        <w:t xml:space="preserve"> при изучении и анализе производств</w:t>
      </w:r>
      <w:r>
        <w:rPr>
          <w:rFonts w:ascii="Times New Roman" w:hAnsi="Times New Roman" w:cs="Times New Roman"/>
          <w:sz w:val="28"/>
          <w:szCs w:val="28"/>
        </w:rPr>
        <w:t>енной деятельности предприятия, лишь некоторые из них можно отнести к прогрессивным. Эти методы</w:t>
      </w:r>
      <w:r w:rsidRPr="0085615D">
        <w:rPr>
          <w:rFonts w:ascii="Times New Roman" w:hAnsi="Times New Roman" w:cs="Times New Roman"/>
          <w:sz w:val="28"/>
          <w:szCs w:val="28"/>
        </w:rPr>
        <w:t xml:space="preserve">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w:t>
      </w:r>
      <w:r>
        <w:rPr>
          <w:rFonts w:ascii="Times New Roman" w:hAnsi="Times New Roman" w:cs="Times New Roman"/>
          <w:sz w:val="28"/>
          <w:szCs w:val="28"/>
        </w:rPr>
        <w:t xml:space="preserve"> Некоторые из этих методов не поддаются количественной оценке, но имеют большое значение в увеличении эффективности производственной деятельности предприятия. К ним можно отнести: </w:t>
      </w:r>
      <w:r w:rsidR="00084F41">
        <w:rPr>
          <w:rFonts w:ascii="Times New Roman" w:hAnsi="Times New Roman" w:cs="Times New Roman"/>
          <w:sz w:val="28"/>
          <w:szCs w:val="28"/>
        </w:rPr>
        <w:t>рациональное использование оборудования, введение новых технологий, улучшение условий труда работников и повышение уровня их квалификации, эффективная организационная и управленческая системы предприятия, хорошо-организованные м</w:t>
      </w:r>
      <w:r>
        <w:rPr>
          <w:rFonts w:ascii="Times New Roman" w:hAnsi="Times New Roman" w:cs="Times New Roman"/>
          <w:sz w:val="28"/>
          <w:szCs w:val="28"/>
        </w:rPr>
        <w:t>етоды работы,</w:t>
      </w:r>
      <w:r w:rsidR="008611E4">
        <w:rPr>
          <w:rFonts w:ascii="Times New Roman" w:hAnsi="Times New Roman" w:cs="Times New Roman"/>
          <w:sz w:val="28"/>
          <w:szCs w:val="28"/>
        </w:rPr>
        <w:t xml:space="preserve"> </w:t>
      </w:r>
      <w:r w:rsidR="00084F41">
        <w:rPr>
          <w:rFonts w:ascii="Times New Roman" w:hAnsi="Times New Roman" w:cs="Times New Roman"/>
          <w:sz w:val="28"/>
          <w:szCs w:val="28"/>
        </w:rPr>
        <w:t>эффективный стиль управления</w:t>
      </w:r>
      <w:r w:rsidR="008611E4">
        <w:rPr>
          <w:rFonts w:ascii="Times New Roman" w:hAnsi="Times New Roman" w:cs="Times New Roman"/>
          <w:sz w:val="28"/>
          <w:szCs w:val="28"/>
        </w:rPr>
        <w:t>, а также широкий ас</w:t>
      </w:r>
      <w:r w:rsidR="00BA699D">
        <w:rPr>
          <w:rFonts w:ascii="Times New Roman" w:hAnsi="Times New Roman" w:cs="Times New Roman"/>
          <w:sz w:val="28"/>
          <w:szCs w:val="28"/>
        </w:rPr>
        <w:t>сортимент выпускаемой продукции</w:t>
      </w:r>
      <w:r w:rsidR="00BA699D" w:rsidRPr="00BA699D">
        <w:rPr>
          <w:rFonts w:ascii="Times New Roman" w:hAnsi="Times New Roman" w:cs="Times New Roman"/>
          <w:sz w:val="28"/>
          <w:szCs w:val="28"/>
        </w:rPr>
        <w:t xml:space="preserve"> [5].</w:t>
      </w:r>
      <w:r w:rsidR="008611E4">
        <w:rPr>
          <w:rFonts w:ascii="Times New Roman" w:hAnsi="Times New Roman" w:cs="Times New Roman"/>
          <w:sz w:val="28"/>
          <w:szCs w:val="28"/>
        </w:rPr>
        <w:t xml:space="preserve"> </w:t>
      </w:r>
    </w:p>
    <w:p w:rsidR="008611E4" w:rsidRPr="00BA699D" w:rsidRDefault="008611E4"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Рациональное использование оборудования </w:t>
      </w:r>
      <w:r w:rsidRPr="008611E4">
        <w:rPr>
          <w:rFonts w:ascii="Times New Roman" w:hAnsi="Times New Roman" w:cs="Times New Roman"/>
          <w:sz w:val="28"/>
          <w:szCs w:val="28"/>
        </w:rPr>
        <w:t>занимает основную роль в увеличении эффективности производства на предприятии. При правильной организации технического и ремонтного обслуживания, четком планировании загрузки во времени, повышении сменности работы, сокращении затрат времени работы внутри смен и оптимальных сроках использования оборудовани</w:t>
      </w:r>
      <w:r>
        <w:rPr>
          <w:rFonts w:ascii="Times New Roman" w:hAnsi="Times New Roman" w:cs="Times New Roman"/>
          <w:sz w:val="28"/>
          <w:szCs w:val="28"/>
        </w:rPr>
        <w:t>я повышается его продуктивность, а также снижаются затраты на п</w:t>
      </w:r>
      <w:r w:rsidR="00BA699D">
        <w:rPr>
          <w:rFonts w:ascii="Times New Roman" w:hAnsi="Times New Roman" w:cs="Times New Roman"/>
          <w:sz w:val="28"/>
          <w:szCs w:val="28"/>
        </w:rPr>
        <w:t>риобретение нового оборудования</w:t>
      </w:r>
      <w:r w:rsidR="001A4005">
        <w:rPr>
          <w:rFonts w:ascii="Times New Roman" w:hAnsi="Times New Roman" w:cs="Times New Roman"/>
          <w:sz w:val="28"/>
          <w:szCs w:val="28"/>
        </w:rPr>
        <w:t xml:space="preserve"> </w:t>
      </w:r>
      <w:r w:rsidR="00BA699D" w:rsidRPr="00BA699D">
        <w:rPr>
          <w:rFonts w:ascii="Times New Roman" w:hAnsi="Times New Roman" w:cs="Times New Roman"/>
          <w:sz w:val="28"/>
          <w:szCs w:val="28"/>
        </w:rPr>
        <w:t>[10]</w:t>
      </w:r>
      <w:r w:rsidR="001A4005">
        <w:rPr>
          <w:rFonts w:ascii="Times New Roman" w:hAnsi="Times New Roman" w:cs="Times New Roman"/>
          <w:sz w:val="28"/>
          <w:szCs w:val="28"/>
        </w:rPr>
        <w:t>.</w:t>
      </w:r>
    </w:p>
    <w:p w:rsidR="008611E4" w:rsidRPr="00BA699D" w:rsidRDefault="008611E4"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новых технологий позволяет</w:t>
      </w:r>
      <w:r w:rsidRPr="008611E4">
        <w:rPr>
          <w:rFonts w:ascii="Times New Roman" w:hAnsi="Times New Roman" w:cs="Times New Roman"/>
          <w:sz w:val="28"/>
          <w:szCs w:val="28"/>
        </w:rPr>
        <w:t xml:space="preserve"> увеличить уровень эффективности производства предприятия, а также уровень его экономического развития в </w:t>
      </w:r>
      <w:r w:rsidRPr="008611E4">
        <w:rPr>
          <w:rFonts w:ascii="Times New Roman" w:hAnsi="Times New Roman" w:cs="Times New Roman"/>
          <w:sz w:val="28"/>
          <w:szCs w:val="28"/>
        </w:rPr>
        <w:lastRenderedPageBreak/>
        <w:t>целом. Это могут быть какие-либо современные виды автоматизации оборудования и различные информационные технологии, которые способствуют существенному развитию технического уровня, изменениям форм и методов организации трудовых процессов, подготов</w:t>
      </w:r>
      <w:r w:rsidR="00BA699D">
        <w:rPr>
          <w:rFonts w:ascii="Times New Roman" w:hAnsi="Times New Roman" w:cs="Times New Roman"/>
          <w:sz w:val="28"/>
          <w:szCs w:val="28"/>
        </w:rPr>
        <w:t>ки квалифицированных работников</w:t>
      </w:r>
      <w:r w:rsidR="00BA699D" w:rsidRPr="00BA699D">
        <w:rPr>
          <w:rFonts w:ascii="Times New Roman" w:hAnsi="Times New Roman" w:cs="Times New Roman"/>
          <w:sz w:val="28"/>
          <w:szCs w:val="28"/>
        </w:rPr>
        <w:t>.</w:t>
      </w:r>
    </w:p>
    <w:p w:rsidR="008611E4" w:rsidRPr="00BA699D" w:rsidRDefault="008611E4"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условий труда работников и повышение уровня их квалификации позволит увеличить эффективность деятельности предприятия за счет увеличения производительности труда, который зависит от умений и личных качеств работников, а также их отношения к своей работе. Если </w:t>
      </w:r>
      <w:r w:rsidRPr="008611E4">
        <w:rPr>
          <w:rFonts w:ascii="Times New Roman" w:hAnsi="Times New Roman" w:cs="Times New Roman"/>
          <w:sz w:val="28"/>
          <w:szCs w:val="28"/>
        </w:rPr>
        <w:t>руководство организации будет всеми способами стимулировать весь трудовой коллектив, выражать интерес к проблемам, возникающих у их подчиненных, поддерживать максимально комфортный социальный микроклимат между работниками, осуществлять их социальную защиту и гарантировать занятость, будет происходить рост производительности труда</w:t>
      </w:r>
      <w:r w:rsidR="00BA699D">
        <w:rPr>
          <w:rFonts w:ascii="Times New Roman" w:hAnsi="Times New Roman" w:cs="Times New Roman"/>
          <w:sz w:val="28"/>
          <w:szCs w:val="28"/>
        </w:rPr>
        <w:t xml:space="preserve"> и эффективности производства</w:t>
      </w:r>
      <w:r w:rsidR="00BA699D" w:rsidRPr="00BA699D">
        <w:rPr>
          <w:rFonts w:ascii="Times New Roman" w:hAnsi="Times New Roman" w:cs="Times New Roman"/>
          <w:sz w:val="28"/>
          <w:szCs w:val="28"/>
        </w:rPr>
        <w:t>.</w:t>
      </w:r>
    </w:p>
    <w:p w:rsidR="008611E4" w:rsidRPr="008611E4" w:rsidRDefault="008611E4"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8611E4">
        <w:rPr>
          <w:rFonts w:ascii="Times New Roman" w:hAnsi="Times New Roman" w:cs="Times New Roman"/>
          <w:sz w:val="28"/>
          <w:szCs w:val="28"/>
        </w:rPr>
        <w:t>ффективная организационная и упр</w:t>
      </w:r>
      <w:r>
        <w:rPr>
          <w:rFonts w:ascii="Times New Roman" w:hAnsi="Times New Roman" w:cs="Times New Roman"/>
          <w:sz w:val="28"/>
          <w:szCs w:val="28"/>
        </w:rPr>
        <w:t>авленческая системы предприятия</w:t>
      </w:r>
      <w:r w:rsidR="00C02AFB">
        <w:rPr>
          <w:rFonts w:ascii="Times New Roman" w:hAnsi="Times New Roman" w:cs="Times New Roman"/>
          <w:sz w:val="28"/>
          <w:szCs w:val="28"/>
        </w:rPr>
        <w:t xml:space="preserve"> способствуют рациональной организации его деятельности.</w:t>
      </w:r>
      <w:r w:rsidRPr="008611E4">
        <w:rPr>
          <w:rFonts w:ascii="Times New Roman" w:hAnsi="Times New Roman" w:cs="Times New Roman"/>
          <w:sz w:val="28"/>
          <w:szCs w:val="28"/>
        </w:rPr>
        <w:t xml:space="preserve"> </w:t>
      </w:r>
      <w:r w:rsidR="00C02AFB">
        <w:rPr>
          <w:rFonts w:ascii="Times New Roman" w:hAnsi="Times New Roman" w:cs="Times New Roman"/>
          <w:sz w:val="28"/>
          <w:szCs w:val="28"/>
        </w:rPr>
        <w:t>При правильном построении этих систем наблюдается повышение</w:t>
      </w:r>
      <w:r w:rsidRPr="008611E4">
        <w:rPr>
          <w:rFonts w:ascii="Times New Roman" w:hAnsi="Times New Roman" w:cs="Times New Roman"/>
          <w:sz w:val="28"/>
          <w:szCs w:val="28"/>
        </w:rPr>
        <w:t xml:space="preserve"> уровня эффекти</w:t>
      </w:r>
      <w:r w:rsidR="00C02AFB">
        <w:rPr>
          <w:rFonts w:ascii="Times New Roman" w:hAnsi="Times New Roman" w:cs="Times New Roman"/>
          <w:sz w:val="28"/>
          <w:szCs w:val="28"/>
        </w:rPr>
        <w:t>вности производства за счет обеспечения нужной специализации и координации управленческих, и производственных процессов.</w:t>
      </w:r>
      <w:r w:rsidR="008740FE">
        <w:rPr>
          <w:rFonts w:ascii="Times New Roman" w:hAnsi="Times New Roman" w:cs="Times New Roman"/>
          <w:sz w:val="28"/>
          <w:szCs w:val="28"/>
        </w:rPr>
        <w:t xml:space="preserve"> </w:t>
      </w:r>
      <w:r w:rsidRPr="008611E4">
        <w:rPr>
          <w:rFonts w:ascii="Times New Roman" w:hAnsi="Times New Roman" w:cs="Times New Roman"/>
          <w:sz w:val="28"/>
          <w:szCs w:val="28"/>
        </w:rPr>
        <w:t>Если на предприятии жесткая организационная структура и наблюдается ярко-выраженное обособление подразделений по профессиональным группам или функциям, это является одной из причин того, что на предприятии может быть недостаточный уровень производительности. Именно поэтому система управления должна быть гибкой и динамично развиваться, а также изменяться при появлении новых задач, возникающих перед предприятием при изменении ситуации в экономике.</w:t>
      </w:r>
    </w:p>
    <w:p w:rsidR="00C02AFB" w:rsidRPr="00BA699D" w:rsidRDefault="00CA74C9"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Хорошо </w:t>
      </w:r>
      <w:r w:rsidR="00C02AFB">
        <w:rPr>
          <w:rFonts w:ascii="Times New Roman" w:hAnsi="Times New Roman" w:cs="Times New Roman"/>
          <w:sz w:val="28"/>
          <w:szCs w:val="28"/>
        </w:rPr>
        <w:t>организованные методы работы</w:t>
      </w:r>
      <w:r w:rsidR="00C02AFB" w:rsidRPr="008611E4">
        <w:rPr>
          <w:rFonts w:ascii="Times New Roman" w:hAnsi="Times New Roman" w:cs="Times New Roman"/>
          <w:sz w:val="28"/>
          <w:szCs w:val="28"/>
        </w:rPr>
        <w:t xml:space="preserve"> </w:t>
      </w:r>
      <w:r w:rsidR="00C02AFB">
        <w:rPr>
          <w:rFonts w:ascii="Times New Roman" w:hAnsi="Times New Roman" w:cs="Times New Roman"/>
          <w:sz w:val="28"/>
          <w:szCs w:val="28"/>
        </w:rPr>
        <w:t xml:space="preserve">необходимы для повышения производительности </w:t>
      </w:r>
      <w:r w:rsidR="008611E4" w:rsidRPr="008611E4">
        <w:rPr>
          <w:rFonts w:ascii="Times New Roman" w:hAnsi="Times New Roman" w:cs="Times New Roman"/>
          <w:sz w:val="28"/>
          <w:szCs w:val="28"/>
        </w:rPr>
        <w:t xml:space="preserve">и, как следствие, эффективности производства при условии, что преобладают трудоемкие процессы. Чтобы перейти от ручного труда к более продуктивному, улучшая способы выполнения различных </w:t>
      </w:r>
      <w:r w:rsidR="008611E4" w:rsidRPr="008611E4">
        <w:rPr>
          <w:rFonts w:ascii="Times New Roman" w:hAnsi="Times New Roman" w:cs="Times New Roman"/>
          <w:sz w:val="28"/>
          <w:szCs w:val="28"/>
        </w:rPr>
        <w:lastRenderedPageBreak/>
        <w:t>трудовых операций, используемые инструменты и механизмы, совершенствуя организацию рабочих мест, необходима научная организация труда в каждом подразделении предприятия, являющегося сложной производ</w:t>
      </w:r>
      <w:r w:rsidR="00BA699D">
        <w:rPr>
          <w:rFonts w:ascii="Times New Roman" w:hAnsi="Times New Roman" w:cs="Times New Roman"/>
          <w:sz w:val="28"/>
          <w:szCs w:val="28"/>
        </w:rPr>
        <w:t>ственно-экономической системой</w:t>
      </w:r>
      <w:r w:rsidR="00BA699D" w:rsidRPr="00BA699D">
        <w:rPr>
          <w:rFonts w:ascii="Times New Roman" w:hAnsi="Times New Roman" w:cs="Times New Roman"/>
          <w:sz w:val="28"/>
          <w:szCs w:val="28"/>
        </w:rPr>
        <w:t xml:space="preserve"> [16].</w:t>
      </w:r>
    </w:p>
    <w:p w:rsidR="008611E4" w:rsidRPr="008611E4" w:rsidRDefault="00C02AFB"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Эффективный с</w:t>
      </w:r>
      <w:r w:rsidR="008611E4" w:rsidRPr="008611E4">
        <w:rPr>
          <w:rFonts w:ascii="Times New Roman" w:hAnsi="Times New Roman" w:cs="Times New Roman"/>
          <w:sz w:val="28"/>
          <w:szCs w:val="28"/>
        </w:rPr>
        <w:t>тиль управления имеет важное значение в повышении эффективности производственной де</w:t>
      </w:r>
      <w:r>
        <w:rPr>
          <w:rFonts w:ascii="Times New Roman" w:hAnsi="Times New Roman" w:cs="Times New Roman"/>
          <w:sz w:val="28"/>
          <w:szCs w:val="28"/>
        </w:rPr>
        <w:t>ятельности предприятия, ведь он</w:t>
      </w:r>
      <w:r w:rsidR="008611E4" w:rsidRPr="008611E4">
        <w:rPr>
          <w:rFonts w:ascii="Times New Roman" w:hAnsi="Times New Roman" w:cs="Times New Roman"/>
          <w:sz w:val="28"/>
          <w:szCs w:val="28"/>
        </w:rPr>
        <w:t xml:space="preserve"> контролиру</w:t>
      </w:r>
      <w:r>
        <w:rPr>
          <w:rFonts w:ascii="Times New Roman" w:hAnsi="Times New Roman" w:cs="Times New Roman"/>
          <w:sz w:val="28"/>
          <w:szCs w:val="28"/>
        </w:rPr>
        <w:t xml:space="preserve">ет все ресурсы и результаты этой </w:t>
      </w:r>
      <w:r w:rsidR="008611E4" w:rsidRPr="008611E4">
        <w:rPr>
          <w:rFonts w:ascii="Times New Roman" w:hAnsi="Times New Roman" w:cs="Times New Roman"/>
          <w:sz w:val="28"/>
          <w:szCs w:val="28"/>
        </w:rPr>
        <w:t xml:space="preserve">деятельности. Всем руководителям и менеджерам предприятий должно быть известно, что идеального стиля управления для каждого случая не существует. Эффективность производства на предприятии зависит от того, насколько правильно или вовремя применяется тот или иной стиль управления при возникшей ситуации. </w:t>
      </w:r>
    </w:p>
    <w:p w:rsidR="008611E4" w:rsidRDefault="008740FE"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w:t>
      </w:r>
      <w:r w:rsidR="00C02AFB">
        <w:rPr>
          <w:rFonts w:ascii="Times New Roman" w:hAnsi="Times New Roman" w:cs="Times New Roman"/>
          <w:sz w:val="28"/>
          <w:szCs w:val="28"/>
        </w:rPr>
        <w:t>ирокий ас</w:t>
      </w:r>
      <w:r>
        <w:rPr>
          <w:rFonts w:ascii="Times New Roman" w:hAnsi="Times New Roman" w:cs="Times New Roman"/>
          <w:sz w:val="28"/>
          <w:szCs w:val="28"/>
        </w:rPr>
        <w:t>сортимент выпускаемой продукции, ее дизайн и качество имеют важное значение для</w:t>
      </w:r>
      <w:r w:rsidR="00C02AFB">
        <w:rPr>
          <w:rFonts w:ascii="Times New Roman" w:hAnsi="Times New Roman" w:cs="Times New Roman"/>
          <w:sz w:val="28"/>
          <w:szCs w:val="28"/>
        </w:rPr>
        <w:t xml:space="preserve"> </w:t>
      </w:r>
      <w:r w:rsidR="008611E4" w:rsidRPr="008611E4">
        <w:rPr>
          <w:rFonts w:ascii="Times New Roman" w:hAnsi="Times New Roman" w:cs="Times New Roman"/>
          <w:sz w:val="28"/>
          <w:szCs w:val="28"/>
        </w:rPr>
        <w:t>роста эффективности производства</w:t>
      </w:r>
      <w:r>
        <w:rPr>
          <w:rFonts w:ascii="Times New Roman" w:hAnsi="Times New Roman" w:cs="Times New Roman"/>
          <w:sz w:val="28"/>
          <w:szCs w:val="28"/>
        </w:rPr>
        <w:t>.</w:t>
      </w:r>
      <w:r w:rsidR="008611E4" w:rsidRPr="008611E4">
        <w:rPr>
          <w:rFonts w:ascii="Times New Roman" w:hAnsi="Times New Roman" w:cs="Times New Roman"/>
          <w:sz w:val="28"/>
          <w:szCs w:val="28"/>
        </w:rPr>
        <w:t xml:space="preserve"> Дизайн товара должен соответствовать той сумме, которую потребитель этого товара готов отдать за него, его качество и полезность. Однако для достижения высокого уровня эффективности производственной деятельности предприятия будет недостаточно только лишь полезности изделия. Товар, который то или иное предприятие собирается предоставить покупателям, должен появиться на рынке в правильном месте, в подходящее в</w:t>
      </w:r>
      <w:r w:rsidR="00CA2EA5">
        <w:rPr>
          <w:rFonts w:ascii="Times New Roman" w:hAnsi="Times New Roman" w:cs="Times New Roman"/>
          <w:sz w:val="28"/>
          <w:szCs w:val="28"/>
        </w:rPr>
        <w:t>ремя и иметь приемлемую цену</w:t>
      </w:r>
      <w:r w:rsidR="008611E4" w:rsidRPr="008611E4">
        <w:rPr>
          <w:rFonts w:ascii="Times New Roman" w:hAnsi="Times New Roman" w:cs="Times New Roman"/>
          <w:sz w:val="28"/>
          <w:szCs w:val="28"/>
        </w:rPr>
        <w:t>.</w:t>
      </w:r>
    </w:p>
    <w:p w:rsidR="008740FE" w:rsidRDefault="008740FE" w:rsidP="00D82291">
      <w:pPr>
        <w:spacing w:after="0" w:line="360" w:lineRule="auto"/>
        <w:ind w:firstLine="709"/>
        <w:jc w:val="both"/>
        <w:rPr>
          <w:rFonts w:ascii="Times New Roman" w:hAnsi="Times New Roman" w:cs="Times New Roman"/>
          <w:sz w:val="28"/>
          <w:szCs w:val="28"/>
        </w:rPr>
      </w:pPr>
      <w:r w:rsidRPr="008740FE">
        <w:rPr>
          <w:rFonts w:ascii="Times New Roman" w:hAnsi="Times New Roman" w:cs="Times New Roman"/>
          <w:sz w:val="28"/>
          <w:szCs w:val="28"/>
        </w:rPr>
        <w:t xml:space="preserve">При совершенствовании организации производства, методов и форм труда, улучшении управленческой организации предприятия, более рациональном распределении и использовании внеоборотных активов, совершенствовании снабжения предприятия техникой, сырьем и материалами, уменьшении транспортных расходов и других факторах, которые способны </w:t>
      </w:r>
      <w:r w:rsidR="00D82291" w:rsidRPr="008740FE">
        <w:rPr>
          <w:rFonts w:ascii="Times New Roman" w:hAnsi="Times New Roman" w:cs="Times New Roman"/>
          <w:sz w:val="28"/>
          <w:szCs w:val="28"/>
        </w:rPr>
        <w:t>увеличить уровень</w:t>
      </w:r>
      <w:r w:rsidRPr="008740FE">
        <w:rPr>
          <w:rFonts w:ascii="Times New Roman" w:hAnsi="Times New Roman" w:cs="Times New Roman"/>
          <w:sz w:val="28"/>
          <w:szCs w:val="28"/>
        </w:rPr>
        <w:t xml:space="preserve"> </w:t>
      </w:r>
      <w:r w:rsidR="002345BD">
        <w:rPr>
          <w:rFonts w:ascii="Times New Roman" w:hAnsi="Times New Roman" w:cs="Times New Roman"/>
          <w:sz w:val="28"/>
          <w:szCs w:val="28"/>
        </w:rPr>
        <w:t xml:space="preserve">эффективности </w:t>
      </w:r>
      <w:r w:rsidRPr="008740FE">
        <w:rPr>
          <w:rFonts w:ascii="Times New Roman" w:hAnsi="Times New Roman" w:cs="Times New Roman"/>
          <w:sz w:val="28"/>
          <w:szCs w:val="28"/>
        </w:rPr>
        <w:t xml:space="preserve">организации </w:t>
      </w:r>
      <w:r w:rsidR="00D82291" w:rsidRPr="008740FE">
        <w:rPr>
          <w:rFonts w:ascii="Times New Roman" w:hAnsi="Times New Roman" w:cs="Times New Roman"/>
          <w:sz w:val="28"/>
          <w:szCs w:val="28"/>
        </w:rPr>
        <w:t>производ</w:t>
      </w:r>
      <w:r w:rsidR="00D82291">
        <w:rPr>
          <w:rFonts w:ascii="Times New Roman" w:hAnsi="Times New Roman" w:cs="Times New Roman"/>
          <w:sz w:val="28"/>
          <w:szCs w:val="28"/>
        </w:rPr>
        <w:t>ства, происходит</w:t>
      </w:r>
      <w:r w:rsidR="00BA699D">
        <w:rPr>
          <w:rFonts w:ascii="Times New Roman" w:hAnsi="Times New Roman" w:cs="Times New Roman"/>
          <w:sz w:val="28"/>
          <w:szCs w:val="28"/>
        </w:rPr>
        <w:t xml:space="preserve"> снижение издержек</w:t>
      </w:r>
      <w:r w:rsidR="00BA699D" w:rsidRPr="00BA699D">
        <w:rPr>
          <w:rFonts w:ascii="Times New Roman" w:hAnsi="Times New Roman" w:cs="Times New Roman"/>
          <w:sz w:val="28"/>
          <w:szCs w:val="28"/>
        </w:rPr>
        <w:t xml:space="preserve">. </w:t>
      </w:r>
      <w:r w:rsidR="00870BCD">
        <w:rPr>
          <w:rFonts w:ascii="Times New Roman" w:hAnsi="Times New Roman" w:cs="Times New Roman"/>
          <w:sz w:val="28"/>
          <w:szCs w:val="28"/>
        </w:rPr>
        <w:t>Например, д</w:t>
      </w:r>
      <w:r>
        <w:rPr>
          <w:rFonts w:ascii="Times New Roman" w:hAnsi="Times New Roman" w:cs="Times New Roman"/>
          <w:sz w:val="28"/>
          <w:szCs w:val="28"/>
        </w:rPr>
        <w:t>ля того, чтобы снизить транспортные расходы, предприятию необходим</w:t>
      </w:r>
      <w:r w:rsidR="0088228F">
        <w:rPr>
          <w:rFonts w:ascii="Times New Roman" w:hAnsi="Times New Roman" w:cs="Times New Roman"/>
          <w:sz w:val="28"/>
          <w:szCs w:val="28"/>
        </w:rPr>
        <w:t>о приобрести свою собственную площадь для выращивания необходимых продуктов, которая должна находиться рядом с производственными цехами.</w:t>
      </w:r>
      <w:r>
        <w:rPr>
          <w:rFonts w:ascii="Times New Roman" w:hAnsi="Times New Roman" w:cs="Times New Roman"/>
          <w:sz w:val="28"/>
          <w:szCs w:val="28"/>
        </w:rPr>
        <w:t xml:space="preserve"> Это позволит уменьшить прочие расходы </w:t>
      </w:r>
      <w:r>
        <w:rPr>
          <w:rFonts w:ascii="Times New Roman" w:hAnsi="Times New Roman" w:cs="Times New Roman"/>
          <w:sz w:val="28"/>
          <w:szCs w:val="28"/>
        </w:rPr>
        <w:lastRenderedPageBreak/>
        <w:t>предприятия, что в свою очередь увеличит чистую прибыль и эффективность производственной деятельности.</w:t>
      </w:r>
      <w:r w:rsidRPr="0088228F">
        <w:rPr>
          <w:rFonts w:ascii="Times New Roman" w:hAnsi="Times New Roman" w:cs="Times New Roman"/>
          <w:b/>
          <w:sz w:val="28"/>
          <w:szCs w:val="28"/>
        </w:rPr>
        <w:t xml:space="preserve"> </w:t>
      </w:r>
      <w:r w:rsidR="0088228F" w:rsidRPr="0088228F">
        <w:rPr>
          <w:rFonts w:ascii="Times New Roman" w:hAnsi="Times New Roman" w:cs="Times New Roman"/>
          <w:sz w:val="28"/>
          <w:szCs w:val="28"/>
        </w:rPr>
        <w:t xml:space="preserve">Площадь для выращивания продуктов </w:t>
      </w:r>
      <w:r w:rsidR="002345BD" w:rsidRPr="0088228F">
        <w:rPr>
          <w:rFonts w:ascii="Times New Roman" w:hAnsi="Times New Roman" w:cs="Times New Roman"/>
          <w:sz w:val="28"/>
          <w:szCs w:val="28"/>
        </w:rPr>
        <w:t>предприятия ООО «</w:t>
      </w:r>
      <w:r w:rsidR="006F30D5">
        <w:rPr>
          <w:rFonts w:ascii="Times New Roman" w:hAnsi="Times New Roman" w:cs="Times New Roman"/>
          <w:sz w:val="28"/>
          <w:szCs w:val="28"/>
        </w:rPr>
        <w:t>Агронова-Л</w:t>
      </w:r>
      <w:r w:rsidR="002345BD" w:rsidRPr="0088228F">
        <w:rPr>
          <w:rFonts w:ascii="Times New Roman" w:hAnsi="Times New Roman" w:cs="Times New Roman"/>
          <w:sz w:val="28"/>
          <w:szCs w:val="28"/>
        </w:rPr>
        <w:t xml:space="preserve">» находится в г. Ростов. Для того, чтобы уменьшить издержки на транспортные расходы, рассчитаем сумму денежных средств, которую можно сэкономить при условии, что </w:t>
      </w:r>
      <w:r w:rsidR="0088228F" w:rsidRPr="0088228F">
        <w:rPr>
          <w:rFonts w:ascii="Times New Roman" w:hAnsi="Times New Roman" w:cs="Times New Roman"/>
          <w:sz w:val="28"/>
          <w:szCs w:val="28"/>
        </w:rPr>
        <w:t>поля буду</w:t>
      </w:r>
      <w:r w:rsidR="002345BD" w:rsidRPr="0088228F">
        <w:rPr>
          <w:rFonts w:ascii="Times New Roman" w:hAnsi="Times New Roman" w:cs="Times New Roman"/>
          <w:sz w:val="28"/>
          <w:szCs w:val="28"/>
        </w:rPr>
        <w:t>т перенесен</w:t>
      </w:r>
      <w:r w:rsidR="0088228F" w:rsidRPr="0088228F">
        <w:rPr>
          <w:rFonts w:ascii="Times New Roman" w:hAnsi="Times New Roman" w:cs="Times New Roman"/>
          <w:sz w:val="28"/>
          <w:szCs w:val="28"/>
        </w:rPr>
        <w:t>ы</w:t>
      </w:r>
      <w:r w:rsidR="006F30D5">
        <w:rPr>
          <w:rFonts w:ascii="Times New Roman" w:hAnsi="Times New Roman" w:cs="Times New Roman"/>
          <w:sz w:val="28"/>
          <w:szCs w:val="28"/>
        </w:rPr>
        <w:t xml:space="preserve"> в г. Липецк</w:t>
      </w:r>
      <w:r w:rsidR="002345BD" w:rsidRPr="0088228F">
        <w:rPr>
          <w:rFonts w:ascii="Times New Roman" w:hAnsi="Times New Roman" w:cs="Times New Roman"/>
          <w:sz w:val="28"/>
          <w:szCs w:val="28"/>
        </w:rPr>
        <w:t>.</w:t>
      </w:r>
      <w:r w:rsidR="002345BD">
        <w:rPr>
          <w:rFonts w:ascii="Times New Roman" w:hAnsi="Times New Roman" w:cs="Times New Roman"/>
          <w:sz w:val="28"/>
          <w:szCs w:val="28"/>
        </w:rPr>
        <w:t xml:space="preserve"> </w:t>
      </w:r>
    </w:p>
    <w:p w:rsidR="00870BCD" w:rsidRDefault="00870BCD"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Расстояние от</w:t>
      </w:r>
      <w:r w:rsidR="006F30D5">
        <w:rPr>
          <w:rFonts w:ascii="Times New Roman" w:hAnsi="Times New Roman" w:cs="Times New Roman"/>
          <w:sz w:val="28"/>
          <w:szCs w:val="28"/>
        </w:rPr>
        <w:t xml:space="preserve"> г. Краснодар до г. Ростов = 684</w:t>
      </w:r>
      <w:r>
        <w:rPr>
          <w:rFonts w:ascii="Times New Roman" w:hAnsi="Times New Roman" w:cs="Times New Roman"/>
          <w:sz w:val="28"/>
          <w:szCs w:val="28"/>
        </w:rPr>
        <w:t xml:space="preserve"> км.</w:t>
      </w:r>
    </w:p>
    <w:p w:rsidR="00870BCD" w:rsidRDefault="00870BCD"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Цена за 1 литр топлива = 45 руб.</w:t>
      </w:r>
    </w:p>
    <w:p w:rsidR="00870BCD" w:rsidRDefault="00870BCD"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топлива на 1 км = 10 л.</w:t>
      </w:r>
    </w:p>
    <w:p w:rsidR="00870BCD" w:rsidRDefault="00870BCD"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затраты на доставк</w:t>
      </w:r>
      <w:r w:rsidR="006F30D5">
        <w:rPr>
          <w:rFonts w:ascii="Times New Roman" w:hAnsi="Times New Roman" w:cs="Times New Roman"/>
          <w:sz w:val="28"/>
          <w:szCs w:val="28"/>
        </w:rPr>
        <w:t>у продукции в одну сторону = 307</w:t>
      </w:r>
      <w:r>
        <w:rPr>
          <w:rFonts w:ascii="Times New Roman" w:hAnsi="Times New Roman" w:cs="Times New Roman"/>
          <w:sz w:val="28"/>
          <w:szCs w:val="28"/>
        </w:rPr>
        <w:t xml:space="preserve"> тыс. руб.</w:t>
      </w:r>
    </w:p>
    <w:p w:rsidR="00870BCD" w:rsidRDefault="00870BCD"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учете того, что 3 транспортных средства совершают такие поездки каждый месяц, транспортные расходы за один год составляют примерно 9720000 тыс. руб. Эта сумма входит в издержки предприятия, которые за ее вычетом составят 246541000 тыс. руб.</w:t>
      </w:r>
      <w:r w:rsidR="00916027">
        <w:rPr>
          <w:rFonts w:ascii="Times New Roman" w:hAnsi="Times New Roman" w:cs="Times New Roman"/>
          <w:sz w:val="28"/>
          <w:szCs w:val="28"/>
        </w:rPr>
        <w:t xml:space="preserve"> Тогда сумма чистой прибыли составит 45064000 тыс. руб. Мы можем рассчитать уровень рентабельности с учетом всех сэкономленных средств</w:t>
      </w:r>
      <w:r w:rsidR="001A12F9">
        <w:rPr>
          <w:rFonts w:ascii="Times New Roman" w:hAnsi="Times New Roman" w:cs="Times New Roman"/>
          <w:sz w:val="28"/>
          <w:szCs w:val="28"/>
        </w:rPr>
        <w:t xml:space="preserve">, опираясь на </w:t>
      </w:r>
      <w:r w:rsidR="00A51D5C">
        <w:rPr>
          <w:rFonts w:ascii="Times New Roman" w:hAnsi="Times New Roman" w:cs="Times New Roman"/>
          <w:sz w:val="28"/>
          <w:szCs w:val="28"/>
        </w:rPr>
        <w:t>Прилож</w:t>
      </w:r>
      <w:r w:rsidR="00752C0C">
        <w:rPr>
          <w:rFonts w:ascii="Times New Roman" w:hAnsi="Times New Roman" w:cs="Times New Roman"/>
          <w:sz w:val="28"/>
          <w:szCs w:val="28"/>
        </w:rPr>
        <w:t>ение А</w:t>
      </w:r>
      <w:r w:rsidR="001A12F9">
        <w:rPr>
          <w:rFonts w:ascii="Times New Roman" w:hAnsi="Times New Roman" w:cs="Times New Roman"/>
          <w:sz w:val="28"/>
          <w:szCs w:val="28"/>
        </w:rPr>
        <w:t xml:space="preserve"> и </w:t>
      </w:r>
      <w:r w:rsidR="00752C0C">
        <w:rPr>
          <w:rFonts w:ascii="Times New Roman" w:hAnsi="Times New Roman" w:cs="Times New Roman"/>
          <w:sz w:val="28"/>
          <w:szCs w:val="28"/>
        </w:rPr>
        <w:t>Приложение Б</w:t>
      </w:r>
      <w:r w:rsidR="00916027">
        <w:rPr>
          <w:rFonts w:ascii="Times New Roman" w:hAnsi="Times New Roman" w:cs="Times New Roman"/>
          <w:sz w:val="28"/>
          <w:szCs w:val="28"/>
        </w:rPr>
        <w:t>:</w:t>
      </w:r>
    </w:p>
    <w:p w:rsidR="00916027" w:rsidRDefault="00916027"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R</w:t>
      </w:r>
      <w:r w:rsidRPr="00916027">
        <w:rPr>
          <w:rFonts w:ascii="Times New Roman" w:hAnsi="Times New Roman" w:cs="Times New Roman"/>
          <w:sz w:val="28"/>
          <w:szCs w:val="28"/>
        </w:rPr>
        <w:t xml:space="preserve"> = (</w:t>
      </w:r>
      <w:r>
        <w:rPr>
          <w:rFonts w:ascii="Times New Roman" w:hAnsi="Times New Roman" w:cs="Times New Roman"/>
          <w:sz w:val="28"/>
          <w:szCs w:val="28"/>
        </w:rPr>
        <w:t>45064000</w:t>
      </w:r>
      <w:r w:rsidR="00D82291">
        <w:rPr>
          <w:rFonts w:ascii="Times New Roman" w:hAnsi="Times New Roman" w:cs="Times New Roman"/>
          <w:sz w:val="28"/>
          <w:szCs w:val="28"/>
        </w:rPr>
        <w:t xml:space="preserve"> </w:t>
      </w:r>
      <w:r>
        <w:rPr>
          <w:rFonts w:ascii="Times New Roman" w:hAnsi="Times New Roman" w:cs="Times New Roman"/>
          <w:sz w:val="28"/>
          <w:szCs w:val="28"/>
        </w:rPr>
        <w:t>/</w:t>
      </w:r>
      <w:r w:rsidR="00D82291">
        <w:rPr>
          <w:rFonts w:ascii="Times New Roman" w:hAnsi="Times New Roman" w:cs="Times New Roman"/>
          <w:sz w:val="28"/>
          <w:szCs w:val="28"/>
        </w:rPr>
        <w:t xml:space="preserve"> </w:t>
      </w:r>
      <w:r>
        <w:rPr>
          <w:rFonts w:ascii="Times New Roman" w:hAnsi="Times New Roman" w:cs="Times New Roman"/>
          <w:sz w:val="28"/>
          <w:szCs w:val="28"/>
        </w:rPr>
        <w:t>289726000)</w:t>
      </w:r>
      <w:r w:rsidR="00D82291">
        <w:rPr>
          <w:rFonts w:ascii="Times New Roman" w:hAnsi="Times New Roman" w:cs="Times New Roman"/>
          <w:sz w:val="28"/>
          <w:szCs w:val="28"/>
        </w:rPr>
        <w:t xml:space="preserve"> × </w:t>
      </w:r>
      <w:r>
        <w:rPr>
          <w:rFonts w:ascii="Times New Roman" w:hAnsi="Times New Roman" w:cs="Times New Roman"/>
          <w:sz w:val="28"/>
          <w:szCs w:val="28"/>
        </w:rPr>
        <w:t>100% = 15,55%.</w:t>
      </w:r>
    </w:p>
    <w:p w:rsidR="00916027" w:rsidRDefault="00177ED1"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это на 3,55</w:t>
      </w:r>
      <w:r w:rsidR="00916027">
        <w:rPr>
          <w:rFonts w:ascii="Times New Roman" w:hAnsi="Times New Roman" w:cs="Times New Roman"/>
          <w:sz w:val="28"/>
          <w:szCs w:val="28"/>
        </w:rPr>
        <w:t>% больше, чем рен</w:t>
      </w:r>
      <w:r w:rsidR="00CA2EA5">
        <w:rPr>
          <w:rFonts w:ascii="Times New Roman" w:hAnsi="Times New Roman" w:cs="Times New Roman"/>
          <w:sz w:val="28"/>
          <w:szCs w:val="28"/>
        </w:rPr>
        <w:t>табельность производства за 2017</w:t>
      </w:r>
      <w:r w:rsidR="00916027">
        <w:rPr>
          <w:rFonts w:ascii="Times New Roman" w:hAnsi="Times New Roman" w:cs="Times New Roman"/>
          <w:sz w:val="28"/>
          <w:szCs w:val="28"/>
        </w:rPr>
        <w:t xml:space="preserve"> год.</w:t>
      </w:r>
    </w:p>
    <w:p w:rsidR="00671789" w:rsidRDefault="00671789"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значительного снижения издержек производственной деятельности предприятия необходимо увеличить технический уровень производств в целом. Для </w:t>
      </w:r>
      <w:r w:rsidRPr="00671789">
        <w:rPr>
          <w:rFonts w:ascii="Times New Roman" w:hAnsi="Times New Roman" w:cs="Times New Roman"/>
          <w:sz w:val="28"/>
          <w:szCs w:val="28"/>
        </w:rPr>
        <w:t xml:space="preserve">увеличения технического уровня производства </w:t>
      </w:r>
      <w:r>
        <w:rPr>
          <w:rFonts w:ascii="Times New Roman" w:hAnsi="Times New Roman" w:cs="Times New Roman"/>
          <w:sz w:val="28"/>
          <w:szCs w:val="28"/>
        </w:rPr>
        <w:t xml:space="preserve">нужно </w:t>
      </w:r>
      <w:r w:rsidRPr="00671789">
        <w:rPr>
          <w:rFonts w:ascii="Times New Roman" w:hAnsi="Times New Roman" w:cs="Times New Roman"/>
          <w:sz w:val="28"/>
          <w:szCs w:val="28"/>
        </w:rPr>
        <w:t xml:space="preserve">использовать интенсивные методы улучшения оборудования, автоматизировать и механизировать все процессы производственной деятельности, усовершенствовать использование и применять новые виды материалов и сырья, а также изменить в лучшую сторону технические </w:t>
      </w:r>
      <w:r w:rsidR="00D82291" w:rsidRPr="00671789">
        <w:rPr>
          <w:rFonts w:ascii="Times New Roman" w:hAnsi="Times New Roman" w:cs="Times New Roman"/>
          <w:sz w:val="28"/>
          <w:szCs w:val="28"/>
        </w:rPr>
        <w:t>характеристики</w:t>
      </w:r>
      <w:r w:rsidRPr="00671789">
        <w:rPr>
          <w:rFonts w:ascii="Times New Roman" w:hAnsi="Times New Roman" w:cs="Times New Roman"/>
          <w:sz w:val="28"/>
          <w:szCs w:val="28"/>
        </w:rPr>
        <w:t xml:space="preserve"> готовой продукции. По этой группе инструментов снижения издержек производства проводится анализ влияния на себестоимость товаров различных научно-технических достижений. Рассчитывается экономический эффект по отдельным мероприятиям. Он отражает снижение затрат на производственную </w:t>
      </w:r>
      <w:r w:rsidRPr="00671789">
        <w:rPr>
          <w:rFonts w:ascii="Times New Roman" w:hAnsi="Times New Roman" w:cs="Times New Roman"/>
          <w:sz w:val="28"/>
          <w:szCs w:val="28"/>
        </w:rPr>
        <w:lastRenderedPageBreak/>
        <w:t>деятельность предприятия. Чтобы определить экономию от данных мероприятий, необходимо сравнить величину затрат на единицу готовой продукции до и после их проведения и умножить полученную разницу на объем производства в планируемом году.</w:t>
      </w:r>
    </w:p>
    <w:p w:rsidR="00671789" w:rsidRDefault="00671789" w:rsidP="00D82291">
      <w:pPr>
        <w:spacing w:after="0" w:line="360" w:lineRule="auto"/>
        <w:ind w:firstLine="709"/>
        <w:jc w:val="both"/>
        <w:rPr>
          <w:rFonts w:ascii="Times New Roman" w:hAnsi="Times New Roman" w:cs="Times New Roman"/>
          <w:sz w:val="28"/>
          <w:szCs w:val="28"/>
        </w:rPr>
      </w:pPr>
      <w:r w:rsidRPr="00671789">
        <w:rPr>
          <w:rFonts w:ascii="Times New Roman" w:hAnsi="Times New Roman" w:cs="Times New Roman"/>
          <w:sz w:val="28"/>
          <w:szCs w:val="28"/>
        </w:rPr>
        <w:t>Изменение объема и структуры продукции</w:t>
      </w:r>
      <w:r>
        <w:rPr>
          <w:rFonts w:ascii="Times New Roman" w:hAnsi="Times New Roman" w:cs="Times New Roman"/>
          <w:sz w:val="28"/>
          <w:szCs w:val="28"/>
        </w:rPr>
        <w:t xml:space="preserve"> может</w:t>
      </w:r>
      <w:r w:rsidRPr="00671789">
        <w:rPr>
          <w:rFonts w:ascii="Times New Roman" w:hAnsi="Times New Roman" w:cs="Times New Roman"/>
          <w:sz w:val="28"/>
          <w:szCs w:val="28"/>
        </w:rPr>
        <w:t xml:space="preserve"> поспособствовать снижению уровня условно-постоянных, амортизационных отчислений, разнообразию номенклатуры и ассортимента изделий</w:t>
      </w:r>
      <w:r w:rsidR="00BA699D">
        <w:rPr>
          <w:rFonts w:ascii="Times New Roman" w:hAnsi="Times New Roman" w:cs="Times New Roman"/>
          <w:sz w:val="28"/>
          <w:szCs w:val="28"/>
        </w:rPr>
        <w:t>, а также повышению их качества</w:t>
      </w:r>
      <w:r w:rsidR="00BA699D" w:rsidRPr="00BA699D">
        <w:rPr>
          <w:rFonts w:ascii="Times New Roman" w:hAnsi="Times New Roman" w:cs="Times New Roman"/>
          <w:sz w:val="28"/>
          <w:szCs w:val="28"/>
        </w:rPr>
        <w:t xml:space="preserve"> [13].</w:t>
      </w:r>
      <w:r w:rsidRPr="00671789">
        <w:rPr>
          <w:rFonts w:ascii="Times New Roman" w:hAnsi="Times New Roman" w:cs="Times New Roman"/>
          <w:sz w:val="28"/>
          <w:szCs w:val="28"/>
        </w:rPr>
        <w:t xml:space="preserve"> Так как условно-постоянные расходы не зависят напрямую от количества выпускаемых товаров, при увеличении объема производства количество этих расходов на единицу продукции будет снижаться, что в свою очередь приведет к уменьшению ее себестоимости</w:t>
      </w:r>
      <w:r>
        <w:rPr>
          <w:rFonts w:ascii="Times New Roman" w:hAnsi="Times New Roman" w:cs="Times New Roman"/>
          <w:sz w:val="28"/>
          <w:szCs w:val="28"/>
        </w:rPr>
        <w:t>.</w:t>
      </w:r>
    </w:p>
    <w:p w:rsidR="00671789" w:rsidRDefault="00671789"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использования природных ресурсов </w:t>
      </w:r>
      <w:r w:rsidRPr="00671789">
        <w:rPr>
          <w:rFonts w:ascii="Times New Roman" w:hAnsi="Times New Roman" w:cs="Times New Roman"/>
          <w:sz w:val="28"/>
          <w:szCs w:val="28"/>
        </w:rPr>
        <w:t>также поспособствует снижению издержек</w:t>
      </w:r>
      <w:r>
        <w:rPr>
          <w:rFonts w:ascii="Times New Roman" w:hAnsi="Times New Roman" w:cs="Times New Roman"/>
          <w:sz w:val="28"/>
          <w:szCs w:val="28"/>
        </w:rPr>
        <w:t xml:space="preserve">. К таким методам относятся: </w:t>
      </w:r>
      <w:r w:rsidRPr="00671789">
        <w:rPr>
          <w:rFonts w:ascii="Times New Roman" w:hAnsi="Times New Roman" w:cs="Times New Roman"/>
          <w:sz w:val="28"/>
          <w:szCs w:val="28"/>
        </w:rPr>
        <w:t>изменение качества и состава материалов и сырья, изменение продуктивности месторождений, объемов подготовительных работ при добыче, способов добычи природного сырья и материалов, а также изменение других природных условий.</w:t>
      </w:r>
      <w:r>
        <w:rPr>
          <w:rFonts w:ascii="Times New Roman" w:hAnsi="Times New Roman" w:cs="Times New Roman"/>
          <w:sz w:val="28"/>
          <w:szCs w:val="28"/>
        </w:rPr>
        <w:t xml:space="preserve"> Предприятие может выращивать необходимую продукцию на собственных полях, не выплачивая за них арендную плату, что существенно поможет снизить издержки производства. </w:t>
      </w:r>
    </w:p>
    <w:p w:rsidR="00570360" w:rsidRDefault="00570360"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о том, что существуют различные прогрессивные методы рационального использования факторов роста эффективности производства и снижения издержек. И при правильном их применении предприятие способно значительно увеличить уровень своей рентабельности и, тем самым, уровень экономической эффективности. </w:t>
      </w:r>
    </w:p>
    <w:p w:rsidR="0088228F" w:rsidRDefault="0088228F" w:rsidP="00671789">
      <w:pPr>
        <w:spacing w:after="0" w:line="360" w:lineRule="auto"/>
        <w:ind w:firstLine="567"/>
        <w:jc w:val="both"/>
        <w:rPr>
          <w:rFonts w:ascii="Times New Roman" w:hAnsi="Times New Roman" w:cs="Times New Roman"/>
          <w:sz w:val="28"/>
          <w:szCs w:val="28"/>
        </w:rPr>
      </w:pPr>
    </w:p>
    <w:p w:rsidR="00671789" w:rsidRPr="00D82291" w:rsidRDefault="00671789" w:rsidP="0066251E">
      <w:pPr>
        <w:pStyle w:val="2"/>
        <w:numPr>
          <w:ilvl w:val="1"/>
          <w:numId w:val="2"/>
        </w:numPr>
        <w:tabs>
          <w:tab w:val="left" w:pos="1134"/>
        </w:tabs>
        <w:spacing w:before="0" w:line="360" w:lineRule="auto"/>
        <w:ind w:left="0" w:firstLine="709"/>
        <w:jc w:val="both"/>
        <w:rPr>
          <w:rFonts w:ascii="Times New Roman" w:hAnsi="Times New Roman" w:cs="Times New Roman"/>
        </w:rPr>
      </w:pPr>
      <w:bookmarkStart w:id="11" w:name="_Toc517905120"/>
      <w:r w:rsidRPr="00D82291">
        <w:rPr>
          <w:rFonts w:ascii="Times New Roman" w:hAnsi="Times New Roman" w:cs="Times New Roman"/>
          <w:color w:val="auto"/>
          <w:sz w:val="28"/>
        </w:rPr>
        <w:t>Мероприятия по совершенствованию учета, оценки факторов роста эффективности производства и снижения издержек</w:t>
      </w:r>
      <w:bookmarkEnd w:id="11"/>
    </w:p>
    <w:p w:rsidR="00EF1791" w:rsidRPr="00EF1791" w:rsidRDefault="00EF1791" w:rsidP="00CC3C56">
      <w:pPr>
        <w:spacing w:after="0" w:line="360" w:lineRule="auto"/>
        <w:jc w:val="both"/>
        <w:rPr>
          <w:rFonts w:ascii="Times New Roman" w:hAnsi="Times New Roman" w:cs="Times New Roman"/>
          <w:sz w:val="28"/>
          <w:szCs w:val="28"/>
        </w:rPr>
      </w:pPr>
    </w:p>
    <w:p w:rsidR="005611E6" w:rsidRPr="00BA699D" w:rsidRDefault="00916027"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мероприятия по совершенствованию учета и оценки факторов роста эффективности производства и снижения издержек. </w:t>
      </w:r>
      <w:r w:rsidR="005611E6">
        <w:rPr>
          <w:rFonts w:ascii="Times New Roman" w:hAnsi="Times New Roman" w:cs="Times New Roman"/>
          <w:sz w:val="28"/>
          <w:szCs w:val="28"/>
        </w:rPr>
        <w:t xml:space="preserve">К </w:t>
      </w:r>
      <w:r w:rsidR="005611E6">
        <w:rPr>
          <w:rFonts w:ascii="Times New Roman" w:hAnsi="Times New Roman" w:cs="Times New Roman"/>
          <w:sz w:val="28"/>
          <w:szCs w:val="28"/>
        </w:rPr>
        <w:lastRenderedPageBreak/>
        <w:t>ним можно отнести следующие: более подробный и детальный учет оборудования, непрерывное развитие новых технологий, отбор более квалифицированных работников, непрерывный учет использованных материалов и ресурсов, а также необходимость следить</w:t>
      </w:r>
      <w:r w:rsidR="00BA699D">
        <w:rPr>
          <w:rFonts w:ascii="Times New Roman" w:hAnsi="Times New Roman" w:cs="Times New Roman"/>
          <w:sz w:val="28"/>
          <w:szCs w:val="28"/>
        </w:rPr>
        <w:t xml:space="preserve"> за качеством готовой продукции</w:t>
      </w:r>
      <w:r w:rsidR="00BA699D" w:rsidRPr="00BA699D">
        <w:rPr>
          <w:rFonts w:ascii="Times New Roman" w:hAnsi="Times New Roman" w:cs="Times New Roman"/>
          <w:sz w:val="28"/>
          <w:szCs w:val="28"/>
        </w:rPr>
        <w:t xml:space="preserve"> [15].</w:t>
      </w:r>
    </w:p>
    <w:p w:rsidR="005611E6" w:rsidRDefault="005611E6"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подробный и детальный учет оборудования необходим для того, чтобы снизить затраты на приобретение нового или ремонт старого оборудования. Это поможет предприятию повысить эффективность производственной деятельности за счет снижения производственных расходов.</w:t>
      </w:r>
      <w:r w:rsidR="00CC3C56">
        <w:rPr>
          <w:rFonts w:ascii="Times New Roman" w:hAnsi="Times New Roman" w:cs="Times New Roman"/>
          <w:sz w:val="28"/>
          <w:szCs w:val="28"/>
        </w:rPr>
        <w:t xml:space="preserve"> Также это поможет предотвратить преждевременный физический износ оборудования.</w:t>
      </w:r>
      <w:r>
        <w:rPr>
          <w:rFonts w:ascii="Times New Roman" w:hAnsi="Times New Roman" w:cs="Times New Roman"/>
          <w:sz w:val="28"/>
          <w:szCs w:val="28"/>
        </w:rPr>
        <w:t xml:space="preserve"> </w:t>
      </w:r>
    </w:p>
    <w:p w:rsidR="005611E6" w:rsidRDefault="005611E6"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Непрерывное развитие новых технологий также положительного скажется на эффективности производства предприятия. Они помогут снизить управленческие и коммерческие расходы, что послужит росту чистой прибыли предприятия. </w:t>
      </w:r>
    </w:p>
    <w:p w:rsidR="005611E6" w:rsidRDefault="005611E6"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более квалифицированных работников положительно повлияет на эффективность производства за счет того, что такие работники будут иметь более высокий уровень производительности труда, а также буде</w:t>
      </w:r>
      <w:r w:rsidR="0038012E">
        <w:rPr>
          <w:rFonts w:ascii="Times New Roman" w:hAnsi="Times New Roman" w:cs="Times New Roman"/>
          <w:sz w:val="28"/>
          <w:szCs w:val="28"/>
        </w:rPr>
        <w:t>т возникать меньше поломок по ви</w:t>
      </w:r>
      <w:r>
        <w:rPr>
          <w:rFonts w:ascii="Times New Roman" w:hAnsi="Times New Roman" w:cs="Times New Roman"/>
          <w:sz w:val="28"/>
          <w:szCs w:val="28"/>
        </w:rPr>
        <w:t xml:space="preserve">не обслуживающего производственного персонала. </w:t>
      </w:r>
      <w:r w:rsidR="00CC3C56">
        <w:rPr>
          <w:rFonts w:ascii="Times New Roman" w:hAnsi="Times New Roman" w:cs="Times New Roman"/>
          <w:sz w:val="28"/>
          <w:szCs w:val="28"/>
        </w:rPr>
        <w:t xml:space="preserve">Несмотря на то, что для более квалифицированных работников предприятию придется повысить затраты на их заработную плату, это в конечном итоге поможет снизить издержки, связанные с производством за счет высокого уровня квалификации таких работников.  </w:t>
      </w:r>
    </w:p>
    <w:p w:rsidR="00671789" w:rsidRDefault="0038012E"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38012E">
        <w:rPr>
          <w:rFonts w:ascii="Times New Roman" w:hAnsi="Times New Roman" w:cs="Times New Roman"/>
          <w:sz w:val="28"/>
          <w:szCs w:val="28"/>
        </w:rPr>
        <w:t>епрерывный учет использованных материалов и ресурсов</w:t>
      </w:r>
      <w:r>
        <w:rPr>
          <w:rFonts w:ascii="Times New Roman" w:hAnsi="Times New Roman" w:cs="Times New Roman"/>
          <w:sz w:val="28"/>
          <w:szCs w:val="28"/>
        </w:rPr>
        <w:t xml:space="preserve"> необходим для того, чтобы снизить материальные издержки, которые могут увеличиваться при неправильном использовании материалов и ресурсов, а также при чрезмерном использовании. </w:t>
      </w:r>
    </w:p>
    <w:p w:rsidR="0038012E" w:rsidRDefault="0038012E"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Необходимость тщательно следить за качеством готовой продукции связана с тем, что товар, несоответствующего качества при его цене, не будет </w:t>
      </w:r>
      <w:r>
        <w:rPr>
          <w:rFonts w:ascii="Times New Roman" w:hAnsi="Times New Roman" w:cs="Times New Roman"/>
          <w:sz w:val="28"/>
          <w:szCs w:val="28"/>
        </w:rPr>
        <w:lastRenderedPageBreak/>
        <w:t xml:space="preserve">иметь спрос у населения, а это повлечет его порчу по истечении срока годности и увеличение расходов, чего следует избегать. </w:t>
      </w:r>
    </w:p>
    <w:p w:rsidR="00CC3C56" w:rsidRDefault="00CC3C56"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w:t>
      </w:r>
      <w:r w:rsidR="002124CA">
        <w:rPr>
          <w:rFonts w:ascii="Times New Roman" w:hAnsi="Times New Roman" w:cs="Times New Roman"/>
          <w:sz w:val="28"/>
          <w:szCs w:val="28"/>
        </w:rPr>
        <w:t>ким образом, можно сделать вывод</w:t>
      </w:r>
      <w:r>
        <w:rPr>
          <w:rFonts w:ascii="Times New Roman" w:hAnsi="Times New Roman" w:cs="Times New Roman"/>
          <w:sz w:val="28"/>
          <w:szCs w:val="28"/>
        </w:rPr>
        <w:t>, что правильный выбор мероприятий</w:t>
      </w:r>
      <w:r w:rsidR="002124CA">
        <w:rPr>
          <w:rFonts w:ascii="Times New Roman" w:hAnsi="Times New Roman" w:cs="Times New Roman"/>
          <w:sz w:val="28"/>
          <w:szCs w:val="28"/>
        </w:rPr>
        <w:t xml:space="preserve"> по совершенствованию учета и оценки факторов роста эффективности производства и снижения издержек значительно </w:t>
      </w:r>
      <w:r w:rsidR="006E0D0B">
        <w:rPr>
          <w:rFonts w:ascii="Times New Roman" w:hAnsi="Times New Roman" w:cs="Times New Roman"/>
          <w:sz w:val="28"/>
          <w:szCs w:val="28"/>
        </w:rPr>
        <w:t>поможет</w:t>
      </w:r>
      <w:r w:rsidR="002124CA">
        <w:rPr>
          <w:rFonts w:ascii="Times New Roman" w:hAnsi="Times New Roman" w:cs="Times New Roman"/>
          <w:sz w:val="28"/>
          <w:szCs w:val="28"/>
        </w:rPr>
        <w:t xml:space="preserve"> предприятию увеличить эффективность производственной деятельности.</w:t>
      </w:r>
    </w:p>
    <w:p w:rsidR="00D82291" w:rsidRDefault="00D82291" w:rsidP="00D82291">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671789" w:rsidRPr="00D82291" w:rsidRDefault="0038012E" w:rsidP="00D82291">
      <w:pPr>
        <w:pStyle w:val="1"/>
        <w:spacing w:before="0" w:line="360" w:lineRule="auto"/>
        <w:jc w:val="center"/>
        <w:rPr>
          <w:rFonts w:ascii="Times New Roman" w:hAnsi="Times New Roman" w:cs="Times New Roman"/>
          <w:color w:val="auto"/>
          <w:sz w:val="28"/>
        </w:rPr>
      </w:pPr>
      <w:bookmarkStart w:id="12" w:name="_Toc517905121"/>
      <w:r w:rsidRPr="00D82291">
        <w:rPr>
          <w:rFonts w:ascii="Times New Roman" w:hAnsi="Times New Roman" w:cs="Times New Roman"/>
          <w:color w:val="auto"/>
          <w:sz w:val="28"/>
        </w:rPr>
        <w:lastRenderedPageBreak/>
        <w:t>ЗАКЛЮЧЕНИЕ</w:t>
      </w:r>
      <w:bookmarkEnd w:id="12"/>
    </w:p>
    <w:p w:rsidR="0038012E" w:rsidRDefault="0038012E" w:rsidP="0038012E">
      <w:pPr>
        <w:spacing w:after="0" w:line="360" w:lineRule="auto"/>
        <w:ind w:firstLine="567"/>
        <w:jc w:val="center"/>
        <w:rPr>
          <w:rFonts w:ascii="Times New Roman" w:hAnsi="Times New Roman" w:cs="Times New Roman"/>
          <w:sz w:val="28"/>
          <w:szCs w:val="28"/>
        </w:rPr>
      </w:pPr>
    </w:p>
    <w:p w:rsidR="002124CA" w:rsidRDefault="0038012E" w:rsidP="00D82291">
      <w:pPr>
        <w:spacing w:after="0" w:line="360" w:lineRule="auto"/>
        <w:ind w:firstLine="709"/>
        <w:jc w:val="both"/>
        <w:rPr>
          <w:rFonts w:ascii="Times New Roman" w:hAnsi="Times New Roman" w:cs="Times New Roman"/>
          <w:sz w:val="28"/>
          <w:szCs w:val="28"/>
        </w:rPr>
      </w:pPr>
      <w:r w:rsidRPr="0038012E">
        <w:rPr>
          <w:rFonts w:ascii="Times New Roman" w:hAnsi="Times New Roman" w:cs="Times New Roman"/>
          <w:sz w:val="28"/>
          <w:szCs w:val="28"/>
        </w:rPr>
        <w:t>Выявление</w:t>
      </w:r>
      <w:r>
        <w:rPr>
          <w:rFonts w:ascii="Times New Roman" w:hAnsi="Times New Roman" w:cs="Times New Roman"/>
          <w:sz w:val="28"/>
          <w:szCs w:val="28"/>
        </w:rPr>
        <w:t xml:space="preserve"> различных</w:t>
      </w:r>
      <w:r w:rsidRPr="0038012E">
        <w:rPr>
          <w:rFonts w:ascii="Times New Roman" w:hAnsi="Times New Roman" w:cs="Times New Roman"/>
          <w:sz w:val="28"/>
          <w:szCs w:val="28"/>
        </w:rPr>
        <w:t xml:space="preserve"> факторов роста эффективности </w:t>
      </w:r>
      <w:r>
        <w:rPr>
          <w:rFonts w:ascii="Times New Roman" w:hAnsi="Times New Roman" w:cs="Times New Roman"/>
          <w:sz w:val="28"/>
          <w:szCs w:val="28"/>
        </w:rPr>
        <w:t xml:space="preserve">производственной деятельности </w:t>
      </w:r>
      <w:r w:rsidRPr="0038012E">
        <w:rPr>
          <w:rFonts w:ascii="Times New Roman" w:hAnsi="Times New Roman" w:cs="Times New Roman"/>
          <w:sz w:val="28"/>
          <w:szCs w:val="28"/>
        </w:rPr>
        <w:t>и снижения издержек является очень ва</w:t>
      </w:r>
      <w:r>
        <w:rPr>
          <w:rFonts w:ascii="Times New Roman" w:hAnsi="Times New Roman" w:cs="Times New Roman"/>
          <w:sz w:val="28"/>
          <w:szCs w:val="28"/>
        </w:rPr>
        <w:t>жной проблемой для современных предприятий</w:t>
      </w:r>
      <w:r w:rsidRPr="0038012E">
        <w:rPr>
          <w:rFonts w:ascii="Times New Roman" w:hAnsi="Times New Roman" w:cs="Times New Roman"/>
          <w:sz w:val="28"/>
          <w:szCs w:val="28"/>
        </w:rPr>
        <w:t xml:space="preserve">. Эффективность производства является одной из важнейших характеристик, </w:t>
      </w:r>
      <w:r>
        <w:rPr>
          <w:rFonts w:ascii="Times New Roman" w:hAnsi="Times New Roman" w:cs="Times New Roman"/>
          <w:sz w:val="28"/>
          <w:szCs w:val="28"/>
        </w:rPr>
        <w:t>которая показывает, насколько правильно,</w:t>
      </w:r>
      <w:r w:rsidRPr="0038012E">
        <w:rPr>
          <w:rFonts w:ascii="Times New Roman" w:hAnsi="Times New Roman" w:cs="Times New Roman"/>
          <w:sz w:val="28"/>
          <w:szCs w:val="28"/>
        </w:rPr>
        <w:t xml:space="preserve"> рационально </w:t>
      </w:r>
      <w:r>
        <w:rPr>
          <w:rFonts w:ascii="Times New Roman" w:hAnsi="Times New Roman" w:cs="Times New Roman"/>
          <w:sz w:val="28"/>
          <w:szCs w:val="28"/>
        </w:rPr>
        <w:t xml:space="preserve">и эффективно </w:t>
      </w:r>
      <w:r w:rsidRPr="0038012E">
        <w:rPr>
          <w:rFonts w:ascii="Times New Roman" w:hAnsi="Times New Roman" w:cs="Times New Roman"/>
          <w:sz w:val="28"/>
          <w:szCs w:val="28"/>
        </w:rPr>
        <w:t>предприятие распределяет и использует свои основные ресурсы. Также эффективность производства показывает нам конечные результаты использования ресурсов за определенный период деятельности предприятия</w:t>
      </w:r>
      <w:r>
        <w:rPr>
          <w:rFonts w:ascii="Times New Roman" w:hAnsi="Times New Roman" w:cs="Times New Roman"/>
          <w:sz w:val="28"/>
          <w:szCs w:val="28"/>
        </w:rPr>
        <w:t xml:space="preserve"> в целом</w:t>
      </w:r>
      <w:r w:rsidRPr="0038012E">
        <w:rPr>
          <w:rFonts w:ascii="Times New Roman" w:hAnsi="Times New Roman" w:cs="Times New Roman"/>
          <w:sz w:val="28"/>
          <w:szCs w:val="28"/>
        </w:rPr>
        <w:t xml:space="preserve">. </w:t>
      </w:r>
    </w:p>
    <w:p w:rsidR="002124CA" w:rsidRDefault="002124CA"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124CA">
        <w:rPr>
          <w:rFonts w:ascii="Times New Roman" w:hAnsi="Times New Roman" w:cs="Times New Roman"/>
          <w:sz w:val="28"/>
          <w:szCs w:val="28"/>
        </w:rPr>
        <w:t>ыделяются различные критерии факторов роста эффективности производства при изучении и анализе производственной деятельности предприятия. Эти критерии включают в себя всевозможные экономические, организационные и технические инструменты, которые способствуют росту эффективности производства, уменьшению издержек и увеличению способности продукции к конкуренции. Для достижения лучших результатов предприятию необходимо использовать эти факторы во взаимосвязи и взаимодействии друг с другом.</w:t>
      </w:r>
    </w:p>
    <w:p w:rsidR="002124CA" w:rsidRDefault="002124CA"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выделяются различные </w:t>
      </w:r>
      <w:r w:rsidRPr="002124CA">
        <w:rPr>
          <w:rFonts w:ascii="Times New Roman" w:hAnsi="Times New Roman" w:cs="Times New Roman"/>
          <w:sz w:val="28"/>
          <w:szCs w:val="28"/>
        </w:rPr>
        <w:t>факторы снижения издержек</w:t>
      </w:r>
      <w:r>
        <w:rPr>
          <w:rFonts w:ascii="Times New Roman" w:hAnsi="Times New Roman" w:cs="Times New Roman"/>
          <w:sz w:val="28"/>
          <w:szCs w:val="28"/>
        </w:rPr>
        <w:t>, которые</w:t>
      </w:r>
      <w:r w:rsidRPr="002124CA">
        <w:rPr>
          <w:rFonts w:ascii="Times New Roman" w:hAnsi="Times New Roman" w:cs="Times New Roman"/>
          <w:sz w:val="28"/>
          <w:szCs w:val="28"/>
        </w:rPr>
        <w:t xml:space="preserve"> связаны с экономией затрат по всем видам ресурсов. Эти факторы необходимы для того, чтобы увеличить прибыль предприятия и повысить конкурентоспособность. Они, как и факторы роста эффективности производства, должны применяться комплексно, что поможет предприятию увеличить уровень своей эффективности.</w:t>
      </w:r>
    </w:p>
    <w:p w:rsidR="002124CA" w:rsidRDefault="002124CA"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методические подходы к анализу и оценке эффективности производства и снижения издержек. И </w:t>
      </w:r>
      <w:r w:rsidRPr="002124CA">
        <w:rPr>
          <w:rFonts w:ascii="Times New Roman" w:hAnsi="Times New Roman" w:cs="Times New Roman"/>
          <w:sz w:val="28"/>
          <w:szCs w:val="28"/>
        </w:rPr>
        <w:t xml:space="preserve">единой четкой системы, с помощью которой можно проанализировать и оценить степень эффективности производства и снижения издержек предприятия, не существует. Но методическим подходом, который используется наиболее часто, является именно качественная оценка, произведенная с помощью различных </w:t>
      </w:r>
      <w:r w:rsidRPr="002124CA">
        <w:rPr>
          <w:rFonts w:ascii="Times New Roman" w:hAnsi="Times New Roman" w:cs="Times New Roman"/>
          <w:sz w:val="28"/>
          <w:szCs w:val="28"/>
        </w:rPr>
        <w:lastRenderedPageBreak/>
        <w:t>показателей экономического анализа. Однако у данного подхода есть один существенный недостаток, который заключается в большом количестве рассматриваемых показателей, что вызывает сложность в интерпретации оценки эффективности производства и снижения издержек.</w:t>
      </w:r>
    </w:p>
    <w:p w:rsidR="002124CA" w:rsidRDefault="002124CA"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проведенного анализа, можно сделать вывод, что </w:t>
      </w:r>
      <w:r w:rsidRPr="002124CA">
        <w:rPr>
          <w:rFonts w:ascii="Times New Roman" w:hAnsi="Times New Roman" w:cs="Times New Roman"/>
          <w:sz w:val="28"/>
          <w:szCs w:val="28"/>
        </w:rPr>
        <w:t xml:space="preserve">организационная структура </w:t>
      </w:r>
      <w:r>
        <w:rPr>
          <w:rFonts w:ascii="Times New Roman" w:hAnsi="Times New Roman" w:cs="Times New Roman"/>
          <w:sz w:val="28"/>
          <w:szCs w:val="28"/>
        </w:rPr>
        <w:t xml:space="preserve">исследуемого предприятия </w:t>
      </w:r>
      <w:r w:rsidRPr="002124CA">
        <w:rPr>
          <w:rFonts w:ascii="Times New Roman" w:hAnsi="Times New Roman" w:cs="Times New Roman"/>
          <w:sz w:val="28"/>
          <w:szCs w:val="28"/>
        </w:rPr>
        <w:t>построена по линейно-функциональному типу. Опыт использования данной структуры управления на данном предприятии по</w:t>
      </w:r>
      <w:r w:rsidR="003E3C6C">
        <w:rPr>
          <w:rFonts w:ascii="Times New Roman" w:hAnsi="Times New Roman" w:cs="Times New Roman"/>
          <w:sz w:val="28"/>
          <w:szCs w:val="28"/>
        </w:rPr>
        <w:t>казал, что она эффективна, так как</w:t>
      </w:r>
      <w:r w:rsidRPr="002124CA">
        <w:rPr>
          <w:rFonts w:ascii="Times New Roman" w:hAnsi="Times New Roman" w:cs="Times New Roman"/>
          <w:sz w:val="28"/>
          <w:szCs w:val="28"/>
        </w:rPr>
        <w:t xml:space="preserve"> аппарат управления выполняет рутинные, часто повторяющиеся и редко меняющиеся задачи и функции.</w:t>
      </w:r>
    </w:p>
    <w:p w:rsidR="006E0D0B" w:rsidRDefault="006E0D0B"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E0D0B">
        <w:rPr>
          <w:rFonts w:ascii="Times New Roman" w:hAnsi="Times New Roman" w:cs="Times New Roman"/>
          <w:sz w:val="28"/>
          <w:szCs w:val="28"/>
        </w:rPr>
        <w:t>роведенный анализ основных экономических показателей хозяйственной деятельности предприя</w:t>
      </w:r>
      <w:r w:rsidR="00D82291">
        <w:rPr>
          <w:rFonts w:ascii="Times New Roman" w:hAnsi="Times New Roman" w:cs="Times New Roman"/>
          <w:sz w:val="28"/>
          <w:szCs w:val="28"/>
        </w:rPr>
        <w:t>тия показал, что ООО «</w:t>
      </w:r>
      <w:r w:rsidR="006F30D5">
        <w:rPr>
          <w:rFonts w:ascii="Times New Roman" w:hAnsi="Times New Roman" w:cs="Times New Roman"/>
          <w:sz w:val="28"/>
          <w:szCs w:val="28"/>
        </w:rPr>
        <w:t>Агронова-Л</w:t>
      </w:r>
      <w:r w:rsidR="00D82291">
        <w:rPr>
          <w:rFonts w:ascii="Times New Roman" w:hAnsi="Times New Roman" w:cs="Times New Roman"/>
          <w:sz w:val="28"/>
          <w:szCs w:val="28"/>
        </w:rPr>
        <w:t>»</w:t>
      </w:r>
      <w:r w:rsidRPr="006E0D0B">
        <w:rPr>
          <w:rFonts w:ascii="Times New Roman" w:hAnsi="Times New Roman" w:cs="Times New Roman"/>
          <w:sz w:val="28"/>
          <w:szCs w:val="28"/>
        </w:rPr>
        <w:t xml:space="preserve"> работает достаточно успешно.</w:t>
      </w:r>
      <w:r>
        <w:rPr>
          <w:rFonts w:ascii="Times New Roman" w:hAnsi="Times New Roman" w:cs="Times New Roman"/>
          <w:sz w:val="28"/>
          <w:szCs w:val="28"/>
        </w:rPr>
        <w:t xml:space="preserve"> Н</w:t>
      </w:r>
      <w:r w:rsidRPr="006E0D0B">
        <w:rPr>
          <w:rFonts w:ascii="Times New Roman" w:hAnsi="Times New Roman" w:cs="Times New Roman"/>
          <w:sz w:val="28"/>
          <w:szCs w:val="28"/>
        </w:rPr>
        <w:t>а основе результатов проведенного анализа факторов роста эффективности производства и снижен</w:t>
      </w:r>
      <w:r w:rsidR="006F30D5">
        <w:rPr>
          <w:rFonts w:ascii="Times New Roman" w:hAnsi="Times New Roman" w:cs="Times New Roman"/>
          <w:sz w:val="28"/>
          <w:szCs w:val="28"/>
        </w:rPr>
        <w:t xml:space="preserve">ия затрат на примере </w:t>
      </w:r>
      <w:r w:rsidR="00D82291">
        <w:rPr>
          <w:rFonts w:ascii="Times New Roman" w:hAnsi="Times New Roman" w:cs="Times New Roman"/>
          <w:sz w:val="28"/>
          <w:szCs w:val="28"/>
        </w:rPr>
        <w:t xml:space="preserve">                </w:t>
      </w:r>
      <w:r w:rsidR="006F30D5">
        <w:rPr>
          <w:rFonts w:ascii="Times New Roman" w:hAnsi="Times New Roman" w:cs="Times New Roman"/>
          <w:sz w:val="28"/>
          <w:szCs w:val="28"/>
        </w:rPr>
        <w:t>ООО «Агронова-Л</w:t>
      </w:r>
      <w:r w:rsidRPr="006E0D0B">
        <w:rPr>
          <w:rFonts w:ascii="Times New Roman" w:hAnsi="Times New Roman" w:cs="Times New Roman"/>
          <w:sz w:val="28"/>
          <w:szCs w:val="28"/>
        </w:rPr>
        <w:t>» можно сделать выводы о том, что за изучаемый период эффективность производства предприятия снизилась. На это повлияло увеличение всех издержек, которое превышает увеличение чистой прибыли, а также снижение рентабельности производства на 5% в 2017 году по сравнению с 2015 годом. Для того, чтобы обеспечить увеличение эффективности производства и снижение издержек, необходимо увеличить прибыль, на основе роста реализации продукции, снизить уровень себестоимости производимой продукции, а также повысить уровень производительности труда и обеспечить более рациональное использование материалов и ресурсов на предприятии.</w:t>
      </w:r>
    </w:p>
    <w:p w:rsidR="002124CA" w:rsidRDefault="006E0D0B"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E0D0B">
        <w:rPr>
          <w:rFonts w:ascii="Times New Roman" w:hAnsi="Times New Roman" w:cs="Times New Roman"/>
          <w:sz w:val="28"/>
          <w:szCs w:val="28"/>
        </w:rPr>
        <w:t>уществуют различные прогрессивные методы рационального использования факторов роста эффективности производства и снижения издержек. И при правильном их применении предприятие способно значительно увеличить уровень своей рентабельности и, тем самым, уровень экономической эффективности.</w:t>
      </w:r>
      <w:r>
        <w:rPr>
          <w:rFonts w:ascii="Times New Roman" w:hAnsi="Times New Roman" w:cs="Times New Roman"/>
          <w:sz w:val="28"/>
          <w:szCs w:val="28"/>
        </w:rPr>
        <w:t xml:space="preserve"> А правильный выбор мероприятий по совершенствованию учета и оценки факторов роста эффективности </w:t>
      </w:r>
      <w:r>
        <w:rPr>
          <w:rFonts w:ascii="Times New Roman" w:hAnsi="Times New Roman" w:cs="Times New Roman"/>
          <w:sz w:val="28"/>
          <w:szCs w:val="28"/>
        </w:rPr>
        <w:lastRenderedPageBreak/>
        <w:t>производства и снижения издержек значительно поможет предприятию увеличить эффективность производственной деятельности.</w:t>
      </w:r>
    </w:p>
    <w:p w:rsidR="00A51D5C" w:rsidRDefault="00177ED1" w:rsidP="00D822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Основываясь на полученных результатах проведенного исследования можно сказать о том, что производственным предприятиям рекомендуется определять рациональную величину всех расходов, при которых происходит увеличение дополнительных затрат для того, чтобы привлечь пок</w:t>
      </w:r>
      <w:r w:rsidR="003E3C6C">
        <w:rPr>
          <w:rFonts w:ascii="Times New Roman" w:hAnsi="Times New Roman" w:cs="Times New Roman"/>
          <w:sz w:val="28"/>
          <w:szCs w:val="28"/>
        </w:rPr>
        <w:t>упателей, поставщиков и создать привлекательный имидж</w:t>
      </w:r>
      <w:r>
        <w:rPr>
          <w:rFonts w:ascii="Times New Roman" w:hAnsi="Times New Roman" w:cs="Times New Roman"/>
          <w:sz w:val="28"/>
          <w:szCs w:val="28"/>
        </w:rPr>
        <w:t xml:space="preserve"> предприятия. Также для достижения максимального уровня эффективности производства необходимо проводить различные мероприятия во всех структурных зв</w:t>
      </w:r>
      <w:r w:rsidR="00B94B30">
        <w:rPr>
          <w:rFonts w:ascii="Times New Roman" w:hAnsi="Times New Roman" w:cs="Times New Roman"/>
          <w:sz w:val="28"/>
          <w:szCs w:val="28"/>
        </w:rPr>
        <w:t xml:space="preserve">еньях предприятия: </w:t>
      </w:r>
      <w:r w:rsidR="003E3C6C">
        <w:rPr>
          <w:rFonts w:ascii="Times New Roman" w:hAnsi="Times New Roman" w:cs="Times New Roman"/>
          <w:sz w:val="28"/>
          <w:szCs w:val="28"/>
        </w:rPr>
        <w:t>от</w:t>
      </w:r>
      <w:r>
        <w:rPr>
          <w:rFonts w:ascii="Times New Roman" w:hAnsi="Times New Roman" w:cs="Times New Roman"/>
          <w:sz w:val="28"/>
          <w:szCs w:val="28"/>
        </w:rPr>
        <w:t xml:space="preserve"> работников до всего предприятия целиком. </w:t>
      </w:r>
    </w:p>
    <w:p w:rsidR="00D82291" w:rsidRDefault="00D82291" w:rsidP="00D82291">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br w:type="page"/>
      </w:r>
    </w:p>
    <w:p w:rsidR="00D27337" w:rsidRPr="00D82291" w:rsidRDefault="001A4F5A" w:rsidP="00D82291">
      <w:pPr>
        <w:pStyle w:val="1"/>
        <w:spacing w:before="0" w:line="360" w:lineRule="auto"/>
        <w:jc w:val="center"/>
        <w:rPr>
          <w:rFonts w:ascii="Times New Roman" w:hAnsi="Times New Roman" w:cs="Times New Roman"/>
          <w:color w:val="auto"/>
          <w:sz w:val="28"/>
        </w:rPr>
      </w:pPr>
      <w:bookmarkStart w:id="13" w:name="_Toc517905122"/>
      <w:r w:rsidRPr="00D82291">
        <w:rPr>
          <w:rFonts w:ascii="Times New Roman" w:hAnsi="Times New Roman" w:cs="Times New Roman"/>
          <w:color w:val="auto"/>
          <w:sz w:val="28"/>
        </w:rPr>
        <w:lastRenderedPageBreak/>
        <w:t xml:space="preserve">СПИСОК </w:t>
      </w:r>
      <w:r w:rsidR="001A12F9" w:rsidRPr="00D82291">
        <w:rPr>
          <w:rFonts w:ascii="Times New Roman" w:hAnsi="Times New Roman" w:cs="Times New Roman"/>
          <w:color w:val="auto"/>
          <w:sz w:val="28"/>
        </w:rPr>
        <w:t>ИСПОЛЬЗОВАННЫХ ИСТОЧНИКОВ</w:t>
      </w:r>
      <w:bookmarkEnd w:id="13"/>
    </w:p>
    <w:p w:rsidR="001A4F5A" w:rsidRDefault="001A4F5A" w:rsidP="001A4F5A">
      <w:pPr>
        <w:spacing w:after="0" w:line="360" w:lineRule="auto"/>
        <w:ind w:firstLine="567"/>
        <w:jc w:val="both"/>
        <w:rPr>
          <w:rFonts w:ascii="Times New Roman" w:hAnsi="Times New Roman" w:cs="Times New Roman"/>
          <w:sz w:val="28"/>
          <w:szCs w:val="28"/>
        </w:rPr>
      </w:pPr>
    </w:p>
    <w:p w:rsidR="00C91999"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Айрапетян А.</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С., Граблев А.</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Н. Современный подход к снижению издержек на восстановление основных фондов как фактор эффективной работы предприятия на конкурентном рынке // Экономика и предпринимательство. – 2016. – №6.</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Алехина О.</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Ф., Воронов Н.</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А., Нестерова Т.</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А., Кулагова И.</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А. Факторы роста эффективности управления производством на промышленных предприятиях // Вестник Нижегородского Университета Н.</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И. Лобачевского. – 2015. – №1.</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Анохин А.</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В. Специальная оценка условий труда как фактор снижения издержек работодателя // Охрана и экономика труда. – 2015. – №1.</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Антипова О.</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В., Кашафутдинова Н. Многофакторная модель оценки эффективности деятельности компании, использующая инструменты бережливого производства // Экономика и менеджмент систем управления. – 2016. – №2.</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Бураева Е.</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В. Инновации в сельском хозяйстве как фактор роста эффективности аграрного производства // Научно-методический электронный журнал концепт. – 2014. – №20.</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Волошина Д.</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О., Гелета И.</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 xml:space="preserve">В.  Факторы роста эффективности производства // Экономика и менеджмент </w:t>
      </w:r>
      <w:r w:rsidR="001A12F9" w:rsidRPr="000071D2">
        <w:rPr>
          <w:rFonts w:ascii="Times New Roman" w:hAnsi="Times New Roman" w:cs="Times New Roman"/>
          <w:sz w:val="28"/>
          <w:szCs w:val="28"/>
        </w:rPr>
        <w:t xml:space="preserve">новых </w:t>
      </w:r>
      <w:r w:rsidRPr="000071D2">
        <w:rPr>
          <w:rFonts w:ascii="Times New Roman" w:hAnsi="Times New Roman" w:cs="Times New Roman"/>
          <w:sz w:val="28"/>
          <w:szCs w:val="28"/>
        </w:rPr>
        <w:t>технологий. – 2016. – №6.</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Воронин В.</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Г., Успеньев П.</w:t>
      </w:r>
      <w:r w:rsidR="001A12F9" w:rsidRPr="000071D2">
        <w:rPr>
          <w:rFonts w:ascii="Times New Roman" w:hAnsi="Times New Roman" w:cs="Times New Roman"/>
          <w:sz w:val="28"/>
          <w:szCs w:val="28"/>
        </w:rPr>
        <w:t xml:space="preserve"> </w:t>
      </w:r>
      <w:r w:rsidRPr="000071D2">
        <w:rPr>
          <w:rFonts w:ascii="Times New Roman" w:hAnsi="Times New Roman" w:cs="Times New Roman"/>
          <w:sz w:val="28"/>
          <w:szCs w:val="28"/>
        </w:rPr>
        <w:t>Н. Сущность оценки эффективности промышленного производства с точки зрения аллокативной эффективности // инновационная экономика и общество. – 2015. – №1.</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Гешель В.</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 xml:space="preserve">П. Теоретические аспекты оценки эффективности аграрного производства // </w:t>
      </w:r>
      <w:r w:rsidRPr="000071D2">
        <w:rPr>
          <w:rFonts w:ascii="Times New Roman" w:hAnsi="Times New Roman" w:cs="Times New Roman"/>
          <w:sz w:val="28"/>
          <w:szCs w:val="28"/>
        </w:rPr>
        <w:tab/>
        <w:t>АПК: экономика, управление. – 2014. – №4.</w:t>
      </w:r>
    </w:p>
    <w:p w:rsidR="00D57772" w:rsidRPr="000071D2" w:rsidRDefault="00D57772" w:rsidP="000071D2">
      <w:pPr>
        <w:pStyle w:val="a7"/>
        <w:numPr>
          <w:ilvl w:val="0"/>
          <w:numId w:val="19"/>
        </w:numPr>
        <w:tabs>
          <w:tab w:val="left" w:pos="993"/>
        </w:tabs>
        <w:spacing w:after="0" w:line="360" w:lineRule="auto"/>
        <w:ind w:left="0" w:firstLine="709"/>
        <w:jc w:val="both"/>
        <w:rPr>
          <w:rFonts w:ascii="Times New Roman" w:hAnsi="Times New Roman" w:cs="Times New Roman"/>
          <w:b/>
          <w:sz w:val="28"/>
          <w:szCs w:val="28"/>
        </w:rPr>
      </w:pPr>
      <w:r w:rsidRPr="000071D2">
        <w:rPr>
          <w:rFonts w:ascii="Times New Roman" w:hAnsi="Times New Roman" w:cs="Times New Roman"/>
          <w:sz w:val="28"/>
          <w:szCs w:val="28"/>
        </w:rPr>
        <w:t>Гурова И.</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Е., Севрюков А.</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 xml:space="preserve">В. Методический подход к оценке влияния концентрации ресурсов на эффективность производства // </w:t>
      </w:r>
      <w:r w:rsidR="001A12F9" w:rsidRPr="000071D2">
        <w:rPr>
          <w:rFonts w:ascii="Times New Roman" w:hAnsi="Times New Roman" w:cs="Times New Roman"/>
          <w:sz w:val="28"/>
          <w:szCs w:val="28"/>
        </w:rPr>
        <w:t xml:space="preserve">Молодой ученый. – 2015. – №1. </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lastRenderedPageBreak/>
        <w:t xml:space="preserve">Ибрагимова К. С. Повышение эффективности использования основных производственных фондов // </w:t>
      </w:r>
      <w:r w:rsidR="00A51D5C" w:rsidRPr="000071D2">
        <w:rPr>
          <w:rFonts w:ascii="Times New Roman" w:hAnsi="Times New Roman" w:cs="Times New Roman"/>
          <w:sz w:val="28"/>
          <w:szCs w:val="28"/>
        </w:rPr>
        <w:t>Молодой ученый. – 2017. –</w:t>
      </w:r>
      <w:r w:rsidRPr="000071D2">
        <w:rPr>
          <w:rFonts w:ascii="Times New Roman" w:hAnsi="Times New Roman" w:cs="Times New Roman"/>
          <w:sz w:val="28"/>
          <w:szCs w:val="28"/>
        </w:rPr>
        <w:t xml:space="preserve"> №1.3.</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Иванова О.</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Е. Применение матричного подхода для оценки эффективности и интенсивности производства в промышленном секторе // Управление экономическими системами. – 2014. – №1.</w:t>
      </w:r>
    </w:p>
    <w:p w:rsidR="00D57772" w:rsidRPr="000071D2" w:rsidRDefault="00D57772"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 xml:space="preserve">Илюшина О. С., Стуколова Ю. К. Анализ методических подходов к оценке экономической эффективности деятельности </w:t>
      </w:r>
      <w:r w:rsidR="00A51D5C" w:rsidRPr="000071D2">
        <w:rPr>
          <w:rFonts w:ascii="Times New Roman" w:hAnsi="Times New Roman" w:cs="Times New Roman"/>
          <w:sz w:val="28"/>
          <w:szCs w:val="28"/>
        </w:rPr>
        <w:t>предприятия // Молодой ученый. – 2017. –</w:t>
      </w:r>
      <w:r w:rsidR="00BA699D" w:rsidRPr="000071D2">
        <w:rPr>
          <w:rFonts w:ascii="Times New Roman" w:hAnsi="Times New Roman" w:cs="Times New Roman"/>
          <w:sz w:val="28"/>
          <w:szCs w:val="28"/>
        </w:rPr>
        <w:t xml:space="preserve"> №19.  </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Карамова Д.</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М. Диверсификация бизнес-процессов как фактор повышения эффективности производства: проблемы количественной оценки // Экономика и управление: научно-практический журнал. – 2015. – №1.</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Каткова А.</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Л. Ключевые показатели эффективности в оценке работы производства // Инновационные технологи в науке и образовании. – 2016. – №2.</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Леонтьев Е.</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 xml:space="preserve">Д. Методические основы оценки эффективности </w:t>
      </w:r>
      <w:r w:rsidR="00D02EFB" w:rsidRPr="000071D2">
        <w:rPr>
          <w:rFonts w:ascii="Times New Roman" w:hAnsi="Times New Roman" w:cs="Times New Roman"/>
          <w:sz w:val="28"/>
          <w:szCs w:val="28"/>
        </w:rPr>
        <w:t xml:space="preserve">предприятия </w:t>
      </w:r>
      <w:r w:rsidRPr="000071D2">
        <w:rPr>
          <w:rFonts w:ascii="Times New Roman" w:hAnsi="Times New Roman" w:cs="Times New Roman"/>
          <w:sz w:val="28"/>
          <w:szCs w:val="28"/>
        </w:rPr>
        <w:t>// юго-западный государственный университет. – 2014.</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Омельченко И.</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Н., Лазарев С.</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В. Система показателей оценки эффективности промышленного предприятия при внедрении бережливого производства // Техника машиностроения. – 2014. – №21.</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b/>
          <w:sz w:val="28"/>
          <w:szCs w:val="28"/>
          <w:lang w:val="en-US"/>
        </w:rPr>
      </w:pPr>
      <w:r w:rsidRPr="000071D2">
        <w:rPr>
          <w:rFonts w:ascii="Times New Roman" w:hAnsi="Times New Roman" w:cs="Times New Roman"/>
          <w:sz w:val="28"/>
          <w:szCs w:val="28"/>
        </w:rPr>
        <w:t>Организационная структура и состав ООО «</w:t>
      </w:r>
      <w:r w:rsidR="00F941F6" w:rsidRPr="000071D2">
        <w:rPr>
          <w:rFonts w:ascii="Times New Roman" w:hAnsi="Times New Roman" w:cs="Times New Roman"/>
          <w:sz w:val="28"/>
          <w:szCs w:val="28"/>
        </w:rPr>
        <w:t>Агронова-Л</w:t>
      </w:r>
      <w:r w:rsidR="000071D2">
        <w:rPr>
          <w:rFonts w:ascii="Times New Roman" w:hAnsi="Times New Roman" w:cs="Times New Roman"/>
          <w:sz w:val="28"/>
          <w:szCs w:val="28"/>
        </w:rPr>
        <w:t xml:space="preserve">»: Интерфакс – сервер раскрытия информации </w:t>
      </w:r>
      <w:r w:rsidR="000071D2" w:rsidRPr="000071D2">
        <w:rPr>
          <w:rFonts w:ascii="Times New Roman" w:hAnsi="Times New Roman" w:cs="Times New Roman"/>
          <w:sz w:val="28"/>
          <w:szCs w:val="28"/>
        </w:rPr>
        <w:t>[</w:t>
      </w:r>
      <w:r w:rsidR="000071D2">
        <w:rPr>
          <w:rFonts w:ascii="Times New Roman" w:hAnsi="Times New Roman" w:cs="Times New Roman"/>
          <w:sz w:val="28"/>
          <w:szCs w:val="28"/>
        </w:rPr>
        <w:t>Электронный ресурс</w:t>
      </w:r>
      <w:r w:rsidR="000071D2" w:rsidRPr="000071D2">
        <w:rPr>
          <w:rFonts w:ascii="Times New Roman" w:hAnsi="Times New Roman" w:cs="Times New Roman"/>
          <w:sz w:val="28"/>
          <w:szCs w:val="28"/>
        </w:rPr>
        <w:t>]</w:t>
      </w:r>
      <w:r w:rsidR="000071D2">
        <w:rPr>
          <w:rFonts w:ascii="Times New Roman" w:hAnsi="Times New Roman" w:cs="Times New Roman"/>
          <w:sz w:val="28"/>
          <w:szCs w:val="28"/>
        </w:rPr>
        <w:t xml:space="preserve">. </w:t>
      </w:r>
      <w:r w:rsidR="000071D2">
        <w:rPr>
          <w:rFonts w:ascii="Times New Roman" w:hAnsi="Times New Roman" w:cs="Times New Roman"/>
          <w:sz w:val="28"/>
          <w:szCs w:val="28"/>
          <w:lang w:val="en-US"/>
        </w:rPr>
        <w:t>URL</w:t>
      </w:r>
      <w:r w:rsidR="000071D2" w:rsidRPr="000071D2">
        <w:rPr>
          <w:rFonts w:ascii="Times New Roman" w:hAnsi="Times New Roman" w:cs="Times New Roman"/>
          <w:sz w:val="28"/>
          <w:szCs w:val="28"/>
          <w:lang w:val="en-US"/>
        </w:rPr>
        <w:t>:</w:t>
      </w:r>
      <w:r w:rsidRPr="000071D2">
        <w:rPr>
          <w:rFonts w:ascii="Times New Roman" w:hAnsi="Times New Roman" w:cs="Times New Roman"/>
          <w:sz w:val="28"/>
          <w:szCs w:val="28"/>
          <w:lang w:val="en-US"/>
        </w:rPr>
        <w:t xml:space="preserve"> </w:t>
      </w:r>
      <w:r w:rsidR="00F941F6" w:rsidRPr="000071D2">
        <w:rPr>
          <w:rFonts w:ascii="Times New Roman" w:hAnsi="Times New Roman" w:cs="Times New Roman"/>
          <w:sz w:val="28"/>
          <w:szCs w:val="28"/>
          <w:lang w:val="en-US"/>
        </w:rPr>
        <w:t>http://www.e-</w:t>
      </w:r>
      <w:r w:rsidR="000071D2" w:rsidRPr="000071D2">
        <w:rPr>
          <w:rFonts w:ascii="Times New Roman" w:hAnsi="Times New Roman" w:cs="Times New Roman"/>
          <w:sz w:val="28"/>
          <w:szCs w:val="28"/>
          <w:lang w:val="en-US"/>
        </w:rPr>
        <w:t xml:space="preserve"> </w:t>
      </w:r>
      <w:r w:rsidR="00F941F6" w:rsidRPr="000071D2">
        <w:rPr>
          <w:rFonts w:ascii="Times New Roman" w:hAnsi="Times New Roman" w:cs="Times New Roman"/>
          <w:sz w:val="28"/>
          <w:szCs w:val="28"/>
          <w:lang w:val="en-US"/>
        </w:rPr>
        <w:t xml:space="preserve">disclosure.ru/portal/company.aspx?id=35563 </w:t>
      </w:r>
      <w:r w:rsidR="000071D2" w:rsidRPr="000071D2">
        <w:rPr>
          <w:rFonts w:ascii="Times New Roman" w:hAnsi="Times New Roman" w:cs="Times New Roman"/>
          <w:sz w:val="28"/>
          <w:szCs w:val="28"/>
          <w:lang w:val="en-US"/>
        </w:rPr>
        <w:t>(</w:t>
      </w:r>
      <w:r w:rsidR="000071D2" w:rsidRPr="000071D2">
        <w:rPr>
          <w:rFonts w:ascii="Times New Roman" w:hAnsi="Times New Roman" w:cs="Times New Roman"/>
          <w:sz w:val="28"/>
          <w:szCs w:val="28"/>
        </w:rPr>
        <w:t>д</w:t>
      </w:r>
      <w:r w:rsidR="006F30D5" w:rsidRPr="000071D2">
        <w:rPr>
          <w:rFonts w:ascii="Times New Roman" w:hAnsi="Times New Roman" w:cs="Times New Roman"/>
          <w:sz w:val="28"/>
          <w:szCs w:val="28"/>
        </w:rPr>
        <w:t>ата</w:t>
      </w:r>
      <w:r w:rsidR="006F30D5" w:rsidRPr="000071D2">
        <w:rPr>
          <w:rFonts w:ascii="Times New Roman" w:hAnsi="Times New Roman" w:cs="Times New Roman"/>
          <w:sz w:val="28"/>
          <w:szCs w:val="28"/>
          <w:lang w:val="en-US"/>
        </w:rPr>
        <w:t xml:space="preserve"> </w:t>
      </w:r>
      <w:r w:rsidR="006F30D5" w:rsidRPr="000071D2">
        <w:rPr>
          <w:rFonts w:ascii="Times New Roman" w:hAnsi="Times New Roman" w:cs="Times New Roman"/>
          <w:sz w:val="28"/>
          <w:szCs w:val="28"/>
        </w:rPr>
        <w:t>обращения</w:t>
      </w:r>
      <w:r w:rsidR="006F30D5" w:rsidRPr="000071D2">
        <w:rPr>
          <w:rFonts w:ascii="Times New Roman" w:hAnsi="Times New Roman" w:cs="Times New Roman"/>
          <w:sz w:val="28"/>
          <w:szCs w:val="28"/>
          <w:lang w:val="en-US"/>
        </w:rPr>
        <w:t xml:space="preserve"> 11.06</w:t>
      </w:r>
      <w:r w:rsidR="00BA699D" w:rsidRPr="000071D2">
        <w:rPr>
          <w:rFonts w:ascii="Times New Roman" w:hAnsi="Times New Roman" w:cs="Times New Roman"/>
          <w:sz w:val="28"/>
          <w:szCs w:val="28"/>
          <w:lang w:val="en-US"/>
        </w:rPr>
        <w:t xml:space="preserve">.2018). </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Прочие направления деятельн</w:t>
      </w:r>
      <w:r w:rsidR="006F30D5" w:rsidRPr="000071D2">
        <w:rPr>
          <w:rFonts w:ascii="Times New Roman" w:hAnsi="Times New Roman" w:cs="Times New Roman"/>
          <w:sz w:val="28"/>
          <w:szCs w:val="28"/>
        </w:rPr>
        <w:t>ости предприятия ООО «Агронова-Л</w:t>
      </w:r>
      <w:r w:rsidR="000071D2">
        <w:rPr>
          <w:rFonts w:ascii="Times New Roman" w:hAnsi="Times New Roman" w:cs="Times New Roman"/>
          <w:sz w:val="28"/>
          <w:szCs w:val="28"/>
        </w:rPr>
        <w:t>»</w:t>
      </w:r>
      <w:r w:rsidR="008F6739">
        <w:rPr>
          <w:rFonts w:ascii="Times New Roman" w:hAnsi="Times New Roman" w:cs="Times New Roman"/>
          <w:sz w:val="28"/>
          <w:szCs w:val="28"/>
        </w:rPr>
        <w:t xml:space="preserve">: Интернет-портал «ЗАЧЕСТНЫЙБИЗНЕС» </w:t>
      </w:r>
      <w:r w:rsidR="000071D2" w:rsidRPr="000071D2">
        <w:rPr>
          <w:rFonts w:ascii="Times New Roman" w:hAnsi="Times New Roman" w:cs="Times New Roman"/>
          <w:sz w:val="28"/>
          <w:szCs w:val="28"/>
        </w:rPr>
        <w:t>[</w:t>
      </w:r>
      <w:r w:rsidR="000071D2">
        <w:rPr>
          <w:rFonts w:ascii="Times New Roman" w:hAnsi="Times New Roman" w:cs="Times New Roman"/>
          <w:sz w:val="28"/>
          <w:szCs w:val="28"/>
        </w:rPr>
        <w:t>Электронный ресурс</w:t>
      </w:r>
      <w:r w:rsidR="000071D2" w:rsidRPr="000071D2">
        <w:rPr>
          <w:rFonts w:ascii="Times New Roman" w:hAnsi="Times New Roman" w:cs="Times New Roman"/>
          <w:sz w:val="28"/>
          <w:szCs w:val="28"/>
        </w:rPr>
        <w:t>]</w:t>
      </w:r>
      <w:r w:rsidR="000071D2">
        <w:rPr>
          <w:rFonts w:ascii="Times New Roman" w:hAnsi="Times New Roman" w:cs="Times New Roman"/>
          <w:sz w:val="28"/>
          <w:szCs w:val="28"/>
        </w:rPr>
        <w:t xml:space="preserve">. </w:t>
      </w:r>
      <w:r w:rsidRPr="000071D2">
        <w:rPr>
          <w:rFonts w:ascii="Times New Roman" w:hAnsi="Times New Roman" w:cs="Times New Roman"/>
          <w:sz w:val="28"/>
          <w:szCs w:val="28"/>
        </w:rPr>
        <w:t>URL</w:t>
      </w:r>
      <w:r w:rsidR="000071D2">
        <w:rPr>
          <w:rFonts w:ascii="Times New Roman" w:hAnsi="Times New Roman" w:cs="Times New Roman"/>
          <w:sz w:val="28"/>
          <w:szCs w:val="28"/>
        </w:rPr>
        <w:t xml:space="preserve">: </w:t>
      </w:r>
      <w:r w:rsidRPr="000071D2">
        <w:rPr>
          <w:rFonts w:ascii="Times New Roman" w:hAnsi="Times New Roman" w:cs="Times New Roman"/>
          <w:sz w:val="28"/>
          <w:szCs w:val="28"/>
        </w:rPr>
        <w:t>https://zachestnyibiznes.ru/company/ul/1032306428</w:t>
      </w:r>
      <w:r w:rsidR="001A4005" w:rsidRPr="000071D2">
        <w:rPr>
          <w:rFonts w:ascii="Times New Roman" w:hAnsi="Times New Roman" w:cs="Times New Roman"/>
          <w:sz w:val="28"/>
          <w:szCs w:val="28"/>
        </w:rPr>
        <w:t>340_23110465627687897_</w:t>
      </w:r>
      <w:r w:rsidR="006F30D5" w:rsidRPr="000071D2">
        <w:rPr>
          <w:rFonts w:ascii="Times New Roman" w:hAnsi="Times New Roman" w:cs="Times New Roman"/>
          <w:sz w:val="28"/>
          <w:szCs w:val="28"/>
        </w:rPr>
        <w:t>OOO-</w:t>
      </w:r>
      <w:r w:rsidR="006F30D5" w:rsidRPr="000071D2">
        <w:rPr>
          <w:rFonts w:ascii="Times New Roman" w:hAnsi="Times New Roman" w:cs="Times New Roman"/>
          <w:sz w:val="28"/>
          <w:szCs w:val="28"/>
          <w:lang w:val="en-US"/>
        </w:rPr>
        <w:t>AGRONOVA</w:t>
      </w:r>
      <w:r w:rsidR="006F30D5" w:rsidRPr="000071D2">
        <w:rPr>
          <w:rFonts w:ascii="Times New Roman" w:hAnsi="Times New Roman" w:cs="Times New Roman"/>
          <w:sz w:val="28"/>
          <w:szCs w:val="28"/>
        </w:rPr>
        <w:t>-</w:t>
      </w:r>
      <w:r w:rsidR="006F30D5" w:rsidRPr="000071D2">
        <w:rPr>
          <w:rFonts w:ascii="Times New Roman" w:hAnsi="Times New Roman" w:cs="Times New Roman"/>
          <w:sz w:val="28"/>
          <w:szCs w:val="28"/>
          <w:lang w:val="en-US"/>
        </w:rPr>
        <w:t>L</w:t>
      </w:r>
      <w:r w:rsidR="000071D2">
        <w:rPr>
          <w:rFonts w:ascii="Times New Roman" w:hAnsi="Times New Roman" w:cs="Times New Roman"/>
          <w:sz w:val="28"/>
          <w:szCs w:val="28"/>
        </w:rPr>
        <w:t xml:space="preserve"> (д</w:t>
      </w:r>
      <w:r w:rsidR="006F30D5" w:rsidRPr="000071D2">
        <w:rPr>
          <w:rFonts w:ascii="Times New Roman" w:hAnsi="Times New Roman" w:cs="Times New Roman"/>
          <w:sz w:val="28"/>
          <w:szCs w:val="28"/>
        </w:rPr>
        <w:t>ата обращения 01.06</w:t>
      </w:r>
      <w:r w:rsidRPr="000071D2">
        <w:rPr>
          <w:rFonts w:ascii="Times New Roman" w:hAnsi="Times New Roman" w:cs="Times New Roman"/>
          <w:sz w:val="28"/>
          <w:szCs w:val="28"/>
        </w:rPr>
        <w:t xml:space="preserve">.2018).   </w:t>
      </w:r>
      <w:r w:rsidRPr="000071D2">
        <w:rPr>
          <w:rFonts w:ascii="Times New Roman" w:hAnsi="Times New Roman" w:cs="Times New Roman"/>
          <w:b/>
          <w:sz w:val="28"/>
          <w:szCs w:val="28"/>
        </w:rPr>
        <w:t xml:space="preserve"> </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Строителева Т.</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Г. Факторы роста эффективности производства и снижения издержек // Экономика, профессия, бизнес. – 2015. – №1.</w:t>
      </w:r>
    </w:p>
    <w:p w:rsidR="00E563C9"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Холоднова А.</w:t>
      </w:r>
      <w:r w:rsidR="00D02EFB" w:rsidRPr="000071D2">
        <w:rPr>
          <w:rFonts w:ascii="Times New Roman" w:hAnsi="Times New Roman" w:cs="Times New Roman"/>
          <w:sz w:val="28"/>
          <w:szCs w:val="28"/>
        </w:rPr>
        <w:t xml:space="preserve"> </w:t>
      </w:r>
      <w:r w:rsidRPr="000071D2">
        <w:rPr>
          <w:rFonts w:ascii="Times New Roman" w:hAnsi="Times New Roman" w:cs="Times New Roman"/>
          <w:sz w:val="28"/>
          <w:szCs w:val="28"/>
        </w:rPr>
        <w:t xml:space="preserve">В. Выявление факторов, влияющих на размер издержек производства в современных экономических условиях. Исследование </w:t>
      </w:r>
      <w:r w:rsidRPr="000071D2">
        <w:rPr>
          <w:rFonts w:ascii="Times New Roman" w:hAnsi="Times New Roman" w:cs="Times New Roman"/>
          <w:sz w:val="28"/>
          <w:szCs w:val="28"/>
        </w:rPr>
        <w:lastRenderedPageBreak/>
        <w:t>существующих методов снижения издержек производства на предприятиях России // Бизнес и стратегии. – 2017. – №1.</w:t>
      </w:r>
    </w:p>
    <w:p w:rsidR="00A51D5C" w:rsidRPr="000071D2" w:rsidRDefault="00E563C9" w:rsidP="000071D2">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Эко</w:t>
      </w:r>
      <w:r w:rsidR="006F30D5" w:rsidRPr="000071D2">
        <w:rPr>
          <w:rFonts w:ascii="Times New Roman" w:hAnsi="Times New Roman" w:cs="Times New Roman"/>
          <w:sz w:val="28"/>
          <w:szCs w:val="28"/>
        </w:rPr>
        <w:t xml:space="preserve">номические показатели </w:t>
      </w:r>
      <w:r w:rsidR="000071D2" w:rsidRPr="000071D2">
        <w:rPr>
          <w:rFonts w:ascii="Times New Roman" w:hAnsi="Times New Roman" w:cs="Times New Roman"/>
          <w:sz w:val="28"/>
          <w:szCs w:val="28"/>
        </w:rPr>
        <w:t>ООО «Агронова-Л</w:t>
      </w:r>
      <w:r w:rsidR="000071D2">
        <w:rPr>
          <w:rFonts w:ascii="Times New Roman" w:hAnsi="Times New Roman" w:cs="Times New Roman"/>
          <w:sz w:val="28"/>
          <w:szCs w:val="28"/>
        </w:rPr>
        <w:t>»</w:t>
      </w:r>
      <w:r w:rsidRPr="000071D2">
        <w:rPr>
          <w:rFonts w:ascii="Times New Roman" w:hAnsi="Times New Roman" w:cs="Times New Roman"/>
          <w:sz w:val="28"/>
          <w:szCs w:val="28"/>
        </w:rPr>
        <w:t>, финансовая отчетность</w:t>
      </w:r>
      <w:r w:rsidR="00E34683">
        <w:rPr>
          <w:rFonts w:ascii="Times New Roman" w:hAnsi="Times New Roman" w:cs="Times New Roman"/>
          <w:sz w:val="28"/>
          <w:szCs w:val="28"/>
        </w:rPr>
        <w:t>: официальный сайт.</w:t>
      </w:r>
      <w:bookmarkStart w:id="14" w:name="_GoBack"/>
      <w:bookmarkEnd w:id="14"/>
      <w:r w:rsidR="000071D2" w:rsidRPr="000071D2">
        <w:rPr>
          <w:rFonts w:ascii="Times New Roman" w:hAnsi="Times New Roman" w:cs="Times New Roman"/>
          <w:sz w:val="28"/>
          <w:szCs w:val="28"/>
        </w:rPr>
        <w:t xml:space="preserve"> [</w:t>
      </w:r>
      <w:r w:rsidR="000071D2">
        <w:rPr>
          <w:rFonts w:ascii="Times New Roman" w:hAnsi="Times New Roman" w:cs="Times New Roman"/>
          <w:sz w:val="28"/>
          <w:szCs w:val="28"/>
        </w:rPr>
        <w:t>Электронный ресурс</w:t>
      </w:r>
      <w:r w:rsidR="000071D2" w:rsidRPr="000071D2">
        <w:rPr>
          <w:rFonts w:ascii="Times New Roman" w:hAnsi="Times New Roman" w:cs="Times New Roman"/>
          <w:sz w:val="28"/>
          <w:szCs w:val="28"/>
        </w:rPr>
        <w:t>]</w:t>
      </w:r>
      <w:r w:rsidR="000071D2">
        <w:rPr>
          <w:rFonts w:ascii="Times New Roman" w:hAnsi="Times New Roman" w:cs="Times New Roman"/>
          <w:sz w:val="28"/>
          <w:szCs w:val="28"/>
        </w:rPr>
        <w:t xml:space="preserve">. </w:t>
      </w:r>
      <w:r w:rsidR="000071D2">
        <w:rPr>
          <w:rFonts w:ascii="Times New Roman" w:hAnsi="Times New Roman" w:cs="Times New Roman"/>
          <w:sz w:val="28"/>
          <w:szCs w:val="28"/>
          <w:lang w:val="en-US"/>
        </w:rPr>
        <w:t>URL</w:t>
      </w:r>
      <w:r w:rsidR="000071D2" w:rsidRPr="000071D2">
        <w:rPr>
          <w:rFonts w:ascii="Times New Roman" w:hAnsi="Times New Roman" w:cs="Times New Roman"/>
          <w:sz w:val="28"/>
          <w:szCs w:val="28"/>
        </w:rPr>
        <w:t xml:space="preserve">: </w:t>
      </w:r>
      <w:hyperlink r:id="rId8" w:history="1">
        <w:r w:rsidR="000071D2" w:rsidRPr="000071D2">
          <w:rPr>
            <w:rStyle w:val="a8"/>
            <w:rFonts w:ascii="Times New Roman" w:hAnsi="Times New Roman" w:cs="Times New Roman"/>
            <w:color w:val="auto"/>
            <w:sz w:val="28"/>
            <w:szCs w:val="28"/>
            <w:u w:val="none"/>
          </w:rPr>
          <w:t>http://agronova-l.ru/data/uploads/otchetnost-agronova-l_31.12.2017.pdf</w:t>
        </w:r>
      </w:hyperlink>
      <w:r w:rsidR="000071D2">
        <w:rPr>
          <w:rFonts w:ascii="Times New Roman" w:hAnsi="Times New Roman" w:cs="Times New Roman"/>
          <w:sz w:val="28"/>
          <w:szCs w:val="28"/>
        </w:rPr>
        <w:t xml:space="preserve"> (дата </w:t>
      </w:r>
      <w:r w:rsidRPr="000071D2">
        <w:rPr>
          <w:rFonts w:ascii="Times New Roman" w:hAnsi="Times New Roman" w:cs="Times New Roman"/>
          <w:sz w:val="28"/>
          <w:szCs w:val="28"/>
        </w:rPr>
        <w:t>обращения: 05.05.2018).</w:t>
      </w:r>
    </w:p>
    <w:p w:rsidR="00D02EFB" w:rsidRDefault="00CA74C9" w:rsidP="00A2117B">
      <w:pPr>
        <w:pStyle w:val="a7"/>
        <w:numPr>
          <w:ilvl w:val="0"/>
          <w:numId w:val="19"/>
        </w:numPr>
        <w:tabs>
          <w:tab w:val="left" w:pos="1134"/>
        </w:tabs>
        <w:spacing w:after="0" w:line="360" w:lineRule="auto"/>
        <w:ind w:left="0" w:firstLine="709"/>
        <w:jc w:val="both"/>
        <w:rPr>
          <w:rFonts w:ascii="Times New Roman" w:hAnsi="Times New Roman" w:cs="Times New Roman"/>
          <w:sz w:val="28"/>
          <w:szCs w:val="28"/>
        </w:rPr>
      </w:pPr>
      <w:r w:rsidRPr="000071D2">
        <w:rPr>
          <w:rFonts w:ascii="Times New Roman" w:hAnsi="Times New Roman" w:cs="Times New Roman"/>
          <w:sz w:val="28"/>
          <w:szCs w:val="28"/>
        </w:rPr>
        <w:t>Я</w:t>
      </w:r>
      <w:r w:rsidR="00A2117B" w:rsidRPr="000071D2">
        <w:rPr>
          <w:rFonts w:ascii="Times New Roman" w:hAnsi="Times New Roman" w:cs="Times New Roman"/>
          <w:sz w:val="28"/>
          <w:szCs w:val="28"/>
        </w:rPr>
        <w:t>блонская Е. А. Разнообразие систем оценки показателей факторов роста эффективности производства и снижения издержек предприятия // Молодой ученый. – 2016. – №3</w:t>
      </w:r>
      <w:r w:rsidR="008F6739">
        <w:rPr>
          <w:rFonts w:ascii="Times New Roman" w:hAnsi="Times New Roman" w:cs="Times New Roman"/>
          <w:sz w:val="28"/>
          <w:szCs w:val="28"/>
        </w:rPr>
        <w:t>.</w:t>
      </w:r>
    </w:p>
    <w:p w:rsidR="008F6739" w:rsidRDefault="008F6739" w:rsidP="008F6739">
      <w:pPr>
        <w:pStyle w:val="a7"/>
        <w:tabs>
          <w:tab w:val="left" w:pos="1134"/>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br w:type="page"/>
      </w:r>
    </w:p>
    <w:p w:rsidR="00A51D5C" w:rsidRPr="008F6739" w:rsidRDefault="00A51D5C" w:rsidP="008F6739">
      <w:pPr>
        <w:pStyle w:val="3"/>
        <w:spacing w:before="0" w:line="360" w:lineRule="auto"/>
        <w:jc w:val="center"/>
        <w:rPr>
          <w:rFonts w:ascii="Times New Roman" w:hAnsi="Times New Roman" w:cs="Times New Roman"/>
          <w:color w:val="auto"/>
          <w:sz w:val="28"/>
        </w:rPr>
      </w:pPr>
      <w:bookmarkStart w:id="15" w:name="_Toc517905123"/>
      <w:r w:rsidRPr="008F6739">
        <w:rPr>
          <w:rFonts w:ascii="Times New Roman" w:hAnsi="Times New Roman" w:cs="Times New Roman"/>
          <w:color w:val="auto"/>
          <w:sz w:val="28"/>
        </w:rPr>
        <w:lastRenderedPageBreak/>
        <w:t>П</w:t>
      </w:r>
      <w:r w:rsidR="008F6739" w:rsidRPr="008F6739">
        <w:rPr>
          <w:rFonts w:ascii="Times New Roman" w:hAnsi="Times New Roman" w:cs="Times New Roman"/>
          <w:color w:val="auto"/>
          <w:sz w:val="28"/>
        </w:rPr>
        <w:t>РИЛОЖЕНИЕ А</w:t>
      </w:r>
      <w:bookmarkEnd w:id="15"/>
    </w:p>
    <w:p w:rsidR="008F6739" w:rsidRDefault="008F6739" w:rsidP="008F673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Отчет о прибылях и убытках ООО «Агронова-Л» за 2015-2017 гг.</w:t>
      </w:r>
    </w:p>
    <w:p w:rsidR="008F6739" w:rsidRDefault="008F6739" w:rsidP="008F6739">
      <w:pPr>
        <w:spacing w:after="0" w:line="360" w:lineRule="auto"/>
        <w:ind w:firstLine="709"/>
        <w:jc w:val="center"/>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2742"/>
        <w:gridCol w:w="2335"/>
        <w:gridCol w:w="2335"/>
        <w:gridCol w:w="2227"/>
      </w:tblGrid>
      <w:tr w:rsidR="00A51D5C" w:rsidTr="006E0D0B">
        <w:tc>
          <w:tcPr>
            <w:tcW w:w="2742" w:type="dxa"/>
          </w:tcPr>
          <w:p w:rsidR="00A51D5C" w:rsidRPr="006E0D0B" w:rsidRDefault="00BA699D" w:rsidP="00A51D5C">
            <w:pPr>
              <w:jc w:val="center"/>
              <w:rPr>
                <w:rFonts w:ascii="Times New Roman" w:hAnsi="Times New Roman" w:cs="Times New Roman"/>
                <w:sz w:val="24"/>
                <w:szCs w:val="24"/>
              </w:rPr>
            </w:pPr>
            <w:r w:rsidRPr="006E0D0B">
              <w:rPr>
                <w:rFonts w:ascii="Times New Roman" w:hAnsi="Times New Roman" w:cs="Times New Roman"/>
                <w:sz w:val="24"/>
                <w:szCs w:val="24"/>
              </w:rPr>
              <w:t xml:space="preserve">Показатели (тыс. </w:t>
            </w:r>
            <w:r w:rsidR="00A51D5C" w:rsidRPr="006E0D0B">
              <w:rPr>
                <w:rFonts w:ascii="Times New Roman" w:hAnsi="Times New Roman" w:cs="Times New Roman"/>
                <w:sz w:val="24"/>
                <w:szCs w:val="24"/>
              </w:rPr>
              <w:t>руб.)</w:t>
            </w:r>
          </w:p>
        </w:tc>
        <w:tc>
          <w:tcPr>
            <w:tcW w:w="2335" w:type="dxa"/>
          </w:tcPr>
          <w:p w:rsidR="00A51D5C" w:rsidRPr="006E0D0B" w:rsidRDefault="00C3013F" w:rsidP="00A51D5C">
            <w:pPr>
              <w:jc w:val="center"/>
              <w:rPr>
                <w:rFonts w:ascii="Times New Roman" w:hAnsi="Times New Roman" w:cs="Times New Roman"/>
                <w:sz w:val="24"/>
                <w:szCs w:val="24"/>
              </w:rPr>
            </w:pPr>
            <w:r>
              <w:rPr>
                <w:rFonts w:ascii="Times New Roman" w:hAnsi="Times New Roman" w:cs="Times New Roman"/>
                <w:sz w:val="24"/>
                <w:szCs w:val="24"/>
              </w:rPr>
              <w:t>2017</w:t>
            </w:r>
            <w:r w:rsidR="00A51D5C" w:rsidRPr="006E0D0B">
              <w:rPr>
                <w:rFonts w:ascii="Times New Roman" w:hAnsi="Times New Roman" w:cs="Times New Roman"/>
                <w:sz w:val="24"/>
                <w:szCs w:val="24"/>
              </w:rPr>
              <w:t xml:space="preserve"> г.</w:t>
            </w:r>
          </w:p>
        </w:tc>
        <w:tc>
          <w:tcPr>
            <w:tcW w:w="2335" w:type="dxa"/>
          </w:tcPr>
          <w:p w:rsidR="00A51D5C" w:rsidRPr="006E0D0B" w:rsidRDefault="00C3013F" w:rsidP="00A51D5C">
            <w:pPr>
              <w:jc w:val="center"/>
              <w:rPr>
                <w:rFonts w:ascii="Times New Roman" w:hAnsi="Times New Roman" w:cs="Times New Roman"/>
                <w:sz w:val="24"/>
                <w:szCs w:val="24"/>
              </w:rPr>
            </w:pPr>
            <w:r>
              <w:rPr>
                <w:rFonts w:ascii="Times New Roman" w:hAnsi="Times New Roman" w:cs="Times New Roman"/>
                <w:sz w:val="24"/>
                <w:szCs w:val="24"/>
              </w:rPr>
              <w:t>2016</w:t>
            </w:r>
            <w:r w:rsidR="00A51D5C" w:rsidRPr="006E0D0B">
              <w:rPr>
                <w:rFonts w:ascii="Times New Roman" w:hAnsi="Times New Roman" w:cs="Times New Roman"/>
                <w:sz w:val="24"/>
                <w:szCs w:val="24"/>
              </w:rPr>
              <w:t xml:space="preserve"> г.</w:t>
            </w:r>
          </w:p>
        </w:tc>
        <w:tc>
          <w:tcPr>
            <w:tcW w:w="2227" w:type="dxa"/>
          </w:tcPr>
          <w:p w:rsidR="00A51D5C" w:rsidRPr="006E0D0B" w:rsidRDefault="00C3013F" w:rsidP="00A51D5C">
            <w:pPr>
              <w:jc w:val="center"/>
              <w:rPr>
                <w:rFonts w:ascii="Times New Roman" w:hAnsi="Times New Roman" w:cs="Times New Roman"/>
                <w:sz w:val="24"/>
                <w:szCs w:val="24"/>
              </w:rPr>
            </w:pPr>
            <w:r>
              <w:rPr>
                <w:rFonts w:ascii="Times New Roman" w:hAnsi="Times New Roman" w:cs="Times New Roman"/>
                <w:sz w:val="24"/>
                <w:szCs w:val="24"/>
              </w:rPr>
              <w:t>2015</w:t>
            </w:r>
            <w:r w:rsidR="00A51D5C" w:rsidRPr="006E0D0B">
              <w:rPr>
                <w:rFonts w:ascii="Times New Roman" w:hAnsi="Times New Roman" w:cs="Times New Roman"/>
                <w:sz w:val="24"/>
                <w:szCs w:val="24"/>
              </w:rPr>
              <w:t xml:space="preserve"> г.</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Выручка</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2 158 165 000,00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1 830 873 000,00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1 015 750 000,00</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Себестоимость продаж</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1 971 251 000,00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1 675 648 000,00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932 623 000,00</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Валовая прибыль (убыток)</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186 914 000,00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155 225 000,00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83 127 000,00</w:t>
            </w:r>
          </w:p>
        </w:tc>
      </w:tr>
      <w:tr w:rsidR="00A51D5C" w:rsidTr="006E0D0B">
        <w:tc>
          <w:tcPr>
            <w:tcW w:w="2742"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Коммерческие расходы</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98 334 000,00</w:t>
            </w:r>
          </w:p>
        </w:tc>
        <w:tc>
          <w:tcPr>
            <w:tcW w:w="2335"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62 987 000,00</w:t>
            </w:r>
          </w:p>
        </w:tc>
        <w:tc>
          <w:tcPr>
            <w:tcW w:w="2227" w:type="dxa"/>
          </w:tcPr>
          <w:p w:rsidR="00A51D5C" w:rsidRPr="006E0D0B" w:rsidRDefault="00A51D5C" w:rsidP="00A51D5C">
            <w:pPr>
              <w:jc w:val="both"/>
              <w:rPr>
                <w:rFonts w:ascii="Times New Roman" w:hAnsi="Times New Roman" w:cs="Times New Roman"/>
                <w:sz w:val="24"/>
                <w:szCs w:val="24"/>
              </w:rPr>
            </w:pPr>
            <w:r w:rsidRPr="006E0D0B">
              <w:rPr>
                <w:rFonts w:ascii="Times New Roman" w:hAnsi="Times New Roman" w:cs="Times New Roman"/>
                <w:sz w:val="24"/>
                <w:szCs w:val="24"/>
              </w:rPr>
              <w:t>27 533 000,00</w:t>
            </w:r>
          </w:p>
        </w:tc>
      </w:tr>
      <w:tr w:rsidR="00A51D5C" w:rsidTr="006E0D0B">
        <w:tc>
          <w:tcPr>
            <w:tcW w:w="2742"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Управленческие расходы</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49 251 000,00</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32 082 000,00</w:t>
            </w:r>
          </w:p>
        </w:tc>
        <w:tc>
          <w:tcPr>
            <w:tcW w:w="2227"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36 166 000,00</w:t>
            </w:r>
          </w:p>
        </w:tc>
      </w:tr>
      <w:tr w:rsidR="00A51D5C" w:rsidTr="006E0D0B">
        <w:tc>
          <w:tcPr>
            <w:tcW w:w="2742"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Прибыль (убыток) от продаж</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39 329 000,00</w:t>
            </w:r>
          </w:p>
        </w:tc>
        <w:tc>
          <w:tcPr>
            <w:tcW w:w="2335" w:type="dxa"/>
          </w:tcPr>
          <w:p w:rsidR="00A51D5C" w:rsidRPr="006E0D0B" w:rsidRDefault="00D72FBB" w:rsidP="00A51D5C">
            <w:pPr>
              <w:jc w:val="both"/>
              <w:rPr>
                <w:rFonts w:ascii="Times New Roman" w:hAnsi="Times New Roman" w:cs="Times New Roman"/>
                <w:sz w:val="24"/>
                <w:szCs w:val="24"/>
              </w:rPr>
            </w:pPr>
            <w:r w:rsidRPr="006E0D0B">
              <w:rPr>
                <w:rFonts w:ascii="Times New Roman" w:hAnsi="Times New Roman" w:cs="Times New Roman"/>
                <w:sz w:val="24"/>
                <w:szCs w:val="24"/>
              </w:rPr>
              <w:t>60 156 000,00</w:t>
            </w:r>
          </w:p>
        </w:tc>
        <w:tc>
          <w:tcPr>
            <w:tcW w:w="2227"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19 428 000,00</w:t>
            </w:r>
          </w:p>
        </w:tc>
      </w:tr>
      <w:tr w:rsidR="00A51D5C" w:rsidTr="006E0D0B">
        <w:tc>
          <w:tcPr>
            <w:tcW w:w="2742"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Прочие доходы</w:t>
            </w:r>
          </w:p>
        </w:tc>
        <w:tc>
          <w:tcPr>
            <w:tcW w:w="2335"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160 345 000,00</w:t>
            </w:r>
            <w:r w:rsidRPr="006E0D0B">
              <w:rPr>
                <w:rFonts w:ascii="Times New Roman" w:hAnsi="Times New Roman" w:cs="Times New Roman"/>
                <w:sz w:val="24"/>
                <w:szCs w:val="24"/>
              </w:rPr>
              <w:tab/>
            </w:r>
          </w:p>
        </w:tc>
        <w:tc>
          <w:tcPr>
            <w:tcW w:w="2335"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97 645 000,00</w:t>
            </w:r>
          </w:p>
        </w:tc>
        <w:tc>
          <w:tcPr>
            <w:tcW w:w="2227" w:type="dxa"/>
          </w:tcPr>
          <w:p w:rsidR="00A51D5C"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84 846 000,00</w:t>
            </w:r>
          </w:p>
        </w:tc>
      </w:tr>
      <w:tr w:rsidR="00A40161" w:rsidTr="006E0D0B">
        <w:tc>
          <w:tcPr>
            <w:tcW w:w="2742"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Прочие расходы</w:t>
            </w:r>
          </w:p>
        </w:tc>
        <w:tc>
          <w:tcPr>
            <w:tcW w:w="2335"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108 676 000,00</w:t>
            </w:r>
          </w:p>
        </w:tc>
        <w:tc>
          <w:tcPr>
            <w:tcW w:w="2335"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94 080 000,00</w:t>
            </w:r>
          </w:p>
        </w:tc>
        <w:tc>
          <w:tcPr>
            <w:tcW w:w="2227" w:type="dxa"/>
          </w:tcPr>
          <w:p w:rsidR="00A40161" w:rsidRPr="006E0D0B" w:rsidRDefault="00A40161" w:rsidP="00A51D5C">
            <w:pPr>
              <w:jc w:val="both"/>
              <w:rPr>
                <w:rFonts w:ascii="Times New Roman" w:hAnsi="Times New Roman" w:cs="Times New Roman"/>
                <w:sz w:val="24"/>
                <w:szCs w:val="24"/>
              </w:rPr>
            </w:pPr>
            <w:r w:rsidRPr="006E0D0B">
              <w:rPr>
                <w:rFonts w:ascii="Times New Roman" w:hAnsi="Times New Roman" w:cs="Times New Roman"/>
                <w:sz w:val="24"/>
                <w:szCs w:val="24"/>
              </w:rPr>
              <w:t>71 678 000,00</w:t>
            </w:r>
          </w:p>
        </w:tc>
      </w:tr>
      <w:tr w:rsidR="00A40161" w:rsidTr="006E0D0B">
        <w:tc>
          <w:tcPr>
            <w:tcW w:w="2742"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Чистая прибыль (убыток)</w:t>
            </w:r>
          </w:p>
        </w:tc>
        <w:tc>
          <w:tcPr>
            <w:tcW w:w="2335"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35 344 000,00</w:t>
            </w:r>
          </w:p>
        </w:tc>
        <w:tc>
          <w:tcPr>
            <w:tcW w:w="2335"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18 530 000,00</w:t>
            </w:r>
          </w:p>
        </w:tc>
        <w:tc>
          <w:tcPr>
            <w:tcW w:w="2227" w:type="dxa"/>
          </w:tcPr>
          <w:p w:rsidR="00A40161"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8 396 000,00</w:t>
            </w:r>
          </w:p>
        </w:tc>
      </w:tr>
      <w:tr w:rsidR="00BA699D" w:rsidTr="006E0D0B">
        <w:tc>
          <w:tcPr>
            <w:tcW w:w="2742"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Постоянные налоговые обязательства (активы)</w:t>
            </w:r>
          </w:p>
        </w:tc>
        <w:tc>
          <w:tcPr>
            <w:tcW w:w="2335"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366 000,00</w:t>
            </w:r>
          </w:p>
        </w:tc>
        <w:tc>
          <w:tcPr>
            <w:tcW w:w="2335"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213 000,00</w:t>
            </w:r>
          </w:p>
        </w:tc>
        <w:tc>
          <w:tcPr>
            <w:tcW w:w="2227" w:type="dxa"/>
          </w:tcPr>
          <w:p w:rsidR="00BA699D" w:rsidRPr="006E0D0B" w:rsidRDefault="00BA699D" w:rsidP="00A51D5C">
            <w:pPr>
              <w:jc w:val="both"/>
              <w:rPr>
                <w:rFonts w:ascii="Times New Roman" w:hAnsi="Times New Roman" w:cs="Times New Roman"/>
                <w:sz w:val="24"/>
                <w:szCs w:val="24"/>
              </w:rPr>
            </w:pPr>
            <w:r w:rsidRPr="006E0D0B">
              <w:rPr>
                <w:rFonts w:ascii="Times New Roman" w:hAnsi="Times New Roman" w:cs="Times New Roman"/>
                <w:sz w:val="24"/>
                <w:szCs w:val="24"/>
              </w:rPr>
              <w:t>0,00</w:t>
            </w:r>
          </w:p>
        </w:tc>
      </w:tr>
    </w:tbl>
    <w:p w:rsidR="008F6739" w:rsidRDefault="008F6739" w:rsidP="00BA699D">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D02EFB" w:rsidRPr="008F6739" w:rsidRDefault="008F6739" w:rsidP="008F6739">
      <w:pPr>
        <w:pStyle w:val="3"/>
        <w:spacing w:before="0" w:line="360" w:lineRule="auto"/>
        <w:jc w:val="center"/>
        <w:rPr>
          <w:rFonts w:ascii="Times New Roman" w:hAnsi="Times New Roman" w:cs="Times New Roman"/>
          <w:color w:val="auto"/>
          <w:sz w:val="28"/>
        </w:rPr>
      </w:pPr>
      <w:bookmarkStart w:id="16" w:name="_Toc517905124"/>
      <w:r w:rsidRPr="008F6739">
        <w:rPr>
          <w:rFonts w:ascii="Times New Roman" w:hAnsi="Times New Roman" w:cs="Times New Roman"/>
          <w:color w:val="auto"/>
          <w:sz w:val="28"/>
        </w:rPr>
        <w:lastRenderedPageBreak/>
        <w:t>ПРИЛОЖЕНИЕ Б</w:t>
      </w:r>
      <w:bookmarkEnd w:id="16"/>
    </w:p>
    <w:p w:rsidR="00BA699D" w:rsidRDefault="00BA699D" w:rsidP="008F673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Бухгалтерский баланс </w:t>
      </w:r>
      <w:r w:rsidR="006F30D5">
        <w:rPr>
          <w:rFonts w:ascii="Times New Roman" w:hAnsi="Times New Roman" w:cs="Times New Roman"/>
          <w:sz w:val="28"/>
          <w:szCs w:val="28"/>
        </w:rPr>
        <w:t>ООО «Агронова-Л</w:t>
      </w:r>
      <w:r w:rsidR="006E0D0B" w:rsidRPr="006E0D0B">
        <w:rPr>
          <w:rFonts w:ascii="Times New Roman" w:hAnsi="Times New Roman" w:cs="Times New Roman"/>
          <w:sz w:val="28"/>
          <w:szCs w:val="28"/>
        </w:rPr>
        <w:t>»</w:t>
      </w:r>
      <w:r w:rsidR="008F6739">
        <w:rPr>
          <w:rFonts w:ascii="Times New Roman" w:hAnsi="Times New Roman" w:cs="Times New Roman"/>
          <w:sz w:val="28"/>
          <w:szCs w:val="28"/>
        </w:rPr>
        <w:t xml:space="preserve"> за 2015-2017 гг.</w:t>
      </w:r>
    </w:p>
    <w:p w:rsidR="008F6739" w:rsidRDefault="008F6739" w:rsidP="008F6739">
      <w:pPr>
        <w:spacing w:after="0" w:line="360" w:lineRule="auto"/>
        <w:jc w:val="center"/>
        <w:rPr>
          <w:rFonts w:ascii="Times New Roman" w:hAnsi="Times New Roman" w:cs="Times New Roman"/>
          <w:sz w:val="28"/>
          <w:szCs w:val="28"/>
        </w:rPr>
      </w:pPr>
    </w:p>
    <w:tbl>
      <w:tblPr>
        <w:tblStyle w:val="a9"/>
        <w:tblW w:w="0" w:type="auto"/>
        <w:tblInd w:w="108" w:type="dxa"/>
        <w:tblLook w:val="04A0" w:firstRow="1" w:lastRow="0" w:firstColumn="1" w:lastColumn="0" w:noHBand="0" w:noVBand="1"/>
      </w:tblPr>
      <w:tblGrid>
        <w:gridCol w:w="2996"/>
        <w:gridCol w:w="2250"/>
        <w:gridCol w:w="2250"/>
        <w:gridCol w:w="2250"/>
      </w:tblGrid>
      <w:tr w:rsidR="00BA699D" w:rsidTr="006E0D0B">
        <w:tc>
          <w:tcPr>
            <w:tcW w:w="2997" w:type="dxa"/>
          </w:tcPr>
          <w:p w:rsidR="00BA699D" w:rsidRPr="006E0D0B" w:rsidRDefault="00BA699D" w:rsidP="00BA699D">
            <w:pPr>
              <w:jc w:val="center"/>
              <w:rPr>
                <w:rFonts w:ascii="Times New Roman" w:hAnsi="Times New Roman" w:cs="Times New Roman"/>
                <w:sz w:val="24"/>
                <w:szCs w:val="24"/>
              </w:rPr>
            </w:pPr>
            <w:r w:rsidRPr="006E0D0B">
              <w:rPr>
                <w:rFonts w:ascii="Times New Roman" w:hAnsi="Times New Roman" w:cs="Times New Roman"/>
                <w:sz w:val="24"/>
                <w:szCs w:val="24"/>
              </w:rPr>
              <w:t>Показатели (тыс. руб.)</w:t>
            </w:r>
          </w:p>
        </w:tc>
        <w:tc>
          <w:tcPr>
            <w:tcW w:w="2250" w:type="dxa"/>
          </w:tcPr>
          <w:p w:rsidR="00BA699D" w:rsidRPr="006E0D0B" w:rsidRDefault="00BA699D" w:rsidP="00C3013F">
            <w:pPr>
              <w:jc w:val="center"/>
              <w:rPr>
                <w:rFonts w:ascii="Times New Roman" w:hAnsi="Times New Roman" w:cs="Times New Roman"/>
                <w:sz w:val="24"/>
                <w:szCs w:val="24"/>
              </w:rPr>
            </w:pPr>
            <w:r w:rsidRPr="006E0D0B">
              <w:rPr>
                <w:rFonts w:ascii="Times New Roman" w:hAnsi="Times New Roman" w:cs="Times New Roman"/>
                <w:sz w:val="24"/>
                <w:szCs w:val="24"/>
              </w:rPr>
              <w:t>201</w:t>
            </w:r>
            <w:r w:rsidR="00C3013F">
              <w:rPr>
                <w:rFonts w:ascii="Times New Roman" w:hAnsi="Times New Roman" w:cs="Times New Roman"/>
                <w:sz w:val="24"/>
                <w:szCs w:val="24"/>
              </w:rPr>
              <w:t>7</w:t>
            </w:r>
            <w:r w:rsidRPr="006E0D0B">
              <w:rPr>
                <w:rFonts w:ascii="Times New Roman" w:hAnsi="Times New Roman" w:cs="Times New Roman"/>
                <w:sz w:val="24"/>
                <w:szCs w:val="24"/>
              </w:rPr>
              <w:t xml:space="preserve"> г.</w:t>
            </w:r>
          </w:p>
        </w:tc>
        <w:tc>
          <w:tcPr>
            <w:tcW w:w="2250" w:type="dxa"/>
          </w:tcPr>
          <w:p w:rsidR="00BA699D" w:rsidRPr="006E0D0B" w:rsidRDefault="00C3013F" w:rsidP="00BA699D">
            <w:pPr>
              <w:jc w:val="center"/>
              <w:rPr>
                <w:rFonts w:ascii="Times New Roman" w:hAnsi="Times New Roman" w:cs="Times New Roman"/>
                <w:sz w:val="24"/>
                <w:szCs w:val="24"/>
              </w:rPr>
            </w:pPr>
            <w:r>
              <w:rPr>
                <w:rFonts w:ascii="Times New Roman" w:hAnsi="Times New Roman" w:cs="Times New Roman"/>
                <w:sz w:val="24"/>
                <w:szCs w:val="24"/>
              </w:rPr>
              <w:t>2016</w:t>
            </w:r>
            <w:r w:rsidR="00BA699D" w:rsidRPr="006E0D0B">
              <w:rPr>
                <w:rFonts w:ascii="Times New Roman" w:hAnsi="Times New Roman" w:cs="Times New Roman"/>
                <w:sz w:val="24"/>
                <w:szCs w:val="24"/>
              </w:rPr>
              <w:t xml:space="preserve"> г.</w:t>
            </w:r>
          </w:p>
        </w:tc>
        <w:tc>
          <w:tcPr>
            <w:tcW w:w="2250" w:type="dxa"/>
          </w:tcPr>
          <w:p w:rsidR="00BA699D" w:rsidRPr="006E0D0B" w:rsidRDefault="00C3013F" w:rsidP="00BA699D">
            <w:pPr>
              <w:jc w:val="center"/>
              <w:rPr>
                <w:rFonts w:ascii="Times New Roman" w:hAnsi="Times New Roman" w:cs="Times New Roman"/>
                <w:sz w:val="24"/>
                <w:szCs w:val="24"/>
              </w:rPr>
            </w:pPr>
            <w:r>
              <w:rPr>
                <w:rFonts w:ascii="Times New Roman" w:hAnsi="Times New Roman" w:cs="Times New Roman"/>
                <w:sz w:val="24"/>
                <w:szCs w:val="24"/>
              </w:rPr>
              <w:t>2015</w:t>
            </w:r>
            <w:r w:rsidR="00BA699D" w:rsidRPr="006E0D0B">
              <w:rPr>
                <w:rFonts w:ascii="Times New Roman" w:hAnsi="Times New Roman" w:cs="Times New Roman"/>
                <w:sz w:val="24"/>
                <w:szCs w:val="24"/>
              </w:rPr>
              <w:t xml:space="preserve"> г.</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Нематериальные активы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Основные средства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289 726 000,00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159 924 000,00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47 995 000,00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Доходные вложения в материальные ценности</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Прочие внеоборотные активы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Запасы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264 531 000,00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210 481 000,00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134 576 000,00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Дебиторская задолженность</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368 560 000,00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359 748 000,00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178 073 000,00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Денежные средства и денежные эквиваленты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15 388 000,00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4 483 000,00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10 890 000,00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Прочие оборотные активы</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974 000,00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325 000,00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308 000,00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Уставный капитал</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20 017 000,00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20 017 000,00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20 017 000,00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Нераспределенная прибыль (непокрытый убыток)</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85 867 000,00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50 523 000,00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48 865 000,00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Долгосрочные заемные средства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8 930 000,00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257 869 000,00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254 575 000,00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Отложенные налоговые обязательства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4 596 000,00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642 000,00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Краткосрочные заемные средства</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396 500 000,00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Кредиторская задолженность</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423 552 000,00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429 486 000,00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49 240 000,00</w:t>
            </w:r>
          </w:p>
        </w:tc>
      </w:tr>
      <w:tr w:rsidR="00BA699D" w:rsidTr="006E0D0B">
        <w:tc>
          <w:tcPr>
            <w:tcW w:w="2997"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Баланс</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939 462 000,00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758 537 000,00</w:t>
            </w:r>
          </w:p>
        </w:tc>
        <w:tc>
          <w:tcPr>
            <w:tcW w:w="2250" w:type="dxa"/>
          </w:tcPr>
          <w:p w:rsidR="00BA699D" w:rsidRPr="006E0D0B" w:rsidRDefault="00BA699D" w:rsidP="00BA699D">
            <w:pPr>
              <w:jc w:val="both"/>
              <w:rPr>
                <w:rFonts w:ascii="Times New Roman" w:hAnsi="Times New Roman" w:cs="Times New Roman"/>
                <w:sz w:val="24"/>
                <w:szCs w:val="24"/>
              </w:rPr>
            </w:pPr>
            <w:r w:rsidRPr="006E0D0B">
              <w:rPr>
                <w:rFonts w:ascii="Times New Roman" w:hAnsi="Times New Roman" w:cs="Times New Roman"/>
                <w:sz w:val="24"/>
                <w:szCs w:val="24"/>
              </w:rPr>
              <w:t>372 697 000,00</w:t>
            </w:r>
          </w:p>
        </w:tc>
      </w:tr>
    </w:tbl>
    <w:p w:rsidR="00BA699D" w:rsidRP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Default="00BA699D" w:rsidP="00BA699D">
      <w:pPr>
        <w:spacing w:after="0" w:line="360" w:lineRule="auto"/>
        <w:ind w:firstLine="567"/>
        <w:jc w:val="both"/>
        <w:rPr>
          <w:rFonts w:ascii="Times New Roman" w:hAnsi="Times New Roman" w:cs="Times New Roman"/>
          <w:sz w:val="28"/>
          <w:szCs w:val="28"/>
        </w:rPr>
      </w:pPr>
    </w:p>
    <w:p w:rsidR="00BA699D" w:rsidRPr="00A51D5C" w:rsidRDefault="00BA699D" w:rsidP="00BA699D">
      <w:pPr>
        <w:spacing w:after="0" w:line="360" w:lineRule="auto"/>
        <w:jc w:val="both"/>
        <w:rPr>
          <w:rFonts w:ascii="Times New Roman" w:hAnsi="Times New Roman" w:cs="Times New Roman"/>
          <w:sz w:val="28"/>
          <w:szCs w:val="28"/>
        </w:rPr>
      </w:pPr>
    </w:p>
    <w:sectPr w:rsidR="00BA699D" w:rsidRPr="00A51D5C" w:rsidSect="00B9296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BC" w:rsidRDefault="003B24BC" w:rsidP="002624E7">
      <w:pPr>
        <w:spacing w:after="0" w:line="240" w:lineRule="auto"/>
      </w:pPr>
      <w:r>
        <w:separator/>
      </w:r>
    </w:p>
  </w:endnote>
  <w:endnote w:type="continuationSeparator" w:id="0">
    <w:p w:rsidR="003B24BC" w:rsidRDefault="003B24BC" w:rsidP="00262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379036"/>
      <w:docPartObj>
        <w:docPartGallery w:val="Page Numbers (Bottom of Page)"/>
        <w:docPartUnique/>
      </w:docPartObj>
    </w:sdtPr>
    <w:sdtEndPr>
      <w:rPr>
        <w:rFonts w:ascii="Times New Roman" w:hAnsi="Times New Roman" w:cs="Times New Roman"/>
        <w:sz w:val="28"/>
      </w:rPr>
    </w:sdtEndPr>
    <w:sdtContent>
      <w:p w:rsidR="0066251E" w:rsidRPr="00B9296B" w:rsidRDefault="0066251E">
        <w:pPr>
          <w:pStyle w:val="a5"/>
          <w:jc w:val="center"/>
          <w:rPr>
            <w:rFonts w:ascii="Times New Roman" w:hAnsi="Times New Roman" w:cs="Times New Roman"/>
            <w:sz w:val="28"/>
          </w:rPr>
        </w:pPr>
        <w:r w:rsidRPr="00B9296B">
          <w:rPr>
            <w:rFonts w:ascii="Times New Roman" w:hAnsi="Times New Roman" w:cs="Times New Roman"/>
            <w:sz w:val="28"/>
          </w:rPr>
          <w:fldChar w:fldCharType="begin"/>
        </w:r>
        <w:r w:rsidRPr="00B9296B">
          <w:rPr>
            <w:rFonts w:ascii="Times New Roman" w:hAnsi="Times New Roman" w:cs="Times New Roman"/>
            <w:sz w:val="28"/>
          </w:rPr>
          <w:instrText>PAGE   \* MERGEFORMAT</w:instrText>
        </w:r>
        <w:r w:rsidRPr="00B9296B">
          <w:rPr>
            <w:rFonts w:ascii="Times New Roman" w:hAnsi="Times New Roman" w:cs="Times New Roman"/>
            <w:sz w:val="28"/>
          </w:rPr>
          <w:fldChar w:fldCharType="separate"/>
        </w:r>
        <w:r w:rsidR="002C0F73">
          <w:rPr>
            <w:rFonts w:ascii="Times New Roman" w:hAnsi="Times New Roman" w:cs="Times New Roman"/>
            <w:noProof/>
            <w:sz w:val="28"/>
          </w:rPr>
          <w:t>4</w:t>
        </w:r>
        <w:r w:rsidRPr="00B9296B">
          <w:rPr>
            <w:rFonts w:ascii="Times New Roman" w:hAnsi="Times New Roman" w:cs="Times New Roman"/>
            <w:sz w:val="28"/>
          </w:rPr>
          <w:fldChar w:fldCharType="end"/>
        </w:r>
      </w:p>
    </w:sdtContent>
  </w:sdt>
  <w:p w:rsidR="0066251E" w:rsidRDefault="006625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BC" w:rsidRDefault="003B24BC" w:rsidP="002624E7">
      <w:pPr>
        <w:spacing w:after="0" w:line="240" w:lineRule="auto"/>
      </w:pPr>
      <w:r>
        <w:separator/>
      </w:r>
    </w:p>
  </w:footnote>
  <w:footnote w:type="continuationSeparator" w:id="0">
    <w:p w:rsidR="003B24BC" w:rsidRDefault="003B24BC" w:rsidP="00262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8FC"/>
    <w:multiLevelType w:val="multilevel"/>
    <w:tmpl w:val="9F6EEFA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15:restartNumberingAfterBreak="0">
    <w:nsid w:val="0B7B1DBA"/>
    <w:multiLevelType w:val="hybridMultilevel"/>
    <w:tmpl w:val="51C8DFE4"/>
    <w:lvl w:ilvl="0" w:tplc="BABE849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B128E0"/>
    <w:multiLevelType w:val="hybridMultilevel"/>
    <w:tmpl w:val="BB74F152"/>
    <w:lvl w:ilvl="0" w:tplc="16BA2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7F147F"/>
    <w:multiLevelType w:val="multilevel"/>
    <w:tmpl w:val="F170ED2E"/>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D412760"/>
    <w:multiLevelType w:val="hybridMultilevel"/>
    <w:tmpl w:val="6EECE9DE"/>
    <w:lvl w:ilvl="0" w:tplc="BABE849E">
      <w:start w:val="1"/>
      <w:numFmt w:val="decimal"/>
      <w:lvlText w:val="%1"/>
      <w:lvlJc w:val="left"/>
      <w:pPr>
        <w:ind w:left="1489"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18AD4D73"/>
    <w:multiLevelType w:val="hybridMultilevel"/>
    <w:tmpl w:val="11CE50B0"/>
    <w:lvl w:ilvl="0" w:tplc="16BA2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447BBD"/>
    <w:multiLevelType w:val="hybridMultilevel"/>
    <w:tmpl w:val="DD92D6D6"/>
    <w:lvl w:ilvl="0" w:tplc="9036140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0F2566"/>
    <w:multiLevelType w:val="multilevel"/>
    <w:tmpl w:val="DD92D6D6"/>
    <w:lvl w:ilvl="0">
      <w:start w:val="1"/>
      <w:numFmt w:val="decimal"/>
      <w:lvlText w:val="%1)"/>
      <w:lvlJc w:val="left"/>
      <w:pPr>
        <w:ind w:left="1189" w:hanging="48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8" w15:restartNumberingAfterBreak="0">
    <w:nsid w:val="2CF56C72"/>
    <w:multiLevelType w:val="hybridMultilevel"/>
    <w:tmpl w:val="9F6EEFA6"/>
    <w:lvl w:ilvl="0" w:tplc="C0228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99100F"/>
    <w:multiLevelType w:val="multilevel"/>
    <w:tmpl w:val="B15A63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sz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40133A"/>
    <w:multiLevelType w:val="multilevel"/>
    <w:tmpl w:val="3B26B0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F17CAF"/>
    <w:multiLevelType w:val="multilevel"/>
    <w:tmpl w:val="0C08D35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46B95B8C"/>
    <w:multiLevelType w:val="hybridMultilevel"/>
    <w:tmpl w:val="B0EA7666"/>
    <w:lvl w:ilvl="0" w:tplc="16BA2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D64C59"/>
    <w:multiLevelType w:val="hybridMultilevel"/>
    <w:tmpl w:val="0C08D352"/>
    <w:lvl w:ilvl="0" w:tplc="321C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8033616"/>
    <w:multiLevelType w:val="hybridMultilevel"/>
    <w:tmpl w:val="6A76CCDE"/>
    <w:lvl w:ilvl="0" w:tplc="BABE849E">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5C0E08"/>
    <w:multiLevelType w:val="multilevel"/>
    <w:tmpl w:val="61789060"/>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color w:val="auto"/>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52A4FB9"/>
    <w:multiLevelType w:val="hybridMultilevel"/>
    <w:tmpl w:val="7DC6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C51A76"/>
    <w:multiLevelType w:val="hybridMultilevel"/>
    <w:tmpl w:val="BBCAAE4A"/>
    <w:lvl w:ilvl="0" w:tplc="16BA2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F400EE"/>
    <w:multiLevelType w:val="multilevel"/>
    <w:tmpl w:val="9F6EEFA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15:restartNumberingAfterBreak="0">
    <w:nsid w:val="7C2F745F"/>
    <w:multiLevelType w:val="hybridMultilevel"/>
    <w:tmpl w:val="7DFA833C"/>
    <w:lvl w:ilvl="0" w:tplc="16BA21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014362"/>
    <w:multiLevelType w:val="hybridMultilevel"/>
    <w:tmpl w:val="59C67EEE"/>
    <w:lvl w:ilvl="0" w:tplc="E320C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5"/>
  </w:num>
  <w:num w:numId="3">
    <w:abstractNumId w:val="2"/>
  </w:num>
  <w:num w:numId="4">
    <w:abstractNumId w:val="16"/>
  </w:num>
  <w:num w:numId="5">
    <w:abstractNumId w:val="10"/>
  </w:num>
  <w:num w:numId="6">
    <w:abstractNumId w:val="8"/>
  </w:num>
  <w:num w:numId="7">
    <w:abstractNumId w:val="0"/>
  </w:num>
  <w:num w:numId="8">
    <w:abstractNumId w:val="18"/>
  </w:num>
  <w:num w:numId="9">
    <w:abstractNumId w:val="20"/>
  </w:num>
  <w:num w:numId="10">
    <w:abstractNumId w:val="13"/>
  </w:num>
  <w:num w:numId="11">
    <w:abstractNumId w:val="12"/>
  </w:num>
  <w:num w:numId="12">
    <w:abstractNumId w:val="11"/>
  </w:num>
  <w:num w:numId="13">
    <w:abstractNumId w:val="6"/>
  </w:num>
  <w:num w:numId="14">
    <w:abstractNumId w:val="7"/>
  </w:num>
  <w:num w:numId="15">
    <w:abstractNumId w:val="9"/>
  </w:num>
  <w:num w:numId="16">
    <w:abstractNumId w:val="19"/>
  </w:num>
  <w:num w:numId="17">
    <w:abstractNumId w:val="5"/>
  </w:num>
  <w:num w:numId="18">
    <w:abstractNumId w:val="17"/>
  </w:num>
  <w:num w:numId="19">
    <w:abstractNumId w:val="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9A"/>
    <w:rsid w:val="00001049"/>
    <w:rsid w:val="000024BE"/>
    <w:rsid w:val="000071D2"/>
    <w:rsid w:val="00035B15"/>
    <w:rsid w:val="00070A3A"/>
    <w:rsid w:val="0008155A"/>
    <w:rsid w:val="00083DBB"/>
    <w:rsid w:val="00084F41"/>
    <w:rsid w:val="000A5767"/>
    <w:rsid w:val="000B5B7D"/>
    <w:rsid w:val="000E0C20"/>
    <w:rsid w:val="00101A08"/>
    <w:rsid w:val="00101EC6"/>
    <w:rsid w:val="00121A6C"/>
    <w:rsid w:val="001445C5"/>
    <w:rsid w:val="00177ED1"/>
    <w:rsid w:val="001A12F9"/>
    <w:rsid w:val="001A4005"/>
    <w:rsid w:val="001A46FB"/>
    <w:rsid w:val="001A4F5A"/>
    <w:rsid w:val="001C0753"/>
    <w:rsid w:val="001D2A05"/>
    <w:rsid w:val="001E5CC5"/>
    <w:rsid w:val="00201299"/>
    <w:rsid w:val="00206576"/>
    <w:rsid w:val="002124CA"/>
    <w:rsid w:val="0022652C"/>
    <w:rsid w:val="002345BD"/>
    <w:rsid w:val="0025019A"/>
    <w:rsid w:val="002624E7"/>
    <w:rsid w:val="002B3FB2"/>
    <w:rsid w:val="002C0F73"/>
    <w:rsid w:val="002D485F"/>
    <w:rsid w:val="002D5484"/>
    <w:rsid w:val="003065DD"/>
    <w:rsid w:val="003145DC"/>
    <w:rsid w:val="00351642"/>
    <w:rsid w:val="0038012E"/>
    <w:rsid w:val="003928E2"/>
    <w:rsid w:val="003A16C4"/>
    <w:rsid w:val="003B24BC"/>
    <w:rsid w:val="003D3466"/>
    <w:rsid w:val="003D7ADE"/>
    <w:rsid w:val="003E3C6C"/>
    <w:rsid w:val="003F704F"/>
    <w:rsid w:val="00401A02"/>
    <w:rsid w:val="0042477B"/>
    <w:rsid w:val="004255F9"/>
    <w:rsid w:val="00487781"/>
    <w:rsid w:val="00497DCA"/>
    <w:rsid w:val="004E26ED"/>
    <w:rsid w:val="004F71B4"/>
    <w:rsid w:val="005611E6"/>
    <w:rsid w:val="00570360"/>
    <w:rsid w:val="005B0EF0"/>
    <w:rsid w:val="005B433E"/>
    <w:rsid w:val="005B6B50"/>
    <w:rsid w:val="005F2E6A"/>
    <w:rsid w:val="00627B0D"/>
    <w:rsid w:val="006425B1"/>
    <w:rsid w:val="00646ED3"/>
    <w:rsid w:val="0066251E"/>
    <w:rsid w:val="006668CB"/>
    <w:rsid w:val="0067064B"/>
    <w:rsid w:val="00671789"/>
    <w:rsid w:val="00683952"/>
    <w:rsid w:val="006C6880"/>
    <w:rsid w:val="006E0D0B"/>
    <w:rsid w:val="006F30D5"/>
    <w:rsid w:val="00723A36"/>
    <w:rsid w:val="00752C0C"/>
    <w:rsid w:val="00755303"/>
    <w:rsid w:val="007910FC"/>
    <w:rsid w:val="0080012D"/>
    <w:rsid w:val="00816002"/>
    <w:rsid w:val="00850045"/>
    <w:rsid w:val="008544C1"/>
    <w:rsid w:val="0085615D"/>
    <w:rsid w:val="008611E4"/>
    <w:rsid w:val="00862B7E"/>
    <w:rsid w:val="00865A9C"/>
    <w:rsid w:val="00870BCD"/>
    <w:rsid w:val="008740FE"/>
    <w:rsid w:val="0088228F"/>
    <w:rsid w:val="008B56AC"/>
    <w:rsid w:val="008F6739"/>
    <w:rsid w:val="00916027"/>
    <w:rsid w:val="00935BCE"/>
    <w:rsid w:val="0094313E"/>
    <w:rsid w:val="0097362C"/>
    <w:rsid w:val="00973F60"/>
    <w:rsid w:val="00994FA4"/>
    <w:rsid w:val="009E68E3"/>
    <w:rsid w:val="00A01BB0"/>
    <w:rsid w:val="00A2117B"/>
    <w:rsid w:val="00A40161"/>
    <w:rsid w:val="00A436FB"/>
    <w:rsid w:val="00A51D5C"/>
    <w:rsid w:val="00A53623"/>
    <w:rsid w:val="00A71025"/>
    <w:rsid w:val="00A9129A"/>
    <w:rsid w:val="00A937AC"/>
    <w:rsid w:val="00AC176C"/>
    <w:rsid w:val="00AD5FCF"/>
    <w:rsid w:val="00AE05DB"/>
    <w:rsid w:val="00B34540"/>
    <w:rsid w:val="00B545AF"/>
    <w:rsid w:val="00B57013"/>
    <w:rsid w:val="00B66874"/>
    <w:rsid w:val="00B765D9"/>
    <w:rsid w:val="00B81019"/>
    <w:rsid w:val="00B9296B"/>
    <w:rsid w:val="00B94B30"/>
    <w:rsid w:val="00BA5731"/>
    <w:rsid w:val="00BA699D"/>
    <w:rsid w:val="00BC3227"/>
    <w:rsid w:val="00BD7628"/>
    <w:rsid w:val="00BE20D9"/>
    <w:rsid w:val="00BE2766"/>
    <w:rsid w:val="00BF6068"/>
    <w:rsid w:val="00C02AFB"/>
    <w:rsid w:val="00C3013F"/>
    <w:rsid w:val="00C801A7"/>
    <w:rsid w:val="00C91999"/>
    <w:rsid w:val="00C978C1"/>
    <w:rsid w:val="00C97D19"/>
    <w:rsid w:val="00CA2EA5"/>
    <w:rsid w:val="00CA3E6C"/>
    <w:rsid w:val="00CA74C9"/>
    <w:rsid w:val="00CC3C56"/>
    <w:rsid w:val="00CF7A31"/>
    <w:rsid w:val="00D02EFB"/>
    <w:rsid w:val="00D04E13"/>
    <w:rsid w:val="00D10789"/>
    <w:rsid w:val="00D13B84"/>
    <w:rsid w:val="00D27337"/>
    <w:rsid w:val="00D30E47"/>
    <w:rsid w:val="00D44085"/>
    <w:rsid w:val="00D57772"/>
    <w:rsid w:val="00D72FBB"/>
    <w:rsid w:val="00D80527"/>
    <w:rsid w:val="00D82291"/>
    <w:rsid w:val="00D9356E"/>
    <w:rsid w:val="00DF29A4"/>
    <w:rsid w:val="00E224E8"/>
    <w:rsid w:val="00E25CF7"/>
    <w:rsid w:val="00E34683"/>
    <w:rsid w:val="00E4342D"/>
    <w:rsid w:val="00E50FDF"/>
    <w:rsid w:val="00E5185E"/>
    <w:rsid w:val="00E56010"/>
    <w:rsid w:val="00E563C9"/>
    <w:rsid w:val="00E71AC6"/>
    <w:rsid w:val="00E82BB9"/>
    <w:rsid w:val="00ED75DD"/>
    <w:rsid w:val="00EF1791"/>
    <w:rsid w:val="00F0099D"/>
    <w:rsid w:val="00F529A2"/>
    <w:rsid w:val="00F83EEA"/>
    <w:rsid w:val="00F9183A"/>
    <w:rsid w:val="00F941F6"/>
    <w:rsid w:val="00FB11D7"/>
    <w:rsid w:val="00FD27EF"/>
    <w:rsid w:val="00FF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2E6DF5-5A83-4140-9CAF-B19ED150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29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929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F67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4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24E7"/>
  </w:style>
  <w:style w:type="paragraph" w:styleId="a5">
    <w:name w:val="footer"/>
    <w:basedOn w:val="a"/>
    <w:link w:val="a6"/>
    <w:uiPriority w:val="99"/>
    <w:unhideWhenUsed/>
    <w:rsid w:val="002624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24E7"/>
  </w:style>
  <w:style w:type="paragraph" w:styleId="a7">
    <w:name w:val="List Paragraph"/>
    <w:basedOn w:val="a"/>
    <w:uiPriority w:val="34"/>
    <w:qFormat/>
    <w:rsid w:val="00B765D9"/>
    <w:pPr>
      <w:ind w:left="720"/>
      <w:contextualSpacing/>
    </w:pPr>
  </w:style>
  <w:style w:type="character" w:styleId="a8">
    <w:name w:val="Hyperlink"/>
    <w:basedOn w:val="a0"/>
    <w:uiPriority w:val="99"/>
    <w:unhideWhenUsed/>
    <w:rsid w:val="00ED75DD"/>
    <w:rPr>
      <w:color w:val="0000FF" w:themeColor="hyperlink"/>
      <w:u w:val="single"/>
    </w:rPr>
  </w:style>
  <w:style w:type="table" w:styleId="a9">
    <w:name w:val="Table Grid"/>
    <w:basedOn w:val="a1"/>
    <w:uiPriority w:val="59"/>
    <w:rsid w:val="0020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F70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704F"/>
    <w:rPr>
      <w:rFonts w:ascii="Tahoma" w:hAnsi="Tahoma" w:cs="Tahoma"/>
      <w:sz w:val="16"/>
      <w:szCs w:val="16"/>
    </w:rPr>
  </w:style>
  <w:style w:type="paragraph" w:styleId="ac">
    <w:name w:val="Revision"/>
    <w:hidden/>
    <w:uiPriority w:val="99"/>
    <w:semiHidden/>
    <w:rsid w:val="00723A36"/>
    <w:pPr>
      <w:spacing w:after="0" w:line="240" w:lineRule="auto"/>
    </w:pPr>
  </w:style>
  <w:style w:type="character" w:customStyle="1" w:styleId="10">
    <w:name w:val="Заголовок 1 Знак"/>
    <w:basedOn w:val="a0"/>
    <w:link w:val="1"/>
    <w:uiPriority w:val="9"/>
    <w:rsid w:val="00B9296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9296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F6739"/>
    <w:rPr>
      <w:rFonts w:asciiTheme="majorHAnsi" w:eastAsiaTheme="majorEastAsia" w:hAnsiTheme="majorHAnsi" w:cstheme="majorBidi"/>
      <w:color w:val="243F60" w:themeColor="accent1" w:themeShade="7F"/>
      <w:sz w:val="24"/>
      <w:szCs w:val="24"/>
    </w:rPr>
  </w:style>
  <w:style w:type="paragraph" w:styleId="ad">
    <w:name w:val="TOC Heading"/>
    <w:basedOn w:val="1"/>
    <w:next w:val="a"/>
    <w:uiPriority w:val="39"/>
    <w:unhideWhenUsed/>
    <w:qFormat/>
    <w:rsid w:val="0066251E"/>
    <w:pPr>
      <w:spacing w:line="259" w:lineRule="auto"/>
      <w:outlineLvl w:val="9"/>
    </w:pPr>
    <w:rPr>
      <w:lang w:eastAsia="ru-RU"/>
    </w:rPr>
  </w:style>
  <w:style w:type="paragraph" w:styleId="11">
    <w:name w:val="toc 1"/>
    <w:basedOn w:val="a"/>
    <w:next w:val="a"/>
    <w:autoRedefine/>
    <w:uiPriority w:val="39"/>
    <w:unhideWhenUsed/>
    <w:rsid w:val="0066251E"/>
    <w:pPr>
      <w:tabs>
        <w:tab w:val="left" w:pos="284"/>
        <w:tab w:val="right" w:leader="dot" w:pos="9628"/>
      </w:tabs>
      <w:spacing w:after="0" w:line="360" w:lineRule="auto"/>
      <w:ind w:left="284" w:hanging="284"/>
    </w:pPr>
  </w:style>
  <w:style w:type="paragraph" w:styleId="21">
    <w:name w:val="toc 2"/>
    <w:basedOn w:val="a"/>
    <w:next w:val="a"/>
    <w:autoRedefine/>
    <w:uiPriority w:val="39"/>
    <w:unhideWhenUsed/>
    <w:rsid w:val="0066251E"/>
    <w:pPr>
      <w:tabs>
        <w:tab w:val="left" w:pos="709"/>
        <w:tab w:val="right" w:leader="dot" w:pos="9628"/>
      </w:tabs>
      <w:spacing w:after="0" w:line="360" w:lineRule="auto"/>
      <w:ind w:left="709" w:hanging="425"/>
    </w:pPr>
  </w:style>
  <w:style w:type="paragraph" w:styleId="31">
    <w:name w:val="toc 3"/>
    <w:basedOn w:val="a"/>
    <w:next w:val="a"/>
    <w:autoRedefine/>
    <w:uiPriority w:val="39"/>
    <w:unhideWhenUsed/>
    <w:rsid w:val="0066251E"/>
    <w:pPr>
      <w:tabs>
        <w:tab w:val="right" w:leader="dot" w:pos="9628"/>
      </w:tabs>
      <w:spacing w:after="0" w:line="360" w:lineRule="auto"/>
      <w:ind w:left="1560" w:hanging="1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onova-l.ru/data/uploads/otchetnost-agronova-l_31.12.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8E02-B2CA-4107-A70B-E86D514C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8693</Words>
  <Characters>49553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Татьяна Крылова</cp:lastModifiedBy>
  <cp:revision>2</cp:revision>
  <dcterms:created xsi:type="dcterms:W3CDTF">2018-06-27T20:33:00Z</dcterms:created>
  <dcterms:modified xsi:type="dcterms:W3CDTF">2018-06-27T20:33:00Z</dcterms:modified>
</cp:coreProperties>
</file>