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D5" w:rsidRPr="0021540F" w:rsidRDefault="00E46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АНТИКАФЕ «Матрица»</w:t>
      </w:r>
    </w:p>
    <w:p w:rsidR="003A6568" w:rsidRPr="0021540F" w:rsidRDefault="003A6568" w:rsidP="003B235F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905790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Ц</w:t>
      </w:r>
      <w:r w:rsidR="003B235F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ель проекта</w:t>
      </w:r>
      <w:r w:rsidR="003B235F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открытие </w:t>
      </w:r>
      <w:proofErr w:type="spellStart"/>
      <w:r w:rsidR="00E91CC2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антикафе</w:t>
      </w:r>
      <w:proofErr w:type="spellEnd"/>
      <w:r w:rsidR="003B235F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905790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Основной источник дохода заведения – оплата за время пребывания п</w:t>
      </w:r>
      <w:r w:rsidR="00E91CC2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осетителей, которая составляет 2 рубля</w:t>
      </w:r>
      <w:r w:rsidR="00905790" w:rsidRPr="002154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/минута. </w:t>
      </w:r>
    </w:p>
    <w:p w:rsidR="00905790" w:rsidRPr="0021540F" w:rsidRDefault="003A6568" w:rsidP="003A6568">
      <w:pPr>
        <w:rPr>
          <w:rFonts w:ascii="Times New Roman" w:hAnsi="Times New Roman" w:cs="Times New Roman"/>
          <w:b/>
          <w:sz w:val="28"/>
          <w:szCs w:val="28"/>
        </w:rPr>
      </w:pPr>
      <w:r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</w:t>
      </w:r>
      <w:r w:rsid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905790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Описание </w:t>
      </w:r>
      <w:proofErr w:type="spellStart"/>
      <w:r w:rsidR="00E91CC2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антикафе</w:t>
      </w:r>
      <w:proofErr w:type="spellEnd"/>
      <w:r w:rsidR="00905790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905790" w:rsidRPr="0021540F" w:rsidRDefault="00E91CC2" w:rsidP="00905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="00905790" w:rsidRPr="0021540F">
        <w:rPr>
          <w:rFonts w:ascii="Times New Roman" w:hAnsi="Times New Roman" w:cs="Times New Roman"/>
          <w:sz w:val="28"/>
          <w:szCs w:val="28"/>
        </w:rPr>
        <w:t xml:space="preserve"> – не только место, где можно посидеть в кругу друзей и поиграть в настольны</w:t>
      </w:r>
      <w:r w:rsidR="003A6568" w:rsidRPr="0021540F">
        <w:rPr>
          <w:rFonts w:ascii="Times New Roman" w:hAnsi="Times New Roman" w:cs="Times New Roman"/>
          <w:sz w:val="28"/>
          <w:szCs w:val="28"/>
        </w:rPr>
        <w:t xml:space="preserve">е игры. Так же это арт-площадка, в которой на каждый месяц составляется расписание мероприятий, презентаций, а </w:t>
      </w:r>
      <w:r w:rsidRPr="0021540F">
        <w:rPr>
          <w:rFonts w:ascii="Times New Roman" w:hAnsi="Times New Roman" w:cs="Times New Roman"/>
          <w:sz w:val="28"/>
          <w:szCs w:val="28"/>
        </w:rPr>
        <w:t>также</w:t>
      </w:r>
      <w:r w:rsidR="003A6568" w:rsidRPr="0021540F">
        <w:rPr>
          <w:rFonts w:ascii="Times New Roman" w:hAnsi="Times New Roman" w:cs="Times New Roman"/>
          <w:sz w:val="28"/>
          <w:szCs w:val="28"/>
        </w:rPr>
        <w:t xml:space="preserve"> вечеринок.</w:t>
      </w:r>
    </w:p>
    <w:p w:rsidR="003A6568" w:rsidRPr="0021540F" w:rsidRDefault="003A6568" w:rsidP="00905790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="00E91CC2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 появился на рынке сравнительно недавно. Первые </w:t>
      </w:r>
      <w:proofErr w:type="spellStart"/>
      <w:r w:rsidR="00E91CC2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 были запущены в Москве в 2011 году. На сегодняшний день рынок </w:t>
      </w:r>
      <w:proofErr w:type="spellStart"/>
      <w:r w:rsidR="00E91CC2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 стремительно развивается, поскольку потребители ищут новые формы проведения досуга. </w:t>
      </w:r>
    </w:p>
    <w:p w:rsidR="003A6568" w:rsidRPr="0021540F" w:rsidRDefault="003A6568" w:rsidP="00905790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Особенность </w:t>
      </w:r>
      <w:proofErr w:type="spellStart"/>
      <w:r w:rsidR="00E91CC2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 заключается в том, что оплата взимается не за еду, а за время, проведенное в </w:t>
      </w:r>
      <w:proofErr w:type="spellStart"/>
      <w:r w:rsidR="0021540F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>. Но также работает секция кофейни, где любой желающий сможет приобрести фирменный кофе по очень приятной цене.</w:t>
      </w:r>
    </w:p>
    <w:p w:rsidR="003B235F" w:rsidRPr="0021540F" w:rsidRDefault="003B235F" w:rsidP="00905790">
      <w:pPr>
        <w:rPr>
          <w:rFonts w:ascii="Times New Roman" w:hAnsi="Times New Roman" w:cs="Times New Roman"/>
          <w:b/>
          <w:sz w:val="28"/>
          <w:szCs w:val="28"/>
        </w:rPr>
      </w:pPr>
      <w:r w:rsidRPr="0021540F">
        <w:rPr>
          <w:rFonts w:ascii="Times New Roman" w:hAnsi="Times New Roman" w:cs="Times New Roman"/>
          <w:b/>
          <w:sz w:val="28"/>
          <w:szCs w:val="28"/>
        </w:rPr>
        <w:t xml:space="preserve">3. Описание услуг </w:t>
      </w:r>
      <w:proofErr w:type="spellStart"/>
      <w:r w:rsidR="00E91CC2" w:rsidRPr="0021540F">
        <w:rPr>
          <w:rFonts w:ascii="Times New Roman" w:hAnsi="Times New Roman" w:cs="Times New Roman"/>
          <w:b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b/>
          <w:sz w:val="28"/>
          <w:szCs w:val="28"/>
        </w:rPr>
        <w:t>.</w:t>
      </w:r>
    </w:p>
    <w:p w:rsidR="003B235F" w:rsidRPr="0021540F" w:rsidRDefault="00E91CC2" w:rsidP="009057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="003B235F" w:rsidRPr="0021540F">
        <w:rPr>
          <w:rFonts w:ascii="Times New Roman" w:hAnsi="Times New Roman" w:cs="Times New Roman"/>
          <w:sz w:val="28"/>
          <w:szCs w:val="28"/>
        </w:rPr>
        <w:t xml:space="preserve"> состоит из нескольких секций, отличающихся по категориям друг от друга:</w:t>
      </w:r>
    </w:p>
    <w:p w:rsidR="00286D2E" w:rsidRPr="0021540F" w:rsidRDefault="00E62538" w:rsidP="003B2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>Игровая секция</w:t>
      </w:r>
      <w:r w:rsidR="00286D2E" w:rsidRPr="0021540F">
        <w:rPr>
          <w:rFonts w:ascii="Times New Roman" w:hAnsi="Times New Roman" w:cs="Times New Roman"/>
          <w:sz w:val="28"/>
          <w:szCs w:val="28"/>
        </w:rPr>
        <w:t>.</w:t>
      </w:r>
    </w:p>
    <w:p w:rsidR="003B235F" w:rsidRPr="0021540F" w:rsidRDefault="00286D2E" w:rsidP="00286D2E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>Л</w:t>
      </w:r>
      <w:r w:rsidR="003B235F" w:rsidRPr="0021540F">
        <w:rPr>
          <w:rFonts w:ascii="Times New Roman" w:hAnsi="Times New Roman" w:cs="Times New Roman"/>
          <w:sz w:val="28"/>
          <w:szCs w:val="28"/>
        </w:rPr>
        <w:t xml:space="preserve">юбой желающий гость в этой комнате может присоединиться к </w:t>
      </w:r>
      <w:r w:rsidR="00E62538" w:rsidRPr="0021540F">
        <w:rPr>
          <w:rFonts w:ascii="Times New Roman" w:hAnsi="Times New Roman" w:cs="Times New Roman"/>
          <w:sz w:val="28"/>
          <w:szCs w:val="28"/>
        </w:rPr>
        <w:t xml:space="preserve">уже играющим в настольные игры людям, либо же начать свою игру. Представлен широкий выбор игр на разное количество играющих. </w:t>
      </w:r>
    </w:p>
    <w:p w:rsidR="00286D2E" w:rsidRPr="0021540F" w:rsidRDefault="00286D2E" w:rsidP="003B2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540F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>-Кофейня.</w:t>
      </w:r>
    </w:p>
    <w:p w:rsidR="00286D2E" w:rsidRPr="0021540F" w:rsidRDefault="00286D2E" w:rsidP="00286D2E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Пригласить на свидание, посидеть в близком кругу друзей, попить кофе в одиночестве-это то, что предлагают создатели этой </w:t>
      </w:r>
      <w:r w:rsidR="00E73A00" w:rsidRPr="0021540F">
        <w:rPr>
          <w:rFonts w:ascii="Times New Roman" w:hAnsi="Times New Roman" w:cs="Times New Roman"/>
          <w:sz w:val="28"/>
          <w:szCs w:val="28"/>
        </w:rPr>
        <w:t xml:space="preserve">секции. Заглушенные мелодии, приятная и спокойная </w:t>
      </w:r>
      <w:r w:rsidR="003F1ED7" w:rsidRPr="0021540F">
        <w:rPr>
          <w:rFonts w:ascii="Times New Roman" w:hAnsi="Times New Roman" w:cs="Times New Roman"/>
          <w:sz w:val="28"/>
          <w:szCs w:val="28"/>
        </w:rPr>
        <w:t>обстановка</w:t>
      </w:r>
      <w:r w:rsidR="00E73A00" w:rsidRPr="0021540F">
        <w:rPr>
          <w:rFonts w:ascii="Times New Roman" w:hAnsi="Times New Roman" w:cs="Times New Roman"/>
          <w:sz w:val="28"/>
          <w:szCs w:val="28"/>
        </w:rPr>
        <w:t xml:space="preserve">, а </w:t>
      </w:r>
      <w:r w:rsidR="00E91CC2" w:rsidRPr="0021540F">
        <w:rPr>
          <w:rFonts w:ascii="Times New Roman" w:hAnsi="Times New Roman" w:cs="Times New Roman"/>
          <w:sz w:val="28"/>
          <w:szCs w:val="28"/>
        </w:rPr>
        <w:t>также</w:t>
      </w:r>
      <w:r w:rsidR="00E73A00" w:rsidRPr="0021540F">
        <w:rPr>
          <w:rFonts w:ascii="Times New Roman" w:hAnsi="Times New Roman" w:cs="Times New Roman"/>
          <w:sz w:val="28"/>
          <w:szCs w:val="28"/>
        </w:rPr>
        <w:t xml:space="preserve"> вкусно поесть-всё это гарантирует </w:t>
      </w:r>
      <w:proofErr w:type="spellStart"/>
      <w:r w:rsidR="00E73A00" w:rsidRPr="0021540F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="00E73A00" w:rsidRPr="0021540F">
        <w:rPr>
          <w:rFonts w:ascii="Times New Roman" w:hAnsi="Times New Roman" w:cs="Times New Roman"/>
          <w:sz w:val="28"/>
          <w:szCs w:val="28"/>
        </w:rPr>
        <w:t>-Кофейня.</w:t>
      </w:r>
    </w:p>
    <w:p w:rsidR="003F1ED7" w:rsidRPr="0021540F" w:rsidRDefault="003F1ED7" w:rsidP="003F1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>Секция мероприятий.</w:t>
      </w:r>
    </w:p>
    <w:p w:rsidR="003F1ED7" w:rsidRPr="0021540F" w:rsidRDefault="003F1ED7" w:rsidP="003F1ED7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Так же вас порадует большое количество мероприятий, которые будут регулярно происходить в данной секции. Писатели, художники, а также просто талантливые люди всегда могут прийти сюда и погрузиться в творческую атмосферу. </w:t>
      </w:r>
    </w:p>
    <w:p w:rsidR="0021540F" w:rsidRDefault="0021540F" w:rsidP="00286D2E">
      <w:pPr>
        <w:rPr>
          <w:rFonts w:ascii="Times New Roman" w:hAnsi="Times New Roman" w:cs="Times New Roman"/>
          <w:b/>
          <w:sz w:val="28"/>
          <w:szCs w:val="28"/>
        </w:rPr>
      </w:pPr>
    </w:p>
    <w:p w:rsidR="0021540F" w:rsidRDefault="0021540F" w:rsidP="00286D2E">
      <w:pPr>
        <w:rPr>
          <w:rFonts w:ascii="Times New Roman" w:hAnsi="Times New Roman" w:cs="Times New Roman"/>
          <w:b/>
          <w:sz w:val="28"/>
          <w:szCs w:val="28"/>
        </w:rPr>
      </w:pPr>
    </w:p>
    <w:p w:rsidR="003F1ED7" w:rsidRPr="0021540F" w:rsidRDefault="00ED7886" w:rsidP="00286D2E">
      <w:pPr>
        <w:rPr>
          <w:rFonts w:ascii="Times New Roman" w:hAnsi="Times New Roman" w:cs="Times New Roman"/>
          <w:b/>
          <w:sz w:val="28"/>
          <w:szCs w:val="28"/>
        </w:rPr>
      </w:pPr>
      <w:r w:rsidRPr="0021540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1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40F">
        <w:rPr>
          <w:rFonts w:ascii="Times New Roman" w:hAnsi="Times New Roman" w:cs="Times New Roman"/>
          <w:b/>
          <w:sz w:val="28"/>
          <w:szCs w:val="28"/>
        </w:rPr>
        <w:t xml:space="preserve">Производственный план </w:t>
      </w:r>
      <w:proofErr w:type="spellStart"/>
      <w:r w:rsidR="00E91CC2" w:rsidRPr="0021540F">
        <w:rPr>
          <w:rFonts w:ascii="Times New Roman" w:hAnsi="Times New Roman" w:cs="Times New Roman"/>
          <w:b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D7" w:rsidRPr="0021540F" w:rsidRDefault="00ED7886" w:rsidP="00286D2E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Целевая аудитория </w:t>
      </w:r>
      <w:proofErr w:type="spellStart"/>
      <w:r w:rsidR="00E91CC2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: активные </w:t>
      </w:r>
      <w:r w:rsidR="00E91CC2" w:rsidRPr="0021540F">
        <w:rPr>
          <w:rFonts w:ascii="Times New Roman" w:hAnsi="Times New Roman" w:cs="Times New Roman"/>
          <w:sz w:val="28"/>
          <w:szCs w:val="28"/>
        </w:rPr>
        <w:t>люди со средним достатком от 13</w:t>
      </w:r>
      <w:r w:rsidRPr="0021540F">
        <w:rPr>
          <w:rFonts w:ascii="Times New Roman" w:hAnsi="Times New Roman" w:cs="Times New Roman"/>
          <w:sz w:val="28"/>
          <w:szCs w:val="28"/>
        </w:rPr>
        <w:t xml:space="preserve">. В утренние и дневные часы – </w:t>
      </w:r>
      <w:proofErr w:type="spellStart"/>
      <w:r w:rsidRPr="0021540F">
        <w:rPr>
          <w:rFonts w:ascii="Times New Roman" w:hAnsi="Times New Roman" w:cs="Times New Roman"/>
          <w:sz w:val="28"/>
          <w:szCs w:val="28"/>
        </w:rPr>
        <w:t>фрилансеры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>, бизнес-тренеры, студенты; в вечернее – молодые люди, творческие личности.</w:t>
      </w:r>
    </w:p>
    <w:p w:rsidR="00E91CC2" w:rsidRPr="0021540F" w:rsidRDefault="00E91CC2" w:rsidP="00E91CC2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Cs/>
          <w:sz w:val="28"/>
          <w:szCs w:val="28"/>
        </w:rPr>
        <w:t xml:space="preserve">Основные характеристики </w:t>
      </w:r>
      <w:proofErr w:type="spellStart"/>
      <w:r w:rsidRPr="0021540F">
        <w:rPr>
          <w:rFonts w:ascii="Times New Roman" w:hAnsi="Times New Roman" w:cs="Times New Roman"/>
          <w:bCs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bCs/>
          <w:sz w:val="28"/>
          <w:szCs w:val="28"/>
        </w:rPr>
        <w:t>:</w:t>
      </w:r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  <w:r w:rsidRPr="0021540F">
        <w:rPr>
          <w:rFonts w:ascii="Times New Roman" w:hAnsi="Times New Roman" w:cs="Times New Roman"/>
          <w:sz w:val="28"/>
          <w:szCs w:val="28"/>
        </w:rPr>
        <w:t> с 10:00 до 23:00 – будние дни, с 10:00 до 01:00 – в выходные дни.</w:t>
      </w:r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Стоимость посещения</w:t>
      </w:r>
      <w:r w:rsidRPr="0021540F">
        <w:rPr>
          <w:rFonts w:ascii="Times New Roman" w:hAnsi="Times New Roman" w:cs="Times New Roman"/>
          <w:sz w:val="28"/>
          <w:szCs w:val="28"/>
        </w:rPr>
        <w:t>: 2 рубля /минута. Компании от 5 человек- 1рубль/минута.</w:t>
      </w:r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Посадочных мест:</w:t>
      </w:r>
      <w:r w:rsidRPr="0021540F">
        <w:rPr>
          <w:rFonts w:ascii="Times New Roman" w:hAnsi="Times New Roman" w:cs="Times New Roman"/>
          <w:sz w:val="28"/>
          <w:szCs w:val="28"/>
        </w:rPr>
        <w:t xml:space="preserve"> 55 </w:t>
      </w:r>
      <w:proofErr w:type="spellStart"/>
      <w:r w:rsidRPr="0021540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Средний трафик посещаемости:</w:t>
      </w:r>
      <w:r w:rsidRPr="0021540F">
        <w:rPr>
          <w:rFonts w:ascii="Times New Roman" w:hAnsi="Times New Roman" w:cs="Times New Roman"/>
          <w:sz w:val="28"/>
          <w:szCs w:val="28"/>
        </w:rPr>
        <w:t> 50 человек/день</w:t>
      </w:r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Среднее время посещения: </w:t>
      </w:r>
      <w:r w:rsidRPr="0021540F">
        <w:rPr>
          <w:rFonts w:ascii="Times New Roman" w:hAnsi="Times New Roman" w:cs="Times New Roman"/>
          <w:sz w:val="28"/>
          <w:szCs w:val="28"/>
        </w:rPr>
        <w:t>2 часа (120 минут)</w:t>
      </w:r>
    </w:p>
    <w:p w:rsidR="00E91CC2" w:rsidRPr="0021540F" w:rsidRDefault="00E91CC2" w:rsidP="00E91CC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b/>
          <w:bCs/>
          <w:sz w:val="28"/>
          <w:szCs w:val="28"/>
        </w:rPr>
        <w:t>Средний чек на человека:</w:t>
      </w:r>
      <w:r w:rsidR="00A12339" w:rsidRPr="0021540F">
        <w:rPr>
          <w:rFonts w:ascii="Times New Roman" w:hAnsi="Times New Roman" w:cs="Times New Roman"/>
          <w:sz w:val="28"/>
          <w:szCs w:val="28"/>
        </w:rPr>
        <w:t> 200</w:t>
      </w:r>
      <w:r w:rsidRPr="0021540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7DE8" w:rsidRPr="0021540F" w:rsidRDefault="00A12339" w:rsidP="00AB7DE8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Исходя из этих данных, рассчитаем дневную выручку: 200*50 = 10 000 (рублей). Месячная выручка </w:t>
      </w:r>
      <w:proofErr w:type="spellStart"/>
      <w:r w:rsidR="00AB7DE8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 составит 10 000 * 30 = 300 000 рублей. Поскольку добиться такой посещаемости в первые месяцы работы практически невозможно. Поэтому дальнейшие расчеты, связанные с окупаемостью вложений, будут предполагать, что выход на плановые объемы продаж произойдет на 3-ий месяц работы </w:t>
      </w:r>
      <w:proofErr w:type="spellStart"/>
      <w:r w:rsidR="00AB7DE8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 xml:space="preserve">. Также следует обратить внимание на возможность получения дополнительного дохода (варианты описаны в разделе 3 – «Описание товаров и услуг»). В приведенных расчетах учитывается только оплата времени посещения </w:t>
      </w:r>
      <w:proofErr w:type="spellStart"/>
      <w:r w:rsidR="00AB7DE8"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>.</w:t>
      </w:r>
    </w:p>
    <w:p w:rsidR="00AB7DE8" w:rsidRPr="0021540F" w:rsidRDefault="00AB7DE8" w:rsidP="00AB7DE8">
      <w:pPr>
        <w:rPr>
          <w:rFonts w:ascii="Times New Roman" w:hAnsi="Times New Roman" w:cs="Times New Roman"/>
          <w:b/>
          <w:sz w:val="28"/>
          <w:szCs w:val="28"/>
        </w:rPr>
      </w:pPr>
      <w:r w:rsidRPr="002154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Организационный план </w:t>
      </w:r>
      <w:proofErr w:type="spellStart"/>
      <w:r w:rsidRPr="0021540F">
        <w:rPr>
          <w:rFonts w:ascii="Times New Roman" w:hAnsi="Times New Roman" w:cs="Times New Roman"/>
          <w:b/>
          <w:color w:val="000000"/>
          <w:sz w:val="28"/>
          <w:szCs w:val="28"/>
        </w:rPr>
        <w:t>антикафе</w:t>
      </w:r>
      <w:proofErr w:type="spellEnd"/>
    </w:p>
    <w:p w:rsidR="00AB7DE8" w:rsidRPr="00AB7DE8" w:rsidRDefault="00AB7DE8" w:rsidP="00AB7DE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Коммерческим плюсом формата </w:t>
      </w:r>
      <w:proofErr w:type="spellStart"/>
      <w:r w:rsidRPr="0021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антикафе</w:t>
      </w:r>
      <w:proofErr w:type="spellEnd"/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то, что открытие подобного заведения не требует множества согласований, в отличие от традиционного кафе, поскольку такая площадка может быть оформлена по классу «организация мероприятий». Для реализации проекта предлагается зарегистрировать ООО с указанием следующих видов деятельности согласно ОКВЭД-2: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93.05. Предоставление прочих персональных услуг — рекомендуется как основной вид деятельности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55.30. Деятельность ресторанов и кафе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55.40. Деятельность баров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92.72. Прочая деятельность по организации отдыха и развлечений, не включенная в др. групп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71.40. Прокат бытовых изделий и предметов личного пользования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92.32. Деятельность концертных и театральных залов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92.34. Прочая зрелищно-развлекательная деятельность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92.13. Показ фильмов</w:t>
      </w:r>
    </w:p>
    <w:p w:rsidR="00AB7DE8" w:rsidRPr="00AB7DE8" w:rsidRDefault="00AB7DE8" w:rsidP="00AB7DE8">
      <w:pPr>
        <w:numPr>
          <w:ilvl w:val="0"/>
          <w:numId w:val="4"/>
        </w:numPr>
        <w:shd w:val="clear" w:color="auto" w:fill="FFFFFF"/>
        <w:spacing w:before="90" w:after="225" w:line="39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7D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70.20. Сдача внаем собственного недвижимого имущества</w:t>
      </w:r>
    </w:p>
    <w:p w:rsidR="006D087D" w:rsidRPr="0021540F" w:rsidRDefault="006D087D" w:rsidP="00286D2E">
      <w:pPr>
        <w:rPr>
          <w:rFonts w:ascii="Times New Roman" w:hAnsi="Times New Roman" w:cs="Times New Roman"/>
          <w:sz w:val="28"/>
          <w:szCs w:val="28"/>
        </w:rPr>
      </w:pPr>
    </w:p>
    <w:p w:rsidR="00AB7DE8" w:rsidRPr="0021540F" w:rsidRDefault="00AB7DE8" w:rsidP="00286D2E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1540F">
        <w:rPr>
          <w:rFonts w:ascii="Times New Roman" w:hAnsi="Times New Roman" w:cs="Times New Roman"/>
          <w:b/>
          <w:sz w:val="28"/>
          <w:szCs w:val="28"/>
        </w:rPr>
        <w:t>6.</w:t>
      </w:r>
      <w:r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845EC4" w:rsidRPr="002154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Персонал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1031"/>
        <w:gridCol w:w="1617"/>
        <w:gridCol w:w="1648"/>
      </w:tblGrid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994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  <w:proofErr w:type="spellStart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145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ИТОГО,руб</w:t>
            </w:r>
            <w:proofErr w:type="spellEnd"/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Креативный директор </w:t>
            </w:r>
          </w:p>
        </w:tc>
        <w:tc>
          <w:tcPr>
            <w:tcW w:w="994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4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Управляющая</w:t>
            </w:r>
          </w:p>
        </w:tc>
        <w:tc>
          <w:tcPr>
            <w:tcW w:w="994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Уборщица(неполный рабочий)</w:t>
            </w:r>
          </w:p>
        </w:tc>
        <w:tc>
          <w:tcPr>
            <w:tcW w:w="994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Официант</w:t>
            </w:r>
          </w:p>
        </w:tc>
        <w:tc>
          <w:tcPr>
            <w:tcW w:w="994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Рабочий кухни</w:t>
            </w:r>
          </w:p>
        </w:tc>
        <w:tc>
          <w:tcPr>
            <w:tcW w:w="994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D087D" w:rsidRPr="0021540F" w:rsidTr="006D087D">
        <w:tc>
          <w:tcPr>
            <w:tcW w:w="2625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6D087D" w:rsidRPr="0021540F" w:rsidRDefault="006D087D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1" w:type="dxa"/>
          </w:tcPr>
          <w:p w:rsidR="006D087D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6D087D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AB7DE8" w:rsidRPr="0021540F" w:rsidRDefault="00AB7DE8" w:rsidP="00286D2E">
      <w:pPr>
        <w:rPr>
          <w:rFonts w:ascii="Times New Roman" w:hAnsi="Times New Roman" w:cs="Times New Roman"/>
          <w:sz w:val="28"/>
          <w:szCs w:val="28"/>
        </w:rPr>
      </w:pPr>
    </w:p>
    <w:p w:rsidR="006D087D" w:rsidRPr="0021540F" w:rsidRDefault="006D087D" w:rsidP="00286D2E">
      <w:pPr>
        <w:rPr>
          <w:rFonts w:ascii="Times New Roman" w:hAnsi="Times New Roman" w:cs="Times New Roman"/>
          <w:b/>
          <w:sz w:val="28"/>
          <w:szCs w:val="28"/>
        </w:rPr>
      </w:pPr>
      <w:r w:rsidRPr="0021540F">
        <w:rPr>
          <w:rFonts w:ascii="Times New Roman" w:hAnsi="Times New Roman" w:cs="Times New Roman"/>
          <w:b/>
          <w:sz w:val="28"/>
          <w:szCs w:val="28"/>
        </w:rPr>
        <w:t>7.</w:t>
      </w:r>
      <w:r w:rsidR="0021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40F">
        <w:rPr>
          <w:rFonts w:ascii="Times New Roman" w:hAnsi="Times New Roman" w:cs="Times New Roman"/>
          <w:b/>
          <w:sz w:val="28"/>
          <w:szCs w:val="28"/>
        </w:rPr>
        <w:t xml:space="preserve">Финансовый план </w:t>
      </w:r>
      <w:proofErr w:type="spellStart"/>
      <w:r w:rsidRPr="0021540F">
        <w:rPr>
          <w:rFonts w:ascii="Times New Roman" w:hAnsi="Times New Roman" w:cs="Times New Roman"/>
          <w:b/>
          <w:sz w:val="28"/>
          <w:szCs w:val="28"/>
        </w:rPr>
        <w:t>антикафе</w:t>
      </w:r>
      <w:proofErr w:type="spellEnd"/>
    </w:p>
    <w:p w:rsidR="006D087D" w:rsidRPr="0021540F" w:rsidRDefault="00E80184" w:rsidP="00286D2E">
      <w:pPr>
        <w:rPr>
          <w:rFonts w:ascii="Times New Roman" w:hAnsi="Times New Roman" w:cs="Times New Roman"/>
          <w:sz w:val="28"/>
          <w:szCs w:val="28"/>
        </w:rPr>
      </w:pPr>
      <w:r w:rsidRPr="0021540F">
        <w:rPr>
          <w:rFonts w:ascii="Times New Roman" w:hAnsi="Times New Roman" w:cs="Times New Roman"/>
          <w:sz w:val="28"/>
          <w:szCs w:val="28"/>
        </w:rPr>
        <w:t xml:space="preserve">Финансовый план включает в себя постоянные и переменные затраты </w:t>
      </w:r>
      <w:proofErr w:type="spellStart"/>
      <w:r w:rsidRPr="0021540F">
        <w:rPr>
          <w:rFonts w:ascii="Times New Roman" w:hAnsi="Times New Roman" w:cs="Times New Roman"/>
          <w:sz w:val="28"/>
          <w:szCs w:val="28"/>
        </w:rPr>
        <w:t>антикафе</w:t>
      </w:r>
      <w:proofErr w:type="spellEnd"/>
      <w:r w:rsidRPr="0021540F">
        <w:rPr>
          <w:rFonts w:ascii="Times New Roman" w:hAnsi="Times New Roman" w:cs="Times New Roman"/>
          <w:sz w:val="28"/>
          <w:szCs w:val="28"/>
        </w:rPr>
        <w:t>. Для запуска проекта необходимо рассчитать объем первоначальных вложений. Для этого нужно определиться с затратами на оборудование и инвентарь.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2497A" w:rsidRPr="0021540F" w:rsidTr="0082497A"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ПОЗИЦИЯ</w:t>
            </w: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2336" w:type="dxa"/>
          </w:tcPr>
          <w:p w:rsidR="0082497A" w:rsidRPr="0021540F" w:rsidRDefault="00B14873" w:rsidP="00B14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37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2336" w:type="dxa"/>
          </w:tcPr>
          <w:p w:rsidR="0082497A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82497A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1 850</w:t>
            </w:r>
          </w:p>
        </w:tc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18 500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B1487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  <w:tc>
          <w:tcPr>
            <w:tcW w:w="2336" w:type="dxa"/>
          </w:tcPr>
          <w:p w:rsidR="0082497A" w:rsidRPr="0021540F" w:rsidRDefault="00A404B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2497A" w:rsidRPr="0021540F" w:rsidRDefault="00A404B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A404B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Сантехника</w:t>
            </w:r>
          </w:p>
        </w:tc>
        <w:tc>
          <w:tcPr>
            <w:tcW w:w="2336" w:type="dxa"/>
          </w:tcPr>
          <w:p w:rsidR="0082497A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04BE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2497A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04BE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74C6B" w:rsidRPr="0021540F" w:rsidTr="0082497A">
        <w:tc>
          <w:tcPr>
            <w:tcW w:w="2336" w:type="dxa"/>
          </w:tcPr>
          <w:p w:rsidR="00274C6B" w:rsidRPr="0021540F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2336" w:type="dxa"/>
          </w:tcPr>
          <w:p w:rsidR="00274C6B" w:rsidRPr="0021540F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36" w:type="dxa"/>
          </w:tcPr>
          <w:p w:rsidR="00274C6B" w:rsidRPr="0021540F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274C6B" w:rsidRPr="0021540F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82497A" w:rsidRPr="0021540F" w:rsidTr="0082497A">
        <w:tc>
          <w:tcPr>
            <w:tcW w:w="2336" w:type="dxa"/>
          </w:tcPr>
          <w:p w:rsidR="0082497A" w:rsidRPr="0021540F" w:rsidRDefault="00135CAC" w:rsidP="0028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b/>
                <w:sz w:val="28"/>
                <w:szCs w:val="28"/>
              </w:rPr>
              <w:t>ДОСУГ</w:t>
            </w: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2497A" w:rsidRPr="0021540F" w:rsidRDefault="0082497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CAC" w:rsidRPr="0021540F" w:rsidTr="0082497A">
        <w:tc>
          <w:tcPr>
            <w:tcW w:w="2336" w:type="dxa"/>
          </w:tcPr>
          <w:p w:rsidR="00135CAC" w:rsidRPr="0021540F" w:rsidRDefault="00135CAC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Настольные игры</w:t>
            </w:r>
          </w:p>
        </w:tc>
        <w:tc>
          <w:tcPr>
            <w:tcW w:w="2336" w:type="dxa"/>
          </w:tcPr>
          <w:p w:rsidR="00135CAC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36" w:type="dxa"/>
          </w:tcPr>
          <w:p w:rsidR="00135CAC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7" w:type="dxa"/>
          </w:tcPr>
          <w:p w:rsidR="00135CAC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A81C43" w:rsidRPr="0021540F" w:rsidTr="0082497A"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A81C43" w:rsidRPr="0021540F" w:rsidTr="0082497A"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Плейстейшен</w:t>
            </w:r>
            <w:proofErr w:type="spellEnd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  <w:tc>
          <w:tcPr>
            <w:tcW w:w="2336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A81C43" w:rsidRPr="0021540F" w:rsidRDefault="00A81C4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25 000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Игры на диске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кухни: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Кофе-машина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94743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Посуда (чашки, стаканы и </w:t>
            </w:r>
            <w:proofErr w:type="spellStart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747A91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336" w:type="dxa"/>
          </w:tcPr>
          <w:p w:rsidR="00747A91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47A91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743E"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94743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9F9F9"/>
              </w:rPr>
              <w:t>Кулер для воды настольный</w:t>
            </w:r>
          </w:p>
        </w:tc>
        <w:tc>
          <w:tcPr>
            <w:tcW w:w="2336" w:type="dxa"/>
          </w:tcPr>
          <w:p w:rsidR="00747A91" w:rsidRPr="0021540F" w:rsidRDefault="0094743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336" w:type="dxa"/>
          </w:tcPr>
          <w:p w:rsidR="00747A91" w:rsidRPr="0021540F" w:rsidRDefault="0094743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747A91" w:rsidRPr="0021540F" w:rsidRDefault="0094743E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747A91" w:rsidRPr="0021540F" w:rsidTr="0082497A"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7A91" w:rsidRPr="0021540F" w:rsidRDefault="00747A9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747A91" w:rsidRPr="0021540F" w:rsidRDefault="006D4A5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337" w:type="dxa"/>
          </w:tcPr>
          <w:p w:rsidR="00747A91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374 500</w:t>
            </w:r>
          </w:p>
        </w:tc>
      </w:tr>
    </w:tbl>
    <w:p w:rsidR="0021540F" w:rsidRPr="0021540F" w:rsidRDefault="0021540F" w:rsidP="002154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1540F" w:rsidRPr="0021540F" w:rsidTr="00826D35"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ДОП. РАСХОДЫ </w:t>
            </w: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40F" w:rsidRPr="0021540F" w:rsidTr="00826D35"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Чай,сладости</w:t>
            </w:r>
            <w:proofErr w:type="spellEnd"/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1540F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21540F" w:rsidRPr="0021540F" w:rsidTr="00826D35"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Пластиковая посуда, салфетки</w:t>
            </w: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21540F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</w:tr>
      <w:tr w:rsidR="00E51486" w:rsidRPr="0021540F" w:rsidTr="00826D35"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Сандвичи: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86" w:rsidRPr="0021540F" w:rsidTr="00826D35"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тунцом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E51486" w:rsidRPr="0021540F" w:rsidTr="00826D35"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Вегетарианский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2 750</w:t>
            </w:r>
          </w:p>
        </w:tc>
      </w:tr>
      <w:tr w:rsidR="00E51486" w:rsidRPr="0021540F" w:rsidTr="00826D35"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«ЦЕЗАРЬ»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6 100</w:t>
            </w:r>
          </w:p>
        </w:tc>
      </w:tr>
      <w:tr w:rsidR="00E51486" w:rsidRPr="0021540F" w:rsidTr="00826D35"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говядиной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2336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37" w:type="dxa"/>
          </w:tcPr>
          <w:p w:rsidR="00E51486" w:rsidRPr="0021540F" w:rsidRDefault="00E51486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</w:tr>
      <w:tr w:rsidR="00E51486" w:rsidRPr="0021540F" w:rsidTr="00826D35">
        <w:tc>
          <w:tcPr>
            <w:tcW w:w="2336" w:type="dxa"/>
          </w:tcPr>
          <w:p w:rsidR="00E51486" w:rsidRPr="00E51486" w:rsidRDefault="00E51486" w:rsidP="00826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CHOKO-PIE </w:t>
            </w:r>
          </w:p>
        </w:tc>
        <w:tc>
          <w:tcPr>
            <w:tcW w:w="2336" w:type="dxa"/>
          </w:tcPr>
          <w:p w:rsidR="00E51486" w:rsidRPr="00E51486" w:rsidRDefault="00E51486" w:rsidP="00826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6" w:type="dxa"/>
          </w:tcPr>
          <w:p w:rsidR="00E51486" w:rsidRPr="00E51486" w:rsidRDefault="00E51486" w:rsidP="00826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37" w:type="dxa"/>
          </w:tcPr>
          <w:p w:rsidR="00E51486" w:rsidRPr="00E51486" w:rsidRDefault="00E51486" w:rsidP="00826D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2 500</w:t>
            </w:r>
          </w:p>
        </w:tc>
      </w:tr>
      <w:tr w:rsidR="001B5E6C" w:rsidRPr="0021540F" w:rsidTr="00826D35">
        <w:tc>
          <w:tcPr>
            <w:tcW w:w="2336" w:type="dxa"/>
          </w:tcPr>
          <w:p w:rsidR="001B5E6C" w:rsidRP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Жвачка Орбит </w:t>
            </w:r>
          </w:p>
        </w:tc>
        <w:tc>
          <w:tcPr>
            <w:tcW w:w="2336" w:type="dxa"/>
          </w:tcPr>
          <w:p w:rsidR="001B5E6C" w:rsidRP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336" w:type="dxa"/>
          </w:tcPr>
          <w:p w:rsidR="001B5E6C" w:rsidRP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B5E6C" w:rsidRP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1B5E6C" w:rsidRPr="0021540F" w:rsidTr="00826D35">
        <w:tc>
          <w:tcPr>
            <w:tcW w:w="2336" w:type="dxa"/>
          </w:tcPr>
          <w:p w:rsid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ДОБРЫЙ</w:t>
            </w:r>
          </w:p>
        </w:tc>
        <w:tc>
          <w:tcPr>
            <w:tcW w:w="2336" w:type="dxa"/>
          </w:tcPr>
          <w:p w:rsid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6" w:type="dxa"/>
          </w:tcPr>
          <w:p w:rsid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1B5E6C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21540F" w:rsidRPr="0021540F" w:rsidTr="00826D35"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21540F" w:rsidRPr="0021540F" w:rsidRDefault="0021540F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2337" w:type="dxa"/>
          </w:tcPr>
          <w:p w:rsidR="0021540F" w:rsidRPr="0021540F" w:rsidRDefault="001B5E6C" w:rsidP="0082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33 850</w:t>
            </w:r>
          </w:p>
        </w:tc>
      </w:tr>
    </w:tbl>
    <w:p w:rsidR="0021540F" w:rsidRPr="0021540F" w:rsidRDefault="0021540F" w:rsidP="00286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5EC4" w:rsidRPr="0021540F" w:rsidTr="00845EC4">
        <w:tc>
          <w:tcPr>
            <w:tcW w:w="4672" w:type="dxa"/>
          </w:tcPr>
          <w:p w:rsidR="00845EC4" w:rsidRPr="0021540F" w:rsidRDefault="00845EC4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ВИД ЗАТРАТ</w:t>
            </w:r>
          </w:p>
        </w:tc>
        <w:tc>
          <w:tcPr>
            <w:tcW w:w="4673" w:type="dxa"/>
          </w:tcPr>
          <w:p w:rsidR="00845EC4" w:rsidRPr="0021540F" w:rsidRDefault="00845EC4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СУММА, РУБ</w:t>
            </w:r>
          </w:p>
        </w:tc>
      </w:tr>
      <w:tr w:rsidR="00934B82" w:rsidRPr="0021540F" w:rsidTr="001105B3">
        <w:tc>
          <w:tcPr>
            <w:tcW w:w="4672" w:type="dxa"/>
          </w:tcPr>
          <w:p w:rsidR="00934B82" w:rsidRDefault="00934B82" w:rsidP="0011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помещения</w:t>
            </w:r>
            <w:r w:rsidR="002163CA">
              <w:rPr>
                <w:rFonts w:ascii="Times New Roman" w:hAnsi="Times New Roman" w:cs="Times New Roman"/>
                <w:sz w:val="28"/>
                <w:szCs w:val="28"/>
              </w:rPr>
              <w:t xml:space="preserve"> (155)</w:t>
            </w:r>
          </w:p>
        </w:tc>
        <w:tc>
          <w:tcPr>
            <w:tcW w:w="4673" w:type="dxa"/>
          </w:tcPr>
          <w:p w:rsidR="00934B82" w:rsidRDefault="002163CA" w:rsidP="0011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</w:t>
            </w:r>
            <w:r w:rsidR="00934B82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</w:tr>
      <w:tr w:rsidR="00845EC4" w:rsidRPr="0021540F" w:rsidTr="00845EC4">
        <w:tc>
          <w:tcPr>
            <w:tcW w:w="4672" w:type="dxa"/>
          </w:tcPr>
          <w:p w:rsidR="00845EC4" w:rsidRPr="0021540F" w:rsidRDefault="00845EC4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 xml:space="preserve">Покупка оборудования и инвентаря </w:t>
            </w:r>
          </w:p>
        </w:tc>
        <w:tc>
          <w:tcPr>
            <w:tcW w:w="4673" w:type="dxa"/>
          </w:tcPr>
          <w:p w:rsidR="00845EC4" w:rsidRPr="0021540F" w:rsidRDefault="002163CA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374 500</w:t>
            </w:r>
          </w:p>
        </w:tc>
      </w:tr>
      <w:tr w:rsidR="00845EC4" w:rsidRPr="0021540F" w:rsidTr="00845EC4">
        <w:tc>
          <w:tcPr>
            <w:tcW w:w="4672" w:type="dxa"/>
          </w:tcPr>
          <w:p w:rsidR="00845EC4" w:rsidRPr="0021540F" w:rsidRDefault="00845EC4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Ремонт помещения</w:t>
            </w:r>
          </w:p>
        </w:tc>
        <w:tc>
          <w:tcPr>
            <w:tcW w:w="4673" w:type="dxa"/>
          </w:tcPr>
          <w:p w:rsidR="00845EC4" w:rsidRPr="0021540F" w:rsidRDefault="00C648B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845EC4" w:rsidRPr="0021540F" w:rsidTr="00845EC4">
        <w:tc>
          <w:tcPr>
            <w:tcW w:w="4672" w:type="dxa"/>
          </w:tcPr>
          <w:p w:rsidR="00845EC4" w:rsidRPr="0021540F" w:rsidRDefault="00C648B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Регистрация ООО, печать, прочее</w:t>
            </w:r>
          </w:p>
        </w:tc>
        <w:tc>
          <w:tcPr>
            <w:tcW w:w="4673" w:type="dxa"/>
          </w:tcPr>
          <w:p w:rsidR="00845EC4" w:rsidRPr="0021540F" w:rsidRDefault="00C648B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8 000</w:t>
            </w:r>
          </w:p>
        </w:tc>
      </w:tr>
      <w:tr w:rsidR="0021540F" w:rsidRPr="0021540F" w:rsidTr="00845EC4">
        <w:tc>
          <w:tcPr>
            <w:tcW w:w="4672" w:type="dxa"/>
          </w:tcPr>
          <w:p w:rsidR="0021540F" w:rsidRPr="0021540F" w:rsidRDefault="0021540F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Доп.расходы</w:t>
            </w:r>
            <w:proofErr w:type="spellEnd"/>
          </w:p>
        </w:tc>
        <w:tc>
          <w:tcPr>
            <w:tcW w:w="4673" w:type="dxa"/>
          </w:tcPr>
          <w:p w:rsidR="0021540F" w:rsidRPr="0021540F" w:rsidRDefault="00413DE1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33 850</w:t>
            </w:r>
          </w:p>
        </w:tc>
      </w:tr>
      <w:tr w:rsidR="0021540F" w:rsidRPr="0021540F" w:rsidTr="00845EC4">
        <w:tc>
          <w:tcPr>
            <w:tcW w:w="4672" w:type="dxa"/>
          </w:tcPr>
          <w:p w:rsidR="0021540F" w:rsidRDefault="0021540F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673" w:type="dxa"/>
          </w:tcPr>
          <w:p w:rsidR="0021540F" w:rsidRDefault="00FC32A3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21540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274C6B" w:rsidRPr="0021540F" w:rsidTr="00845EC4">
        <w:tc>
          <w:tcPr>
            <w:tcW w:w="4672" w:type="dxa"/>
          </w:tcPr>
          <w:p w:rsidR="00274C6B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673" w:type="dxa"/>
          </w:tcPr>
          <w:p w:rsidR="00274C6B" w:rsidRDefault="00274C6B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</w:t>
            </w:r>
          </w:p>
        </w:tc>
      </w:tr>
      <w:tr w:rsidR="00845EC4" w:rsidRPr="0021540F" w:rsidTr="00E85969">
        <w:trPr>
          <w:trHeight w:val="333"/>
        </w:trPr>
        <w:tc>
          <w:tcPr>
            <w:tcW w:w="4672" w:type="dxa"/>
          </w:tcPr>
          <w:p w:rsidR="00845EC4" w:rsidRPr="0021540F" w:rsidRDefault="00E85969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4673" w:type="dxa"/>
          </w:tcPr>
          <w:p w:rsidR="00845EC4" w:rsidRPr="0021540F" w:rsidRDefault="00E85969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60000</w:t>
            </w:r>
          </w:p>
        </w:tc>
      </w:tr>
      <w:tr w:rsidR="00E85969" w:rsidRPr="0021540F" w:rsidTr="00E85969">
        <w:trPr>
          <w:trHeight w:val="333"/>
        </w:trPr>
        <w:tc>
          <w:tcPr>
            <w:tcW w:w="4672" w:type="dxa"/>
          </w:tcPr>
          <w:p w:rsidR="00E85969" w:rsidRPr="0021540F" w:rsidRDefault="00E85969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40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3" w:type="dxa"/>
          </w:tcPr>
          <w:p w:rsidR="00E85969" w:rsidRDefault="00E85969" w:rsidP="00286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4740350</w:t>
            </w:r>
          </w:p>
        </w:tc>
      </w:tr>
    </w:tbl>
    <w:p w:rsidR="0082497A" w:rsidRPr="0021540F" w:rsidRDefault="0082497A" w:rsidP="00286D2E">
      <w:pPr>
        <w:rPr>
          <w:rFonts w:ascii="Times New Roman" w:hAnsi="Times New Roman" w:cs="Times New Roman"/>
          <w:sz w:val="28"/>
          <w:szCs w:val="28"/>
        </w:rPr>
      </w:pPr>
    </w:p>
    <w:p w:rsidR="0082497A" w:rsidRPr="0021540F" w:rsidRDefault="0082497A" w:rsidP="0082497A">
      <w:pPr>
        <w:pStyle w:val="2"/>
        <w:shd w:val="clear" w:color="auto" w:fill="FFFFFF"/>
        <w:spacing w:before="450" w:beforeAutospacing="0" w:after="150" w:afterAutospacing="0" w:line="720" w:lineRule="atLeast"/>
        <w:rPr>
          <w:bCs w:val="0"/>
          <w:color w:val="000000"/>
          <w:sz w:val="28"/>
          <w:szCs w:val="28"/>
        </w:rPr>
      </w:pPr>
      <w:r w:rsidRPr="0021540F">
        <w:rPr>
          <w:b w:val="0"/>
          <w:bCs w:val="0"/>
          <w:color w:val="000000"/>
          <w:sz w:val="28"/>
          <w:szCs w:val="28"/>
        </w:rPr>
        <w:t> </w:t>
      </w:r>
      <w:r w:rsidRPr="0021540F">
        <w:rPr>
          <w:bCs w:val="0"/>
          <w:color w:val="000000"/>
          <w:sz w:val="28"/>
          <w:szCs w:val="28"/>
        </w:rPr>
        <w:t>9. Риски и гарантии</w:t>
      </w:r>
    </w:p>
    <w:p w:rsidR="0082497A" w:rsidRPr="0021540F" w:rsidRDefault="0082497A" w:rsidP="0082497A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lastRenderedPageBreak/>
        <w:t>Для оценки рисковой составляющей проекта необходимо провести анализ внешних и внутренних факторов. К внешним факторам относятся угрозы, связанные с экономической ситуацией в стране, рынков сбыта. К внутренним – эффективность управления организацией.</w:t>
      </w:r>
    </w:p>
    <w:p w:rsidR="0082497A" w:rsidRPr="0021540F" w:rsidRDefault="0082497A" w:rsidP="0082497A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21540F">
        <w:rPr>
          <w:b/>
          <w:bCs/>
          <w:color w:val="333333"/>
          <w:sz w:val="28"/>
          <w:szCs w:val="28"/>
        </w:rPr>
        <w:t>Внутренние риски:</w:t>
      </w:r>
    </w:p>
    <w:p w:rsidR="0082497A" w:rsidRPr="0021540F" w:rsidRDefault="0082497A" w:rsidP="0082497A">
      <w:pPr>
        <w:pStyle w:val="a4"/>
        <w:numPr>
          <w:ilvl w:val="0"/>
          <w:numId w:val="5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>низкая посещаемость заведения;</w:t>
      </w:r>
    </w:p>
    <w:p w:rsidR="0082497A" w:rsidRPr="0021540F" w:rsidRDefault="0082497A" w:rsidP="0082497A">
      <w:pPr>
        <w:pStyle w:val="a4"/>
        <w:numPr>
          <w:ilvl w:val="0"/>
          <w:numId w:val="5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>ярко-выраженная сезонность бизнеса;</w:t>
      </w:r>
    </w:p>
    <w:p w:rsidR="0082497A" w:rsidRPr="0021540F" w:rsidRDefault="0082497A" w:rsidP="0082497A">
      <w:pPr>
        <w:pStyle w:val="a4"/>
        <w:numPr>
          <w:ilvl w:val="0"/>
          <w:numId w:val="5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 xml:space="preserve">заполнение </w:t>
      </w:r>
      <w:proofErr w:type="spellStart"/>
      <w:r w:rsidRPr="0021540F">
        <w:rPr>
          <w:color w:val="333333"/>
          <w:sz w:val="28"/>
          <w:szCs w:val="28"/>
        </w:rPr>
        <w:t>антикафе</w:t>
      </w:r>
      <w:proofErr w:type="spellEnd"/>
      <w:r w:rsidRPr="0021540F">
        <w:rPr>
          <w:color w:val="333333"/>
          <w:sz w:val="28"/>
          <w:szCs w:val="28"/>
        </w:rPr>
        <w:t xml:space="preserve"> посетителями с противоположными интересами;</w:t>
      </w:r>
    </w:p>
    <w:p w:rsidR="0082497A" w:rsidRPr="0021540F" w:rsidRDefault="0082497A" w:rsidP="0082497A">
      <w:pPr>
        <w:pStyle w:val="a4"/>
        <w:numPr>
          <w:ilvl w:val="0"/>
          <w:numId w:val="5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>специфический риск: посетитель может заказать неограниченного количество напитков и десертов, из-за чего посещение может не окупиться;</w:t>
      </w:r>
    </w:p>
    <w:p w:rsidR="0082497A" w:rsidRPr="0021540F" w:rsidRDefault="0082497A" w:rsidP="0082497A">
      <w:pPr>
        <w:pStyle w:val="a4"/>
        <w:numPr>
          <w:ilvl w:val="0"/>
          <w:numId w:val="5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 xml:space="preserve">снижение репутации самого </w:t>
      </w:r>
      <w:proofErr w:type="spellStart"/>
      <w:r w:rsidRPr="0021540F">
        <w:rPr>
          <w:color w:val="333333"/>
          <w:sz w:val="28"/>
          <w:szCs w:val="28"/>
        </w:rPr>
        <w:t>антикафе</w:t>
      </w:r>
      <w:proofErr w:type="spellEnd"/>
      <w:r w:rsidRPr="0021540F">
        <w:rPr>
          <w:color w:val="333333"/>
          <w:sz w:val="28"/>
          <w:szCs w:val="28"/>
        </w:rPr>
        <w:t xml:space="preserve"> в кругу целевой аудитории при ошибках в управлении или снижении качества услуг.</w:t>
      </w:r>
    </w:p>
    <w:p w:rsidR="0082497A" w:rsidRPr="0021540F" w:rsidRDefault="0082497A" w:rsidP="0082497A">
      <w:pPr>
        <w:pStyle w:val="a4"/>
        <w:shd w:val="clear" w:color="auto" w:fill="FFFFFF"/>
        <w:spacing w:before="0" w:beforeAutospacing="0" w:after="360" w:afterAutospacing="0"/>
        <w:jc w:val="both"/>
        <w:rPr>
          <w:color w:val="333333"/>
          <w:sz w:val="28"/>
          <w:szCs w:val="28"/>
        </w:rPr>
      </w:pPr>
      <w:r w:rsidRPr="0021540F">
        <w:rPr>
          <w:b/>
          <w:bCs/>
          <w:color w:val="333333"/>
          <w:sz w:val="28"/>
          <w:szCs w:val="28"/>
        </w:rPr>
        <w:t>Внешние риски:</w:t>
      </w:r>
    </w:p>
    <w:p w:rsidR="0082497A" w:rsidRPr="0021540F" w:rsidRDefault="0082497A" w:rsidP="0082497A">
      <w:pPr>
        <w:pStyle w:val="a4"/>
        <w:numPr>
          <w:ilvl w:val="0"/>
          <w:numId w:val="6"/>
        </w:numPr>
        <w:shd w:val="clear" w:color="auto" w:fill="FFFFFF"/>
        <w:spacing w:before="90" w:beforeAutospacing="0" w:after="120" w:afterAutospacing="0" w:line="390" w:lineRule="atLeast"/>
        <w:jc w:val="both"/>
        <w:rPr>
          <w:color w:val="333333"/>
          <w:sz w:val="28"/>
          <w:szCs w:val="28"/>
        </w:rPr>
      </w:pPr>
      <w:r w:rsidRPr="0021540F">
        <w:rPr>
          <w:color w:val="333333"/>
          <w:sz w:val="28"/>
          <w:szCs w:val="28"/>
        </w:rPr>
        <w:t>наличие более сильных и популярных конкурентов;</w:t>
      </w:r>
    </w:p>
    <w:p w:rsidR="0082497A" w:rsidRPr="00A5739F" w:rsidRDefault="0082497A" w:rsidP="0082497A">
      <w:pPr>
        <w:numPr>
          <w:ilvl w:val="0"/>
          <w:numId w:val="6"/>
        </w:numPr>
        <w:shd w:val="clear" w:color="auto" w:fill="FFFFFF"/>
        <w:spacing w:before="90" w:after="225" w:line="39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1540F">
        <w:rPr>
          <w:rFonts w:ascii="Times New Roman" w:hAnsi="Times New Roman" w:cs="Times New Roman"/>
          <w:color w:val="333333"/>
          <w:sz w:val="28"/>
          <w:szCs w:val="28"/>
        </w:rPr>
        <w:t>повышение с</w:t>
      </w:r>
      <w:r w:rsidR="004D0555" w:rsidRPr="0021540F">
        <w:rPr>
          <w:rFonts w:ascii="Times New Roman" w:hAnsi="Times New Roman" w:cs="Times New Roman"/>
          <w:color w:val="333333"/>
          <w:sz w:val="28"/>
          <w:szCs w:val="28"/>
        </w:rPr>
        <w:t xml:space="preserve">тоимости закупочных материалов. </w:t>
      </w:r>
    </w:p>
    <w:p w:rsidR="00A5739F" w:rsidRPr="00A5739F" w:rsidRDefault="00A5739F" w:rsidP="00A5739F">
      <w:pPr>
        <w:shd w:val="clear" w:color="auto" w:fill="FFFFFF"/>
        <w:spacing w:before="90" w:after="225" w:line="390" w:lineRule="atLeas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82497A" w:rsidRPr="00E80184" w:rsidRDefault="0082497A" w:rsidP="00286D2E">
      <w:pPr>
        <w:rPr>
          <w:sz w:val="32"/>
          <w:szCs w:val="32"/>
        </w:rPr>
      </w:pPr>
    </w:p>
    <w:sectPr w:rsidR="0082497A" w:rsidRPr="00E8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DDB"/>
    <w:multiLevelType w:val="hybridMultilevel"/>
    <w:tmpl w:val="9B8E4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415F"/>
    <w:multiLevelType w:val="multilevel"/>
    <w:tmpl w:val="128A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3312A"/>
    <w:multiLevelType w:val="multilevel"/>
    <w:tmpl w:val="C030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A013A"/>
    <w:multiLevelType w:val="hybridMultilevel"/>
    <w:tmpl w:val="4428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01B83"/>
    <w:multiLevelType w:val="multilevel"/>
    <w:tmpl w:val="4884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A5279"/>
    <w:multiLevelType w:val="multilevel"/>
    <w:tmpl w:val="6918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DA"/>
    <w:rsid w:val="00066F9A"/>
    <w:rsid w:val="00083C0F"/>
    <w:rsid w:val="00135CAC"/>
    <w:rsid w:val="00172DD5"/>
    <w:rsid w:val="001B5E6C"/>
    <w:rsid w:val="0021540F"/>
    <w:rsid w:val="002163CA"/>
    <w:rsid w:val="00274C6B"/>
    <w:rsid w:val="00286D2E"/>
    <w:rsid w:val="003A6568"/>
    <w:rsid w:val="003B235F"/>
    <w:rsid w:val="003F1ED7"/>
    <w:rsid w:val="00413DE1"/>
    <w:rsid w:val="00480B00"/>
    <w:rsid w:val="004D0555"/>
    <w:rsid w:val="00683C90"/>
    <w:rsid w:val="006D087D"/>
    <w:rsid w:val="006D4A5B"/>
    <w:rsid w:val="007133A6"/>
    <w:rsid w:val="00747A91"/>
    <w:rsid w:val="0082497A"/>
    <w:rsid w:val="008340FF"/>
    <w:rsid w:val="00845EC4"/>
    <w:rsid w:val="00905790"/>
    <w:rsid w:val="00934B82"/>
    <w:rsid w:val="0094743E"/>
    <w:rsid w:val="009626DA"/>
    <w:rsid w:val="00A12339"/>
    <w:rsid w:val="00A404BE"/>
    <w:rsid w:val="00A5739F"/>
    <w:rsid w:val="00A81C43"/>
    <w:rsid w:val="00AB7DE8"/>
    <w:rsid w:val="00B14873"/>
    <w:rsid w:val="00BD36D1"/>
    <w:rsid w:val="00C648B1"/>
    <w:rsid w:val="00E46187"/>
    <w:rsid w:val="00E51486"/>
    <w:rsid w:val="00E62538"/>
    <w:rsid w:val="00E73A00"/>
    <w:rsid w:val="00E80184"/>
    <w:rsid w:val="00E85969"/>
    <w:rsid w:val="00E91CC2"/>
    <w:rsid w:val="00EC1ED3"/>
    <w:rsid w:val="00ED7886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7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E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7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9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7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B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DE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B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Зиусхан</dc:creator>
  <cp:keywords/>
  <dc:description/>
  <cp:lastModifiedBy>Дарья</cp:lastModifiedBy>
  <cp:revision>35</cp:revision>
  <dcterms:created xsi:type="dcterms:W3CDTF">2019-02-18T19:43:00Z</dcterms:created>
  <dcterms:modified xsi:type="dcterms:W3CDTF">2019-03-04T21:07:00Z</dcterms:modified>
</cp:coreProperties>
</file>