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И НАУКИ </w:t>
      </w: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</w:t>
      </w: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533525655"/>
      <w:bookmarkStart w:id="1" w:name="_Toc53354529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ФАКУЛЬТЕТ</w:t>
      </w:r>
      <w:bookmarkEnd w:id="0"/>
      <w:bookmarkEnd w:id="1"/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533525656"/>
      <w:bookmarkStart w:id="3" w:name="_Toc53354529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маркетинга и торгового дела</w:t>
      </w:r>
      <w:bookmarkEnd w:id="2"/>
      <w:bookmarkEnd w:id="3"/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533525657"/>
      <w:bookmarkStart w:id="5" w:name="_Toc53354529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Сквозной кейс по курсу «Розничная торговля»</w:t>
      </w:r>
      <w:bookmarkEnd w:id="4"/>
      <w:bookmarkEnd w:id="5"/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P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5335452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6"/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Toc533525659"/>
      <w:bookmarkStart w:id="8" w:name="_Toc53354529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</w:t>
      </w:r>
      <w:bookmarkEnd w:id="7"/>
      <w:bookmarkEnd w:id="8"/>
    </w:p>
    <w:p w:rsidR="00120161" w:rsidRDefault="00120161" w:rsidP="0012016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Toc533525660"/>
      <w:bookmarkStart w:id="10" w:name="_Toc53354530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студентка 4-го курса напр. 38.03.06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мелова М. А.</w:t>
      </w:r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161" w:rsidRDefault="00120161" w:rsidP="00120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120161" w:rsidRDefault="00120161" w:rsidP="00120161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</w:t>
      </w: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20161" w:rsidRDefault="00120161" w:rsidP="00120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</w:t>
      </w: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:rsidR="00120161" w:rsidRDefault="00120161" w:rsidP="00120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20161" w:rsidRDefault="00120161" w:rsidP="00120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20161">
          <w:head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id w:val="-5745099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C348E0" w:rsidRPr="005C6CC9" w:rsidRDefault="005C6CC9" w:rsidP="005C6CC9">
          <w:pPr>
            <w:pStyle w:val="ac"/>
            <w:jc w:val="center"/>
            <w:rPr>
              <w:color w:val="auto"/>
            </w:rPr>
          </w:pPr>
          <w:r w:rsidRPr="005C6CC9">
            <w:rPr>
              <w:color w:val="auto"/>
            </w:rPr>
            <w:t>Оглавление</w:t>
          </w:r>
        </w:p>
        <w:p w:rsidR="00C348E0" w:rsidRDefault="00C348E0" w:rsidP="005C6CC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348E0" w:rsidRPr="005C6CC9" w:rsidRDefault="00C348E0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545301" w:history="1"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5C6CC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C6CC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ИСТОРИЯ СОЗДАНИЯ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_Toc533545301 \h </w:instrTex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48E0" w:rsidRPr="005C6CC9" w:rsidRDefault="00C348E0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545302" w:history="1"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5C6CC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ТРУДНОСТИ ОРГАНИЗАЦИИ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_Toc533545302 \h </w:instrTex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48E0" w:rsidRPr="005C6CC9" w:rsidRDefault="00C348E0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545303" w:history="1"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5C6CC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РЕАКЦИЯ НА КРИЗИС 2008-2009 гг.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_Toc533545303 \h </w:instrTex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48E0" w:rsidRPr="005C6CC9" w:rsidRDefault="00C348E0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545304" w:history="1"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5C6CC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ОБОРОТ, ПОКАЗАТЕЛИ ДЕЯТЕЛЬНОСТИ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_Toc533545304 \h </w:instrTex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48E0" w:rsidRPr="005C6CC9" w:rsidRDefault="00C348E0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545305" w:history="1"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5C6CC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СТАНДАРТНЫЕ ТРЕБОВАНИЯ ПО РАЗМЕЩЕНИЮ МАГАЗИНОВ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_Toc533545305 \h </w:instrTex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48E0" w:rsidRPr="005C6CC9" w:rsidRDefault="00C348E0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545306" w:history="1"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5C6CC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ТЕКУЩЕЕ СОСТОЯНИЕ ДЕЛ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_Toc533545306 \h </w:instrTex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48E0" w:rsidRPr="005C6CC9" w:rsidRDefault="00C348E0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545307" w:history="1"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Pr="005C6CC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АДАПТАЦИЯ КОМПАНИИ К НАСТОЯЩИМ РЕАЛИЯМ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_Toc533545307 \h </w:instrTex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48E0" w:rsidRPr="005C6CC9" w:rsidRDefault="00C348E0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545308" w:history="1"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Pr="005C6CC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C6C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ПРОГНОЗЫ ПО ДАЛЬНЕЙШЕМУ РАЗВИТИЮ (РОСТ ИЛИ СОКРАЩЕНИЕ)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_Toc533545308 \h </w:instrTex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48E0" w:rsidRPr="005C6CC9" w:rsidRDefault="00C348E0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545309" w:history="1">
            <w:r w:rsidRPr="005C6CC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9.</w:t>
            </w:r>
            <w:r w:rsidRPr="005C6CC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C6CC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АНАЛИТИЧЕСКИЕ ВЫВОДЫ И РЕКОМЕНДАЦИИ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_Toc533545309 \h </w:instrTex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C6C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48E0" w:rsidRDefault="00C348E0">
          <w:r>
            <w:rPr>
              <w:b/>
              <w:bCs/>
            </w:rPr>
            <w:fldChar w:fldCharType="end"/>
          </w:r>
        </w:p>
      </w:sdtContent>
    </w:sdt>
    <w:p w:rsidR="00120161" w:rsidRDefault="00120161" w:rsidP="005C6CC9">
      <w:pPr>
        <w:jc w:val="right"/>
      </w:pPr>
    </w:p>
    <w:p w:rsidR="00120161" w:rsidRPr="00C348E0" w:rsidRDefault="00120161" w:rsidP="00C348E0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1" w:name="_Toc533525661"/>
      <w:bookmarkStart w:id="12" w:name="_Toc533545301"/>
      <w:r w:rsidRPr="00C348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ИСТОРИЯ СОЗДАНИЯ</w:t>
      </w:r>
      <w:bookmarkEnd w:id="11"/>
      <w:bookmarkEnd w:id="12"/>
    </w:p>
    <w:p w:rsidR="00120161" w:rsidRPr="00120161" w:rsidRDefault="00120161" w:rsidP="00120161">
      <w:pPr>
        <w:pStyle w:val="a4"/>
        <w:shd w:val="clear" w:color="auto" w:fill="FFFFFF"/>
        <w:spacing w:before="0" w:beforeAutospacing="0" w:after="240" w:afterAutospacing="0" w:line="343" w:lineRule="atLeast"/>
        <w:ind w:firstLine="567"/>
        <w:rPr>
          <w:color w:val="333333"/>
          <w:sz w:val="28"/>
          <w:szCs w:val="28"/>
        </w:rPr>
      </w:pPr>
      <w:r w:rsidRPr="00120161">
        <w:rPr>
          <w:color w:val="333333"/>
          <w:sz w:val="28"/>
          <w:szCs w:val="28"/>
        </w:rPr>
        <w:t>«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>» - это российская сеть гипермаркетов строительных и отделочных материалов формата DIY . Сегодня компания присутствует в трех регионах - в Калининграде, на юге России и в Сибири.</w:t>
      </w:r>
    </w:p>
    <w:p w:rsidR="00120161" w:rsidRPr="00120161" w:rsidRDefault="00120161" w:rsidP="00120161">
      <w:pPr>
        <w:pStyle w:val="a4"/>
        <w:shd w:val="clear" w:color="auto" w:fill="FFFFFF"/>
        <w:spacing w:before="0" w:beforeAutospacing="0" w:after="240" w:afterAutospacing="0" w:line="343" w:lineRule="atLeast"/>
        <w:ind w:firstLine="567"/>
        <w:rPr>
          <w:color w:val="333333"/>
          <w:sz w:val="28"/>
          <w:szCs w:val="28"/>
        </w:rPr>
      </w:pPr>
      <w:r w:rsidRPr="00120161">
        <w:rPr>
          <w:color w:val="333333"/>
          <w:sz w:val="28"/>
          <w:szCs w:val="28"/>
        </w:rPr>
        <w:t>История становления и развития компании "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>" началась в Калининграде. В 1994 году на свет появился первый магазин общей площадью 200 квадратных метров, в котором трудилось всего 9 человек. Сейчас в городе успешно работает 4 крупных торговых центра, общая площадь которых составляет 34 тысячи кв. м, а ассортимент продукции насчитывает порядка 30 тысяч наименований. С момента создания «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>» стал одной из самых известных в городе компаний.</w:t>
      </w:r>
    </w:p>
    <w:p w:rsidR="00120161" w:rsidRPr="00120161" w:rsidRDefault="00120161" w:rsidP="00120161">
      <w:pPr>
        <w:pStyle w:val="a4"/>
        <w:shd w:val="clear" w:color="auto" w:fill="FFFFFF"/>
        <w:spacing w:before="0" w:beforeAutospacing="0" w:after="240" w:afterAutospacing="0" w:line="343" w:lineRule="atLeast"/>
        <w:ind w:firstLine="567"/>
        <w:rPr>
          <w:color w:val="333333"/>
          <w:sz w:val="28"/>
          <w:szCs w:val="28"/>
        </w:rPr>
      </w:pPr>
      <w:r w:rsidRPr="00120161">
        <w:rPr>
          <w:color w:val="333333"/>
          <w:sz w:val="28"/>
          <w:szCs w:val="28"/>
        </w:rPr>
        <w:t>Огромный опыт, который был накоплен сетью калининградских магазинов "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>", позволил расширить границы присутствия марки. В 2005 году руководство компании приняло решение создать национальную сеть гипермаркетов DIY под торговой маркой "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>" на территории России. Генеральный план развития компании был озвучен в марте 2006 года.</w:t>
      </w:r>
    </w:p>
    <w:p w:rsidR="00120161" w:rsidRPr="00120161" w:rsidRDefault="00120161" w:rsidP="00120161">
      <w:pPr>
        <w:pStyle w:val="a4"/>
        <w:shd w:val="clear" w:color="auto" w:fill="FFFFFF"/>
        <w:spacing w:before="0" w:beforeAutospacing="0" w:after="240" w:afterAutospacing="0" w:line="343" w:lineRule="atLeast"/>
        <w:ind w:firstLine="567"/>
        <w:rPr>
          <w:color w:val="333333"/>
          <w:sz w:val="28"/>
          <w:szCs w:val="28"/>
        </w:rPr>
      </w:pPr>
      <w:r w:rsidRPr="00120161">
        <w:rPr>
          <w:color w:val="333333"/>
          <w:sz w:val="28"/>
          <w:szCs w:val="28"/>
        </w:rPr>
        <w:t>Фактически федеральный проект стартовал полугодом позже: в ноябре 2006 года открылся первый гипермаркет "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>" в столице Кубани – городе Краснодаре. В декабре 2007 года здесь был открыт второй магазин сети.</w:t>
      </w:r>
    </w:p>
    <w:p w:rsidR="00120161" w:rsidRPr="00120161" w:rsidRDefault="00120161" w:rsidP="00120161">
      <w:pPr>
        <w:pStyle w:val="a4"/>
        <w:shd w:val="clear" w:color="auto" w:fill="FFFFFF"/>
        <w:spacing w:before="0" w:beforeAutospacing="0" w:after="240" w:afterAutospacing="0" w:line="343" w:lineRule="atLeast"/>
        <w:ind w:firstLine="567"/>
        <w:rPr>
          <w:color w:val="333333"/>
          <w:sz w:val="28"/>
          <w:szCs w:val="28"/>
        </w:rPr>
      </w:pPr>
      <w:r w:rsidRPr="00120161">
        <w:rPr>
          <w:color w:val="333333"/>
          <w:sz w:val="28"/>
          <w:szCs w:val="28"/>
        </w:rPr>
        <w:t>14 июля 2007 года новый "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>" распахнул свои двери для покупателей Омска, а год спустя - 12 июля 2008 года - открылся второй по счету гипермаркет сети. Интересно, что каждое следующее открытие бьет рекорды выручки предыдущего.</w:t>
      </w:r>
    </w:p>
    <w:p w:rsidR="00120161" w:rsidRPr="00120161" w:rsidRDefault="00120161" w:rsidP="00120161">
      <w:pPr>
        <w:pStyle w:val="a4"/>
        <w:shd w:val="clear" w:color="auto" w:fill="FFFFFF"/>
        <w:spacing w:before="0" w:beforeAutospacing="0" w:after="240" w:afterAutospacing="0" w:line="343" w:lineRule="atLeast"/>
        <w:ind w:firstLine="567"/>
        <w:rPr>
          <w:color w:val="333333"/>
          <w:sz w:val="28"/>
          <w:szCs w:val="28"/>
        </w:rPr>
      </w:pPr>
      <w:proofErr w:type="gramStart"/>
      <w:r w:rsidRPr="00120161">
        <w:rPr>
          <w:color w:val="333333"/>
          <w:sz w:val="28"/>
          <w:szCs w:val="28"/>
        </w:rPr>
        <w:t>Перспективный план развития компании предусматривает открытие гипермаркетов "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>" в Краснодаре, Новороссийске, Ростове-на-Дону, Волгограде, Астрахани, Пятигорске, Омске, Новосибирске, Кемерово, Томске, Новокузнецке, Барнауле, Тюмени, Нижнем Новгороде, Ярославле, Рязани, Владимире, Чебоксарах.</w:t>
      </w:r>
      <w:proofErr w:type="gramEnd"/>
      <w:r w:rsidRPr="00120161">
        <w:rPr>
          <w:color w:val="333333"/>
          <w:sz w:val="28"/>
          <w:szCs w:val="28"/>
        </w:rPr>
        <w:t xml:space="preserve"> Общая площадь торговых центров составит 300 тыс. кв. м. Все магазины "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>" будут иметь единый стиль оформления и работать по одному стандарту, обеспечивающему европейский уровень обслуживания клиентов. Торговые площади гипермаркетов в новых регионах "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 xml:space="preserve">" одинаковы и составляют 14 тысяч </w:t>
      </w:r>
      <w:proofErr w:type="spellStart"/>
      <w:r w:rsidRPr="00120161">
        <w:rPr>
          <w:color w:val="333333"/>
          <w:sz w:val="28"/>
          <w:szCs w:val="28"/>
        </w:rPr>
        <w:t>кв.м</w:t>
      </w:r>
      <w:proofErr w:type="spellEnd"/>
      <w:r w:rsidRPr="00120161">
        <w:rPr>
          <w:color w:val="333333"/>
          <w:sz w:val="28"/>
          <w:szCs w:val="28"/>
        </w:rPr>
        <w:t>.</w:t>
      </w:r>
    </w:p>
    <w:p w:rsidR="00120161" w:rsidRDefault="00120161" w:rsidP="00120161">
      <w:pPr>
        <w:pStyle w:val="a4"/>
        <w:shd w:val="clear" w:color="auto" w:fill="FFFFFF"/>
        <w:spacing w:before="0" w:beforeAutospacing="0" w:after="240" w:afterAutospacing="0" w:line="343" w:lineRule="atLeast"/>
        <w:ind w:firstLine="567"/>
        <w:rPr>
          <w:color w:val="333333"/>
          <w:sz w:val="28"/>
          <w:szCs w:val="28"/>
        </w:rPr>
      </w:pPr>
      <w:r w:rsidRPr="00120161">
        <w:rPr>
          <w:color w:val="333333"/>
          <w:sz w:val="28"/>
          <w:szCs w:val="28"/>
        </w:rPr>
        <w:t>На сегодняшний день успешно работает управляющая компания «</w:t>
      </w:r>
      <w:proofErr w:type="spellStart"/>
      <w:r w:rsidRPr="00120161">
        <w:rPr>
          <w:color w:val="333333"/>
          <w:sz w:val="28"/>
          <w:szCs w:val="28"/>
        </w:rPr>
        <w:t>Бауцентр</w:t>
      </w:r>
      <w:proofErr w:type="spellEnd"/>
      <w:r w:rsidRPr="00120161">
        <w:rPr>
          <w:color w:val="333333"/>
          <w:sz w:val="28"/>
          <w:szCs w:val="28"/>
        </w:rPr>
        <w:t xml:space="preserve"> Рус», которая координирует работу Калининградского, Сибирского и Южного филиалов.</w:t>
      </w:r>
    </w:p>
    <w:p w:rsidR="00120161" w:rsidRPr="00C348E0" w:rsidRDefault="00120161" w:rsidP="00C348E0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</w:rPr>
      </w:pPr>
      <w:bookmarkStart w:id="13" w:name="_Toc533545302"/>
      <w:r w:rsidRPr="00C348E0">
        <w:rPr>
          <w:rFonts w:ascii="Times New Roman" w:hAnsi="Times New Roman" w:cs="Times New Roman"/>
          <w:color w:val="auto"/>
        </w:rPr>
        <w:lastRenderedPageBreak/>
        <w:t>ТРУДНОСТИ ОРГАНИЗАЦИИ</w:t>
      </w:r>
      <w:bookmarkEnd w:id="13"/>
    </w:p>
    <w:p w:rsidR="0075699C" w:rsidRPr="00182FDB" w:rsidRDefault="0075699C" w:rsidP="00182FD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82FDB">
        <w:rPr>
          <w:rFonts w:ascii="Times New Roman" w:hAnsi="Times New Roman" w:cs="Times New Roman"/>
          <w:sz w:val="28"/>
          <w:szCs w:val="28"/>
        </w:rPr>
        <w:t xml:space="preserve">Проанализировав ассортиментную линейку основных конкурентов на Российском рынке были выявлены интересные позиции, которые отсутствуют в ассортименте магазина, это - входные стальные двери производства «STEEL 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Doors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>» (Китай), которые смело можно продавать по оптовым ценам с 30% наценкой; чугунные и стальные ванны «VORTEX» (Китай - Германия совместное производство) и герметики «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KimTec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>» - Германия - очень востребованные позиции, отсутствующие в  ассортименте магазинов «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182FDB">
        <w:rPr>
          <w:rFonts w:ascii="Times New Roman" w:hAnsi="Times New Roman" w:cs="Times New Roman"/>
          <w:sz w:val="28"/>
          <w:szCs w:val="28"/>
        </w:rPr>
        <w:t xml:space="preserve"> Каждая новая позиция, обладающая конкурентоспособными ценами и качеством, может принести фирме дополнительно 300 - 400 тысяч руб. в месяц, со средней наценкой 20%. При хорошей работе менеджеров за год товарооборот может увеличиться в среднем на 10 - 11 млн. руб.</w:t>
      </w:r>
    </w:p>
    <w:p w:rsidR="00182FDB" w:rsidRPr="00182FDB" w:rsidRDefault="00182FDB" w:rsidP="00182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82FDB">
        <w:rPr>
          <w:rFonts w:ascii="Times New Roman" w:hAnsi="Times New Roman" w:cs="Times New Roman"/>
          <w:sz w:val="28"/>
          <w:szCs w:val="28"/>
        </w:rPr>
        <w:t xml:space="preserve">Региональные власти считают одной из причин возникновения дефицита 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мешкового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 xml:space="preserve"> цемента в Калининградской области конкурентное противостояние торговых сетей строительных материалов «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>» и «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82FDB">
        <w:rPr>
          <w:rFonts w:ascii="Times New Roman" w:hAnsi="Times New Roman" w:cs="Times New Roman"/>
          <w:sz w:val="28"/>
          <w:szCs w:val="28"/>
        </w:rPr>
        <w:t xml:space="preserve">Такая точка зрения была озвучена в ходе совещания в региональном 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минпроме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>, посвященного проблеме дефицита цемента в области.</w:t>
      </w:r>
      <w:proofErr w:type="gramEnd"/>
      <w:r w:rsidRPr="00182FDB">
        <w:rPr>
          <w:rFonts w:ascii="Times New Roman" w:hAnsi="Times New Roman" w:cs="Times New Roman"/>
          <w:sz w:val="28"/>
          <w:szCs w:val="28"/>
        </w:rPr>
        <w:t xml:space="preserve"> Об этом «Новому Калининграду» сообщил глава комитета по экономической политике 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облдумы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 xml:space="preserve"> Александр Никулин, присутствовавший на совещании. </w:t>
      </w:r>
    </w:p>
    <w:p w:rsidR="00182FDB" w:rsidRPr="00182FDB" w:rsidRDefault="00182FDB" w:rsidP="00182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82FDB">
        <w:rPr>
          <w:rFonts w:ascii="Times New Roman" w:hAnsi="Times New Roman" w:cs="Times New Roman"/>
          <w:sz w:val="28"/>
          <w:szCs w:val="28"/>
        </w:rPr>
        <w:t>«Они исследовали, почему такая ситуация с дефицитом возникла, и в том числе этот фактор назвали. Что последние два месяца там большие объемы продавались, из-за этого мелкие поставщики снизили объемы закупок из-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занеконкурентоспособности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>. Ну и плюс проблемы на железной дороге, на литовской стороне», — сказал Никулин.</w:t>
      </w:r>
    </w:p>
    <w:p w:rsidR="00182FDB" w:rsidRDefault="00182FDB" w:rsidP="00182F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82FDB">
        <w:rPr>
          <w:rFonts w:ascii="Times New Roman" w:hAnsi="Times New Roman" w:cs="Times New Roman"/>
          <w:sz w:val="28"/>
          <w:szCs w:val="28"/>
        </w:rPr>
        <w:t>По его словам, в последние месяцы ажиотажный спрос на цемент возник из-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затого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 xml:space="preserve">, что сети 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демпинговали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 xml:space="preserve"> в конкурентной борьбе и быстро распродали запасы цемента, которые не удалось оперативно восполнить, в том числе из-за проблем с дефицитом вагонного парка на калининградском направлении и ремонтом железной дороги в Литве.</w:t>
      </w:r>
      <w:bookmarkStart w:id="14" w:name="_Toc533525663"/>
    </w:p>
    <w:p w:rsidR="0075699C" w:rsidRPr="00C348E0" w:rsidRDefault="00182FDB" w:rsidP="00C348E0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</w:rPr>
      </w:pPr>
      <w:bookmarkStart w:id="15" w:name="_Toc533545303"/>
      <w:bookmarkEnd w:id="14"/>
      <w:r w:rsidRPr="00C348E0">
        <w:rPr>
          <w:rFonts w:ascii="Times New Roman" w:hAnsi="Times New Roman" w:cs="Times New Roman"/>
          <w:color w:val="auto"/>
        </w:rPr>
        <w:t>РЕАКЦИЯ НА КРИЗИС 2008-2009 гг.</w:t>
      </w:r>
      <w:bookmarkEnd w:id="15"/>
    </w:p>
    <w:p w:rsidR="00182FDB" w:rsidRPr="00182FDB" w:rsidRDefault="00182FDB" w:rsidP="00182FD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2FDB">
        <w:rPr>
          <w:rFonts w:ascii="Times New Roman" w:hAnsi="Times New Roman" w:cs="Times New Roman"/>
          <w:sz w:val="28"/>
          <w:szCs w:val="28"/>
        </w:rPr>
        <w:t xml:space="preserve">Мировой кризис ликвидности, начало активной </w:t>
      </w:r>
      <w:proofErr w:type="gramStart"/>
      <w:r w:rsidRPr="00182FDB">
        <w:rPr>
          <w:rFonts w:ascii="Times New Roman" w:hAnsi="Times New Roman" w:cs="Times New Roman"/>
          <w:sz w:val="28"/>
          <w:szCs w:val="28"/>
        </w:rPr>
        <w:t>фазы</w:t>
      </w:r>
      <w:proofErr w:type="gramEnd"/>
      <w:r w:rsidRPr="00182FDB">
        <w:rPr>
          <w:rFonts w:ascii="Times New Roman" w:hAnsi="Times New Roman" w:cs="Times New Roman"/>
          <w:sz w:val="28"/>
          <w:szCs w:val="28"/>
        </w:rPr>
        <w:t xml:space="preserve"> которого пришлось на лето 2008 года, повлек за собой стремительный рост стоимости заемных средств.</w:t>
      </w:r>
    </w:p>
    <w:p w:rsidR="00182FDB" w:rsidRPr="00182FDB" w:rsidRDefault="00182FDB" w:rsidP="00182FD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2FDB">
        <w:rPr>
          <w:rFonts w:ascii="Times New Roman" w:hAnsi="Times New Roman" w:cs="Times New Roman"/>
          <w:sz w:val="28"/>
          <w:szCs w:val="28"/>
        </w:rPr>
        <w:lastRenderedPageBreak/>
        <w:t>Что касается «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Бауцентра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>», то в период 2008 – 2009гг. кризис не очень сильно повлиял на деятельность компании. 14 июля 2008 г. Омск, ул. 10 Лет Октября – второй гипермаркет в Омске. В день открытия гипермаркет посетило рекордные 30 тыс. покупателей.</w:t>
      </w:r>
    </w:p>
    <w:p w:rsidR="00182FDB" w:rsidRPr="00182FDB" w:rsidRDefault="00182FDB" w:rsidP="00182FD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2FDB">
        <w:rPr>
          <w:rFonts w:ascii="Times New Roman" w:hAnsi="Times New Roman" w:cs="Times New Roman"/>
          <w:sz w:val="28"/>
          <w:szCs w:val="28"/>
        </w:rPr>
        <w:t>3 октября 2008 г. Калининград, ул. А. Невского, 205 – открытие логистического центра. Складская площадь – более 15 000 кв. м. Используется система высотного хранения. 8 уровней общей высотой 12,5 метра. Кроме этого внутри смонтирован 4-х этажный склад для хранения мелкоштучного товара.</w:t>
      </w:r>
    </w:p>
    <w:p w:rsidR="00182FDB" w:rsidRDefault="00182FDB" w:rsidP="00182FD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2FDB">
        <w:rPr>
          <w:rFonts w:ascii="Times New Roman" w:hAnsi="Times New Roman" w:cs="Times New Roman"/>
          <w:sz w:val="28"/>
          <w:szCs w:val="28"/>
        </w:rPr>
        <w:t xml:space="preserve">По мнению аналитиков, поддерживать подобные темпы развития компании было нетрудно, хотя они и не исключали, что на фоне общей финансовой </w:t>
      </w:r>
      <w:proofErr w:type="gramStart"/>
      <w:r w:rsidRPr="00182FDB">
        <w:rPr>
          <w:rFonts w:ascii="Times New Roman" w:hAnsi="Times New Roman" w:cs="Times New Roman"/>
          <w:sz w:val="28"/>
          <w:szCs w:val="28"/>
        </w:rPr>
        <w:t>нестабильности</w:t>
      </w:r>
      <w:proofErr w:type="gramEnd"/>
      <w:r w:rsidRPr="00182FDB">
        <w:rPr>
          <w:rFonts w:ascii="Times New Roman" w:hAnsi="Times New Roman" w:cs="Times New Roman"/>
          <w:sz w:val="28"/>
          <w:szCs w:val="28"/>
        </w:rPr>
        <w:t xml:space="preserve"> озвученная 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инвестпрограмма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 xml:space="preserve"> компании могла быть скорректирована в сторону уменьшения. «В целом подобные планы даже можно назвать консервативными», — считал аналитик УК «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Финам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 xml:space="preserve"> Менеджмент» Максим 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Клягин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 xml:space="preserve">. С ним соглашались и другие участники рынка. «Емкость регионального рынка сегодня достаточно большая, — говорил представитель одной из федеральных сетей формата DIY. — И сегодня туда двигаются многие сети DIY: </w:t>
      </w:r>
      <w:proofErr w:type="spellStart"/>
      <w:r w:rsidRPr="00182FDB">
        <w:rPr>
          <w:rFonts w:ascii="Times New Roman" w:hAnsi="Times New Roman" w:cs="Times New Roman"/>
          <w:sz w:val="28"/>
          <w:szCs w:val="28"/>
        </w:rPr>
        <w:t>Castorama</w:t>
      </w:r>
      <w:proofErr w:type="spellEnd"/>
      <w:r w:rsidRPr="00182FDB">
        <w:rPr>
          <w:rFonts w:ascii="Times New Roman" w:hAnsi="Times New Roman" w:cs="Times New Roman"/>
          <w:sz w:val="28"/>
          <w:szCs w:val="28"/>
        </w:rPr>
        <w:t>, «К-Раута», «Максидом» и другие. Понятно, что преимущество будет на стороне иностранных игроков с большим капиталом».</w:t>
      </w:r>
    </w:p>
    <w:p w:rsidR="00182FDB" w:rsidRPr="00C348E0" w:rsidRDefault="00182FDB" w:rsidP="00C348E0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33545304"/>
      <w:r w:rsidRPr="00C348E0">
        <w:rPr>
          <w:rFonts w:ascii="Times New Roman" w:hAnsi="Times New Roman" w:cs="Times New Roman"/>
          <w:color w:val="auto"/>
          <w:sz w:val="28"/>
          <w:szCs w:val="28"/>
        </w:rPr>
        <w:t>ОБОРОТ, ПОКАЗАТЕЛИ ДЕЯТЕЛЬНОСТИ</w:t>
      </w:r>
      <w:bookmarkEnd w:id="16"/>
    </w:p>
    <w:p w:rsidR="00AC233B" w:rsidRP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33B">
        <w:rPr>
          <w:rFonts w:ascii="Times New Roman" w:hAnsi="Times New Roman" w:cs="Times New Roman"/>
          <w:sz w:val="28"/>
          <w:szCs w:val="28"/>
        </w:rPr>
        <w:t>В 2016 году выручка компании «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 xml:space="preserve">», основанной главой Калининграда Александром 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Ярошуком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 xml:space="preserve">, выросла на 24 % до 14,2 </w:t>
      </w:r>
      <w:proofErr w:type="gramStart"/>
      <w:r w:rsidRPr="00AC233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C233B">
        <w:rPr>
          <w:rFonts w:ascii="Times New Roman" w:hAnsi="Times New Roman" w:cs="Times New Roman"/>
          <w:sz w:val="28"/>
          <w:szCs w:val="28"/>
        </w:rPr>
        <w:t xml:space="preserve"> руб. Чистая прибыль увеличилась вчетверо: с 115 до 464 млн руб. Соответствующие данные приводятся в официальной отчетности компании.</w:t>
      </w:r>
    </w:p>
    <w:p w:rsidR="00AC233B" w:rsidRP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33B">
        <w:rPr>
          <w:rFonts w:ascii="Times New Roman" w:hAnsi="Times New Roman" w:cs="Times New Roman"/>
          <w:sz w:val="28"/>
          <w:szCs w:val="28"/>
        </w:rPr>
        <w:t>При этом по данным аналитического агентства «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Инфолайн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>» остается на 7 месте в рейтинге DIY-компаний России.</w:t>
      </w:r>
    </w:p>
    <w:p w:rsid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3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>» растет быстрее рынка. По данным «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Инфолайна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>», оборот DIY-магазинов в 2016 году сократился на 6 %. Инфляция в РФ в 2016 году составила 5,4 %.</w:t>
      </w:r>
    </w:p>
    <w:p w:rsidR="00AC233B" w:rsidRP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33B">
        <w:rPr>
          <w:rFonts w:ascii="Times New Roman" w:hAnsi="Times New Roman" w:cs="Times New Roman"/>
          <w:sz w:val="28"/>
          <w:szCs w:val="28"/>
        </w:rPr>
        <w:lastRenderedPageBreak/>
        <w:t>В 2015 году выручка компании «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 xml:space="preserve"> Рус») </w:t>
      </w:r>
      <w:hyperlink r:id="rId10" w:history="1">
        <w:r w:rsidRPr="00AC23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выросла на 81 %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и достигла 11,4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33B">
        <w:rPr>
          <w:rFonts w:ascii="Times New Roman" w:hAnsi="Times New Roman" w:cs="Times New Roman"/>
          <w:sz w:val="28"/>
          <w:szCs w:val="28"/>
        </w:rPr>
        <w:t>По данным </w:t>
      </w:r>
      <w:hyperlink r:id="rId11" w:history="1">
        <w:r w:rsidRPr="00AC23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исследований</w:t>
        </w:r>
      </w:hyperlink>
      <w:r w:rsidRPr="00AC233B">
        <w:rPr>
          <w:rFonts w:ascii="Times New Roman" w:hAnsi="Times New Roman" w:cs="Times New Roman"/>
          <w:sz w:val="28"/>
          <w:szCs w:val="28"/>
        </w:rPr>
        <w:t>, Калининград является самым насыщенным строительными гипермаркетами городом России. </w:t>
      </w:r>
    </w:p>
    <w:p w:rsidR="00AC233B" w:rsidRPr="00C348E0" w:rsidRDefault="00AC233B" w:rsidP="00C348E0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33525665"/>
      <w:bookmarkStart w:id="18" w:name="_Toc533545305"/>
      <w:r w:rsidRPr="00C348E0">
        <w:rPr>
          <w:rFonts w:ascii="Times New Roman" w:hAnsi="Times New Roman" w:cs="Times New Roman"/>
          <w:color w:val="auto"/>
          <w:sz w:val="28"/>
          <w:szCs w:val="28"/>
        </w:rPr>
        <w:t>СТАНДАРТНЫЕ ТРЕБОВАНИЯ</w:t>
      </w:r>
      <w:bookmarkEnd w:id="17"/>
      <w:r w:rsidRPr="00C348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9" w:name="_Toc533525666"/>
      <w:r w:rsidRPr="00C348E0">
        <w:rPr>
          <w:rFonts w:ascii="Times New Roman" w:hAnsi="Times New Roman" w:cs="Times New Roman"/>
          <w:color w:val="auto"/>
          <w:sz w:val="28"/>
          <w:szCs w:val="28"/>
        </w:rPr>
        <w:t>ПО РАЗМЕЩЕНИЮ МАГАЗИНОВ</w:t>
      </w:r>
      <w:bookmarkEnd w:id="18"/>
      <w:bookmarkEnd w:id="19"/>
    </w:p>
    <w:p w:rsid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33B">
        <w:rPr>
          <w:rFonts w:ascii="Times New Roman" w:hAnsi="Times New Roman" w:cs="Times New Roman"/>
          <w:sz w:val="28"/>
          <w:szCs w:val="28"/>
        </w:rPr>
        <w:t>Необходимые условия к участкам для строительства на них гипермаркетов "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>":</w:t>
      </w:r>
      <w:r w:rsidRPr="00AC233B">
        <w:rPr>
          <w:rFonts w:ascii="Times New Roman" w:hAnsi="Times New Roman" w:cs="Times New Roman"/>
          <w:sz w:val="28"/>
          <w:szCs w:val="28"/>
        </w:rPr>
        <w:br/>
        <w:t>1. Площадь участка – 3,5-6 га в непосредственной близости от основных городских магистралей. </w:t>
      </w:r>
      <w:r w:rsidRPr="00AC233B">
        <w:rPr>
          <w:rFonts w:ascii="Times New Roman" w:hAnsi="Times New Roman" w:cs="Times New Roman"/>
          <w:sz w:val="28"/>
          <w:szCs w:val="28"/>
        </w:rPr>
        <w:br/>
        <w:t>2. Участок должен примыкать к магистрали на протяжении не менее</w:t>
      </w:r>
      <w:proofErr w:type="gramStart"/>
      <w:r w:rsidRPr="00AC23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233B">
        <w:rPr>
          <w:rFonts w:ascii="Times New Roman" w:hAnsi="Times New Roman" w:cs="Times New Roman"/>
          <w:sz w:val="28"/>
          <w:szCs w:val="28"/>
        </w:rPr>
        <w:t xml:space="preserve"> чем 160 метров и должен находиться по правую сторону от дороги при движении из центра. </w:t>
      </w:r>
      <w:r w:rsidRPr="00AC233B">
        <w:rPr>
          <w:rFonts w:ascii="Times New Roman" w:hAnsi="Times New Roman" w:cs="Times New Roman"/>
          <w:sz w:val="28"/>
          <w:szCs w:val="28"/>
        </w:rPr>
        <w:br/>
        <w:t>3. Желательно, чтобы по данной магистрали осуществлялось движение общественным транспортом (трамвай, троллейбус). </w:t>
      </w:r>
      <w:r w:rsidRPr="00AC233B">
        <w:rPr>
          <w:rFonts w:ascii="Times New Roman" w:hAnsi="Times New Roman" w:cs="Times New Roman"/>
          <w:sz w:val="28"/>
          <w:szCs w:val="28"/>
        </w:rPr>
        <w:br/>
        <w:t>4. Требования по сетям: </w:t>
      </w:r>
      <w:r w:rsidRPr="00AC233B">
        <w:rPr>
          <w:rFonts w:ascii="Times New Roman" w:hAnsi="Times New Roman" w:cs="Times New Roman"/>
          <w:sz w:val="28"/>
          <w:szCs w:val="28"/>
        </w:rPr>
        <w:br/>
        <w:t>- электричество – не менее 1 МВт; </w:t>
      </w:r>
      <w:r w:rsidRPr="00AC233B">
        <w:rPr>
          <w:rFonts w:ascii="Times New Roman" w:hAnsi="Times New Roman" w:cs="Times New Roman"/>
          <w:sz w:val="28"/>
          <w:szCs w:val="28"/>
        </w:rPr>
        <w:br/>
        <w:t>- отопление – не менее 500 кВт тепловой энергии; </w:t>
      </w:r>
      <w:r w:rsidRPr="00AC233B">
        <w:rPr>
          <w:rFonts w:ascii="Times New Roman" w:hAnsi="Times New Roman" w:cs="Times New Roman"/>
          <w:sz w:val="28"/>
          <w:szCs w:val="28"/>
        </w:rPr>
        <w:br/>
        <w:t xml:space="preserve">- хозяйственно-питьевой водопровод – не менее 10 </w:t>
      </w:r>
      <w:proofErr w:type="spellStart"/>
      <w:r w:rsidRPr="00AC233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C23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23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 xml:space="preserve"> в сутки; </w:t>
      </w:r>
      <w:r w:rsidRPr="00AC233B">
        <w:rPr>
          <w:rFonts w:ascii="Times New Roman" w:hAnsi="Times New Roman" w:cs="Times New Roman"/>
          <w:sz w:val="28"/>
          <w:szCs w:val="28"/>
        </w:rPr>
        <w:br/>
        <w:t>- пожарный водопровод – не менее 35 литров в секунду; </w:t>
      </w:r>
      <w:r w:rsidRPr="00AC233B">
        <w:rPr>
          <w:rFonts w:ascii="Times New Roman" w:hAnsi="Times New Roman" w:cs="Times New Roman"/>
          <w:sz w:val="28"/>
          <w:szCs w:val="28"/>
        </w:rPr>
        <w:br/>
        <w:t>- ливневая канализация; </w:t>
      </w:r>
      <w:r w:rsidRPr="00AC233B">
        <w:rPr>
          <w:rFonts w:ascii="Times New Roman" w:hAnsi="Times New Roman" w:cs="Times New Roman"/>
          <w:sz w:val="28"/>
          <w:szCs w:val="28"/>
        </w:rPr>
        <w:br/>
        <w:t>- фекальная канализация. </w:t>
      </w:r>
      <w:r w:rsidRPr="00AC233B">
        <w:rPr>
          <w:rFonts w:ascii="Times New Roman" w:hAnsi="Times New Roman" w:cs="Times New Roman"/>
          <w:sz w:val="28"/>
          <w:szCs w:val="28"/>
        </w:rPr>
        <w:br/>
        <w:t>5. В городах с населением свыше 800 тысяч необходимо три участка, расположенных "звездочкой" относительно центра города, в городах с населением более 500 тысяч необходимо два участка, расположенных в разных районах города.</w:t>
      </w:r>
    </w:p>
    <w:p w:rsidR="00AC233B" w:rsidRPr="00C348E0" w:rsidRDefault="00AC233B" w:rsidP="00C348E0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33525667"/>
      <w:bookmarkStart w:id="21" w:name="_Toc533545306"/>
      <w:r w:rsidRPr="00C348E0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ТЕКУЩЕЕ СОСТОЯНИЕ ДЕЛ</w:t>
      </w:r>
      <w:bookmarkEnd w:id="20"/>
      <w:bookmarkEnd w:id="21"/>
    </w:p>
    <w:p w:rsid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33B">
        <w:rPr>
          <w:rFonts w:ascii="Times New Roman" w:hAnsi="Times New Roman" w:cs="Times New Roman"/>
          <w:sz w:val="28"/>
          <w:szCs w:val="28"/>
        </w:rPr>
        <w:t>Проанализируем осно</w:t>
      </w:r>
      <w:r>
        <w:rPr>
          <w:rFonts w:ascii="Times New Roman" w:hAnsi="Times New Roman" w:cs="Times New Roman"/>
          <w:sz w:val="28"/>
          <w:szCs w:val="28"/>
        </w:rPr>
        <w:t xml:space="preserve">вные показатели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Бауцентра</w:t>
      </w:r>
      <w:proofErr w:type="spellEnd"/>
      <w:r w:rsidRPr="00AC233B">
        <w:rPr>
          <w:rFonts w:ascii="Times New Roman" w:hAnsi="Times New Roman" w:cs="Times New Roman"/>
          <w:sz w:val="28"/>
          <w:szCs w:val="28"/>
        </w:rPr>
        <w:t xml:space="preserve"> за последние три года. Изменения в деятельности предприятия за 2016-2017 гг. можно охарактеризовать следующими показателями.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51"/>
        <w:gridCol w:w="1171"/>
        <w:gridCol w:w="1171"/>
        <w:gridCol w:w="1071"/>
        <w:gridCol w:w="1071"/>
      </w:tblGrid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16 114 875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14 199 489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11 409 925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6 274 594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(11 883 853)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(10 394 244)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(8 319 127)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(4 721 488)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4 231 022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3 805 245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3 090 798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1 553 106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(3 456 493)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(3 016 284)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(2 561 889)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(1 252 945)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774 529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788 961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528 909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300 161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14 165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28 134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23 791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6 670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(230 866)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(323 493)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(371 873)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(227 564)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592 431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500 722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564 379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281 742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(472 202)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(389 029)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(560 369)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(333 361)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678 057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605 295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184 837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27 648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(162 226)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(72 086)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inherit" w:eastAsia="Times New Roman" w:hAnsi="inherit" w:cs="Arial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inherit" w:eastAsia="Times New Roman" w:hAnsi="inherit" w:cs="Arial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(0)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(26 748)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(20 563)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(32 616)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(13 662)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(17 301)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(9 392)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(20 282)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(25 245)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17 168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(60 144)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(49 301)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6 053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inherit" w:eastAsia="Times New Roman" w:hAnsi="inherit" w:cs="Arial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253BEF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253BEF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inherit" w:eastAsia="Times New Roman" w:hAnsi="inherit" w:cs="Arial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515 698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463 673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115 254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8 456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(199)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inherit" w:eastAsia="Times New Roman" w:hAnsi="inherit" w:cs="Arial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inherit" w:eastAsia="Times New Roman" w:hAnsi="inherit" w:cs="Arial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(15 642)</w:t>
            </w:r>
          </w:p>
        </w:tc>
      </w:tr>
      <w:tr w:rsidR="00253BEF" w:rsidRPr="00253BEF" w:rsidTr="00DC58F4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515 499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463 673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115 254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(7 186)</w:t>
            </w:r>
          </w:p>
        </w:tc>
      </w:tr>
    </w:tbl>
    <w:p w:rsid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3BEF" w:rsidRPr="00253BEF" w:rsidRDefault="00253BEF" w:rsidP="00253BEF">
      <w:pPr>
        <w:pStyle w:val="4"/>
        <w:shd w:val="clear" w:color="auto" w:fill="FFFFFF"/>
        <w:spacing w:before="360" w:after="120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Краткий анализ финансовых результатов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  <w:gridCol w:w="801"/>
        <w:gridCol w:w="801"/>
        <w:gridCol w:w="801"/>
        <w:gridCol w:w="801"/>
        <w:gridCol w:w="801"/>
      </w:tblGrid>
      <w:tr w:rsidR="00253BEF" w:rsidRPr="00253BEF" w:rsidTr="00253BEF">
        <w:trPr>
          <w:tblHeader/>
        </w:trPr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Финансовый показатель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253BEF" w:rsidRPr="00253BEF" w:rsidTr="00253BE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EBIT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209 821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255 212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556 710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928 788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908 923</w:t>
            </w:r>
          </w:p>
        </w:tc>
      </w:tr>
      <w:tr w:rsidR="00253BEF" w:rsidRPr="00253BEF" w:rsidTr="00253BE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Рентабельность продаж (прибыли от продаж в каждом рубле выручки)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3.1%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4.8%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4.6%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5.6%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4.8%</w:t>
            </w:r>
          </w:p>
        </w:tc>
      </w:tr>
      <w:tr w:rsidR="00253BEF" w:rsidRPr="00253BEF" w:rsidTr="00253BE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Рентабельность собственного капитала (ROE)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220%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160%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128%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61%</w:t>
            </w:r>
          </w:p>
        </w:tc>
      </w:tr>
      <w:tr w:rsidR="00253BEF" w:rsidRPr="00253BEF" w:rsidTr="00253BE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Рентабельность активов (ROA)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0.2%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0.1%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1.6%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6.2%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BEF" w:rsidRPr="00253BEF" w:rsidRDefault="00253BEF" w:rsidP="00253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253BEF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6.4%</w:t>
            </w:r>
          </w:p>
        </w:tc>
      </w:tr>
    </w:tbl>
    <w:p w:rsidR="00AC233B" w:rsidRPr="00AC233B" w:rsidRDefault="00AC233B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233B" w:rsidRDefault="00253BEF" w:rsidP="00AC23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0245AB" wp14:editId="12377456">
            <wp:extent cx="5606940" cy="2019300"/>
            <wp:effectExtent l="0" t="0" r="0" b="0"/>
            <wp:docPr id="1" name="Рисунок 1" descr="C:\Users\Махач\Desktop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ач\Desktop\графи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33" cy="20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EF" w:rsidRPr="00C348E0" w:rsidRDefault="00253BEF" w:rsidP="00C348E0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33525668"/>
      <w:bookmarkStart w:id="23" w:name="_Toc533545307"/>
      <w:r w:rsidRPr="00C348E0">
        <w:rPr>
          <w:rFonts w:ascii="Times New Roman" w:hAnsi="Times New Roman" w:cs="Times New Roman"/>
          <w:color w:val="auto"/>
          <w:sz w:val="28"/>
          <w:szCs w:val="28"/>
        </w:rPr>
        <w:t>АДАПТАЦИЯ КОМПАНИИ К НАСТОЯЩИМ РЕАЛИЯМ</w:t>
      </w:r>
      <w:bookmarkEnd w:id="22"/>
      <w:bookmarkEnd w:id="23"/>
    </w:p>
    <w:p w:rsidR="00253BEF" w:rsidRDefault="00253BEF" w:rsidP="00C348E0">
      <w:pPr>
        <w:pStyle w:val="a3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3BEF">
        <w:rPr>
          <w:rFonts w:ascii="Times New Roman" w:hAnsi="Times New Roman" w:cs="Times New Roman"/>
          <w:i/>
          <w:color w:val="000000"/>
          <w:sz w:val="28"/>
          <w:szCs w:val="28"/>
        </w:rPr>
        <w:t>Какие шаги предпринимает, чтобы оптимизировать расходы?</w:t>
      </w:r>
    </w:p>
    <w:p w:rsidR="0011484B" w:rsidRDefault="00253BEF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>Метод сокращения затрат и оптимизации бизнес-процессов является довольно популярным и применяется многими компаниями в целях повышения эффективности их деятельности. Метод проведения распродаж является разновидностью данных методов. При проведении распродаж фирма должна прежде определить цели данного действия, оценить необходимые затраты и выгоды, которые она может получить. Можно сказать, что основными эффектами от проведения распродаж является увеличение оборота, повышение осведомленности о компании и привлечение новых потребителей, сбыт старых товаров, стимуляция спроса, увеличение маржинального дохода. В условиях кризиса предприятию могут понадобиться дополнительные денежные средства для расчетов с кредиторами, которые при условии проведения распродаж высвобождаются более быстро.</w:t>
      </w:r>
    </w:p>
    <w:p w:rsidR="0011484B" w:rsidRDefault="00253BEF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 xml:space="preserve">Следует также обозначить следующий порядок проведения распродаж: ‒ обоснование причины распродажи для потребителя (сезонная, по случаю праздников, полная и т. д.); ‒ определение четких сроков начала и окончания распродажи. </w:t>
      </w:r>
      <w:proofErr w:type="gramStart"/>
      <w:r w:rsidRPr="00253BEF">
        <w:rPr>
          <w:rFonts w:ascii="Times New Roman" w:hAnsi="Times New Roman" w:cs="Times New Roman"/>
          <w:sz w:val="28"/>
          <w:szCs w:val="28"/>
        </w:rPr>
        <w:t xml:space="preserve">Клиенты должны успеть подготовиться к проводимой распродаже, должны знать, когда они будут иметь возможность приобрести товар на более выгодных условиях; ‒ ограничение количества </w:t>
      </w:r>
      <w:proofErr w:type="spellStart"/>
      <w:r w:rsidRPr="00253BEF">
        <w:rPr>
          <w:rFonts w:ascii="Times New Roman" w:hAnsi="Times New Roman" w:cs="Times New Roman"/>
          <w:sz w:val="28"/>
          <w:szCs w:val="28"/>
        </w:rPr>
        <w:t>акционного</w:t>
      </w:r>
      <w:proofErr w:type="spellEnd"/>
      <w:r w:rsidRPr="00253BEF">
        <w:rPr>
          <w:rFonts w:ascii="Times New Roman" w:hAnsi="Times New Roman" w:cs="Times New Roman"/>
          <w:sz w:val="28"/>
          <w:szCs w:val="28"/>
        </w:rPr>
        <w:t xml:space="preserve"> товара, в т. ч. как дополнительная стимуляция потребителя; ‒ определить целевую аудиторию распродажи и соответствующие методы продвижения и информирования покупателей; ‒ четко обозначить выгоду клиента при покупке товара в распродажу;</w:t>
      </w:r>
      <w:proofErr w:type="gramEnd"/>
      <w:r w:rsidRPr="00253BEF">
        <w:rPr>
          <w:rFonts w:ascii="Times New Roman" w:hAnsi="Times New Roman" w:cs="Times New Roman"/>
          <w:sz w:val="28"/>
          <w:szCs w:val="28"/>
        </w:rPr>
        <w:t xml:space="preserve"> ‒ при массовом проведении распродаж многими игроками рынка необходимо выделить свою точку сбыта среди других, используя ее отличительные характеристики; ‒ эффективно использовать POS-материалы; ‒ запланировать объемы продаж и показатели, </w:t>
      </w:r>
      <w:r w:rsidRPr="00253BEF">
        <w:rPr>
          <w:rFonts w:ascii="Times New Roman" w:hAnsi="Times New Roman" w:cs="Times New Roman"/>
          <w:sz w:val="28"/>
          <w:szCs w:val="28"/>
        </w:rPr>
        <w:lastRenderedPageBreak/>
        <w:t>которых необходимо достичь при организации распродажи, установить лимиты используемых средств на проведение распродажи во избежание получения убытка от проводимых мероприятий.</w:t>
      </w:r>
    </w:p>
    <w:p w:rsidR="0011484B" w:rsidRDefault="0011484B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3BEF" w:rsidRPr="00253BEF">
        <w:rPr>
          <w:rFonts w:ascii="Times New Roman" w:hAnsi="Times New Roman" w:cs="Times New Roman"/>
          <w:sz w:val="28"/>
          <w:szCs w:val="28"/>
        </w:rPr>
        <w:t>уководство компании</w:t>
      </w:r>
      <w:r>
        <w:rPr>
          <w:rFonts w:ascii="Times New Roman" w:hAnsi="Times New Roman" w:cs="Times New Roman"/>
          <w:sz w:val="28"/>
          <w:szCs w:val="28"/>
        </w:rPr>
        <w:t xml:space="preserve"> должно ставить</w:t>
      </w:r>
      <w:r w:rsidR="00253BEF" w:rsidRPr="00253BEF">
        <w:rPr>
          <w:rFonts w:ascii="Times New Roman" w:hAnsi="Times New Roman" w:cs="Times New Roman"/>
          <w:sz w:val="28"/>
          <w:szCs w:val="28"/>
        </w:rPr>
        <w:t xml:space="preserve"> перед собой следующие цели при проведении распродаж:</w:t>
      </w:r>
    </w:p>
    <w:p w:rsidR="0011484B" w:rsidRDefault="00253BEF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 xml:space="preserve"> ‒ увеличить маржинальный доход;</w:t>
      </w:r>
    </w:p>
    <w:p w:rsidR="0011484B" w:rsidRDefault="00253BEF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 xml:space="preserve"> ‒ увеличить спрос;</w:t>
      </w:r>
    </w:p>
    <w:p w:rsidR="0011484B" w:rsidRDefault="00253BEF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 xml:space="preserve"> ‒ привлечь дополнительное внимание потребителей к гипермаркету;</w:t>
      </w:r>
    </w:p>
    <w:p w:rsidR="0011484B" w:rsidRDefault="00253BEF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 xml:space="preserve"> ‒ снизить удельные постоянные затраты; ‒ увеличить ликвидность; ‒ сбыть несезонный товар; </w:t>
      </w:r>
    </w:p>
    <w:p w:rsidR="0011484B" w:rsidRDefault="00253BEF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 xml:space="preserve">‒ освободить место для смены ассортимента; </w:t>
      </w:r>
    </w:p>
    <w:p w:rsidR="0011484B" w:rsidRDefault="00253BEF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>‒ увеличить оборачиваемост</w:t>
      </w:r>
      <w:r w:rsidR="0011484B">
        <w:rPr>
          <w:rFonts w:ascii="Times New Roman" w:hAnsi="Times New Roman" w:cs="Times New Roman"/>
          <w:sz w:val="28"/>
          <w:szCs w:val="28"/>
        </w:rPr>
        <w:t>ь.</w:t>
      </w:r>
    </w:p>
    <w:p w:rsidR="00253BEF" w:rsidRDefault="00253BEF" w:rsidP="00253B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>Руководствуясь изложенным выше и учитывая тот факт, что в целом гипермаркеты «</w:t>
      </w:r>
      <w:proofErr w:type="spellStart"/>
      <w:r w:rsidRPr="00253BEF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253BEF">
        <w:rPr>
          <w:rFonts w:ascii="Times New Roman" w:hAnsi="Times New Roman" w:cs="Times New Roman"/>
          <w:sz w:val="28"/>
          <w:szCs w:val="28"/>
        </w:rPr>
        <w:t>» не воспринимаются потребителями, как магазины строительных и отделочных материалов с низкими ценами, можно сделать вывод, что проведение регулярных распродаж является отличным инструментом для привлечения новых клиентов в рамках повышения эффективности деятельности компании.</w:t>
      </w:r>
    </w:p>
    <w:p w:rsidR="0011484B" w:rsidRDefault="0011484B" w:rsidP="00253BEF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87C69">
        <w:rPr>
          <w:rFonts w:ascii="Times New Roman" w:hAnsi="Times New Roman" w:cs="Times New Roman"/>
          <w:i/>
          <w:sz w:val="28"/>
          <w:szCs w:val="28"/>
        </w:rPr>
        <w:t>Мероприятия по ассортименту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1484B" w:rsidRPr="00087C69" w:rsidRDefault="0011484B" w:rsidP="001148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7C69"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маркетинговой деятельности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087C69">
        <w:rPr>
          <w:rFonts w:ascii="Times New Roman" w:hAnsi="Times New Roman" w:cs="Times New Roman"/>
          <w:sz w:val="28"/>
          <w:szCs w:val="28"/>
        </w:rPr>
        <w:t>" является завоевание лидирующих позиций на рынке поставок строительных материалов, доверия потребителей.</w:t>
      </w:r>
    </w:p>
    <w:p w:rsidR="0011484B" w:rsidRPr="00087C69" w:rsidRDefault="0011484B" w:rsidP="001148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7C69">
        <w:rPr>
          <w:rFonts w:ascii="Times New Roman" w:hAnsi="Times New Roman" w:cs="Times New Roman"/>
          <w:sz w:val="28"/>
          <w:szCs w:val="28"/>
        </w:rPr>
        <w:t>Изучение спроса на продукцию осуществляется путем его анализа на рынке города и региона.</w:t>
      </w:r>
    </w:p>
    <w:p w:rsidR="0011484B" w:rsidRPr="00087C69" w:rsidRDefault="0011484B" w:rsidP="001148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7C69">
        <w:rPr>
          <w:rFonts w:ascii="Times New Roman" w:hAnsi="Times New Roman" w:cs="Times New Roman"/>
          <w:sz w:val="28"/>
          <w:szCs w:val="28"/>
        </w:rPr>
        <w:t xml:space="preserve">Оперативное изучение рынка и прогноз развития его потребностей осуществляется систематически, взаимосвязано и согласованно, чтобы одна информация дополняла другую. Только это способствует эффективной деятельности, быстрому обороту и </w:t>
      </w:r>
      <w:proofErr w:type="gramStart"/>
      <w:r w:rsidRPr="00087C69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087C69">
        <w:rPr>
          <w:rFonts w:ascii="Times New Roman" w:hAnsi="Times New Roman" w:cs="Times New Roman"/>
          <w:sz w:val="28"/>
          <w:szCs w:val="28"/>
        </w:rPr>
        <w:t xml:space="preserve"> потреблению.</w:t>
      </w:r>
    </w:p>
    <w:p w:rsidR="0011484B" w:rsidRPr="00087C69" w:rsidRDefault="0011484B" w:rsidP="001148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7C69">
        <w:rPr>
          <w:rFonts w:ascii="Times New Roman" w:hAnsi="Times New Roman" w:cs="Times New Roman"/>
          <w:sz w:val="28"/>
          <w:szCs w:val="28"/>
        </w:rPr>
        <w:t xml:space="preserve">Анализ рыночных возможностей предприятия, исследования спроса на продукцию в разный период времени дает возможность определить сезонную </w:t>
      </w:r>
      <w:r w:rsidRPr="00087C69">
        <w:rPr>
          <w:rFonts w:ascii="Times New Roman" w:hAnsi="Times New Roman" w:cs="Times New Roman"/>
          <w:sz w:val="28"/>
          <w:szCs w:val="28"/>
        </w:rPr>
        <w:lastRenderedPageBreak/>
        <w:t xml:space="preserve">продукцию и на основе этого максимизировать прибыли. Так, например, в осенне-зимний период возрастает спрос на мебель, а весенне-летний - на строительные материалы и товары для сада. </w:t>
      </w:r>
      <w:proofErr w:type="gramStart"/>
      <w:r w:rsidRPr="00087C69">
        <w:rPr>
          <w:rFonts w:ascii="Times New Roman" w:hAnsi="Times New Roman" w:cs="Times New Roman"/>
          <w:sz w:val="28"/>
          <w:szCs w:val="28"/>
        </w:rPr>
        <w:t>Делая ставку на определенные виды продукции в определенный сезон предприятие меньше рискует заморозить оборотные</w:t>
      </w:r>
      <w:proofErr w:type="gramEnd"/>
      <w:r w:rsidRPr="00087C69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11484B" w:rsidRDefault="0011484B" w:rsidP="001148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7C69">
        <w:rPr>
          <w:rFonts w:ascii="Times New Roman" w:hAnsi="Times New Roman" w:cs="Times New Roman"/>
          <w:sz w:val="28"/>
          <w:szCs w:val="28"/>
        </w:rPr>
        <w:t xml:space="preserve">Итак, исходя из анализа маркетинговой деятельности предприятия, можно сказать, что на сегодняшний день роль маркетинговой деятельности значительно </w:t>
      </w:r>
      <w:proofErr w:type="gramStart"/>
      <w:r w:rsidRPr="00087C69">
        <w:rPr>
          <w:rFonts w:ascii="Times New Roman" w:hAnsi="Times New Roman" w:cs="Times New Roman"/>
          <w:sz w:val="28"/>
          <w:szCs w:val="28"/>
        </w:rPr>
        <w:t>возросло</w:t>
      </w:r>
      <w:proofErr w:type="gramEnd"/>
      <w:r w:rsidRPr="00087C69">
        <w:rPr>
          <w:rFonts w:ascii="Times New Roman" w:hAnsi="Times New Roman" w:cs="Times New Roman"/>
          <w:sz w:val="28"/>
          <w:szCs w:val="28"/>
        </w:rPr>
        <w:t xml:space="preserve"> а конкурентоспособность продукции предприятия на внутреннем рынке достаточно высока.</w:t>
      </w:r>
    </w:p>
    <w:p w:rsidR="0011484B" w:rsidRDefault="0011484B" w:rsidP="0011484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87C69">
        <w:rPr>
          <w:rFonts w:ascii="Times New Roman" w:hAnsi="Times New Roman" w:cs="Times New Roman"/>
          <w:i/>
          <w:sz w:val="28"/>
          <w:szCs w:val="28"/>
        </w:rPr>
        <w:t>Сокращает ли количество магазинов и площадей или наоборот?</w:t>
      </w:r>
    </w:p>
    <w:p w:rsidR="0011484B" w:rsidRPr="00BE71FE" w:rsidRDefault="0011484B" w:rsidP="00BE7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71FE">
        <w:rPr>
          <w:rFonts w:ascii="Times New Roman" w:hAnsi="Times New Roman" w:cs="Times New Roman"/>
          <w:sz w:val="28"/>
          <w:szCs w:val="28"/>
        </w:rPr>
        <w:t>В 2005 году руководство компании приняло решение создать национальную сеть гипермаркетов DIY под торговой маркой «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>» на территории России. Торговые площади гипермаркетов «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 xml:space="preserve">» в новых регионах  одинаковы и составляют 14 тыс. 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>.  На начало 2012 года компания присутствует в трех городах – в Калининграде, Краснодаре и Омске, общее количество магазинов составляет 8.</w:t>
      </w:r>
    </w:p>
    <w:p w:rsidR="0011484B" w:rsidRPr="00BE71FE" w:rsidRDefault="0011484B" w:rsidP="00BE7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71FE">
        <w:rPr>
          <w:rFonts w:ascii="Times New Roman" w:hAnsi="Times New Roman" w:cs="Times New Roman"/>
          <w:sz w:val="28"/>
          <w:szCs w:val="28"/>
        </w:rPr>
        <w:t>Изначально магазины сети «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 xml:space="preserve">» работали в двух форматах «супермаркет» и «гипермаркет», затем в процессе реконструкции произошло укрупнение объектов до формата «гипермаркет». Средняя площадь гипермаркетов сети составляет 12125 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>., а ассортимент, представленный на этой площади, насчитывает около 30 тыс. торговых позиций. Все магазины сети «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>» располагаются в отдельно стоящих зданиях.</w:t>
      </w:r>
    </w:p>
    <w:p w:rsidR="0011484B" w:rsidRPr="00BE71FE" w:rsidRDefault="0011484B" w:rsidP="00BE7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71FE">
        <w:rPr>
          <w:rFonts w:ascii="Times New Roman" w:hAnsi="Times New Roman" w:cs="Times New Roman"/>
          <w:sz w:val="28"/>
          <w:szCs w:val="28"/>
        </w:rPr>
        <w:t>В 2008 году стратегия развития компан</w:t>
      </w:r>
      <w:proofErr w:type="gramStart"/>
      <w:r w:rsidRPr="00BE71FE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E71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 xml:space="preserve">» подразумевала открытие в год 3-х гипермаркетов в городах с населением свыше 800 тыс. человек, и 2-х гипермаркетов в городах с населением более 500 тыс. человек. К 2011 году в планах компании было также создание национальной сети гипермаркетов строительных и отделочных материалов, в которую должны были войти около 30 магазинов в крупных городах России. Но реализовать </w:t>
      </w:r>
      <w:proofErr w:type="gramStart"/>
      <w:r w:rsidRPr="00BE71FE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BE71FE">
        <w:rPr>
          <w:rFonts w:ascii="Times New Roman" w:hAnsi="Times New Roman" w:cs="Times New Roman"/>
          <w:sz w:val="28"/>
          <w:szCs w:val="28"/>
        </w:rPr>
        <w:t xml:space="preserve"> планы компании не удалось. Последний гипермаркет «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>» открылся в июле 2008 года в Омске, т.е. в течение последних лет компания не ввела в эксплуатацию ни одного нового объекта. Таким образом, планы регионального развития сети «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>» не реализовались, компания ООО «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1FE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BE71FE">
        <w:rPr>
          <w:rFonts w:ascii="Times New Roman" w:hAnsi="Times New Roman" w:cs="Times New Roman"/>
          <w:sz w:val="28"/>
          <w:szCs w:val="28"/>
        </w:rPr>
        <w:t>» замедлила свое развитие, что обусловлено сложностью привлечения финансирования и усилением конкуренции со стороны международных игроков.</w:t>
      </w:r>
    </w:p>
    <w:p w:rsidR="0011484B" w:rsidRDefault="0011484B" w:rsidP="00BE7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71FE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рейтинга 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INFOLine&amp;Retailer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 xml:space="preserve"> TOP-100, чистая выручка торговой</w:t>
      </w:r>
      <w:r w:rsidR="00BE71FE">
        <w:rPr>
          <w:rFonts w:ascii="Times New Roman" w:hAnsi="Times New Roman" w:cs="Times New Roman"/>
          <w:sz w:val="28"/>
          <w:szCs w:val="28"/>
        </w:rPr>
        <w:t xml:space="preserve"> сети «</w:t>
      </w:r>
      <w:proofErr w:type="spellStart"/>
      <w:r w:rsid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="00BE71FE">
        <w:rPr>
          <w:rFonts w:ascii="Times New Roman" w:hAnsi="Times New Roman" w:cs="Times New Roman"/>
          <w:sz w:val="28"/>
          <w:szCs w:val="28"/>
        </w:rPr>
        <w:t>» в России в 2016</w:t>
      </w:r>
      <w:r w:rsidRPr="00BE71FE">
        <w:rPr>
          <w:rFonts w:ascii="Times New Roman" w:hAnsi="Times New Roman" w:cs="Times New Roman"/>
          <w:sz w:val="28"/>
          <w:szCs w:val="28"/>
        </w:rPr>
        <w:t xml:space="preserve"> году достигла 5 </w:t>
      </w:r>
      <w:proofErr w:type="gramStart"/>
      <w:r w:rsidRPr="00BE71F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E71FE">
        <w:rPr>
          <w:rFonts w:ascii="Times New Roman" w:hAnsi="Times New Roman" w:cs="Times New Roman"/>
          <w:sz w:val="28"/>
          <w:szCs w:val="28"/>
        </w:rPr>
        <w:t xml:space="preserve"> рублей, что на 4,6% </w:t>
      </w:r>
      <w:r w:rsidR="00BE71FE">
        <w:rPr>
          <w:rFonts w:ascii="Times New Roman" w:hAnsi="Times New Roman" w:cs="Times New Roman"/>
          <w:sz w:val="28"/>
          <w:szCs w:val="28"/>
        </w:rPr>
        <w:t>больше чем в 2015</w:t>
      </w:r>
      <w:r w:rsidRPr="00BE71F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E71FE" w:rsidRPr="00BE71FE" w:rsidRDefault="00BE71FE" w:rsidP="00BE7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планах «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открытие новых магазинов в регионах, в которых уже имеются её гипермаркеты, а также активная деятельность в новых для неё регионах. Первоочередной целью компании является расширение количества магазинов в Краснодарском крае, Омской области, а также строительство 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строймаркетов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городах, имеющих большие перспективы, как Новосибирск, Томск, Барнаул, Новокузнецк, а кроме этого Ярославль, Владимир и Чебоксары.</w:t>
      </w:r>
    </w:p>
    <w:p w:rsidR="00BE71FE" w:rsidRDefault="00BE71FE" w:rsidP="00BE71F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B1454">
        <w:rPr>
          <w:rFonts w:ascii="Times New Roman" w:hAnsi="Times New Roman" w:cs="Times New Roman"/>
          <w:i/>
          <w:sz w:val="28"/>
          <w:szCs w:val="28"/>
        </w:rPr>
        <w:t>ак меняется ценовая политика?</w:t>
      </w:r>
    </w:p>
    <w:p w:rsidR="00BE71FE" w:rsidRDefault="00BE71FE" w:rsidP="00BE71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0E2A39">
        <w:rPr>
          <w:rFonts w:ascii="Times New Roman" w:hAnsi="Times New Roman" w:cs="Times New Roman"/>
          <w:sz w:val="28"/>
          <w:szCs w:val="28"/>
        </w:rPr>
        <w:t xml:space="preserve"> использует метод расчета цен с ориентацией на спрос, который предполагает определять цену товара исходя из спроса на него. Он отражает динамику спроса и предложения на рынке, а для розничной торговли это наиболее значимые факторы. Темпы роста составили 133,8% по всему имуществу в целом. Возросли иммобилизованные активы в сумме на 105003 тыс. руб. Увеличились оборотные активы на 416661 тыс. руб. Произошло снижение суммы денежных средств по отношению на начало периода, они уменьшились на 24175 тыс. руб.</w:t>
      </w:r>
    </w:p>
    <w:p w:rsidR="00BE71FE" w:rsidRDefault="00BE71FE" w:rsidP="00BE71F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E2A39">
        <w:rPr>
          <w:rFonts w:ascii="Times New Roman" w:hAnsi="Times New Roman" w:cs="Times New Roman"/>
          <w:i/>
          <w:sz w:val="28"/>
          <w:szCs w:val="28"/>
        </w:rPr>
        <w:t xml:space="preserve">Как удерживает лояльного клиента и привлекает </w:t>
      </w:r>
      <w:proofErr w:type="gramStart"/>
      <w:r w:rsidRPr="000E2A39">
        <w:rPr>
          <w:rFonts w:ascii="Times New Roman" w:hAnsi="Times New Roman" w:cs="Times New Roman"/>
          <w:i/>
          <w:sz w:val="28"/>
          <w:szCs w:val="28"/>
        </w:rPr>
        <w:t>новых</w:t>
      </w:r>
      <w:proofErr w:type="gramEnd"/>
      <w:r w:rsidRPr="000E2A39">
        <w:rPr>
          <w:rFonts w:ascii="Times New Roman" w:hAnsi="Times New Roman" w:cs="Times New Roman"/>
          <w:i/>
          <w:sz w:val="28"/>
          <w:szCs w:val="28"/>
        </w:rPr>
        <w:t>?</w:t>
      </w:r>
    </w:p>
    <w:p w:rsidR="00BE71FE" w:rsidRDefault="00BE71FE" w:rsidP="00BE7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71FE">
        <w:rPr>
          <w:rFonts w:ascii="Times New Roman" w:hAnsi="Times New Roman" w:cs="Times New Roman"/>
          <w:sz w:val="28"/>
          <w:szCs w:val="28"/>
        </w:rPr>
        <w:t>Программа "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 xml:space="preserve"> - Новосел" распространяется на покупателей, которые приобрели квартиру, дом или земельный участок под индивидуальное жилищное строительство. Стать участником программы можно в течение одного года с момента получения документов на жилье.</w:t>
      </w:r>
    </w:p>
    <w:p w:rsidR="00BE71FE" w:rsidRPr="00BE71FE" w:rsidRDefault="00BE71FE" w:rsidP="00BE7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71FE">
        <w:rPr>
          <w:rFonts w:ascii="Times New Roman" w:hAnsi="Times New Roman" w:cs="Times New Roman"/>
          <w:sz w:val="28"/>
          <w:szCs w:val="28"/>
        </w:rPr>
        <w:t>Участники программы, после предоставления всех необходимых документов, получают карту "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1F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E71FE">
        <w:rPr>
          <w:rFonts w:ascii="Times New Roman" w:hAnsi="Times New Roman" w:cs="Times New Roman"/>
          <w:sz w:val="28"/>
          <w:szCs w:val="28"/>
        </w:rPr>
        <w:t>овосел", по которой они смогут получать накопительные скидки во всех магазинах "</w:t>
      </w:r>
      <w:proofErr w:type="spellStart"/>
      <w:r w:rsidRPr="00BE71FE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>". Начальный размер скидки – 4,5%. При покупке товаров на сумму свыше 150 000 рублей скидка увеличивается до 6%, при пересечении рубежа в 300 000 рублей, скидка составит 7,5%.</w:t>
      </w:r>
    </w:p>
    <w:p w:rsidR="00BE71FE" w:rsidRDefault="00BE71FE" w:rsidP="00BE71F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</w:rPr>
        <w:t xml:space="preserve"> удерживает своих постоянных клиентов, а также привлекает новых клиентов следующими способами: парковка, консультация, консультирова</w:t>
      </w:r>
      <w:r>
        <w:rPr>
          <w:rFonts w:ascii="Times New Roman" w:hAnsi="Times New Roman" w:cs="Times New Roman"/>
          <w:sz w:val="28"/>
          <w:szCs w:val="28"/>
        </w:rPr>
        <w:t>ние по телефону</w:t>
      </w:r>
      <w:r w:rsidRPr="00BE71FE">
        <w:rPr>
          <w:rFonts w:ascii="Times New Roman" w:hAnsi="Times New Roman" w:cs="Times New Roman"/>
          <w:sz w:val="28"/>
          <w:szCs w:val="28"/>
        </w:rPr>
        <w:t xml:space="preserve">, еженедельные каталоги/регулярные </w:t>
      </w:r>
      <w:r w:rsidRPr="00BE71FE">
        <w:rPr>
          <w:rFonts w:ascii="Times New Roman" w:hAnsi="Times New Roman" w:cs="Times New Roman"/>
          <w:sz w:val="28"/>
          <w:szCs w:val="28"/>
        </w:rPr>
        <w:lastRenderedPageBreak/>
        <w:t>рекламные газеты, сезонные каталоги, консультации специалистов (мастера-консультанты</w:t>
      </w:r>
      <w:r>
        <w:rPr>
          <w:rFonts w:ascii="Times New Roman" w:hAnsi="Times New Roman" w:cs="Times New Roman"/>
          <w:sz w:val="28"/>
          <w:szCs w:val="28"/>
        </w:rPr>
        <w:t>, бесплатная доставка</w:t>
      </w:r>
      <w:r w:rsidRPr="00BE71FE">
        <w:rPr>
          <w:rFonts w:ascii="Times New Roman" w:hAnsi="Times New Roman" w:cs="Times New Roman"/>
          <w:sz w:val="28"/>
          <w:szCs w:val="28"/>
        </w:rPr>
        <w:t xml:space="preserve">, скидки для новосёлов, подарочные карты, скидки от партнёров, дисконтная система, </w:t>
      </w:r>
      <w:r>
        <w:rPr>
          <w:rFonts w:ascii="Times New Roman" w:hAnsi="Times New Roman" w:cs="Times New Roman"/>
          <w:sz w:val="28"/>
          <w:szCs w:val="28"/>
        </w:rPr>
        <w:t xml:space="preserve">скидки для постоянных клиентов. </w:t>
      </w:r>
      <w:proofErr w:type="gramEnd"/>
    </w:p>
    <w:p w:rsidR="00BE71FE" w:rsidRPr="00C348E0" w:rsidRDefault="00BE71FE" w:rsidP="00C348E0">
      <w:pPr>
        <w:pStyle w:val="2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33525669"/>
      <w:bookmarkStart w:id="25" w:name="_Toc533545308"/>
      <w:r w:rsidRPr="00C348E0">
        <w:rPr>
          <w:rFonts w:ascii="Times New Roman" w:hAnsi="Times New Roman" w:cs="Times New Roman"/>
          <w:color w:val="auto"/>
          <w:sz w:val="28"/>
          <w:szCs w:val="28"/>
        </w:rPr>
        <w:t>ПРОГНОЗЫ ПО ДАЛЬНЕЙШЕМУ РАЗВИТИЮ (РОСТ ИЛИ СОКРАЩЕНИЕ)</w:t>
      </w:r>
      <w:bookmarkEnd w:id="24"/>
      <w:bookmarkEnd w:id="25"/>
    </w:p>
    <w:p w:rsidR="00BE71FE" w:rsidRPr="00BE71FE" w:rsidRDefault="00BE71FE" w:rsidP="00BE71F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Перспективный план развития компании предусматривает открытие гипермаркетов "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" в Краснодаре, Новороссийске, Ростове-на-Дону, Волгограде, Астрахани, Пятигорске, Омске, Новосибирске, Кемерово, Томске, Новокузнецке, Барнауле, Тюмени, Нижнем Новгороде, Ярославле, Рязани, Владимире, Чебоксарах.</w:t>
      </w:r>
      <w:proofErr w:type="gram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площадь торговых центров составит 300 тыс. кв. м. Все магазины "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" будут иметь единый стиль оформления и работать по одному стандарту, обеспечивающему европейский уровень обслуживания клиентов. Торговые площади гипермаркетов в новых регионах "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одинаковы и составляют 14 тысяч 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71FE" w:rsidRPr="00BE71FE" w:rsidRDefault="00BE71FE" w:rsidP="00BE71F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«Совокупная емкость рынка DIY, 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Household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(товары для дома) и 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Garden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(товары для сада) России в 2016 году превысила 1,37 </w:t>
      </w:r>
      <w:proofErr w:type="gram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трлн</w:t>
      </w:r>
      <w:proofErr w:type="gram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снизившись более чем на 6% по сравнению с 2015 годом. Если учитывать продажи в мелкооптовом канале, то общий объем рынка превышает 2 </w:t>
      </w:r>
      <w:proofErr w:type="gram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трлн</w:t>
      </w:r>
      <w:proofErr w:type="gram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(с учетом НДС), — говорится в исследовании компании 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INFOLine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«Рынок DIY России. Итоги 2016 года. Тенденции 2017 года. Прогноз до 2019 года». — Всего на рынке работает более 700 универсальных и специализированных сетей DIY, доля современных форматов торговли превышает 75% рынка, причем на top-10 крупнейших 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ритейлеров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DIY приходится более 30%».</w:t>
      </w:r>
    </w:p>
    <w:p w:rsidR="00BE71FE" w:rsidRDefault="00BE71FE" w:rsidP="00BE71F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6" w:name="_GoBack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Бауцентр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» при этом входит в десятку крупнейших сетей DIY страны по выручке: оборот компании за 2016 год составил 14,2 </w:t>
      </w:r>
      <w:proofErr w:type="gram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млрд</w:t>
      </w:r>
      <w:proofErr w:type="gram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(+24% по отношению к 2015 году), чистая прибыль превысила аналогичный показатель предыдущего года в четыре раза и достигла 463,7 млн рублей. Лидером этого рынка с выручкой более 180 </w:t>
      </w:r>
      <w:proofErr w:type="gram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млрд</w:t>
      </w:r>
      <w:proofErr w:type="gram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за 2016 год является сеть 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Leroy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Merlin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 2017 году 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INFOLine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прогнозирует начало восстановительного роста рынка DIY (рост на 1–2%) преимущественно за счет сегмента отделочных материалов и товаров для дома (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Household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), а также в связи с продолжающимся динамичным ростом товаров для сада (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Garden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Так, </w:t>
      </w:r>
      <w:proofErr w:type="spellStart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>Hoff</w:t>
      </w:r>
      <w:proofErr w:type="spellEnd"/>
      <w:r w:rsidRPr="00BE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ближайшие годы планирует показывать рост в 40%, СТД «Петрович» в 2017–2018 году прогнозировал удвоение оборотов именно в Московском регионе. </w:t>
      </w:r>
    </w:p>
    <w:p w:rsidR="00BE71FE" w:rsidRPr="00C348E0" w:rsidRDefault="00BE71FE" w:rsidP="00C348E0">
      <w:pPr>
        <w:pStyle w:val="2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7" w:name="_Toc533525670"/>
      <w:bookmarkStart w:id="28" w:name="_Toc533545309"/>
      <w:bookmarkEnd w:id="26"/>
      <w:r w:rsidRPr="00C348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АНАЛИТИЧЕСКИЕ ВЫВОДЫ И РЕКОМЕНДАЦИИ</w:t>
      </w:r>
      <w:bookmarkEnd w:id="27"/>
      <w:bookmarkEnd w:id="28"/>
    </w:p>
    <w:p w:rsidR="00370F7D" w:rsidRPr="00370F7D" w:rsidRDefault="00370F7D" w:rsidP="0037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F7D"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исследования, пути улучшения конкурентоспособности предприятия можно определить, сделав акцент на стратегию дифференциации.</w:t>
      </w:r>
    </w:p>
    <w:p w:rsidR="00370F7D" w:rsidRDefault="00370F7D" w:rsidP="00370F7D">
      <w:pPr>
        <w:spacing w:after="0" w:line="360" w:lineRule="auto"/>
        <w:ind w:firstLine="567"/>
        <w:jc w:val="both"/>
        <w:rPr>
          <w:rFonts w:ascii="Georgia" w:hAnsi="Georgia"/>
          <w:color w:val="000000"/>
          <w:shd w:val="clear" w:color="auto" w:fill="FFFFFF"/>
        </w:rPr>
      </w:pPr>
      <w:r w:rsidRPr="00370F7D">
        <w:rPr>
          <w:rFonts w:ascii="Times New Roman" w:hAnsi="Times New Roman" w:cs="Times New Roman"/>
          <w:sz w:val="28"/>
          <w:szCs w:val="28"/>
        </w:rPr>
        <w:t>Поскольку по своему содержанию дифференциация может быть разной по размаху, глубине и формами, к предприятию дифференциацию целесообразно напр</w:t>
      </w:r>
      <w:r>
        <w:rPr>
          <w:rFonts w:ascii="Times New Roman" w:hAnsi="Times New Roman" w:cs="Times New Roman"/>
          <w:sz w:val="28"/>
          <w:szCs w:val="28"/>
        </w:rPr>
        <w:t>авить по следующим направлениям:</w:t>
      </w:r>
      <w:r w:rsidRPr="00370F7D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370F7D" w:rsidRPr="00370F7D" w:rsidRDefault="00370F7D" w:rsidP="00370F7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70F7D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уководству стоит провести с менеджерами тренинг о важности розничных продаж в торговом зале. Большие покупки могут начинаться с мелочи — негативный опыт общения оттолкнет покупателя. Очень важен первый опыт покупки: если он положительный, велика вероятность и дальнейших покупок. Поэтому нужно, что бы менеджеры уделяли каждому покупателю должное внимание.</w:t>
      </w:r>
    </w:p>
    <w:p w:rsidR="00370F7D" w:rsidRPr="00370F7D" w:rsidRDefault="00370F7D" w:rsidP="00370F7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70F7D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рассмотреть возможность дополнительной рекламы, направленной именно на розничных покупателей.</w:t>
      </w:r>
    </w:p>
    <w:p w:rsidR="00370F7D" w:rsidRPr="00370F7D" w:rsidRDefault="00370F7D" w:rsidP="00370F7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70F7D">
        <w:rPr>
          <w:rFonts w:ascii="Times New Roman" w:hAnsi="Times New Roman" w:cs="Times New Roman"/>
          <w:sz w:val="28"/>
          <w:szCs w:val="28"/>
          <w:shd w:val="clear" w:color="auto" w:fill="FFFFFF"/>
        </w:rPr>
        <w:t>ля того, что бы мотивировать покупателя на дальнейшие покупки именно в данном магазине, необходимо разработать дисконтную систему. Что же касается оптового направления продаж, здесь тоже существует резерв, за счёт которого можно было бы увеличить товарооборот организации.</w:t>
      </w:r>
    </w:p>
    <w:p w:rsidR="0055415C" w:rsidRPr="00C348E0" w:rsidRDefault="00370F7D" w:rsidP="00C348E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Проанализировав ассортиментную линейку</w:t>
      </w:r>
      <w:r w:rsidRPr="0037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конкурентов</w:t>
      </w:r>
      <w:r w:rsidRPr="0037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потребность существующих и потенциальных клиентов, была выявлена востребованная позиция, отсутствующая в ассортименте «</w:t>
      </w:r>
      <w:proofErr w:type="spellStart"/>
      <w:r w:rsidRPr="00370F7D">
        <w:rPr>
          <w:rFonts w:ascii="Times New Roman" w:hAnsi="Times New Roman" w:cs="Times New Roman"/>
          <w:sz w:val="28"/>
          <w:szCs w:val="28"/>
          <w:shd w:val="clear" w:color="auto" w:fill="FFFFFF"/>
        </w:rPr>
        <w:t>БауЦентра</w:t>
      </w:r>
      <w:proofErr w:type="spellEnd"/>
      <w:r w:rsidRPr="00370F7D">
        <w:rPr>
          <w:rFonts w:ascii="Times New Roman" w:hAnsi="Times New Roman" w:cs="Times New Roman"/>
          <w:sz w:val="28"/>
          <w:szCs w:val="28"/>
          <w:shd w:val="clear" w:color="auto" w:fill="FFFFFF"/>
        </w:rPr>
        <w:t>», это – коммерческий линолеум. Данная позиция, обладающая конкурентоспособными ценами и качеством, может принести фирме дополнительно в обороте, около 800 тысяч руб. в месяц (со средней наценкой 20%). При активной работе менеджеров, за год товарооборот может увеличиться в среднем на 10 – 11 млн. руб.</w:t>
      </w:r>
    </w:p>
    <w:sectPr w:rsidR="0055415C" w:rsidRPr="00C3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67" w:rsidRDefault="00241967" w:rsidP="00C348E0">
      <w:pPr>
        <w:spacing w:after="0" w:line="240" w:lineRule="auto"/>
      </w:pPr>
      <w:r>
        <w:separator/>
      </w:r>
    </w:p>
  </w:endnote>
  <w:endnote w:type="continuationSeparator" w:id="0">
    <w:p w:rsidR="00241967" w:rsidRDefault="00241967" w:rsidP="00C3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67" w:rsidRDefault="00241967" w:rsidP="00C348E0">
      <w:pPr>
        <w:spacing w:after="0" w:line="240" w:lineRule="auto"/>
      </w:pPr>
      <w:r>
        <w:separator/>
      </w:r>
    </w:p>
  </w:footnote>
  <w:footnote w:type="continuationSeparator" w:id="0">
    <w:p w:rsidR="00241967" w:rsidRDefault="00241967" w:rsidP="00C3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588425"/>
      <w:docPartObj>
        <w:docPartGallery w:val="Page Numbers (Top of Page)"/>
        <w:docPartUnique/>
      </w:docPartObj>
    </w:sdtPr>
    <w:sdtContent>
      <w:p w:rsidR="00C348E0" w:rsidRDefault="00C348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8F">
          <w:rPr>
            <w:noProof/>
          </w:rPr>
          <w:t>12</w:t>
        </w:r>
        <w:r>
          <w:fldChar w:fldCharType="end"/>
        </w:r>
      </w:p>
    </w:sdtContent>
  </w:sdt>
  <w:p w:rsidR="00C348E0" w:rsidRDefault="00C348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A57"/>
    <w:multiLevelType w:val="hybridMultilevel"/>
    <w:tmpl w:val="57026352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1C0934D4"/>
    <w:multiLevelType w:val="hybridMultilevel"/>
    <w:tmpl w:val="949812AA"/>
    <w:lvl w:ilvl="0" w:tplc="D5F0D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196E43"/>
    <w:multiLevelType w:val="hybridMultilevel"/>
    <w:tmpl w:val="C2F6FF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72DB"/>
    <w:multiLevelType w:val="hybridMultilevel"/>
    <w:tmpl w:val="26CA6A4E"/>
    <w:lvl w:ilvl="0" w:tplc="CACEC32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4215"/>
    <w:multiLevelType w:val="multilevel"/>
    <w:tmpl w:val="A7C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84332"/>
    <w:multiLevelType w:val="hybridMultilevel"/>
    <w:tmpl w:val="58841D84"/>
    <w:lvl w:ilvl="0" w:tplc="F16450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7C6AAF"/>
    <w:multiLevelType w:val="hybridMultilevel"/>
    <w:tmpl w:val="4D2849AC"/>
    <w:lvl w:ilvl="0" w:tplc="3C586064">
      <w:start w:val="1"/>
      <w:numFmt w:val="decimal"/>
      <w:lvlText w:val="%1."/>
      <w:lvlJc w:val="left"/>
      <w:pPr>
        <w:ind w:left="927" w:hanging="360"/>
      </w:pPr>
      <w:rPr>
        <w:rFonts w:ascii="Georgia" w:hAnsi="Georg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352F4A"/>
    <w:multiLevelType w:val="hybridMultilevel"/>
    <w:tmpl w:val="6F6CF432"/>
    <w:lvl w:ilvl="0" w:tplc="75D6F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F189D"/>
    <w:multiLevelType w:val="hybridMultilevel"/>
    <w:tmpl w:val="3426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1787B"/>
    <w:multiLevelType w:val="hybridMultilevel"/>
    <w:tmpl w:val="780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E9"/>
    <w:rsid w:val="0011484B"/>
    <w:rsid w:val="00120161"/>
    <w:rsid w:val="00182FDB"/>
    <w:rsid w:val="00241967"/>
    <w:rsid w:val="00253BEF"/>
    <w:rsid w:val="00370F7D"/>
    <w:rsid w:val="00477EE9"/>
    <w:rsid w:val="0055415C"/>
    <w:rsid w:val="005C6CC9"/>
    <w:rsid w:val="0063354C"/>
    <w:rsid w:val="0075699C"/>
    <w:rsid w:val="00AC233B"/>
    <w:rsid w:val="00B31954"/>
    <w:rsid w:val="00BE71FE"/>
    <w:rsid w:val="00C348E0"/>
    <w:rsid w:val="00DB618F"/>
    <w:rsid w:val="00D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54"/>
  </w:style>
  <w:style w:type="paragraph" w:styleId="1">
    <w:name w:val="heading 1"/>
    <w:basedOn w:val="a"/>
    <w:next w:val="a"/>
    <w:link w:val="10"/>
    <w:uiPriority w:val="9"/>
    <w:qFormat/>
    <w:rsid w:val="00120161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C2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01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233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C2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ero">
    <w:name w:val="zero"/>
    <w:basedOn w:val="a0"/>
    <w:rsid w:val="00253BEF"/>
  </w:style>
  <w:style w:type="paragraph" w:styleId="a6">
    <w:name w:val="Balloon Text"/>
    <w:basedOn w:val="a"/>
    <w:link w:val="a7"/>
    <w:uiPriority w:val="99"/>
    <w:semiHidden/>
    <w:unhideWhenUsed/>
    <w:rsid w:val="0025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B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4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3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8E0"/>
  </w:style>
  <w:style w:type="paragraph" w:styleId="aa">
    <w:name w:val="footer"/>
    <w:basedOn w:val="a"/>
    <w:link w:val="ab"/>
    <w:uiPriority w:val="99"/>
    <w:unhideWhenUsed/>
    <w:rsid w:val="00C3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8E0"/>
  </w:style>
  <w:style w:type="paragraph" w:styleId="ac">
    <w:name w:val="TOC Heading"/>
    <w:basedOn w:val="1"/>
    <w:next w:val="a"/>
    <w:uiPriority w:val="39"/>
    <w:semiHidden/>
    <w:unhideWhenUsed/>
    <w:qFormat/>
    <w:rsid w:val="00C348E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48E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48E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54"/>
  </w:style>
  <w:style w:type="paragraph" w:styleId="1">
    <w:name w:val="heading 1"/>
    <w:basedOn w:val="a"/>
    <w:next w:val="a"/>
    <w:link w:val="10"/>
    <w:uiPriority w:val="9"/>
    <w:qFormat/>
    <w:rsid w:val="00120161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C2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01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233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C2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ero">
    <w:name w:val="zero"/>
    <w:basedOn w:val="a0"/>
    <w:rsid w:val="00253BEF"/>
  </w:style>
  <w:style w:type="paragraph" w:styleId="a6">
    <w:name w:val="Balloon Text"/>
    <w:basedOn w:val="a"/>
    <w:link w:val="a7"/>
    <w:uiPriority w:val="99"/>
    <w:semiHidden/>
    <w:unhideWhenUsed/>
    <w:rsid w:val="0025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B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4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3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8E0"/>
  </w:style>
  <w:style w:type="paragraph" w:styleId="aa">
    <w:name w:val="footer"/>
    <w:basedOn w:val="a"/>
    <w:link w:val="ab"/>
    <w:uiPriority w:val="99"/>
    <w:unhideWhenUsed/>
    <w:rsid w:val="00C3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8E0"/>
  </w:style>
  <w:style w:type="paragraph" w:styleId="ac">
    <w:name w:val="TOC Heading"/>
    <w:basedOn w:val="1"/>
    <w:next w:val="a"/>
    <w:uiPriority w:val="39"/>
    <w:semiHidden/>
    <w:unhideWhenUsed/>
    <w:qFormat/>
    <w:rsid w:val="00C348E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48E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48E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grad.eu/news/94732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grad.eu/news/896786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22E0-CE40-40A0-8385-6A13F4BB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Махач</dc:creator>
  <cp:keywords/>
  <dc:description/>
  <cp:lastModifiedBy>Махач</cp:lastModifiedBy>
  <cp:revision>7</cp:revision>
  <dcterms:created xsi:type="dcterms:W3CDTF">2018-12-25T18:48:00Z</dcterms:created>
  <dcterms:modified xsi:type="dcterms:W3CDTF">2018-12-25T21:12:00Z</dcterms:modified>
</cp:coreProperties>
</file>