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BA" w:rsidRDefault="00952B2E" w:rsidP="00952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B2E">
        <w:rPr>
          <w:rFonts w:ascii="Times New Roman" w:hAnsi="Times New Roman" w:cs="Times New Roman"/>
          <w:b/>
          <w:sz w:val="28"/>
          <w:szCs w:val="28"/>
        </w:rPr>
        <w:t>ЗАДАЧА 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36"/>
        <w:gridCol w:w="1035"/>
        <w:gridCol w:w="1035"/>
        <w:gridCol w:w="1035"/>
        <w:gridCol w:w="1035"/>
        <w:gridCol w:w="1036"/>
        <w:gridCol w:w="1036"/>
        <w:gridCol w:w="1036"/>
      </w:tblGrid>
      <w:tr w:rsidR="00B3238F" w:rsidTr="00B3238F">
        <w:tc>
          <w:tcPr>
            <w:tcW w:w="1038" w:type="dxa"/>
          </w:tcPr>
          <w:p w:rsidR="00B3238F" w:rsidRP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%</w:t>
            </w:r>
          </w:p>
        </w:tc>
        <w:tc>
          <w:tcPr>
            <w:tcW w:w="1038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8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8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238F" w:rsidTr="00B3238F">
        <w:tc>
          <w:tcPr>
            <w:tcW w:w="1038" w:type="dxa"/>
          </w:tcPr>
          <w:p w:rsidR="00B3238F" w:rsidRP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38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8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8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38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9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9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39" w:type="dxa"/>
          </w:tcPr>
          <w:p w:rsidR="00B3238F" w:rsidRDefault="00B3238F" w:rsidP="0095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952B2E" w:rsidRDefault="00952B2E" w:rsidP="00952B2E">
      <w:pPr>
        <w:rPr>
          <w:rFonts w:ascii="Times New Roman" w:hAnsi="Times New Roman" w:cs="Times New Roman"/>
          <w:sz w:val="28"/>
          <w:szCs w:val="28"/>
        </w:rPr>
      </w:pPr>
    </w:p>
    <w:p w:rsidR="00B3238F" w:rsidRPr="00C72693" w:rsidRDefault="001713AD" w:rsidP="00952B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69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3238F" w:rsidRPr="00C72693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1134"/>
        <w:gridCol w:w="2268"/>
        <w:gridCol w:w="2268"/>
      </w:tblGrid>
      <w:tr w:rsidR="00B3238F" w:rsidTr="001713AD">
        <w:tc>
          <w:tcPr>
            <w:tcW w:w="988" w:type="dxa"/>
          </w:tcPr>
          <w:p w:rsidR="00B3238F" w:rsidRP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MNP</w:t>
            </w:r>
          </w:p>
        </w:tc>
        <w:tc>
          <w:tcPr>
            <w:tcW w:w="992" w:type="dxa"/>
          </w:tcPr>
          <w:p w:rsidR="00B3238F" w:rsidRP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</w:tcPr>
          <w:p w:rsidR="00B3238F" w:rsidRP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B3238F" w:rsidRP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B3238F" w:rsidRP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C+I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совокупные доходы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B3238F" w:rsidRP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32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7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3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фактических инвестиций от плановых</w:t>
            </w:r>
            <w:r w:rsidRPr="00B32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238F" w:rsidTr="001713AD">
        <w:tc>
          <w:tcPr>
            <w:tcW w:w="988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992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850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</w:tr>
      <w:tr w:rsidR="00B3238F" w:rsidTr="001713AD">
        <w:tc>
          <w:tcPr>
            <w:tcW w:w="988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992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2596</w:t>
            </w:r>
          </w:p>
        </w:tc>
        <w:tc>
          <w:tcPr>
            <w:tcW w:w="850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B3238F" w:rsidTr="001713AD">
        <w:tc>
          <w:tcPr>
            <w:tcW w:w="988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992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</w:p>
        </w:tc>
        <w:tc>
          <w:tcPr>
            <w:tcW w:w="850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B3238F" w:rsidTr="001713AD">
        <w:tc>
          <w:tcPr>
            <w:tcW w:w="988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992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2628</w:t>
            </w:r>
          </w:p>
        </w:tc>
        <w:tc>
          <w:tcPr>
            <w:tcW w:w="850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2672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B3238F" w:rsidTr="001713AD">
        <w:tc>
          <w:tcPr>
            <w:tcW w:w="988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2680</w:t>
            </w:r>
          </w:p>
        </w:tc>
        <w:tc>
          <w:tcPr>
            <w:tcW w:w="992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2644</w:t>
            </w:r>
          </w:p>
        </w:tc>
        <w:tc>
          <w:tcPr>
            <w:tcW w:w="850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B3238F" w:rsidTr="001713AD">
        <w:tc>
          <w:tcPr>
            <w:tcW w:w="988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992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850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B3238F" w:rsidTr="001713AD">
        <w:tc>
          <w:tcPr>
            <w:tcW w:w="988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  <w:tc>
          <w:tcPr>
            <w:tcW w:w="992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2676</w:t>
            </w:r>
          </w:p>
        </w:tc>
        <w:tc>
          <w:tcPr>
            <w:tcW w:w="850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238F" w:rsidTr="001713AD">
        <w:tc>
          <w:tcPr>
            <w:tcW w:w="988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</w:t>
            </w:r>
          </w:p>
        </w:tc>
        <w:tc>
          <w:tcPr>
            <w:tcW w:w="992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850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B3238F" w:rsidTr="001713AD">
        <w:tc>
          <w:tcPr>
            <w:tcW w:w="988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  <w:tc>
          <w:tcPr>
            <w:tcW w:w="992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2708</w:t>
            </w:r>
          </w:p>
        </w:tc>
        <w:tc>
          <w:tcPr>
            <w:tcW w:w="850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B3238F" w:rsidTr="001713AD">
        <w:tc>
          <w:tcPr>
            <w:tcW w:w="988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</w:p>
        </w:tc>
        <w:tc>
          <w:tcPr>
            <w:tcW w:w="992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2724</w:t>
            </w:r>
          </w:p>
        </w:tc>
        <w:tc>
          <w:tcPr>
            <w:tcW w:w="850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</w:tr>
      <w:tr w:rsidR="00B3238F" w:rsidTr="001713AD">
        <w:tc>
          <w:tcPr>
            <w:tcW w:w="988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992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</w:t>
            </w:r>
          </w:p>
        </w:tc>
        <w:tc>
          <w:tcPr>
            <w:tcW w:w="850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3238F" w:rsidRDefault="00B3238F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</w:t>
            </w:r>
          </w:p>
        </w:tc>
        <w:tc>
          <w:tcPr>
            <w:tcW w:w="2268" w:type="dxa"/>
          </w:tcPr>
          <w:p w:rsidR="00B3238F" w:rsidRDefault="001713AD" w:rsidP="00B3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</w:tr>
    </w:tbl>
    <w:p w:rsidR="00B3238F" w:rsidRDefault="00B3238F" w:rsidP="00952B2E">
      <w:pPr>
        <w:rPr>
          <w:rFonts w:ascii="Times New Roman" w:hAnsi="Times New Roman" w:cs="Times New Roman"/>
          <w:sz w:val="28"/>
          <w:szCs w:val="28"/>
        </w:rPr>
      </w:pPr>
    </w:p>
    <w:p w:rsidR="001713AD" w:rsidRPr="005A7010" w:rsidRDefault="001713AD" w:rsidP="00952B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693">
        <w:rPr>
          <w:rFonts w:ascii="Times New Roman" w:hAnsi="Times New Roman" w:cs="Times New Roman"/>
          <w:sz w:val="28"/>
          <w:szCs w:val="28"/>
          <w:u w:val="single"/>
        </w:rPr>
        <w:t>Б)</w:t>
      </w:r>
      <w:r w:rsidR="005A7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ЧНП (равновесный)</w:t>
      </w:r>
      <w:r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13A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713AD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</w:rPr>
        <w:t>2624+2640+2656+2672+2688+2704+2720+</w:t>
      </w:r>
      <w:r w:rsidR="00C7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2736+2752+2768+2784+11*44)/11=30 228/11=</w:t>
      </w:r>
      <w:r w:rsidRPr="001713AD">
        <w:rPr>
          <w:rFonts w:ascii="Times New Roman" w:hAnsi="Times New Roman" w:cs="Times New Roman"/>
          <w:b/>
          <w:sz w:val="28"/>
          <w:szCs w:val="28"/>
        </w:rPr>
        <w:t>2784</w:t>
      </w:r>
      <w:r w:rsidR="00C72693">
        <w:rPr>
          <w:rFonts w:ascii="Times New Roman" w:hAnsi="Times New Roman" w:cs="Times New Roman"/>
          <w:b/>
          <w:sz w:val="28"/>
          <w:szCs w:val="28"/>
        </w:rPr>
        <w:t xml:space="preserve"> дол.</w:t>
      </w:r>
    </w:p>
    <w:p w:rsidR="00C72693" w:rsidRDefault="00C72693" w:rsidP="00952B2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MPC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предельная склонность к потреблению)=29260/30228=</w:t>
      </w:r>
      <w:r w:rsidRPr="00C72693">
        <w:rPr>
          <w:rFonts w:ascii="Times New Roman" w:hAnsi="Times New Roman" w:cs="Times New Roman"/>
          <w:b/>
          <w:sz w:val="28"/>
          <w:szCs w:val="28"/>
        </w:rPr>
        <w:t>0,97</w:t>
      </w:r>
    </w:p>
    <w:p w:rsidR="00C72693" w:rsidRDefault="00C72693" w:rsidP="0095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К(мультипликатор)=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hAnsi="Times New Roman" w:cs="Times New Roman"/>
          <w:sz w:val="28"/>
          <w:szCs w:val="28"/>
        </w:rPr>
        <w:t>1-</w:t>
      </w:r>
      <w:r w:rsidRPr="00C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693">
        <w:rPr>
          <w:rFonts w:ascii="Times New Roman" w:hAnsi="Times New Roman" w:cs="Times New Roman"/>
          <w:sz w:val="28"/>
          <w:szCs w:val="28"/>
          <w:lang w:val="en-US"/>
        </w:rPr>
        <w:t>MPC</w:t>
      </w:r>
      <w:r>
        <w:rPr>
          <w:rFonts w:ascii="Times New Roman" w:hAnsi="Times New Roman" w:cs="Times New Roman"/>
          <w:sz w:val="28"/>
          <w:szCs w:val="28"/>
        </w:rPr>
        <w:t>)=1/(1-0,97)=</w:t>
      </w:r>
      <w:r w:rsidRPr="00C72693">
        <w:rPr>
          <w:rFonts w:ascii="Times New Roman" w:hAnsi="Times New Roman" w:cs="Times New Roman"/>
          <w:b/>
          <w:sz w:val="28"/>
          <w:szCs w:val="28"/>
        </w:rPr>
        <w:t>33</w:t>
      </w:r>
    </w:p>
    <w:p w:rsidR="00C72693" w:rsidRPr="005A7010" w:rsidRDefault="00C72693" w:rsidP="00952B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693">
        <w:rPr>
          <w:rFonts w:ascii="Times New Roman" w:hAnsi="Times New Roman" w:cs="Times New Roman"/>
          <w:sz w:val="28"/>
          <w:szCs w:val="28"/>
          <w:u w:val="single"/>
        </w:rPr>
        <w:t>В)</w:t>
      </w:r>
      <w:r w:rsidR="005A7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изменении процентной ставки с 6% до 5%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объем плановых инвестиций изменится на 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50-44=6)</w:t>
      </w:r>
    </w:p>
    <w:p w:rsidR="00C72693" w:rsidRPr="00C72693" w:rsidRDefault="00C72693" w:rsidP="0095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Равновесный ЧНП=</w:t>
      </w:r>
      <w:r>
        <w:rPr>
          <w:rFonts w:ascii="Times New Roman" w:hAnsi="Times New Roman" w:cs="Times New Roman"/>
          <w:sz w:val="28"/>
          <w:szCs w:val="28"/>
        </w:rPr>
        <w:t>30360/11=</w:t>
      </w:r>
      <w:r w:rsidRPr="00C72693">
        <w:rPr>
          <w:rFonts w:ascii="Times New Roman" w:hAnsi="Times New Roman" w:cs="Times New Roman"/>
          <w:b/>
          <w:sz w:val="28"/>
          <w:szCs w:val="28"/>
        </w:rPr>
        <w:t>2760 дол.</w:t>
      </w:r>
    </w:p>
    <w:p w:rsidR="00C72693" w:rsidRDefault="00C72693" w:rsidP="00952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процентной ставки с 6% до 5</w:t>
      </w:r>
      <w:r w:rsidR="005A7010">
        <w:rPr>
          <w:rFonts w:ascii="Times New Roman" w:hAnsi="Times New Roman" w:cs="Times New Roman"/>
          <w:sz w:val="28"/>
          <w:szCs w:val="28"/>
        </w:rPr>
        <w:t>%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равновесного ЧНП увеличится на 12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дол(</w:t>
      </w:r>
      <w:proofErr w:type="gramEnd"/>
      <w:r w:rsidR="005A7010">
        <w:rPr>
          <w:rFonts w:ascii="Times New Roman" w:hAnsi="Times New Roman" w:cs="Times New Roman"/>
          <w:b/>
          <w:sz w:val="28"/>
          <w:szCs w:val="28"/>
        </w:rPr>
        <w:t>2760-2748=12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7010" w:rsidRPr="005A7010" w:rsidRDefault="005A7010" w:rsidP="005A70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A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изменении процентной ставки с 6% до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объем плановых инвестиций изменится на </w:t>
      </w:r>
      <w:r>
        <w:rPr>
          <w:rFonts w:ascii="Times New Roman" w:hAnsi="Times New Roman" w:cs="Times New Roman"/>
          <w:b/>
          <w:sz w:val="28"/>
          <w:szCs w:val="28"/>
        </w:rPr>
        <w:t>-8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36-44=-8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7010" w:rsidRPr="00C72693" w:rsidRDefault="005A7010" w:rsidP="005A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Равновесный ЧНП=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052</w:t>
      </w:r>
      <w:r>
        <w:rPr>
          <w:rFonts w:ascii="Times New Roman" w:hAnsi="Times New Roman" w:cs="Times New Roman"/>
          <w:sz w:val="28"/>
          <w:szCs w:val="28"/>
        </w:rPr>
        <w:t>/11=</w:t>
      </w:r>
      <w:r w:rsidRPr="00C72693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C72693">
        <w:rPr>
          <w:rFonts w:ascii="Times New Roman" w:hAnsi="Times New Roman" w:cs="Times New Roman"/>
          <w:b/>
          <w:sz w:val="28"/>
          <w:szCs w:val="28"/>
        </w:rPr>
        <w:t xml:space="preserve"> дол.</w:t>
      </w:r>
    </w:p>
    <w:p w:rsidR="005A7010" w:rsidRDefault="005A7010" w:rsidP="005A70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процентной ставки с 6% до </w:t>
      </w:r>
      <w:r>
        <w:rPr>
          <w:rFonts w:ascii="Times New Roman" w:hAnsi="Times New Roman" w:cs="Times New Roman"/>
          <w:sz w:val="28"/>
          <w:szCs w:val="28"/>
        </w:rPr>
        <w:t>7%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равновесного ЧНП у</w:t>
      </w:r>
      <w:r>
        <w:rPr>
          <w:rFonts w:ascii="Times New Roman" w:hAnsi="Times New Roman" w:cs="Times New Roman"/>
          <w:b/>
          <w:sz w:val="28"/>
          <w:szCs w:val="28"/>
        </w:rPr>
        <w:t>меньш</w:t>
      </w:r>
      <w:r>
        <w:rPr>
          <w:rFonts w:ascii="Times New Roman" w:hAnsi="Times New Roman" w:cs="Times New Roman"/>
          <w:b/>
          <w:sz w:val="28"/>
          <w:szCs w:val="28"/>
        </w:rPr>
        <w:t>ится на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-274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7010" w:rsidRPr="005A7010" w:rsidRDefault="005A7010" w:rsidP="00952B2E">
      <w:pPr>
        <w:rPr>
          <w:rFonts w:ascii="Times New Roman" w:hAnsi="Times New Roman" w:cs="Times New Roman"/>
          <w:sz w:val="28"/>
          <w:szCs w:val="28"/>
        </w:rPr>
      </w:pPr>
    </w:p>
    <w:p w:rsidR="00C72693" w:rsidRDefault="005A7010" w:rsidP="005A7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7010" w:rsidTr="005A7010">
        <w:tc>
          <w:tcPr>
            <w:tcW w:w="4672" w:type="dxa"/>
          </w:tcPr>
          <w:p w:rsidR="005A7010" w:rsidRDefault="005A7010" w:rsidP="005A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ВНП</w:t>
            </w:r>
          </w:p>
        </w:tc>
        <w:tc>
          <w:tcPr>
            <w:tcW w:w="4673" w:type="dxa"/>
          </w:tcPr>
          <w:p w:rsidR="005A7010" w:rsidRDefault="005A7010" w:rsidP="005A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A7010" w:rsidTr="005A7010">
        <w:tc>
          <w:tcPr>
            <w:tcW w:w="4672" w:type="dxa"/>
          </w:tcPr>
          <w:p w:rsidR="005A7010" w:rsidRDefault="005A7010" w:rsidP="005A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73" w:type="dxa"/>
          </w:tcPr>
          <w:p w:rsidR="005A7010" w:rsidRDefault="005A7010" w:rsidP="005A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5A7010" w:rsidTr="005A7010">
        <w:tc>
          <w:tcPr>
            <w:tcW w:w="4672" w:type="dxa"/>
          </w:tcPr>
          <w:p w:rsidR="005A7010" w:rsidRPr="005A7010" w:rsidRDefault="005A7010" w:rsidP="005A70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673" w:type="dxa"/>
          </w:tcPr>
          <w:p w:rsidR="005A7010" w:rsidRPr="005A7010" w:rsidRDefault="005A7010" w:rsidP="005A70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</w:tr>
      <w:tr w:rsidR="005A7010" w:rsidTr="005A7010">
        <w:tc>
          <w:tcPr>
            <w:tcW w:w="4672" w:type="dxa"/>
          </w:tcPr>
          <w:p w:rsidR="005A7010" w:rsidRPr="005A7010" w:rsidRDefault="005A7010" w:rsidP="005A70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Xn</w:t>
            </w:r>
            <w:proofErr w:type="spellEnd"/>
          </w:p>
        </w:tc>
        <w:tc>
          <w:tcPr>
            <w:tcW w:w="4673" w:type="dxa"/>
          </w:tcPr>
          <w:p w:rsidR="005A7010" w:rsidRPr="005A7010" w:rsidRDefault="005A7010" w:rsidP="005A70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</w:tbl>
    <w:p w:rsidR="005A7010" w:rsidRPr="005A7010" w:rsidRDefault="005A7010" w:rsidP="005A7010">
      <w:pPr>
        <w:rPr>
          <w:rFonts w:ascii="Times New Roman" w:hAnsi="Times New Roman" w:cs="Times New Roman"/>
          <w:sz w:val="28"/>
          <w:szCs w:val="28"/>
        </w:rPr>
      </w:pPr>
    </w:p>
    <w:p w:rsidR="00C72693" w:rsidRDefault="005A7010" w:rsidP="0095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Рассчитайте:</w:t>
      </w:r>
    </w:p>
    <w:p w:rsidR="005A7010" w:rsidRDefault="005A7010" w:rsidP="0095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величину инвестиций;</w:t>
      </w:r>
    </w:p>
    <w:p w:rsidR="005A7010" w:rsidRDefault="005A7010" w:rsidP="0095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объем импорта при условии, что сумма экспорта равна 350 дол.;</w:t>
      </w:r>
    </w:p>
    <w:p w:rsidR="005A7010" w:rsidRDefault="005A7010" w:rsidP="0095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ЧНП при условии, что сумма амортизации составляет 150 дол.;</w:t>
      </w:r>
    </w:p>
    <w:p w:rsidR="005A7010" w:rsidRDefault="005A7010" w:rsidP="0095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может ли чистый экспорт быть отрицательной величиной? В каком случае?</w:t>
      </w:r>
    </w:p>
    <w:p w:rsidR="005A7010" w:rsidRDefault="005A7010" w:rsidP="00952B2E">
      <w:pPr>
        <w:rPr>
          <w:rFonts w:ascii="Times New Roman" w:hAnsi="Times New Roman" w:cs="Times New Roman"/>
          <w:b/>
          <w:sz w:val="28"/>
          <w:szCs w:val="28"/>
        </w:rPr>
      </w:pPr>
      <w:r w:rsidRPr="005A701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A7010" w:rsidRDefault="005A7010" w:rsidP="00952B2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ВНП=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C+G+I+Xn</w:t>
      </w:r>
      <w:proofErr w:type="spellEnd"/>
    </w:p>
    <w:p w:rsidR="005A7010" w:rsidRPr="006800BD" w:rsidRDefault="005A7010" w:rsidP="00952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0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ВНП-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00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800B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6800BD">
        <w:rPr>
          <w:rFonts w:ascii="Times New Roman" w:hAnsi="Times New Roman" w:cs="Times New Roman"/>
          <w:sz w:val="28"/>
          <w:szCs w:val="28"/>
        </w:rPr>
        <w:t>=5000-3200-900-80=</w:t>
      </w:r>
      <w:r w:rsidRPr="006800BD">
        <w:rPr>
          <w:rFonts w:ascii="Times New Roman" w:hAnsi="Times New Roman" w:cs="Times New Roman"/>
          <w:b/>
          <w:sz w:val="28"/>
          <w:szCs w:val="28"/>
        </w:rPr>
        <w:t xml:space="preserve">820 </w:t>
      </w:r>
      <w:r w:rsidR="006800BD" w:rsidRPr="006800BD">
        <w:rPr>
          <w:rFonts w:ascii="Times New Roman" w:hAnsi="Times New Roman" w:cs="Times New Roman"/>
          <w:b/>
          <w:sz w:val="28"/>
          <w:szCs w:val="28"/>
        </w:rPr>
        <w:t>дол.</w:t>
      </w:r>
    </w:p>
    <w:p w:rsidR="005A7010" w:rsidRDefault="006800BD" w:rsidP="00952B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A701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010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="005A7010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E-Z</w:t>
      </w:r>
    </w:p>
    <w:p w:rsidR="006800BD" w:rsidRPr="006800BD" w:rsidRDefault="006800BD" w:rsidP="00952B2E">
      <w:pPr>
        <w:rPr>
          <w:rFonts w:ascii="Times New Roman" w:hAnsi="Times New Roman" w:cs="Times New Roman"/>
          <w:sz w:val="28"/>
          <w:szCs w:val="28"/>
        </w:rPr>
      </w:pPr>
      <w:r w:rsidRPr="006800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800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00B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6800BD">
        <w:rPr>
          <w:rFonts w:ascii="Times New Roman" w:hAnsi="Times New Roman" w:cs="Times New Roman"/>
          <w:sz w:val="28"/>
          <w:szCs w:val="28"/>
        </w:rPr>
        <w:t>=350-80=</w:t>
      </w:r>
      <w:r w:rsidRPr="006800BD">
        <w:rPr>
          <w:rFonts w:ascii="Times New Roman" w:hAnsi="Times New Roman" w:cs="Times New Roman"/>
          <w:b/>
          <w:sz w:val="28"/>
          <w:szCs w:val="28"/>
        </w:rPr>
        <w:t>270 дол.</w:t>
      </w:r>
    </w:p>
    <w:p w:rsidR="005A7010" w:rsidRDefault="006800BD" w:rsidP="00952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ЧНП=ВНП-А=5000-150=</w:t>
      </w:r>
      <w:r>
        <w:rPr>
          <w:rFonts w:ascii="Times New Roman" w:hAnsi="Times New Roman" w:cs="Times New Roman"/>
          <w:b/>
          <w:sz w:val="28"/>
          <w:szCs w:val="28"/>
        </w:rPr>
        <w:t>4850 дол.</w:t>
      </w:r>
    </w:p>
    <w:p w:rsidR="006800BD" w:rsidRPr="006800BD" w:rsidRDefault="006800BD" w:rsidP="0095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800BD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0BD">
        <w:rPr>
          <w:rFonts w:ascii="Times New Roman" w:hAnsi="Times New Roman" w:cs="Times New Roman"/>
          <w:sz w:val="28"/>
          <w:szCs w:val="28"/>
        </w:rPr>
        <w:t xml:space="preserve">может. В том случае, </w:t>
      </w:r>
      <w:r>
        <w:rPr>
          <w:rFonts w:ascii="Times New Roman" w:hAnsi="Times New Roman" w:cs="Times New Roman"/>
          <w:sz w:val="28"/>
          <w:szCs w:val="28"/>
        </w:rPr>
        <w:t>когда импорт больше экспорта.</w:t>
      </w:r>
    </w:p>
    <w:p w:rsidR="00C72693" w:rsidRPr="006800BD" w:rsidRDefault="00C72693" w:rsidP="00952B2E">
      <w:pPr>
        <w:rPr>
          <w:rFonts w:ascii="Times New Roman" w:hAnsi="Times New Roman" w:cs="Times New Roman"/>
          <w:sz w:val="28"/>
          <w:szCs w:val="28"/>
        </w:rPr>
      </w:pPr>
    </w:p>
    <w:p w:rsidR="00C72693" w:rsidRDefault="006800BD" w:rsidP="00680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BD">
        <w:rPr>
          <w:rFonts w:ascii="Times New Roman" w:hAnsi="Times New Roman" w:cs="Times New Roman"/>
          <w:b/>
          <w:sz w:val="28"/>
          <w:szCs w:val="28"/>
        </w:rPr>
        <w:t>ЗАДАЧА 61</w:t>
      </w:r>
    </w:p>
    <w:p w:rsidR="006800BD" w:rsidRPr="006800BD" w:rsidRDefault="006800BD" w:rsidP="00680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800BD">
        <w:rPr>
          <w:rFonts w:ascii="Times New Roman" w:hAnsi="Times New Roman" w:cs="Times New Roman"/>
          <w:sz w:val="28"/>
          <w:szCs w:val="28"/>
        </w:rPr>
        <w:t xml:space="preserve">=180 </w:t>
      </w:r>
      <w:r>
        <w:rPr>
          <w:rFonts w:ascii="Times New Roman" w:hAnsi="Times New Roman" w:cs="Times New Roman"/>
          <w:sz w:val="28"/>
          <w:szCs w:val="28"/>
        </w:rPr>
        <w:t>млрд</w:t>
      </w:r>
      <w:r w:rsidRPr="006800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дол.</w:t>
      </w:r>
    </w:p>
    <w:p w:rsidR="006800BD" w:rsidRDefault="006800BD" w:rsidP="00680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800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172 млрд. дол.</w:t>
      </w:r>
    </w:p>
    <w:p w:rsidR="006800BD" w:rsidRDefault="006800BD" w:rsidP="006800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Равновесный ЧНП (в открытой) =</w:t>
      </w:r>
      <w:r w:rsidRPr="006800BD">
        <w:rPr>
          <w:rFonts w:ascii="Times New Roman" w:hAnsi="Times New Roman" w:cs="Times New Roman"/>
          <w:sz w:val="28"/>
          <w:szCs w:val="28"/>
        </w:rPr>
        <w:t>12684/</w:t>
      </w:r>
      <w:r>
        <w:rPr>
          <w:rFonts w:ascii="Times New Roman" w:hAnsi="Times New Roman" w:cs="Times New Roman"/>
          <w:sz w:val="28"/>
          <w:szCs w:val="28"/>
        </w:rPr>
        <w:t>11=</w:t>
      </w:r>
      <w:r>
        <w:rPr>
          <w:rFonts w:ascii="Times New Roman" w:hAnsi="Times New Roman" w:cs="Times New Roman"/>
          <w:b/>
          <w:sz w:val="28"/>
          <w:szCs w:val="28"/>
        </w:rPr>
        <w:t>1169 млрд. дол.</w:t>
      </w:r>
    </w:p>
    <w:p w:rsidR="006800BD" w:rsidRDefault="006800BD" w:rsidP="006800BD">
      <w:pPr>
        <w:rPr>
          <w:rFonts w:ascii="Times New Roman" w:hAnsi="Times New Roman" w:cs="Times New Roman"/>
          <w:sz w:val="28"/>
          <w:szCs w:val="28"/>
        </w:rPr>
      </w:pPr>
      <w:r w:rsidRPr="006800BD">
        <w:rPr>
          <w:rFonts w:ascii="Times New Roman" w:hAnsi="Times New Roman" w:cs="Times New Roman"/>
          <w:sz w:val="28"/>
          <w:szCs w:val="28"/>
        </w:rPr>
        <w:t>МРС</w:t>
      </w:r>
      <w:r>
        <w:rPr>
          <w:rFonts w:ascii="Times New Roman" w:hAnsi="Times New Roman" w:cs="Times New Roman"/>
          <w:sz w:val="28"/>
          <w:szCs w:val="28"/>
        </w:rPr>
        <w:t>=11100/11408=0,97</w:t>
      </w:r>
    </w:p>
    <w:p w:rsidR="006800BD" w:rsidRPr="006800BD" w:rsidRDefault="006800BD" w:rsidP="006800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Мультипликатор=1/(1-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МРС)=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1/(1-0,97)=33</w:t>
      </w:r>
    </w:p>
    <w:p w:rsidR="006800BD" w:rsidRDefault="006800BD" w:rsidP="006800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0BD">
        <w:rPr>
          <w:rFonts w:ascii="Times New Roman" w:hAnsi="Times New Roman" w:cs="Times New Roman"/>
          <w:b/>
          <w:sz w:val="28"/>
          <w:szCs w:val="28"/>
          <w:lang w:val="en-US"/>
        </w:rPr>
        <w:t>Xn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180-172=8 млрд. дол.</w:t>
      </w:r>
    </w:p>
    <w:p w:rsidR="006800BD" w:rsidRPr="006800BD" w:rsidRDefault="006800BD" w:rsidP="00680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ЧНП=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в закрытой экономике)+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800BD" w:rsidRDefault="006800BD" w:rsidP="00680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=ЧНП-С=1550-1552=-52</w:t>
      </w:r>
      <w:r w:rsidR="00384989">
        <w:rPr>
          <w:rFonts w:ascii="Times New Roman" w:hAnsi="Times New Roman" w:cs="Times New Roman"/>
          <w:sz w:val="28"/>
          <w:szCs w:val="28"/>
        </w:rPr>
        <w:t>(</w:t>
      </w:r>
      <w:r w:rsidR="00384989" w:rsidRPr="0038498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процесс</w:t>
      </w:r>
      <w:r w:rsidR="00384989" w:rsidRPr="00384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84989" w:rsidRPr="0038498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изъятия</w:t>
      </w:r>
      <w:r w:rsidR="00384989" w:rsidRPr="00384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84989" w:rsidRPr="0038498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ранее</w:t>
      </w:r>
      <w:r w:rsidR="00384989" w:rsidRPr="00384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84989" w:rsidRPr="0038498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инвестированного</w:t>
      </w:r>
      <w:r w:rsidR="00384989" w:rsidRPr="00384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капитала из инвестиционного оборота без последующего его использования в инвестиционных целях (например, для покрытия убытков предприятия</w:t>
      </w:r>
      <w:r w:rsidR="00384989">
        <w:rPr>
          <w:rFonts w:ascii="Times New Roman" w:hAnsi="Times New Roman" w:cs="Times New Roman"/>
          <w:sz w:val="28"/>
          <w:szCs w:val="28"/>
        </w:rPr>
        <w:t>))</w:t>
      </w:r>
    </w:p>
    <w:p w:rsidR="00384989" w:rsidRDefault="00384989" w:rsidP="00680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ЧНП=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крытой экономике</w:t>
      </w:r>
      <w:r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4989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</w:p>
    <w:p w:rsidR="00384989" w:rsidRDefault="00384989" w:rsidP="006800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в открытой экономике</w:t>
      </w:r>
      <w:r>
        <w:rPr>
          <w:rFonts w:ascii="Times New Roman" w:hAnsi="Times New Roman" w:cs="Times New Roman"/>
          <w:sz w:val="28"/>
          <w:szCs w:val="28"/>
        </w:rPr>
        <w:t>)=ЧНП-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498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>
        <w:rPr>
          <w:rFonts w:ascii="Times New Roman" w:hAnsi="Times New Roman" w:cs="Times New Roman"/>
          <w:sz w:val="28"/>
          <w:szCs w:val="28"/>
        </w:rPr>
        <w:t>=1500-(-52)-8=1544</w:t>
      </w:r>
    </w:p>
    <w:p w:rsidR="00384989" w:rsidRDefault="00384989" w:rsidP="00680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Аналогично, при ЧНП 1600-2100</w:t>
      </w:r>
    </w:p>
    <w:p w:rsidR="00384989" w:rsidRDefault="00384989" w:rsidP="006800BD">
      <w:pPr>
        <w:rPr>
          <w:rFonts w:ascii="Times New Roman" w:hAnsi="Times New Roman" w:cs="Times New Roman"/>
          <w:sz w:val="28"/>
          <w:szCs w:val="28"/>
        </w:rPr>
      </w:pPr>
    </w:p>
    <w:p w:rsidR="00384989" w:rsidRDefault="00384989" w:rsidP="003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89">
        <w:rPr>
          <w:rFonts w:ascii="Times New Roman" w:hAnsi="Times New Roman" w:cs="Times New Roman"/>
          <w:b/>
          <w:sz w:val="28"/>
          <w:szCs w:val="28"/>
        </w:rPr>
        <w:t>ЗАДАЧА 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1704"/>
        <w:gridCol w:w="1352"/>
        <w:gridCol w:w="1312"/>
        <w:gridCol w:w="1313"/>
        <w:gridCol w:w="1704"/>
      </w:tblGrid>
      <w:tr w:rsidR="00384989" w:rsidTr="00384989">
        <w:tc>
          <w:tcPr>
            <w:tcW w:w="1557" w:type="dxa"/>
          </w:tcPr>
          <w:p w:rsidR="00384989" w:rsidRP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чистый национальный продукт)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Совокупные расходы в закрытой экономике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Экспорт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Импорт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 экспорт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Совокупные расходы в открытой экономике</w:t>
            </w:r>
          </w:p>
        </w:tc>
      </w:tr>
      <w:tr w:rsidR="00384989" w:rsidTr="00384989"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</w:tr>
      <w:tr w:rsidR="00384989" w:rsidTr="00384989"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</w:tr>
      <w:tr w:rsidR="00384989" w:rsidTr="00384989"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</w:t>
            </w:r>
          </w:p>
        </w:tc>
      </w:tr>
      <w:tr w:rsidR="00384989" w:rsidTr="00384989"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</w:tr>
      <w:tr w:rsidR="00384989" w:rsidTr="00384989"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</w:tr>
      <w:tr w:rsidR="00384989" w:rsidTr="00384989"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</w:t>
            </w:r>
          </w:p>
        </w:tc>
      </w:tr>
      <w:tr w:rsidR="00384989" w:rsidTr="00384989"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1557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384989" w:rsidRDefault="00384989" w:rsidP="003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</w:tr>
    </w:tbl>
    <w:p w:rsidR="00384989" w:rsidRPr="00384989" w:rsidRDefault="00384989" w:rsidP="00384989">
      <w:pPr>
        <w:rPr>
          <w:rFonts w:ascii="Times New Roman" w:hAnsi="Times New Roman" w:cs="Times New Roman"/>
          <w:sz w:val="28"/>
          <w:szCs w:val="28"/>
        </w:rPr>
      </w:pPr>
    </w:p>
    <w:p w:rsidR="00C72693" w:rsidRPr="00384989" w:rsidRDefault="00C72693" w:rsidP="00952B2E">
      <w:pPr>
        <w:rPr>
          <w:rFonts w:ascii="Times New Roman" w:hAnsi="Times New Roman" w:cs="Times New Roman"/>
          <w:sz w:val="28"/>
          <w:szCs w:val="28"/>
        </w:rPr>
      </w:pPr>
    </w:p>
    <w:p w:rsidR="00C72693" w:rsidRPr="00384989" w:rsidRDefault="00C72693" w:rsidP="00952B2E">
      <w:pPr>
        <w:rPr>
          <w:rFonts w:ascii="Times New Roman" w:hAnsi="Times New Roman" w:cs="Times New Roman"/>
          <w:sz w:val="28"/>
          <w:szCs w:val="28"/>
        </w:rPr>
      </w:pPr>
    </w:p>
    <w:p w:rsidR="00C72693" w:rsidRPr="00384989" w:rsidRDefault="00C72693" w:rsidP="00952B2E">
      <w:pPr>
        <w:rPr>
          <w:rFonts w:ascii="Times New Roman" w:hAnsi="Times New Roman" w:cs="Times New Roman"/>
          <w:sz w:val="28"/>
          <w:szCs w:val="28"/>
        </w:rPr>
      </w:pPr>
    </w:p>
    <w:p w:rsidR="00C72693" w:rsidRPr="00384989" w:rsidRDefault="00C72693" w:rsidP="00952B2E">
      <w:pPr>
        <w:rPr>
          <w:rFonts w:ascii="Times New Roman" w:hAnsi="Times New Roman" w:cs="Times New Roman"/>
          <w:sz w:val="28"/>
          <w:szCs w:val="28"/>
        </w:rPr>
      </w:pPr>
    </w:p>
    <w:sectPr w:rsidR="00C72693" w:rsidRPr="0038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2E"/>
    <w:rsid w:val="001713AD"/>
    <w:rsid w:val="002448C9"/>
    <w:rsid w:val="00384989"/>
    <w:rsid w:val="005A7010"/>
    <w:rsid w:val="006800BD"/>
    <w:rsid w:val="00952B2E"/>
    <w:rsid w:val="00B3238F"/>
    <w:rsid w:val="00C72693"/>
    <w:rsid w:val="00D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DC18"/>
  <w15:chartTrackingRefBased/>
  <w15:docId w15:val="{6C0C1D3B-54BE-4457-9C82-DBF45319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2019-04-10T16:38:00Z</dcterms:created>
  <dcterms:modified xsi:type="dcterms:W3CDTF">2019-04-10T17:46:00Z</dcterms:modified>
</cp:coreProperties>
</file>