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FA" w:rsidRPr="00B422FA" w:rsidRDefault="00B422FA" w:rsidP="00B422FA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B422F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422FA" w:rsidRPr="00B422FA" w:rsidRDefault="00B422FA" w:rsidP="00B422F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22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  <w:r w:rsidRPr="00B422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учреждение высшего образования</w:t>
      </w:r>
    </w:p>
    <w:p w:rsidR="00B422FA" w:rsidRPr="00B422FA" w:rsidRDefault="00B422FA" w:rsidP="00B422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ГОСУДАРСТВЕННЫЙ УНИВЕРСИТЕТ»</w:t>
      </w:r>
    </w:p>
    <w:p w:rsidR="00B422FA" w:rsidRPr="00B422FA" w:rsidRDefault="00B422FA" w:rsidP="00B422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B42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B42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:rsidR="00B422FA" w:rsidRPr="00B422FA" w:rsidRDefault="00B422FA" w:rsidP="00B422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 и АОД</w:t>
      </w:r>
    </w:p>
    <w:p w:rsidR="00B422FA" w:rsidRPr="00B422FA" w:rsidRDefault="00B422FA" w:rsidP="00B42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22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B422FA" w:rsidRPr="00B422FA" w:rsidRDefault="00B422FA" w:rsidP="00B422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FA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О. Шмаленбах и его динамическая идеология бухгалтерского учета</w:t>
      </w:r>
    </w:p>
    <w:p w:rsidR="00B422FA" w:rsidRPr="00B422FA" w:rsidRDefault="00B422FA" w:rsidP="00B42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417"/>
        <w:gridCol w:w="623"/>
        <w:gridCol w:w="1313"/>
        <w:gridCol w:w="49"/>
        <w:gridCol w:w="2667"/>
        <w:gridCol w:w="2010"/>
      </w:tblGrid>
      <w:tr w:rsidR="00B422FA" w:rsidRPr="00B422FA" w:rsidTr="00345EA8">
        <w:trPr>
          <w:jc w:val="center"/>
        </w:trPr>
        <w:tc>
          <w:tcPr>
            <w:tcW w:w="2928" w:type="dxa"/>
            <w:gridSpan w:val="2"/>
            <w:hideMark/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6" w:type="dxa"/>
            <w:gridSpan w:val="3"/>
            <w:hideMark/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Степановская</w:t>
            </w:r>
            <w:proofErr w:type="spellEnd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</w:tr>
      <w:tr w:rsidR="00B422FA" w:rsidRPr="00B422FA" w:rsidTr="00345EA8">
        <w:trPr>
          <w:jc w:val="center"/>
        </w:trPr>
        <w:tc>
          <w:tcPr>
            <w:tcW w:w="1511" w:type="dxa"/>
            <w:hideMark/>
          </w:tcPr>
          <w:p w:rsidR="00B422FA" w:rsidRPr="00B422FA" w:rsidRDefault="00B422FA" w:rsidP="00B422FA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B422FA" w:rsidRPr="00B422FA" w:rsidRDefault="00B422FA" w:rsidP="00B422F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  <w:proofErr w:type="gramEnd"/>
          </w:p>
        </w:tc>
        <w:tc>
          <w:tcPr>
            <w:tcW w:w="2716" w:type="dxa"/>
            <w:gridSpan w:val="2"/>
          </w:tcPr>
          <w:p w:rsidR="00B422FA" w:rsidRPr="00B422FA" w:rsidRDefault="00B422FA" w:rsidP="00B422FA">
            <w:pPr>
              <w:spacing w:before="60"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  <w:proofErr w:type="gramEnd"/>
          </w:p>
        </w:tc>
        <w:tc>
          <w:tcPr>
            <w:tcW w:w="2010" w:type="dxa"/>
          </w:tcPr>
          <w:p w:rsidR="00B422FA" w:rsidRPr="00B422FA" w:rsidRDefault="00B422FA" w:rsidP="00B422FA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422FA" w:rsidRPr="00B422FA" w:rsidTr="00345EA8">
        <w:trPr>
          <w:jc w:val="center"/>
        </w:trPr>
        <w:tc>
          <w:tcPr>
            <w:tcW w:w="2928" w:type="dxa"/>
            <w:gridSpan w:val="2"/>
            <w:hideMark/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3" w:type="dxa"/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39" w:type="dxa"/>
            <w:gridSpan w:val="4"/>
            <w:hideMark/>
          </w:tcPr>
          <w:p w:rsidR="00B422FA" w:rsidRPr="00B422FA" w:rsidRDefault="00B422FA" w:rsidP="00B422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38.03.01«Экономика»</w:t>
            </w:r>
          </w:p>
        </w:tc>
      </w:tr>
      <w:tr w:rsidR="00B422FA" w:rsidRPr="00B422FA" w:rsidTr="00345EA8">
        <w:trPr>
          <w:jc w:val="center"/>
        </w:trPr>
        <w:tc>
          <w:tcPr>
            <w:tcW w:w="2928" w:type="dxa"/>
            <w:gridSpan w:val="2"/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B422FA" w:rsidRPr="00B422FA" w:rsidRDefault="00B422FA" w:rsidP="00B422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proofErr w:type="gram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</w:t>
            </w:r>
            <w:proofErr w:type="gramEnd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доц. М.М. Гурская</w:t>
            </w:r>
          </w:p>
        </w:tc>
      </w:tr>
      <w:tr w:rsidR="00B422FA" w:rsidRPr="00B422FA" w:rsidTr="00345EA8">
        <w:trPr>
          <w:jc w:val="center"/>
        </w:trPr>
        <w:tc>
          <w:tcPr>
            <w:tcW w:w="2928" w:type="dxa"/>
            <w:gridSpan w:val="2"/>
            <w:hideMark/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FA" w:rsidRPr="00B422FA" w:rsidRDefault="00B422FA" w:rsidP="00B42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B422FA" w:rsidRPr="00B422FA" w:rsidRDefault="00B422FA" w:rsidP="00B422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proofErr w:type="gramStart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</w:t>
            </w:r>
            <w:proofErr w:type="gramEnd"/>
            <w:r w:rsidRPr="00B42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доц. М.М. Гурская</w:t>
            </w:r>
          </w:p>
        </w:tc>
      </w:tr>
    </w:tbl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422FA" w:rsidRPr="00B422FA" w:rsidRDefault="00B422FA" w:rsidP="00B4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2016</w:t>
      </w:r>
    </w:p>
    <w:p w:rsidR="00B422FA" w:rsidRDefault="00B422FA" w:rsidP="00B422FA">
      <w:pPr>
        <w:jc w:val="center"/>
        <w:rPr>
          <w:rFonts w:ascii="Cambria" w:hAnsi="Cambria"/>
          <w:sz w:val="32"/>
          <w:szCs w:val="32"/>
        </w:rPr>
      </w:pPr>
    </w:p>
    <w:p w:rsidR="00B422FA" w:rsidRDefault="00B422FA" w:rsidP="00B422FA">
      <w:pPr>
        <w:jc w:val="center"/>
        <w:rPr>
          <w:rFonts w:ascii="Cambria" w:hAnsi="Cambria"/>
          <w:sz w:val="32"/>
          <w:szCs w:val="32"/>
        </w:rPr>
      </w:pPr>
    </w:p>
    <w:p w:rsidR="00B422FA" w:rsidRPr="00291D18" w:rsidRDefault="00B422FA" w:rsidP="00B422FA">
      <w:pP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291D18">
        <w:rPr>
          <w:rFonts w:ascii="Cambria" w:hAnsi="Cambria"/>
          <w:sz w:val="32"/>
          <w:szCs w:val="32"/>
        </w:rPr>
        <w:lastRenderedPageBreak/>
        <w:t>Содержание</w:t>
      </w:r>
    </w:p>
    <w:p w:rsidR="00B422FA" w:rsidRDefault="00B422FA" w:rsidP="00B422FA">
      <w:pPr>
        <w:jc w:val="center"/>
        <w:rPr>
          <w:sz w:val="36"/>
          <w:szCs w:val="36"/>
        </w:rPr>
      </w:pPr>
    </w:p>
    <w:p w:rsidR="00B422FA" w:rsidRDefault="00B422FA" w:rsidP="00B422FA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Динамическая идеология бухгалтерского учета</w:t>
      </w:r>
    </w:p>
    <w:p w:rsidR="00B422FA" w:rsidRDefault="00B422FA" w:rsidP="00B422FA">
      <w:pPr>
        <w:pStyle w:val="ab"/>
        <w:spacing w:line="276" w:lineRule="auto"/>
        <w:ind w:left="360"/>
        <w:rPr>
          <w:sz w:val="28"/>
          <w:szCs w:val="28"/>
        </w:rPr>
      </w:pPr>
    </w:p>
    <w:p w:rsidR="00B422FA" w:rsidRDefault="00B422FA" w:rsidP="00B422FA">
      <w:pPr>
        <w:pStyle w:val="ab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личности </w:t>
      </w:r>
      <w:proofErr w:type="spellStart"/>
      <w:r>
        <w:rPr>
          <w:sz w:val="28"/>
          <w:szCs w:val="28"/>
        </w:rPr>
        <w:t>О.Шмаленбаха</w:t>
      </w:r>
      <w:proofErr w:type="spellEnd"/>
      <w:r>
        <w:rPr>
          <w:sz w:val="28"/>
          <w:szCs w:val="28"/>
        </w:rPr>
        <w:t xml:space="preserve"> как основоположника бухгалтерского учета 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 3</w:t>
      </w:r>
    </w:p>
    <w:p w:rsidR="00B422FA" w:rsidRDefault="00B422FA" w:rsidP="00B422FA">
      <w:pPr>
        <w:pStyle w:val="ab"/>
        <w:spacing w:line="276" w:lineRule="auto"/>
        <w:ind w:left="1129"/>
        <w:rPr>
          <w:sz w:val="28"/>
          <w:szCs w:val="28"/>
        </w:rPr>
      </w:pPr>
    </w:p>
    <w:p w:rsidR="00B422FA" w:rsidRDefault="00B422FA" w:rsidP="00B422FA">
      <w:pPr>
        <w:pStyle w:val="ab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Вклад О. </w:t>
      </w:r>
      <w:proofErr w:type="spellStart"/>
      <w:r>
        <w:rPr>
          <w:sz w:val="28"/>
          <w:szCs w:val="28"/>
        </w:rPr>
        <w:t>Шмаленбаха</w:t>
      </w:r>
      <w:proofErr w:type="spellEnd"/>
      <w:r>
        <w:rPr>
          <w:sz w:val="28"/>
          <w:szCs w:val="28"/>
        </w:rPr>
        <w:t xml:space="preserve"> в теорию бухгалтерского учета …………… 7</w:t>
      </w:r>
    </w:p>
    <w:p w:rsidR="00B422FA" w:rsidRPr="00995ED9" w:rsidRDefault="00B422FA" w:rsidP="00B422FA">
      <w:pPr>
        <w:pStyle w:val="ab"/>
        <w:spacing w:line="276" w:lineRule="auto"/>
        <w:rPr>
          <w:sz w:val="28"/>
          <w:szCs w:val="28"/>
        </w:rPr>
      </w:pPr>
    </w:p>
    <w:p w:rsidR="00B422FA" w:rsidRDefault="00B422FA" w:rsidP="00B422FA">
      <w:pPr>
        <w:pStyle w:val="ab"/>
        <w:spacing w:line="276" w:lineRule="auto"/>
        <w:ind w:left="1129"/>
        <w:rPr>
          <w:sz w:val="28"/>
          <w:szCs w:val="28"/>
        </w:rPr>
      </w:pPr>
    </w:p>
    <w:p w:rsidR="00B422FA" w:rsidRDefault="00B422FA" w:rsidP="00B422FA">
      <w:pPr>
        <w:pStyle w:val="ab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Теория динамического баланса ……………………………………………… 11</w:t>
      </w:r>
    </w:p>
    <w:p w:rsidR="00B422FA" w:rsidRPr="001E4F71" w:rsidRDefault="00B422FA" w:rsidP="00B422FA">
      <w:pPr>
        <w:spacing w:line="276" w:lineRule="auto"/>
        <w:ind w:left="709"/>
        <w:rPr>
          <w:sz w:val="28"/>
          <w:szCs w:val="28"/>
        </w:rPr>
      </w:pPr>
    </w:p>
    <w:p w:rsidR="00B422FA" w:rsidRDefault="00B422FA" w:rsidP="00B422FA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часть 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.….. 16</w:t>
      </w:r>
    </w:p>
    <w:p w:rsidR="00B422FA" w:rsidRDefault="00B422FA" w:rsidP="00B422FA">
      <w:pPr>
        <w:pStyle w:val="ab"/>
        <w:spacing w:line="276" w:lineRule="auto"/>
        <w:ind w:left="360"/>
        <w:rPr>
          <w:sz w:val="28"/>
          <w:szCs w:val="28"/>
        </w:rPr>
      </w:pPr>
    </w:p>
    <w:p w:rsidR="00B422FA" w:rsidRDefault="00B422FA" w:rsidP="00B422FA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…………………………………………………………………………… 27</w:t>
      </w: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422FA" w:rsidRDefault="00B422FA" w:rsidP="00B226C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B226CF" w:rsidRPr="009B2D52" w:rsidRDefault="00466EA9" w:rsidP="00B226CF">
      <w:pPr>
        <w:spacing w:after="360" w:line="360" w:lineRule="auto"/>
        <w:jc w:val="both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3A719E" w:rsidRPr="009B2D52">
        <w:rPr>
          <w:rFonts w:ascii="Cambria" w:hAnsi="Cambria"/>
          <w:sz w:val="32"/>
          <w:szCs w:val="32"/>
        </w:rPr>
        <w:t>1</w:t>
      </w:r>
      <w:r w:rsidR="006D640D" w:rsidRPr="009B2D52">
        <w:rPr>
          <w:rFonts w:ascii="Cambria" w:hAnsi="Cambria"/>
          <w:sz w:val="32"/>
          <w:szCs w:val="32"/>
        </w:rPr>
        <w:t xml:space="preserve"> </w:t>
      </w:r>
      <w:r w:rsidR="0038751E" w:rsidRPr="009B2D52">
        <w:rPr>
          <w:rFonts w:ascii="Cambria" w:hAnsi="Cambria"/>
          <w:sz w:val="32"/>
          <w:szCs w:val="32"/>
        </w:rPr>
        <w:t>Динамическая идеология бухгалтерского учета</w:t>
      </w:r>
    </w:p>
    <w:p w:rsidR="00290AC8" w:rsidRPr="009B2D52" w:rsidRDefault="00290AC8" w:rsidP="00290AC8">
      <w:pPr>
        <w:spacing w:after="0" w:line="360" w:lineRule="auto"/>
        <w:jc w:val="both"/>
        <w:rPr>
          <w:rFonts w:ascii="Cambria" w:hAnsi="Cambria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8751E" w:rsidRPr="009B2D52">
        <w:rPr>
          <w:rFonts w:ascii="Cambria" w:hAnsi="Cambria"/>
          <w:sz w:val="28"/>
        </w:rPr>
        <w:t xml:space="preserve">1.1 Формирование личности О. </w:t>
      </w:r>
      <w:proofErr w:type="spellStart"/>
      <w:r w:rsidR="0038751E" w:rsidRPr="009B2D52">
        <w:rPr>
          <w:rFonts w:ascii="Cambria" w:hAnsi="Cambria"/>
          <w:sz w:val="28"/>
        </w:rPr>
        <w:t>Шмаленбаха</w:t>
      </w:r>
      <w:proofErr w:type="spellEnd"/>
      <w:r w:rsidR="0038751E" w:rsidRPr="009B2D52">
        <w:rPr>
          <w:rFonts w:ascii="Cambria" w:hAnsi="Cambria"/>
          <w:sz w:val="28"/>
        </w:rPr>
        <w:t xml:space="preserve"> как основоположника </w:t>
      </w:r>
    </w:p>
    <w:p w:rsidR="00D17978" w:rsidRDefault="00290AC8" w:rsidP="00290AC8">
      <w:pPr>
        <w:spacing w:after="360" w:line="360" w:lineRule="auto"/>
        <w:jc w:val="both"/>
        <w:rPr>
          <w:rFonts w:ascii="Times New Roman" w:hAnsi="Times New Roman"/>
          <w:sz w:val="28"/>
        </w:rPr>
      </w:pPr>
      <w:r w:rsidRPr="009B2D52">
        <w:rPr>
          <w:rFonts w:ascii="Cambria" w:hAnsi="Cambria"/>
          <w:sz w:val="28"/>
        </w:rPr>
        <w:t xml:space="preserve">               </w:t>
      </w:r>
      <w:r w:rsidR="0038751E" w:rsidRPr="009B2D52">
        <w:rPr>
          <w:rFonts w:ascii="Cambria" w:hAnsi="Cambria"/>
          <w:sz w:val="28"/>
        </w:rPr>
        <w:t>бухгалтерского учета</w:t>
      </w:r>
    </w:p>
    <w:p w:rsidR="00900117" w:rsidRPr="004109E0" w:rsidRDefault="006811F4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spellStart"/>
      <w:r w:rsidR="002133A4">
        <w:rPr>
          <w:rFonts w:ascii="Times New Roman" w:hAnsi="Times New Roman"/>
          <w:sz w:val="28"/>
        </w:rPr>
        <w:t>Эйген</w:t>
      </w:r>
      <w:proofErr w:type="spellEnd"/>
      <w:r w:rsidR="002133A4">
        <w:rPr>
          <w:rFonts w:ascii="Times New Roman" w:hAnsi="Times New Roman"/>
          <w:sz w:val="28"/>
        </w:rPr>
        <w:t xml:space="preserve"> </w:t>
      </w:r>
      <w:proofErr w:type="spellStart"/>
      <w:r w:rsidR="002133A4">
        <w:rPr>
          <w:rFonts w:ascii="Times New Roman" w:hAnsi="Times New Roman"/>
          <w:sz w:val="28"/>
        </w:rPr>
        <w:t>Шмаленбах</w:t>
      </w:r>
      <w:proofErr w:type="spellEnd"/>
      <w:r w:rsidR="002133A4">
        <w:rPr>
          <w:rFonts w:ascii="Times New Roman" w:hAnsi="Times New Roman"/>
          <w:sz w:val="28"/>
        </w:rPr>
        <w:t xml:space="preserve"> является выдающимся немецким экономистом, крупнейшим теоретиком бухгалтерского учета</w:t>
      </w:r>
      <w:r w:rsidR="00076352" w:rsidRPr="00076352">
        <w:rPr>
          <w:rFonts w:ascii="Times New Roman" w:hAnsi="Times New Roman"/>
          <w:sz w:val="28"/>
        </w:rPr>
        <w:t xml:space="preserve"> </w:t>
      </w:r>
      <w:r w:rsidR="003A719E">
        <w:rPr>
          <w:rFonts w:ascii="Times New Roman" w:hAnsi="Times New Roman"/>
          <w:sz w:val="28"/>
        </w:rPr>
        <w:t>ХХ в.</w:t>
      </w:r>
      <w:r w:rsidR="002133A4">
        <w:rPr>
          <w:rFonts w:ascii="Times New Roman" w:hAnsi="Times New Roman"/>
          <w:sz w:val="28"/>
        </w:rPr>
        <w:t xml:space="preserve">, автором </w:t>
      </w:r>
      <w:r>
        <w:rPr>
          <w:rFonts w:ascii="Times New Roman" w:hAnsi="Times New Roman"/>
          <w:sz w:val="28"/>
        </w:rPr>
        <w:t>теории динамического баланса.</w:t>
      </w:r>
    </w:p>
    <w:p w:rsidR="00D17978" w:rsidRPr="004109E0" w:rsidRDefault="00466EA9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Иоганн Вильгельм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</w:t>
      </w:r>
      <w:proofErr w:type="spellStart"/>
      <w:r w:rsidR="00D17978" w:rsidRPr="004109E0">
        <w:rPr>
          <w:rFonts w:ascii="Times New Roman" w:hAnsi="Times New Roman"/>
          <w:sz w:val="28"/>
        </w:rPr>
        <w:t>Шмален</w:t>
      </w:r>
      <w:r w:rsidR="003A719E">
        <w:rPr>
          <w:rFonts w:ascii="Times New Roman" w:hAnsi="Times New Roman"/>
          <w:sz w:val="28"/>
        </w:rPr>
        <w:t>бах</w:t>
      </w:r>
      <w:proofErr w:type="spellEnd"/>
      <w:r w:rsidR="003A719E">
        <w:rPr>
          <w:rFonts w:ascii="Times New Roman" w:hAnsi="Times New Roman"/>
          <w:sz w:val="28"/>
        </w:rPr>
        <w:t xml:space="preserve"> родился 20 августа 1873 г.</w:t>
      </w:r>
      <w:r w:rsidR="00D17978" w:rsidRPr="004109E0">
        <w:rPr>
          <w:rFonts w:ascii="Times New Roman" w:hAnsi="Times New Roman"/>
          <w:sz w:val="28"/>
        </w:rPr>
        <w:t xml:space="preserve"> в немецком городе </w:t>
      </w:r>
      <w:proofErr w:type="spellStart"/>
      <w:r w:rsidR="00D17978" w:rsidRPr="004109E0">
        <w:rPr>
          <w:rFonts w:ascii="Times New Roman" w:hAnsi="Times New Roman"/>
          <w:sz w:val="28"/>
        </w:rPr>
        <w:t>Хальвер</w:t>
      </w:r>
      <w:proofErr w:type="spellEnd"/>
      <w:r w:rsidR="00900117">
        <w:rPr>
          <w:rFonts w:ascii="Times New Roman" w:hAnsi="Times New Roman"/>
          <w:sz w:val="28"/>
        </w:rPr>
        <w:t xml:space="preserve"> в семье мелкого фабриканта. Родители отдали </w:t>
      </w:r>
      <w:proofErr w:type="spellStart"/>
      <w:r w:rsidR="00900117">
        <w:rPr>
          <w:rFonts w:ascii="Times New Roman" w:hAnsi="Times New Roman"/>
          <w:sz w:val="28"/>
        </w:rPr>
        <w:t>Эйгена</w:t>
      </w:r>
      <w:proofErr w:type="spellEnd"/>
      <w:r w:rsidR="00900117">
        <w:rPr>
          <w:rFonts w:ascii="Times New Roman" w:hAnsi="Times New Roman"/>
          <w:sz w:val="28"/>
        </w:rPr>
        <w:t xml:space="preserve"> в местную гимназию,</w:t>
      </w:r>
      <w:r w:rsidR="00900117" w:rsidRPr="00900117">
        <w:rPr>
          <w:rFonts w:ascii="Times New Roman" w:hAnsi="Times New Roman"/>
          <w:sz w:val="28"/>
        </w:rPr>
        <w:t xml:space="preserve"> </w:t>
      </w:r>
      <w:r w:rsidR="00873889">
        <w:rPr>
          <w:rFonts w:ascii="Times New Roman" w:hAnsi="Times New Roman"/>
          <w:sz w:val="28"/>
        </w:rPr>
        <w:t>чтобы</w:t>
      </w:r>
      <w:r w:rsidR="00900117" w:rsidRPr="004109E0">
        <w:rPr>
          <w:rFonts w:ascii="Times New Roman" w:hAnsi="Times New Roman"/>
          <w:sz w:val="28"/>
        </w:rPr>
        <w:t xml:space="preserve"> дать сыну хоро</w:t>
      </w:r>
      <w:r w:rsidR="00900117">
        <w:rPr>
          <w:rFonts w:ascii="Times New Roman" w:hAnsi="Times New Roman"/>
          <w:sz w:val="28"/>
        </w:rPr>
        <w:t>шее образование.</w:t>
      </w:r>
      <w:r w:rsidR="00D17978" w:rsidRPr="004109E0">
        <w:rPr>
          <w:rFonts w:ascii="Times New Roman" w:hAnsi="Times New Roman"/>
          <w:sz w:val="28"/>
        </w:rPr>
        <w:t xml:space="preserve"> Н</w:t>
      </w:r>
      <w:r w:rsidR="00900117">
        <w:rPr>
          <w:rFonts w:ascii="Times New Roman" w:hAnsi="Times New Roman"/>
          <w:sz w:val="28"/>
        </w:rPr>
        <w:t>о финансовые трудности вынудили его оставить учебу в гимназии.</w:t>
      </w:r>
      <w:r w:rsidR="00D17978" w:rsidRPr="004109E0">
        <w:rPr>
          <w:rFonts w:ascii="Times New Roman" w:hAnsi="Times New Roman"/>
          <w:sz w:val="28"/>
        </w:rPr>
        <w:t xml:space="preserve"> </w:t>
      </w:r>
      <w:r w:rsidR="00900117">
        <w:rPr>
          <w:rFonts w:ascii="Times New Roman" w:hAnsi="Times New Roman"/>
          <w:sz w:val="28"/>
        </w:rPr>
        <w:t xml:space="preserve">В </w:t>
      </w:r>
      <w:r w:rsidR="00D17978" w:rsidRPr="004109E0">
        <w:rPr>
          <w:rFonts w:ascii="Times New Roman" w:hAnsi="Times New Roman"/>
          <w:sz w:val="28"/>
        </w:rPr>
        <w:t>1890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семнадцатилетний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нач</w:t>
      </w:r>
      <w:r w:rsidR="00900117">
        <w:rPr>
          <w:rFonts w:ascii="Times New Roman" w:hAnsi="Times New Roman"/>
          <w:sz w:val="28"/>
        </w:rPr>
        <w:t>ал</w:t>
      </w:r>
      <w:r w:rsidR="00D17978" w:rsidRPr="004109E0">
        <w:rPr>
          <w:rFonts w:ascii="Times New Roman" w:hAnsi="Times New Roman"/>
          <w:sz w:val="28"/>
        </w:rPr>
        <w:t xml:space="preserve"> работать на фабрике по производству дверных замков, принадлежащей его отцу. Спустя год, когда финансовое положение семьи улучшилось, юноша поступ</w:t>
      </w:r>
      <w:r w:rsidR="00900117">
        <w:rPr>
          <w:rFonts w:ascii="Times New Roman" w:hAnsi="Times New Roman"/>
          <w:sz w:val="28"/>
        </w:rPr>
        <w:t>ил</w:t>
      </w:r>
      <w:r w:rsidR="00D17978" w:rsidRPr="004109E0">
        <w:rPr>
          <w:rFonts w:ascii="Times New Roman" w:hAnsi="Times New Roman"/>
          <w:sz w:val="28"/>
        </w:rPr>
        <w:t xml:space="preserve"> учиться в коммерческое</w:t>
      </w:r>
      <w:r w:rsidR="00900117">
        <w:rPr>
          <w:rFonts w:ascii="Times New Roman" w:hAnsi="Times New Roman"/>
          <w:sz w:val="28"/>
        </w:rPr>
        <w:t xml:space="preserve"> училище в </w:t>
      </w:r>
      <w:proofErr w:type="spellStart"/>
      <w:r w:rsidR="00900117">
        <w:rPr>
          <w:rFonts w:ascii="Times New Roman" w:hAnsi="Times New Roman"/>
          <w:sz w:val="28"/>
        </w:rPr>
        <w:t>Велберте</w:t>
      </w:r>
      <w:proofErr w:type="spellEnd"/>
      <w:r w:rsidR="00900117">
        <w:rPr>
          <w:rFonts w:ascii="Times New Roman" w:hAnsi="Times New Roman"/>
          <w:sz w:val="28"/>
        </w:rPr>
        <w:t>, где изучал</w:t>
      </w:r>
      <w:r w:rsidR="00D17978" w:rsidRPr="004109E0">
        <w:rPr>
          <w:rFonts w:ascii="Times New Roman" w:hAnsi="Times New Roman"/>
          <w:sz w:val="28"/>
        </w:rPr>
        <w:t xml:space="preserve"> бухгалтерский учет и калькуляцию фаб</w:t>
      </w:r>
      <w:r w:rsidR="00CC3091">
        <w:rPr>
          <w:rFonts w:ascii="Times New Roman" w:hAnsi="Times New Roman"/>
          <w:sz w:val="28"/>
        </w:rPr>
        <w:t>ричного производства. В 1895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>, окончив обучение, он в</w:t>
      </w:r>
      <w:r w:rsidR="00900117">
        <w:rPr>
          <w:rFonts w:ascii="Times New Roman" w:hAnsi="Times New Roman"/>
          <w:sz w:val="28"/>
        </w:rPr>
        <w:t>ернулся к семье, и отец назначил</w:t>
      </w:r>
      <w:r w:rsidR="00D17978" w:rsidRPr="004109E0">
        <w:rPr>
          <w:rFonts w:ascii="Times New Roman" w:hAnsi="Times New Roman"/>
          <w:sz w:val="28"/>
        </w:rPr>
        <w:t xml:space="preserve"> сына ответственным за бухгалтерский учет и калькуляцию. Однако спустя три года, </w:t>
      </w:r>
      <w:proofErr w:type="spellStart"/>
      <w:r w:rsidR="00900117">
        <w:rPr>
          <w:rFonts w:ascii="Times New Roman" w:hAnsi="Times New Roman"/>
          <w:sz w:val="28"/>
        </w:rPr>
        <w:t>Эйген</w:t>
      </w:r>
      <w:proofErr w:type="spellEnd"/>
      <w:r w:rsidR="00900117">
        <w:rPr>
          <w:rFonts w:ascii="Times New Roman" w:hAnsi="Times New Roman"/>
          <w:sz w:val="28"/>
        </w:rPr>
        <w:t xml:space="preserve"> покинул</w:t>
      </w:r>
      <w:r w:rsidR="00D17978" w:rsidRPr="004109E0">
        <w:rPr>
          <w:rFonts w:ascii="Times New Roman" w:hAnsi="Times New Roman"/>
          <w:sz w:val="28"/>
        </w:rPr>
        <w:t xml:space="preserve"> </w:t>
      </w:r>
      <w:r w:rsidR="00900117">
        <w:rPr>
          <w:rFonts w:ascii="Times New Roman" w:hAnsi="Times New Roman"/>
          <w:sz w:val="28"/>
        </w:rPr>
        <w:t>семейное предприятие и поступил</w:t>
      </w:r>
      <w:r w:rsidR="00D17978" w:rsidRPr="004109E0">
        <w:rPr>
          <w:rFonts w:ascii="Times New Roman" w:hAnsi="Times New Roman"/>
          <w:sz w:val="28"/>
        </w:rPr>
        <w:t xml:space="preserve"> в только что учрежденный в Лейпциге институт торговли по специальности «руководитель фабричного производства».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C3091">
        <w:rPr>
          <w:rFonts w:ascii="Times New Roman" w:hAnsi="Times New Roman"/>
          <w:sz w:val="28"/>
        </w:rPr>
        <w:t>Весной 1900 г</w:t>
      </w:r>
      <w:r w:rsidR="009B2D52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выдержал государственный экзамен на «отлично», однако желанное место ассистента в институте торговли города Кельна получить ему не удалось. В этой непростой ситуации поддержку талантливому выпускнику оказал один из его учителей профессор Карл </w:t>
      </w:r>
      <w:proofErr w:type="spellStart"/>
      <w:r w:rsidR="00D17978" w:rsidRPr="004109E0">
        <w:rPr>
          <w:rFonts w:ascii="Times New Roman" w:hAnsi="Times New Roman"/>
          <w:sz w:val="28"/>
        </w:rPr>
        <w:t>Бюхер</w:t>
      </w:r>
      <w:proofErr w:type="spellEnd"/>
      <w:r w:rsidR="00D17978" w:rsidRPr="004109E0">
        <w:rPr>
          <w:rFonts w:ascii="Times New Roman" w:hAnsi="Times New Roman"/>
          <w:sz w:val="28"/>
        </w:rPr>
        <w:t>, видный экономист своего времени. В 1901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нач</w:t>
      </w:r>
      <w:r w:rsidR="00900117">
        <w:rPr>
          <w:rFonts w:ascii="Times New Roman" w:hAnsi="Times New Roman"/>
          <w:sz w:val="28"/>
        </w:rPr>
        <w:t>ал</w:t>
      </w:r>
      <w:r w:rsidR="00D17978" w:rsidRPr="004109E0">
        <w:rPr>
          <w:rFonts w:ascii="Times New Roman" w:hAnsi="Times New Roman"/>
          <w:sz w:val="28"/>
        </w:rPr>
        <w:t xml:space="preserve"> работать у профессора ассистентом. </w:t>
      </w:r>
      <w:r w:rsidR="00900117">
        <w:rPr>
          <w:rFonts w:ascii="Times New Roman" w:hAnsi="Times New Roman"/>
          <w:sz w:val="28"/>
        </w:rPr>
        <w:t xml:space="preserve">В этом же году </w:t>
      </w:r>
      <w:proofErr w:type="spellStart"/>
      <w:r w:rsidR="00900117">
        <w:rPr>
          <w:rFonts w:ascii="Times New Roman" w:hAnsi="Times New Roman"/>
          <w:sz w:val="28"/>
        </w:rPr>
        <w:t>Шмаленбах</w:t>
      </w:r>
      <w:proofErr w:type="spellEnd"/>
      <w:r w:rsidR="00900117">
        <w:rPr>
          <w:rFonts w:ascii="Times New Roman" w:hAnsi="Times New Roman"/>
          <w:sz w:val="28"/>
        </w:rPr>
        <w:t xml:space="preserve"> женился</w:t>
      </w:r>
      <w:r w:rsidR="00873889">
        <w:rPr>
          <w:rFonts w:ascii="Times New Roman" w:hAnsi="Times New Roman"/>
          <w:sz w:val="28"/>
        </w:rPr>
        <w:t xml:space="preserve"> на еврейке Марианне </w:t>
      </w:r>
      <w:proofErr w:type="spellStart"/>
      <w:r w:rsidR="00873889">
        <w:rPr>
          <w:rFonts w:ascii="Times New Roman" w:hAnsi="Times New Roman"/>
          <w:sz w:val="28"/>
        </w:rPr>
        <w:t>Закс</w:t>
      </w:r>
      <w:proofErr w:type="spellEnd"/>
      <w:r w:rsidR="00873889">
        <w:rPr>
          <w:rFonts w:ascii="Times New Roman" w:hAnsi="Times New Roman"/>
          <w:sz w:val="28"/>
        </w:rPr>
        <w:t xml:space="preserve">. Отец </w:t>
      </w:r>
      <w:proofErr w:type="spellStart"/>
      <w:r w:rsidR="00873889">
        <w:rPr>
          <w:rFonts w:ascii="Times New Roman" w:hAnsi="Times New Roman"/>
          <w:sz w:val="28"/>
        </w:rPr>
        <w:t>Эйгена</w:t>
      </w:r>
      <w:proofErr w:type="spellEnd"/>
      <w:r w:rsidR="00873889">
        <w:rPr>
          <w:rFonts w:ascii="Times New Roman" w:hAnsi="Times New Roman"/>
          <w:sz w:val="28"/>
        </w:rPr>
        <w:t xml:space="preserve"> был против этого брака и разорвал отношения с сыном, лишив</w:t>
      </w:r>
      <w:r w:rsidR="00D17978" w:rsidRPr="004109E0">
        <w:rPr>
          <w:rFonts w:ascii="Times New Roman" w:hAnsi="Times New Roman"/>
          <w:sz w:val="28"/>
        </w:rPr>
        <w:t xml:space="preserve"> его финансовой поддержки. Так молодой человек оказался перед необходимостью самостоятельно зарабатывать на хлеб.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Желанное место работы в Кельнском институте торговли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получил лишь в 1903 г. Вместе с женой и годовалой дочерью Марианной он перее</w:t>
      </w:r>
      <w:r w:rsidR="00CC3091">
        <w:rPr>
          <w:rFonts w:ascii="Times New Roman" w:hAnsi="Times New Roman"/>
          <w:sz w:val="28"/>
        </w:rPr>
        <w:t>хал</w:t>
      </w:r>
      <w:r w:rsidR="00D17978" w:rsidRPr="004109E0">
        <w:rPr>
          <w:rFonts w:ascii="Times New Roman" w:hAnsi="Times New Roman"/>
          <w:sz w:val="28"/>
        </w:rPr>
        <w:t xml:space="preserve"> в </w:t>
      </w:r>
      <w:r w:rsidR="00D17978" w:rsidRPr="004109E0">
        <w:rPr>
          <w:rFonts w:ascii="Times New Roman" w:hAnsi="Times New Roman"/>
          <w:sz w:val="28"/>
        </w:rPr>
        <w:lastRenderedPageBreak/>
        <w:t>Кельн, где в институте его ожидали полупустые залы аудиторий и мизерный заработок, величина которого зависела от количества слушателей. Но уже через год попасть на лек</w:t>
      </w:r>
      <w:r w:rsidR="00CC3091">
        <w:rPr>
          <w:rFonts w:ascii="Times New Roman" w:hAnsi="Times New Roman"/>
          <w:sz w:val="28"/>
        </w:rPr>
        <w:t>ции молодого преподавателя было</w:t>
      </w:r>
      <w:r w:rsidR="00D17978" w:rsidRPr="004109E0">
        <w:rPr>
          <w:rFonts w:ascii="Times New Roman" w:hAnsi="Times New Roman"/>
          <w:sz w:val="28"/>
        </w:rPr>
        <w:t xml:space="preserve"> непросто: </w:t>
      </w:r>
      <w:proofErr w:type="spellStart"/>
      <w:r w:rsidR="00D17978" w:rsidRPr="004109E0">
        <w:rPr>
          <w:rFonts w:ascii="Times New Roman" w:hAnsi="Times New Roman"/>
          <w:sz w:val="28"/>
        </w:rPr>
        <w:t>Эйгену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удалось заразить интересом к своему предмету половину студентов всего института.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старался развивать у подопечных способность самостоятельно мыслить, выявлять причинно-следственные связи, уверенно находить пути решения имеющихся задач. При этом молодой педагог никогда не пользовался конспектами и не требовал дословного штудирования своих лекций, чем выгодно отличался от большинства своих коллег. Это помогло ему в кратчайшие сроки завоевать признание и любовь студентов. Триумфальный успех начинающего преподавателя был отмечен р</w:t>
      </w:r>
      <w:r w:rsidR="00CC3091">
        <w:rPr>
          <w:rFonts w:ascii="Times New Roman" w:hAnsi="Times New Roman"/>
          <w:sz w:val="28"/>
        </w:rPr>
        <w:t>уководством института. В 1906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в возрасте 33 лет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</w:t>
      </w:r>
      <w:r w:rsidR="00CC3091">
        <w:rPr>
          <w:rFonts w:ascii="Times New Roman" w:hAnsi="Times New Roman"/>
          <w:sz w:val="28"/>
        </w:rPr>
        <w:t xml:space="preserve">был </w:t>
      </w:r>
      <w:r w:rsidR="00D17978" w:rsidRPr="004109E0">
        <w:rPr>
          <w:rFonts w:ascii="Times New Roman" w:hAnsi="Times New Roman"/>
          <w:sz w:val="28"/>
        </w:rPr>
        <w:t>удостоен звания профессора, но при этом он не имел ни диплома о законченном высшем образовании, ни защищенной диссертации.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>Впрочем, несмотря на успехи в научной сфере, молодой профессор не собирался заниматься исключительно теоретической работой. Уже в первые годы преподавательской деятельности в Кельнском инсти</w:t>
      </w:r>
      <w:r w:rsidR="00CC3091">
        <w:rPr>
          <w:rFonts w:ascii="Times New Roman" w:hAnsi="Times New Roman"/>
          <w:sz w:val="28"/>
        </w:rPr>
        <w:t xml:space="preserve">туте торговли </w:t>
      </w:r>
      <w:proofErr w:type="spellStart"/>
      <w:r w:rsidR="00CC3091">
        <w:rPr>
          <w:rFonts w:ascii="Times New Roman" w:hAnsi="Times New Roman"/>
          <w:sz w:val="28"/>
        </w:rPr>
        <w:t>Шмаленбах</w:t>
      </w:r>
      <w:proofErr w:type="spellEnd"/>
      <w:r w:rsidR="00CC3091">
        <w:rPr>
          <w:rFonts w:ascii="Times New Roman" w:hAnsi="Times New Roman"/>
          <w:sz w:val="28"/>
        </w:rPr>
        <w:t xml:space="preserve"> начал</w:t>
      </w:r>
      <w:r w:rsidR="00D17978" w:rsidRPr="004109E0">
        <w:rPr>
          <w:rFonts w:ascii="Times New Roman" w:hAnsi="Times New Roman"/>
          <w:sz w:val="28"/>
        </w:rPr>
        <w:t xml:space="preserve"> работу по созданию архива, который позже </w:t>
      </w:r>
      <w:r w:rsidR="00CC3091">
        <w:rPr>
          <w:rFonts w:ascii="Times New Roman" w:hAnsi="Times New Roman"/>
          <w:sz w:val="28"/>
        </w:rPr>
        <w:t>будет назван</w:t>
      </w:r>
      <w:r w:rsidR="00D17978" w:rsidRPr="004109E0">
        <w:rPr>
          <w:rFonts w:ascii="Times New Roman" w:hAnsi="Times New Roman"/>
          <w:sz w:val="28"/>
        </w:rPr>
        <w:t xml:space="preserve"> «балансовым архивом». В подборку войдут опубликованные балансы, уставы, юбилейные сборники, отчеты годовых собраний предприятий, а также материалы о слияниях и ликвидациях фирм, биржевые бюллетени, отчеты банков и курсы валют. Архив станет основой, помогающей изучать экономику предприятия на реальном практическом материале.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явля</w:t>
      </w:r>
      <w:r w:rsidR="00CC3091">
        <w:rPr>
          <w:rFonts w:ascii="Times New Roman" w:hAnsi="Times New Roman"/>
          <w:sz w:val="28"/>
        </w:rPr>
        <w:t>л</w:t>
      </w:r>
      <w:r w:rsidR="00D17978" w:rsidRPr="004109E0">
        <w:rPr>
          <w:rFonts w:ascii="Times New Roman" w:hAnsi="Times New Roman"/>
          <w:sz w:val="28"/>
        </w:rPr>
        <w:t>ся одним из учредителей созданного в Кельне «Общества по доверительному управлению имуще</w:t>
      </w:r>
      <w:r w:rsidR="00CC3091">
        <w:rPr>
          <w:rFonts w:ascii="Times New Roman" w:hAnsi="Times New Roman"/>
          <w:sz w:val="28"/>
        </w:rPr>
        <w:t xml:space="preserve">ством» </w:t>
      </w:r>
      <w:r w:rsidR="00B226CF">
        <w:rPr>
          <w:rFonts w:ascii="Times New Roman" w:hAnsi="Times New Roman" w:cs="Times New Roman"/>
          <w:sz w:val="28"/>
        </w:rPr>
        <w:t>—</w:t>
      </w:r>
      <w:r w:rsidR="00B226CF">
        <w:rPr>
          <w:rFonts w:ascii="Times New Roman" w:hAnsi="Times New Roman"/>
          <w:sz w:val="28"/>
        </w:rPr>
        <w:t xml:space="preserve"> </w:t>
      </w:r>
      <w:r w:rsidR="00CC3091">
        <w:rPr>
          <w:rFonts w:ascii="Times New Roman" w:hAnsi="Times New Roman"/>
          <w:sz w:val="28"/>
        </w:rPr>
        <w:t>«</w:t>
      </w:r>
      <w:proofErr w:type="spellStart"/>
      <w:r w:rsidR="00CC3091">
        <w:rPr>
          <w:rFonts w:ascii="Times New Roman" w:hAnsi="Times New Roman"/>
          <w:sz w:val="28"/>
        </w:rPr>
        <w:t>Treuhand</w:t>
      </w:r>
      <w:proofErr w:type="spellEnd"/>
      <w:r w:rsidR="00CC3091">
        <w:rPr>
          <w:rFonts w:ascii="Times New Roman" w:hAnsi="Times New Roman"/>
          <w:sz w:val="28"/>
        </w:rPr>
        <w:t xml:space="preserve"> AG». Работал</w:t>
      </w:r>
      <w:r w:rsidR="00D17978" w:rsidRPr="004109E0">
        <w:rPr>
          <w:rFonts w:ascii="Times New Roman" w:hAnsi="Times New Roman"/>
          <w:sz w:val="28"/>
        </w:rPr>
        <w:t xml:space="preserve"> он и в качестве аудитора </w:t>
      </w:r>
      <w:r w:rsidR="00B226CF" w:rsidRPr="00B226CF">
        <w:rPr>
          <w:rFonts w:ascii="Times New Roman" w:hAnsi="Times New Roman"/>
          <w:sz w:val="28"/>
        </w:rPr>
        <w:t>—</w:t>
      </w:r>
      <w:r w:rsidR="00D17978" w:rsidRPr="004109E0">
        <w:rPr>
          <w:rFonts w:ascii="Times New Roman" w:hAnsi="Times New Roman"/>
          <w:sz w:val="28"/>
        </w:rPr>
        <w:t xml:space="preserve"> ему доверяют такие крупные предприниматели как </w:t>
      </w:r>
      <w:proofErr w:type="spellStart"/>
      <w:r w:rsidR="00D17978" w:rsidRPr="004109E0">
        <w:rPr>
          <w:rFonts w:ascii="Times New Roman" w:hAnsi="Times New Roman"/>
          <w:sz w:val="28"/>
        </w:rPr>
        <w:t>Титц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, </w:t>
      </w:r>
      <w:proofErr w:type="spellStart"/>
      <w:r w:rsidR="00D17978" w:rsidRPr="004109E0">
        <w:rPr>
          <w:rFonts w:ascii="Times New Roman" w:hAnsi="Times New Roman"/>
          <w:sz w:val="28"/>
        </w:rPr>
        <w:t>Крупп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и Флик. Уважая мастерство и профессионализм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Шмаленбаха</w:t>
      </w:r>
      <w:proofErr w:type="spellEnd"/>
      <w:r w:rsidR="00D17978" w:rsidRPr="004109E0">
        <w:rPr>
          <w:rFonts w:ascii="Times New Roman" w:hAnsi="Times New Roman"/>
          <w:sz w:val="28"/>
        </w:rPr>
        <w:t>, современники называли его «отцом аудита».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Научные изыскания </w:t>
      </w:r>
      <w:proofErr w:type="spellStart"/>
      <w:r w:rsidR="00D17978" w:rsidRPr="004109E0">
        <w:rPr>
          <w:rFonts w:ascii="Times New Roman" w:hAnsi="Times New Roman"/>
          <w:sz w:val="28"/>
        </w:rPr>
        <w:t>Эйгена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Шмаленбаха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приве</w:t>
      </w:r>
      <w:r w:rsidR="00CC3091">
        <w:rPr>
          <w:rFonts w:ascii="Times New Roman" w:hAnsi="Times New Roman"/>
          <w:sz w:val="28"/>
        </w:rPr>
        <w:t xml:space="preserve">ли </w:t>
      </w:r>
      <w:r w:rsidR="00D17978" w:rsidRPr="004109E0">
        <w:rPr>
          <w:rFonts w:ascii="Times New Roman" w:hAnsi="Times New Roman"/>
          <w:sz w:val="28"/>
        </w:rPr>
        <w:t>к созданию новой концепции баланса, в основе которой лежит идея, что последний показывает не состояние, а движение хозяйственных средств и их источников. По мнению уче</w:t>
      </w:r>
      <w:r w:rsidR="00D17978" w:rsidRPr="004109E0">
        <w:rPr>
          <w:rFonts w:ascii="Times New Roman" w:hAnsi="Times New Roman"/>
          <w:sz w:val="28"/>
        </w:rPr>
        <w:lastRenderedPageBreak/>
        <w:t xml:space="preserve">ного, баланс должен </w:t>
      </w:r>
      <w:r w:rsidR="00CC3091">
        <w:rPr>
          <w:rFonts w:ascii="Times New Roman" w:hAnsi="Times New Roman"/>
          <w:sz w:val="28"/>
        </w:rPr>
        <w:t xml:space="preserve">был </w:t>
      </w:r>
      <w:r w:rsidR="00D17978" w:rsidRPr="004109E0">
        <w:rPr>
          <w:rFonts w:ascii="Times New Roman" w:hAnsi="Times New Roman"/>
          <w:sz w:val="28"/>
        </w:rPr>
        <w:t xml:space="preserve">выступать в качестве инструмента для определения размера прибыли, а показателем доходности и рентабельности должна </w:t>
      </w:r>
      <w:r w:rsidR="00CC3091">
        <w:rPr>
          <w:rFonts w:ascii="Times New Roman" w:hAnsi="Times New Roman"/>
          <w:sz w:val="28"/>
        </w:rPr>
        <w:t xml:space="preserve">была </w:t>
      </w:r>
      <w:r w:rsidR="00D17978" w:rsidRPr="004109E0">
        <w:rPr>
          <w:rFonts w:ascii="Times New Roman" w:hAnsi="Times New Roman"/>
          <w:sz w:val="28"/>
        </w:rPr>
        <w:t>служить сама прибыль.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В годы после Первой мировой войны Германия как проигравшая сторона находилась в чрезвычайно тяжелом положении, и немецкое правительство было вынуждено соблюдать режим жесточайший экономии и целесообразного распределения средств и имеющихся ресурсов. Нашлось дело и для профессора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Шмаленбаха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, накопившего изрядный опыт в сфере учетной практики. Ученому было поручено возглавить «Специальный комитет по счетному делу», в рамках которого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продолжил свои научные изыскания.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Согласно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Шмаленбаху</w:t>
      </w:r>
      <w:proofErr w:type="spellEnd"/>
      <w:r w:rsidR="00D17978" w:rsidRPr="004109E0">
        <w:rPr>
          <w:rFonts w:ascii="Times New Roman" w:hAnsi="Times New Roman"/>
          <w:sz w:val="28"/>
        </w:rPr>
        <w:t>, важнейшим средством для достижения экономии ресурсов и рациональной организации промышленного производства явля</w:t>
      </w:r>
      <w:r w:rsidR="00CC3091">
        <w:rPr>
          <w:rFonts w:ascii="Times New Roman" w:hAnsi="Times New Roman"/>
          <w:sz w:val="28"/>
        </w:rPr>
        <w:t>л</w:t>
      </w:r>
      <w:r w:rsidR="00D17978" w:rsidRPr="004109E0">
        <w:rPr>
          <w:rFonts w:ascii="Times New Roman" w:hAnsi="Times New Roman"/>
          <w:sz w:val="28"/>
        </w:rPr>
        <w:t xml:space="preserve">ся бухгалтерский учет в отдельных отраслях промышленности. Основой для него должен </w:t>
      </w:r>
      <w:r w:rsidR="00CC3091">
        <w:rPr>
          <w:rFonts w:ascii="Times New Roman" w:hAnsi="Times New Roman"/>
          <w:sz w:val="28"/>
        </w:rPr>
        <w:t xml:space="preserve">был </w:t>
      </w:r>
      <w:r w:rsidR="00D17978" w:rsidRPr="004109E0">
        <w:rPr>
          <w:rFonts w:ascii="Times New Roman" w:hAnsi="Times New Roman"/>
          <w:sz w:val="28"/>
        </w:rPr>
        <w:t>быть единый план счетов. Важность счетных планов профессор видел в том, что они позволяют выявлять причину расхождений между величиной полученного и запланированного результата, а также проследить затраты и доходы, сопоставить приход и расход. Время подтвердило справедливость теоретических выкладок ученого.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>Ученого привлека</w:t>
      </w:r>
      <w:r w:rsidR="00CC3091">
        <w:rPr>
          <w:rFonts w:ascii="Times New Roman" w:hAnsi="Times New Roman"/>
          <w:sz w:val="28"/>
        </w:rPr>
        <w:t>ло</w:t>
      </w:r>
      <w:r w:rsidR="00D17978" w:rsidRPr="004109E0">
        <w:rPr>
          <w:rFonts w:ascii="Times New Roman" w:hAnsi="Times New Roman"/>
          <w:sz w:val="28"/>
        </w:rPr>
        <w:t xml:space="preserve"> практическое изучение отраслей промышленности. С этой целью он в 1921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прер</w:t>
      </w:r>
      <w:r w:rsidR="00CC3091">
        <w:rPr>
          <w:rFonts w:ascii="Times New Roman" w:hAnsi="Times New Roman"/>
          <w:sz w:val="28"/>
        </w:rPr>
        <w:t>вал</w:t>
      </w:r>
      <w:r w:rsidR="00D17978" w:rsidRPr="004109E0">
        <w:rPr>
          <w:rFonts w:ascii="Times New Roman" w:hAnsi="Times New Roman"/>
          <w:sz w:val="28"/>
        </w:rPr>
        <w:t xml:space="preserve"> свою преподавательскую деятельность. Покинув университет,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сосредоточи</w:t>
      </w:r>
      <w:r w:rsidR="00CC3091">
        <w:rPr>
          <w:rFonts w:ascii="Times New Roman" w:hAnsi="Times New Roman"/>
          <w:sz w:val="28"/>
        </w:rPr>
        <w:t>л</w:t>
      </w:r>
      <w:r w:rsidR="00D17978" w:rsidRPr="004109E0">
        <w:rPr>
          <w:rFonts w:ascii="Times New Roman" w:hAnsi="Times New Roman"/>
          <w:sz w:val="28"/>
        </w:rPr>
        <w:t xml:space="preserve"> свое внимание на практическом изучении ряда отраслей тяжелой промышленности. Практическое изучение производственных процессов приве</w:t>
      </w:r>
      <w:r w:rsidR="00CC3091">
        <w:rPr>
          <w:rFonts w:ascii="Times New Roman" w:hAnsi="Times New Roman"/>
          <w:sz w:val="28"/>
        </w:rPr>
        <w:t>ло</w:t>
      </w:r>
      <w:r w:rsidR="00D17978" w:rsidRPr="004109E0">
        <w:rPr>
          <w:rFonts w:ascii="Times New Roman" w:hAnsi="Times New Roman"/>
          <w:sz w:val="28"/>
        </w:rPr>
        <w:t xml:space="preserve">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Шмаленбаха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к выводу о закате свободной рыночной экономики и рождении новой экономической концепции, о чем он объяви</w:t>
      </w:r>
      <w:r w:rsidR="00CC3091">
        <w:rPr>
          <w:rFonts w:ascii="Times New Roman" w:hAnsi="Times New Roman"/>
          <w:sz w:val="28"/>
        </w:rPr>
        <w:t>л</w:t>
      </w:r>
      <w:r w:rsidR="00D17978" w:rsidRPr="004109E0">
        <w:rPr>
          <w:rFonts w:ascii="Times New Roman" w:hAnsi="Times New Roman"/>
          <w:sz w:val="28"/>
        </w:rPr>
        <w:t xml:space="preserve"> в 1928 г</w:t>
      </w:r>
      <w:r w:rsidR="003A719E">
        <w:rPr>
          <w:rFonts w:ascii="Times New Roman" w:hAnsi="Times New Roman"/>
          <w:sz w:val="28"/>
        </w:rPr>
        <w:t xml:space="preserve">. </w:t>
      </w:r>
      <w:r w:rsidR="00D17978" w:rsidRPr="004109E0">
        <w:rPr>
          <w:rFonts w:ascii="Times New Roman" w:hAnsi="Times New Roman"/>
          <w:sz w:val="28"/>
        </w:rPr>
        <w:t>в своем докладе, известном как «Венская речь». Ученый убедительно доказал, что объем производства в экономике новой эпохи больше не зависит от рыночных механизмов и не согласуется с по</w:t>
      </w:r>
      <w:r w:rsidR="00CC3091">
        <w:rPr>
          <w:rFonts w:ascii="Times New Roman" w:hAnsi="Times New Roman"/>
          <w:sz w:val="28"/>
        </w:rPr>
        <w:t>требностями рынка. Доклад стал</w:t>
      </w:r>
      <w:r w:rsidR="00D17978" w:rsidRPr="004109E0">
        <w:rPr>
          <w:rFonts w:ascii="Times New Roman" w:hAnsi="Times New Roman"/>
          <w:sz w:val="28"/>
        </w:rPr>
        <w:t xml:space="preserve"> настоящей сенсацией, а его авто</w:t>
      </w:r>
      <w:r w:rsidR="00CC3091">
        <w:rPr>
          <w:rFonts w:ascii="Times New Roman" w:hAnsi="Times New Roman"/>
          <w:sz w:val="28"/>
        </w:rPr>
        <w:t>ра уже на следующий день назвали</w:t>
      </w:r>
      <w:r w:rsidR="00D17978" w:rsidRPr="004109E0">
        <w:rPr>
          <w:rFonts w:ascii="Times New Roman" w:hAnsi="Times New Roman"/>
          <w:sz w:val="28"/>
        </w:rPr>
        <w:t xml:space="preserve"> самым выдающимся ученым-экономистом современности.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Теория баланса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Шмаленбаха</w:t>
      </w:r>
      <w:proofErr w:type="spellEnd"/>
      <w:r w:rsidR="00D17978" w:rsidRPr="004109E0">
        <w:rPr>
          <w:rFonts w:ascii="Times New Roman" w:hAnsi="Times New Roman"/>
          <w:sz w:val="28"/>
        </w:rPr>
        <w:t>, названная динамической, произве</w:t>
      </w:r>
      <w:r w:rsidR="00CC3091">
        <w:rPr>
          <w:rFonts w:ascii="Times New Roman" w:hAnsi="Times New Roman"/>
          <w:sz w:val="28"/>
        </w:rPr>
        <w:t>ла</w:t>
      </w:r>
      <w:r w:rsidR="00D17978" w:rsidRPr="004109E0">
        <w:rPr>
          <w:rFonts w:ascii="Times New Roman" w:hAnsi="Times New Roman"/>
          <w:sz w:val="28"/>
        </w:rPr>
        <w:t xml:space="preserve"> настоящий переворот и выз</w:t>
      </w:r>
      <w:r w:rsidR="00CC3091">
        <w:rPr>
          <w:rFonts w:ascii="Times New Roman" w:hAnsi="Times New Roman"/>
          <w:sz w:val="28"/>
        </w:rPr>
        <w:t>вала</w:t>
      </w:r>
      <w:r w:rsidR="00D17978" w:rsidRPr="004109E0">
        <w:rPr>
          <w:rFonts w:ascii="Times New Roman" w:hAnsi="Times New Roman"/>
          <w:sz w:val="28"/>
        </w:rPr>
        <w:t xml:space="preserve"> не только интенсивное обсуждение в среде именитых </w:t>
      </w:r>
      <w:r w:rsidR="00D17978" w:rsidRPr="004109E0">
        <w:rPr>
          <w:rFonts w:ascii="Times New Roman" w:hAnsi="Times New Roman"/>
          <w:sz w:val="28"/>
        </w:rPr>
        <w:lastRenderedPageBreak/>
        <w:t>ученых, но и послужи</w:t>
      </w:r>
      <w:r w:rsidR="00CC3091">
        <w:rPr>
          <w:rFonts w:ascii="Times New Roman" w:hAnsi="Times New Roman"/>
          <w:sz w:val="28"/>
        </w:rPr>
        <w:t>ла</w:t>
      </w:r>
      <w:r w:rsidR="00D17978" w:rsidRPr="004109E0">
        <w:rPr>
          <w:rFonts w:ascii="Times New Roman" w:hAnsi="Times New Roman"/>
          <w:sz w:val="28"/>
        </w:rPr>
        <w:t xml:space="preserve"> толчком для появления иных концепций баланса, среди которых наиболее известными ста</w:t>
      </w:r>
      <w:r w:rsidR="00CC3091">
        <w:rPr>
          <w:rFonts w:ascii="Times New Roman" w:hAnsi="Times New Roman"/>
          <w:sz w:val="28"/>
        </w:rPr>
        <w:t>ли</w:t>
      </w:r>
      <w:r w:rsidR="00D17978" w:rsidRPr="004109E0">
        <w:rPr>
          <w:rFonts w:ascii="Times New Roman" w:hAnsi="Times New Roman"/>
          <w:sz w:val="28"/>
        </w:rPr>
        <w:t xml:space="preserve"> органический баланс Шмидта и номинальный баланс </w:t>
      </w:r>
      <w:proofErr w:type="spellStart"/>
      <w:r w:rsidR="00D17978" w:rsidRPr="004109E0">
        <w:rPr>
          <w:rFonts w:ascii="Times New Roman" w:hAnsi="Times New Roman"/>
          <w:sz w:val="28"/>
        </w:rPr>
        <w:t>Ригера</w:t>
      </w:r>
      <w:proofErr w:type="spellEnd"/>
      <w:r w:rsidR="00D17978" w:rsidRPr="004109E0">
        <w:rPr>
          <w:rFonts w:ascii="Times New Roman" w:hAnsi="Times New Roman"/>
          <w:sz w:val="28"/>
        </w:rPr>
        <w:t>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За свою долгую жизнь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успел повидать немало: конституционную монархию, революцию и Веймарскую Республику, две мировые войны. Но самый тяжелый период в его жизни был связан с приходом к власти нацистов.</w:t>
      </w:r>
    </w:p>
    <w:p w:rsidR="00D17978" w:rsidRPr="004109E0" w:rsidRDefault="00D17978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109E0">
        <w:rPr>
          <w:rFonts w:ascii="Times New Roman" w:hAnsi="Times New Roman"/>
          <w:sz w:val="28"/>
        </w:rPr>
        <w:t xml:space="preserve">Поскольку жена ученого была еврейкой, </w:t>
      </w:r>
      <w:proofErr w:type="spellStart"/>
      <w:r w:rsidRPr="004109E0">
        <w:rPr>
          <w:rFonts w:ascii="Times New Roman" w:hAnsi="Times New Roman"/>
          <w:sz w:val="28"/>
        </w:rPr>
        <w:t>Шмаленбах</w:t>
      </w:r>
      <w:proofErr w:type="spellEnd"/>
      <w:r w:rsidRPr="004109E0">
        <w:rPr>
          <w:rFonts w:ascii="Times New Roman" w:hAnsi="Times New Roman"/>
          <w:sz w:val="28"/>
        </w:rPr>
        <w:t xml:space="preserve"> решил эмигрировать из страны, опасаясь репрессий. Но получить разрешение на выезд ему не удалось. Впрочем, власти не запретили ему заниматься научной деятельностью и даже сохранили профессорский оклад.</w:t>
      </w:r>
    </w:p>
    <w:p w:rsidR="00D17978" w:rsidRPr="004109E0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>В конце 1943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репрессии против евреев стремительно набира</w:t>
      </w:r>
      <w:r>
        <w:rPr>
          <w:rFonts w:ascii="Times New Roman" w:hAnsi="Times New Roman"/>
          <w:sz w:val="28"/>
        </w:rPr>
        <w:t>ли</w:t>
      </w:r>
      <w:r w:rsidR="00D17978" w:rsidRPr="004109E0">
        <w:rPr>
          <w:rFonts w:ascii="Times New Roman" w:hAnsi="Times New Roman"/>
          <w:sz w:val="28"/>
        </w:rPr>
        <w:t xml:space="preserve"> силу. </w:t>
      </w:r>
      <w:proofErr w:type="spellStart"/>
      <w:r w:rsidR="00D17978" w:rsidRPr="004109E0">
        <w:rPr>
          <w:rFonts w:ascii="Times New Roman" w:hAnsi="Times New Roman"/>
          <w:sz w:val="28"/>
        </w:rPr>
        <w:t>Эйгена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и его супругу высел</w:t>
      </w:r>
      <w:r>
        <w:rPr>
          <w:rFonts w:ascii="Times New Roman" w:hAnsi="Times New Roman"/>
          <w:sz w:val="28"/>
        </w:rPr>
        <w:t>или</w:t>
      </w:r>
      <w:r w:rsidR="00D17978" w:rsidRPr="004109E0">
        <w:rPr>
          <w:rFonts w:ascii="Times New Roman" w:hAnsi="Times New Roman"/>
          <w:sz w:val="28"/>
        </w:rPr>
        <w:t xml:space="preserve"> из собственного дома в гетто. Семья ученого оказ</w:t>
      </w:r>
      <w:r>
        <w:rPr>
          <w:rFonts w:ascii="Times New Roman" w:hAnsi="Times New Roman"/>
          <w:sz w:val="28"/>
        </w:rPr>
        <w:t>алась</w:t>
      </w:r>
      <w:r w:rsidR="00D17978" w:rsidRPr="004109E0">
        <w:rPr>
          <w:rFonts w:ascii="Times New Roman" w:hAnsi="Times New Roman"/>
          <w:sz w:val="28"/>
        </w:rPr>
        <w:t xml:space="preserve"> под угрозой попадания в концентрационный лагерь. Профессор с женой спас</w:t>
      </w:r>
      <w:r>
        <w:rPr>
          <w:rFonts w:ascii="Times New Roman" w:hAnsi="Times New Roman"/>
          <w:sz w:val="28"/>
        </w:rPr>
        <w:t>лись</w:t>
      </w:r>
      <w:r w:rsidR="00D17978" w:rsidRPr="004109E0">
        <w:rPr>
          <w:rFonts w:ascii="Times New Roman" w:hAnsi="Times New Roman"/>
          <w:sz w:val="28"/>
        </w:rPr>
        <w:t xml:space="preserve"> бегством и тайно переб</w:t>
      </w:r>
      <w:r>
        <w:rPr>
          <w:rFonts w:ascii="Times New Roman" w:hAnsi="Times New Roman"/>
          <w:sz w:val="28"/>
        </w:rPr>
        <w:t>рались</w:t>
      </w:r>
      <w:r w:rsidR="00D17978" w:rsidRPr="004109E0">
        <w:rPr>
          <w:rFonts w:ascii="Times New Roman" w:hAnsi="Times New Roman"/>
          <w:sz w:val="28"/>
        </w:rPr>
        <w:t xml:space="preserve"> в </w:t>
      </w:r>
      <w:proofErr w:type="spellStart"/>
      <w:r w:rsidR="00D17978" w:rsidRPr="004109E0">
        <w:rPr>
          <w:rFonts w:ascii="Times New Roman" w:hAnsi="Times New Roman"/>
          <w:sz w:val="28"/>
        </w:rPr>
        <w:t>Годесберг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, где в доме своего бывшего ученика Людвига </w:t>
      </w:r>
      <w:proofErr w:type="spellStart"/>
      <w:r w:rsidR="00D17978" w:rsidRPr="004109E0">
        <w:rPr>
          <w:rFonts w:ascii="Times New Roman" w:hAnsi="Times New Roman"/>
          <w:sz w:val="28"/>
        </w:rPr>
        <w:t>Файста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скрыва</w:t>
      </w:r>
      <w:r>
        <w:rPr>
          <w:rFonts w:ascii="Times New Roman" w:hAnsi="Times New Roman"/>
          <w:sz w:val="28"/>
        </w:rPr>
        <w:t>лись</w:t>
      </w:r>
      <w:r w:rsidR="00D17978" w:rsidRPr="004109E0">
        <w:rPr>
          <w:rFonts w:ascii="Times New Roman" w:hAnsi="Times New Roman"/>
          <w:sz w:val="28"/>
        </w:rPr>
        <w:t xml:space="preserve"> вплоть до вступления на территорию Германии американских войск.</w:t>
      </w:r>
    </w:p>
    <w:p w:rsidR="00D17978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17978" w:rsidRPr="004109E0">
        <w:rPr>
          <w:rFonts w:ascii="Times New Roman" w:hAnsi="Times New Roman"/>
          <w:sz w:val="28"/>
        </w:rPr>
        <w:t xml:space="preserve">Сразу после окончания войны </w:t>
      </w:r>
      <w:proofErr w:type="spellStart"/>
      <w:r w:rsidR="00D17978" w:rsidRPr="004109E0">
        <w:rPr>
          <w:rFonts w:ascii="Times New Roman" w:hAnsi="Times New Roman"/>
          <w:sz w:val="28"/>
        </w:rPr>
        <w:t>Шмаленбах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нач</w:t>
      </w:r>
      <w:r>
        <w:rPr>
          <w:rFonts w:ascii="Times New Roman" w:hAnsi="Times New Roman"/>
          <w:sz w:val="28"/>
        </w:rPr>
        <w:t>ал</w:t>
      </w:r>
      <w:r w:rsidR="00D17978" w:rsidRPr="004109E0">
        <w:rPr>
          <w:rFonts w:ascii="Times New Roman" w:hAnsi="Times New Roman"/>
          <w:sz w:val="28"/>
        </w:rPr>
        <w:t xml:space="preserve"> активную деятельность по возобновлению учебного процесса в Кельнском университете. Зимой 1945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в еще не отапливаемых аудиториях он нач</w:t>
      </w:r>
      <w:r>
        <w:rPr>
          <w:rFonts w:ascii="Times New Roman" w:hAnsi="Times New Roman"/>
          <w:sz w:val="28"/>
        </w:rPr>
        <w:t>ал</w:t>
      </w:r>
      <w:r w:rsidR="00D17978" w:rsidRPr="004109E0">
        <w:rPr>
          <w:rFonts w:ascii="Times New Roman" w:hAnsi="Times New Roman"/>
          <w:sz w:val="28"/>
        </w:rPr>
        <w:t xml:space="preserve"> читать курс лекций «Баланс и финансы». Профессор </w:t>
      </w:r>
      <w:r>
        <w:rPr>
          <w:rFonts w:ascii="Times New Roman" w:hAnsi="Times New Roman"/>
          <w:sz w:val="28"/>
        </w:rPr>
        <w:t xml:space="preserve">был </w:t>
      </w:r>
      <w:r w:rsidR="00D17978" w:rsidRPr="004109E0">
        <w:rPr>
          <w:rFonts w:ascii="Times New Roman" w:hAnsi="Times New Roman"/>
          <w:sz w:val="28"/>
        </w:rPr>
        <w:t>полон идей, но возраст и подточенное здоровье выну</w:t>
      </w:r>
      <w:r>
        <w:rPr>
          <w:rFonts w:ascii="Times New Roman" w:hAnsi="Times New Roman"/>
          <w:sz w:val="28"/>
        </w:rPr>
        <w:t>дили</w:t>
      </w:r>
      <w:r w:rsidR="00D17978" w:rsidRPr="004109E0">
        <w:rPr>
          <w:rFonts w:ascii="Times New Roman" w:hAnsi="Times New Roman"/>
          <w:sz w:val="28"/>
        </w:rPr>
        <w:t xml:space="preserve"> его ограничится проведением семинаров</w:t>
      </w:r>
      <w:r>
        <w:rPr>
          <w:rFonts w:ascii="Times New Roman" w:hAnsi="Times New Roman"/>
          <w:sz w:val="28"/>
        </w:rPr>
        <w:t xml:space="preserve"> по организации производства. А </w:t>
      </w:r>
      <w:r w:rsidR="00D17978" w:rsidRPr="004109E0">
        <w:rPr>
          <w:rFonts w:ascii="Times New Roman" w:hAnsi="Times New Roman"/>
          <w:sz w:val="28"/>
        </w:rPr>
        <w:t>летом 1950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</w:t>
      </w:r>
      <w:proofErr w:type="spellStart"/>
      <w:r w:rsidR="00D17978" w:rsidRPr="004109E0">
        <w:rPr>
          <w:rFonts w:ascii="Times New Roman" w:hAnsi="Times New Roman"/>
          <w:sz w:val="28"/>
        </w:rPr>
        <w:t>Эйген</w:t>
      </w:r>
      <w:proofErr w:type="spellEnd"/>
      <w:r w:rsidR="00D17978" w:rsidRPr="004109E0">
        <w:rPr>
          <w:rFonts w:ascii="Times New Roman" w:hAnsi="Times New Roman"/>
          <w:sz w:val="28"/>
        </w:rPr>
        <w:t xml:space="preserve"> и вовсе закончил свою преподавательскую деятельность. </w:t>
      </w:r>
      <w:r>
        <w:rPr>
          <w:rFonts w:ascii="Times New Roman" w:hAnsi="Times New Roman"/>
          <w:sz w:val="28"/>
        </w:rPr>
        <w:t xml:space="preserve">            </w:t>
      </w:r>
      <w:r w:rsidR="00D17978" w:rsidRPr="004109E0">
        <w:rPr>
          <w:rFonts w:ascii="Times New Roman" w:hAnsi="Times New Roman"/>
          <w:sz w:val="28"/>
        </w:rPr>
        <w:t>В 1954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ученый приступ</w:t>
      </w:r>
      <w:r>
        <w:rPr>
          <w:rFonts w:ascii="Times New Roman" w:hAnsi="Times New Roman"/>
          <w:sz w:val="28"/>
        </w:rPr>
        <w:t>ил</w:t>
      </w:r>
      <w:r w:rsidR="00D17978" w:rsidRPr="004109E0">
        <w:rPr>
          <w:rFonts w:ascii="Times New Roman" w:hAnsi="Times New Roman"/>
          <w:sz w:val="28"/>
        </w:rPr>
        <w:t xml:space="preserve"> к работе над книгой, посвященной проблемам картелей и монополий, но не успе</w:t>
      </w:r>
      <w:r>
        <w:rPr>
          <w:rFonts w:ascii="Times New Roman" w:hAnsi="Times New Roman"/>
          <w:sz w:val="28"/>
        </w:rPr>
        <w:t>л</w:t>
      </w:r>
      <w:r w:rsidR="00D17978" w:rsidRPr="004109E0">
        <w:rPr>
          <w:rFonts w:ascii="Times New Roman" w:hAnsi="Times New Roman"/>
          <w:sz w:val="28"/>
        </w:rPr>
        <w:t xml:space="preserve"> ее завершить. 20 февраля 1955 г</w:t>
      </w:r>
      <w:r w:rsidR="003A719E">
        <w:rPr>
          <w:rFonts w:ascii="Times New Roman" w:hAnsi="Times New Roman"/>
          <w:sz w:val="28"/>
        </w:rPr>
        <w:t>.</w:t>
      </w:r>
      <w:r w:rsidR="00D17978" w:rsidRPr="004109E0">
        <w:rPr>
          <w:rFonts w:ascii="Times New Roman" w:hAnsi="Times New Roman"/>
          <w:sz w:val="28"/>
        </w:rPr>
        <w:t xml:space="preserve"> на 82-м году жизни профессор скончался от сердечной недостаточности.</w:t>
      </w:r>
    </w:p>
    <w:p w:rsidR="0038751E" w:rsidRDefault="0007635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Таким образом, жизнь великого ученого была полна трудностей и разочарований, которые не помешали ему достичь главной цели </w:t>
      </w:r>
      <w:r w:rsidR="006101F0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 внести собственный вклад в развитие бухгалтерского учета и принести пользу экономике своей страны. </w:t>
      </w:r>
    </w:p>
    <w:p w:rsidR="0031244F" w:rsidRPr="004109E0" w:rsidRDefault="0031244F" w:rsidP="0031244F">
      <w:pPr>
        <w:spacing w:after="360" w:line="360" w:lineRule="auto"/>
        <w:jc w:val="both"/>
        <w:rPr>
          <w:rFonts w:ascii="Times New Roman" w:hAnsi="Times New Roman"/>
          <w:sz w:val="28"/>
        </w:rPr>
      </w:pPr>
    </w:p>
    <w:p w:rsidR="002D6FC5" w:rsidRPr="004109E0" w:rsidRDefault="00076352" w:rsidP="00E466A8">
      <w:pPr>
        <w:spacing w:after="3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38751E" w:rsidRPr="004109E0">
        <w:rPr>
          <w:rFonts w:ascii="Times New Roman" w:hAnsi="Times New Roman"/>
          <w:sz w:val="28"/>
        </w:rPr>
        <w:t xml:space="preserve">1.2 Вклад О. </w:t>
      </w:r>
      <w:proofErr w:type="spellStart"/>
      <w:r w:rsidR="0038751E" w:rsidRPr="004109E0">
        <w:rPr>
          <w:rFonts w:ascii="Times New Roman" w:hAnsi="Times New Roman"/>
          <w:sz w:val="28"/>
        </w:rPr>
        <w:t>Шмаленбаха</w:t>
      </w:r>
      <w:proofErr w:type="spellEnd"/>
      <w:r w:rsidR="0038751E" w:rsidRPr="004109E0">
        <w:rPr>
          <w:rFonts w:ascii="Times New Roman" w:hAnsi="Times New Roman"/>
          <w:sz w:val="28"/>
        </w:rPr>
        <w:t xml:space="preserve"> в теорию бухгалтерского учета</w:t>
      </w:r>
    </w:p>
    <w:p w:rsidR="00BE4B0A" w:rsidRPr="004109E0" w:rsidRDefault="00EA2D41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 xml:space="preserve">Научные труды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Шмаленбаха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</w:t>
      </w:r>
      <w:r w:rsidR="002D6FC5">
        <w:rPr>
          <w:rFonts w:ascii="Times New Roman" w:hAnsi="Times New Roman"/>
          <w:sz w:val="28"/>
        </w:rPr>
        <w:t xml:space="preserve">были </w:t>
      </w:r>
      <w:r w:rsidR="00BE4B0A" w:rsidRPr="004109E0">
        <w:rPr>
          <w:rFonts w:ascii="Times New Roman" w:hAnsi="Times New Roman"/>
          <w:sz w:val="28"/>
        </w:rPr>
        <w:t>ориентированы на поиск путей улучшения управления новой взаимосвязанной экономикой, что позволило ученому внести важный вклад в теории цен и издержек, организационную теорию, теорию балансовых отчетов и в организацию счетоводства.</w:t>
      </w:r>
    </w:p>
    <w:p w:rsidR="00BE4B0A" w:rsidRPr="004109E0" w:rsidRDefault="002D6F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</w:t>
      </w:r>
      <w:r w:rsidR="00BE4B0A" w:rsidRPr="004109E0">
        <w:rPr>
          <w:rFonts w:ascii="Times New Roman" w:hAnsi="Times New Roman"/>
          <w:sz w:val="28"/>
        </w:rPr>
        <w:t xml:space="preserve">аслуги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Шмаленбаха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в области </w:t>
      </w:r>
      <w:r w:rsidR="00EA2D41">
        <w:rPr>
          <w:rFonts w:ascii="Times New Roman" w:hAnsi="Times New Roman"/>
          <w:sz w:val="28"/>
        </w:rPr>
        <w:t xml:space="preserve">теории издержек </w:t>
      </w:r>
      <w:r w:rsidR="00BE4B0A" w:rsidRPr="004109E0">
        <w:rPr>
          <w:rFonts w:ascii="Times New Roman" w:hAnsi="Times New Roman"/>
          <w:sz w:val="28"/>
        </w:rPr>
        <w:t xml:space="preserve">связаны с тем, что он разработал </w:t>
      </w:r>
      <w:r w:rsidR="00EA2D41">
        <w:rPr>
          <w:rFonts w:ascii="Times New Roman" w:hAnsi="Times New Roman"/>
          <w:sz w:val="28"/>
        </w:rPr>
        <w:t xml:space="preserve">их </w:t>
      </w:r>
      <w:r w:rsidR="00BE4B0A" w:rsidRPr="004109E0">
        <w:rPr>
          <w:rFonts w:ascii="Times New Roman" w:hAnsi="Times New Roman"/>
          <w:sz w:val="28"/>
        </w:rPr>
        <w:t>типологию и установил принципы дифференциро</w:t>
      </w:r>
      <w:r w:rsidR="00EA2D41">
        <w:rPr>
          <w:rFonts w:ascii="Times New Roman" w:hAnsi="Times New Roman"/>
          <w:sz w:val="28"/>
        </w:rPr>
        <w:t xml:space="preserve">вания расходов в зависимости от </w:t>
      </w:r>
      <w:r w:rsidR="00BE4B0A" w:rsidRPr="004109E0">
        <w:rPr>
          <w:rFonts w:ascii="Times New Roman" w:hAnsi="Times New Roman"/>
          <w:sz w:val="28"/>
        </w:rPr>
        <w:t>назнач</w:t>
      </w:r>
      <w:r w:rsidR="00EA2D41">
        <w:rPr>
          <w:rFonts w:ascii="Times New Roman" w:hAnsi="Times New Roman"/>
          <w:sz w:val="28"/>
        </w:rPr>
        <w:t>ения, а также</w:t>
      </w:r>
      <w:r w:rsidR="00BE4B0A" w:rsidRPr="004109E0">
        <w:rPr>
          <w:rFonts w:ascii="Times New Roman" w:hAnsi="Times New Roman"/>
          <w:sz w:val="28"/>
        </w:rPr>
        <w:t xml:space="preserve"> внес вклад в рассмотрение проблемы размещения косвенных издержек. </w:t>
      </w:r>
    </w:p>
    <w:p w:rsidR="002D6FC5" w:rsidRDefault="00EA2D41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1899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</w:t>
      </w:r>
      <w:proofErr w:type="spellStart"/>
      <w:r w:rsidR="002D6FC5">
        <w:rPr>
          <w:rFonts w:ascii="Times New Roman" w:hAnsi="Times New Roman"/>
          <w:sz w:val="28"/>
        </w:rPr>
        <w:t>Шмаленбахом</w:t>
      </w:r>
      <w:proofErr w:type="spellEnd"/>
      <w:r w:rsidR="002D6FC5">
        <w:rPr>
          <w:rFonts w:ascii="Times New Roman" w:hAnsi="Times New Roman"/>
          <w:sz w:val="28"/>
        </w:rPr>
        <w:t xml:space="preserve"> были определены</w:t>
      </w:r>
      <w:r w:rsidR="00BE4B0A" w:rsidRPr="004109E0">
        <w:rPr>
          <w:rFonts w:ascii="Times New Roman" w:hAnsi="Times New Roman"/>
          <w:sz w:val="28"/>
        </w:rPr>
        <w:t xml:space="preserve"> четыре основных типа издержек: пропорциональные (перемен</w:t>
      </w:r>
      <w:r w:rsidR="002D6FC5">
        <w:rPr>
          <w:rFonts w:ascii="Times New Roman" w:hAnsi="Times New Roman"/>
          <w:sz w:val="28"/>
        </w:rPr>
        <w:t>ные) издержки</w:t>
      </w:r>
      <w:r w:rsidR="00BE4B0A" w:rsidRPr="004109E0">
        <w:rPr>
          <w:rFonts w:ascii="Times New Roman" w:hAnsi="Times New Roman"/>
          <w:sz w:val="28"/>
        </w:rPr>
        <w:t>; постоянные издержки; пропорционально уменьшающиеся издержки; прогрессивные издержки</w:t>
      </w:r>
      <w:r w:rsidR="002D6FC5">
        <w:rPr>
          <w:rFonts w:ascii="Times New Roman" w:hAnsi="Times New Roman"/>
          <w:sz w:val="28"/>
        </w:rPr>
        <w:t>.</w:t>
      </w:r>
    </w:p>
    <w:p w:rsidR="00BE4B0A" w:rsidRPr="004109E0" w:rsidRDefault="00EA2D41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C0F4F">
        <w:rPr>
          <w:rFonts w:ascii="Times New Roman" w:hAnsi="Times New Roman"/>
          <w:sz w:val="28"/>
        </w:rPr>
        <w:t>М. Уорнер пишет: «</w:t>
      </w:r>
      <w:r w:rsidR="002D6FC5">
        <w:rPr>
          <w:rFonts w:ascii="Times New Roman" w:hAnsi="Times New Roman"/>
          <w:sz w:val="28"/>
        </w:rPr>
        <w:t xml:space="preserve">О. </w:t>
      </w:r>
      <w:proofErr w:type="spellStart"/>
      <w:r w:rsidR="002D6FC5">
        <w:rPr>
          <w:rFonts w:ascii="Times New Roman" w:hAnsi="Times New Roman"/>
          <w:sz w:val="28"/>
        </w:rPr>
        <w:t>Шмаленбах</w:t>
      </w:r>
      <w:proofErr w:type="spellEnd"/>
      <w:r w:rsidR="002D6FC5">
        <w:rPr>
          <w:rFonts w:ascii="Times New Roman" w:hAnsi="Times New Roman"/>
          <w:sz w:val="28"/>
        </w:rPr>
        <w:t xml:space="preserve"> заявлял</w:t>
      </w:r>
      <w:r w:rsidR="00BE4B0A" w:rsidRPr="004109E0">
        <w:rPr>
          <w:rFonts w:ascii="Times New Roman" w:hAnsi="Times New Roman"/>
          <w:sz w:val="28"/>
        </w:rPr>
        <w:t xml:space="preserve">, что «наиболее важным при калькуляции издержек является наличие отчетливого </w:t>
      </w:r>
      <w:r w:rsidR="001201F3">
        <w:rPr>
          <w:rFonts w:ascii="Times New Roman" w:hAnsi="Times New Roman"/>
          <w:sz w:val="28"/>
        </w:rPr>
        <w:t xml:space="preserve">представления об их назначении». </w:t>
      </w:r>
      <w:r w:rsidR="001F26B0">
        <w:rPr>
          <w:rFonts w:ascii="Times New Roman" w:hAnsi="Times New Roman"/>
          <w:sz w:val="28"/>
        </w:rPr>
        <w:t>Ц</w:t>
      </w:r>
      <w:r w:rsidR="00BE4B0A" w:rsidRPr="004109E0">
        <w:rPr>
          <w:rFonts w:ascii="Times New Roman" w:hAnsi="Times New Roman"/>
          <w:sz w:val="28"/>
        </w:rPr>
        <w:t xml:space="preserve">ель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Шмаленбаха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заключалась в том, чтобы выяснить релевантность издержек для к</w:t>
      </w:r>
      <w:r w:rsidR="00DC0F4F">
        <w:rPr>
          <w:rFonts w:ascii="Times New Roman" w:hAnsi="Times New Roman"/>
          <w:sz w:val="28"/>
        </w:rPr>
        <w:t>аждого типа принимаемых решений»</w:t>
      </w:r>
      <w:r w:rsidR="00DC0F4F" w:rsidRPr="00DC0F4F">
        <w:rPr>
          <w:rFonts w:ascii="Times New Roman" w:hAnsi="Times New Roman"/>
          <w:sz w:val="28"/>
        </w:rPr>
        <w:t xml:space="preserve"> [</w:t>
      </w:r>
      <w:r w:rsidR="00DC0F4F">
        <w:rPr>
          <w:rFonts w:ascii="Times New Roman" w:hAnsi="Times New Roman"/>
          <w:sz w:val="28"/>
        </w:rPr>
        <w:t>2</w:t>
      </w:r>
      <w:r w:rsidR="00DC0F4F" w:rsidRPr="00DC0F4F">
        <w:rPr>
          <w:rFonts w:ascii="Times New Roman" w:hAnsi="Times New Roman"/>
          <w:sz w:val="28"/>
        </w:rPr>
        <w:t>]</w:t>
      </w:r>
      <w:r w:rsidR="00DC0F4F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</w:t>
      </w:r>
    </w:p>
    <w:p w:rsidR="00BE4B0A" w:rsidRPr="004109E0" w:rsidRDefault="00EA2D41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 xml:space="preserve">При назначении цены </w:t>
      </w:r>
      <w:r w:rsidR="001F26B0">
        <w:rPr>
          <w:rFonts w:ascii="Times New Roman" w:hAnsi="Times New Roman"/>
          <w:sz w:val="28"/>
        </w:rPr>
        <w:t xml:space="preserve">он предлагал обращать внимание на то чтобы, во-первых, </w:t>
      </w:r>
      <w:r w:rsidR="00BE4B0A" w:rsidRPr="004109E0">
        <w:rPr>
          <w:rFonts w:ascii="Times New Roman" w:hAnsi="Times New Roman"/>
          <w:sz w:val="28"/>
        </w:rPr>
        <w:t xml:space="preserve">политика ценообразования </w:t>
      </w:r>
      <w:r w:rsidR="001F26B0">
        <w:rPr>
          <w:rFonts w:ascii="Times New Roman" w:hAnsi="Times New Roman"/>
          <w:sz w:val="28"/>
        </w:rPr>
        <w:t>была</w:t>
      </w:r>
      <w:r w:rsidR="00BE4B0A" w:rsidRPr="004109E0">
        <w:rPr>
          <w:rFonts w:ascii="Times New Roman" w:hAnsi="Times New Roman"/>
          <w:sz w:val="28"/>
        </w:rPr>
        <w:t xml:space="preserve"> независимой от калькуляции издержек</w:t>
      </w:r>
      <w:r w:rsidR="001F26B0">
        <w:rPr>
          <w:rFonts w:ascii="Times New Roman" w:hAnsi="Times New Roman"/>
          <w:sz w:val="28"/>
        </w:rPr>
        <w:t>; во-вторых,</w:t>
      </w:r>
      <w:r>
        <w:rPr>
          <w:rFonts w:ascii="Times New Roman" w:hAnsi="Times New Roman"/>
          <w:sz w:val="28"/>
        </w:rPr>
        <w:t xml:space="preserve"> </w:t>
      </w:r>
      <w:r w:rsidR="00BE4B0A" w:rsidRPr="004109E0">
        <w:rPr>
          <w:rFonts w:ascii="Times New Roman" w:hAnsi="Times New Roman"/>
          <w:sz w:val="28"/>
        </w:rPr>
        <w:t xml:space="preserve">политики ценообразования </w:t>
      </w:r>
      <w:r w:rsidR="001F26B0">
        <w:rPr>
          <w:rFonts w:ascii="Times New Roman" w:hAnsi="Times New Roman"/>
          <w:sz w:val="28"/>
        </w:rPr>
        <w:t>использовала</w:t>
      </w:r>
      <w:r w:rsidR="00BE4B0A" w:rsidRPr="004109E0">
        <w:rPr>
          <w:rFonts w:ascii="Times New Roman" w:hAnsi="Times New Roman"/>
          <w:sz w:val="28"/>
        </w:rPr>
        <w:t xml:space="preserve"> </w:t>
      </w:r>
      <w:r w:rsidR="001F26B0">
        <w:rPr>
          <w:rFonts w:ascii="Times New Roman" w:hAnsi="Times New Roman"/>
          <w:sz w:val="28"/>
        </w:rPr>
        <w:t>два способа</w:t>
      </w:r>
      <w:r w:rsidR="00BE4B0A" w:rsidRPr="004109E0">
        <w:rPr>
          <w:rFonts w:ascii="Times New Roman" w:hAnsi="Times New Roman"/>
          <w:sz w:val="28"/>
        </w:rPr>
        <w:t xml:space="preserve"> расчета издержек:</w:t>
      </w:r>
      <w:r w:rsidR="001F26B0">
        <w:rPr>
          <w:rFonts w:ascii="Times New Roman" w:hAnsi="Times New Roman"/>
          <w:sz w:val="28"/>
        </w:rPr>
        <w:t xml:space="preserve"> </w:t>
      </w:r>
      <w:r w:rsidR="00BE4B0A" w:rsidRPr="004109E0">
        <w:rPr>
          <w:rFonts w:ascii="Times New Roman" w:hAnsi="Times New Roman"/>
          <w:sz w:val="28"/>
        </w:rPr>
        <w:t>применение в качестве возможного подхода к определению цены с</w:t>
      </w:r>
      <w:r w:rsidR="001F26B0">
        <w:rPr>
          <w:rFonts w:ascii="Times New Roman" w:hAnsi="Times New Roman"/>
          <w:sz w:val="28"/>
        </w:rPr>
        <w:t>редних производственных затрат и</w:t>
      </w:r>
      <w:r w:rsidR="00BE4B0A" w:rsidRPr="004109E0">
        <w:rPr>
          <w:rFonts w:ascii="Times New Roman" w:hAnsi="Times New Roman"/>
          <w:sz w:val="28"/>
        </w:rPr>
        <w:t xml:space="preserve"> расчета лишь переменных (пропорциональных) издержек. </w:t>
      </w:r>
    </w:p>
    <w:p w:rsidR="00BE4B0A" w:rsidRPr="004109E0" w:rsidRDefault="00DC0F4F" w:rsidP="001F26B0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F26B0">
        <w:rPr>
          <w:rFonts w:ascii="Times New Roman" w:hAnsi="Times New Roman"/>
          <w:sz w:val="28"/>
        </w:rPr>
        <w:t>Таким образом, в</w:t>
      </w:r>
      <w:r w:rsidR="00BE4B0A" w:rsidRPr="004109E0">
        <w:rPr>
          <w:rFonts w:ascii="Times New Roman" w:hAnsi="Times New Roman"/>
          <w:sz w:val="28"/>
        </w:rPr>
        <w:t xml:space="preserve"> период, когда производство не достигает уровня своих реальных возможностей, следует использовать такой метод расчета издержек, который допускает принятие более низкой предельной цены. </w:t>
      </w:r>
    </w:p>
    <w:p w:rsidR="00BE4B0A" w:rsidRPr="004109E0" w:rsidRDefault="001F26B0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975A0">
        <w:rPr>
          <w:rFonts w:ascii="Times New Roman" w:hAnsi="Times New Roman"/>
          <w:sz w:val="28"/>
        </w:rPr>
        <w:t>Вот как объясняет такую позицию М. Уорнер: «</w:t>
      </w:r>
      <w:r w:rsidR="00BE4B0A" w:rsidRPr="004109E0">
        <w:rPr>
          <w:rFonts w:ascii="Times New Roman" w:hAnsi="Times New Roman"/>
          <w:sz w:val="28"/>
        </w:rPr>
        <w:t xml:space="preserve">Предложения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Шмаленбаха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относительно того, как комп</w:t>
      </w:r>
      <w:r w:rsidR="001201F3">
        <w:rPr>
          <w:rFonts w:ascii="Times New Roman" w:hAnsi="Times New Roman"/>
          <w:sz w:val="28"/>
        </w:rPr>
        <w:t>ании должны устанавливать це</w:t>
      </w:r>
      <w:r w:rsidR="008E3C0E">
        <w:rPr>
          <w:rFonts w:ascii="Times New Roman" w:hAnsi="Times New Roman"/>
          <w:sz w:val="28"/>
        </w:rPr>
        <w:t>н</w:t>
      </w:r>
      <w:r w:rsidR="001201F3">
        <w:rPr>
          <w:rFonts w:ascii="Times New Roman" w:hAnsi="Times New Roman"/>
          <w:sz w:val="28"/>
        </w:rPr>
        <w:t>ы н</w:t>
      </w:r>
      <w:r w:rsidR="00BE4B0A" w:rsidRPr="004109E0">
        <w:rPr>
          <w:rFonts w:ascii="Times New Roman" w:hAnsi="Times New Roman"/>
          <w:sz w:val="28"/>
        </w:rPr>
        <w:t xml:space="preserve">а свои товары, разрабатывались под влиянием экономических условий того времени, отмеченных глубокой депрессией и ростом власти крупных групп и картелей. Он </w:t>
      </w:r>
      <w:r w:rsidR="00BE4B0A" w:rsidRPr="004109E0">
        <w:rPr>
          <w:rFonts w:ascii="Times New Roman" w:hAnsi="Times New Roman"/>
          <w:sz w:val="28"/>
        </w:rPr>
        <w:lastRenderedPageBreak/>
        <w:t>утверждал, что если все компании начнут основывать свои расчеты цен на использовании формулы средних полных затрат, то это не позволит им учесть эффект снижающихся и прогрессивных издержек. Там же, где это происходит, экономика теряет управление и ее кризисное состояние продолжается</w:t>
      </w:r>
      <w:r w:rsidR="009975A0">
        <w:rPr>
          <w:rFonts w:ascii="Times New Roman" w:hAnsi="Times New Roman"/>
          <w:sz w:val="28"/>
        </w:rPr>
        <w:t>»</w:t>
      </w:r>
      <w:r w:rsidR="009975A0" w:rsidRPr="009975A0">
        <w:rPr>
          <w:rFonts w:ascii="Times New Roman" w:hAnsi="Times New Roman"/>
          <w:sz w:val="28"/>
        </w:rPr>
        <w:t xml:space="preserve"> [</w:t>
      </w:r>
      <w:r w:rsidR="009975A0">
        <w:rPr>
          <w:rFonts w:ascii="Times New Roman" w:hAnsi="Times New Roman"/>
          <w:sz w:val="28"/>
        </w:rPr>
        <w:t>2</w:t>
      </w:r>
      <w:r w:rsidR="009975A0" w:rsidRPr="009975A0">
        <w:rPr>
          <w:rFonts w:ascii="Times New Roman" w:hAnsi="Times New Roman"/>
          <w:sz w:val="28"/>
        </w:rPr>
        <w:t>]</w:t>
      </w:r>
      <w:r w:rsidR="00BE4B0A" w:rsidRPr="004109E0">
        <w:rPr>
          <w:rFonts w:ascii="Times New Roman" w:hAnsi="Times New Roman"/>
          <w:sz w:val="28"/>
        </w:rPr>
        <w:t xml:space="preserve">. </w:t>
      </w:r>
    </w:p>
    <w:p w:rsidR="001F26B0" w:rsidRDefault="00EA2D41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 xml:space="preserve">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считал, что «полностью свободная экономика основывается на принципе пропорциональных переменных затрат»</w:t>
      </w:r>
      <w:r w:rsidR="001201F3">
        <w:rPr>
          <w:rFonts w:ascii="Times New Roman" w:hAnsi="Times New Roman"/>
          <w:sz w:val="28"/>
        </w:rPr>
        <w:t>,</w:t>
      </w:r>
      <w:r w:rsidR="00BE4B0A" w:rsidRPr="004109E0">
        <w:rPr>
          <w:rFonts w:ascii="Times New Roman" w:hAnsi="Times New Roman"/>
          <w:sz w:val="28"/>
        </w:rPr>
        <w:t xml:space="preserve"> и предлагал, чтобы компании систематически основывали свои цены на удельных переменных издержках. </w:t>
      </w:r>
      <w:r w:rsidR="001F26B0"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>Использование оценок, основанных на переменных издер</w:t>
      </w:r>
      <w:r>
        <w:rPr>
          <w:rFonts w:ascii="Times New Roman" w:hAnsi="Times New Roman"/>
          <w:sz w:val="28"/>
        </w:rPr>
        <w:t>жках, предлагалось еще в 1899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, а принцип </w:t>
      </w:r>
      <w:proofErr w:type="spellStart"/>
      <w:r w:rsidR="00BE4B0A" w:rsidRPr="004109E0">
        <w:rPr>
          <w:rFonts w:ascii="Times New Roman" w:hAnsi="Times New Roman"/>
          <w:sz w:val="28"/>
        </w:rPr>
        <w:t>трансферных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цен был </w:t>
      </w:r>
      <w:r>
        <w:rPr>
          <w:rFonts w:ascii="Times New Roman" w:hAnsi="Times New Roman"/>
          <w:sz w:val="28"/>
        </w:rPr>
        <w:t>частично сформулирован в 1909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</w:t>
      </w:r>
    </w:p>
    <w:p w:rsidR="00BE4B0A" w:rsidRPr="004109E0" w:rsidRDefault="001F26B0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Таким образом, </w:t>
      </w:r>
      <w:r w:rsidR="00BE4B0A" w:rsidRPr="004109E0">
        <w:rPr>
          <w:rFonts w:ascii="Times New Roman" w:hAnsi="Times New Roman"/>
          <w:sz w:val="28"/>
        </w:rPr>
        <w:t xml:space="preserve">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выступал против тезиса об использовании при расчете цен полных нормальных издержек. </w:t>
      </w:r>
    </w:p>
    <w:p w:rsidR="00BE4B0A" w:rsidRPr="004109E0" w:rsidRDefault="00CE30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>Как показывают</w:t>
      </w:r>
      <w:r w:rsidR="00395199">
        <w:rPr>
          <w:rFonts w:ascii="Times New Roman" w:hAnsi="Times New Roman"/>
          <w:sz w:val="28"/>
        </w:rPr>
        <w:t xml:space="preserve"> результаты работы О. </w:t>
      </w:r>
      <w:proofErr w:type="spellStart"/>
      <w:r w:rsidR="00395199">
        <w:rPr>
          <w:rFonts w:ascii="Times New Roman" w:hAnsi="Times New Roman"/>
          <w:sz w:val="28"/>
        </w:rPr>
        <w:t>Шмаленбах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в компании </w:t>
      </w:r>
      <w:proofErr w:type="spellStart"/>
      <w:r>
        <w:rPr>
          <w:rFonts w:ascii="Times New Roman" w:hAnsi="Times New Roman"/>
          <w:sz w:val="28"/>
        </w:rPr>
        <w:t>Tietz</w:t>
      </w:r>
      <w:proofErr w:type="spellEnd"/>
      <w:r>
        <w:rPr>
          <w:rFonts w:ascii="Times New Roman" w:hAnsi="Times New Roman"/>
          <w:sz w:val="28"/>
        </w:rPr>
        <w:t xml:space="preserve"> в 1907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, он начал интересоваться вопросами организации крупных фирм еще до начала Первой мировой войны. Его </w:t>
      </w:r>
      <w:r w:rsidR="00395199">
        <w:rPr>
          <w:rFonts w:ascii="Times New Roman" w:hAnsi="Times New Roman"/>
          <w:sz w:val="28"/>
        </w:rPr>
        <w:t>основная мысль была направлена н</w:t>
      </w:r>
      <w:r w:rsidR="00BE4B0A" w:rsidRPr="004109E0">
        <w:rPr>
          <w:rFonts w:ascii="Times New Roman" w:hAnsi="Times New Roman"/>
          <w:sz w:val="28"/>
        </w:rPr>
        <w:t>а то, чтобы избежать бюрократизации таких компаний за счет децентрализации их структуры и добиться подотчетност</w:t>
      </w:r>
      <w:r w:rsidR="008E3C0E">
        <w:rPr>
          <w:rFonts w:ascii="Times New Roman" w:hAnsi="Times New Roman"/>
          <w:sz w:val="28"/>
        </w:rPr>
        <w:t>и их руководителей. Для этого он</w:t>
      </w:r>
      <w:r w:rsidR="00BE4B0A" w:rsidRPr="004109E0">
        <w:rPr>
          <w:rFonts w:ascii="Times New Roman" w:hAnsi="Times New Roman"/>
          <w:sz w:val="28"/>
        </w:rPr>
        <w:t xml:space="preserve"> предложил использовать три средства: разбивать ком</w:t>
      </w:r>
      <w:r w:rsidR="00395199">
        <w:rPr>
          <w:rFonts w:ascii="Times New Roman" w:hAnsi="Times New Roman"/>
          <w:sz w:val="28"/>
        </w:rPr>
        <w:t>панию, насколько это возможно, н</w:t>
      </w:r>
      <w:r w:rsidR="00BE4B0A" w:rsidRPr="004109E0">
        <w:rPr>
          <w:rFonts w:ascii="Times New Roman" w:hAnsi="Times New Roman"/>
          <w:sz w:val="28"/>
        </w:rPr>
        <w:t xml:space="preserve">а </w:t>
      </w:r>
      <w:proofErr w:type="spellStart"/>
      <w:r w:rsidR="00BE4B0A" w:rsidRPr="004109E0">
        <w:rPr>
          <w:rFonts w:ascii="Times New Roman" w:hAnsi="Times New Roman"/>
          <w:sz w:val="28"/>
        </w:rPr>
        <w:t>субкомпании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; вводить систему трансфертных цен в отношения между </w:t>
      </w:r>
      <w:proofErr w:type="spellStart"/>
      <w:r w:rsidR="00BE4B0A" w:rsidRPr="004109E0">
        <w:rPr>
          <w:rFonts w:ascii="Times New Roman" w:hAnsi="Times New Roman"/>
          <w:sz w:val="28"/>
        </w:rPr>
        <w:t>субкомпаниями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, с тем чтобы в максимальной степени обеспечить удовлетворение ее генеральных интересов; рассматривать руководителей в качестве предпринимателей и выплачивать им процентные вознаграждения двух типов: в зависимости от общей прибыли компании и от финансовых результатов возглавляемых ими отделов. </w:t>
      </w:r>
    </w:p>
    <w:p w:rsidR="00BE4B0A" w:rsidRPr="004109E0" w:rsidRDefault="00CE30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>Что касается второго средств</w:t>
      </w:r>
      <w:r>
        <w:rPr>
          <w:rFonts w:ascii="Times New Roman" w:hAnsi="Times New Roman"/>
          <w:sz w:val="28"/>
        </w:rPr>
        <w:t>а, то в опубликованной в 1909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статье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систематически исследовал достоинства и недостатки четырех</w:t>
      </w:r>
      <w:r>
        <w:rPr>
          <w:rFonts w:ascii="Times New Roman" w:hAnsi="Times New Roman"/>
          <w:sz w:val="28"/>
        </w:rPr>
        <w:t xml:space="preserve"> типов трансфертных цен: основан</w:t>
      </w:r>
      <w:r w:rsidR="00BE4B0A" w:rsidRPr="004109E0"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z w:val="28"/>
        </w:rPr>
        <w:t xml:space="preserve"> </w:t>
      </w:r>
      <w:r w:rsidR="00BE4B0A" w:rsidRPr="004109E0">
        <w:rPr>
          <w:rFonts w:ascii="Times New Roman" w:hAnsi="Times New Roman"/>
          <w:sz w:val="28"/>
        </w:rPr>
        <w:t xml:space="preserve">на полных издержках производства продукции, на нормальных издержках (ожидаемых издержках за средний период времени), рыночных ценах и пропорциональных переменных издержках. После отказа от использования рыночной цены, «которая не позволяет реализовать некоторые преимущества объединения компаний), он продемонстрировал, что, когда </w:t>
      </w:r>
      <w:r w:rsidR="00BE4B0A" w:rsidRPr="004109E0">
        <w:rPr>
          <w:rFonts w:ascii="Times New Roman" w:hAnsi="Times New Roman"/>
          <w:sz w:val="28"/>
        </w:rPr>
        <w:lastRenderedPageBreak/>
        <w:t xml:space="preserve">компания работает с неполной загрузкой мощностей, следует использовать систему переменных издержек </w:t>
      </w:r>
      <w:r w:rsidR="00AD355F">
        <w:rPr>
          <w:rFonts w:ascii="Times New Roman" w:hAnsi="Times New Roman" w:cs="Times New Roman"/>
          <w:sz w:val="28"/>
        </w:rPr>
        <w:t>—</w:t>
      </w:r>
      <w:r w:rsidR="00BE4B0A" w:rsidRPr="004109E0">
        <w:rPr>
          <w:rFonts w:ascii="Times New Roman" w:hAnsi="Times New Roman"/>
          <w:sz w:val="28"/>
        </w:rPr>
        <w:t xml:space="preserve"> как альтернативу реальной или стандартизованной системе издержек продукции. </w:t>
      </w:r>
    </w:p>
    <w:p w:rsidR="00DC0F4F" w:rsidRDefault="00CE30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>В 1919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уточнил, что в случае затруднений и ограничений поставок должна использоваться трансфертная цена, основанная па понятии упущенной выгоды. </w:t>
      </w:r>
    </w:p>
    <w:p w:rsidR="002E1FD8" w:rsidRDefault="00DC0F4F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E30F2">
        <w:rPr>
          <w:rFonts w:ascii="Times New Roman" w:hAnsi="Times New Roman"/>
          <w:sz w:val="28"/>
        </w:rPr>
        <w:t>В 1908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в статье «Амортизация»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схематично наметил контуры свое</w:t>
      </w:r>
      <w:r w:rsidR="00CE30F2">
        <w:rPr>
          <w:rFonts w:ascii="Times New Roman" w:hAnsi="Times New Roman"/>
          <w:sz w:val="28"/>
        </w:rPr>
        <w:t>й</w:t>
      </w:r>
      <w:r w:rsidR="003A719E">
        <w:rPr>
          <w:rFonts w:ascii="Times New Roman" w:hAnsi="Times New Roman"/>
          <w:sz w:val="28"/>
        </w:rPr>
        <w:t xml:space="preserve"> системы счетоводства. В 1919 г.</w:t>
      </w:r>
      <w:r w:rsidR="00BE4B0A" w:rsidRPr="004109E0">
        <w:rPr>
          <w:rFonts w:ascii="Times New Roman" w:hAnsi="Times New Roman"/>
          <w:sz w:val="28"/>
        </w:rPr>
        <w:t xml:space="preserve">, также </w:t>
      </w:r>
      <w:r w:rsidR="00395199">
        <w:rPr>
          <w:rFonts w:ascii="Times New Roman" w:hAnsi="Times New Roman"/>
          <w:sz w:val="28"/>
        </w:rPr>
        <w:t>в своем обозрении, он примерно н</w:t>
      </w:r>
      <w:r w:rsidR="00BE4B0A" w:rsidRPr="004109E0">
        <w:rPr>
          <w:rFonts w:ascii="Times New Roman" w:hAnsi="Times New Roman"/>
          <w:sz w:val="28"/>
        </w:rPr>
        <w:t>а ста страницах изложил основы теории бухгалтерского баланса, рассматриваемой с динамической точки зрения. Впоследствии эти материалы легли в основу книги, которая принесл</w:t>
      </w:r>
      <w:r w:rsidR="009975A0">
        <w:rPr>
          <w:rFonts w:ascii="Times New Roman" w:hAnsi="Times New Roman"/>
          <w:sz w:val="28"/>
        </w:rPr>
        <w:t>а ее автору широкую известность.</w:t>
      </w:r>
    </w:p>
    <w:p w:rsidR="00BE4B0A" w:rsidRPr="004109E0" w:rsidRDefault="002E1FD8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E30F2">
        <w:rPr>
          <w:rFonts w:ascii="Times New Roman" w:hAnsi="Times New Roman"/>
          <w:sz w:val="28"/>
        </w:rPr>
        <w:t>В 1927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опубликовал в своем обзоре описание модели плана счетов. Эта работа оказала огромное влияние на выработку стандартов и организацию счетоводства в странах континентальной Европы. Модель основывалась на двух основных идеях, которые должны были «продать» понятие калькуляции издержек и создать банк данных для помощи в принятии решений. </w:t>
      </w:r>
    </w:p>
    <w:p w:rsidR="00E466A8" w:rsidRDefault="00E466A8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95199">
        <w:rPr>
          <w:rFonts w:ascii="Times New Roman" w:hAnsi="Times New Roman"/>
          <w:sz w:val="28"/>
        </w:rPr>
        <w:t xml:space="preserve">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хотел заставить промышленных лидеров вести производственную бухгалтерию. В то время как в промышленности наблюдалось усиление тенденции разделения финансовой и управленческой отчетности, он предлагал модель плана счетов, основанную на двух принципах, которые должны были стимулировать осущ</w:t>
      </w:r>
      <w:r w:rsidR="00DC0F4F">
        <w:rPr>
          <w:rFonts w:ascii="Times New Roman" w:hAnsi="Times New Roman"/>
          <w:sz w:val="28"/>
        </w:rPr>
        <w:t xml:space="preserve">ествление калькуляции издержек </w:t>
      </w:r>
      <w:r w:rsidR="00B226CF" w:rsidRPr="00B226CF">
        <w:rPr>
          <w:rFonts w:ascii="Times New Roman" w:hAnsi="Times New Roman"/>
          <w:sz w:val="28"/>
        </w:rPr>
        <w:t>—</w:t>
      </w:r>
      <w:r w:rsidR="00DC0F4F">
        <w:rPr>
          <w:rFonts w:ascii="Times New Roman" w:hAnsi="Times New Roman"/>
          <w:sz w:val="28"/>
        </w:rPr>
        <w:t xml:space="preserve"> п</w:t>
      </w:r>
      <w:r w:rsidR="00BE4B0A" w:rsidRPr="004109E0">
        <w:rPr>
          <w:rFonts w:ascii="Times New Roman" w:hAnsi="Times New Roman"/>
          <w:sz w:val="28"/>
        </w:rPr>
        <w:t xml:space="preserve">ринцип систематической связи управленческой и финансовой отчетности (единая модель плана бухгалтерских счетов). </w:t>
      </w:r>
    </w:p>
    <w:p w:rsidR="00E466A8" w:rsidRDefault="00E466A8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 xml:space="preserve">Этот принцип является альтернативным для принципа разъединения двух типов отчетности, который является характерной чертой некоторых других использовавшихся в Германии схем: 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был сторонником монизма в счетоводстве. </w:t>
      </w:r>
    </w:p>
    <w:p w:rsidR="00BE4B0A" w:rsidRPr="004109E0" w:rsidRDefault="00E466A8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E4B0A" w:rsidRPr="004109E0">
        <w:rPr>
          <w:rFonts w:ascii="Times New Roman" w:hAnsi="Times New Roman"/>
          <w:sz w:val="28"/>
        </w:rPr>
        <w:t>Принцип упорядочения групп в плане бу</w:t>
      </w:r>
      <w:r w:rsidR="00395199">
        <w:rPr>
          <w:rFonts w:ascii="Times New Roman" w:hAnsi="Times New Roman"/>
          <w:sz w:val="28"/>
        </w:rPr>
        <w:t>хгалтерских счетов согласно схе</w:t>
      </w:r>
      <w:r w:rsidR="00BE4B0A" w:rsidRPr="004109E0">
        <w:rPr>
          <w:rFonts w:ascii="Times New Roman" w:hAnsi="Times New Roman"/>
          <w:sz w:val="28"/>
        </w:rPr>
        <w:t xml:space="preserve">ме продвижения товаров компании (поставки, производство, сбыт). Этот принцип в корне отличается от принципа балансового отчета (или совокупного принципа предоставления отчета), согласно которому структура групп в плане счетов по </w:t>
      </w:r>
      <w:r w:rsidR="00BE4B0A" w:rsidRPr="004109E0">
        <w:rPr>
          <w:rFonts w:ascii="Times New Roman" w:hAnsi="Times New Roman"/>
          <w:sz w:val="28"/>
        </w:rPr>
        <w:lastRenderedPageBreak/>
        <w:t xml:space="preserve">возможности наиболее точно соответствует структуре балансового отчета и отчета о прибылях и убытках (и отдает приоритет финансовому учету). </w:t>
      </w:r>
    </w:p>
    <w:p w:rsidR="00CE1799" w:rsidRDefault="00CE30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95199">
        <w:rPr>
          <w:rFonts w:ascii="Times New Roman" w:hAnsi="Times New Roman"/>
          <w:sz w:val="28"/>
        </w:rPr>
        <w:t xml:space="preserve">О. </w:t>
      </w:r>
      <w:proofErr w:type="spellStart"/>
      <w:r w:rsidR="00BE4B0A" w:rsidRPr="004109E0">
        <w:rPr>
          <w:rFonts w:ascii="Times New Roman" w:hAnsi="Times New Roman"/>
          <w:sz w:val="28"/>
        </w:rPr>
        <w:t>Шмаленбах</w:t>
      </w:r>
      <w:proofErr w:type="spellEnd"/>
      <w:r w:rsidR="00BE4B0A" w:rsidRPr="004109E0">
        <w:rPr>
          <w:rFonts w:ascii="Times New Roman" w:hAnsi="Times New Roman"/>
          <w:sz w:val="28"/>
        </w:rPr>
        <w:t xml:space="preserve"> хотел создать банк данных для оказания менеджменту помощи в принятии решений. Хотя он официально изложил принцип использования «нейтральной» информационной системы (достаточно полной, для того чтобы</w:t>
      </w:r>
      <w:r>
        <w:rPr>
          <w:rFonts w:ascii="Times New Roman" w:hAnsi="Times New Roman"/>
          <w:sz w:val="28"/>
        </w:rPr>
        <w:t xml:space="preserve"> </w:t>
      </w:r>
      <w:r w:rsidR="00BE4B0A" w:rsidRPr="004109E0">
        <w:rPr>
          <w:rFonts w:ascii="Times New Roman" w:hAnsi="Times New Roman"/>
          <w:sz w:val="28"/>
        </w:rPr>
        <w:t>дать различным ее пользователям возможность выбрать ту информацию, которая им требуется) ли</w:t>
      </w:r>
      <w:r w:rsidR="00727A76">
        <w:rPr>
          <w:rFonts w:ascii="Times New Roman" w:hAnsi="Times New Roman"/>
          <w:sz w:val="28"/>
        </w:rPr>
        <w:t>шь в 1948 г</w:t>
      </w:r>
      <w:r w:rsidR="003A719E">
        <w:rPr>
          <w:rFonts w:ascii="Times New Roman" w:hAnsi="Times New Roman"/>
          <w:sz w:val="28"/>
        </w:rPr>
        <w:t>.</w:t>
      </w:r>
      <w:r w:rsidR="00727A76">
        <w:rPr>
          <w:rFonts w:ascii="Times New Roman" w:hAnsi="Times New Roman"/>
          <w:sz w:val="28"/>
        </w:rPr>
        <w:t>, его план счетов 1927 г</w:t>
      </w:r>
      <w:r w:rsidR="003A719E">
        <w:rPr>
          <w:rFonts w:ascii="Times New Roman" w:hAnsi="Times New Roman"/>
          <w:sz w:val="28"/>
        </w:rPr>
        <w:t>.</w:t>
      </w:r>
      <w:r w:rsidR="00BE4B0A" w:rsidRPr="004109E0">
        <w:rPr>
          <w:rFonts w:ascii="Times New Roman" w:hAnsi="Times New Roman"/>
          <w:sz w:val="28"/>
        </w:rPr>
        <w:t xml:space="preserve"> является прототипом реализованной им в будущем модели. Она предоставляла своим пользователям сведения о затратах в зависимости от степени их изменчивости, природы, функции и принадлежности к подразделению компании или конкретному товару, а также обеспечивала дифференцирование издержек для финансовой и управленческой отчетности. </w:t>
      </w:r>
    </w:p>
    <w:p w:rsidR="00E466A8" w:rsidRDefault="00E466A8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О. </w:t>
      </w:r>
      <w:proofErr w:type="spellStart"/>
      <w:r>
        <w:rPr>
          <w:rFonts w:ascii="Times New Roman" w:hAnsi="Times New Roman"/>
          <w:sz w:val="28"/>
        </w:rPr>
        <w:t>Шмаленбах</w:t>
      </w:r>
      <w:proofErr w:type="spellEnd"/>
      <w:r>
        <w:rPr>
          <w:rFonts w:ascii="Times New Roman" w:hAnsi="Times New Roman"/>
          <w:sz w:val="28"/>
        </w:rPr>
        <w:t xml:space="preserve"> сумел разработать целую концепцию баланса, получившую название динамической и ставшей противопоставлением статической идеологии бухгалтерского баланса.</w:t>
      </w:r>
    </w:p>
    <w:p w:rsidR="00592F44" w:rsidRDefault="00592F44" w:rsidP="00592F4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592F44">
        <w:rPr>
          <w:rFonts w:ascii="Times New Roman" w:hAnsi="Times New Roman"/>
          <w:sz w:val="28"/>
        </w:rPr>
        <w:t xml:space="preserve">Основная идея </w:t>
      </w:r>
      <w:proofErr w:type="spellStart"/>
      <w:r w:rsidRPr="00592F44">
        <w:rPr>
          <w:rFonts w:ascii="Times New Roman" w:hAnsi="Times New Roman"/>
          <w:sz w:val="28"/>
        </w:rPr>
        <w:t>Шмаленбаха</w:t>
      </w:r>
      <w:proofErr w:type="spellEnd"/>
      <w:r w:rsidRPr="00592F44">
        <w:rPr>
          <w:rFonts w:ascii="Times New Roman" w:hAnsi="Times New Roman"/>
          <w:sz w:val="28"/>
        </w:rPr>
        <w:t xml:space="preserve"> </w:t>
      </w:r>
      <w:r w:rsidR="00B226CF" w:rsidRPr="00B226CF">
        <w:rPr>
          <w:rFonts w:ascii="Times New Roman" w:hAnsi="Times New Roman"/>
          <w:sz w:val="28"/>
        </w:rPr>
        <w:t>—</w:t>
      </w:r>
      <w:r w:rsidRPr="00592F44">
        <w:rPr>
          <w:rFonts w:ascii="Times New Roman" w:hAnsi="Times New Roman"/>
          <w:sz w:val="28"/>
        </w:rPr>
        <w:t xml:space="preserve"> объединение достижений экономической науки и практической производственной деятельности, которое позволяет плодотворно развивать учение об экономике и организации производства </w:t>
      </w:r>
      <w:r w:rsidR="00B226CF" w:rsidRPr="00B226CF">
        <w:rPr>
          <w:rFonts w:ascii="Times New Roman" w:hAnsi="Times New Roman"/>
          <w:sz w:val="28"/>
        </w:rPr>
        <w:t>—</w:t>
      </w:r>
      <w:r w:rsidRPr="00592F44">
        <w:rPr>
          <w:rFonts w:ascii="Times New Roman" w:hAnsi="Times New Roman"/>
          <w:sz w:val="28"/>
        </w:rPr>
        <w:t xml:space="preserve"> и сегодня имеет своих приверженцев. Так, на родине ученого успешно действует «Общество </w:t>
      </w:r>
      <w:proofErr w:type="spellStart"/>
      <w:r w:rsidRPr="00592F44">
        <w:rPr>
          <w:rFonts w:ascii="Times New Roman" w:hAnsi="Times New Roman"/>
          <w:sz w:val="28"/>
        </w:rPr>
        <w:t>Эйгена</w:t>
      </w:r>
      <w:proofErr w:type="spellEnd"/>
      <w:r w:rsidRPr="00592F44">
        <w:rPr>
          <w:rFonts w:ascii="Times New Roman" w:hAnsi="Times New Roman"/>
          <w:sz w:val="28"/>
        </w:rPr>
        <w:t xml:space="preserve"> </w:t>
      </w:r>
      <w:proofErr w:type="spellStart"/>
      <w:r w:rsidRPr="00592F44">
        <w:rPr>
          <w:rFonts w:ascii="Times New Roman" w:hAnsi="Times New Roman"/>
          <w:sz w:val="28"/>
        </w:rPr>
        <w:t>Шмаленбаха</w:t>
      </w:r>
      <w:proofErr w:type="spellEnd"/>
      <w:r w:rsidRPr="00592F44">
        <w:rPr>
          <w:rFonts w:ascii="Times New Roman" w:hAnsi="Times New Roman"/>
          <w:sz w:val="28"/>
        </w:rPr>
        <w:t>». Организация располагается в Кельне и Берлине и ежегодно проводит научные конференции и дни, посвященные экономике Германии. В 1978 г</w:t>
      </w:r>
      <w:r w:rsidR="003A719E">
        <w:rPr>
          <w:rFonts w:ascii="Times New Roman" w:hAnsi="Times New Roman"/>
          <w:sz w:val="28"/>
        </w:rPr>
        <w:t>.</w:t>
      </w:r>
      <w:r w:rsidRPr="00592F44">
        <w:rPr>
          <w:rFonts w:ascii="Times New Roman" w:hAnsi="Times New Roman"/>
          <w:sz w:val="28"/>
        </w:rPr>
        <w:t xml:space="preserve"> обществом была учреждена премия имени </w:t>
      </w:r>
      <w:proofErr w:type="spellStart"/>
      <w:r w:rsidRPr="00592F44">
        <w:rPr>
          <w:rFonts w:ascii="Times New Roman" w:hAnsi="Times New Roman"/>
          <w:sz w:val="28"/>
        </w:rPr>
        <w:t>Шмаленбаха</w:t>
      </w:r>
      <w:proofErr w:type="spellEnd"/>
      <w:r w:rsidRPr="00592F44">
        <w:rPr>
          <w:rFonts w:ascii="Times New Roman" w:hAnsi="Times New Roman"/>
          <w:sz w:val="28"/>
        </w:rPr>
        <w:t>, которая вручается за выдающиеся разработки в сфере экономики.</w:t>
      </w:r>
    </w:p>
    <w:p w:rsidR="00E466A8" w:rsidRPr="00592F44" w:rsidRDefault="00E466A8" w:rsidP="00592F4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Таким образом, все вышесказанное лишь в какой-то мере описывает тот вклад, который внес Э. </w:t>
      </w:r>
      <w:proofErr w:type="spellStart"/>
      <w:r>
        <w:rPr>
          <w:rFonts w:ascii="Times New Roman" w:hAnsi="Times New Roman"/>
          <w:sz w:val="28"/>
        </w:rPr>
        <w:t>Шмаленбах</w:t>
      </w:r>
      <w:proofErr w:type="spellEnd"/>
      <w:r>
        <w:rPr>
          <w:rFonts w:ascii="Times New Roman" w:hAnsi="Times New Roman"/>
          <w:sz w:val="28"/>
        </w:rPr>
        <w:t xml:space="preserve"> в развитие бухгалтерского учета. Он успел коснуться практически всех важных вопросов и проблем, разработка которых имела значение не только для прогресса в науке, но и для стабилизации экономики страны. Концепция динамического баланса, несомненно ассоциируется с именем этого великого ученого, но о ней подробно будет изложено дальше.</w:t>
      </w:r>
    </w:p>
    <w:p w:rsidR="00CE30F2" w:rsidRDefault="00CE30F2" w:rsidP="00CE30F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466A8" w:rsidRDefault="001C35C5" w:rsidP="0031244F">
      <w:pPr>
        <w:spacing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9E3AF2" w:rsidRDefault="00E466A8" w:rsidP="00290AC8">
      <w:pPr>
        <w:spacing w:after="3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38751E" w:rsidRPr="004109E0">
        <w:rPr>
          <w:rFonts w:ascii="Times New Roman" w:hAnsi="Times New Roman"/>
          <w:sz w:val="28"/>
        </w:rPr>
        <w:t>1.3 Теория динамического баланса</w:t>
      </w:r>
    </w:p>
    <w:p w:rsidR="006D640D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6D640D">
        <w:rPr>
          <w:rFonts w:ascii="Times New Roman" w:hAnsi="Times New Roman"/>
          <w:sz w:val="28"/>
        </w:rPr>
        <w:t xml:space="preserve">Наличие </w:t>
      </w:r>
      <w:r w:rsidR="009E3AF2">
        <w:rPr>
          <w:rFonts w:ascii="Times New Roman" w:hAnsi="Times New Roman"/>
          <w:sz w:val="28"/>
        </w:rPr>
        <w:t>статической и динамической</w:t>
      </w:r>
      <w:r w:rsidR="006D640D">
        <w:rPr>
          <w:rFonts w:ascii="Times New Roman" w:hAnsi="Times New Roman"/>
          <w:sz w:val="28"/>
        </w:rPr>
        <w:t xml:space="preserve"> концепций бухгалтерского баланса объясняется тем, что при определении задач баланса сторонники одной теории признают финансовое положение организации, а другие в</w:t>
      </w:r>
      <w:r w:rsidR="001E3513">
        <w:rPr>
          <w:rFonts w:ascii="Times New Roman" w:hAnsi="Times New Roman"/>
          <w:sz w:val="28"/>
        </w:rPr>
        <w:t>идят ее в исчислении финансового результата</w:t>
      </w:r>
      <w:r w:rsidR="006D640D">
        <w:rPr>
          <w:rFonts w:ascii="Times New Roman" w:hAnsi="Times New Roman"/>
          <w:sz w:val="28"/>
        </w:rPr>
        <w:t xml:space="preserve"> организации</w:t>
      </w:r>
      <w:r w:rsidR="009E3AF2">
        <w:rPr>
          <w:rFonts w:ascii="Times New Roman" w:hAnsi="Times New Roman"/>
          <w:sz w:val="28"/>
        </w:rPr>
        <w:t>.</w:t>
      </w:r>
    </w:p>
    <w:p w:rsidR="004D0674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76FAD" w:rsidRPr="004109E0">
        <w:rPr>
          <w:rFonts w:ascii="Times New Roman" w:hAnsi="Times New Roman"/>
          <w:sz w:val="28"/>
        </w:rPr>
        <w:t>Д</w:t>
      </w:r>
      <w:r w:rsidR="004D0674">
        <w:rPr>
          <w:rFonts w:ascii="Times New Roman" w:hAnsi="Times New Roman"/>
          <w:sz w:val="28"/>
        </w:rPr>
        <w:t>инамический бухгалтерский учет является таким же древним</w:t>
      </w:r>
      <w:r w:rsidR="00C76FAD" w:rsidRPr="004109E0">
        <w:rPr>
          <w:rFonts w:ascii="Times New Roman" w:hAnsi="Times New Roman"/>
          <w:sz w:val="28"/>
        </w:rPr>
        <w:t xml:space="preserve">, как и статический учет. Раймонд де </w:t>
      </w:r>
      <w:proofErr w:type="spellStart"/>
      <w:r w:rsidR="00C76FAD" w:rsidRPr="004109E0">
        <w:rPr>
          <w:rFonts w:ascii="Times New Roman" w:hAnsi="Times New Roman"/>
          <w:sz w:val="28"/>
        </w:rPr>
        <w:t>Рувер</w:t>
      </w:r>
      <w:proofErr w:type="spellEnd"/>
      <w:r w:rsidR="00C76FAD" w:rsidRPr="004109E0">
        <w:rPr>
          <w:rFonts w:ascii="Times New Roman" w:hAnsi="Times New Roman"/>
          <w:sz w:val="28"/>
        </w:rPr>
        <w:t xml:space="preserve"> в своем труде о состоянии бухгалтерского учета еще до </w:t>
      </w:r>
      <w:proofErr w:type="spellStart"/>
      <w:r w:rsidR="00C76FAD" w:rsidRPr="004109E0">
        <w:rPr>
          <w:rFonts w:ascii="Times New Roman" w:hAnsi="Times New Roman"/>
          <w:sz w:val="28"/>
        </w:rPr>
        <w:t>Пачоли</w:t>
      </w:r>
      <w:proofErr w:type="spellEnd"/>
      <w:r w:rsidR="00C76FAD" w:rsidRPr="004109E0">
        <w:rPr>
          <w:rFonts w:ascii="Times New Roman" w:hAnsi="Times New Roman"/>
          <w:sz w:val="28"/>
        </w:rPr>
        <w:t xml:space="preserve"> отметил, что активы некоторых балансов, например, компании </w:t>
      </w:r>
      <w:proofErr w:type="spellStart"/>
      <w:r w:rsidR="00C76FAD" w:rsidRPr="004109E0">
        <w:rPr>
          <w:rFonts w:ascii="Times New Roman" w:hAnsi="Times New Roman"/>
          <w:sz w:val="28"/>
        </w:rPr>
        <w:t>Датини</w:t>
      </w:r>
      <w:proofErr w:type="spellEnd"/>
      <w:r w:rsidR="00C76FAD" w:rsidRPr="004109E0">
        <w:rPr>
          <w:rFonts w:ascii="Times New Roman" w:hAnsi="Times New Roman"/>
          <w:sz w:val="28"/>
        </w:rPr>
        <w:t xml:space="preserve"> во Флоренции, начиная с 1399 г</w:t>
      </w:r>
      <w:r w:rsidR="003A719E">
        <w:rPr>
          <w:rFonts w:ascii="Times New Roman" w:hAnsi="Times New Roman"/>
          <w:sz w:val="28"/>
        </w:rPr>
        <w:t>.</w:t>
      </w:r>
      <w:r w:rsidR="00C76FAD" w:rsidRPr="004109E0">
        <w:rPr>
          <w:rFonts w:ascii="Times New Roman" w:hAnsi="Times New Roman"/>
          <w:sz w:val="28"/>
        </w:rPr>
        <w:t xml:space="preserve"> содержали статьи расходов будущих периодов. Присутствие такого «фиктивного» актива не было ни случайностью, ни ошибкой. </w:t>
      </w:r>
    </w:p>
    <w:p w:rsidR="00C76FAD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E3AF2">
        <w:rPr>
          <w:rFonts w:ascii="Times New Roman" w:hAnsi="Times New Roman"/>
          <w:sz w:val="28"/>
        </w:rPr>
        <w:t>Таким образом, как отмечает Ж. Ришар,</w:t>
      </w:r>
      <w:r w:rsidR="004D0674">
        <w:rPr>
          <w:rFonts w:ascii="Times New Roman" w:hAnsi="Times New Roman"/>
          <w:sz w:val="28"/>
        </w:rPr>
        <w:t xml:space="preserve"> «…</w:t>
      </w:r>
      <w:r w:rsidR="00C76FAD" w:rsidRPr="004109E0">
        <w:rPr>
          <w:rFonts w:ascii="Times New Roman" w:hAnsi="Times New Roman"/>
          <w:sz w:val="28"/>
        </w:rPr>
        <w:t>с момента возникновения двойной записи зародилась динамическая философия</w:t>
      </w:r>
      <w:r w:rsidR="004D0674">
        <w:rPr>
          <w:rFonts w:ascii="Times New Roman" w:hAnsi="Times New Roman"/>
          <w:sz w:val="28"/>
        </w:rPr>
        <w:t xml:space="preserve">» </w:t>
      </w:r>
      <w:r w:rsidR="004D0674" w:rsidRPr="004D0674">
        <w:rPr>
          <w:rFonts w:ascii="Times New Roman" w:hAnsi="Times New Roman"/>
          <w:sz w:val="28"/>
        </w:rPr>
        <w:t>[</w:t>
      </w:r>
      <w:r w:rsidR="004D0674">
        <w:rPr>
          <w:rFonts w:ascii="Times New Roman" w:hAnsi="Times New Roman"/>
          <w:sz w:val="28"/>
        </w:rPr>
        <w:t>1</w:t>
      </w:r>
      <w:r w:rsidR="004D0674" w:rsidRPr="004D0674">
        <w:rPr>
          <w:rFonts w:ascii="Times New Roman" w:hAnsi="Times New Roman"/>
          <w:sz w:val="28"/>
        </w:rPr>
        <w:t>]</w:t>
      </w:r>
      <w:r w:rsidR="004D0674">
        <w:rPr>
          <w:rFonts w:ascii="Times New Roman" w:hAnsi="Times New Roman"/>
          <w:sz w:val="28"/>
        </w:rPr>
        <w:t>.</w:t>
      </w:r>
    </w:p>
    <w:p w:rsidR="00A43CA3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43CA3">
        <w:rPr>
          <w:rFonts w:ascii="Times New Roman" w:hAnsi="Times New Roman"/>
          <w:sz w:val="28"/>
        </w:rPr>
        <w:t>Однако, бурное развитие теории динамического баланса приходится на начало ХХ века, когда в 1908 г</w:t>
      </w:r>
      <w:r w:rsidR="003A719E">
        <w:rPr>
          <w:rFonts w:ascii="Times New Roman" w:hAnsi="Times New Roman"/>
          <w:sz w:val="28"/>
        </w:rPr>
        <w:t>.</w:t>
      </w:r>
      <w:r w:rsidR="00A43CA3">
        <w:rPr>
          <w:rFonts w:ascii="Times New Roman" w:hAnsi="Times New Roman"/>
          <w:sz w:val="28"/>
        </w:rPr>
        <w:t xml:space="preserve"> вышла в свет научная работа Э. </w:t>
      </w:r>
      <w:proofErr w:type="spellStart"/>
      <w:r w:rsidR="00A43CA3">
        <w:rPr>
          <w:rFonts w:ascii="Times New Roman" w:hAnsi="Times New Roman"/>
          <w:sz w:val="28"/>
        </w:rPr>
        <w:t>Шмаленбаха</w:t>
      </w:r>
      <w:proofErr w:type="spellEnd"/>
      <w:r w:rsidR="00A43CA3">
        <w:rPr>
          <w:rFonts w:ascii="Times New Roman" w:hAnsi="Times New Roman"/>
          <w:sz w:val="28"/>
        </w:rPr>
        <w:t xml:space="preserve"> «Амортизация», а в 1919 г</w:t>
      </w:r>
      <w:r w:rsidR="003A719E">
        <w:rPr>
          <w:rFonts w:ascii="Times New Roman" w:hAnsi="Times New Roman"/>
          <w:sz w:val="28"/>
        </w:rPr>
        <w:t>.</w:t>
      </w:r>
      <w:r w:rsidR="00A43CA3">
        <w:rPr>
          <w:rFonts w:ascii="Times New Roman" w:hAnsi="Times New Roman"/>
          <w:sz w:val="28"/>
        </w:rPr>
        <w:t xml:space="preserve"> </w:t>
      </w:r>
      <w:r w:rsidR="009C1321">
        <w:rPr>
          <w:rFonts w:ascii="Times New Roman" w:hAnsi="Times New Roman"/>
          <w:sz w:val="28"/>
        </w:rPr>
        <w:t xml:space="preserve">и </w:t>
      </w:r>
      <w:r w:rsidR="001E3513">
        <w:rPr>
          <w:rFonts w:ascii="Times New Roman" w:hAnsi="Times New Roman"/>
          <w:sz w:val="28"/>
        </w:rPr>
        <w:t xml:space="preserve">книга </w:t>
      </w:r>
      <w:r w:rsidR="00A43CA3">
        <w:rPr>
          <w:rFonts w:ascii="Times New Roman" w:hAnsi="Times New Roman"/>
          <w:sz w:val="28"/>
        </w:rPr>
        <w:t>«Динамический баланс».</w:t>
      </w:r>
    </w:p>
    <w:p w:rsidR="006A1C93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766D7">
        <w:rPr>
          <w:rFonts w:ascii="Times New Roman" w:hAnsi="Times New Roman"/>
          <w:sz w:val="28"/>
        </w:rPr>
        <w:t>О. Андреева, рассматривая концепцию динамического баланса, пишет: «</w:t>
      </w:r>
      <w:r w:rsidR="00A43CA3" w:rsidRPr="00A43CA3">
        <w:rPr>
          <w:rFonts w:ascii="Times New Roman" w:hAnsi="Times New Roman"/>
          <w:sz w:val="28"/>
        </w:rPr>
        <w:t xml:space="preserve">Развивая концепцию динамического баланса, </w:t>
      </w:r>
      <w:proofErr w:type="spellStart"/>
      <w:r w:rsidR="00A43CA3" w:rsidRPr="00A43CA3">
        <w:rPr>
          <w:rFonts w:ascii="Times New Roman" w:hAnsi="Times New Roman"/>
          <w:sz w:val="28"/>
        </w:rPr>
        <w:t>Шмаленбах</w:t>
      </w:r>
      <w:proofErr w:type="spellEnd"/>
      <w:r w:rsidR="00A43CA3" w:rsidRPr="00A43CA3">
        <w:rPr>
          <w:rFonts w:ascii="Times New Roman" w:hAnsi="Times New Roman"/>
          <w:sz w:val="28"/>
        </w:rPr>
        <w:t xml:space="preserve"> утверждал, что главным в учете является корректное исчисление финансового результата (прибыли или убытка). Для реализации этой цели ученый настаивал на добросовестном исчислении затрат и прибыли с посл</w:t>
      </w:r>
      <w:r w:rsidR="00A43CA3">
        <w:rPr>
          <w:rFonts w:ascii="Times New Roman" w:hAnsi="Times New Roman"/>
          <w:sz w:val="28"/>
        </w:rPr>
        <w:t>едующим их отражением в балансе</w:t>
      </w:r>
      <w:r w:rsidR="007766D7">
        <w:rPr>
          <w:rFonts w:ascii="Times New Roman" w:hAnsi="Times New Roman"/>
          <w:sz w:val="28"/>
        </w:rPr>
        <w:t>»</w:t>
      </w:r>
      <w:r w:rsidR="00A43CA3" w:rsidRPr="00A43CA3">
        <w:rPr>
          <w:rFonts w:ascii="Times New Roman" w:hAnsi="Times New Roman"/>
          <w:sz w:val="28"/>
        </w:rPr>
        <w:t xml:space="preserve"> [</w:t>
      </w:r>
      <w:r w:rsidR="00EE00F8">
        <w:rPr>
          <w:rFonts w:ascii="Times New Roman" w:hAnsi="Times New Roman"/>
          <w:sz w:val="28"/>
        </w:rPr>
        <w:t>5</w:t>
      </w:r>
      <w:r w:rsidR="00A43CA3" w:rsidRPr="00A43CA3">
        <w:rPr>
          <w:rFonts w:ascii="Times New Roman" w:hAnsi="Times New Roman"/>
          <w:sz w:val="28"/>
        </w:rPr>
        <w:t>]</w:t>
      </w:r>
      <w:r w:rsidR="00A43CA3">
        <w:rPr>
          <w:rFonts w:ascii="Times New Roman" w:hAnsi="Times New Roman"/>
          <w:sz w:val="28"/>
        </w:rPr>
        <w:t>.</w:t>
      </w:r>
    </w:p>
    <w:p w:rsidR="007766D7" w:rsidRPr="0061130F" w:rsidRDefault="007766D7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Причем,</w:t>
      </w:r>
      <w:r w:rsidR="0061130F">
        <w:rPr>
          <w:rFonts w:ascii="Times New Roman" w:hAnsi="Times New Roman"/>
          <w:sz w:val="28"/>
        </w:rPr>
        <w:t xml:space="preserve"> как отмечает Ф. </w:t>
      </w:r>
      <w:proofErr w:type="spellStart"/>
      <w:r w:rsidR="0061130F">
        <w:rPr>
          <w:rFonts w:ascii="Times New Roman" w:hAnsi="Times New Roman"/>
          <w:sz w:val="28"/>
        </w:rPr>
        <w:t>Обербрикманн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61130F">
        <w:rPr>
          <w:rFonts w:ascii="Times New Roman" w:hAnsi="Times New Roman"/>
          <w:sz w:val="28"/>
        </w:rPr>
        <w:t>исчислять финансовые результаты необходимо по периодам: «</w:t>
      </w:r>
      <w:r w:rsidR="0061130F" w:rsidRPr="0061130F">
        <w:rPr>
          <w:rFonts w:ascii="Times New Roman" w:hAnsi="Times New Roman"/>
          <w:sz w:val="28"/>
        </w:rPr>
        <w:t>Непрерывность деятельности предприятия предполагает расчет финансовых результатов после каждого существенного периода; задачей этого расчета служит исчисление прибыли периода для получения данных об эффективности деятельнос</w:t>
      </w:r>
      <w:r w:rsidR="0061130F">
        <w:rPr>
          <w:rFonts w:ascii="Times New Roman" w:hAnsi="Times New Roman"/>
          <w:sz w:val="28"/>
        </w:rPr>
        <w:t xml:space="preserve">ти и этапе развития предприятия» </w:t>
      </w:r>
      <w:r w:rsidR="0061130F" w:rsidRPr="0061130F">
        <w:rPr>
          <w:rFonts w:ascii="Times New Roman" w:hAnsi="Times New Roman"/>
          <w:sz w:val="28"/>
        </w:rPr>
        <w:t>[</w:t>
      </w:r>
      <w:r w:rsidR="0061130F">
        <w:rPr>
          <w:rFonts w:ascii="Times New Roman" w:hAnsi="Times New Roman"/>
          <w:sz w:val="28"/>
        </w:rPr>
        <w:t>7, с. 178</w:t>
      </w:r>
      <w:r w:rsidR="0061130F" w:rsidRPr="0061130F">
        <w:rPr>
          <w:rFonts w:ascii="Times New Roman" w:hAnsi="Times New Roman"/>
          <w:sz w:val="28"/>
        </w:rPr>
        <w:t>]</w:t>
      </w:r>
      <w:r w:rsidR="0061130F">
        <w:rPr>
          <w:rFonts w:ascii="Times New Roman" w:hAnsi="Times New Roman"/>
          <w:sz w:val="28"/>
        </w:rPr>
        <w:t>.</w:t>
      </w:r>
    </w:p>
    <w:p w:rsidR="00A23AEC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23AEC">
        <w:rPr>
          <w:rFonts w:ascii="Times New Roman" w:hAnsi="Times New Roman"/>
          <w:sz w:val="28"/>
        </w:rPr>
        <w:t>Из чего следует, что</w:t>
      </w:r>
      <w:r w:rsidR="00A43CA3">
        <w:rPr>
          <w:rFonts w:ascii="Times New Roman" w:hAnsi="Times New Roman"/>
          <w:sz w:val="28"/>
        </w:rPr>
        <w:t xml:space="preserve"> ф</w:t>
      </w:r>
      <w:r w:rsidR="004D0674">
        <w:rPr>
          <w:rFonts w:ascii="Times New Roman" w:hAnsi="Times New Roman"/>
          <w:sz w:val="28"/>
        </w:rPr>
        <w:t>ундаментальными</w:t>
      </w:r>
      <w:r w:rsidR="00246747" w:rsidRPr="004109E0">
        <w:rPr>
          <w:rFonts w:ascii="Times New Roman" w:hAnsi="Times New Roman"/>
          <w:sz w:val="28"/>
        </w:rPr>
        <w:t xml:space="preserve"> принципа</w:t>
      </w:r>
      <w:r w:rsidR="004D0674">
        <w:rPr>
          <w:rFonts w:ascii="Times New Roman" w:hAnsi="Times New Roman"/>
          <w:sz w:val="28"/>
        </w:rPr>
        <w:t>ми</w:t>
      </w:r>
      <w:r w:rsidR="00246747" w:rsidRPr="004109E0">
        <w:rPr>
          <w:rFonts w:ascii="Times New Roman" w:hAnsi="Times New Roman"/>
          <w:sz w:val="28"/>
        </w:rPr>
        <w:t xml:space="preserve"> динамического бухгалтерского учета</w:t>
      </w:r>
      <w:r w:rsidR="004D0674">
        <w:rPr>
          <w:rFonts w:ascii="Times New Roman" w:hAnsi="Times New Roman"/>
          <w:sz w:val="28"/>
        </w:rPr>
        <w:t xml:space="preserve"> являются</w:t>
      </w:r>
      <w:r w:rsidR="00246747" w:rsidRPr="004109E0">
        <w:rPr>
          <w:rFonts w:ascii="Times New Roman" w:hAnsi="Times New Roman"/>
          <w:sz w:val="28"/>
        </w:rPr>
        <w:t>: капитал, результат, доходы и расходы.</w:t>
      </w:r>
    </w:p>
    <w:p w:rsidR="003F13E3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1E3513">
        <w:rPr>
          <w:rFonts w:ascii="Times New Roman" w:hAnsi="Times New Roman"/>
          <w:sz w:val="28"/>
        </w:rPr>
        <w:t>Динамическая концепция принимает во внимание только тот капитал, который действительно вложен в предприятие, при этом он, независимо от форм юридического контроля над активами, включает все их виды.</w:t>
      </w:r>
    </w:p>
    <w:p w:rsidR="00700677" w:rsidRDefault="00700677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E3513">
        <w:rPr>
          <w:rFonts w:ascii="Times New Roman" w:hAnsi="Times New Roman"/>
          <w:sz w:val="28"/>
        </w:rPr>
        <w:t xml:space="preserve">Согласно теории динамического баланса, финансовым результатом является изменение </w:t>
      </w:r>
      <w:r w:rsidR="002C1F4A">
        <w:rPr>
          <w:rFonts w:ascii="Times New Roman" w:hAnsi="Times New Roman"/>
          <w:sz w:val="28"/>
        </w:rPr>
        <w:t xml:space="preserve">в следствии хозяйственной деятельности </w:t>
      </w:r>
      <w:r w:rsidR="001E3513">
        <w:rPr>
          <w:rFonts w:ascii="Times New Roman" w:hAnsi="Times New Roman"/>
          <w:sz w:val="28"/>
        </w:rPr>
        <w:t>величины вложенного капитала за определенный период.</w:t>
      </w:r>
      <w:r w:rsidR="002C1F4A">
        <w:rPr>
          <w:rFonts w:ascii="Times New Roman" w:hAnsi="Times New Roman"/>
          <w:sz w:val="28"/>
        </w:rPr>
        <w:t xml:space="preserve"> Он равен разности между доходами и расходами.</w:t>
      </w:r>
    </w:p>
    <w:p w:rsidR="00CA5DF2" w:rsidRPr="004109E0" w:rsidRDefault="00700677" w:rsidP="0070067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F13E3" w:rsidRPr="004109E0">
        <w:rPr>
          <w:rFonts w:ascii="Times New Roman" w:hAnsi="Times New Roman"/>
          <w:sz w:val="28"/>
        </w:rPr>
        <w:t xml:space="preserve">Увеличение вложенного капитала возможно в результате производства. </w:t>
      </w:r>
    </w:p>
    <w:p w:rsidR="00700677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00677">
        <w:rPr>
          <w:rFonts w:ascii="Times New Roman" w:hAnsi="Times New Roman"/>
          <w:sz w:val="28"/>
        </w:rPr>
        <w:t>В теории динамического баланса активами</w:t>
      </w:r>
      <w:r w:rsidR="005A747F" w:rsidRPr="004109E0">
        <w:rPr>
          <w:rFonts w:ascii="Times New Roman" w:hAnsi="Times New Roman"/>
          <w:sz w:val="28"/>
        </w:rPr>
        <w:t xml:space="preserve"> </w:t>
      </w:r>
      <w:r w:rsidR="00700677">
        <w:rPr>
          <w:rFonts w:ascii="Times New Roman" w:hAnsi="Times New Roman"/>
          <w:sz w:val="28"/>
        </w:rPr>
        <w:t>признаются</w:t>
      </w:r>
      <w:r w:rsidR="005A747F" w:rsidRPr="004109E0">
        <w:rPr>
          <w:rFonts w:ascii="Times New Roman" w:hAnsi="Times New Roman"/>
          <w:sz w:val="28"/>
        </w:rPr>
        <w:t xml:space="preserve"> элементы </w:t>
      </w:r>
      <w:r w:rsidR="00700677" w:rsidRPr="004109E0">
        <w:rPr>
          <w:rFonts w:ascii="Times New Roman" w:hAnsi="Times New Roman"/>
          <w:sz w:val="28"/>
        </w:rPr>
        <w:t>капитала</w:t>
      </w:r>
      <w:r w:rsidR="00700677">
        <w:rPr>
          <w:rFonts w:ascii="Times New Roman" w:hAnsi="Times New Roman"/>
          <w:sz w:val="28"/>
        </w:rPr>
        <w:t>,</w:t>
      </w:r>
      <w:r w:rsidR="00700677" w:rsidRPr="004109E0">
        <w:rPr>
          <w:rFonts w:ascii="Times New Roman" w:hAnsi="Times New Roman"/>
          <w:sz w:val="28"/>
        </w:rPr>
        <w:t xml:space="preserve"> </w:t>
      </w:r>
      <w:r w:rsidR="00700677">
        <w:rPr>
          <w:rFonts w:ascii="Times New Roman" w:hAnsi="Times New Roman"/>
          <w:sz w:val="28"/>
        </w:rPr>
        <w:t>вложенного в предприятие</w:t>
      </w:r>
      <w:r w:rsidR="005A747F" w:rsidRPr="004109E0">
        <w:rPr>
          <w:rFonts w:ascii="Times New Roman" w:hAnsi="Times New Roman"/>
          <w:sz w:val="28"/>
        </w:rPr>
        <w:t xml:space="preserve"> и еще не</w:t>
      </w:r>
      <w:r w:rsidR="00700677">
        <w:rPr>
          <w:rFonts w:ascii="Times New Roman" w:hAnsi="Times New Roman"/>
          <w:sz w:val="28"/>
        </w:rPr>
        <w:t xml:space="preserve"> </w:t>
      </w:r>
      <w:r w:rsidR="005A747F" w:rsidRPr="004109E0">
        <w:rPr>
          <w:rFonts w:ascii="Times New Roman" w:hAnsi="Times New Roman"/>
          <w:sz w:val="28"/>
        </w:rPr>
        <w:t xml:space="preserve">потребленного. </w:t>
      </w:r>
    </w:p>
    <w:p w:rsidR="002D6FC5" w:rsidRDefault="00592F44" w:rsidP="00592F4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D6FC5">
        <w:rPr>
          <w:rFonts w:ascii="Times New Roman" w:hAnsi="Times New Roman"/>
          <w:sz w:val="28"/>
        </w:rPr>
        <w:t xml:space="preserve">О. </w:t>
      </w:r>
      <w:proofErr w:type="spellStart"/>
      <w:r w:rsidR="002D6FC5">
        <w:rPr>
          <w:rFonts w:ascii="Times New Roman" w:hAnsi="Times New Roman"/>
          <w:sz w:val="28"/>
        </w:rPr>
        <w:t>Шмаленбах</w:t>
      </w:r>
      <w:proofErr w:type="spellEnd"/>
      <w:r w:rsidR="002D6FC5">
        <w:rPr>
          <w:rFonts w:ascii="Times New Roman" w:hAnsi="Times New Roman"/>
          <w:sz w:val="28"/>
        </w:rPr>
        <w:t xml:space="preserve"> представил</w:t>
      </w:r>
      <w:r w:rsidRPr="00592F44">
        <w:rPr>
          <w:rFonts w:ascii="Times New Roman" w:hAnsi="Times New Roman"/>
          <w:sz w:val="28"/>
        </w:rPr>
        <w:t xml:space="preserve"> </w:t>
      </w:r>
      <w:r w:rsidR="002D6FC5">
        <w:rPr>
          <w:rFonts w:ascii="Times New Roman" w:hAnsi="Times New Roman"/>
          <w:sz w:val="28"/>
        </w:rPr>
        <w:t xml:space="preserve">динамический балансовый отчет </w:t>
      </w:r>
      <w:r w:rsidRPr="00592F44">
        <w:rPr>
          <w:rFonts w:ascii="Times New Roman" w:hAnsi="Times New Roman"/>
          <w:sz w:val="28"/>
        </w:rPr>
        <w:t xml:space="preserve">в виде «моста между расходами и затратами, с одной стороны, и поступлениями и доходами </w:t>
      </w:r>
      <w:r w:rsidR="00B226CF" w:rsidRPr="00B226CF">
        <w:rPr>
          <w:rFonts w:ascii="Times New Roman" w:hAnsi="Times New Roman"/>
          <w:sz w:val="28"/>
        </w:rPr>
        <w:t>—</w:t>
      </w:r>
      <w:r w:rsidRPr="00592F44">
        <w:rPr>
          <w:rFonts w:ascii="Times New Roman" w:hAnsi="Times New Roman"/>
          <w:sz w:val="28"/>
        </w:rPr>
        <w:t xml:space="preserve"> с другой». </w:t>
      </w:r>
    </w:p>
    <w:p w:rsidR="00592F44" w:rsidRDefault="002D6FC5" w:rsidP="009B2D52">
      <w:pPr>
        <w:spacing w:before="120" w:after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92F44" w:rsidRPr="00592F44">
        <w:rPr>
          <w:rFonts w:ascii="Times New Roman" w:hAnsi="Times New Roman"/>
          <w:sz w:val="28"/>
        </w:rPr>
        <w:t xml:space="preserve">Для того чтобы пояснить свою мысль, он приводил следующую таблицу </w:t>
      </w:r>
      <w:r w:rsidR="003A719E">
        <w:rPr>
          <w:rFonts w:ascii="Times New Roman" w:hAnsi="Times New Roman"/>
          <w:sz w:val="28"/>
        </w:rPr>
        <w:t>статей активов и пассивов (таблица</w:t>
      </w:r>
      <w:r w:rsidR="00592F44" w:rsidRPr="00592F44">
        <w:rPr>
          <w:rFonts w:ascii="Times New Roman" w:hAnsi="Times New Roman"/>
          <w:sz w:val="28"/>
        </w:rPr>
        <w:t xml:space="preserve"> 1</w:t>
      </w:r>
      <w:r w:rsidR="00290AC8">
        <w:rPr>
          <w:rFonts w:ascii="Times New Roman" w:hAnsi="Times New Roman"/>
          <w:sz w:val="28"/>
        </w:rPr>
        <w:t>.1</w:t>
      </w:r>
      <w:r w:rsidR="00592F44" w:rsidRPr="00592F44">
        <w:rPr>
          <w:rFonts w:ascii="Times New Roman" w:hAnsi="Times New Roman"/>
          <w:sz w:val="28"/>
        </w:rPr>
        <w:t xml:space="preserve">). </w:t>
      </w:r>
    </w:p>
    <w:p w:rsidR="00DC0F4F" w:rsidRPr="00592F44" w:rsidRDefault="003A719E" w:rsidP="009B2D52">
      <w:pPr>
        <w:spacing w:before="120" w:after="120" w:line="360" w:lineRule="auto"/>
        <w:jc w:val="both"/>
        <w:rPr>
          <w:rFonts w:ascii="Times New Roman" w:hAnsi="Times New Roman"/>
          <w:sz w:val="28"/>
        </w:rPr>
      </w:pPr>
      <w:r w:rsidRPr="00592F44">
        <w:rPr>
          <w:rFonts w:ascii="Times New Roman" w:hAnsi="Times New Roman"/>
          <w:sz w:val="28"/>
        </w:rPr>
        <w:t>Таблица 1</w:t>
      </w:r>
      <w:r w:rsidR="00290AC8">
        <w:rPr>
          <w:rFonts w:ascii="Times New Roman" w:hAnsi="Times New Roman"/>
          <w:sz w:val="28"/>
        </w:rPr>
        <w:t>.1</w:t>
      </w:r>
      <w:r w:rsidRPr="00592F44">
        <w:rPr>
          <w:rFonts w:ascii="Times New Roman" w:hAnsi="Times New Roman"/>
          <w:sz w:val="28"/>
        </w:rPr>
        <w:t xml:space="preserve"> </w:t>
      </w:r>
      <w:r w:rsidR="00B226CF" w:rsidRPr="00B226CF">
        <w:rPr>
          <w:rFonts w:ascii="Times New Roman" w:hAnsi="Times New Roman"/>
          <w:sz w:val="28"/>
        </w:rPr>
        <w:t>—</w:t>
      </w:r>
      <w:r w:rsidRPr="00592F44">
        <w:rPr>
          <w:rFonts w:ascii="Times New Roman" w:hAnsi="Times New Roman"/>
          <w:sz w:val="28"/>
        </w:rPr>
        <w:t xml:space="preserve"> Статьи динамического балансового отчета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2F44" w:rsidRPr="00592F44" w:rsidTr="00D53F60">
        <w:tc>
          <w:tcPr>
            <w:tcW w:w="4814" w:type="dxa"/>
          </w:tcPr>
          <w:p w:rsidR="00592F44" w:rsidRPr="00592F44" w:rsidRDefault="00592F44" w:rsidP="009B2D52">
            <w:pPr>
              <w:spacing w:before="120" w:line="24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  <w:r w:rsidRPr="00592F44">
              <w:rPr>
                <w:rFonts w:ascii="Times New Roman" w:hAnsi="Times New Roman"/>
                <w:sz w:val="28"/>
              </w:rPr>
              <w:t>Активы</w:t>
            </w:r>
          </w:p>
        </w:tc>
        <w:tc>
          <w:tcPr>
            <w:tcW w:w="4814" w:type="dxa"/>
          </w:tcPr>
          <w:p w:rsidR="00592F44" w:rsidRPr="00592F44" w:rsidRDefault="00592F44" w:rsidP="009B2D52">
            <w:pPr>
              <w:spacing w:before="120" w:line="24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592F44">
              <w:rPr>
                <w:rFonts w:ascii="Times New Roman" w:hAnsi="Times New Roman"/>
                <w:sz w:val="28"/>
              </w:rPr>
              <w:t>Пассивы</w:t>
            </w:r>
          </w:p>
        </w:tc>
      </w:tr>
      <w:tr w:rsidR="00592F44" w:rsidRPr="00592F44" w:rsidTr="00D53F60"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1. Расходы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расходы</w:t>
            </w:r>
          </w:p>
        </w:tc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1. Расходы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расходы</w:t>
            </w:r>
          </w:p>
        </w:tc>
      </w:tr>
      <w:tr w:rsidR="00592F44" w:rsidRPr="00592F44" w:rsidTr="00D53F60"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2. Доходы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поступления</w:t>
            </w:r>
          </w:p>
        </w:tc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2. Поступления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доходы</w:t>
            </w:r>
          </w:p>
        </w:tc>
      </w:tr>
      <w:tr w:rsidR="00592F44" w:rsidRPr="00592F44" w:rsidTr="00D53F60"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3. Расходы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поступления</w:t>
            </w:r>
          </w:p>
        </w:tc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3. Поступления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расходы</w:t>
            </w:r>
          </w:p>
        </w:tc>
      </w:tr>
      <w:tr w:rsidR="00592F44" w:rsidRPr="00592F44" w:rsidTr="00D53F60"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4. Доходы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расходы</w:t>
            </w:r>
          </w:p>
        </w:tc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 xml:space="preserve">4. Расходы отчетного периода </w:t>
            </w:r>
            <w:r w:rsidR="00B226CF" w:rsidRPr="00B226CF">
              <w:rPr>
                <w:rFonts w:ascii="Times New Roman" w:hAnsi="Times New Roman"/>
                <w:sz w:val="28"/>
              </w:rPr>
              <w:t>—</w:t>
            </w:r>
            <w:r w:rsidRPr="00592F44">
              <w:rPr>
                <w:rFonts w:ascii="Times New Roman" w:hAnsi="Times New Roman"/>
                <w:sz w:val="28"/>
              </w:rPr>
              <w:t xml:space="preserve"> будущие доходы</w:t>
            </w:r>
          </w:p>
        </w:tc>
      </w:tr>
      <w:tr w:rsidR="00592F44" w:rsidRPr="00592F44" w:rsidTr="00D53F60"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  <w:r w:rsidRPr="00592F44">
              <w:rPr>
                <w:rFonts w:ascii="Times New Roman" w:hAnsi="Times New Roman"/>
                <w:sz w:val="28"/>
              </w:rPr>
              <w:t>5. Денежные средства</w:t>
            </w:r>
          </w:p>
        </w:tc>
        <w:tc>
          <w:tcPr>
            <w:tcW w:w="4814" w:type="dxa"/>
          </w:tcPr>
          <w:p w:rsidR="00592F44" w:rsidRPr="00592F44" w:rsidRDefault="00592F44" w:rsidP="008E3C0E">
            <w:pPr>
              <w:spacing w:line="24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D6FC5" w:rsidRDefault="002D6FC5" w:rsidP="008E3C0E">
      <w:pPr>
        <w:spacing w:after="240" w:line="360" w:lineRule="auto"/>
        <w:jc w:val="both"/>
        <w:rPr>
          <w:rFonts w:ascii="Times New Roman" w:hAnsi="Times New Roman"/>
          <w:sz w:val="28"/>
        </w:rPr>
      </w:pPr>
    </w:p>
    <w:p w:rsidR="00592F44" w:rsidRPr="009975A0" w:rsidRDefault="00592F44" w:rsidP="00592F4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592F44">
        <w:rPr>
          <w:rFonts w:ascii="Times New Roman" w:hAnsi="Times New Roman"/>
          <w:sz w:val="28"/>
        </w:rPr>
        <w:t xml:space="preserve">         </w:t>
      </w:r>
      <w:r w:rsidR="009975A0">
        <w:rPr>
          <w:rFonts w:ascii="Times New Roman" w:hAnsi="Times New Roman"/>
          <w:sz w:val="28"/>
        </w:rPr>
        <w:t>М. Л. Пятов пишет: «</w:t>
      </w:r>
      <w:r w:rsidR="00D53F60">
        <w:rPr>
          <w:rFonts w:ascii="Times New Roman" w:hAnsi="Times New Roman"/>
          <w:sz w:val="28"/>
        </w:rPr>
        <w:t xml:space="preserve">В динамическом балансе, таким образом, элементы актива представляют собой группировку величин расходов фирмы, понесенных с целью получения доходов в будущем, но эти доходы еще не принесших (не </w:t>
      </w:r>
      <w:proofErr w:type="gramStart"/>
      <w:r w:rsidR="00D53F60">
        <w:rPr>
          <w:rFonts w:ascii="Times New Roman" w:hAnsi="Times New Roman"/>
          <w:sz w:val="28"/>
        </w:rPr>
        <w:t>окупившихся)…</w:t>
      </w:r>
      <w:proofErr w:type="gramEnd"/>
      <w:r w:rsidR="009975A0">
        <w:rPr>
          <w:rFonts w:ascii="Times New Roman" w:hAnsi="Times New Roman"/>
          <w:sz w:val="28"/>
        </w:rPr>
        <w:t>»</w:t>
      </w:r>
      <w:r w:rsidR="009975A0" w:rsidRPr="00D53F60">
        <w:rPr>
          <w:rFonts w:ascii="Times New Roman" w:hAnsi="Times New Roman"/>
          <w:sz w:val="28"/>
        </w:rPr>
        <w:t xml:space="preserve"> [</w:t>
      </w:r>
      <w:r w:rsidR="009975A0">
        <w:rPr>
          <w:rFonts w:ascii="Times New Roman" w:hAnsi="Times New Roman"/>
          <w:sz w:val="28"/>
        </w:rPr>
        <w:t>3</w:t>
      </w:r>
      <w:r w:rsidR="009975A0" w:rsidRPr="00D53F60">
        <w:rPr>
          <w:rFonts w:ascii="Times New Roman" w:hAnsi="Times New Roman"/>
          <w:sz w:val="28"/>
        </w:rPr>
        <w:t>]</w:t>
      </w:r>
      <w:r w:rsidR="009975A0">
        <w:rPr>
          <w:rFonts w:ascii="Times New Roman" w:hAnsi="Times New Roman"/>
          <w:sz w:val="28"/>
        </w:rPr>
        <w:t>.</w:t>
      </w:r>
    </w:p>
    <w:p w:rsidR="005A747F" w:rsidRDefault="00700677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В</w:t>
      </w:r>
      <w:r w:rsidR="005A747F" w:rsidRPr="004109E0">
        <w:rPr>
          <w:rFonts w:ascii="Times New Roman" w:hAnsi="Times New Roman"/>
          <w:sz w:val="28"/>
        </w:rPr>
        <w:t xml:space="preserve"> отличие от статической концепции, личное имущество собственников, акционеров или руководителей исключается из актива, тогда как </w:t>
      </w:r>
      <w:proofErr w:type="spellStart"/>
      <w:r w:rsidR="005A747F" w:rsidRPr="004109E0">
        <w:rPr>
          <w:rFonts w:ascii="Times New Roman" w:hAnsi="Times New Roman"/>
          <w:sz w:val="28"/>
        </w:rPr>
        <w:t>непотребленные</w:t>
      </w:r>
      <w:proofErr w:type="spellEnd"/>
      <w:r w:rsidR="005A747F" w:rsidRPr="004109E0">
        <w:rPr>
          <w:rFonts w:ascii="Times New Roman" w:hAnsi="Times New Roman"/>
          <w:sz w:val="28"/>
        </w:rPr>
        <w:t xml:space="preserve"> нематериальные услуги (расходы будущих периодов) и права владения и пользования включаются. Следовательно, запись нематериальных услуг в актив (в частности из-за необходимости их последующей амортизации) осуществляет</w:t>
      </w:r>
      <w:r>
        <w:rPr>
          <w:rFonts w:ascii="Times New Roman" w:hAnsi="Times New Roman"/>
          <w:sz w:val="28"/>
        </w:rPr>
        <w:t xml:space="preserve">ся не по желанию, а обязательно </w:t>
      </w:r>
      <w:r w:rsidRPr="00700677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</w:t>
      </w:r>
      <w:r w:rsidRPr="00700677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700677" w:rsidRDefault="001C35C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00677">
        <w:rPr>
          <w:rFonts w:ascii="Times New Roman" w:hAnsi="Times New Roman"/>
          <w:sz w:val="28"/>
        </w:rPr>
        <w:t>Существует три способа аренды основных средств:</w:t>
      </w:r>
    </w:p>
    <w:p w:rsidR="00700677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35C5">
        <w:rPr>
          <w:rFonts w:ascii="Times New Roman" w:hAnsi="Times New Roman"/>
          <w:sz w:val="28"/>
        </w:rPr>
        <w:t xml:space="preserve"> </w:t>
      </w:r>
      <w:r w:rsidR="00700677">
        <w:rPr>
          <w:rFonts w:ascii="Times New Roman" w:hAnsi="Times New Roman"/>
          <w:sz w:val="28"/>
        </w:rPr>
        <w:t>объект переходит от арендодателя к арендатору после последнего платежа (лизинг);</w:t>
      </w:r>
      <w:r w:rsidR="001C35C5">
        <w:rPr>
          <w:rFonts w:ascii="Times New Roman" w:hAnsi="Times New Roman"/>
          <w:sz w:val="28"/>
        </w:rPr>
        <w:t xml:space="preserve"> </w:t>
      </w:r>
    </w:p>
    <w:p w:rsidR="00700677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35C5">
        <w:rPr>
          <w:rFonts w:ascii="Times New Roman" w:hAnsi="Times New Roman"/>
          <w:sz w:val="28"/>
        </w:rPr>
        <w:t xml:space="preserve"> </w:t>
      </w:r>
      <w:r w:rsidR="00080A65">
        <w:rPr>
          <w:rFonts w:ascii="Times New Roman" w:hAnsi="Times New Roman"/>
          <w:sz w:val="28"/>
        </w:rPr>
        <w:t>после окончания срока аренды имущество остается в руках собственника (традиционная аренда);</w:t>
      </w:r>
    </w:p>
    <w:p w:rsidR="00080A65" w:rsidRPr="00700677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35C5">
        <w:rPr>
          <w:rFonts w:ascii="Times New Roman" w:hAnsi="Times New Roman"/>
          <w:sz w:val="28"/>
        </w:rPr>
        <w:t xml:space="preserve"> </w:t>
      </w:r>
      <w:r w:rsidR="00080A65">
        <w:rPr>
          <w:rFonts w:ascii="Times New Roman" w:hAnsi="Times New Roman"/>
          <w:sz w:val="28"/>
        </w:rPr>
        <w:t>по истечении срока имущество дальше эксплуатируется арендатором, но заключается новый договор (возобновляемая аренда).</w:t>
      </w:r>
    </w:p>
    <w:p w:rsidR="009F310D" w:rsidRPr="004109E0" w:rsidRDefault="00080A65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F310D" w:rsidRPr="004109E0">
        <w:rPr>
          <w:rFonts w:ascii="Times New Roman" w:hAnsi="Times New Roman"/>
          <w:sz w:val="28"/>
        </w:rPr>
        <w:t>Для того чтобы оценивать рентабельность активов необходимо учитывать вложенные средства по их себестоимости</w:t>
      </w:r>
      <w:r w:rsidR="001C35C5">
        <w:rPr>
          <w:rFonts w:ascii="Times New Roman" w:hAnsi="Times New Roman"/>
          <w:sz w:val="28"/>
        </w:rPr>
        <w:t>.</w:t>
      </w:r>
      <w:r w:rsidR="009F310D" w:rsidRPr="004109E0">
        <w:rPr>
          <w:rFonts w:ascii="Times New Roman" w:hAnsi="Times New Roman"/>
          <w:sz w:val="28"/>
        </w:rPr>
        <w:t xml:space="preserve"> Как продемонстрировал </w:t>
      </w:r>
      <w:proofErr w:type="spellStart"/>
      <w:r w:rsidR="009F310D" w:rsidRPr="004109E0">
        <w:rPr>
          <w:rFonts w:ascii="Times New Roman" w:hAnsi="Times New Roman"/>
          <w:sz w:val="28"/>
        </w:rPr>
        <w:t>Шмаленбах</w:t>
      </w:r>
      <w:proofErr w:type="spellEnd"/>
      <w:r w:rsidR="009F310D" w:rsidRPr="004109E0">
        <w:rPr>
          <w:rFonts w:ascii="Times New Roman" w:hAnsi="Times New Roman"/>
          <w:sz w:val="28"/>
        </w:rPr>
        <w:t xml:space="preserve">, </w:t>
      </w:r>
      <w:r w:rsidR="001C35C5">
        <w:rPr>
          <w:rFonts w:ascii="Times New Roman" w:hAnsi="Times New Roman"/>
          <w:sz w:val="28"/>
        </w:rPr>
        <w:t xml:space="preserve">для того чтобы </w:t>
      </w:r>
      <w:r w:rsidR="009F310D" w:rsidRPr="004109E0">
        <w:rPr>
          <w:rFonts w:ascii="Times New Roman" w:hAnsi="Times New Roman"/>
          <w:sz w:val="28"/>
        </w:rPr>
        <w:t>установить, какова масса вложенного капитала, породившая ту или иную величину прибыли</w:t>
      </w:r>
      <w:r w:rsidR="001C35C5">
        <w:rPr>
          <w:rFonts w:ascii="Times New Roman" w:hAnsi="Times New Roman"/>
          <w:sz w:val="28"/>
        </w:rPr>
        <w:t>, необходимо</w:t>
      </w:r>
      <w:r w:rsidR="009F310D" w:rsidRPr="004109E0">
        <w:rPr>
          <w:rFonts w:ascii="Times New Roman" w:hAnsi="Times New Roman"/>
          <w:sz w:val="28"/>
        </w:rPr>
        <w:t xml:space="preserve"> сохранение первоначально заданной оценки, которая может быть:</w:t>
      </w:r>
    </w:p>
    <w:p w:rsidR="009F310D" w:rsidRPr="004109E0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35C5">
        <w:rPr>
          <w:rFonts w:ascii="Times New Roman" w:hAnsi="Times New Roman"/>
          <w:sz w:val="28"/>
        </w:rPr>
        <w:t xml:space="preserve"> </w:t>
      </w:r>
      <w:r w:rsidR="009F310D" w:rsidRPr="004109E0">
        <w:rPr>
          <w:rFonts w:ascii="Times New Roman" w:hAnsi="Times New Roman"/>
          <w:sz w:val="28"/>
        </w:rPr>
        <w:t>стоимостью покупки (оборудование, сырье и т.д.);</w:t>
      </w:r>
    </w:p>
    <w:p w:rsidR="009F310D" w:rsidRPr="004109E0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35C5">
        <w:rPr>
          <w:rFonts w:ascii="Times New Roman" w:hAnsi="Times New Roman"/>
          <w:sz w:val="28"/>
        </w:rPr>
        <w:t xml:space="preserve"> </w:t>
      </w:r>
      <w:r w:rsidR="00F539BE" w:rsidRPr="004109E0">
        <w:rPr>
          <w:rFonts w:ascii="Times New Roman" w:hAnsi="Times New Roman"/>
          <w:sz w:val="28"/>
        </w:rPr>
        <w:t>себестоимостью производства (производство предприятием той или иной продукции);</w:t>
      </w:r>
    </w:p>
    <w:p w:rsidR="00F539BE" w:rsidRPr="00080A65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35C5">
        <w:rPr>
          <w:rFonts w:ascii="Times New Roman" w:hAnsi="Times New Roman"/>
          <w:sz w:val="28"/>
        </w:rPr>
        <w:t xml:space="preserve"> </w:t>
      </w:r>
      <w:r w:rsidR="00F539BE" w:rsidRPr="004109E0">
        <w:rPr>
          <w:rFonts w:ascii="Times New Roman" w:hAnsi="Times New Roman"/>
          <w:sz w:val="28"/>
        </w:rPr>
        <w:t>стоимостью эксплуатации (а</w:t>
      </w:r>
      <w:r w:rsidR="006D04F2">
        <w:rPr>
          <w:rFonts w:ascii="Times New Roman" w:hAnsi="Times New Roman"/>
          <w:sz w:val="28"/>
        </w:rPr>
        <w:t>ренда какого-либо оборудования)</w:t>
      </w:r>
      <w:r w:rsidR="00080A65">
        <w:rPr>
          <w:rFonts w:ascii="Times New Roman" w:hAnsi="Times New Roman"/>
          <w:sz w:val="28"/>
        </w:rPr>
        <w:t>.</w:t>
      </w:r>
    </w:p>
    <w:p w:rsidR="00616C52" w:rsidRPr="004109E0" w:rsidRDefault="006D04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C03F0">
        <w:rPr>
          <w:rFonts w:ascii="Times New Roman" w:hAnsi="Times New Roman"/>
          <w:sz w:val="28"/>
        </w:rPr>
        <w:t>При</w:t>
      </w:r>
      <w:r w:rsidR="00616C52" w:rsidRPr="004109E0">
        <w:rPr>
          <w:rFonts w:ascii="Times New Roman" w:hAnsi="Times New Roman"/>
          <w:sz w:val="28"/>
        </w:rPr>
        <w:t xml:space="preserve"> и</w:t>
      </w:r>
      <w:r w:rsidR="005C03F0">
        <w:rPr>
          <w:rFonts w:ascii="Times New Roman" w:hAnsi="Times New Roman"/>
          <w:sz w:val="28"/>
        </w:rPr>
        <w:t>счислении</w:t>
      </w:r>
      <w:r w:rsidR="00616C52" w:rsidRPr="004109E0">
        <w:rPr>
          <w:rFonts w:ascii="Times New Roman" w:hAnsi="Times New Roman"/>
          <w:sz w:val="28"/>
        </w:rPr>
        <w:t xml:space="preserve"> рентабельности все нереализованные элементы актива должны фигурировать в балансе по их себестоимости. </w:t>
      </w:r>
      <w:r w:rsidR="009C1321">
        <w:rPr>
          <w:rFonts w:ascii="Times New Roman" w:hAnsi="Times New Roman"/>
          <w:sz w:val="28"/>
        </w:rPr>
        <w:t>Т</w:t>
      </w:r>
      <w:r w:rsidR="00616C52" w:rsidRPr="004109E0">
        <w:rPr>
          <w:rFonts w:ascii="Times New Roman" w:hAnsi="Times New Roman"/>
          <w:sz w:val="28"/>
        </w:rPr>
        <w:t>акие активы, как земля, торговые марки, ценные бумаги, предназначены не для продажи на рынке, а для использования на предприятии.</w:t>
      </w:r>
      <w:r>
        <w:rPr>
          <w:rFonts w:ascii="Times New Roman" w:hAnsi="Times New Roman"/>
          <w:sz w:val="28"/>
        </w:rPr>
        <w:t xml:space="preserve"> </w:t>
      </w:r>
      <w:r w:rsidR="009C1321">
        <w:rPr>
          <w:rFonts w:ascii="Times New Roman" w:hAnsi="Times New Roman"/>
          <w:sz w:val="28"/>
        </w:rPr>
        <w:t>Их стоимость постепенно включает</w:t>
      </w:r>
      <w:r w:rsidR="00616C52" w:rsidRPr="004109E0">
        <w:rPr>
          <w:rFonts w:ascii="Times New Roman" w:hAnsi="Times New Roman"/>
          <w:sz w:val="28"/>
        </w:rPr>
        <w:t>ся в себестоимость вырабатываемой готовой продукции. Но прибыль у предприятия может возникнуть только после перепродажи этой продукции, и пока она не будет продана, все единицы этой продукц</w:t>
      </w:r>
      <w:r>
        <w:rPr>
          <w:rFonts w:ascii="Times New Roman" w:hAnsi="Times New Roman"/>
          <w:sz w:val="28"/>
        </w:rPr>
        <w:t>ии учитываются по себестоимости.</w:t>
      </w:r>
    </w:p>
    <w:p w:rsidR="00616C52" w:rsidRPr="004109E0" w:rsidRDefault="006D04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616C52" w:rsidRPr="004109E0">
        <w:rPr>
          <w:rFonts w:ascii="Times New Roman" w:hAnsi="Times New Roman"/>
          <w:sz w:val="28"/>
        </w:rPr>
        <w:t xml:space="preserve">Сторонники динамической трактовки вопроса о моменте реализации </w:t>
      </w:r>
      <w:r w:rsidR="003A5AF8" w:rsidRPr="004109E0">
        <w:rPr>
          <w:rFonts w:ascii="Times New Roman" w:hAnsi="Times New Roman"/>
          <w:sz w:val="28"/>
        </w:rPr>
        <w:t>предлагалось считать моментом реализации, т.е. моментом, когда стоимость (выручка) замещает себестоимость:</w:t>
      </w:r>
    </w:p>
    <w:p w:rsidR="003A5AF8" w:rsidRPr="004109E0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6D04F2">
        <w:rPr>
          <w:rFonts w:ascii="Times New Roman" w:hAnsi="Times New Roman"/>
          <w:sz w:val="28"/>
        </w:rPr>
        <w:t xml:space="preserve"> </w:t>
      </w:r>
      <w:r w:rsidR="003A5AF8" w:rsidRPr="004109E0">
        <w:rPr>
          <w:rFonts w:ascii="Times New Roman" w:hAnsi="Times New Roman"/>
          <w:sz w:val="28"/>
        </w:rPr>
        <w:t>получение денег, т.е. оплату;</w:t>
      </w:r>
    </w:p>
    <w:p w:rsidR="003A5AF8" w:rsidRPr="004109E0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6D04F2">
        <w:rPr>
          <w:rFonts w:ascii="Times New Roman" w:hAnsi="Times New Roman"/>
          <w:sz w:val="28"/>
        </w:rPr>
        <w:t xml:space="preserve"> </w:t>
      </w:r>
      <w:r w:rsidR="003A5AF8" w:rsidRPr="004109E0">
        <w:rPr>
          <w:rFonts w:ascii="Times New Roman" w:hAnsi="Times New Roman"/>
          <w:sz w:val="28"/>
        </w:rPr>
        <w:t>отгрузку ценностей;</w:t>
      </w:r>
    </w:p>
    <w:p w:rsidR="003A5AF8" w:rsidRPr="004109E0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6D04F2">
        <w:rPr>
          <w:rFonts w:ascii="Times New Roman" w:hAnsi="Times New Roman"/>
          <w:sz w:val="28"/>
        </w:rPr>
        <w:t xml:space="preserve"> </w:t>
      </w:r>
      <w:r w:rsidR="003A5AF8" w:rsidRPr="004109E0">
        <w:rPr>
          <w:rFonts w:ascii="Times New Roman" w:hAnsi="Times New Roman"/>
          <w:sz w:val="28"/>
        </w:rPr>
        <w:t>сдачу готовой продукции на склад.</w:t>
      </w:r>
    </w:p>
    <w:p w:rsidR="006D04F2" w:rsidRDefault="006D04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73A13" w:rsidRPr="004109E0">
        <w:rPr>
          <w:rFonts w:ascii="Times New Roman" w:hAnsi="Times New Roman"/>
          <w:sz w:val="28"/>
        </w:rPr>
        <w:t xml:space="preserve">При </w:t>
      </w:r>
      <w:r w:rsidR="007766D7">
        <w:rPr>
          <w:rFonts w:ascii="Times New Roman" w:hAnsi="Times New Roman"/>
          <w:sz w:val="28"/>
        </w:rPr>
        <w:t>изучении</w:t>
      </w:r>
      <w:r w:rsidR="00A73A13" w:rsidRPr="004109E0">
        <w:rPr>
          <w:rFonts w:ascii="Times New Roman" w:hAnsi="Times New Roman"/>
          <w:sz w:val="28"/>
        </w:rPr>
        <w:t xml:space="preserve"> регистрации акционерного капитала, нужно учитывать, что согласно динамической конц</w:t>
      </w:r>
      <w:r>
        <w:rPr>
          <w:rFonts w:ascii="Times New Roman" w:hAnsi="Times New Roman"/>
          <w:sz w:val="28"/>
        </w:rPr>
        <w:t>епции, е</w:t>
      </w:r>
      <w:r w:rsidR="00A73A13" w:rsidRPr="004109E0">
        <w:rPr>
          <w:rFonts w:ascii="Times New Roman" w:hAnsi="Times New Roman"/>
          <w:sz w:val="28"/>
        </w:rPr>
        <w:t>динствен</w:t>
      </w:r>
      <w:r>
        <w:rPr>
          <w:rFonts w:ascii="Times New Roman" w:hAnsi="Times New Roman"/>
          <w:sz w:val="28"/>
        </w:rPr>
        <w:t>ный капитал, который признается этой теорией</w:t>
      </w:r>
      <w:r w:rsidR="00A73A13" w:rsidRPr="004109E0">
        <w:rPr>
          <w:rFonts w:ascii="Times New Roman" w:hAnsi="Times New Roman"/>
          <w:sz w:val="28"/>
        </w:rPr>
        <w:t xml:space="preserve"> </w:t>
      </w:r>
      <w:r w:rsidR="00B226CF" w:rsidRPr="00B226CF">
        <w:rPr>
          <w:rFonts w:ascii="Times New Roman" w:hAnsi="Times New Roman"/>
          <w:sz w:val="28"/>
        </w:rPr>
        <w:t>—</w:t>
      </w:r>
      <w:r w:rsidR="00A73A13" w:rsidRPr="004109E0">
        <w:rPr>
          <w:rFonts w:ascii="Times New Roman" w:hAnsi="Times New Roman"/>
          <w:sz w:val="28"/>
        </w:rPr>
        <w:t xml:space="preserve"> внесенный капитал, благодаря которому может быть получена прибыль. </w:t>
      </w:r>
    </w:p>
    <w:p w:rsidR="000A69BB" w:rsidRPr="006D04F2" w:rsidRDefault="007766D7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Ж. Ришар так подходит к рассмотрению данного вопроса: </w:t>
      </w:r>
      <w:r w:rsidR="006D04F2">
        <w:rPr>
          <w:rFonts w:ascii="Times New Roman" w:hAnsi="Times New Roman"/>
          <w:sz w:val="28"/>
        </w:rPr>
        <w:t>«…</w:t>
      </w:r>
      <w:r>
        <w:rPr>
          <w:rFonts w:ascii="Times New Roman" w:hAnsi="Times New Roman"/>
          <w:sz w:val="28"/>
        </w:rPr>
        <w:t>В</w:t>
      </w:r>
      <w:r w:rsidR="00A73A13" w:rsidRPr="004109E0">
        <w:rPr>
          <w:rFonts w:ascii="Times New Roman" w:hAnsi="Times New Roman"/>
          <w:sz w:val="28"/>
        </w:rPr>
        <w:t>о время создания фирмы или дополнительного привлечения капитала счет «Уставный капитал» в пассиве будет кредитован только на внесенную величину, а в активе будут зарегистрированы внесенные деньги или вклад в натуральной форме. В этом случае в балансе нет информации о подписанном, но реально не внесенном капитале.</w:t>
      </w:r>
      <w:r w:rsidR="006D04F2">
        <w:rPr>
          <w:rFonts w:ascii="Times New Roman" w:hAnsi="Times New Roman"/>
          <w:sz w:val="28"/>
        </w:rPr>
        <w:t xml:space="preserve"> </w:t>
      </w:r>
      <w:r w:rsidR="000A69BB" w:rsidRPr="004109E0">
        <w:rPr>
          <w:rFonts w:ascii="Times New Roman" w:hAnsi="Times New Roman"/>
          <w:sz w:val="28"/>
        </w:rPr>
        <w:t>При реализации своей продукции предприятие увеличивает ее себестоимость на сумму прибыли. Эта операция, отраженная в счете, выставленном покупателю, до его оплаты образует дебиторскую задолженность. Согласно динамической теории, в случае отсрочки платежа</w:t>
      </w:r>
      <w:r w:rsidR="008E029E" w:rsidRPr="004109E0">
        <w:rPr>
          <w:rFonts w:ascii="Times New Roman" w:hAnsi="Times New Roman"/>
          <w:sz w:val="28"/>
        </w:rPr>
        <w:t xml:space="preserve"> счет регистрируется без процентов, а в момент оплаты проценты, связанные с отсрочкой, отражаются по кредиту счета</w:t>
      </w:r>
      <w:r w:rsidR="006D04F2">
        <w:rPr>
          <w:rFonts w:ascii="Times New Roman" w:hAnsi="Times New Roman"/>
          <w:sz w:val="28"/>
        </w:rPr>
        <w:t xml:space="preserve"> «Прибыли и убытки» </w:t>
      </w:r>
      <w:r w:rsidR="006D04F2" w:rsidRPr="006D04F2">
        <w:rPr>
          <w:rFonts w:ascii="Times New Roman" w:hAnsi="Times New Roman"/>
          <w:sz w:val="28"/>
        </w:rPr>
        <w:t>[</w:t>
      </w:r>
      <w:r w:rsidR="006D04F2">
        <w:rPr>
          <w:rFonts w:ascii="Times New Roman" w:hAnsi="Times New Roman"/>
          <w:sz w:val="28"/>
        </w:rPr>
        <w:t>1</w:t>
      </w:r>
      <w:r w:rsidR="006D04F2" w:rsidRPr="006D04F2">
        <w:rPr>
          <w:rFonts w:ascii="Times New Roman" w:hAnsi="Times New Roman"/>
          <w:sz w:val="28"/>
        </w:rPr>
        <w:t>]</w:t>
      </w:r>
      <w:r w:rsidR="006D04F2">
        <w:rPr>
          <w:rFonts w:ascii="Times New Roman" w:hAnsi="Times New Roman"/>
          <w:sz w:val="28"/>
        </w:rPr>
        <w:t>.</w:t>
      </w:r>
    </w:p>
    <w:p w:rsidR="008E029E" w:rsidRDefault="006D04F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</w:t>
      </w:r>
      <w:r w:rsidR="008E029E" w:rsidRPr="004109E0">
        <w:rPr>
          <w:rFonts w:ascii="Times New Roman" w:hAnsi="Times New Roman"/>
          <w:sz w:val="28"/>
        </w:rPr>
        <w:t xml:space="preserve"> отнош</w:t>
      </w:r>
      <w:r>
        <w:rPr>
          <w:rFonts w:ascii="Times New Roman" w:hAnsi="Times New Roman"/>
          <w:sz w:val="28"/>
        </w:rPr>
        <w:t>ении кредиторской задолженности ситуация аналогична.</w:t>
      </w:r>
    </w:p>
    <w:p w:rsidR="008E029E" w:rsidRDefault="002F25FB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C1321">
        <w:rPr>
          <w:rFonts w:ascii="Times New Roman" w:hAnsi="Times New Roman"/>
          <w:sz w:val="28"/>
        </w:rPr>
        <w:t xml:space="preserve">Что же касается вопроса амортизации, то в рамках динамической концепции он развивался довольно медленно и только </w:t>
      </w:r>
      <w:r w:rsidR="008E029E" w:rsidRPr="004109E0">
        <w:rPr>
          <w:rFonts w:ascii="Times New Roman" w:hAnsi="Times New Roman"/>
          <w:sz w:val="28"/>
        </w:rPr>
        <w:t>в 1908 г</w:t>
      </w:r>
      <w:r w:rsidR="003A719E">
        <w:rPr>
          <w:rFonts w:ascii="Times New Roman" w:hAnsi="Times New Roman"/>
          <w:sz w:val="28"/>
        </w:rPr>
        <w:t>.</w:t>
      </w:r>
      <w:r w:rsidR="008E029E" w:rsidRPr="004109E0">
        <w:rPr>
          <w:rFonts w:ascii="Times New Roman" w:hAnsi="Times New Roman"/>
          <w:sz w:val="28"/>
        </w:rPr>
        <w:t xml:space="preserve"> в статье </w:t>
      </w:r>
      <w:r w:rsidR="00D97424">
        <w:rPr>
          <w:rFonts w:ascii="Times New Roman" w:hAnsi="Times New Roman"/>
          <w:sz w:val="28"/>
        </w:rPr>
        <w:t xml:space="preserve">О. </w:t>
      </w:r>
      <w:proofErr w:type="spellStart"/>
      <w:r w:rsidR="008E029E" w:rsidRPr="004109E0">
        <w:rPr>
          <w:rFonts w:ascii="Times New Roman" w:hAnsi="Times New Roman"/>
          <w:sz w:val="28"/>
        </w:rPr>
        <w:t>Шмаленбаха</w:t>
      </w:r>
      <w:proofErr w:type="spellEnd"/>
      <w:r w:rsidR="008E029E" w:rsidRPr="004109E0">
        <w:rPr>
          <w:rFonts w:ascii="Times New Roman" w:hAnsi="Times New Roman"/>
          <w:sz w:val="28"/>
        </w:rPr>
        <w:t xml:space="preserve"> была четко сформулирована динамическая теория амортизации. </w:t>
      </w:r>
    </w:p>
    <w:p w:rsidR="00D97424" w:rsidRDefault="00D97424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«Амортизации» он обозначил принципы, и вот как писал о первом: «Правильным принципом начисления амортизации является принцип, согласно которому в течение срока эксплуатации основного средства по годам распределяется не только стоимость его приобретения, но и затраты, связанные с сохранением его производительной эксплуатационной способности» </w:t>
      </w:r>
      <w:r w:rsidRPr="00D97424">
        <w:rPr>
          <w:rFonts w:ascii="Times New Roman" w:hAnsi="Times New Roman"/>
          <w:sz w:val="28"/>
        </w:rPr>
        <w:t>[4].</w:t>
      </w:r>
    </w:p>
    <w:p w:rsidR="001C2922" w:rsidRDefault="001C2922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О. </w:t>
      </w:r>
      <w:proofErr w:type="spellStart"/>
      <w:r>
        <w:rPr>
          <w:rFonts w:ascii="Times New Roman" w:hAnsi="Times New Roman"/>
          <w:sz w:val="28"/>
        </w:rPr>
        <w:t>Шмаленбах</w:t>
      </w:r>
      <w:proofErr w:type="spellEnd"/>
      <w:r>
        <w:rPr>
          <w:rFonts w:ascii="Times New Roman" w:hAnsi="Times New Roman"/>
          <w:sz w:val="28"/>
        </w:rPr>
        <w:t xml:space="preserve"> выделял следующие методы амортизации:</w:t>
      </w:r>
    </w:p>
    <w:p w:rsidR="001C2922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2922">
        <w:rPr>
          <w:rFonts w:ascii="Times New Roman" w:hAnsi="Times New Roman"/>
          <w:sz w:val="28"/>
        </w:rPr>
        <w:t xml:space="preserve"> </w:t>
      </w:r>
      <w:proofErr w:type="spellStart"/>
      <w:r w:rsidR="001C2922">
        <w:rPr>
          <w:rFonts w:ascii="Times New Roman" w:hAnsi="Times New Roman"/>
          <w:sz w:val="28"/>
        </w:rPr>
        <w:t>безамортизационный</w:t>
      </w:r>
      <w:proofErr w:type="spellEnd"/>
      <w:r w:rsidR="001C2922">
        <w:rPr>
          <w:rFonts w:ascii="Times New Roman" w:hAnsi="Times New Roman"/>
          <w:sz w:val="28"/>
        </w:rPr>
        <w:t xml:space="preserve"> метод;</w:t>
      </w:r>
    </w:p>
    <w:p w:rsidR="001C2922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1C2922">
        <w:rPr>
          <w:rFonts w:ascii="Times New Roman" w:hAnsi="Times New Roman"/>
          <w:sz w:val="28"/>
        </w:rPr>
        <w:t xml:space="preserve"> амортизация с долей от остаточной стоимости</w:t>
      </w:r>
      <w:r w:rsidR="00D97424">
        <w:rPr>
          <w:rFonts w:ascii="Times New Roman" w:hAnsi="Times New Roman"/>
          <w:sz w:val="28"/>
        </w:rPr>
        <w:t>;</w:t>
      </w:r>
    </w:p>
    <w:p w:rsidR="001C2922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D97424">
        <w:rPr>
          <w:rFonts w:ascii="Times New Roman" w:hAnsi="Times New Roman"/>
          <w:sz w:val="28"/>
        </w:rPr>
        <w:t xml:space="preserve"> амортизация с долей от цены приобретения;</w:t>
      </w:r>
    </w:p>
    <w:p w:rsidR="001C2922" w:rsidRPr="00D97424" w:rsidRDefault="008E3C0E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226CF" w:rsidRPr="00B226CF">
        <w:rPr>
          <w:rFonts w:ascii="Times New Roman" w:hAnsi="Times New Roman"/>
          <w:sz w:val="28"/>
        </w:rPr>
        <w:t>—</w:t>
      </w:r>
      <w:r w:rsidR="00D97424">
        <w:rPr>
          <w:rFonts w:ascii="Times New Roman" w:hAnsi="Times New Roman"/>
          <w:sz w:val="28"/>
        </w:rPr>
        <w:t xml:space="preserve"> амортизация в доле прибыли.</w:t>
      </w:r>
    </w:p>
    <w:p w:rsidR="002E1FD8" w:rsidRDefault="002F25FB" w:rsidP="002F25F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</w:t>
      </w:r>
      <w:r w:rsidR="008E029E" w:rsidRPr="004109E0">
        <w:rPr>
          <w:rFonts w:ascii="Times New Roman" w:hAnsi="Times New Roman"/>
          <w:sz w:val="28"/>
        </w:rPr>
        <w:t xml:space="preserve"> отли</w:t>
      </w:r>
      <w:r>
        <w:rPr>
          <w:rFonts w:ascii="Times New Roman" w:hAnsi="Times New Roman"/>
          <w:sz w:val="28"/>
        </w:rPr>
        <w:t>чие от статической амортизации,</w:t>
      </w:r>
      <w:r w:rsidRPr="002F25FB">
        <w:rPr>
          <w:rFonts w:ascii="Times New Roman" w:hAnsi="Times New Roman"/>
          <w:sz w:val="28"/>
        </w:rPr>
        <w:t xml:space="preserve"> </w:t>
      </w:r>
      <w:r w:rsidRPr="004109E0">
        <w:rPr>
          <w:rFonts w:ascii="Times New Roman" w:hAnsi="Times New Roman"/>
          <w:sz w:val="28"/>
        </w:rPr>
        <w:t xml:space="preserve">динамическая связана </w:t>
      </w:r>
      <w:r>
        <w:rPr>
          <w:rFonts w:ascii="Times New Roman" w:hAnsi="Times New Roman"/>
          <w:sz w:val="28"/>
        </w:rPr>
        <w:t xml:space="preserve">не </w:t>
      </w:r>
      <w:r w:rsidRPr="004109E0">
        <w:rPr>
          <w:rFonts w:ascii="Times New Roman" w:hAnsi="Times New Roman"/>
          <w:sz w:val="28"/>
        </w:rPr>
        <w:t>с о</w:t>
      </w:r>
      <w:r>
        <w:rPr>
          <w:rFonts w:ascii="Times New Roman" w:hAnsi="Times New Roman"/>
          <w:sz w:val="28"/>
        </w:rPr>
        <w:t xml:space="preserve">бесценением </w:t>
      </w:r>
      <w:r w:rsidRPr="004109E0">
        <w:rPr>
          <w:rFonts w:ascii="Times New Roman" w:hAnsi="Times New Roman"/>
          <w:sz w:val="28"/>
        </w:rPr>
        <w:t>соответствующих активов</w:t>
      </w:r>
      <w:r>
        <w:rPr>
          <w:rFonts w:ascii="Times New Roman" w:hAnsi="Times New Roman"/>
          <w:sz w:val="28"/>
        </w:rPr>
        <w:t xml:space="preserve">, а с процессом переноса стоимости, который </w:t>
      </w:r>
      <w:r w:rsidR="008E029E" w:rsidRPr="004109E0">
        <w:rPr>
          <w:rFonts w:ascii="Times New Roman" w:hAnsi="Times New Roman"/>
          <w:sz w:val="28"/>
        </w:rPr>
        <w:t xml:space="preserve">обусловлен условиями эксплуатации оборудования </w:t>
      </w:r>
      <w:r>
        <w:rPr>
          <w:rFonts w:ascii="Times New Roman" w:hAnsi="Times New Roman"/>
          <w:sz w:val="28"/>
        </w:rPr>
        <w:t xml:space="preserve">(поэтому, если с помощью оборудования можно произвести </w:t>
      </w:r>
      <w:r w:rsidR="008E3C0E" w:rsidRPr="008E3C0E">
        <w:rPr>
          <w:rFonts w:ascii="Times New Roman" w:hAnsi="Times New Roman"/>
          <w:sz w:val="28"/>
        </w:rPr>
        <w:t>несколько</w:t>
      </w:r>
      <w:r>
        <w:rPr>
          <w:rFonts w:ascii="Times New Roman" w:hAnsi="Times New Roman"/>
          <w:sz w:val="28"/>
        </w:rPr>
        <w:t xml:space="preserve"> единиц данного продукта, и известно его количество по периодам, то рассчитывается сумма амортизации на каждый отчетный период).</w:t>
      </w:r>
    </w:p>
    <w:p w:rsidR="001C2922" w:rsidRPr="001C2922" w:rsidRDefault="001C2922" w:rsidP="001C292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1C2922">
        <w:rPr>
          <w:rFonts w:ascii="Times New Roman" w:hAnsi="Times New Roman"/>
          <w:sz w:val="28"/>
        </w:rPr>
        <w:t xml:space="preserve">Т. В. Еременко отмечает: «При выборе метода амортизации </w:t>
      </w:r>
      <w:r w:rsidR="008E3C0E">
        <w:rPr>
          <w:rFonts w:ascii="Times New Roman" w:hAnsi="Times New Roman"/>
          <w:sz w:val="28"/>
        </w:rPr>
        <w:t xml:space="preserve">О. </w:t>
      </w:r>
      <w:proofErr w:type="spellStart"/>
      <w:r w:rsidRPr="001C2922">
        <w:rPr>
          <w:rFonts w:ascii="Times New Roman" w:hAnsi="Times New Roman"/>
          <w:sz w:val="28"/>
        </w:rPr>
        <w:t>Шмаленбах</w:t>
      </w:r>
      <w:proofErr w:type="spellEnd"/>
      <w:r w:rsidRPr="001C2922">
        <w:rPr>
          <w:rFonts w:ascii="Times New Roman" w:hAnsi="Times New Roman"/>
          <w:sz w:val="28"/>
        </w:rPr>
        <w:t xml:space="preserve"> опирался на принцип осмотрительности, который играет огромную роль в концепции динамического баланса именно для амортизации. Поэтому он отдал предпочтение ускоренному методу, согласно которому наибольшие амортизационные суммы списываются в первые годы срока эксплуатации объекта. Для </w:t>
      </w:r>
      <w:proofErr w:type="spellStart"/>
      <w:r w:rsidRPr="001C2922">
        <w:rPr>
          <w:rFonts w:ascii="Times New Roman" w:hAnsi="Times New Roman"/>
          <w:sz w:val="28"/>
        </w:rPr>
        <w:t>Шмаленбаха</w:t>
      </w:r>
      <w:proofErr w:type="spellEnd"/>
      <w:r w:rsidRPr="001C2922">
        <w:rPr>
          <w:rFonts w:ascii="Times New Roman" w:hAnsi="Times New Roman"/>
          <w:sz w:val="28"/>
        </w:rPr>
        <w:t xml:space="preserve"> главным было определение правильной величины затрат, а балансовая стоимость для него наименее важна, ибо она служит только цели определения затрат, распределяемых в дальнейшем по годам» [6, с. 166].</w:t>
      </w:r>
    </w:p>
    <w:p w:rsidR="003A37E2" w:rsidRPr="004109E0" w:rsidRDefault="002F25FB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64958">
        <w:rPr>
          <w:rFonts w:ascii="Times New Roman" w:hAnsi="Times New Roman"/>
          <w:sz w:val="28"/>
        </w:rPr>
        <w:t>С</w:t>
      </w:r>
      <w:r w:rsidR="003A37E2" w:rsidRPr="004109E0">
        <w:rPr>
          <w:rFonts w:ascii="Times New Roman" w:hAnsi="Times New Roman"/>
          <w:sz w:val="28"/>
        </w:rPr>
        <w:t xml:space="preserve">умма начисленной амортизации </w:t>
      </w:r>
      <w:r w:rsidRPr="004109E0">
        <w:rPr>
          <w:rFonts w:ascii="Times New Roman" w:hAnsi="Times New Roman"/>
          <w:sz w:val="28"/>
        </w:rPr>
        <w:t xml:space="preserve">и в статической, и в динамической бухгалтерии </w:t>
      </w:r>
      <w:r w:rsidR="003A37E2" w:rsidRPr="004109E0">
        <w:rPr>
          <w:rFonts w:ascii="Times New Roman" w:hAnsi="Times New Roman"/>
          <w:sz w:val="28"/>
        </w:rPr>
        <w:t>одна и та же; но в течение каждого отчетного периода динамическая амортизация распределяется по принципу перенесения стоимости в зависимости от той пользы, которую приносит машина или здание, при этом во внимание будет заранее принята ликвидационная стоимость этого оборудования.</w:t>
      </w:r>
    </w:p>
    <w:p w:rsidR="0098143D" w:rsidRPr="00764958" w:rsidRDefault="005C03F0" w:rsidP="0031244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Таким образом, у</w:t>
      </w:r>
      <w:r w:rsidR="0098143D" w:rsidRPr="0098143D">
        <w:rPr>
          <w:rFonts w:ascii="Times New Roman" w:hAnsi="Times New Roman"/>
          <w:sz w:val="28"/>
        </w:rPr>
        <w:t xml:space="preserve">чение </w:t>
      </w:r>
      <w:proofErr w:type="spellStart"/>
      <w:r w:rsidR="0098143D" w:rsidRPr="0098143D">
        <w:rPr>
          <w:rFonts w:ascii="Times New Roman" w:hAnsi="Times New Roman"/>
          <w:sz w:val="28"/>
        </w:rPr>
        <w:t>Шмаленбаха</w:t>
      </w:r>
      <w:proofErr w:type="spellEnd"/>
      <w:r w:rsidR="0098143D" w:rsidRPr="0098143D">
        <w:rPr>
          <w:rFonts w:ascii="Times New Roman" w:hAnsi="Times New Roman"/>
          <w:sz w:val="28"/>
        </w:rPr>
        <w:t xml:space="preserve"> являлось в ХХ в</w:t>
      </w:r>
      <w:r w:rsidR="003A719E">
        <w:rPr>
          <w:rFonts w:ascii="Times New Roman" w:hAnsi="Times New Roman"/>
          <w:sz w:val="28"/>
        </w:rPr>
        <w:t>.</w:t>
      </w:r>
      <w:r w:rsidR="0098143D" w:rsidRPr="0098143D">
        <w:rPr>
          <w:rFonts w:ascii="Times New Roman" w:hAnsi="Times New Roman"/>
          <w:sz w:val="28"/>
        </w:rPr>
        <w:t xml:space="preserve"> новым, свежим взглядом на саму сущность бухгалтерског</w:t>
      </w:r>
      <w:r>
        <w:rPr>
          <w:rFonts w:ascii="Times New Roman" w:hAnsi="Times New Roman"/>
          <w:sz w:val="28"/>
        </w:rPr>
        <w:t xml:space="preserve">о баланса и на его возможности. Концепция, разработанная </w:t>
      </w:r>
      <w:proofErr w:type="spellStart"/>
      <w:r>
        <w:rPr>
          <w:rFonts w:ascii="Times New Roman" w:hAnsi="Times New Roman"/>
          <w:sz w:val="28"/>
        </w:rPr>
        <w:t>Шмаленбахом</w:t>
      </w:r>
      <w:proofErr w:type="spellEnd"/>
      <w:r w:rsidR="0098143D" w:rsidRPr="0098143D">
        <w:rPr>
          <w:rFonts w:ascii="Times New Roman" w:hAnsi="Times New Roman"/>
          <w:sz w:val="28"/>
        </w:rPr>
        <w:t xml:space="preserve"> лежит в основе современного определения динамического баланса.</w:t>
      </w:r>
      <w:r w:rsidR="00764958">
        <w:rPr>
          <w:rFonts w:ascii="Times New Roman" w:hAnsi="Times New Roman"/>
          <w:sz w:val="28"/>
        </w:rPr>
        <w:t xml:space="preserve"> Недаром М. Л. Пятов пишет в своей статье: «Пожалуй, не будет преувеличением сказать, что современный нам учет начинается именно со </w:t>
      </w:r>
      <w:proofErr w:type="spellStart"/>
      <w:r w:rsidR="00764958">
        <w:rPr>
          <w:rFonts w:ascii="Times New Roman" w:hAnsi="Times New Roman"/>
          <w:sz w:val="28"/>
        </w:rPr>
        <w:t>Шмаленбаха</w:t>
      </w:r>
      <w:proofErr w:type="spellEnd"/>
      <w:r w:rsidR="00764958">
        <w:rPr>
          <w:rFonts w:ascii="Times New Roman" w:hAnsi="Times New Roman"/>
          <w:sz w:val="28"/>
        </w:rPr>
        <w:t xml:space="preserve"> и его динамической теории баланса» </w:t>
      </w:r>
      <w:r w:rsidR="00764958" w:rsidRPr="00764958">
        <w:rPr>
          <w:rFonts w:ascii="Times New Roman" w:hAnsi="Times New Roman"/>
          <w:sz w:val="28"/>
        </w:rPr>
        <w:t>[</w:t>
      </w:r>
      <w:r w:rsidR="00764958">
        <w:rPr>
          <w:rFonts w:ascii="Times New Roman" w:hAnsi="Times New Roman"/>
          <w:sz w:val="28"/>
        </w:rPr>
        <w:t>3</w:t>
      </w:r>
      <w:r w:rsidR="00764958" w:rsidRPr="00764958">
        <w:rPr>
          <w:rFonts w:ascii="Times New Roman" w:hAnsi="Times New Roman"/>
          <w:sz w:val="28"/>
        </w:rPr>
        <w:t>]</w:t>
      </w:r>
      <w:r w:rsidR="00764958">
        <w:rPr>
          <w:rFonts w:ascii="Times New Roman" w:hAnsi="Times New Roman"/>
          <w:sz w:val="28"/>
        </w:rPr>
        <w:t>.</w:t>
      </w:r>
    </w:p>
    <w:p w:rsidR="00704D34" w:rsidRPr="004109E0" w:rsidRDefault="00704D34" w:rsidP="0098143D">
      <w:pPr>
        <w:spacing w:before="40" w:after="40" w:line="360" w:lineRule="auto"/>
        <w:jc w:val="both"/>
        <w:rPr>
          <w:rFonts w:ascii="Times New Roman" w:hAnsi="Times New Roman"/>
          <w:sz w:val="28"/>
        </w:rPr>
      </w:pPr>
    </w:p>
    <w:sectPr w:rsidR="00704D34" w:rsidRPr="004109E0" w:rsidSect="001C292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E5D22"/>
    <w:multiLevelType w:val="multilevel"/>
    <w:tmpl w:val="4420F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7E"/>
    <w:rsid w:val="00054B7E"/>
    <w:rsid w:val="00076352"/>
    <w:rsid w:val="00080A65"/>
    <w:rsid w:val="000A69BB"/>
    <w:rsid w:val="001201F3"/>
    <w:rsid w:val="001C2922"/>
    <w:rsid w:val="001C35C5"/>
    <w:rsid w:val="001E3513"/>
    <w:rsid w:val="001F26B0"/>
    <w:rsid w:val="001F2E91"/>
    <w:rsid w:val="002133A4"/>
    <w:rsid w:val="00246747"/>
    <w:rsid w:val="00290AC8"/>
    <w:rsid w:val="002C1F4A"/>
    <w:rsid w:val="002D378A"/>
    <w:rsid w:val="002D6FC5"/>
    <w:rsid w:val="002E1FD8"/>
    <w:rsid w:val="002F25FB"/>
    <w:rsid w:val="0031244F"/>
    <w:rsid w:val="0038751E"/>
    <w:rsid w:val="00395199"/>
    <w:rsid w:val="003A37E2"/>
    <w:rsid w:val="003A5AF8"/>
    <w:rsid w:val="003A719E"/>
    <w:rsid w:val="003C1360"/>
    <w:rsid w:val="003F13E3"/>
    <w:rsid w:val="004109E0"/>
    <w:rsid w:val="00466EA9"/>
    <w:rsid w:val="004B5629"/>
    <w:rsid w:val="004D0674"/>
    <w:rsid w:val="004E48A2"/>
    <w:rsid w:val="00502C3F"/>
    <w:rsid w:val="00592F44"/>
    <w:rsid w:val="005A747F"/>
    <w:rsid w:val="005C03F0"/>
    <w:rsid w:val="006101F0"/>
    <w:rsid w:val="0061130F"/>
    <w:rsid w:val="00616C52"/>
    <w:rsid w:val="006811F4"/>
    <w:rsid w:val="00693985"/>
    <w:rsid w:val="006A01CF"/>
    <w:rsid w:val="006A05EB"/>
    <w:rsid w:val="006A1C93"/>
    <w:rsid w:val="006A38D8"/>
    <w:rsid w:val="006D04F2"/>
    <w:rsid w:val="006D33C0"/>
    <w:rsid w:val="006D640D"/>
    <w:rsid w:val="00700677"/>
    <w:rsid w:val="00704D34"/>
    <w:rsid w:val="00727A76"/>
    <w:rsid w:val="00764958"/>
    <w:rsid w:val="007766D7"/>
    <w:rsid w:val="007F52B8"/>
    <w:rsid w:val="00873889"/>
    <w:rsid w:val="008E029E"/>
    <w:rsid w:val="008E3C0E"/>
    <w:rsid w:val="00900117"/>
    <w:rsid w:val="0098143D"/>
    <w:rsid w:val="009944F6"/>
    <w:rsid w:val="009975A0"/>
    <w:rsid w:val="009B2D52"/>
    <w:rsid w:val="009C1321"/>
    <w:rsid w:val="009C7303"/>
    <w:rsid w:val="009E3AF2"/>
    <w:rsid w:val="009F310D"/>
    <w:rsid w:val="00A23AEC"/>
    <w:rsid w:val="00A43CA3"/>
    <w:rsid w:val="00A72300"/>
    <w:rsid w:val="00A73A13"/>
    <w:rsid w:val="00A932F2"/>
    <w:rsid w:val="00AD355F"/>
    <w:rsid w:val="00B226CF"/>
    <w:rsid w:val="00B422FA"/>
    <w:rsid w:val="00BE4B0A"/>
    <w:rsid w:val="00C677A1"/>
    <w:rsid w:val="00C76FAD"/>
    <w:rsid w:val="00CA5DF2"/>
    <w:rsid w:val="00CC035F"/>
    <w:rsid w:val="00CC3091"/>
    <w:rsid w:val="00CE1799"/>
    <w:rsid w:val="00CE30F2"/>
    <w:rsid w:val="00D17978"/>
    <w:rsid w:val="00D53F60"/>
    <w:rsid w:val="00D97424"/>
    <w:rsid w:val="00DC0F4F"/>
    <w:rsid w:val="00E119FF"/>
    <w:rsid w:val="00E466A8"/>
    <w:rsid w:val="00EA2D41"/>
    <w:rsid w:val="00EE00F8"/>
    <w:rsid w:val="00F539BE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65F8-79F8-49DE-8B3A-E25B69D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E1F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1F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1F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1F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1F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FD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4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D5BA-8842-441A-918B-63230B3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15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Катя-1</cp:lastModifiedBy>
  <cp:revision>25</cp:revision>
  <dcterms:created xsi:type="dcterms:W3CDTF">2016-02-13T14:38:00Z</dcterms:created>
  <dcterms:modified xsi:type="dcterms:W3CDTF">2018-10-23T11:59:00Z</dcterms:modified>
</cp:coreProperties>
</file>