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802" w:rsidRDefault="000D4A61" w:rsidP="00284E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740FBC">
        <w:rPr>
          <w:rFonts w:ascii="Times New Roman" w:hAnsi="Times New Roman" w:cs="Times New Roman"/>
          <w:b/>
          <w:sz w:val="28"/>
          <w:szCs w:val="28"/>
        </w:rPr>
        <w:t>СОДЕРЖАНИЕ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>Введение</w:t>
      </w:r>
      <w:r w:rsidR="002926B7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</w:t>
      </w:r>
      <w:r w:rsidR="00982E56">
        <w:rPr>
          <w:rFonts w:ascii="Times New Roman" w:hAnsi="Times New Roman" w:cs="Times New Roman"/>
          <w:sz w:val="28"/>
          <w:szCs w:val="28"/>
        </w:rPr>
        <w:t>…………..           2</w:t>
      </w:r>
      <w:r>
        <w:rPr>
          <w:rFonts w:ascii="Times New Roman" w:hAnsi="Times New Roman" w:cs="Times New Roman"/>
          <w:sz w:val="28"/>
          <w:szCs w:val="28"/>
        </w:rPr>
        <w:br/>
        <w:t>Характеристика класса</w:t>
      </w:r>
      <w:r w:rsidR="00982E56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……………………………………………………..         4</w:t>
      </w:r>
      <w:r>
        <w:rPr>
          <w:rFonts w:ascii="Times New Roman" w:hAnsi="Times New Roman" w:cs="Times New Roman"/>
          <w:sz w:val="28"/>
          <w:szCs w:val="28"/>
        </w:rPr>
        <w:br/>
        <w:t>Тема 1 Натюрморт в стиле «Пуантилизм»</w:t>
      </w:r>
      <w:r w:rsidR="002926B7">
        <w:rPr>
          <w:rFonts w:ascii="Times New Roman" w:hAnsi="Times New Roman" w:cs="Times New Roman"/>
          <w:sz w:val="28"/>
          <w:szCs w:val="28"/>
        </w:rPr>
        <w:t xml:space="preserve"> ………………</w:t>
      </w:r>
      <w:r w:rsidR="00982E56">
        <w:rPr>
          <w:rFonts w:ascii="Times New Roman" w:hAnsi="Times New Roman" w:cs="Times New Roman"/>
          <w:sz w:val="28"/>
          <w:szCs w:val="28"/>
        </w:rPr>
        <w:t>……………..          5</w:t>
      </w:r>
      <w:r>
        <w:rPr>
          <w:rFonts w:ascii="Times New Roman" w:hAnsi="Times New Roman" w:cs="Times New Roman"/>
          <w:sz w:val="28"/>
          <w:szCs w:val="28"/>
        </w:rPr>
        <w:br/>
        <w:t xml:space="preserve">Тема 2 </w:t>
      </w:r>
      <w:proofErr w:type="spellStart"/>
      <w:r w:rsidR="003A1B66">
        <w:rPr>
          <w:rFonts w:ascii="Times New Roman" w:hAnsi="Times New Roman" w:cs="Times New Roman"/>
          <w:sz w:val="28"/>
          <w:szCs w:val="28"/>
        </w:rPr>
        <w:t>Граттаж</w:t>
      </w:r>
      <w:proofErr w:type="spellEnd"/>
      <w:r w:rsidR="003A1B66">
        <w:rPr>
          <w:rFonts w:ascii="Times New Roman" w:hAnsi="Times New Roman" w:cs="Times New Roman"/>
          <w:sz w:val="28"/>
          <w:szCs w:val="28"/>
        </w:rPr>
        <w:t xml:space="preserve"> «Чайка»</w:t>
      </w:r>
      <w:r w:rsidR="002926B7">
        <w:rPr>
          <w:rFonts w:ascii="Times New Roman" w:hAnsi="Times New Roman" w:cs="Times New Roman"/>
          <w:sz w:val="28"/>
          <w:szCs w:val="28"/>
        </w:rPr>
        <w:t xml:space="preserve"> ………………………………</w:t>
      </w:r>
      <w:r w:rsidR="00982E56">
        <w:rPr>
          <w:rFonts w:ascii="Times New Roman" w:hAnsi="Times New Roman" w:cs="Times New Roman"/>
          <w:sz w:val="28"/>
          <w:szCs w:val="28"/>
        </w:rPr>
        <w:t>…………………         8</w:t>
      </w:r>
      <w:r w:rsidR="003A1B66">
        <w:rPr>
          <w:rFonts w:ascii="Times New Roman" w:hAnsi="Times New Roman" w:cs="Times New Roman"/>
          <w:sz w:val="28"/>
          <w:szCs w:val="28"/>
        </w:rPr>
        <w:br/>
        <w:t>Тема 3 Каллиграфия</w:t>
      </w:r>
      <w:r w:rsidR="002926B7">
        <w:rPr>
          <w:rFonts w:ascii="Times New Roman" w:hAnsi="Times New Roman" w:cs="Times New Roman"/>
          <w:sz w:val="28"/>
          <w:szCs w:val="28"/>
        </w:rPr>
        <w:t xml:space="preserve"> ………………………………</w:t>
      </w:r>
      <w:r w:rsidR="00982E56">
        <w:rPr>
          <w:rFonts w:ascii="Times New Roman" w:hAnsi="Times New Roman" w:cs="Times New Roman"/>
          <w:sz w:val="28"/>
          <w:szCs w:val="28"/>
        </w:rPr>
        <w:t>……………………..           11</w:t>
      </w:r>
      <w:r w:rsidR="003A1B66">
        <w:rPr>
          <w:rFonts w:ascii="Times New Roman" w:hAnsi="Times New Roman" w:cs="Times New Roman"/>
          <w:sz w:val="28"/>
          <w:szCs w:val="28"/>
        </w:rPr>
        <w:br/>
        <w:t xml:space="preserve">Тема 4 </w:t>
      </w:r>
      <w:r w:rsidR="00D54DDB">
        <w:rPr>
          <w:rFonts w:ascii="Times New Roman" w:hAnsi="Times New Roman" w:cs="Times New Roman"/>
          <w:sz w:val="28"/>
          <w:szCs w:val="28"/>
        </w:rPr>
        <w:t>Стилизация природных форм</w:t>
      </w:r>
      <w:r w:rsidR="002926B7">
        <w:rPr>
          <w:rFonts w:ascii="Times New Roman" w:hAnsi="Times New Roman" w:cs="Times New Roman"/>
          <w:sz w:val="28"/>
          <w:szCs w:val="28"/>
        </w:rPr>
        <w:t xml:space="preserve"> ……………</w:t>
      </w:r>
      <w:r w:rsidR="00982E56">
        <w:rPr>
          <w:rFonts w:ascii="Times New Roman" w:hAnsi="Times New Roman" w:cs="Times New Roman"/>
          <w:sz w:val="28"/>
          <w:szCs w:val="28"/>
        </w:rPr>
        <w:t>……………………...          15</w:t>
      </w:r>
      <w:r w:rsidR="00D54DDB">
        <w:rPr>
          <w:rFonts w:ascii="Times New Roman" w:hAnsi="Times New Roman" w:cs="Times New Roman"/>
          <w:sz w:val="28"/>
          <w:szCs w:val="28"/>
        </w:rPr>
        <w:br/>
        <w:t xml:space="preserve">Тема 5 </w:t>
      </w:r>
      <w:r w:rsidR="0022621D">
        <w:rPr>
          <w:rFonts w:ascii="Times New Roman" w:hAnsi="Times New Roman" w:cs="Times New Roman"/>
          <w:sz w:val="28"/>
          <w:szCs w:val="28"/>
        </w:rPr>
        <w:t>Графический пейзаж</w:t>
      </w:r>
      <w:r w:rsidR="002926B7">
        <w:rPr>
          <w:rFonts w:ascii="Times New Roman" w:hAnsi="Times New Roman" w:cs="Times New Roman"/>
          <w:sz w:val="28"/>
          <w:szCs w:val="28"/>
        </w:rPr>
        <w:t xml:space="preserve"> ………………………</w:t>
      </w:r>
      <w:r w:rsidR="00982E56">
        <w:rPr>
          <w:rFonts w:ascii="Times New Roman" w:hAnsi="Times New Roman" w:cs="Times New Roman"/>
          <w:sz w:val="28"/>
          <w:szCs w:val="28"/>
        </w:rPr>
        <w:t>……………………          20</w:t>
      </w:r>
      <w:r w:rsidR="0022621D">
        <w:rPr>
          <w:rFonts w:ascii="Times New Roman" w:hAnsi="Times New Roman" w:cs="Times New Roman"/>
          <w:sz w:val="28"/>
          <w:szCs w:val="28"/>
        </w:rPr>
        <w:br/>
        <w:t xml:space="preserve">          Урок 1 Определение тематики пейзажа, выполнение </w:t>
      </w:r>
      <w:r w:rsidR="0022621D">
        <w:rPr>
          <w:rFonts w:ascii="Times New Roman" w:hAnsi="Times New Roman" w:cs="Times New Roman"/>
          <w:sz w:val="28"/>
          <w:szCs w:val="28"/>
        </w:rPr>
        <w:br/>
        <w:t xml:space="preserve">                       предварительных набросков и эскизов</w:t>
      </w:r>
      <w:r w:rsidR="002926B7">
        <w:rPr>
          <w:rFonts w:ascii="Times New Roman" w:hAnsi="Times New Roman" w:cs="Times New Roman"/>
          <w:sz w:val="28"/>
          <w:szCs w:val="28"/>
        </w:rPr>
        <w:t xml:space="preserve"> ………</w:t>
      </w:r>
      <w:r w:rsidR="00982E56">
        <w:rPr>
          <w:rFonts w:ascii="Times New Roman" w:hAnsi="Times New Roman" w:cs="Times New Roman"/>
          <w:sz w:val="28"/>
          <w:szCs w:val="28"/>
        </w:rPr>
        <w:t>…………          20</w:t>
      </w:r>
      <w:r w:rsidR="0022621D">
        <w:rPr>
          <w:rFonts w:ascii="Times New Roman" w:hAnsi="Times New Roman" w:cs="Times New Roman"/>
          <w:sz w:val="28"/>
          <w:szCs w:val="28"/>
        </w:rPr>
        <w:br/>
        <w:t xml:space="preserve">           Урок 2 Работа на формате</w:t>
      </w:r>
      <w:r w:rsidR="002926B7">
        <w:rPr>
          <w:rFonts w:ascii="Times New Roman" w:hAnsi="Times New Roman" w:cs="Times New Roman"/>
          <w:sz w:val="28"/>
          <w:szCs w:val="28"/>
        </w:rPr>
        <w:t xml:space="preserve"> …………………………</w:t>
      </w:r>
      <w:r w:rsidR="00B5307F">
        <w:rPr>
          <w:rFonts w:ascii="Times New Roman" w:hAnsi="Times New Roman" w:cs="Times New Roman"/>
          <w:sz w:val="28"/>
          <w:szCs w:val="28"/>
        </w:rPr>
        <w:t>……………          24</w:t>
      </w:r>
      <w:r w:rsidR="0022621D">
        <w:rPr>
          <w:rFonts w:ascii="Times New Roman" w:hAnsi="Times New Roman" w:cs="Times New Roman"/>
          <w:sz w:val="28"/>
          <w:szCs w:val="28"/>
        </w:rPr>
        <w:br/>
        <w:t>Заключение</w:t>
      </w:r>
      <w:r w:rsidR="002926B7">
        <w:rPr>
          <w:rFonts w:ascii="Times New Roman" w:hAnsi="Times New Roman" w:cs="Times New Roman"/>
          <w:sz w:val="28"/>
          <w:szCs w:val="28"/>
        </w:rPr>
        <w:t xml:space="preserve"> ……………………………………………</w:t>
      </w:r>
      <w:r w:rsidR="00B5307F">
        <w:rPr>
          <w:rFonts w:ascii="Times New Roman" w:hAnsi="Times New Roman" w:cs="Times New Roman"/>
          <w:sz w:val="28"/>
          <w:szCs w:val="28"/>
        </w:rPr>
        <w:t>…………………          26</w:t>
      </w:r>
      <w:r w:rsidR="0022621D">
        <w:rPr>
          <w:rFonts w:ascii="Times New Roman" w:hAnsi="Times New Roman" w:cs="Times New Roman"/>
          <w:sz w:val="28"/>
          <w:szCs w:val="28"/>
        </w:rPr>
        <w:br/>
        <w:t>Приложение</w:t>
      </w:r>
      <w:proofErr w:type="gramStart"/>
      <w:r w:rsidR="0022621D">
        <w:rPr>
          <w:rFonts w:ascii="Times New Roman" w:hAnsi="Times New Roman" w:cs="Times New Roman"/>
          <w:sz w:val="28"/>
          <w:szCs w:val="28"/>
        </w:rPr>
        <w:t xml:space="preserve"> </w:t>
      </w:r>
      <w:r w:rsidR="00B5307F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B5307F">
        <w:rPr>
          <w:rFonts w:ascii="Times New Roman" w:hAnsi="Times New Roman" w:cs="Times New Roman"/>
          <w:sz w:val="28"/>
          <w:szCs w:val="28"/>
        </w:rPr>
        <w:t xml:space="preserve"> На</w:t>
      </w:r>
      <w:r w:rsidR="002926B7">
        <w:rPr>
          <w:rFonts w:ascii="Times New Roman" w:hAnsi="Times New Roman" w:cs="Times New Roman"/>
          <w:sz w:val="28"/>
          <w:szCs w:val="28"/>
        </w:rPr>
        <w:t>тюрморт в стиле «пуантилизм» ……</w:t>
      </w:r>
      <w:r w:rsidR="00B5307F">
        <w:rPr>
          <w:rFonts w:ascii="Times New Roman" w:hAnsi="Times New Roman" w:cs="Times New Roman"/>
          <w:sz w:val="28"/>
          <w:szCs w:val="28"/>
        </w:rPr>
        <w:t>………………          27</w:t>
      </w:r>
      <w:r w:rsidR="00B5307F">
        <w:rPr>
          <w:rFonts w:ascii="Times New Roman" w:hAnsi="Times New Roman" w:cs="Times New Roman"/>
          <w:sz w:val="28"/>
          <w:szCs w:val="28"/>
        </w:rPr>
        <w:br/>
        <w:t>Приложе</w:t>
      </w:r>
      <w:r w:rsidR="002926B7">
        <w:rPr>
          <w:rFonts w:ascii="Times New Roman" w:hAnsi="Times New Roman" w:cs="Times New Roman"/>
          <w:sz w:val="28"/>
          <w:szCs w:val="28"/>
        </w:rPr>
        <w:t xml:space="preserve">ние Б </w:t>
      </w:r>
      <w:proofErr w:type="spellStart"/>
      <w:r w:rsidR="002926B7">
        <w:rPr>
          <w:rFonts w:ascii="Times New Roman" w:hAnsi="Times New Roman" w:cs="Times New Roman"/>
          <w:sz w:val="28"/>
          <w:szCs w:val="28"/>
        </w:rPr>
        <w:t>Граттаж</w:t>
      </w:r>
      <w:proofErr w:type="spellEnd"/>
      <w:r w:rsidR="002926B7">
        <w:rPr>
          <w:rFonts w:ascii="Times New Roman" w:hAnsi="Times New Roman" w:cs="Times New Roman"/>
          <w:sz w:val="28"/>
          <w:szCs w:val="28"/>
        </w:rPr>
        <w:t xml:space="preserve"> «Чайка» ………………………</w:t>
      </w:r>
      <w:r w:rsidR="00B5307F">
        <w:rPr>
          <w:rFonts w:ascii="Times New Roman" w:hAnsi="Times New Roman" w:cs="Times New Roman"/>
          <w:sz w:val="28"/>
          <w:szCs w:val="28"/>
        </w:rPr>
        <w:t>……………….           28</w:t>
      </w:r>
      <w:r w:rsidR="00B5307F">
        <w:rPr>
          <w:rFonts w:ascii="Times New Roman" w:hAnsi="Times New Roman" w:cs="Times New Roman"/>
          <w:sz w:val="28"/>
          <w:szCs w:val="28"/>
        </w:rPr>
        <w:br/>
        <w:t>Приложение</w:t>
      </w:r>
      <w:proofErr w:type="gramStart"/>
      <w:r w:rsidR="00B5307F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B5307F">
        <w:rPr>
          <w:rFonts w:ascii="Times New Roman" w:hAnsi="Times New Roman" w:cs="Times New Roman"/>
          <w:sz w:val="28"/>
          <w:szCs w:val="28"/>
        </w:rPr>
        <w:t xml:space="preserve"> </w:t>
      </w:r>
      <w:r w:rsidR="002926B7">
        <w:rPr>
          <w:rFonts w:ascii="Times New Roman" w:hAnsi="Times New Roman" w:cs="Times New Roman"/>
          <w:sz w:val="28"/>
          <w:szCs w:val="28"/>
        </w:rPr>
        <w:t>Стилизация растительных форм ……</w:t>
      </w:r>
      <w:r w:rsidR="00B5307F">
        <w:rPr>
          <w:rFonts w:ascii="Times New Roman" w:hAnsi="Times New Roman" w:cs="Times New Roman"/>
          <w:sz w:val="28"/>
          <w:szCs w:val="28"/>
        </w:rPr>
        <w:t>………………...           29</w:t>
      </w:r>
      <w:r w:rsidR="00B5307F">
        <w:rPr>
          <w:rFonts w:ascii="Times New Roman" w:hAnsi="Times New Roman" w:cs="Times New Roman"/>
          <w:sz w:val="28"/>
          <w:szCs w:val="28"/>
        </w:rPr>
        <w:br/>
        <w:t>Приложен</w:t>
      </w:r>
      <w:r w:rsidR="002926B7">
        <w:rPr>
          <w:rFonts w:ascii="Times New Roman" w:hAnsi="Times New Roman" w:cs="Times New Roman"/>
          <w:sz w:val="28"/>
          <w:szCs w:val="28"/>
        </w:rPr>
        <w:t>ие Г Графический пейзаж …………………</w:t>
      </w:r>
      <w:r w:rsidR="00B5307F">
        <w:rPr>
          <w:rFonts w:ascii="Times New Roman" w:hAnsi="Times New Roman" w:cs="Times New Roman"/>
          <w:sz w:val="28"/>
          <w:szCs w:val="28"/>
        </w:rPr>
        <w:t>………………..           30</w:t>
      </w:r>
      <w:bookmarkStart w:id="0" w:name="_GoBack"/>
      <w:bookmarkEnd w:id="0"/>
      <w:r w:rsidR="0022621D">
        <w:rPr>
          <w:rFonts w:ascii="Times New Roman" w:hAnsi="Times New Roman" w:cs="Times New Roman"/>
          <w:sz w:val="28"/>
          <w:szCs w:val="28"/>
        </w:rPr>
        <w:br/>
      </w:r>
      <w:r w:rsidR="0022621D">
        <w:rPr>
          <w:rFonts w:ascii="Times New Roman" w:hAnsi="Times New Roman" w:cs="Times New Roman"/>
          <w:sz w:val="28"/>
          <w:szCs w:val="28"/>
        </w:rPr>
        <w:br/>
      </w:r>
      <w:r w:rsidR="0022621D">
        <w:rPr>
          <w:rFonts w:ascii="Times New Roman" w:hAnsi="Times New Roman" w:cs="Times New Roman"/>
          <w:sz w:val="28"/>
          <w:szCs w:val="28"/>
        </w:rPr>
        <w:br/>
      </w:r>
      <w:r w:rsidR="0022621D">
        <w:rPr>
          <w:rFonts w:ascii="Times New Roman" w:hAnsi="Times New Roman" w:cs="Times New Roman"/>
          <w:sz w:val="28"/>
          <w:szCs w:val="28"/>
        </w:rPr>
        <w:br/>
      </w:r>
      <w:r w:rsidR="0022621D">
        <w:rPr>
          <w:rFonts w:ascii="Times New Roman" w:hAnsi="Times New Roman" w:cs="Times New Roman"/>
          <w:sz w:val="28"/>
          <w:szCs w:val="28"/>
        </w:rPr>
        <w:br/>
      </w:r>
      <w:r w:rsidR="0022621D">
        <w:rPr>
          <w:rFonts w:ascii="Times New Roman" w:hAnsi="Times New Roman" w:cs="Times New Roman"/>
          <w:sz w:val="28"/>
          <w:szCs w:val="28"/>
        </w:rPr>
        <w:br/>
      </w:r>
      <w:r w:rsidR="0022621D">
        <w:rPr>
          <w:rFonts w:ascii="Times New Roman" w:hAnsi="Times New Roman" w:cs="Times New Roman"/>
          <w:sz w:val="28"/>
          <w:szCs w:val="28"/>
        </w:rPr>
        <w:br/>
      </w:r>
      <w:r w:rsidR="0022621D">
        <w:rPr>
          <w:rFonts w:ascii="Times New Roman" w:hAnsi="Times New Roman" w:cs="Times New Roman"/>
          <w:sz w:val="28"/>
          <w:szCs w:val="28"/>
        </w:rPr>
        <w:br/>
      </w:r>
      <w:r w:rsidR="0022621D">
        <w:rPr>
          <w:rFonts w:ascii="Times New Roman" w:hAnsi="Times New Roman" w:cs="Times New Roman"/>
          <w:sz w:val="28"/>
          <w:szCs w:val="28"/>
        </w:rPr>
        <w:br/>
      </w:r>
      <w:r w:rsidR="0022621D">
        <w:rPr>
          <w:rFonts w:ascii="Times New Roman" w:hAnsi="Times New Roman" w:cs="Times New Roman"/>
          <w:sz w:val="28"/>
          <w:szCs w:val="28"/>
        </w:rPr>
        <w:br/>
      </w:r>
      <w:r w:rsidR="0022621D">
        <w:rPr>
          <w:rFonts w:ascii="Times New Roman" w:hAnsi="Times New Roman" w:cs="Times New Roman"/>
          <w:sz w:val="28"/>
          <w:szCs w:val="28"/>
        </w:rPr>
        <w:br/>
      </w:r>
      <w:r w:rsidR="0022621D">
        <w:rPr>
          <w:rFonts w:ascii="Times New Roman" w:hAnsi="Times New Roman" w:cs="Times New Roman"/>
          <w:sz w:val="28"/>
          <w:szCs w:val="28"/>
        </w:rPr>
        <w:br/>
      </w:r>
      <w:r w:rsidR="0022621D">
        <w:rPr>
          <w:rFonts w:ascii="Times New Roman" w:hAnsi="Times New Roman" w:cs="Times New Roman"/>
          <w:sz w:val="28"/>
          <w:szCs w:val="28"/>
        </w:rPr>
        <w:br/>
      </w:r>
      <w:r w:rsidR="0022621D">
        <w:rPr>
          <w:rFonts w:ascii="Times New Roman" w:hAnsi="Times New Roman" w:cs="Times New Roman"/>
          <w:sz w:val="28"/>
          <w:szCs w:val="28"/>
        </w:rPr>
        <w:br/>
      </w:r>
      <w:r w:rsidR="0022621D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</w:t>
      </w:r>
      <w:r w:rsidR="0022621D" w:rsidRPr="00740FBC"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22621D">
        <w:rPr>
          <w:rFonts w:ascii="Times New Roman" w:hAnsi="Times New Roman" w:cs="Times New Roman"/>
          <w:sz w:val="28"/>
          <w:szCs w:val="28"/>
        </w:rPr>
        <w:br/>
      </w:r>
      <w:r w:rsidR="0022621D">
        <w:rPr>
          <w:rFonts w:ascii="Times New Roman" w:hAnsi="Times New Roman" w:cs="Times New Roman"/>
          <w:sz w:val="28"/>
          <w:szCs w:val="28"/>
        </w:rPr>
        <w:br/>
      </w:r>
      <w:r w:rsidR="00C7683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22621D" w:rsidRPr="0022621D">
        <w:rPr>
          <w:rFonts w:ascii="Times New Roman" w:hAnsi="Times New Roman" w:cs="Times New Roman"/>
          <w:sz w:val="28"/>
          <w:szCs w:val="28"/>
        </w:rPr>
        <w:t>Педагогическая практика – важная часть образовательного процесса в подготовке будущих учителей и преподавателей. Содержание и сроки проведения практики устанавлив</w:t>
      </w:r>
      <w:r w:rsidR="0022621D">
        <w:rPr>
          <w:rFonts w:ascii="Times New Roman" w:hAnsi="Times New Roman" w:cs="Times New Roman"/>
          <w:sz w:val="28"/>
          <w:szCs w:val="28"/>
        </w:rPr>
        <w:t>аются руководством факультетов.</w:t>
      </w:r>
      <w:r w:rsidR="0022621D">
        <w:rPr>
          <w:rFonts w:ascii="Times New Roman" w:hAnsi="Times New Roman" w:cs="Times New Roman"/>
          <w:sz w:val="28"/>
          <w:szCs w:val="28"/>
        </w:rPr>
        <w:br/>
      </w:r>
      <w:r w:rsidR="00C7683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22621D" w:rsidRPr="0022621D">
        <w:rPr>
          <w:rFonts w:ascii="Times New Roman" w:hAnsi="Times New Roman" w:cs="Times New Roman"/>
          <w:sz w:val="28"/>
          <w:szCs w:val="28"/>
        </w:rPr>
        <w:t xml:space="preserve">В процессе практики формируются мои индивидуальные творческие возможности, которые позволят мне в дальнейшем успешно осуществлять учебно-воспитательную работу с учениками художественных школ и студий. </w:t>
      </w:r>
      <w:r w:rsidR="00C76838">
        <w:rPr>
          <w:rFonts w:ascii="Times New Roman" w:hAnsi="Times New Roman" w:cs="Times New Roman"/>
          <w:sz w:val="28"/>
          <w:szCs w:val="28"/>
        </w:rPr>
        <w:t xml:space="preserve">  </w:t>
      </w:r>
      <w:r w:rsidR="00C76838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22621D" w:rsidRPr="0022621D">
        <w:rPr>
          <w:rFonts w:ascii="Times New Roman" w:hAnsi="Times New Roman" w:cs="Times New Roman"/>
          <w:sz w:val="28"/>
          <w:szCs w:val="28"/>
        </w:rPr>
        <w:t xml:space="preserve">Овладение психолого-педагогическими знаниями осуществляется на протяжении всего периода обучения в ВУЗе: на семинарских и практических занятиях по педагогике, психологии и методике обучения изобразительному искусству. Педагогическая практика в художественной школе, позволит мне научится умениям наблюдать и анализировать поведение и деятельность школьников, осуществлять диагностику их воспитанности, учитывать в процессе обучения и воспитания возрастные и индивидуальные особенности развития, умения планировать и </w:t>
      </w:r>
      <w:r w:rsidR="00C76838">
        <w:rPr>
          <w:rFonts w:ascii="Times New Roman" w:hAnsi="Times New Roman" w:cs="Times New Roman"/>
          <w:sz w:val="28"/>
          <w:szCs w:val="28"/>
        </w:rPr>
        <w:t>осуществлять учебно-воспитатель</w:t>
      </w:r>
      <w:r w:rsidR="0022621D" w:rsidRPr="0022621D">
        <w:rPr>
          <w:rFonts w:ascii="Times New Roman" w:hAnsi="Times New Roman" w:cs="Times New Roman"/>
          <w:sz w:val="28"/>
          <w:szCs w:val="28"/>
        </w:rPr>
        <w:t>ную работу, которые, в конечном счете, интегрируют в более обобщенное педагогическое умение – умение проектировать и осуществлять формирован</w:t>
      </w:r>
      <w:r w:rsidR="0022621D">
        <w:rPr>
          <w:rFonts w:ascii="Times New Roman" w:hAnsi="Times New Roman" w:cs="Times New Roman"/>
          <w:sz w:val="28"/>
          <w:szCs w:val="28"/>
        </w:rPr>
        <w:t>ие и развитие личности ученика.</w:t>
      </w:r>
      <w:r w:rsidR="0022621D">
        <w:rPr>
          <w:rFonts w:ascii="Times New Roman" w:hAnsi="Times New Roman" w:cs="Times New Roman"/>
          <w:sz w:val="28"/>
          <w:szCs w:val="28"/>
        </w:rPr>
        <w:br/>
      </w:r>
      <w:r w:rsidR="00C7683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22621D" w:rsidRPr="0022621D">
        <w:rPr>
          <w:rFonts w:ascii="Times New Roman" w:hAnsi="Times New Roman" w:cs="Times New Roman"/>
          <w:sz w:val="28"/>
          <w:szCs w:val="28"/>
        </w:rPr>
        <w:t xml:space="preserve">В педагогической практике </w:t>
      </w:r>
      <w:r w:rsidR="0022621D">
        <w:rPr>
          <w:rFonts w:ascii="Times New Roman" w:hAnsi="Times New Roman" w:cs="Times New Roman"/>
          <w:sz w:val="28"/>
          <w:szCs w:val="28"/>
        </w:rPr>
        <w:t>важными составляющими являются:</w:t>
      </w:r>
      <w:r w:rsidR="0022621D">
        <w:rPr>
          <w:rFonts w:ascii="Times New Roman" w:hAnsi="Times New Roman" w:cs="Times New Roman"/>
          <w:sz w:val="28"/>
          <w:szCs w:val="28"/>
        </w:rPr>
        <w:br/>
      </w:r>
      <w:r w:rsidR="00C7683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76838" w:rsidRPr="00C76838">
        <w:rPr>
          <w:rFonts w:ascii="Times New Roman" w:hAnsi="Times New Roman" w:cs="Times New Roman"/>
          <w:sz w:val="28"/>
          <w:szCs w:val="28"/>
        </w:rPr>
        <w:t>–</w:t>
      </w:r>
      <w:r w:rsidR="00C76838">
        <w:rPr>
          <w:rFonts w:ascii="Times New Roman" w:hAnsi="Times New Roman" w:cs="Times New Roman"/>
          <w:sz w:val="28"/>
          <w:szCs w:val="28"/>
        </w:rPr>
        <w:t xml:space="preserve"> </w:t>
      </w:r>
      <w:r w:rsidR="0022621D" w:rsidRPr="0022621D">
        <w:rPr>
          <w:rFonts w:ascii="Times New Roman" w:hAnsi="Times New Roman" w:cs="Times New Roman"/>
          <w:sz w:val="28"/>
          <w:szCs w:val="28"/>
        </w:rPr>
        <w:t>способность студента к изменениям своей социально-профессиональной активности, понимаемая как важнейшее качество личности, которое выражает ее творческое отношение к различным сторонам жизни, в том числе и к самому себе. В педагогической практике определятся, какова направленность этой активности в</w:t>
      </w:r>
      <w:r w:rsidR="0022621D">
        <w:rPr>
          <w:rFonts w:ascii="Times New Roman" w:hAnsi="Times New Roman" w:cs="Times New Roman"/>
          <w:sz w:val="28"/>
          <w:szCs w:val="28"/>
        </w:rPr>
        <w:t xml:space="preserve"> профессиональной сфере;</w:t>
      </w:r>
      <w:r w:rsidR="0022621D">
        <w:rPr>
          <w:rFonts w:ascii="Times New Roman" w:hAnsi="Times New Roman" w:cs="Times New Roman"/>
          <w:sz w:val="28"/>
          <w:szCs w:val="28"/>
        </w:rPr>
        <w:br/>
      </w:r>
      <w:r w:rsidR="00C7683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76838" w:rsidRPr="00C76838">
        <w:rPr>
          <w:rFonts w:ascii="Times New Roman" w:hAnsi="Times New Roman" w:cs="Times New Roman"/>
          <w:sz w:val="28"/>
          <w:szCs w:val="28"/>
        </w:rPr>
        <w:t>–</w:t>
      </w:r>
      <w:r w:rsidR="00C76838">
        <w:rPr>
          <w:rFonts w:ascii="Times New Roman" w:hAnsi="Times New Roman" w:cs="Times New Roman"/>
          <w:sz w:val="28"/>
          <w:szCs w:val="28"/>
        </w:rPr>
        <w:t xml:space="preserve"> </w:t>
      </w:r>
      <w:r w:rsidR="0022621D" w:rsidRPr="0022621D">
        <w:rPr>
          <w:rFonts w:ascii="Times New Roman" w:hAnsi="Times New Roman" w:cs="Times New Roman"/>
          <w:sz w:val="28"/>
          <w:szCs w:val="28"/>
        </w:rPr>
        <w:t>разносторонняя ориентация будущего учителя на все сферы педагогической деятельности: предметную, учебную деятельность обучающихся и ее методическую оснащенность, собственно воспитательное взаимодействие и его организацию, овладение методикой исследовательской работы;</w:t>
      </w:r>
      <w:r w:rsidR="0022621D">
        <w:rPr>
          <w:rFonts w:ascii="Times New Roman" w:hAnsi="Times New Roman" w:cs="Times New Roman"/>
          <w:sz w:val="28"/>
          <w:szCs w:val="28"/>
        </w:rPr>
        <w:br/>
      </w:r>
      <w:r w:rsidR="00C76838"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C76838" w:rsidRPr="00C76838">
        <w:rPr>
          <w:rFonts w:ascii="Times New Roman" w:hAnsi="Times New Roman" w:cs="Times New Roman"/>
          <w:sz w:val="28"/>
          <w:szCs w:val="28"/>
        </w:rPr>
        <w:t>–</w:t>
      </w:r>
      <w:r w:rsidR="00C76838">
        <w:rPr>
          <w:rFonts w:ascii="Times New Roman" w:hAnsi="Times New Roman" w:cs="Times New Roman"/>
          <w:sz w:val="28"/>
          <w:szCs w:val="28"/>
        </w:rPr>
        <w:t xml:space="preserve"> </w:t>
      </w:r>
      <w:r w:rsidR="0022621D" w:rsidRPr="0022621D">
        <w:rPr>
          <w:rFonts w:ascii="Times New Roman" w:hAnsi="Times New Roman" w:cs="Times New Roman"/>
          <w:sz w:val="28"/>
          <w:szCs w:val="28"/>
        </w:rPr>
        <w:t>формирование в условиях естественного педагогического процесса рефлексивной культуры, когда для учителя предметом его размышлений становятся средства и методы собственной педагогической деятельности, процессы выработки и принятия практических решений. Анализ собственной деятельности помогает практиканту осознать трудности, возникающие у него в работе, и найти</w:t>
      </w:r>
      <w:r w:rsidR="0022621D">
        <w:rPr>
          <w:rFonts w:ascii="Times New Roman" w:hAnsi="Times New Roman" w:cs="Times New Roman"/>
          <w:sz w:val="28"/>
          <w:szCs w:val="28"/>
        </w:rPr>
        <w:t xml:space="preserve"> грамотные пути их преодоления.</w:t>
      </w:r>
      <w:r w:rsidR="0022621D">
        <w:rPr>
          <w:rFonts w:ascii="Times New Roman" w:hAnsi="Times New Roman" w:cs="Times New Roman"/>
          <w:sz w:val="28"/>
          <w:szCs w:val="28"/>
        </w:rPr>
        <w:br/>
      </w:r>
      <w:r w:rsidR="00C7683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22621D" w:rsidRPr="0022621D">
        <w:rPr>
          <w:rFonts w:ascii="Times New Roman" w:hAnsi="Times New Roman" w:cs="Times New Roman"/>
          <w:sz w:val="28"/>
          <w:szCs w:val="28"/>
        </w:rPr>
        <w:t xml:space="preserve">Коллективная деятельность имеет огромное значение в художественном воспитании детей как средство, активизирующее развитие их творческого потенциала. Через коллективную деятельность развивается потребность в эстетическом общении и интерес к изобразительной деятельности. Результат совместного труда, за тот же промежуток времени, превосходит все ожидания. </w:t>
      </w:r>
      <w:r w:rsidR="00C76838">
        <w:rPr>
          <w:rFonts w:ascii="Times New Roman" w:hAnsi="Times New Roman" w:cs="Times New Roman"/>
          <w:sz w:val="28"/>
          <w:szCs w:val="28"/>
        </w:rPr>
        <w:t xml:space="preserve">  </w:t>
      </w:r>
      <w:r w:rsidR="00C76838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22621D" w:rsidRPr="0022621D">
        <w:rPr>
          <w:rFonts w:ascii="Times New Roman" w:hAnsi="Times New Roman" w:cs="Times New Roman"/>
          <w:sz w:val="28"/>
          <w:szCs w:val="28"/>
        </w:rPr>
        <w:t>Успех способствует проявлению положительных взаимоотношений со сверстниками, развивает умение сотрудничать, взаимодействовать, договариваться, принимать чужую точку зрения, отстаивать свою позицию, поним</w:t>
      </w:r>
      <w:r w:rsidR="0022621D">
        <w:rPr>
          <w:rFonts w:ascii="Times New Roman" w:hAnsi="Times New Roman" w:cs="Times New Roman"/>
          <w:sz w:val="28"/>
          <w:szCs w:val="28"/>
        </w:rPr>
        <w:t>ать и ценить творчество других.</w:t>
      </w:r>
      <w:r w:rsidR="0022621D">
        <w:rPr>
          <w:rFonts w:ascii="Times New Roman" w:hAnsi="Times New Roman" w:cs="Times New Roman"/>
          <w:sz w:val="28"/>
          <w:szCs w:val="28"/>
        </w:rPr>
        <w:br/>
      </w:r>
      <w:r w:rsidR="00C7683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22621D" w:rsidRPr="0022621D">
        <w:rPr>
          <w:rFonts w:ascii="Times New Roman" w:hAnsi="Times New Roman" w:cs="Times New Roman"/>
          <w:sz w:val="28"/>
          <w:szCs w:val="28"/>
        </w:rPr>
        <w:t>Наблюдая за детьми, увлечёнными коллективной работой, я замечаю, что каждый ребёнок чувствует свою значимость и важность в общем деле, значимость личного вклада в результат совместной деятельности. Метод коллективного творчества ставит ученика в позицию активного деятеля, раскрывает его потенциальные возможности, развивает его личное своеобразие, ст</w:t>
      </w:r>
      <w:r w:rsidR="0022621D">
        <w:rPr>
          <w:rFonts w:ascii="Times New Roman" w:hAnsi="Times New Roman" w:cs="Times New Roman"/>
          <w:sz w:val="28"/>
          <w:szCs w:val="28"/>
        </w:rPr>
        <w:t xml:space="preserve">имулирует поиск новых знаний.  </w:t>
      </w:r>
      <w:r w:rsidR="0022621D">
        <w:rPr>
          <w:rFonts w:ascii="Times New Roman" w:hAnsi="Times New Roman" w:cs="Times New Roman"/>
          <w:sz w:val="28"/>
          <w:szCs w:val="28"/>
        </w:rPr>
        <w:br/>
      </w:r>
      <w:r w:rsidR="00C7683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22621D" w:rsidRPr="0022621D">
        <w:rPr>
          <w:rFonts w:ascii="Times New Roman" w:hAnsi="Times New Roman" w:cs="Times New Roman"/>
          <w:sz w:val="28"/>
          <w:szCs w:val="28"/>
        </w:rPr>
        <w:t>И главное, чтобы активизировать деятельность учащихся, учитель сам в первую очередь должен быть творческой личностью, любить своё дело и жить интересами детей. Свеча, которая не горит, не может зажечь другую свечу. Также и здесь, пассивный учитель, не способный творчески действовать, не сможет пробудить интерес у учеников, зажечь их фантазию и воображение. Настроение учителя всегда передаётся детям.</w:t>
      </w:r>
      <w:r w:rsidR="00C76838">
        <w:rPr>
          <w:rFonts w:ascii="Times New Roman" w:hAnsi="Times New Roman" w:cs="Times New Roman"/>
          <w:sz w:val="28"/>
          <w:szCs w:val="28"/>
        </w:rPr>
        <w:br/>
      </w:r>
      <w:r w:rsidR="00C76838">
        <w:rPr>
          <w:rFonts w:ascii="Times New Roman" w:hAnsi="Times New Roman" w:cs="Times New Roman"/>
          <w:sz w:val="28"/>
          <w:szCs w:val="28"/>
        </w:rPr>
        <w:br/>
      </w:r>
      <w:r w:rsidR="00C76838">
        <w:rPr>
          <w:rFonts w:ascii="Times New Roman" w:hAnsi="Times New Roman" w:cs="Times New Roman"/>
          <w:sz w:val="28"/>
          <w:szCs w:val="28"/>
        </w:rPr>
        <w:br/>
      </w:r>
      <w:r w:rsidR="00C76838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</w:t>
      </w:r>
      <w:r w:rsidR="00C76838" w:rsidRPr="00740FBC">
        <w:rPr>
          <w:rFonts w:ascii="Times New Roman" w:hAnsi="Times New Roman" w:cs="Times New Roman"/>
          <w:b/>
          <w:sz w:val="28"/>
          <w:szCs w:val="28"/>
        </w:rPr>
        <w:t>Характеристика класса</w:t>
      </w:r>
      <w:proofErr w:type="gramStart"/>
      <w:r w:rsidR="00C76838">
        <w:rPr>
          <w:rFonts w:ascii="Times New Roman" w:hAnsi="Times New Roman" w:cs="Times New Roman"/>
          <w:sz w:val="28"/>
          <w:szCs w:val="28"/>
        </w:rPr>
        <w:br/>
      </w:r>
      <w:r w:rsidR="00C76838">
        <w:rPr>
          <w:rFonts w:ascii="Times New Roman" w:hAnsi="Times New Roman" w:cs="Times New Roman"/>
          <w:sz w:val="28"/>
          <w:szCs w:val="28"/>
        </w:rPr>
        <w:br/>
      </w:r>
      <w:r w:rsidR="00740FBC">
        <w:rPr>
          <w:rFonts w:ascii="Times New Roman" w:hAnsi="Times New Roman" w:cs="Times New Roman"/>
          <w:sz w:val="28"/>
          <w:szCs w:val="28"/>
        </w:rPr>
        <w:t xml:space="preserve">         </w:t>
      </w:r>
      <w:r w:rsidR="002926B7">
        <w:rPr>
          <w:rFonts w:ascii="Times New Roman" w:hAnsi="Times New Roman" w:cs="Times New Roman"/>
          <w:sz w:val="28"/>
          <w:szCs w:val="28"/>
        </w:rPr>
        <w:t xml:space="preserve">   В</w:t>
      </w:r>
      <w:proofErr w:type="gramEnd"/>
      <w:r w:rsidR="002926B7">
        <w:rPr>
          <w:rFonts w:ascii="Times New Roman" w:hAnsi="Times New Roman" w:cs="Times New Roman"/>
          <w:sz w:val="28"/>
          <w:szCs w:val="28"/>
        </w:rPr>
        <w:t xml:space="preserve"> связи с карантинными мерами в Краснодарском крае практика проходила дистанционно. На кафедре ПФО филиала ФГБОУ ВО «</w:t>
      </w:r>
      <w:proofErr w:type="spellStart"/>
      <w:r w:rsidR="002926B7">
        <w:rPr>
          <w:rFonts w:ascii="Times New Roman" w:hAnsi="Times New Roman" w:cs="Times New Roman"/>
          <w:sz w:val="28"/>
          <w:szCs w:val="28"/>
        </w:rPr>
        <w:t>КубГУ</w:t>
      </w:r>
      <w:proofErr w:type="spellEnd"/>
      <w:r w:rsidR="002926B7">
        <w:rPr>
          <w:rFonts w:ascii="Times New Roman" w:hAnsi="Times New Roman" w:cs="Times New Roman"/>
          <w:sz w:val="28"/>
          <w:szCs w:val="28"/>
        </w:rPr>
        <w:t xml:space="preserve">» в </w:t>
      </w:r>
      <w:proofErr w:type="gramStart"/>
      <w:r w:rsidR="002926B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2926B7">
        <w:rPr>
          <w:rFonts w:ascii="Times New Roman" w:hAnsi="Times New Roman" w:cs="Times New Roman"/>
          <w:sz w:val="28"/>
          <w:szCs w:val="28"/>
        </w:rPr>
        <w:t>. Новороссийске мне было дано задание подготовить</w:t>
      </w:r>
      <w:r w:rsidR="0040471D">
        <w:rPr>
          <w:rFonts w:ascii="Times New Roman" w:hAnsi="Times New Roman" w:cs="Times New Roman"/>
          <w:sz w:val="28"/>
          <w:szCs w:val="28"/>
        </w:rPr>
        <w:t xml:space="preserve"> несколько уроков для учеников 3</w:t>
      </w:r>
      <w:r w:rsidR="002926B7">
        <w:rPr>
          <w:rFonts w:ascii="Times New Roman" w:hAnsi="Times New Roman" w:cs="Times New Roman"/>
          <w:sz w:val="28"/>
          <w:szCs w:val="28"/>
        </w:rPr>
        <w:t>-го класса художественной школы. В кла</w:t>
      </w:r>
      <w:r w:rsidR="009222F4">
        <w:rPr>
          <w:rFonts w:ascii="Times New Roman" w:hAnsi="Times New Roman" w:cs="Times New Roman"/>
          <w:sz w:val="28"/>
          <w:szCs w:val="28"/>
        </w:rPr>
        <w:t>ссе обучаются дети в возрасте 12</w:t>
      </w:r>
      <w:r w:rsidR="002926B7">
        <w:rPr>
          <w:rFonts w:ascii="Times New Roman" w:hAnsi="Times New Roman" w:cs="Times New Roman"/>
          <w:sz w:val="28"/>
          <w:szCs w:val="28"/>
        </w:rPr>
        <w:t>-14 лет.</w:t>
      </w:r>
      <w:r w:rsidR="002926B7">
        <w:rPr>
          <w:rFonts w:ascii="Times New Roman" w:hAnsi="Times New Roman" w:cs="Times New Roman"/>
          <w:sz w:val="28"/>
          <w:szCs w:val="28"/>
        </w:rPr>
        <w:br/>
      </w:r>
      <w:r w:rsidR="002926B7" w:rsidRPr="002926B7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          Подростковый возраст – остро протекающий переход от детства к взрослости. С одной стороны, для этого сложного периода показательные негативные проявления, дисгармоничность в строении личности, вызывающий характер его поведения по отношению к взрослым. </w:t>
      </w:r>
      <w:proofErr w:type="gramStart"/>
      <w:r w:rsidR="002926B7" w:rsidRPr="002926B7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С другой стороны, подростковый возраст отличается и множеством положительных факторов: возрастает самостоятельность ребенка, более разнообразными и содержательными становятся отношения с другими детьми и взрослыми, значительно расширяется сфера его деятельности и т. д. Главное, данный период отличается выходом ребенка на качественно новую социальную позицию, в которой формируется его сознательное отношение к себе как члену общества.</w:t>
      </w:r>
      <w:proofErr w:type="gramEnd"/>
      <w:r w:rsidR="002926B7">
        <w:rPr>
          <w:rStyle w:val="a7"/>
          <w:rFonts w:ascii="Times New Roman" w:hAnsi="Times New Roman" w:cs="Times New Roman"/>
          <w:b w:val="0"/>
          <w:color w:val="343434"/>
          <w:sz w:val="28"/>
          <w:szCs w:val="28"/>
          <w:shd w:val="clear" w:color="auto" w:fill="FFFFFF"/>
        </w:rPr>
        <w:br/>
      </w:r>
      <w:r w:rsidR="002926B7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          </w:t>
      </w:r>
      <w:r w:rsidR="002926B7" w:rsidRPr="002926B7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Важнейшей особенностью подростков является постепенный отход от прямого копирования оценок взрослых к самооценке, все большая опора на внутренние критерии. Представления, на основании которых у подростков формируются критерии самооценки, приобретаются в хо</w:t>
      </w:r>
      <w:r w:rsidR="002926B7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де особой деятельности </w:t>
      </w:r>
      <w:r w:rsidR="002926B7" w:rsidRPr="002926B7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– самопознания. Основной формой самопознания подростка является с</w:t>
      </w:r>
      <w:r w:rsidR="002926B7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равнение себя с другими людьми </w:t>
      </w:r>
      <w:r w:rsidR="002926B7" w:rsidRPr="002926B7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– взрослыми, сверстниками.</w:t>
      </w:r>
      <w:r w:rsidR="00740FBC">
        <w:rPr>
          <w:rFonts w:ascii="Times New Roman" w:hAnsi="Times New Roman" w:cs="Times New Roman"/>
          <w:sz w:val="28"/>
          <w:szCs w:val="28"/>
        </w:rPr>
        <w:br/>
      </w:r>
      <w:r w:rsidR="00740FBC">
        <w:rPr>
          <w:rFonts w:ascii="Times New Roman" w:hAnsi="Times New Roman" w:cs="Times New Roman"/>
          <w:sz w:val="28"/>
          <w:szCs w:val="28"/>
        </w:rPr>
        <w:br/>
      </w:r>
      <w:r w:rsidR="00740FBC">
        <w:rPr>
          <w:rFonts w:ascii="Times New Roman" w:hAnsi="Times New Roman" w:cs="Times New Roman"/>
          <w:sz w:val="28"/>
          <w:szCs w:val="28"/>
        </w:rPr>
        <w:br/>
      </w:r>
      <w:r w:rsidR="00740FBC">
        <w:rPr>
          <w:rFonts w:ascii="Times New Roman" w:hAnsi="Times New Roman" w:cs="Times New Roman"/>
          <w:sz w:val="28"/>
          <w:szCs w:val="28"/>
        </w:rPr>
        <w:br/>
      </w:r>
      <w:r w:rsidR="00740FBC">
        <w:rPr>
          <w:rFonts w:ascii="Times New Roman" w:hAnsi="Times New Roman" w:cs="Times New Roman"/>
          <w:sz w:val="28"/>
          <w:szCs w:val="28"/>
        </w:rPr>
        <w:br/>
      </w:r>
      <w:r w:rsidR="00740FBC">
        <w:rPr>
          <w:rFonts w:ascii="Times New Roman" w:hAnsi="Times New Roman" w:cs="Times New Roman"/>
          <w:sz w:val="28"/>
          <w:szCs w:val="28"/>
        </w:rPr>
        <w:br/>
      </w:r>
      <w:r w:rsidR="00740FBC">
        <w:rPr>
          <w:rFonts w:ascii="Times New Roman" w:hAnsi="Times New Roman" w:cs="Times New Roman"/>
          <w:sz w:val="28"/>
          <w:szCs w:val="28"/>
        </w:rPr>
        <w:br/>
      </w:r>
      <w:r w:rsidR="00740FBC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</w:t>
      </w:r>
      <w:r w:rsidR="00740FBC" w:rsidRPr="00740FBC">
        <w:rPr>
          <w:rFonts w:ascii="Times New Roman" w:hAnsi="Times New Roman" w:cs="Times New Roman"/>
          <w:b/>
          <w:sz w:val="28"/>
          <w:szCs w:val="28"/>
        </w:rPr>
        <w:t>Тема 1. Натюрмо</w:t>
      </w:r>
      <w:proofErr w:type="gramStart"/>
      <w:r w:rsidR="00740FBC" w:rsidRPr="00740FBC">
        <w:rPr>
          <w:rFonts w:ascii="Times New Roman" w:hAnsi="Times New Roman" w:cs="Times New Roman"/>
          <w:b/>
          <w:sz w:val="28"/>
          <w:szCs w:val="28"/>
        </w:rPr>
        <w:t>рт в ст</w:t>
      </w:r>
      <w:proofErr w:type="gramEnd"/>
      <w:r w:rsidR="00740FBC" w:rsidRPr="00740FBC">
        <w:rPr>
          <w:rFonts w:ascii="Times New Roman" w:hAnsi="Times New Roman" w:cs="Times New Roman"/>
          <w:b/>
          <w:sz w:val="28"/>
          <w:szCs w:val="28"/>
        </w:rPr>
        <w:t>иле «Пуантилизм»</w:t>
      </w:r>
      <w:r w:rsidR="00740FBC">
        <w:rPr>
          <w:rFonts w:ascii="Times New Roman" w:hAnsi="Times New Roman" w:cs="Times New Roman"/>
          <w:sz w:val="28"/>
          <w:szCs w:val="28"/>
        </w:rPr>
        <w:br/>
      </w:r>
      <w:r w:rsidR="00740FBC">
        <w:rPr>
          <w:rFonts w:ascii="Times New Roman" w:hAnsi="Times New Roman" w:cs="Times New Roman"/>
          <w:sz w:val="28"/>
          <w:szCs w:val="28"/>
        </w:rPr>
        <w:br/>
      </w:r>
      <w:r w:rsidR="004729CA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40FBC" w:rsidRPr="004729CA">
        <w:rPr>
          <w:rFonts w:ascii="Times New Roman" w:hAnsi="Times New Roman" w:cs="Times New Roman"/>
          <w:sz w:val="28"/>
          <w:szCs w:val="28"/>
          <w:u w:val="single"/>
        </w:rPr>
        <w:t>Вид занятия:</w:t>
      </w:r>
      <w:r w:rsidR="00740FBC">
        <w:rPr>
          <w:rFonts w:ascii="Times New Roman" w:hAnsi="Times New Roman" w:cs="Times New Roman"/>
          <w:sz w:val="28"/>
          <w:szCs w:val="28"/>
        </w:rPr>
        <w:t xml:space="preserve"> рисование с натуры</w:t>
      </w:r>
      <w:r w:rsidR="004729CA">
        <w:rPr>
          <w:rFonts w:ascii="Times New Roman" w:hAnsi="Times New Roman" w:cs="Times New Roman"/>
          <w:sz w:val="28"/>
          <w:szCs w:val="28"/>
        </w:rPr>
        <w:t>, изучение нового материала.</w:t>
      </w:r>
      <w:r w:rsidR="004729CA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4729CA" w:rsidRPr="004729CA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="004729CA">
        <w:rPr>
          <w:rFonts w:ascii="Times New Roman" w:hAnsi="Times New Roman" w:cs="Times New Roman"/>
          <w:sz w:val="28"/>
          <w:szCs w:val="28"/>
        </w:rPr>
        <w:t xml:space="preserve"> з</w:t>
      </w:r>
      <w:r w:rsidR="004729CA" w:rsidRPr="004729CA">
        <w:rPr>
          <w:rFonts w:ascii="Times New Roman" w:hAnsi="Times New Roman" w:cs="Times New Roman"/>
          <w:sz w:val="28"/>
          <w:szCs w:val="28"/>
        </w:rPr>
        <w:t>накомство с техникой пуантилизма на примере натюрморта.</w:t>
      </w:r>
      <w:r w:rsidR="004729CA">
        <w:rPr>
          <w:rFonts w:ascii="Times New Roman" w:hAnsi="Times New Roman" w:cs="Times New Roman"/>
          <w:sz w:val="28"/>
          <w:szCs w:val="28"/>
        </w:rPr>
        <w:br/>
      </w:r>
      <w:r w:rsidR="004729CA" w:rsidRPr="004729CA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729CA" w:rsidRPr="004729CA">
        <w:rPr>
          <w:rFonts w:ascii="Times New Roman" w:hAnsi="Times New Roman" w:cs="Times New Roman"/>
          <w:sz w:val="28"/>
          <w:szCs w:val="28"/>
          <w:u w:val="single"/>
        </w:rPr>
        <w:t>Задачи:</w:t>
      </w:r>
      <w:r w:rsidR="004729CA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4729CA" w:rsidRPr="004729CA">
        <w:rPr>
          <w:rFonts w:ascii="Times New Roman" w:hAnsi="Times New Roman" w:cs="Times New Roman"/>
          <w:sz w:val="28"/>
          <w:szCs w:val="28"/>
        </w:rPr>
        <w:t>–</w:t>
      </w:r>
      <w:r w:rsidR="004729CA">
        <w:rPr>
          <w:rFonts w:ascii="Times New Roman" w:hAnsi="Times New Roman" w:cs="Times New Roman"/>
          <w:sz w:val="28"/>
          <w:szCs w:val="28"/>
        </w:rPr>
        <w:t xml:space="preserve"> р</w:t>
      </w:r>
      <w:r w:rsidR="004729CA" w:rsidRPr="004729CA">
        <w:rPr>
          <w:rFonts w:ascii="Times New Roman" w:hAnsi="Times New Roman" w:cs="Times New Roman"/>
          <w:sz w:val="28"/>
          <w:szCs w:val="28"/>
        </w:rPr>
        <w:t>асширить представление учащихся о техниках живописи, познакомить с особенностью</w:t>
      </w:r>
      <w:r w:rsidR="004729CA">
        <w:rPr>
          <w:rFonts w:ascii="Times New Roman" w:hAnsi="Times New Roman" w:cs="Times New Roman"/>
          <w:sz w:val="28"/>
          <w:szCs w:val="28"/>
        </w:rPr>
        <w:t xml:space="preserve"> выполнения техники пуантилизма;</w:t>
      </w:r>
      <w:r w:rsidR="004729CA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4729CA" w:rsidRPr="004729CA">
        <w:rPr>
          <w:rFonts w:ascii="Times New Roman" w:hAnsi="Times New Roman" w:cs="Times New Roman"/>
          <w:sz w:val="28"/>
          <w:szCs w:val="28"/>
        </w:rPr>
        <w:t>–</w:t>
      </w:r>
      <w:r w:rsidR="004729CA">
        <w:rPr>
          <w:rFonts w:ascii="Times New Roman" w:hAnsi="Times New Roman" w:cs="Times New Roman"/>
          <w:sz w:val="28"/>
          <w:szCs w:val="28"/>
        </w:rPr>
        <w:t xml:space="preserve"> </w:t>
      </w:r>
      <w:r w:rsidR="004729CA" w:rsidRPr="004729CA">
        <w:rPr>
          <w:rFonts w:ascii="Times New Roman" w:hAnsi="Times New Roman" w:cs="Times New Roman"/>
          <w:sz w:val="28"/>
          <w:szCs w:val="28"/>
        </w:rPr>
        <w:t>развить умение смешивать цвета сразу на рисунке, используя чистые цвета, развивать приемы ра</w:t>
      </w:r>
      <w:r w:rsidR="004729CA">
        <w:rPr>
          <w:rFonts w:ascii="Times New Roman" w:hAnsi="Times New Roman" w:cs="Times New Roman"/>
          <w:sz w:val="28"/>
          <w:szCs w:val="28"/>
        </w:rPr>
        <w:t>боты красками;</w:t>
      </w:r>
      <w:r w:rsidR="004729CA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4729CA" w:rsidRPr="004729CA">
        <w:rPr>
          <w:rFonts w:ascii="Times New Roman" w:hAnsi="Times New Roman" w:cs="Times New Roman"/>
          <w:sz w:val="28"/>
          <w:szCs w:val="28"/>
        </w:rPr>
        <w:t>–</w:t>
      </w:r>
      <w:r w:rsidR="004729CA">
        <w:rPr>
          <w:rFonts w:ascii="Times New Roman" w:hAnsi="Times New Roman" w:cs="Times New Roman"/>
          <w:sz w:val="28"/>
          <w:szCs w:val="28"/>
        </w:rPr>
        <w:t> </w:t>
      </w:r>
      <w:r w:rsidR="004729CA" w:rsidRPr="004729CA">
        <w:rPr>
          <w:rFonts w:ascii="Times New Roman" w:hAnsi="Times New Roman" w:cs="Times New Roman"/>
          <w:sz w:val="28"/>
          <w:szCs w:val="28"/>
        </w:rPr>
        <w:t>развивать наблюдательн</w:t>
      </w:r>
      <w:r w:rsidR="004729CA">
        <w:rPr>
          <w:rFonts w:ascii="Times New Roman" w:hAnsi="Times New Roman" w:cs="Times New Roman"/>
          <w:sz w:val="28"/>
          <w:szCs w:val="28"/>
        </w:rPr>
        <w:t xml:space="preserve">ость, умение видеть характерные </w:t>
      </w:r>
      <w:r w:rsidR="004729CA" w:rsidRPr="004729CA">
        <w:rPr>
          <w:rFonts w:ascii="Times New Roman" w:hAnsi="Times New Roman" w:cs="Times New Roman"/>
          <w:sz w:val="28"/>
          <w:szCs w:val="28"/>
        </w:rPr>
        <w:t>отличительные признаки различных техник;</w:t>
      </w:r>
      <w:r w:rsidR="004729CA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4729CA" w:rsidRPr="004729CA">
        <w:rPr>
          <w:rFonts w:ascii="Times New Roman" w:hAnsi="Times New Roman" w:cs="Times New Roman"/>
          <w:sz w:val="28"/>
          <w:szCs w:val="28"/>
        </w:rPr>
        <w:t>–</w:t>
      </w:r>
      <w:r w:rsidR="004729CA">
        <w:rPr>
          <w:rFonts w:ascii="Times New Roman" w:hAnsi="Times New Roman" w:cs="Times New Roman"/>
          <w:sz w:val="28"/>
          <w:szCs w:val="28"/>
        </w:rPr>
        <w:t xml:space="preserve"> </w:t>
      </w:r>
      <w:r w:rsidR="004729CA" w:rsidRPr="004729CA">
        <w:rPr>
          <w:rFonts w:ascii="Times New Roman" w:hAnsi="Times New Roman" w:cs="Times New Roman"/>
          <w:sz w:val="28"/>
          <w:szCs w:val="28"/>
        </w:rPr>
        <w:t>обучать ан</w:t>
      </w:r>
      <w:r w:rsidR="004729CA">
        <w:rPr>
          <w:rFonts w:ascii="Times New Roman" w:hAnsi="Times New Roman" w:cs="Times New Roman"/>
          <w:sz w:val="28"/>
          <w:szCs w:val="28"/>
        </w:rPr>
        <w:t>ализу и сравнению;</w:t>
      </w:r>
      <w:r w:rsidR="004729CA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4729CA" w:rsidRPr="004729CA">
        <w:rPr>
          <w:rFonts w:ascii="Times New Roman" w:hAnsi="Times New Roman" w:cs="Times New Roman"/>
          <w:sz w:val="28"/>
          <w:szCs w:val="28"/>
        </w:rPr>
        <w:t>–</w:t>
      </w:r>
      <w:r w:rsidR="004729CA">
        <w:rPr>
          <w:rFonts w:ascii="Times New Roman" w:hAnsi="Times New Roman" w:cs="Times New Roman"/>
          <w:sz w:val="28"/>
          <w:szCs w:val="28"/>
        </w:rPr>
        <w:t xml:space="preserve"> ознакомить с </w:t>
      </w:r>
      <w:r w:rsidR="004729CA" w:rsidRPr="004729CA">
        <w:rPr>
          <w:rFonts w:ascii="Times New Roman" w:hAnsi="Times New Roman" w:cs="Times New Roman"/>
          <w:sz w:val="28"/>
          <w:szCs w:val="28"/>
        </w:rPr>
        <w:t>произведениями изобразительного искусс</w:t>
      </w:r>
      <w:r w:rsidR="004729CA">
        <w:rPr>
          <w:rFonts w:ascii="Times New Roman" w:hAnsi="Times New Roman" w:cs="Times New Roman"/>
          <w:sz w:val="28"/>
          <w:szCs w:val="28"/>
        </w:rPr>
        <w:t>тва и историей развития техники «пуантилизм».</w:t>
      </w:r>
      <w:r w:rsidR="00B849D1">
        <w:rPr>
          <w:rFonts w:ascii="Times New Roman" w:hAnsi="Times New Roman" w:cs="Times New Roman"/>
          <w:sz w:val="28"/>
          <w:szCs w:val="28"/>
        </w:rPr>
        <w:br/>
      </w:r>
      <w:r w:rsidR="00DB0F2F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849D1" w:rsidRPr="00DB0F2F">
        <w:rPr>
          <w:rFonts w:ascii="Times New Roman" w:hAnsi="Times New Roman" w:cs="Times New Roman"/>
          <w:sz w:val="28"/>
          <w:szCs w:val="28"/>
          <w:u w:val="single"/>
        </w:rPr>
        <w:t xml:space="preserve">Оборудование </w:t>
      </w:r>
      <w:r w:rsidR="00DB0F2F" w:rsidRPr="00DB0F2F">
        <w:rPr>
          <w:rFonts w:ascii="Times New Roman" w:hAnsi="Times New Roman" w:cs="Times New Roman"/>
          <w:sz w:val="28"/>
          <w:szCs w:val="28"/>
          <w:u w:val="single"/>
        </w:rPr>
        <w:t>преподавателя:</w:t>
      </w:r>
      <w:r w:rsidR="00DB0F2F">
        <w:rPr>
          <w:rFonts w:ascii="Times New Roman" w:hAnsi="Times New Roman" w:cs="Times New Roman"/>
          <w:sz w:val="28"/>
          <w:szCs w:val="28"/>
        </w:rPr>
        <w:t xml:space="preserve"> </w:t>
      </w:r>
      <w:r w:rsidR="00DB0F2F" w:rsidRPr="00DB0F2F">
        <w:rPr>
          <w:rFonts w:ascii="Times New Roman" w:hAnsi="Times New Roman" w:cs="Times New Roman"/>
          <w:sz w:val="28"/>
          <w:szCs w:val="28"/>
        </w:rPr>
        <w:t>репродукции картин, рисунок педаго</w:t>
      </w:r>
      <w:r w:rsidR="00DB0F2F">
        <w:rPr>
          <w:rFonts w:ascii="Times New Roman" w:hAnsi="Times New Roman" w:cs="Times New Roman"/>
          <w:sz w:val="28"/>
          <w:szCs w:val="28"/>
        </w:rPr>
        <w:t>га.</w:t>
      </w:r>
      <w:r w:rsidR="004729CA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4729CA" w:rsidRPr="00B849D1">
        <w:rPr>
          <w:rFonts w:ascii="Times New Roman" w:hAnsi="Times New Roman" w:cs="Times New Roman"/>
          <w:sz w:val="28"/>
          <w:szCs w:val="28"/>
          <w:u w:val="single"/>
        </w:rPr>
        <w:t>Материалы:</w:t>
      </w:r>
      <w:r w:rsidR="004729CA">
        <w:rPr>
          <w:rFonts w:ascii="Times New Roman" w:hAnsi="Times New Roman" w:cs="Times New Roman"/>
          <w:sz w:val="28"/>
          <w:szCs w:val="28"/>
        </w:rPr>
        <w:t xml:space="preserve"> </w:t>
      </w:r>
      <w:r w:rsidR="00B849D1">
        <w:rPr>
          <w:rFonts w:ascii="Times New Roman" w:hAnsi="Times New Roman" w:cs="Times New Roman"/>
          <w:sz w:val="28"/>
          <w:szCs w:val="28"/>
        </w:rPr>
        <w:t>бумага, акварельные</w:t>
      </w:r>
      <w:r w:rsidR="00315843">
        <w:rPr>
          <w:rFonts w:ascii="Times New Roman" w:hAnsi="Times New Roman" w:cs="Times New Roman"/>
          <w:sz w:val="28"/>
          <w:szCs w:val="28"/>
        </w:rPr>
        <w:t xml:space="preserve"> или гуашевые</w:t>
      </w:r>
      <w:r w:rsidR="00B849D1">
        <w:rPr>
          <w:rFonts w:ascii="Times New Roman" w:hAnsi="Times New Roman" w:cs="Times New Roman"/>
          <w:sz w:val="28"/>
          <w:szCs w:val="28"/>
        </w:rPr>
        <w:t xml:space="preserve"> краски, ватные палочки, кисточки, палитра.</w:t>
      </w:r>
      <w:r w:rsidR="00B849D1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B849D1" w:rsidRPr="00B849D1">
        <w:rPr>
          <w:rFonts w:ascii="Times New Roman" w:hAnsi="Times New Roman" w:cs="Times New Roman"/>
          <w:sz w:val="28"/>
          <w:szCs w:val="28"/>
          <w:u w:val="single"/>
        </w:rPr>
        <w:t>Применяемые методы обучения:</w:t>
      </w:r>
      <w:r w:rsidR="00B849D1" w:rsidRPr="00B849D1">
        <w:rPr>
          <w:rFonts w:ascii="Times New Roman" w:hAnsi="Times New Roman" w:cs="Times New Roman"/>
          <w:sz w:val="28"/>
          <w:szCs w:val="28"/>
        </w:rPr>
        <w:t xml:space="preserve"> </w:t>
      </w:r>
      <w:r w:rsidR="00B849D1">
        <w:rPr>
          <w:rFonts w:ascii="Times New Roman" w:hAnsi="Times New Roman" w:cs="Times New Roman"/>
          <w:sz w:val="28"/>
          <w:szCs w:val="28"/>
        </w:rPr>
        <w:t>объяснительн</w:t>
      </w:r>
      <w:proofErr w:type="gramStart"/>
      <w:r w:rsidR="00B849D1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B849D1">
        <w:rPr>
          <w:rFonts w:ascii="Times New Roman" w:hAnsi="Times New Roman" w:cs="Times New Roman"/>
          <w:sz w:val="28"/>
          <w:szCs w:val="28"/>
        </w:rPr>
        <w:t xml:space="preserve"> иллюстративный, репродуктивный, исследовательский.</w:t>
      </w:r>
      <w:r w:rsidR="00284E07">
        <w:rPr>
          <w:rFonts w:ascii="Times New Roman" w:hAnsi="Times New Roman" w:cs="Times New Roman"/>
          <w:sz w:val="28"/>
          <w:szCs w:val="28"/>
        </w:rPr>
        <w:br/>
        <w:t xml:space="preserve">           </w:t>
      </w:r>
      <w:r w:rsidR="00DB0F2F" w:rsidRPr="00284E07">
        <w:rPr>
          <w:rFonts w:ascii="Times New Roman" w:hAnsi="Times New Roman" w:cs="Times New Roman"/>
          <w:sz w:val="28"/>
          <w:szCs w:val="28"/>
          <w:u w:val="single"/>
        </w:rPr>
        <w:t>О</w:t>
      </w:r>
      <w:r w:rsidR="00284E07" w:rsidRPr="00284E07">
        <w:rPr>
          <w:rFonts w:ascii="Times New Roman" w:hAnsi="Times New Roman" w:cs="Times New Roman"/>
          <w:sz w:val="28"/>
          <w:szCs w:val="28"/>
          <w:u w:val="single"/>
        </w:rPr>
        <w:t>писание хода учебного процесса:</w:t>
      </w:r>
      <w:r w:rsidR="00284E07">
        <w:rPr>
          <w:rFonts w:ascii="Times New Roman" w:hAnsi="Times New Roman" w:cs="Times New Roman"/>
          <w:sz w:val="28"/>
          <w:szCs w:val="28"/>
        </w:rPr>
        <w:br/>
        <w:t xml:space="preserve">           Урок 1.</w:t>
      </w:r>
      <w:r w:rsidR="00284E07">
        <w:rPr>
          <w:rFonts w:ascii="Times New Roman" w:hAnsi="Times New Roman" w:cs="Times New Roman"/>
          <w:sz w:val="28"/>
          <w:szCs w:val="28"/>
        </w:rPr>
        <w:br/>
        <w:t xml:space="preserve">           План урока:</w:t>
      </w:r>
      <w:r w:rsidR="00284E07">
        <w:rPr>
          <w:rFonts w:ascii="Times New Roman" w:hAnsi="Times New Roman" w:cs="Times New Roman"/>
          <w:sz w:val="28"/>
          <w:szCs w:val="28"/>
        </w:rPr>
        <w:br/>
      </w:r>
      <w:r w:rsidR="00DB0F2F" w:rsidRPr="00DB0F2F">
        <w:rPr>
          <w:rFonts w:ascii="Times New Roman" w:hAnsi="Times New Roman" w:cs="Times New Roman"/>
          <w:sz w:val="28"/>
          <w:szCs w:val="28"/>
        </w:rPr>
        <w:t xml:space="preserve">      </w:t>
      </w:r>
      <w:r w:rsidR="00284E07">
        <w:rPr>
          <w:rFonts w:ascii="Times New Roman" w:hAnsi="Times New Roman" w:cs="Times New Roman"/>
          <w:sz w:val="28"/>
          <w:szCs w:val="28"/>
        </w:rPr>
        <w:t xml:space="preserve">     1. Организационный момент.</w:t>
      </w:r>
      <w:r w:rsidR="00284E07">
        <w:rPr>
          <w:rFonts w:ascii="Times New Roman" w:hAnsi="Times New Roman" w:cs="Times New Roman"/>
          <w:sz w:val="28"/>
          <w:szCs w:val="28"/>
        </w:rPr>
        <w:br/>
      </w:r>
      <w:r w:rsidR="00DB0F2F" w:rsidRPr="00DB0F2F">
        <w:rPr>
          <w:rFonts w:ascii="Times New Roman" w:hAnsi="Times New Roman" w:cs="Times New Roman"/>
          <w:sz w:val="28"/>
          <w:szCs w:val="28"/>
        </w:rPr>
        <w:t xml:space="preserve">    </w:t>
      </w:r>
      <w:r w:rsidR="00284E07">
        <w:rPr>
          <w:rFonts w:ascii="Times New Roman" w:hAnsi="Times New Roman" w:cs="Times New Roman"/>
          <w:sz w:val="28"/>
          <w:szCs w:val="28"/>
        </w:rPr>
        <w:t xml:space="preserve">       2. Вступительная беседа.</w:t>
      </w:r>
      <w:r w:rsidR="00284E07">
        <w:rPr>
          <w:rFonts w:ascii="Times New Roman" w:hAnsi="Times New Roman" w:cs="Times New Roman"/>
          <w:sz w:val="28"/>
          <w:szCs w:val="28"/>
        </w:rPr>
        <w:br/>
      </w:r>
      <w:r w:rsidR="00DB0F2F" w:rsidRPr="00DB0F2F">
        <w:rPr>
          <w:rFonts w:ascii="Times New Roman" w:hAnsi="Times New Roman" w:cs="Times New Roman"/>
          <w:sz w:val="28"/>
          <w:szCs w:val="28"/>
        </w:rPr>
        <w:t xml:space="preserve">   </w:t>
      </w:r>
      <w:r w:rsidR="00284E07">
        <w:rPr>
          <w:rFonts w:ascii="Times New Roman" w:hAnsi="Times New Roman" w:cs="Times New Roman"/>
          <w:sz w:val="28"/>
          <w:szCs w:val="28"/>
        </w:rPr>
        <w:t xml:space="preserve">        3. Практическая работа.</w:t>
      </w:r>
      <w:r w:rsidR="00284E07">
        <w:rPr>
          <w:rFonts w:ascii="Times New Roman" w:hAnsi="Times New Roman" w:cs="Times New Roman"/>
          <w:sz w:val="28"/>
          <w:szCs w:val="28"/>
        </w:rPr>
        <w:br/>
      </w:r>
      <w:r w:rsidR="00DB0F2F" w:rsidRPr="00DB0F2F">
        <w:rPr>
          <w:rFonts w:ascii="Times New Roman" w:hAnsi="Times New Roman" w:cs="Times New Roman"/>
          <w:sz w:val="28"/>
          <w:szCs w:val="28"/>
        </w:rPr>
        <w:t xml:space="preserve">           4. Анализ работ.</w:t>
      </w:r>
      <w:r w:rsidR="00284E07">
        <w:rPr>
          <w:rFonts w:ascii="Times New Roman" w:hAnsi="Times New Roman" w:cs="Times New Roman"/>
          <w:sz w:val="28"/>
          <w:szCs w:val="28"/>
        </w:rPr>
        <w:br/>
      </w:r>
      <w:r w:rsidR="00284E07">
        <w:rPr>
          <w:rFonts w:ascii="Times New Roman" w:hAnsi="Times New Roman" w:cs="Times New Roman"/>
          <w:sz w:val="28"/>
          <w:szCs w:val="28"/>
        </w:rPr>
        <w:br/>
      </w:r>
      <w:r w:rsidR="00284E07">
        <w:rPr>
          <w:rFonts w:ascii="Times New Roman" w:hAnsi="Times New Roman" w:cs="Times New Roman"/>
          <w:sz w:val="28"/>
          <w:szCs w:val="28"/>
        </w:rPr>
        <w:br/>
      </w:r>
    </w:p>
    <w:p w:rsidR="00284E07" w:rsidRPr="00284E07" w:rsidRDefault="00284E07" w:rsidP="00284E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07"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2926B7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FC7629">
        <w:rPr>
          <w:rFonts w:ascii="Times New Roman" w:hAnsi="Times New Roman" w:cs="Times New Roman"/>
          <w:sz w:val="28"/>
          <w:szCs w:val="28"/>
        </w:rPr>
        <w:t xml:space="preserve">   </w:t>
      </w:r>
      <w:r w:rsidRPr="00284E07">
        <w:rPr>
          <w:rFonts w:ascii="Times New Roman" w:hAnsi="Times New Roman" w:cs="Times New Roman"/>
          <w:sz w:val="28"/>
          <w:szCs w:val="28"/>
        </w:rPr>
        <w:t xml:space="preserve">  </w:t>
      </w:r>
      <w:r w:rsidR="009F38BA">
        <w:rPr>
          <w:rFonts w:ascii="Times New Roman" w:hAnsi="Times New Roman" w:cs="Times New Roman"/>
          <w:b/>
          <w:sz w:val="28"/>
          <w:szCs w:val="28"/>
        </w:rPr>
        <w:t>Вступительная беседа</w:t>
      </w:r>
    </w:p>
    <w:p w:rsidR="009F38BA" w:rsidRDefault="00921802" w:rsidP="00A475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E07" w:rsidRPr="00284E07">
        <w:rPr>
          <w:rFonts w:ascii="Times New Roman" w:hAnsi="Times New Roman" w:cs="Times New Roman"/>
          <w:sz w:val="28"/>
          <w:szCs w:val="28"/>
        </w:rPr>
        <w:t>С учениками была проведена беседа, в которой было оговорены задачи и цель урока.</w:t>
      </w:r>
      <w:r w:rsidR="00284E0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E07" w:rsidRPr="00284E07">
        <w:rPr>
          <w:rFonts w:ascii="Times New Roman" w:hAnsi="Times New Roman" w:cs="Times New Roman"/>
          <w:sz w:val="28"/>
          <w:szCs w:val="28"/>
        </w:rPr>
        <w:t xml:space="preserve">Пуантилизм (фр. </w:t>
      </w:r>
      <w:proofErr w:type="spellStart"/>
      <w:r w:rsidR="00284E07" w:rsidRPr="00284E07">
        <w:rPr>
          <w:rFonts w:ascii="Times New Roman" w:hAnsi="Times New Roman" w:cs="Times New Roman"/>
          <w:sz w:val="28"/>
          <w:szCs w:val="28"/>
        </w:rPr>
        <w:t>Pointillisme</w:t>
      </w:r>
      <w:proofErr w:type="spellEnd"/>
      <w:r w:rsidR="00284E07" w:rsidRPr="00284E07">
        <w:rPr>
          <w:rFonts w:ascii="Times New Roman" w:hAnsi="Times New Roman" w:cs="Times New Roman"/>
          <w:sz w:val="28"/>
          <w:szCs w:val="28"/>
        </w:rPr>
        <w:t>, букваль</w:t>
      </w:r>
      <w:r w:rsidR="00284E07">
        <w:rPr>
          <w:rFonts w:ascii="Times New Roman" w:hAnsi="Times New Roman" w:cs="Times New Roman"/>
          <w:sz w:val="28"/>
          <w:szCs w:val="28"/>
        </w:rPr>
        <w:t>но «</w:t>
      </w:r>
      <w:proofErr w:type="spellStart"/>
      <w:r w:rsidR="00284E07">
        <w:rPr>
          <w:rFonts w:ascii="Times New Roman" w:hAnsi="Times New Roman" w:cs="Times New Roman"/>
          <w:sz w:val="28"/>
          <w:szCs w:val="28"/>
        </w:rPr>
        <w:t>точечность</w:t>
      </w:r>
      <w:proofErr w:type="spellEnd"/>
      <w:r w:rsidR="00284E07">
        <w:rPr>
          <w:rFonts w:ascii="Times New Roman" w:hAnsi="Times New Roman" w:cs="Times New Roman"/>
          <w:sz w:val="28"/>
          <w:szCs w:val="28"/>
        </w:rPr>
        <w:t xml:space="preserve">», от фр. </w:t>
      </w:r>
      <w:proofErr w:type="spellStart"/>
      <w:r w:rsidR="00284E07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="00284E07">
        <w:rPr>
          <w:rFonts w:ascii="Times New Roman" w:hAnsi="Times New Roman" w:cs="Times New Roman"/>
          <w:sz w:val="28"/>
          <w:szCs w:val="28"/>
        </w:rPr>
        <w:t xml:space="preserve"> </w:t>
      </w:r>
      <w:r w:rsidR="00284E07" w:rsidRPr="00284E07">
        <w:rPr>
          <w:rFonts w:ascii="Times New Roman" w:hAnsi="Times New Roman" w:cs="Times New Roman"/>
          <w:sz w:val="28"/>
          <w:szCs w:val="28"/>
        </w:rPr>
        <w:t xml:space="preserve">– </w:t>
      </w:r>
      <w:r w:rsidR="00284E07">
        <w:rPr>
          <w:rFonts w:ascii="Times New Roman" w:hAnsi="Times New Roman" w:cs="Times New Roman"/>
          <w:sz w:val="28"/>
          <w:szCs w:val="28"/>
        </w:rPr>
        <w:t xml:space="preserve">точка), или </w:t>
      </w:r>
      <w:proofErr w:type="spellStart"/>
      <w:r w:rsidR="00284E07">
        <w:rPr>
          <w:rFonts w:ascii="Times New Roman" w:hAnsi="Times New Roman" w:cs="Times New Roman"/>
          <w:sz w:val="28"/>
          <w:szCs w:val="28"/>
        </w:rPr>
        <w:t>дивизионизм</w:t>
      </w:r>
      <w:proofErr w:type="spellEnd"/>
      <w:r w:rsidR="00284E07">
        <w:rPr>
          <w:rFonts w:ascii="Times New Roman" w:hAnsi="Times New Roman" w:cs="Times New Roman"/>
          <w:sz w:val="28"/>
          <w:szCs w:val="28"/>
        </w:rPr>
        <w:t> – </w:t>
      </w:r>
      <w:r w:rsidR="00284E07" w:rsidRPr="00284E07">
        <w:rPr>
          <w:rFonts w:ascii="Times New Roman" w:hAnsi="Times New Roman" w:cs="Times New Roman"/>
          <w:sz w:val="28"/>
          <w:szCs w:val="28"/>
        </w:rPr>
        <w:t>стилистическое направление в живописи неоимпрессионизма, возникшее во Франции около 1885 года, в основе которого лежит манера письма раздельными (неизолированными) мазками правильной, точечной или прямоугольной, формы. Характеризуется отказом от физического смешения красок ради оптического эффекта (подразумевается «смешение» на сетчатке глаза зрителя).</w:t>
      </w:r>
      <w:r w:rsidR="00284E0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84E07" w:rsidRPr="00284E07">
        <w:rPr>
          <w:rFonts w:ascii="Times New Roman" w:hAnsi="Times New Roman" w:cs="Times New Roman"/>
          <w:sz w:val="28"/>
          <w:szCs w:val="28"/>
        </w:rPr>
        <w:t xml:space="preserve">Возникновение пуантилизма связано с увлечением молодого художника Жоржа Сёра теорией цвета, им были изучены труды Шарля Блана, </w:t>
      </w:r>
      <w:proofErr w:type="spellStart"/>
      <w:r w:rsidR="00284E07" w:rsidRPr="00284E07">
        <w:rPr>
          <w:rFonts w:ascii="Times New Roman" w:hAnsi="Times New Roman" w:cs="Times New Roman"/>
          <w:sz w:val="28"/>
          <w:szCs w:val="28"/>
        </w:rPr>
        <w:t>Эжена</w:t>
      </w:r>
      <w:proofErr w:type="spellEnd"/>
      <w:r w:rsidR="00284E07" w:rsidRPr="00284E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4E07" w:rsidRPr="00284E07">
        <w:rPr>
          <w:rFonts w:ascii="Times New Roman" w:hAnsi="Times New Roman" w:cs="Times New Roman"/>
          <w:sz w:val="28"/>
          <w:szCs w:val="28"/>
        </w:rPr>
        <w:t>Шеврёля</w:t>
      </w:r>
      <w:proofErr w:type="spellEnd"/>
      <w:r w:rsidR="00284E07" w:rsidRPr="00284E07">
        <w:rPr>
          <w:rFonts w:ascii="Times New Roman" w:hAnsi="Times New Roman" w:cs="Times New Roman"/>
          <w:sz w:val="28"/>
          <w:szCs w:val="28"/>
        </w:rPr>
        <w:t xml:space="preserve">, Огдена Руда и удачно применены на практике в картине «Воскресный день на острове </w:t>
      </w:r>
      <w:proofErr w:type="spellStart"/>
      <w:r w:rsidR="00284E07" w:rsidRPr="00284E07">
        <w:rPr>
          <w:rFonts w:ascii="Times New Roman" w:hAnsi="Times New Roman" w:cs="Times New Roman"/>
          <w:sz w:val="28"/>
          <w:szCs w:val="28"/>
        </w:rPr>
        <w:t>Гранд-Жатт</w:t>
      </w:r>
      <w:proofErr w:type="spellEnd"/>
      <w:r w:rsidR="00284E07" w:rsidRPr="00284E07">
        <w:rPr>
          <w:rFonts w:ascii="Times New Roman" w:hAnsi="Times New Roman" w:cs="Times New Roman"/>
          <w:sz w:val="28"/>
          <w:szCs w:val="28"/>
        </w:rPr>
        <w:t>», впервые экспонировавшейся на последней выставке импрессионистов в 1886 году.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921802">
        <w:rPr>
          <w:rFonts w:ascii="Times New Roman" w:hAnsi="Times New Roman" w:cs="Times New Roman"/>
          <w:sz w:val="28"/>
          <w:szCs w:val="28"/>
        </w:rPr>
        <w:t>Когда картина Сёра «</w:t>
      </w:r>
      <w:proofErr w:type="spellStart"/>
      <w:r w:rsidRPr="00921802">
        <w:rPr>
          <w:rFonts w:ascii="Times New Roman" w:hAnsi="Times New Roman" w:cs="Times New Roman"/>
          <w:sz w:val="28"/>
          <w:szCs w:val="28"/>
        </w:rPr>
        <w:t>Гранд-Жатт</w:t>
      </w:r>
      <w:proofErr w:type="spellEnd"/>
      <w:r w:rsidRPr="00921802">
        <w:rPr>
          <w:rFonts w:ascii="Times New Roman" w:hAnsi="Times New Roman" w:cs="Times New Roman"/>
          <w:sz w:val="28"/>
          <w:szCs w:val="28"/>
        </w:rPr>
        <w:t>» была впервые выставлена, она вызвала взрыв негодования, как у художников, так и у критиков, которые посчитали, что новый метод письма сводил на нет творческую индивидуальность художника, превращал его работу в простое</w:t>
      </w:r>
      <w:r>
        <w:rPr>
          <w:rFonts w:ascii="Times New Roman" w:hAnsi="Times New Roman" w:cs="Times New Roman"/>
          <w:sz w:val="28"/>
          <w:szCs w:val="28"/>
        </w:rPr>
        <w:t xml:space="preserve"> механическое нанесение мазков.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921802">
        <w:rPr>
          <w:rFonts w:ascii="Times New Roman" w:hAnsi="Times New Roman" w:cs="Times New Roman"/>
          <w:sz w:val="28"/>
          <w:szCs w:val="28"/>
        </w:rPr>
        <w:t>И только со временем стало очевидно, что подобная техника помогает создавать яркие, словно живые, насыщенные воздухом картины, в которых силуэты уже не кажутся плоскими, а приобретают энергию движения.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921802">
        <w:rPr>
          <w:rFonts w:ascii="Times New Roman" w:hAnsi="Times New Roman" w:cs="Times New Roman"/>
          <w:sz w:val="28"/>
          <w:szCs w:val="28"/>
        </w:rPr>
        <w:t xml:space="preserve">Хотя многие современные авторы и обращаются к </w:t>
      </w:r>
      <w:proofErr w:type="spellStart"/>
      <w:r w:rsidRPr="00921802">
        <w:rPr>
          <w:rFonts w:ascii="Times New Roman" w:hAnsi="Times New Roman" w:cs="Times New Roman"/>
          <w:sz w:val="28"/>
          <w:szCs w:val="28"/>
        </w:rPr>
        <w:t>пуантилистической</w:t>
      </w:r>
      <w:proofErr w:type="spellEnd"/>
      <w:r w:rsidRPr="00921802">
        <w:rPr>
          <w:rFonts w:ascii="Times New Roman" w:hAnsi="Times New Roman" w:cs="Times New Roman"/>
          <w:sz w:val="28"/>
          <w:szCs w:val="28"/>
        </w:rPr>
        <w:t xml:space="preserve"> манере письма, но в большинстве случаев, это несколько видоизмененная техника. Если у Сёра и его последователей смешение цвета на палитре не использовалось, то современные пуантилисты, чаще всего, применяют смешанные краски.  Такие картины можно рассматривать и с близкого расстояния.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Pr="00921802">
        <w:rPr>
          <w:rFonts w:ascii="Times New Roman" w:hAnsi="Times New Roman" w:cs="Times New Roman"/>
          <w:sz w:val="28"/>
          <w:szCs w:val="28"/>
        </w:rPr>
        <w:t>Современный пуантилизм дополняет и развивает многие направле</w:t>
      </w:r>
      <w:r>
        <w:rPr>
          <w:rFonts w:ascii="Times New Roman" w:hAnsi="Times New Roman" w:cs="Times New Roman"/>
          <w:sz w:val="28"/>
          <w:szCs w:val="28"/>
        </w:rPr>
        <w:t>ния изобразительного искусства.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921802">
        <w:rPr>
          <w:rFonts w:ascii="Times New Roman" w:hAnsi="Times New Roman" w:cs="Times New Roman"/>
          <w:sz w:val="28"/>
          <w:szCs w:val="28"/>
        </w:rPr>
        <w:t xml:space="preserve">Весь мир знает картины Мигеля </w:t>
      </w:r>
      <w:proofErr w:type="spellStart"/>
      <w:r w:rsidRPr="00921802">
        <w:rPr>
          <w:rFonts w:ascii="Times New Roman" w:hAnsi="Times New Roman" w:cs="Times New Roman"/>
          <w:sz w:val="28"/>
          <w:szCs w:val="28"/>
        </w:rPr>
        <w:t>Эндары</w:t>
      </w:r>
      <w:proofErr w:type="spellEnd"/>
      <w:r w:rsidRPr="00921802">
        <w:rPr>
          <w:rFonts w:ascii="Times New Roman" w:hAnsi="Times New Roman" w:cs="Times New Roman"/>
          <w:sz w:val="28"/>
          <w:szCs w:val="28"/>
        </w:rPr>
        <w:t xml:space="preserve"> созданные из миллионов чернильных точек.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</w:t>
      </w:r>
      <w:r w:rsidR="00315843">
        <w:rPr>
          <w:rFonts w:ascii="Times New Roman" w:hAnsi="Times New Roman" w:cs="Times New Roman"/>
          <w:sz w:val="28"/>
          <w:szCs w:val="28"/>
        </w:rPr>
        <w:t xml:space="preserve"> </w:t>
      </w:r>
      <w:r w:rsidR="009F38BA"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В начале был определен порядок работы над натюрмортом, учащимся были показаны репродукции картин художнико</w:t>
      </w:r>
      <w:proofErr w:type="gramStart"/>
      <w:r>
        <w:rPr>
          <w:rFonts w:ascii="Times New Roman" w:hAnsi="Times New Roman" w:cs="Times New Roman"/>
          <w:sz w:val="28"/>
          <w:szCs w:val="28"/>
        </w:rPr>
        <w:t>в-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пунтуалистов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7D24CA">
        <w:rPr>
          <w:rFonts w:ascii="Times New Roman" w:hAnsi="Times New Roman" w:cs="Times New Roman"/>
          <w:sz w:val="28"/>
          <w:szCs w:val="28"/>
        </w:rPr>
        <w:t>рисунок педагога.</w:t>
      </w:r>
      <w:r w:rsidR="007D24CA">
        <w:rPr>
          <w:rFonts w:ascii="Times New Roman" w:hAnsi="Times New Roman" w:cs="Times New Roman"/>
          <w:sz w:val="28"/>
          <w:szCs w:val="28"/>
        </w:rPr>
        <w:br/>
        <w:t xml:space="preserve">          Сперва ребята выполнили эскиз карандашом, были намечены плоскости и объекты натюрморта. Некоторым ребятам понадобилась помощь в определении пропорций. Во время работы я сделала небольшой обход, чтобы предупредить о возможных ошибках с перспективой и дала несколько советов, </w:t>
      </w:r>
      <w:r w:rsidR="003F62D8">
        <w:rPr>
          <w:rFonts w:ascii="Times New Roman" w:hAnsi="Times New Roman" w:cs="Times New Roman"/>
          <w:sz w:val="28"/>
          <w:szCs w:val="28"/>
        </w:rPr>
        <w:t>чтобы их избежать.</w:t>
      </w:r>
      <w:r w:rsidR="003F62D8">
        <w:rPr>
          <w:rFonts w:ascii="Times New Roman" w:hAnsi="Times New Roman" w:cs="Times New Roman"/>
          <w:sz w:val="28"/>
          <w:szCs w:val="28"/>
        </w:rPr>
        <w:br/>
        <w:t xml:space="preserve">          Далее учащимся было предложено «залить» акварелью большие плоскости в тени и после этого работать точечно</w:t>
      </w:r>
      <w:r w:rsidR="00315843">
        <w:rPr>
          <w:rFonts w:ascii="Times New Roman" w:hAnsi="Times New Roman" w:cs="Times New Roman"/>
          <w:sz w:val="28"/>
          <w:szCs w:val="28"/>
        </w:rPr>
        <w:t xml:space="preserve"> акварелью или гуашью</w:t>
      </w:r>
      <w:r w:rsidR="003F62D8">
        <w:rPr>
          <w:rFonts w:ascii="Times New Roman" w:hAnsi="Times New Roman" w:cs="Times New Roman"/>
          <w:sz w:val="28"/>
          <w:szCs w:val="28"/>
        </w:rPr>
        <w:t>. Сначала точки должны наноситься по контуру предметов, дабы точнее выявить их форму. Затем точечно намечалась тень на фоне, драпировке, на предметах и под ними.</w:t>
      </w:r>
      <w:r w:rsidR="003F62D8">
        <w:rPr>
          <w:rFonts w:ascii="Times New Roman" w:hAnsi="Times New Roman" w:cs="Times New Roman"/>
          <w:sz w:val="28"/>
          <w:szCs w:val="28"/>
        </w:rPr>
        <w:br/>
        <w:t xml:space="preserve">          Далее следовало наносить точки чаще и плотнее, использовать дополнительные цвета красок. Шла работа с тенями – их нужно было постоянно углублять и соотносить со светами в натюрморте.</w:t>
      </w:r>
      <w:r w:rsidR="003F62D8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315843">
        <w:rPr>
          <w:rFonts w:ascii="Times New Roman" w:hAnsi="Times New Roman" w:cs="Times New Roman"/>
          <w:sz w:val="28"/>
          <w:szCs w:val="28"/>
        </w:rPr>
        <w:t>Ребята старались следовать подсказкам и работать одновременно над всеми объектами в натюрморте, чтобы таким образом добиться цветовой гармонии и цельности в работе.</w:t>
      </w:r>
      <w:r w:rsidR="00315843">
        <w:rPr>
          <w:rFonts w:ascii="Times New Roman" w:hAnsi="Times New Roman" w:cs="Times New Roman"/>
          <w:sz w:val="28"/>
          <w:szCs w:val="28"/>
        </w:rPr>
        <w:br/>
      </w:r>
      <w:r w:rsidR="00315843">
        <w:rPr>
          <w:rFonts w:ascii="Times New Roman" w:hAnsi="Times New Roman" w:cs="Times New Roman"/>
          <w:sz w:val="28"/>
          <w:szCs w:val="28"/>
        </w:rPr>
        <w:br/>
      </w:r>
      <w:r w:rsidR="0031584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  <w:r w:rsidR="009F38BA">
        <w:rPr>
          <w:rFonts w:ascii="Times New Roman" w:hAnsi="Times New Roman" w:cs="Times New Roman"/>
          <w:b/>
          <w:sz w:val="28"/>
          <w:szCs w:val="28"/>
        </w:rPr>
        <w:t>Анализ работ</w:t>
      </w:r>
      <w:proofErr w:type="gramStart"/>
      <w:r w:rsidR="00315843">
        <w:rPr>
          <w:rFonts w:ascii="Times New Roman" w:hAnsi="Times New Roman" w:cs="Times New Roman"/>
          <w:b/>
          <w:sz w:val="28"/>
          <w:szCs w:val="28"/>
        </w:rPr>
        <w:br/>
        <w:t xml:space="preserve">     </w:t>
      </w:r>
      <w:r w:rsidR="00315843" w:rsidRPr="00315843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315843" w:rsidRPr="0031584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315843" w:rsidRPr="00315843">
        <w:rPr>
          <w:rFonts w:ascii="Times New Roman" w:hAnsi="Times New Roman" w:cs="Times New Roman"/>
          <w:sz w:val="28"/>
          <w:szCs w:val="28"/>
        </w:rPr>
        <w:t xml:space="preserve"> конце занятия подводим итоги проделанной работы, организовав небольшой просмотр. Анализируем с учениками полученный результат, разбираем положительные и отрицательные моменты, исправляем ошибки.</w:t>
      </w:r>
      <w:r w:rsidR="00315843">
        <w:rPr>
          <w:rFonts w:ascii="Times New Roman" w:hAnsi="Times New Roman" w:cs="Times New Roman"/>
          <w:sz w:val="28"/>
          <w:szCs w:val="28"/>
        </w:rPr>
        <w:br/>
      </w:r>
      <w:r w:rsidR="00790005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</w:t>
      </w:r>
      <w:r w:rsidR="00315843" w:rsidRPr="00790005">
        <w:rPr>
          <w:rFonts w:ascii="Times New Roman" w:hAnsi="Times New Roman" w:cs="Times New Roman"/>
          <w:b/>
          <w:sz w:val="28"/>
          <w:szCs w:val="28"/>
        </w:rPr>
        <w:t xml:space="preserve">Тема 2. </w:t>
      </w:r>
      <w:proofErr w:type="spellStart"/>
      <w:r w:rsidR="009F38BA">
        <w:rPr>
          <w:rFonts w:ascii="Times New Roman" w:hAnsi="Times New Roman" w:cs="Times New Roman"/>
          <w:b/>
          <w:sz w:val="28"/>
          <w:szCs w:val="28"/>
        </w:rPr>
        <w:t>Граттаж</w:t>
      </w:r>
      <w:proofErr w:type="spellEnd"/>
      <w:r w:rsidR="009F38BA">
        <w:rPr>
          <w:rFonts w:ascii="Times New Roman" w:hAnsi="Times New Roman" w:cs="Times New Roman"/>
          <w:b/>
          <w:sz w:val="28"/>
          <w:szCs w:val="28"/>
        </w:rPr>
        <w:t xml:space="preserve"> «Чайка»</w:t>
      </w:r>
      <w:r w:rsidR="00790005">
        <w:rPr>
          <w:rFonts w:ascii="Times New Roman" w:hAnsi="Times New Roman" w:cs="Times New Roman"/>
          <w:b/>
          <w:sz w:val="28"/>
          <w:szCs w:val="28"/>
        </w:rPr>
        <w:br/>
      </w:r>
      <w:r w:rsidR="00790005">
        <w:rPr>
          <w:rFonts w:ascii="Times New Roman" w:hAnsi="Times New Roman" w:cs="Times New Roman"/>
          <w:b/>
          <w:sz w:val="28"/>
          <w:szCs w:val="28"/>
        </w:rPr>
        <w:br/>
      </w:r>
      <w:r w:rsidR="0079000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90005" w:rsidRPr="0059682B">
        <w:rPr>
          <w:rFonts w:ascii="Times New Roman" w:hAnsi="Times New Roman" w:cs="Times New Roman"/>
          <w:sz w:val="28"/>
          <w:szCs w:val="28"/>
          <w:u w:val="single"/>
        </w:rPr>
        <w:t>Вид заня</w:t>
      </w:r>
      <w:r w:rsidR="0059682B" w:rsidRPr="0059682B">
        <w:rPr>
          <w:rFonts w:ascii="Times New Roman" w:hAnsi="Times New Roman" w:cs="Times New Roman"/>
          <w:sz w:val="28"/>
          <w:szCs w:val="28"/>
          <w:u w:val="single"/>
        </w:rPr>
        <w:t>тия:</w:t>
      </w:r>
      <w:r w:rsidR="0059682B">
        <w:rPr>
          <w:rFonts w:ascii="Times New Roman" w:hAnsi="Times New Roman" w:cs="Times New Roman"/>
          <w:sz w:val="28"/>
          <w:szCs w:val="28"/>
        </w:rPr>
        <w:t xml:space="preserve"> рисование по представлению, изучение нового материала.</w:t>
      </w:r>
      <w:r w:rsidR="00790005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790005" w:rsidRPr="0059682B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="00790005">
        <w:rPr>
          <w:rFonts w:ascii="Times New Roman" w:hAnsi="Times New Roman" w:cs="Times New Roman"/>
          <w:sz w:val="28"/>
          <w:szCs w:val="28"/>
        </w:rPr>
        <w:t xml:space="preserve"> познакомить учащихся с новой техникой «</w:t>
      </w:r>
      <w:proofErr w:type="spellStart"/>
      <w:r w:rsidR="00790005">
        <w:rPr>
          <w:rFonts w:ascii="Times New Roman" w:hAnsi="Times New Roman" w:cs="Times New Roman"/>
          <w:sz w:val="28"/>
          <w:szCs w:val="28"/>
        </w:rPr>
        <w:t>граттаж</w:t>
      </w:r>
      <w:proofErr w:type="spellEnd"/>
      <w:r w:rsidR="00790005">
        <w:rPr>
          <w:rFonts w:ascii="Times New Roman" w:hAnsi="Times New Roman" w:cs="Times New Roman"/>
          <w:sz w:val="28"/>
          <w:szCs w:val="28"/>
        </w:rPr>
        <w:t>».</w:t>
      </w:r>
      <w:r w:rsidR="00790005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790005" w:rsidRPr="0059682B">
        <w:rPr>
          <w:rFonts w:ascii="Times New Roman" w:hAnsi="Times New Roman" w:cs="Times New Roman"/>
          <w:sz w:val="28"/>
          <w:szCs w:val="28"/>
          <w:u w:val="single"/>
        </w:rPr>
        <w:t>Задачи:</w:t>
      </w:r>
      <w:r w:rsidR="00790005">
        <w:rPr>
          <w:rFonts w:ascii="Times New Roman" w:hAnsi="Times New Roman" w:cs="Times New Roman"/>
          <w:sz w:val="28"/>
          <w:szCs w:val="28"/>
        </w:rPr>
        <w:t xml:space="preserve"> </w:t>
      </w:r>
      <w:r w:rsidR="00790005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790005" w:rsidRPr="00790005">
        <w:rPr>
          <w:rFonts w:ascii="Times New Roman" w:hAnsi="Times New Roman" w:cs="Times New Roman"/>
          <w:sz w:val="28"/>
          <w:szCs w:val="28"/>
        </w:rPr>
        <w:t>–</w:t>
      </w:r>
      <w:r w:rsidR="00790005">
        <w:rPr>
          <w:rFonts w:ascii="Times New Roman" w:hAnsi="Times New Roman" w:cs="Times New Roman"/>
          <w:sz w:val="28"/>
          <w:szCs w:val="28"/>
        </w:rPr>
        <w:t> </w:t>
      </w:r>
      <w:r w:rsidR="00790005" w:rsidRPr="00790005">
        <w:rPr>
          <w:rFonts w:ascii="Times New Roman" w:hAnsi="Times New Roman" w:cs="Times New Roman"/>
          <w:sz w:val="28"/>
          <w:szCs w:val="28"/>
        </w:rPr>
        <w:t>учить использовать графические средства художественной выразит</w:t>
      </w:r>
      <w:r w:rsidR="00790005">
        <w:rPr>
          <w:rFonts w:ascii="Times New Roman" w:hAnsi="Times New Roman" w:cs="Times New Roman"/>
          <w:sz w:val="28"/>
          <w:szCs w:val="28"/>
        </w:rPr>
        <w:t>ельности (линия, штрих, точка);</w:t>
      </w:r>
      <w:r w:rsidR="00790005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790005" w:rsidRPr="00790005">
        <w:rPr>
          <w:rFonts w:ascii="Times New Roman" w:hAnsi="Times New Roman" w:cs="Times New Roman"/>
          <w:sz w:val="28"/>
          <w:szCs w:val="28"/>
        </w:rPr>
        <w:t>–</w:t>
      </w:r>
      <w:r w:rsidR="00790005">
        <w:rPr>
          <w:rFonts w:ascii="Times New Roman" w:hAnsi="Times New Roman" w:cs="Times New Roman"/>
          <w:sz w:val="28"/>
          <w:szCs w:val="28"/>
        </w:rPr>
        <w:t> </w:t>
      </w:r>
      <w:r w:rsidR="00790005" w:rsidRPr="00790005">
        <w:rPr>
          <w:rFonts w:ascii="Times New Roman" w:hAnsi="Times New Roman" w:cs="Times New Roman"/>
          <w:sz w:val="28"/>
          <w:szCs w:val="28"/>
        </w:rPr>
        <w:t xml:space="preserve">развивать зрительную память, пространственное </w:t>
      </w:r>
      <w:r w:rsidR="00790005">
        <w:rPr>
          <w:rFonts w:ascii="Times New Roman" w:hAnsi="Times New Roman" w:cs="Times New Roman"/>
          <w:sz w:val="28"/>
          <w:szCs w:val="28"/>
        </w:rPr>
        <w:t>воображение, навыки композиции;</w:t>
      </w:r>
      <w:r w:rsidR="00790005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790005" w:rsidRPr="00790005">
        <w:rPr>
          <w:rFonts w:ascii="Times New Roman" w:hAnsi="Times New Roman" w:cs="Times New Roman"/>
          <w:sz w:val="28"/>
          <w:szCs w:val="28"/>
        </w:rPr>
        <w:t>–</w:t>
      </w:r>
      <w:r w:rsidR="00790005">
        <w:rPr>
          <w:rFonts w:ascii="Times New Roman" w:hAnsi="Times New Roman" w:cs="Times New Roman"/>
          <w:sz w:val="28"/>
          <w:szCs w:val="28"/>
        </w:rPr>
        <w:t> </w:t>
      </w:r>
      <w:r w:rsidR="00790005" w:rsidRPr="00790005">
        <w:rPr>
          <w:rFonts w:ascii="Times New Roman" w:hAnsi="Times New Roman" w:cs="Times New Roman"/>
          <w:sz w:val="28"/>
          <w:szCs w:val="28"/>
        </w:rPr>
        <w:t>воспитывать бережное отношение к объектам окружающего мира.</w:t>
      </w:r>
      <w:r w:rsidR="00790005">
        <w:rPr>
          <w:rFonts w:ascii="Times New Roman" w:hAnsi="Times New Roman" w:cs="Times New Roman"/>
          <w:sz w:val="28"/>
          <w:szCs w:val="28"/>
        </w:rPr>
        <w:br/>
      </w:r>
      <w:r w:rsidR="0059682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90005" w:rsidRPr="0059682B">
        <w:rPr>
          <w:rFonts w:ascii="Times New Roman" w:hAnsi="Times New Roman" w:cs="Times New Roman"/>
          <w:sz w:val="28"/>
          <w:szCs w:val="28"/>
          <w:u w:val="single"/>
        </w:rPr>
        <w:t>Материалы:</w:t>
      </w:r>
      <w:r w:rsidR="00790005">
        <w:rPr>
          <w:rFonts w:ascii="Times New Roman" w:hAnsi="Times New Roman" w:cs="Times New Roman"/>
          <w:sz w:val="28"/>
          <w:szCs w:val="28"/>
        </w:rPr>
        <w:t xml:space="preserve"> </w:t>
      </w:r>
      <w:r w:rsidR="00790005" w:rsidRPr="00790005">
        <w:rPr>
          <w:rFonts w:ascii="Times New Roman" w:hAnsi="Times New Roman" w:cs="Times New Roman"/>
          <w:sz w:val="28"/>
          <w:szCs w:val="28"/>
        </w:rPr>
        <w:t>лист картон</w:t>
      </w:r>
      <w:r w:rsidR="00790005">
        <w:rPr>
          <w:rFonts w:ascii="Times New Roman" w:hAnsi="Times New Roman" w:cs="Times New Roman"/>
          <w:sz w:val="28"/>
          <w:szCs w:val="28"/>
        </w:rPr>
        <w:t xml:space="preserve">а, подготовленный для </w:t>
      </w:r>
      <w:proofErr w:type="spellStart"/>
      <w:r w:rsidR="00790005">
        <w:rPr>
          <w:rFonts w:ascii="Times New Roman" w:hAnsi="Times New Roman" w:cs="Times New Roman"/>
          <w:sz w:val="28"/>
          <w:szCs w:val="28"/>
        </w:rPr>
        <w:t>граттажа</w:t>
      </w:r>
      <w:proofErr w:type="spellEnd"/>
      <w:r w:rsidR="00790005">
        <w:rPr>
          <w:rFonts w:ascii="Times New Roman" w:hAnsi="Times New Roman" w:cs="Times New Roman"/>
          <w:sz w:val="28"/>
          <w:szCs w:val="28"/>
        </w:rPr>
        <w:t xml:space="preserve">; </w:t>
      </w:r>
      <w:r w:rsidR="00790005" w:rsidRPr="00790005">
        <w:rPr>
          <w:rFonts w:ascii="Times New Roman" w:hAnsi="Times New Roman" w:cs="Times New Roman"/>
          <w:sz w:val="28"/>
          <w:szCs w:val="28"/>
        </w:rPr>
        <w:t>деревянная зубочистка, и</w:t>
      </w:r>
      <w:r w:rsidR="00790005">
        <w:rPr>
          <w:rFonts w:ascii="Times New Roman" w:hAnsi="Times New Roman" w:cs="Times New Roman"/>
          <w:sz w:val="28"/>
          <w:szCs w:val="28"/>
        </w:rPr>
        <w:t xml:space="preserve">спользованный </w:t>
      </w:r>
      <w:proofErr w:type="spellStart"/>
      <w:r w:rsidR="00790005">
        <w:rPr>
          <w:rFonts w:ascii="Times New Roman" w:hAnsi="Times New Roman" w:cs="Times New Roman"/>
          <w:sz w:val="28"/>
          <w:szCs w:val="28"/>
        </w:rPr>
        <w:t>гелевый</w:t>
      </w:r>
      <w:proofErr w:type="spellEnd"/>
      <w:r w:rsidR="00790005">
        <w:rPr>
          <w:rFonts w:ascii="Times New Roman" w:hAnsi="Times New Roman" w:cs="Times New Roman"/>
          <w:sz w:val="28"/>
          <w:szCs w:val="28"/>
        </w:rPr>
        <w:t xml:space="preserve"> стержень; салфетка; шаблон чайки.</w:t>
      </w:r>
      <w:r w:rsidR="00790005">
        <w:rPr>
          <w:rFonts w:ascii="Times New Roman" w:hAnsi="Times New Roman" w:cs="Times New Roman"/>
          <w:sz w:val="28"/>
          <w:szCs w:val="28"/>
        </w:rPr>
        <w:br/>
      </w:r>
      <w:r w:rsidR="0059682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90005" w:rsidRPr="0059682B">
        <w:rPr>
          <w:rFonts w:ascii="Times New Roman" w:hAnsi="Times New Roman" w:cs="Times New Roman"/>
          <w:sz w:val="28"/>
          <w:szCs w:val="28"/>
          <w:u w:val="single"/>
        </w:rPr>
        <w:t>Оборудование преподавателя:</w:t>
      </w:r>
      <w:r w:rsidR="00790005">
        <w:rPr>
          <w:rFonts w:ascii="Times New Roman" w:hAnsi="Times New Roman" w:cs="Times New Roman"/>
          <w:sz w:val="28"/>
          <w:szCs w:val="28"/>
        </w:rPr>
        <w:t xml:space="preserve"> презентация, компьютер.</w:t>
      </w:r>
      <w:r w:rsidR="00790005">
        <w:rPr>
          <w:rFonts w:ascii="Times New Roman" w:hAnsi="Times New Roman" w:cs="Times New Roman"/>
          <w:sz w:val="28"/>
          <w:szCs w:val="28"/>
        </w:rPr>
        <w:br/>
      </w:r>
      <w:r w:rsidR="0059682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9682B" w:rsidRPr="0059682B">
        <w:rPr>
          <w:rFonts w:ascii="Times New Roman" w:hAnsi="Times New Roman" w:cs="Times New Roman"/>
          <w:sz w:val="28"/>
          <w:szCs w:val="28"/>
          <w:u w:val="single"/>
        </w:rPr>
        <w:t>Применяемые методы обучения:</w:t>
      </w:r>
      <w:r w:rsidR="0059682B">
        <w:rPr>
          <w:rFonts w:ascii="Times New Roman" w:hAnsi="Times New Roman" w:cs="Times New Roman"/>
          <w:sz w:val="28"/>
          <w:szCs w:val="28"/>
        </w:rPr>
        <w:t xml:space="preserve"> объяснительно- иллюстративный, исследовательский.</w:t>
      </w:r>
      <w:r w:rsidR="0059682B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59682B" w:rsidRPr="0059682B">
        <w:rPr>
          <w:rFonts w:ascii="Times New Roman" w:hAnsi="Times New Roman" w:cs="Times New Roman"/>
          <w:sz w:val="28"/>
          <w:szCs w:val="28"/>
          <w:u w:val="single"/>
        </w:rPr>
        <w:t>Описание хода учебного процесса:</w:t>
      </w:r>
      <w:r w:rsidR="0059682B">
        <w:rPr>
          <w:rFonts w:ascii="Times New Roman" w:hAnsi="Times New Roman" w:cs="Times New Roman"/>
          <w:sz w:val="28"/>
          <w:szCs w:val="28"/>
        </w:rPr>
        <w:br/>
        <w:t xml:space="preserve">           Урок 1.</w:t>
      </w:r>
      <w:r w:rsidR="0059682B">
        <w:rPr>
          <w:rFonts w:ascii="Times New Roman" w:hAnsi="Times New Roman" w:cs="Times New Roman"/>
          <w:sz w:val="28"/>
          <w:szCs w:val="28"/>
        </w:rPr>
        <w:br/>
        <w:t xml:space="preserve">           План урока:</w:t>
      </w:r>
      <w:r w:rsidR="0059682B">
        <w:rPr>
          <w:rFonts w:ascii="Times New Roman" w:hAnsi="Times New Roman" w:cs="Times New Roman"/>
          <w:sz w:val="28"/>
          <w:szCs w:val="28"/>
        </w:rPr>
        <w:br/>
      </w:r>
      <w:r w:rsidR="0059682B" w:rsidRPr="0059682B">
        <w:rPr>
          <w:rFonts w:ascii="Times New Roman" w:hAnsi="Times New Roman" w:cs="Times New Roman"/>
          <w:sz w:val="28"/>
          <w:szCs w:val="28"/>
        </w:rPr>
        <w:t xml:space="preserve">      </w:t>
      </w:r>
      <w:r w:rsidR="0059682B">
        <w:rPr>
          <w:rFonts w:ascii="Times New Roman" w:hAnsi="Times New Roman" w:cs="Times New Roman"/>
          <w:sz w:val="28"/>
          <w:szCs w:val="28"/>
        </w:rPr>
        <w:t xml:space="preserve">     1. Организационный момент.</w:t>
      </w:r>
      <w:r w:rsidR="0059682B">
        <w:rPr>
          <w:rFonts w:ascii="Times New Roman" w:hAnsi="Times New Roman" w:cs="Times New Roman"/>
          <w:sz w:val="28"/>
          <w:szCs w:val="28"/>
        </w:rPr>
        <w:br/>
      </w:r>
      <w:r w:rsidR="0059682B" w:rsidRPr="0059682B">
        <w:rPr>
          <w:rFonts w:ascii="Times New Roman" w:hAnsi="Times New Roman" w:cs="Times New Roman"/>
          <w:sz w:val="28"/>
          <w:szCs w:val="28"/>
        </w:rPr>
        <w:t xml:space="preserve">    </w:t>
      </w:r>
      <w:r w:rsidR="0059682B">
        <w:rPr>
          <w:rFonts w:ascii="Times New Roman" w:hAnsi="Times New Roman" w:cs="Times New Roman"/>
          <w:sz w:val="28"/>
          <w:szCs w:val="28"/>
        </w:rPr>
        <w:t xml:space="preserve">       2. Вступительная беседа.</w:t>
      </w:r>
      <w:r w:rsidR="0059682B">
        <w:rPr>
          <w:rFonts w:ascii="Times New Roman" w:hAnsi="Times New Roman" w:cs="Times New Roman"/>
          <w:sz w:val="28"/>
          <w:szCs w:val="28"/>
        </w:rPr>
        <w:br/>
      </w:r>
      <w:r w:rsidR="0059682B" w:rsidRPr="0059682B">
        <w:rPr>
          <w:rFonts w:ascii="Times New Roman" w:hAnsi="Times New Roman" w:cs="Times New Roman"/>
          <w:sz w:val="28"/>
          <w:szCs w:val="28"/>
        </w:rPr>
        <w:t xml:space="preserve">   </w:t>
      </w:r>
      <w:r w:rsidR="0059682B">
        <w:rPr>
          <w:rFonts w:ascii="Times New Roman" w:hAnsi="Times New Roman" w:cs="Times New Roman"/>
          <w:sz w:val="28"/>
          <w:szCs w:val="28"/>
        </w:rPr>
        <w:t xml:space="preserve">        3. Практическая работа.</w:t>
      </w:r>
      <w:r w:rsidR="0059682B">
        <w:rPr>
          <w:rFonts w:ascii="Times New Roman" w:hAnsi="Times New Roman" w:cs="Times New Roman"/>
          <w:sz w:val="28"/>
          <w:szCs w:val="28"/>
        </w:rPr>
        <w:br/>
      </w:r>
      <w:r w:rsidR="0059682B" w:rsidRPr="0059682B">
        <w:rPr>
          <w:rFonts w:ascii="Times New Roman" w:hAnsi="Times New Roman" w:cs="Times New Roman"/>
          <w:sz w:val="28"/>
          <w:szCs w:val="28"/>
        </w:rPr>
        <w:t xml:space="preserve">           4. Анализ работ.</w:t>
      </w:r>
      <w:r w:rsidR="0059682B">
        <w:rPr>
          <w:rFonts w:ascii="Times New Roman" w:hAnsi="Times New Roman" w:cs="Times New Roman"/>
          <w:sz w:val="28"/>
          <w:szCs w:val="28"/>
        </w:rPr>
        <w:br/>
      </w:r>
      <w:r w:rsidR="0059682B">
        <w:rPr>
          <w:rFonts w:ascii="Times New Roman" w:hAnsi="Times New Roman" w:cs="Times New Roman"/>
          <w:sz w:val="28"/>
          <w:szCs w:val="28"/>
        </w:rPr>
        <w:br/>
        <w:t xml:space="preserve">                                    </w:t>
      </w:r>
      <w:r w:rsidR="00DE6D51">
        <w:rPr>
          <w:rFonts w:ascii="Times New Roman" w:hAnsi="Times New Roman" w:cs="Times New Roman"/>
          <w:sz w:val="28"/>
          <w:szCs w:val="28"/>
        </w:rPr>
        <w:t xml:space="preserve">   </w:t>
      </w:r>
      <w:r w:rsidR="0059682B">
        <w:rPr>
          <w:rFonts w:ascii="Times New Roman" w:hAnsi="Times New Roman" w:cs="Times New Roman"/>
          <w:sz w:val="28"/>
          <w:szCs w:val="28"/>
        </w:rPr>
        <w:t xml:space="preserve">    </w:t>
      </w:r>
      <w:r w:rsidR="009F38BA">
        <w:rPr>
          <w:rFonts w:ascii="Times New Roman" w:hAnsi="Times New Roman" w:cs="Times New Roman"/>
          <w:b/>
          <w:sz w:val="28"/>
          <w:szCs w:val="28"/>
        </w:rPr>
        <w:t>Вступительная беседа</w:t>
      </w:r>
      <w:r w:rsidR="0059682B">
        <w:rPr>
          <w:rFonts w:ascii="Times New Roman" w:hAnsi="Times New Roman" w:cs="Times New Roman"/>
          <w:sz w:val="28"/>
          <w:szCs w:val="28"/>
        </w:rPr>
        <w:br/>
      </w:r>
      <w:r w:rsidR="00A47549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="00A47549">
        <w:rPr>
          <w:rFonts w:ascii="Times New Roman" w:hAnsi="Times New Roman" w:cs="Times New Roman"/>
          <w:sz w:val="28"/>
          <w:szCs w:val="28"/>
        </w:rPr>
        <w:t>Граттаж</w:t>
      </w:r>
      <w:proofErr w:type="spellEnd"/>
      <w:r w:rsidR="00A47549">
        <w:rPr>
          <w:rFonts w:ascii="Times New Roman" w:hAnsi="Times New Roman" w:cs="Times New Roman"/>
          <w:sz w:val="28"/>
          <w:szCs w:val="28"/>
        </w:rPr>
        <w:t xml:space="preserve"> (от фр. </w:t>
      </w:r>
      <w:proofErr w:type="spellStart"/>
      <w:r w:rsidR="00A47549">
        <w:rPr>
          <w:rFonts w:ascii="Times New Roman" w:hAnsi="Times New Roman" w:cs="Times New Roman"/>
          <w:sz w:val="28"/>
          <w:szCs w:val="28"/>
        </w:rPr>
        <w:t>gratter</w:t>
      </w:r>
      <w:proofErr w:type="spellEnd"/>
      <w:r w:rsidR="00A47549">
        <w:rPr>
          <w:rFonts w:ascii="Times New Roman" w:hAnsi="Times New Roman" w:cs="Times New Roman"/>
          <w:sz w:val="28"/>
          <w:szCs w:val="28"/>
        </w:rPr>
        <w:t xml:space="preserve"> </w:t>
      </w:r>
      <w:r w:rsidR="00A47549" w:rsidRPr="00A47549">
        <w:rPr>
          <w:rFonts w:ascii="Times New Roman" w:hAnsi="Times New Roman" w:cs="Times New Roman"/>
          <w:sz w:val="28"/>
          <w:szCs w:val="28"/>
        </w:rPr>
        <w:t>–</w:t>
      </w:r>
      <w:r w:rsidR="00A47549">
        <w:rPr>
          <w:rFonts w:ascii="Times New Roman" w:hAnsi="Times New Roman" w:cs="Times New Roman"/>
          <w:sz w:val="28"/>
          <w:szCs w:val="28"/>
        </w:rPr>
        <w:t xml:space="preserve"> скрести, царапать) </w:t>
      </w:r>
      <w:r w:rsidR="00A47549" w:rsidRPr="00A47549">
        <w:rPr>
          <w:rFonts w:ascii="Times New Roman" w:hAnsi="Times New Roman" w:cs="Times New Roman"/>
          <w:sz w:val="28"/>
          <w:szCs w:val="28"/>
        </w:rPr>
        <w:t>–</w:t>
      </w:r>
      <w:r w:rsidR="00A47549">
        <w:rPr>
          <w:rFonts w:ascii="Times New Roman" w:hAnsi="Times New Roman" w:cs="Times New Roman"/>
          <w:sz w:val="28"/>
          <w:szCs w:val="28"/>
        </w:rPr>
        <w:t xml:space="preserve"> </w:t>
      </w:r>
      <w:r w:rsidR="0059682B" w:rsidRPr="0059682B">
        <w:rPr>
          <w:rFonts w:ascii="Times New Roman" w:hAnsi="Times New Roman" w:cs="Times New Roman"/>
          <w:sz w:val="28"/>
          <w:szCs w:val="28"/>
        </w:rPr>
        <w:t xml:space="preserve">способ выполнения рисунка путём процарапывания пером или острым инструментом бумаги или картона, залитых </w:t>
      </w:r>
      <w:r w:rsidR="00A47549">
        <w:rPr>
          <w:rFonts w:ascii="Times New Roman" w:hAnsi="Times New Roman" w:cs="Times New Roman"/>
          <w:sz w:val="28"/>
          <w:szCs w:val="28"/>
        </w:rPr>
        <w:t xml:space="preserve">тушью. Другое название техники </w:t>
      </w:r>
      <w:r w:rsidR="00A47549" w:rsidRPr="00A47549">
        <w:rPr>
          <w:rFonts w:ascii="Times New Roman" w:hAnsi="Times New Roman" w:cs="Times New Roman"/>
          <w:sz w:val="28"/>
          <w:szCs w:val="28"/>
        </w:rPr>
        <w:t>–</w:t>
      </w:r>
      <w:r w:rsidR="0059682B" w:rsidRPr="00596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682B" w:rsidRPr="0059682B">
        <w:rPr>
          <w:rFonts w:ascii="Times New Roman" w:hAnsi="Times New Roman" w:cs="Times New Roman"/>
          <w:sz w:val="28"/>
          <w:szCs w:val="28"/>
        </w:rPr>
        <w:t>воскография</w:t>
      </w:r>
      <w:proofErr w:type="spellEnd"/>
      <w:r w:rsidR="0059682B" w:rsidRPr="0059682B">
        <w:rPr>
          <w:rFonts w:ascii="Times New Roman" w:hAnsi="Times New Roman" w:cs="Times New Roman"/>
          <w:sz w:val="28"/>
          <w:szCs w:val="28"/>
        </w:rPr>
        <w:t xml:space="preserve">. </w:t>
      </w:r>
      <w:r w:rsidR="00A47549">
        <w:rPr>
          <w:rFonts w:ascii="Times New Roman" w:hAnsi="Times New Roman" w:cs="Times New Roman"/>
          <w:sz w:val="28"/>
          <w:szCs w:val="28"/>
        </w:rPr>
        <w:t xml:space="preserve"> </w:t>
      </w:r>
      <w:r w:rsidR="00A47549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59682B" w:rsidRPr="0059682B">
        <w:rPr>
          <w:rFonts w:ascii="Times New Roman" w:hAnsi="Times New Roman" w:cs="Times New Roman"/>
          <w:sz w:val="28"/>
          <w:szCs w:val="28"/>
        </w:rPr>
        <w:t xml:space="preserve">Произведения, выполненные в технике </w:t>
      </w:r>
      <w:proofErr w:type="spellStart"/>
      <w:r w:rsidR="0059682B" w:rsidRPr="0059682B">
        <w:rPr>
          <w:rFonts w:ascii="Times New Roman" w:hAnsi="Times New Roman" w:cs="Times New Roman"/>
          <w:sz w:val="28"/>
          <w:szCs w:val="28"/>
        </w:rPr>
        <w:t>граттажа</w:t>
      </w:r>
      <w:proofErr w:type="spellEnd"/>
      <w:r w:rsidR="0059682B" w:rsidRPr="0059682B">
        <w:rPr>
          <w:rFonts w:ascii="Times New Roman" w:hAnsi="Times New Roman" w:cs="Times New Roman"/>
          <w:sz w:val="28"/>
          <w:szCs w:val="28"/>
        </w:rPr>
        <w:t>, отличаются контрастом белых линий рисунка и чёрного фона и похожи на ксилографию или линогравюру.</w:t>
      </w:r>
      <w:r w:rsidR="00A47549">
        <w:rPr>
          <w:rFonts w:ascii="Times New Roman" w:hAnsi="Times New Roman" w:cs="Times New Roman"/>
          <w:sz w:val="28"/>
          <w:szCs w:val="28"/>
        </w:rPr>
        <w:br/>
      </w:r>
      <w:r w:rsidR="00A47549"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A47549" w:rsidRPr="00A47549">
        <w:rPr>
          <w:rFonts w:ascii="Times New Roman" w:hAnsi="Times New Roman" w:cs="Times New Roman"/>
          <w:sz w:val="28"/>
          <w:szCs w:val="28"/>
        </w:rPr>
        <w:t xml:space="preserve">Чаще других </w:t>
      </w:r>
      <w:proofErr w:type="spellStart"/>
      <w:r w:rsidR="00A47549" w:rsidRPr="00A47549">
        <w:rPr>
          <w:rFonts w:ascii="Times New Roman" w:hAnsi="Times New Roman" w:cs="Times New Roman"/>
          <w:sz w:val="28"/>
          <w:szCs w:val="28"/>
        </w:rPr>
        <w:t>граттаж</w:t>
      </w:r>
      <w:proofErr w:type="spellEnd"/>
      <w:r w:rsidR="00A47549" w:rsidRPr="00A47549">
        <w:rPr>
          <w:rFonts w:ascii="Times New Roman" w:hAnsi="Times New Roman" w:cs="Times New Roman"/>
          <w:sz w:val="28"/>
          <w:szCs w:val="28"/>
        </w:rPr>
        <w:t xml:space="preserve"> применяли графики начала XX в. В России под названием </w:t>
      </w:r>
      <w:proofErr w:type="spellStart"/>
      <w:r w:rsidR="00A47549" w:rsidRPr="00A47549">
        <w:rPr>
          <w:rFonts w:ascii="Times New Roman" w:hAnsi="Times New Roman" w:cs="Times New Roman"/>
          <w:sz w:val="28"/>
          <w:szCs w:val="28"/>
        </w:rPr>
        <w:t>гратто-графии</w:t>
      </w:r>
      <w:proofErr w:type="spellEnd"/>
      <w:r w:rsidR="00A47549" w:rsidRPr="00A47549">
        <w:rPr>
          <w:rFonts w:ascii="Times New Roman" w:hAnsi="Times New Roman" w:cs="Times New Roman"/>
          <w:sz w:val="28"/>
          <w:szCs w:val="28"/>
        </w:rPr>
        <w:t xml:space="preserve"> подобную технику впервые использовал М. В. </w:t>
      </w:r>
      <w:proofErr w:type="spellStart"/>
      <w:r w:rsidR="00A47549" w:rsidRPr="00A47549">
        <w:rPr>
          <w:rFonts w:ascii="Times New Roman" w:hAnsi="Times New Roman" w:cs="Times New Roman"/>
          <w:sz w:val="28"/>
          <w:szCs w:val="28"/>
        </w:rPr>
        <w:t>Добужинский</w:t>
      </w:r>
      <w:proofErr w:type="spellEnd"/>
      <w:r w:rsidR="00A47549" w:rsidRPr="00A47549">
        <w:rPr>
          <w:rFonts w:ascii="Times New Roman" w:hAnsi="Times New Roman" w:cs="Times New Roman"/>
          <w:sz w:val="28"/>
          <w:szCs w:val="28"/>
        </w:rPr>
        <w:t xml:space="preserve"> в работах 1920-х гг., создавая свои фантастические, повышенно экспрессивные произведения. Его также применяла литовский график Д. К. </w:t>
      </w:r>
      <w:proofErr w:type="spellStart"/>
      <w:r w:rsidR="00A47549" w:rsidRPr="00A47549">
        <w:rPr>
          <w:rFonts w:ascii="Times New Roman" w:hAnsi="Times New Roman" w:cs="Times New Roman"/>
          <w:sz w:val="28"/>
          <w:szCs w:val="28"/>
        </w:rPr>
        <w:t>Тарабильдене</w:t>
      </w:r>
      <w:proofErr w:type="spellEnd"/>
      <w:r w:rsidR="00A47549" w:rsidRPr="00A47549">
        <w:rPr>
          <w:rFonts w:ascii="Times New Roman" w:hAnsi="Times New Roman" w:cs="Times New Roman"/>
          <w:sz w:val="28"/>
          <w:szCs w:val="28"/>
        </w:rPr>
        <w:t xml:space="preserve">, в частности, она обратилась к </w:t>
      </w:r>
      <w:proofErr w:type="spellStart"/>
      <w:r w:rsidR="00A47549" w:rsidRPr="00A47549">
        <w:rPr>
          <w:rFonts w:ascii="Times New Roman" w:hAnsi="Times New Roman" w:cs="Times New Roman"/>
          <w:sz w:val="28"/>
          <w:szCs w:val="28"/>
        </w:rPr>
        <w:t>граттажу</w:t>
      </w:r>
      <w:proofErr w:type="spellEnd"/>
      <w:r w:rsidR="00A47549" w:rsidRPr="00A47549">
        <w:rPr>
          <w:rFonts w:ascii="Times New Roman" w:hAnsi="Times New Roman" w:cs="Times New Roman"/>
          <w:sz w:val="28"/>
          <w:szCs w:val="28"/>
        </w:rPr>
        <w:t xml:space="preserve"> при работе над иллюстрациями</w:t>
      </w:r>
      <w:r w:rsidR="00A47549">
        <w:rPr>
          <w:rFonts w:ascii="Times New Roman" w:hAnsi="Times New Roman" w:cs="Times New Roman"/>
          <w:sz w:val="28"/>
          <w:szCs w:val="28"/>
        </w:rPr>
        <w:t xml:space="preserve"> к книге «Сто народных баллад».</w:t>
      </w:r>
      <w:r w:rsidR="00A47549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A47549" w:rsidRPr="00A47549">
        <w:rPr>
          <w:rFonts w:ascii="Times New Roman" w:hAnsi="Times New Roman" w:cs="Times New Roman"/>
          <w:sz w:val="28"/>
          <w:szCs w:val="28"/>
        </w:rPr>
        <w:t xml:space="preserve">В наши дни некоторые графики также обращаются к технике </w:t>
      </w:r>
      <w:proofErr w:type="spellStart"/>
      <w:r w:rsidR="00A47549" w:rsidRPr="00A47549">
        <w:rPr>
          <w:rFonts w:ascii="Times New Roman" w:hAnsi="Times New Roman" w:cs="Times New Roman"/>
          <w:sz w:val="28"/>
          <w:szCs w:val="28"/>
        </w:rPr>
        <w:t>граттажа</w:t>
      </w:r>
      <w:proofErr w:type="spellEnd"/>
      <w:r w:rsidR="00A47549" w:rsidRPr="00A47549">
        <w:rPr>
          <w:rFonts w:ascii="Times New Roman" w:hAnsi="Times New Roman" w:cs="Times New Roman"/>
          <w:sz w:val="28"/>
          <w:szCs w:val="28"/>
        </w:rPr>
        <w:t>, например</w:t>
      </w:r>
      <w:r w:rsidR="00A47549">
        <w:rPr>
          <w:rFonts w:ascii="Times New Roman" w:hAnsi="Times New Roman" w:cs="Times New Roman"/>
          <w:sz w:val="28"/>
          <w:szCs w:val="28"/>
        </w:rPr>
        <w:t>,</w:t>
      </w:r>
      <w:r w:rsidR="00A47549" w:rsidRPr="00A47549">
        <w:rPr>
          <w:rFonts w:ascii="Times New Roman" w:hAnsi="Times New Roman" w:cs="Times New Roman"/>
          <w:sz w:val="28"/>
          <w:szCs w:val="28"/>
        </w:rPr>
        <w:t xml:space="preserve"> немецкий график-иллюстратор </w:t>
      </w:r>
      <w:proofErr w:type="spellStart"/>
      <w:r w:rsidR="00A47549" w:rsidRPr="00A47549"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r w:rsidR="00A47549" w:rsidRPr="00A475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7549" w:rsidRPr="00A47549">
        <w:rPr>
          <w:rFonts w:ascii="Times New Roman" w:hAnsi="Times New Roman" w:cs="Times New Roman"/>
          <w:sz w:val="28"/>
          <w:szCs w:val="28"/>
        </w:rPr>
        <w:t>Ховен</w:t>
      </w:r>
      <w:proofErr w:type="spellEnd"/>
      <w:r w:rsidR="00A47549" w:rsidRPr="00A47549">
        <w:rPr>
          <w:rFonts w:ascii="Times New Roman" w:hAnsi="Times New Roman" w:cs="Times New Roman"/>
          <w:sz w:val="28"/>
          <w:szCs w:val="28"/>
        </w:rPr>
        <w:t>.</w:t>
      </w:r>
      <w:r w:rsidR="00A47549">
        <w:rPr>
          <w:rFonts w:ascii="Times New Roman" w:hAnsi="Times New Roman" w:cs="Times New Roman"/>
          <w:sz w:val="28"/>
          <w:szCs w:val="28"/>
        </w:rPr>
        <w:br/>
        <w:t xml:space="preserve">         </w:t>
      </w:r>
      <w:r w:rsidR="00A47549" w:rsidRPr="00A47549">
        <w:rPr>
          <w:rFonts w:ascii="Times New Roman" w:hAnsi="Times New Roman" w:cs="Times New Roman"/>
          <w:sz w:val="28"/>
          <w:szCs w:val="28"/>
        </w:rPr>
        <w:t>Чтобы облегчить удаление туши с поверхности бумаги или картона, его перед заливкой тушью покрывают слоем воска (парафина). Чтобы тушь не собиралась в капли на восковой поверхности её смешивают с мылом (мыльным раствором). Иногда бумагу предварительно тонируют красками, что придает последующем</w:t>
      </w:r>
      <w:r w:rsidR="00A47549">
        <w:rPr>
          <w:rFonts w:ascii="Times New Roman" w:hAnsi="Times New Roman" w:cs="Times New Roman"/>
          <w:sz w:val="28"/>
          <w:szCs w:val="28"/>
        </w:rPr>
        <w:t xml:space="preserve">у рисунку более живой вид. </w:t>
      </w:r>
      <w:r w:rsidR="00A47549" w:rsidRPr="00A47549">
        <w:rPr>
          <w:rFonts w:ascii="Times New Roman" w:hAnsi="Times New Roman" w:cs="Times New Roman"/>
          <w:sz w:val="28"/>
          <w:szCs w:val="28"/>
        </w:rPr>
        <w:t>Также иногда вместо воска (парафина) используется масляная пастель: бумагу (картон) натирают пастелью до полного закрашивания и покрывают темной краской, после чего процарапывают нужный рисунок.</w:t>
      </w:r>
      <w:r w:rsidR="00A47549">
        <w:rPr>
          <w:rFonts w:ascii="Times New Roman" w:hAnsi="Times New Roman" w:cs="Times New Roman"/>
          <w:sz w:val="28"/>
          <w:szCs w:val="28"/>
        </w:rPr>
        <w:br/>
      </w:r>
      <w:r w:rsidR="00A47549">
        <w:rPr>
          <w:rFonts w:ascii="Times New Roman" w:hAnsi="Times New Roman" w:cs="Times New Roman"/>
          <w:sz w:val="28"/>
          <w:szCs w:val="28"/>
        </w:rPr>
        <w:br/>
      </w:r>
      <w:r w:rsidR="006C2DC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="009F38BA"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  <w:r w:rsidR="006C2DCD">
        <w:rPr>
          <w:rFonts w:ascii="Times New Roman" w:hAnsi="Times New Roman" w:cs="Times New Roman"/>
          <w:b/>
          <w:sz w:val="28"/>
          <w:szCs w:val="28"/>
        </w:rPr>
        <w:br/>
      </w:r>
      <w:r w:rsidR="006C2DCD">
        <w:rPr>
          <w:rFonts w:ascii="Times New Roman" w:hAnsi="Times New Roman" w:cs="Times New Roman"/>
          <w:sz w:val="28"/>
          <w:szCs w:val="28"/>
        </w:rPr>
        <w:t xml:space="preserve">          На подготовленную поверхность накладывают шаблон и по контуру обводят или процарапывают туловище птицы. Нужно выбрать такое расположение чайки на картоне, чтобы изображение выглядело выразительным и композиционно правильным.</w:t>
      </w:r>
      <w:r w:rsidR="006C2DCD">
        <w:rPr>
          <w:rFonts w:ascii="Times New Roman" w:hAnsi="Times New Roman" w:cs="Times New Roman"/>
          <w:sz w:val="28"/>
          <w:szCs w:val="28"/>
        </w:rPr>
        <w:br/>
        <w:t xml:space="preserve">          Далее следует уточнить линии туловища, крыльев и лап, соблюдая при этом пропорции тела.</w:t>
      </w:r>
      <w:r w:rsidR="006C2DCD">
        <w:rPr>
          <w:rFonts w:ascii="Times New Roman" w:hAnsi="Times New Roman" w:cs="Times New Roman"/>
          <w:sz w:val="28"/>
          <w:szCs w:val="28"/>
        </w:rPr>
        <w:br/>
        <w:t xml:space="preserve">          На следующем этапе ребята приступили к детализации. Они тщательно процарапывали мелкие детали: </w:t>
      </w:r>
      <w:r w:rsidR="006C2DCD" w:rsidRPr="006C2DCD">
        <w:rPr>
          <w:rFonts w:ascii="Times New Roman" w:hAnsi="Times New Roman" w:cs="Times New Roman"/>
          <w:sz w:val="28"/>
          <w:szCs w:val="28"/>
        </w:rPr>
        <w:t>клюв, перья, крыльев и хвоста, лапы, глаза</w:t>
      </w:r>
      <w:r w:rsidR="00A26424">
        <w:rPr>
          <w:rFonts w:ascii="Times New Roman" w:hAnsi="Times New Roman" w:cs="Times New Roman"/>
          <w:sz w:val="28"/>
          <w:szCs w:val="28"/>
        </w:rPr>
        <w:t xml:space="preserve">. </w:t>
      </w:r>
      <w:r w:rsidR="00A26424" w:rsidRPr="00A26424">
        <w:rPr>
          <w:rFonts w:ascii="Times New Roman" w:hAnsi="Times New Roman" w:cs="Times New Roman"/>
          <w:sz w:val="28"/>
          <w:szCs w:val="28"/>
        </w:rPr>
        <w:t>Короткими шт</w:t>
      </w:r>
      <w:r w:rsidR="00A26424">
        <w:rPr>
          <w:rFonts w:ascii="Times New Roman" w:hAnsi="Times New Roman" w:cs="Times New Roman"/>
          <w:sz w:val="28"/>
          <w:szCs w:val="28"/>
        </w:rPr>
        <w:t>рихами на светлых деталях следовало сделать</w:t>
      </w:r>
      <w:r w:rsidR="00A26424" w:rsidRPr="00A26424">
        <w:rPr>
          <w:rFonts w:ascii="Times New Roman" w:hAnsi="Times New Roman" w:cs="Times New Roman"/>
          <w:sz w:val="28"/>
          <w:szCs w:val="28"/>
        </w:rPr>
        <w:t xml:space="preserve"> более плотную штриховку.</w:t>
      </w:r>
      <w:r w:rsidR="00A26424">
        <w:rPr>
          <w:rFonts w:ascii="Times New Roman" w:hAnsi="Times New Roman" w:cs="Times New Roman"/>
          <w:sz w:val="28"/>
          <w:szCs w:val="28"/>
        </w:rPr>
        <w:br/>
        <w:t xml:space="preserve">          По завершении работы над чайкой учащимся было предложено дополнить композицию элементами пейзажа: горами, морем, солнцем, </w:t>
      </w:r>
      <w:r w:rsidR="00A26424">
        <w:rPr>
          <w:rFonts w:ascii="Times New Roman" w:hAnsi="Times New Roman" w:cs="Times New Roman"/>
          <w:sz w:val="28"/>
          <w:szCs w:val="28"/>
        </w:rPr>
        <w:lastRenderedPageBreak/>
        <w:t>скалами или волнами.</w:t>
      </w:r>
      <w:r w:rsidR="00A26424">
        <w:rPr>
          <w:rFonts w:ascii="Times New Roman" w:hAnsi="Times New Roman" w:cs="Times New Roman"/>
          <w:sz w:val="28"/>
          <w:szCs w:val="28"/>
        </w:rPr>
        <w:br/>
      </w:r>
      <w:r w:rsidR="00A26424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</w:t>
      </w:r>
      <w:r w:rsidR="009F38BA">
        <w:rPr>
          <w:rFonts w:ascii="Times New Roman" w:hAnsi="Times New Roman" w:cs="Times New Roman"/>
          <w:b/>
          <w:sz w:val="28"/>
          <w:szCs w:val="28"/>
        </w:rPr>
        <w:t>Анализ работ</w:t>
      </w:r>
      <w:proofErr w:type="gramStart"/>
      <w:r w:rsidR="00A26424">
        <w:rPr>
          <w:rFonts w:ascii="Times New Roman" w:hAnsi="Times New Roman" w:cs="Times New Roman"/>
          <w:sz w:val="28"/>
          <w:szCs w:val="28"/>
        </w:rPr>
        <w:br/>
      </w:r>
      <w:r w:rsidR="00A26424" w:rsidRPr="00A26424">
        <w:rPr>
          <w:rFonts w:ascii="Times New Roman" w:hAnsi="Times New Roman" w:cs="Times New Roman"/>
          <w:sz w:val="28"/>
          <w:szCs w:val="28"/>
        </w:rPr>
        <w:t xml:space="preserve">          В</w:t>
      </w:r>
      <w:proofErr w:type="gramEnd"/>
      <w:r w:rsidR="00A26424" w:rsidRPr="00A26424">
        <w:rPr>
          <w:rFonts w:ascii="Times New Roman" w:hAnsi="Times New Roman" w:cs="Times New Roman"/>
          <w:sz w:val="28"/>
          <w:szCs w:val="28"/>
        </w:rPr>
        <w:t xml:space="preserve"> конце занятия подводим итоги проделанной работы, организовав небольшой просмотр. Анализируем с учениками полученный результат, разбираем положительные и отрицательные моменты, исправляем ошибки.</w:t>
      </w:r>
      <w:r w:rsidR="00A26424">
        <w:rPr>
          <w:rFonts w:ascii="Times New Roman" w:hAnsi="Times New Roman" w:cs="Times New Roman"/>
          <w:sz w:val="28"/>
          <w:szCs w:val="28"/>
        </w:rPr>
        <w:br/>
        <w:t xml:space="preserve">          У всех учащихся получились интересные и хорошие работы. Каких-то проблем в процессе работы не возникло. Работа шла дружно и легко, ребятам было интересно поработать в новой для них технике.</w:t>
      </w:r>
      <w:r w:rsidR="0027110F">
        <w:rPr>
          <w:rFonts w:ascii="Times New Roman" w:hAnsi="Times New Roman" w:cs="Times New Roman"/>
          <w:sz w:val="28"/>
          <w:szCs w:val="28"/>
        </w:rPr>
        <w:br/>
        <w:t xml:space="preserve">          Благодаря введению дополнительных элементов пейзажа работы получились разнообразные и уникальные.</w:t>
      </w:r>
      <w:r w:rsidR="00A26424">
        <w:rPr>
          <w:rFonts w:ascii="Times New Roman" w:hAnsi="Times New Roman" w:cs="Times New Roman"/>
          <w:sz w:val="28"/>
          <w:szCs w:val="28"/>
        </w:rPr>
        <w:br/>
      </w:r>
      <w:r w:rsidR="0059682B">
        <w:rPr>
          <w:rFonts w:ascii="Times New Roman" w:hAnsi="Times New Roman" w:cs="Times New Roman"/>
          <w:sz w:val="28"/>
          <w:szCs w:val="28"/>
        </w:rPr>
        <w:br/>
      </w:r>
      <w:r w:rsidR="00790005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="004729CA">
        <w:rPr>
          <w:rFonts w:ascii="Times New Roman" w:hAnsi="Times New Roman" w:cs="Times New Roman"/>
          <w:sz w:val="28"/>
          <w:szCs w:val="28"/>
        </w:rPr>
        <w:br/>
      </w:r>
      <w:r w:rsidR="0022621D">
        <w:rPr>
          <w:rFonts w:ascii="Times New Roman" w:hAnsi="Times New Roman" w:cs="Times New Roman"/>
          <w:sz w:val="28"/>
          <w:szCs w:val="28"/>
        </w:rPr>
        <w:br/>
      </w:r>
      <w:r w:rsidR="001646C2">
        <w:rPr>
          <w:rFonts w:ascii="Times New Roman" w:hAnsi="Times New Roman" w:cs="Times New Roman"/>
          <w:sz w:val="28"/>
          <w:szCs w:val="28"/>
          <w:u w:val="single"/>
        </w:rPr>
        <w:br/>
      </w:r>
      <w:r w:rsidR="000D4A61">
        <w:rPr>
          <w:rFonts w:ascii="Times New Roman" w:hAnsi="Times New Roman" w:cs="Times New Roman"/>
          <w:sz w:val="28"/>
          <w:szCs w:val="28"/>
        </w:rPr>
        <w:t xml:space="preserve"> </w:t>
      </w:r>
      <w:r w:rsidR="009F38BA">
        <w:rPr>
          <w:rFonts w:ascii="Times New Roman" w:hAnsi="Times New Roman" w:cs="Times New Roman"/>
          <w:sz w:val="28"/>
          <w:szCs w:val="28"/>
        </w:rPr>
        <w:br/>
      </w:r>
      <w:r w:rsidR="009F38BA">
        <w:rPr>
          <w:rFonts w:ascii="Times New Roman" w:hAnsi="Times New Roman" w:cs="Times New Roman"/>
          <w:sz w:val="28"/>
          <w:szCs w:val="28"/>
        </w:rPr>
        <w:br/>
      </w:r>
      <w:r w:rsidR="009F38BA">
        <w:rPr>
          <w:rFonts w:ascii="Times New Roman" w:hAnsi="Times New Roman" w:cs="Times New Roman"/>
          <w:sz w:val="28"/>
          <w:szCs w:val="28"/>
        </w:rPr>
        <w:br/>
      </w:r>
      <w:r w:rsidR="009F38BA">
        <w:rPr>
          <w:rFonts w:ascii="Times New Roman" w:hAnsi="Times New Roman" w:cs="Times New Roman"/>
          <w:sz w:val="28"/>
          <w:szCs w:val="28"/>
        </w:rPr>
        <w:br/>
      </w:r>
      <w:r w:rsidR="009F38BA">
        <w:rPr>
          <w:rFonts w:ascii="Times New Roman" w:hAnsi="Times New Roman" w:cs="Times New Roman"/>
          <w:sz w:val="28"/>
          <w:szCs w:val="28"/>
        </w:rPr>
        <w:br/>
      </w:r>
      <w:r w:rsidR="009F38BA">
        <w:rPr>
          <w:rFonts w:ascii="Times New Roman" w:hAnsi="Times New Roman" w:cs="Times New Roman"/>
          <w:sz w:val="28"/>
          <w:szCs w:val="28"/>
        </w:rPr>
        <w:br/>
      </w:r>
      <w:r w:rsidR="009F38BA">
        <w:rPr>
          <w:rFonts w:ascii="Times New Roman" w:hAnsi="Times New Roman" w:cs="Times New Roman"/>
          <w:sz w:val="28"/>
          <w:szCs w:val="28"/>
        </w:rPr>
        <w:br/>
      </w:r>
      <w:r w:rsidR="009F38BA">
        <w:rPr>
          <w:rFonts w:ascii="Times New Roman" w:hAnsi="Times New Roman" w:cs="Times New Roman"/>
          <w:sz w:val="28"/>
          <w:szCs w:val="28"/>
        </w:rPr>
        <w:br/>
      </w:r>
      <w:r w:rsidR="009F38BA">
        <w:rPr>
          <w:rFonts w:ascii="Times New Roman" w:hAnsi="Times New Roman" w:cs="Times New Roman"/>
          <w:sz w:val="28"/>
          <w:szCs w:val="28"/>
        </w:rPr>
        <w:br/>
      </w:r>
      <w:r w:rsidR="009F38BA">
        <w:rPr>
          <w:rFonts w:ascii="Times New Roman" w:hAnsi="Times New Roman" w:cs="Times New Roman"/>
          <w:sz w:val="28"/>
          <w:szCs w:val="28"/>
        </w:rPr>
        <w:br/>
      </w:r>
    </w:p>
    <w:p w:rsidR="008D4982" w:rsidRPr="008D4982" w:rsidRDefault="009F38BA" w:rsidP="008D49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</w:t>
      </w:r>
      <w:r w:rsidRPr="008D4982">
        <w:rPr>
          <w:rFonts w:ascii="Times New Roman" w:hAnsi="Times New Roman" w:cs="Times New Roman"/>
          <w:b/>
          <w:sz w:val="28"/>
          <w:szCs w:val="28"/>
        </w:rPr>
        <w:t>Тема 3. Каллиграфия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="008D4982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D4982">
        <w:rPr>
          <w:rFonts w:ascii="Times New Roman" w:hAnsi="Times New Roman" w:cs="Times New Roman"/>
          <w:sz w:val="28"/>
          <w:szCs w:val="28"/>
          <w:u w:val="single"/>
        </w:rPr>
        <w:t>Вид занятия:</w:t>
      </w:r>
      <w:r>
        <w:rPr>
          <w:rFonts w:ascii="Times New Roman" w:hAnsi="Times New Roman" w:cs="Times New Roman"/>
          <w:sz w:val="28"/>
          <w:szCs w:val="28"/>
        </w:rPr>
        <w:t xml:space="preserve"> изучение нового материала.</w:t>
      </w:r>
      <w:r>
        <w:rPr>
          <w:rFonts w:ascii="Times New Roman" w:hAnsi="Times New Roman" w:cs="Times New Roman"/>
          <w:sz w:val="28"/>
          <w:szCs w:val="28"/>
        </w:rPr>
        <w:br/>
      </w:r>
      <w:r w:rsidR="008D4982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D4982"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38BA">
        <w:rPr>
          <w:rFonts w:ascii="Times New Roman" w:hAnsi="Times New Roman" w:cs="Times New Roman"/>
          <w:sz w:val="28"/>
          <w:szCs w:val="28"/>
        </w:rPr>
        <w:t>знакомство с каллиграфией, развитие художественного вкуса, интеллектуальной и эмоциональной сферы.</w:t>
      </w:r>
      <w:r>
        <w:rPr>
          <w:rFonts w:ascii="Times New Roman" w:hAnsi="Times New Roman" w:cs="Times New Roman"/>
          <w:sz w:val="28"/>
          <w:szCs w:val="28"/>
        </w:rPr>
        <w:br/>
      </w:r>
      <w:r w:rsidR="008D4982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D4982">
        <w:rPr>
          <w:rFonts w:ascii="Times New Roman" w:hAnsi="Times New Roman" w:cs="Times New Roman"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="008D498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D4982" w:rsidRPr="008D4982">
        <w:rPr>
          <w:rFonts w:ascii="Times New Roman" w:hAnsi="Times New Roman" w:cs="Times New Roman"/>
          <w:sz w:val="28"/>
          <w:szCs w:val="28"/>
        </w:rPr>
        <w:t>–</w:t>
      </w:r>
      <w:r w:rsidR="008D4982">
        <w:rPr>
          <w:rFonts w:ascii="Times New Roman" w:hAnsi="Times New Roman" w:cs="Times New Roman"/>
          <w:sz w:val="28"/>
          <w:szCs w:val="28"/>
        </w:rPr>
        <w:t xml:space="preserve"> </w:t>
      </w:r>
      <w:r w:rsidRPr="009F38BA">
        <w:rPr>
          <w:rFonts w:ascii="Times New Roman" w:hAnsi="Times New Roman" w:cs="Times New Roman"/>
          <w:sz w:val="28"/>
          <w:szCs w:val="28"/>
        </w:rPr>
        <w:t xml:space="preserve">применять основные средства </w:t>
      </w:r>
      <w:r>
        <w:rPr>
          <w:rFonts w:ascii="Times New Roman" w:hAnsi="Times New Roman" w:cs="Times New Roman"/>
          <w:sz w:val="28"/>
          <w:szCs w:val="28"/>
        </w:rPr>
        <w:t>художественной выразительности;</w:t>
      </w:r>
      <w:r>
        <w:rPr>
          <w:rFonts w:ascii="Times New Roman" w:hAnsi="Times New Roman" w:cs="Times New Roman"/>
          <w:sz w:val="28"/>
          <w:szCs w:val="28"/>
        </w:rPr>
        <w:br/>
      </w:r>
      <w:r w:rsidR="008D498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D4982" w:rsidRPr="008D4982">
        <w:rPr>
          <w:rFonts w:ascii="Times New Roman" w:hAnsi="Times New Roman" w:cs="Times New Roman"/>
          <w:sz w:val="28"/>
          <w:szCs w:val="28"/>
        </w:rPr>
        <w:t>–</w:t>
      </w:r>
      <w:r w:rsidR="008D4982">
        <w:rPr>
          <w:rFonts w:ascii="Times New Roman" w:hAnsi="Times New Roman" w:cs="Times New Roman"/>
          <w:sz w:val="28"/>
          <w:szCs w:val="28"/>
        </w:rPr>
        <w:t> </w:t>
      </w:r>
      <w:r w:rsidRPr="009F38BA">
        <w:rPr>
          <w:rFonts w:ascii="Times New Roman" w:hAnsi="Times New Roman" w:cs="Times New Roman"/>
          <w:sz w:val="28"/>
          <w:szCs w:val="28"/>
        </w:rPr>
        <w:t>использовать язык графики, живописи, скульптуры, дизайна, декоративно-прикладного искусства в собственной художес</w:t>
      </w:r>
      <w:r>
        <w:rPr>
          <w:rFonts w:ascii="Times New Roman" w:hAnsi="Times New Roman" w:cs="Times New Roman"/>
          <w:sz w:val="28"/>
          <w:szCs w:val="28"/>
        </w:rPr>
        <w:t>твенно-творческой деятельности;</w:t>
      </w:r>
      <w:r>
        <w:rPr>
          <w:rFonts w:ascii="Times New Roman" w:hAnsi="Times New Roman" w:cs="Times New Roman"/>
          <w:sz w:val="28"/>
          <w:szCs w:val="28"/>
        </w:rPr>
        <w:br/>
      </w:r>
      <w:r w:rsidR="008D498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D4982" w:rsidRPr="008D4982">
        <w:rPr>
          <w:rFonts w:ascii="Times New Roman" w:hAnsi="Times New Roman" w:cs="Times New Roman"/>
          <w:sz w:val="28"/>
          <w:szCs w:val="28"/>
        </w:rPr>
        <w:t>–</w:t>
      </w:r>
      <w:r w:rsidR="008D4982">
        <w:rPr>
          <w:rFonts w:ascii="Times New Roman" w:hAnsi="Times New Roman" w:cs="Times New Roman"/>
          <w:sz w:val="28"/>
          <w:szCs w:val="28"/>
        </w:rPr>
        <w:t xml:space="preserve"> </w:t>
      </w:r>
      <w:r w:rsidRPr="009F38BA">
        <w:rPr>
          <w:rFonts w:ascii="Times New Roman" w:hAnsi="Times New Roman" w:cs="Times New Roman"/>
          <w:sz w:val="28"/>
          <w:szCs w:val="28"/>
        </w:rPr>
        <w:t>передавать с помощью ритма движение и эмоци</w:t>
      </w:r>
      <w:r w:rsidR="008D4982">
        <w:rPr>
          <w:rFonts w:ascii="Times New Roman" w:hAnsi="Times New Roman" w:cs="Times New Roman"/>
          <w:sz w:val="28"/>
          <w:szCs w:val="28"/>
        </w:rPr>
        <w:t>ональное состояние в композиции.</w:t>
      </w:r>
      <w:r w:rsidR="008D4982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8D4982" w:rsidRPr="008D4982">
        <w:rPr>
          <w:rFonts w:ascii="Times New Roman" w:hAnsi="Times New Roman" w:cs="Times New Roman"/>
          <w:sz w:val="28"/>
          <w:szCs w:val="28"/>
          <w:u w:val="single"/>
        </w:rPr>
        <w:t>Материалы:</w:t>
      </w:r>
      <w:r w:rsidR="008D4982">
        <w:rPr>
          <w:rFonts w:ascii="Times New Roman" w:hAnsi="Times New Roman" w:cs="Times New Roman"/>
          <w:sz w:val="28"/>
          <w:szCs w:val="28"/>
        </w:rPr>
        <w:t xml:space="preserve"> </w:t>
      </w:r>
      <w:r w:rsidR="00E37613">
        <w:rPr>
          <w:rFonts w:ascii="Times New Roman" w:hAnsi="Times New Roman" w:cs="Times New Roman"/>
          <w:sz w:val="28"/>
          <w:szCs w:val="28"/>
        </w:rPr>
        <w:t>бумага, кисти, гуашь</w:t>
      </w:r>
      <w:r w:rsidR="008D4982">
        <w:rPr>
          <w:rFonts w:ascii="Times New Roman" w:hAnsi="Times New Roman" w:cs="Times New Roman"/>
          <w:sz w:val="28"/>
          <w:szCs w:val="28"/>
        </w:rPr>
        <w:t>.</w:t>
      </w:r>
      <w:r w:rsidR="008D4982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8D4982" w:rsidRPr="008D4982">
        <w:rPr>
          <w:rFonts w:ascii="Times New Roman" w:hAnsi="Times New Roman" w:cs="Times New Roman"/>
          <w:sz w:val="28"/>
          <w:szCs w:val="28"/>
          <w:u w:val="single"/>
        </w:rPr>
        <w:t>Оборудование преподавателя:</w:t>
      </w:r>
      <w:r w:rsidR="008D4982">
        <w:rPr>
          <w:rFonts w:ascii="Times New Roman" w:hAnsi="Times New Roman" w:cs="Times New Roman"/>
          <w:sz w:val="28"/>
          <w:szCs w:val="28"/>
        </w:rPr>
        <w:t xml:space="preserve"> презентация, карточки с заданиями.</w:t>
      </w:r>
      <w:r w:rsidR="008D4982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8D4982" w:rsidRPr="008D4982">
        <w:rPr>
          <w:rFonts w:ascii="Times New Roman" w:hAnsi="Times New Roman" w:cs="Times New Roman"/>
          <w:sz w:val="28"/>
          <w:szCs w:val="28"/>
          <w:u w:val="single"/>
        </w:rPr>
        <w:t>Применяемые методы обучения:</w:t>
      </w:r>
      <w:r w:rsidR="008D4982">
        <w:rPr>
          <w:rFonts w:ascii="Times New Roman" w:hAnsi="Times New Roman" w:cs="Times New Roman"/>
          <w:sz w:val="28"/>
          <w:szCs w:val="28"/>
        </w:rPr>
        <w:t xml:space="preserve"> объяснительно- иллюстративный, репродуктивный, эвристический.</w:t>
      </w:r>
      <w:r w:rsidR="008D4982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8D4982" w:rsidRPr="008D4982">
        <w:rPr>
          <w:rFonts w:ascii="Times New Roman" w:hAnsi="Times New Roman" w:cs="Times New Roman"/>
          <w:sz w:val="28"/>
          <w:szCs w:val="28"/>
          <w:u w:val="single"/>
        </w:rPr>
        <w:t>Описание хода учебного процесса:</w:t>
      </w:r>
      <w:r w:rsidR="008D4982">
        <w:rPr>
          <w:rFonts w:ascii="Times New Roman" w:hAnsi="Times New Roman" w:cs="Times New Roman"/>
          <w:sz w:val="28"/>
          <w:szCs w:val="28"/>
        </w:rPr>
        <w:br/>
        <w:t xml:space="preserve">           Урок 1.</w:t>
      </w:r>
      <w:r w:rsidR="008D4982">
        <w:rPr>
          <w:rFonts w:ascii="Times New Roman" w:hAnsi="Times New Roman" w:cs="Times New Roman"/>
          <w:sz w:val="28"/>
          <w:szCs w:val="28"/>
        </w:rPr>
        <w:br/>
        <w:t xml:space="preserve">           План урока:</w:t>
      </w:r>
      <w:r w:rsidR="008D4982">
        <w:rPr>
          <w:rFonts w:ascii="Times New Roman" w:hAnsi="Times New Roman" w:cs="Times New Roman"/>
          <w:sz w:val="28"/>
          <w:szCs w:val="28"/>
        </w:rPr>
        <w:br/>
      </w:r>
      <w:r w:rsidR="008D4982" w:rsidRPr="008D4982">
        <w:rPr>
          <w:rFonts w:ascii="Times New Roman" w:hAnsi="Times New Roman" w:cs="Times New Roman"/>
          <w:sz w:val="28"/>
          <w:szCs w:val="28"/>
        </w:rPr>
        <w:t xml:space="preserve">      </w:t>
      </w:r>
      <w:r w:rsidR="008D4982">
        <w:rPr>
          <w:rFonts w:ascii="Times New Roman" w:hAnsi="Times New Roman" w:cs="Times New Roman"/>
          <w:sz w:val="28"/>
          <w:szCs w:val="28"/>
        </w:rPr>
        <w:t xml:space="preserve">     1. Организационный момент.</w:t>
      </w:r>
      <w:r w:rsidR="008D4982">
        <w:rPr>
          <w:rFonts w:ascii="Times New Roman" w:hAnsi="Times New Roman" w:cs="Times New Roman"/>
          <w:sz w:val="28"/>
          <w:szCs w:val="28"/>
        </w:rPr>
        <w:br/>
      </w:r>
      <w:r w:rsidR="008D4982" w:rsidRPr="008D4982">
        <w:rPr>
          <w:rFonts w:ascii="Times New Roman" w:hAnsi="Times New Roman" w:cs="Times New Roman"/>
          <w:sz w:val="28"/>
          <w:szCs w:val="28"/>
        </w:rPr>
        <w:t xml:space="preserve">    </w:t>
      </w:r>
      <w:r w:rsidR="008D4982">
        <w:rPr>
          <w:rFonts w:ascii="Times New Roman" w:hAnsi="Times New Roman" w:cs="Times New Roman"/>
          <w:sz w:val="28"/>
          <w:szCs w:val="28"/>
        </w:rPr>
        <w:t xml:space="preserve">       2. Вступительная беседа.</w:t>
      </w:r>
      <w:r w:rsidR="008D4982">
        <w:rPr>
          <w:rFonts w:ascii="Times New Roman" w:hAnsi="Times New Roman" w:cs="Times New Roman"/>
          <w:sz w:val="28"/>
          <w:szCs w:val="28"/>
        </w:rPr>
        <w:br/>
      </w:r>
      <w:r w:rsidR="008D4982" w:rsidRPr="008D4982">
        <w:rPr>
          <w:rFonts w:ascii="Times New Roman" w:hAnsi="Times New Roman" w:cs="Times New Roman"/>
          <w:sz w:val="28"/>
          <w:szCs w:val="28"/>
        </w:rPr>
        <w:t xml:space="preserve">   </w:t>
      </w:r>
      <w:r w:rsidR="008D4982">
        <w:rPr>
          <w:rFonts w:ascii="Times New Roman" w:hAnsi="Times New Roman" w:cs="Times New Roman"/>
          <w:sz w:val="28"/>
          <w:szCs w:val="28"/>
        </w:rPr>
        <w:t xml:space="preserve">        3. Практическая работа.</w:t>
      </w:r>
      <w:r w:rsidR="008D4982">
        <w:rPr>
          <w:rFonts w:ascii="Times New Roman" w:hAnsi="Times New Roman" w:cs="Times New Roman"/>
          <w:sz w:val="28"/>
          <w:szCs w:val="28"/>
        </w:rPr>
        <w:br/>
      </w:r>
      <w:r w:rsidR="008D4982" w:rsidRPr="008D4982">
        <w:rPr>
          <w:rFonts w:ascii="Times New Roman" w:hAnsi="Times New Roman" w:cs="Times New Roman"/>
          <w:sz w:val="28"/>
          <w:szCs w:val="28"/>
        </w:rPr>
        <w:t xml:space="preserve">           4. Анализ работ.</w:t>
      </w:r>
      <w:r w:rsidR="008D4982">
        <w:rPr>
          <w:rFonts w:ascii="Times New Roman" w:hAnsi="Times New Roman" w:cs="Times New Roman"/>
          <w:sz w:val="28"/>
          <w:szCs w:val="28"/>
        </w:rPr>
        <w:br/>
      </w:r>
      <w:r w:rsidR="008D4982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</w:t>
      </w:r>
      <w:r w:rsidR="008D4982" w:rsidRPr="00E37613">
        <w:rPr>
          <w:rFonts w:ascii="Times New Roman" w:hAnsi="Times New Roman" w:cs="Times New Roman"/>
          <w:b/>
          <w:sz w:val="28"/>
          <w:szCs w:val="28"/>
        </w:rPr>
        <w:t>Вступительная беседа</w:t>
      </w:r>
      <w:r w:rsidR="008D4982">
        <w:rPr>
          <w:rFonts w:ascii="Times New Roman" w:hAnsi="Times New Roman" w:cs="Times New Roman"/>
          <w:sz w:val="28"/>
          <w:szCs w:val="28"/>
        </w:rPr>
        <w:t xml:space="preserve"> </w:t>
      </w:r>
      <w:r w:rsidR="008D4982">
        <w:rPr>
          <w:rFonts w:ascii="Times New Roman" w:hAnsi="Times New Roman" w:cs="Times New Roman"/>
          <w:sz w:val="28"/>
          <w:szCs w:val="28"/>
        </w:rPr>
        <w:br/>
      </w:r>
      <w:r w:rsidR="00E37613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D4982" w:rsidRPr="008D4982">
        <w:rPr>
          <w:rFonts w:ascii="Times New Roman" w:hAnsi="Times New Roman" w:cs="Times New Roman"/>
          <w:sz w:val="28"/>
          <w:szCs w:val="28"/>
        </w:rPr>
        <w:t>Калл</w:t>
      </w:r>
      <w:r w:rsidR="00E37613">
        <w:rPr>
          <w:rFonts w:ascii="Times New Roman" w:hAnsi="Times New Roman" w:cs="Times New Roman"/>
          <w:sz w:val="28"/>
          <w:szCs w:val="28"/>
        </w:rPr>
        <w:t>игра</w:t>
      </w:r>
      <w:r w:rsidR="008D4982">
        <w:rPr>
          <w:rFonts w:ascii="Times New Roman" w:hAnsi="Times New Roman" w:cs="Times New Roman"/>
          <w:sz w:val="28"/>
          <w:szCs w:val="28"/>
        </w:rPr>
        <w:t xml:space="preserve">фия (от греч. καλλιγραφία </w:t>
      </w:r>
      <w:r w:rsidR="008D4982" w:rsidRPr="008D4982">
        <w:rPr>
          <w:rFonts w:ascii="Times New Roman" w:hAnsi="Times New Roman" w:cs="Times New Roman"/>
          <w:sz w:val="28"/>
          <w:szCs w:val="28"/>
        </w:rPr>
        <w:t>–</w:t>
      </w:r>
      <w:r w:rsidR="008D4982">
        <w:rPr>
          <w:rFonts w:ascii="Times New Roman" w:hAnsi="Times New Roman" w:cs="Times New Roman"/>
          <w:sz w:val="28"/>
          <w:szCs w:val="28"/>
        </w:rPr>
        <w:t xml:space="preserve"> «красивый почерк») </w:t>
      </w:r>
      <w:r w:rsidR="008D4982" w:rsidRPr="008D4982">
        <w:rPr>
          <w:rFonts w:ascii="Times New Roman" w:hAnsi="Times New Roman" w:cs="Times New Roman"/>
          <w:sz w:val="28"/>
          <w:szCs w:val="28"/>
        </w:rPr>
        <w:t>– одна из отраслей изобразительного искусства. Ещё каллиграфию часто называют искусством красивого письма. Современное определение каллиграфии звучит следующим образом: «искусство оформления знаков в экспрессивной, гармоничной и искусной манере».</w:t>
      </w:r>
    </w:p>
    <w:p w:rsidR="008D4982" w:rsidRPr="008D4982" w:rsidRDefault="008D4982" w:rsidP="008D49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5891" w:rsidRDefault="00E37613" w:rsidP="00E376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D4982" w:rsidRPr="008D4982">
        <w:rPr>
          <w:rFonts w:ascii="Times New Roman" w:hAnsi="Times New Roman" w:cs="Times New Roman"/>
          <w:sz w:val="28"/>
          <w:szCs w:val="28"/>
        </w:rPr>
        <w:t>Современная каллиграфия до</w:t>
      </w:r>
      <w:r>
        <w:rPr>
          <w:rFonts w:ascii="Times New Roman" w:hAnsi="Times New Roman" w:cs="Times New Roman"/>
          <w:sz w:val="28"/>
          <w:szCs w:val="28"/>
        </w:rPr>
        <w:t xml:space="preserve">вольно разнообразна </w:t>
      </w:r>
      <w:r w:rsidRPr="00E37613">
        <w:rPr>
          <w:rFonts w:ascii="Times New Roman" w:hAnsi="Times New Roman" w:cs="Times New Roman"/>
          <w:sz w:val="28"/>
          <w:szCs w:val="28"/>
        </w:rPr>
        <w:t>–</w:t>
      </w:r>
      <w:r w:rsidR="008D4982" w:rsidRPr="008D4982">
        <w:rPr>
          <w:rFonts w:ascii="Times New Roman" w:hAnsi="Times New Roman" w:cs="Times New Roman"/>
          <w:sz w:val="28"/>
          <w:szCs w:val="28"/>
        </w:rPr>
        <w:t xml:space="preserve"> от бытовых рукописных надписей на открытках до высокого искусства, в котором экспрессия написанного рукой знака не всегда рождает чёткие буквенные формы. Классическая каллиграфия значительно отличается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4982" w:rsidRPr="008D4982">
        <w:rPr>
          <w:rFonts w:ascii="Times New Roman" w:hAnsi="Times New Roman" w:cs="Times New Roman"/>
          <w:sz w:val="28"/>
          <w:szCs w:val="28"/>
        </w:rPr>
        <w:t>шрифтовых работ и нестандартных рукописных форм, хотя каллиграф должен уметь делать и то, и другое; буквы сложились в такие формы исторически, но при этом они текучи и спонтанны и вс</w:t>
      </w:r>
      <w:r>
        <w:rPr>
          <w:rFonts w:ascii="Times New Roman" w:hAnsi="Times New Roman" w:cs="Times New Roman"/>
          <w:sz w:val="28"/>
          <w:szCs w:val="28"/>
        </w:rPr>
        <w:t>егда рождаются в момент письма.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8D4982" w:rsidRPr="008D4982">
        <w:rPr>
          <w:rFonts w:ascii="Times New Roman" w:hAnsi="Times New Roman" w:cs="Times New Roman"/>
          <w:sz w:val="28"/>
          <w:szCs w:val="28"/>
        </w:rPr>
        <w:t>Сейчас каллиграфия существует в основном в форме пригласительных открыток и свадебных поздравлений, а также в граффити, шрифтах и рукописных логотипах, в религиозном искусстве, графическом дизайне, в высеченных надписях на камнях и в исторических документах. А также каллиграфию используют на телевидении в качестве оформления, в различных характеристиках, свидетельствах о рождении и в других документах, где предполагается писать от руки.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E37613">
        <w:rPr>
          <w:rFonts w:ascii="Times New Roman" w:hAnsi="Times New Roman" w:cs="Times New Roman"/>
          <w:sz w:val="28"/>
          <w:szCs w:val="28"/>
        </w:rPr>
        <w:t>Каллиграфия развивалась в разных</w:t>
      </w:r>
      <w:r>
        <w:rPr>
          <w:rFonts w:ascii="Times New Roman" w:hAnsi="Times New Roman" w:cs="Times New Roman"/>
          <w:sz w:val="28"/>
          <w:szCs w:val="28"/>
        </w:rPr>
        <w:t xml:space="preserve"> странах и имела свое название: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E3761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западноевропейская каллиграфия</w:t>
      </w:r>
      <w:r w:rsidRPr="00E37613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E3761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восточноазиатская каллиграфия</w:t>
      </w:r>
      <w:r w:rsidRPr="00E37613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E3761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я</w:t>
      </w:r>
      <w:r w:rsidRPr="00E37613">
        <w:rPr>
          <w:rFonts w:ascii="Times New Roman" w:hAnsi="Times New Roman" w:cs="Times New Roman"/>
          <w:sz w:val="28"/>
          <w:szCs w:val="28"/>
        </w:rPr>
        <w:t>понская кал</w:t>
      </w:r>
      <w:r>
        <w:rPr>
          <w:rFonts w:ascii="Times New Roman" w:hAnsi="Times New Roman" w:cs="Times New Roman"/>
          <w:sz w:val="28"/>
          <w:szCs w:val="28"/>
        </w:rPr>
        <w:t>лиграфия</w:t>
      </w:r>
      <w:r w:rsidRPr="00E37613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E3761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арабская каллиграфия</w:t>
      </w:r>
      <w:r w:rsidRPr="00E37613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E3761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еврейская каллиграфия</w:t>
      </w:r>
      <w:r w:rsidRPr="00E37613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E3761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армянская каллиграфия</w:t>
      </w:r>
      <w:r w:rsidRPr="00E37613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E3761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индийская каллиграфия</w:t>
      </w:r>
      <w:r w:rsidRPr="00E3761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E37613">
        <w:rPr>
          <w:rFonts w:ascii="Times New Roman" w:hAnsi="Times New Roman" w:cs="Times New Roman"/>
          <w:sz w:val="28"/>
          <w:szCs w:val="28"/>
        </w:rPr>
        <w:t>Каллиграфическое письмо появилось в Японии в VII веке. Японские каллиграфы создали много стилей, которые отличаются простотой и эмоциональностью. Японские идеограммы обозначают целые понятия, обладают глубоким философским смыслом и способствуют формированию структурно-образного восприятия людей.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E37613">
        <w:rPr>
          <w:rFonts w:ascii="Times New Roman" w:hAnsi="Times New Roman" w:cs="Times New Roman"/>
          <w:sz w:val="28"/>
          <w:szCs w:val="28"/>
        </w:rPr>
        <w:t xml:space="preserve">Искусство японской каллиграфии требует максимальную </w:t>
      </w:r>
      <w:r w:rsidRPr="00E37613">
        <w:rPr>
          <w:rFonts w:ascii="Times New Roman" w:hAnsi="Times New Roman" w:cs="Times New Roman"/>
          <w:sz w:val="28"/>
          <w:szCs w:val="28"/>
        </w:rPr>
        <w:lastRenderedPageBreak/>
        <w:t>сосредоточенн</w:t>
      </w:r>
      <w:r>
        <w:rPr>
          <w:rFonts w:ascii="Times New Roman" w:hAnsi="Times New Roman" w:cs="Times New Roman"/>
          <w:sz w:val="28"/>
          <w:szCs w:val="28"/>
        </w:rPr>
        <w:t>ость и спонтанность исполнения.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E37613">
        <w:rPr>
          <w:rFonts w:ascii="Times New Roman" w:hAnsi="Times New Roman" w:cs="Times New Roman"/>
          <w:sz w:val="28"/>
          <w:szCs w:val="28"/>
        </w:rPr>
        <w:t>Современная японская каллиграфия сохраняет многовековые традиции, создавая и развивая на их основе новые направления. В 1948 г. была создана Ассоциация мастеров современной каллиграфии, которая и по сей день является одним из ведущих объ</w:t>
      </w:r>
      <w:r>
        <w:rPr>
          <w:rFonts w:ascii="Times New Roman" w:hAnsi="Times New Roman" w:cs="Times New Roman"/>
          <w:sz w:val="28"/>
          <w:szCs w:val="28"/>
        </w:rPr>
        <w:t>единений в области каллиграфии.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E37613">
        <w:rPr>
          <w:rFonts w:ascii="Times New Roman" w:hAnsi="Times New Roman" w:cs="Times New Roman"/>
          <w:sz w:val="28"/>
          <w:szCs w:val="28"/>
        </w:rPr>
        <w:t xml:space="preserve">Минимальный набор для письма состоит из бумаги, пера и туши. Также для каллиграфии могут быть использованы авторучка с пастой различных цветов, акварель, гуашь, чернила, баллончик с краской (для граффити), </w:t>
      </w:r>
      <w:r>
        <w:rPr>
          <w:rFonts w:ascii="Times New Roman" w:hAnsi="Times New Roman" w:cs="Times New Roman"/>
          <w:sz w:val="28"/>
          <w:szCs w:val="28"/>
        </w:rPr>
        <w:t>пастель, уголь и многое другое.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E37613">
        <w:rPr>
          <w:rFonts w:ascii="Times New Roman" w:hAnsi="Times New Roman" w:cs="Times New Roman"/>
          <w:sz w:val="28"/>
          <w:szCs w:val="28"/>
        </w:rPr>
        <w:t xml:space="preserve">Приёмы каллиграфии очень разнообразны. Могут использоваться завитки, лишние хвостики, крючки, попеременно твёрдые и мягкие штрихи, плавные и ломаные линии, угловатость, вписывание букв или слов в геометрические фигуры или определённое пространство, вычерчивание одних букв и оставление </w:t>
      </w:r>
      <w:proofErr w:type="spellStart"/>
      <w:r w:rsidRPr="00E37613">
        <w:rPr>
          <w:rFonts w:ascii="Times New Roman" w:hAnsi="Times New Roman" w:cs="Times New Roman"/>
          <w:sz w:val="28"/>
          <w:szCs w:val="28"/>
        </w:rPr>
        <w:t>невычерченными</w:t>
      </w:r>
      <w:proofErr w:type="spellEnd"/>
      <w:r w:rsidRPr="00E37613">
        <w:rPr>
          <w:rFonts w:ascii="Times New Roman" w:hAnsi="Times New Roman" w:cs="Times New Roman"/>
          <w:sz w:val="28"/>
          <w:szCs w:val="28"/>
        </w:rPr>
        <w:t xml:space="preserve"> других, расположение букв или слов в виде определённых фигур (арабская каллиграфия), рамки, вычерчивание букв двойным или тройным слоем, проведение параллельно уже проведённым лин</w:t>
      </w:r>
      <w:r>
        <w:rPr>
          <w:rFonts w:ascii="Times New Roman" w:hAnsi="Times New Roman" w:cs="Times New Roman"/>
          <w:sz w:val="28"/>
          <w:szCs w:val="28"/>
        </w:rPr>
        <w:t>иям линий иного цвета и другие.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E37613">
        <w:rPr>
          <w:rFonts w:ascii="Times New Roman" w:hAnsi="Times New Roman" w:cs="Times New Roman"/>
          <w:sz w:val="28"/>
          <w:szCs w:val="28"/>
        </w:rPr>
        <w:t>Каллиграфия, как правило, несколько искажает надпись, затрудняя её читаемость, однако увеличивая эстетичность. Иногда каллиграфия настолько искажает надпись, что прочесть её становится невозможно — в документах такая каллиграфия не допускается.</w:t>
      </w:r>
      <w:r w:rsidR="009F38BA">
        <w:rPr>
          <w:rFonts w:ascii="Times New Roman" w:hAnsi="Times New Roman" w:cs="Times New Roman"/>
          <w:sz w:val="28"/>
          <w:szCs w:val="28"/>
        </w:rPr>
        <w:br/>
      </w:r>
      <w:r w:rsidR="00C45FF4">
        <w:rPr>
          <w:rFonts w:ascii="Times New Roman" w:hAnsi="Times New Roman" w:cs="Times New Roman"/>
          <w:sz w:val="28"/>
          <w:szCs w:val="28"/>
        </w:rPr>
        <w:br/>
      </w:r>
      <w:r w:rsidR="001D64EA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FC7629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="00C45FF4" w:rsidRPr="001D64EA"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  <w:proofErr w:type="gramStart"/>
      <w:r w:rsidR="00C45FF4">
        <w:rPr>
          <w:rFonts w:ascii="Times New Roman" w:hAnsi="Times New Roman" w:cs="Times New Roman"/>
          <w:sz w:val="28"/>
          <w:szCs w:val="28"/>
        </w:rPr>
        <w:br/>
      </w:r>
      <w:r w:rsidR="001D64EA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45FF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C45FF4">
        <w:rPr>
          <w:rFonts w:ascii="Times New Roman" w:hAnsi="Times New Roman" w:cs="Times New Roman"/>
          <w:sz w:val="28"/>
          <w:szCs w:val="28"/>
        </w:rPr>
        <w:t xml:space="preserve"> начале урока учащимся были даны карточки с готовыми иероглифами. Они должны были, сначала по образцу, а затем самостоятельно, повторить иероглиф. </w:t>
      </w:r>
      <w:r w:rsidR="001D64EA">
        <w:rPr>
          <w:rFonts w:ascii="Times New Roman" w:hAnsi="Times New Roman" w:cs="Times New Roman"/>
          <w:sz w:val="28"/>
          <w:szCs w:val="28"/>
        </w:rPr>
        <w:t>В работе использовались кисти и черная гуашь.</w:t>
      </w:r>
      <w:r w:rsidR="001D64EA">
        <w:rPr>
          <w:rFonts w:ascii="Times New Roman" w:hAnsi="Times New Roman" w:cs="Times New Roman"/>
          <w:sz w:val="28"/>
          <w:szCs w:val="28"/>
        </w:rPr>
        <w:br/>
        <w:t xml:space="preserve">          После того, как ребята закончили с повторением одного иероглифа, им были выданы карточки с одной фразой. Сначала они сделали у себя на листе разметку строчки, а затем приступили к написанию. Некоторые буквы были </w:t>
      </w:r>
      <w:r w:rsidR="001D64EA">
        <w:rPr>
          <w:rFonts w:ascii="Times New Roman" w:hAnsi="Times New Roman" w:cs="Times New Roman"/>
          <w:sz w:val="28"/>
          <w:szCs w:val="28"/>
        </w:rPr>
        <w:lastRenderedPageBreak/>
        <w:t>написаны преподавателем для образца.</w:t>
      </w:r>
      <w:r w:rsidR="00876699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</w:t>
      </w:r>
      <w:r w:rsidR="00876699" w:rsidRPr="00D15891">
        <w:rPr>
          <w:rFonts w:ascii="Times New Roman" w:hAnsi="Times New Roman" w:cs="Times New Roman"/>
          <w:b/>
          <w:sz w:val="28"/>
          <w:szCs w:val="28"/>
        </w:rPr>
        <w:t>Анализ работ</w:t>
      </w:r>
      <w:proofErr w:type="gramStart"/>
      <w:r w:rsidR="00876699">
        <w:rPr>
          <w:rFonts w:ascii="Times New Roman" w:hAnsi="Times New Roman" w:cs="Times New Roman"/>
          <w:sz w:val="28"/>
          <w:szCs w:val="28"/>
        </w:rPr>
        <w:br/>
      </w:r>
      <w:r w:rsidR="00D1589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76699" w:rsidRPr="0087669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876699" w:rsidRPr="00876699">
        <w:rPr>
          <w:rFonts w:ascii="Times New Roman" w:hAnsi="Times New Roman" w:cs="Times New Roman"/>
          <w:sz w:val="28"/>
          <w:szCs w:val="28"/>
        </w:rPr>
        <w:t xml:space="preserve"> конце занятия подводим итоги проделанной работы, организовав небольшой просмотр. Анализируем с учениками полученный результат, разбираем положительные и отрицательные моменты, исправляем ошибки.</w:t>
      </w:r>
      <w:r w:rsidR="00876699">
        <w:rPr>
          <w:rFonts w:ascii="Times New Roman" w:hAnsi="Times New Roman" w:cs="Times New Roman"/>
          <w:sz w:val="28"/>
          <w:szCs w:val="28"/>
        </w:rPr>
        <w:br/>
      </w:r>
      <w:r w:rsidR="00D1589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76699">
        <w:rPr>
          <w:rFonts w:ascii="Times New Roman" w:hAnsi="Times New Roman" w:cs="Times New Roman"/>
          <w:sz w:val="28"/>
          <w:szCs w:val="28"/>
        </w:rPr>
        <w:t xml:space="preserve">Не у всех учащихся получилось удачно справиться с каллиграфией. Некоторые при написании фразы растягивал буквы, из-за чего слова вышли за края разметки, кто-то из ребят </w:t>
      </w:r>
      <w:r w:rsidR="00D15891">
        <w:rPr>
          <w:rFonts w:ascii="Times New Roman" w:hAnsi="Times New Roman" w:cs="Times New Roman"/>
          <w:sz w:val="28"/>
          <w:szCs w:val="28"/>
        </w:rPr>
        <w:t>перестарался,</w:t>
      </w:r>
      <w:r w:rsidR="00876699">
        <w:rPr>
          <w:rFonts w:ascii="Times New Roman" w:hAnsi="Times New Roman" w:cs="Times New Roman"/>
          <w:sz w:val="28"/>
          <w:szCs w:val="28"/>
        </w:rPr>
        <w:t xml:space="preserve"> и работа по итогу выглядела грязной.</w:t>
      </w:r>
      <w:r w:rsidR="00876699">
        <w:rPr>
          <w:rFonts w:ascii="Times New Roman" w:hAnsi="Times New Roman" w:cs="Times New Roman"/>
          <w:sz w:val="28"/>
          <w:szCs w:val="28"/>
        </w:rPr>
        <w:br/>
      </w:r>
      <w:r w:rsidR="00D1589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76699">
        <w:rPr>
          <w:rFonts w:ascii="Times New Roman" w:hAnsi="Times New Roman" w:cs="Times New Roman"/>
          <w:sz w:val="28"/>
          <w:szCs w:val="28"/>
        </w:rPr>
        <w:t>Данное задание было полезно для развития хорошего почерка, в большинстве ребятам понравилась новая тема, на дом им были выданы другие карточки с заданиями.</w:t>
      </w:r>
      <w:r w:rsidR="00D15891">
        <w:rPr>
          <w:rFonts w:ascii="Times New Roman" w:hAnsi="Times New Roman" w:cs="Times New Roman"/>
          <w:sz w:val="28"/>
          <w:szCs w:val="28"/>
        </w:rPr>
        <w:br/>
        <w:t xml:space="preserve">          В процессе работы особых трудностей не возникало, учащиеся помогали друг другу и не стеснялись просить помощи у преподавателя.</w:t>
      </w:r>
      <w:r w:rsidR="00D15891">
        <w:rPr>
          <w:rFonts w:ascii="Times New Roman" w:hAnsi="Times New Roman" w:cs="Times New Roman"/>
          <w:sz w:val="28"/>
          <w:szCs w:val="28"/>
        </w:rPr>
        <w:br/>
      </w:r>
      <w:r w:rsidR="00D15891">
        <w:rPr>
          <w:rFonts w:ascii="Times New Roman" w:hAnsi="Times New Roman" w:cs="Times New Roman"/>
          <w:sz w:val="28"/>
          <w:szCs w:val="28"/>
        </w:rPr>
        <w:br/>
      </w:r>
      <w:r w:rsidR="00D15891">
        <w:rPr>
          <w:rFonts w:ascii="Times New Roman" w:hAnsi="Times New Roman" w:cs="Times New Roman"/>
          <w:sz w:val="28"/>
          <w:szCs w:val="28"/>
        </w:rPr>
        <w:br/>
      </w:r>
      <w:r w:rsidR="00D15891">
        <w:rPr>
          <w:rFonts w:ascii="Times New Roman" w:hAnsi="Times New Roman" w:cs="Times New Roman"/>
          <w:sz w:val="28"/>
          <w:szCs w:val="28"/>
        </w:rPr>
        <w:br/>
      </w:r>
      <w:r w:rsidR="00D15891">
        <w:rPr>
          <w:rFonts w:ascii="Times New Roman" w:hAnsi="Times New Roman" w:cs="Times New Roman"/>
          <w:sz w:val="28"/>
          <w:szCs w:val="28"/>
        </w:rPr>
        <w:br/>
      </w:r>
      <w:r w:rsidR="00D15891">
        <w:rPr>
          <w:rFonts w:ascii="Times New Roman" w:hAnsi="Times New Roman" w:cs="Times New Roman"/>
          <w:sz w:val="28"/>
          <w:szCs w:val="28"/>
        </w:rPr>
        <w:br/>
      </w:r>
      <w:r w:rsidR="00D15891">
        <w:rPr>
          <w:rFonts w:ascii="Times New Roman" w:hAnsi="Times New Roman" w:cs="Times New Roman"/>
          <w:sz w:val="28"/>
          <w:szCs w:val="28"/>
        </w:rPr>
        <w:br/>
      </w:r>
      <w:r w:rsidR="00D15891">
        <w:rPr>
          <w:rFonts w:ascii="Times New Roman" w:hAnsi="Times New Roman" w:cs="Times New Roman"/>
          <w:sz w:val="28"/>
          <w:szCs w:val="28"/>
        </w:rPr>
        <w:br/>
      </w:r>
      <w:r w:rsidR="00D15891">
        <w:rPr>
          <w:rFonts w:ascii="Times New Roman" w:hAnsi="Times New Roman" w:cs="Times New Roman"/>
          <w:sz w:val="28"/>
          <w:szCs w:val="28"/>
        </w:rPr>
        <w:br/>
      </w:r>
      <w:r w:rsidR="00D15891">
        <w:rPr>
          <w:rFonts w:ascii="Times New Roman" w:hAnsi="Times New Roman" w:cs="Times New Roman"/>
          <w:sz w:val="28"/>
          <w:szCs w:val="28"/>
        </w:rPr>
        <w:br/>
      </w:r>
      <w:r w:rsidR="00D15891">
        <w:rPr>
          <w:rFonts w:ascii="Times New Roman" w:hAnsi="Times New Roman" w:cs="Times New Roman"/>
          <w:sz w:val="28"/>
          <w:szCs w:val="28"/>
        </w:rPr>
        <w:br/>
      </w:r>
      <w:r w:rsidR="00D15891">
        <w:rPr>
          <w:rFonts w:ascii="Times New Roman" w:hAnsi="Times New Roman" w:cs="Times New Roman"/>
          <w:sz w:val="28"/>
          <w:szCs w:val="28"/>
        </w:rPr>
        <w:br/>
      </w:r>
      <w:r w:rsidR="00D15891">
        <w:rPr>
          <w:rFonts w:ascii="Times New Roman" w:hAnsi="Times New Roman" w:cs="Times New Roman"/>
          <w:sz w:val="28"/>
          <w:szCs w:val="28"/>
        </w:rPr>
        <w:br/>
      </w:r>
    </w:p>
    <w:p w:rsidR="00D15891" w:rsidRDefault="00D15891" w:rsidP="00E376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5891" w:rsidRDefault="00D15891" w:rsidP="00E376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380B" w:rsidRDefault="00C75934" w:rsidP="001B38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</w:t>
      </w:r>
      <w:r w:rsidR="00D15891" w:rsidRPr="00C75934">
        <w:rPr>
          <w:rFonts w:ascii="Times New Roman" w:hAnsi="Times New Roman" w:cs="Times New Roman"/>
          <w:b/>
          <w:sz w:val="28"/>
          <w:szCs w:val="28"/>
        </w:rPr>
        <w:t>Тема 4. Стилизация природных форм</w:t>
      </w:r>
      <w:r w:rsidR="00D15891">
        <w:rPr>
          <w:rFonts w:ascii="Times New Roman" w:hAnsi="Times New Roman" w:cs="Times New Roman"/>
          <w:sz w:val="28"/>
          <w:szCs w:val="28"/>
        </w:rPr>
        <w:br/>
      </w:r>
      <w:r w:rsidR="00D1589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15891" w:rsidRPr="00C75934">
        <w:rPr>
          <w:rFonts w:ascii="Times New Roman" w:hAnsi="Times New Roman" w:cs="Times New Roman"/>
          <w:sz w:val="28"/>
          <w:szCs w:val="28"/>
          <w:u w:val="single"/>
        </w:rPr>
        <w:t>Вид урока:</w:t>
      </w:r>
      <w:r w:rsidR="00D15891">
        <w:rPr>
          <w:rFonts w:ascii="Times New Roman" w:hAnsi="Times New Roman" w:cs="Times New Roman"/>
          <w:sz w:val="28"/>
          <w:szCs w:val="28"/>
        </w:rPr>
        <w:t xml:space="preserve"> изучение нового материала.</w:t>
      </w:r>
      <w:r w:rsidR="00D1589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15891" w:rsidRPr="00C75934">
        <w:rPr>
          <w:rFonts w:ascii="Times New Roman" w:hAnsi="Times New Roman" w:cs="Times New Roman"/>
          <w:sz w:val="28"/>
          <w:szCs w:val="28"/>
          <w:u w:val="single"/>
        </w:rPr>
        <w:t>Цели:</w:t>
      </w:r>
      <w:r w:rsidR="00D15891">
        <w:rPr>
          <w:rFonts w:ascii="Times New Roman" w:hAnsi="Times New Roman" w:cs="Times New Roman"/>
          <w:sz w:val="28"/>
          <w:szCs w:val="28"/>
        </w:rPr>
        <w:t xml:space="preserve"> </w:t>
      </w:r>
      <w:r w:rsidR="00D1589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7593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 </w:t>
      </w:r>
      <w:r w:rsidR="00D15891">
        <w:rPr>
          <w:rFonts w:ascii="Times New Roman" w:hAnsi="Times New Roman" w:cs="Times New Roman"/>
          <w:sz w:val="28"/>
          <w:szCs w:val="28"/>
        </w:rPr>
        <w:t>н</w:t>
      </w:r>
      <w:r w:rsidR="00D15891" w:rsidRPr="00D15891">
        <w:rPr>
          <w:rFonts w:ascii="Times New Roman" w:hAnsi="Times New Roman" w:cs="Times New Roman"/>
          <w:sz w:val="28"/>
          <w:szCs w:val="28"/>
        </w:rPr>
        <w:t>равственное и эстетическое воспитание учащихся посредством изучен</w:t>
      </w:r>
      <w:r>
        <w:rPr>
          <w:rFonts w:ascii="Times New Roman" w:hAnsi="Times New Roman" w:cs="Times New Roman"/>
          <w:sz w:val="28"/>
          <w:szCs w:val="28"/>
        </w:rPr>
        <w:t>ия искусства силуэтной графики</w:t>
      </w:r>
      <w:r w:rsidRPr="00C75934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C7593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 </w:t>
      </w:r>
      <w:r w:rsidR="00D15891" w:rsidRPr="00D15891">
        <w:rPr>
          <w:rFonts w:ascii="Times New Roman" w:hAnsi="Times New Roman" w:cs="Times New Roman"/>
          <w:sz w:val="28"/>
          <w:szCs w:val="28"/>
        </w:rPr>
        <w:t>получение знаний, практических умений и навыков по выполнению изображений стилизованных природных форм.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E23A66">
        <w:rPr>
          <w:rFonts w:ascii="Times New Roman" w:hAnsi="Times New Roman" w:cs="Times New Roman"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C7593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5934">
        <w:rPr>
          <w:rFonts w:ascii="Times New Roman" w:hAnsi="Times New Roman" w:cs="Times New Roman"/>
          <w:sz w:val="28"/>
          <w:szCs w:val="28"/>
        </w:rPr>
        <w:t>получе</w:t>
      </w:r>
      <w:r>
        <w:rPr>
          <w:rFonts w:ascii="Times New Roman" w:hAnsi="Times New Roman" w:cs="Times New Roman"/>
          <w:sz w:val="28"/>
          <w:szCs w:val="28"/>
        </w:rPr>
        <w:t>ние знаний о силуэтной графике;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C7593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C75934">
        <w:rPr>
          <w:rFonts w:ascii="Times New Roman" w:hAnsi="Times New Roman" w:cs="Times New Roman"/>
          <w:sz w:val="28"/>
          <w:szCs w:val="28"/>
        </w:rPr>
        <w:t>формирование умений выполнения изображени</w:t>
      </w:r>
      <w:r>
        <w:rPr>
          <w:rFonts w:ascii="Times New Roman" w:hAnsi="Times New Roman" w:cs="Times New Roman"/>
          <w:sz w:val="28"/>
          <w:szCs w:val="28"/>
        </w:rPr>
        <w:t>я стилизованных природных форм</w:t>
      </w:r>
      <w:r w:rsidRPr="00C75934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C7593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C75934">
        <w:rPr>
          <w:rFonts w:ascii="Times New Roman" w:hAnsi="Times New Roman" w:cs="Times New Roman"/>
          <w:sz w:val="28"/>
          <w:szCs w:val="28"/>
        </w:rPr>
        <w:t>развитие творческого воображения в тех</w:t>
      </w:r>
      <w:r>
        <w:rPr>
          <w:rFonts w:ascii="Times New Roman" w:hAnsi="Times New Roman" w:cs="Times New Roman"/>
          <w:sz w:val="28"/>
          <w:szCs w:val="28"/>
        </w:rPr>
        <w:t>нике работы  силуэтной графики;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C7593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C75934">
        <w:rPr>
          <w:rFonts w:ascii="Times New Roman" w:hAnsi="Times New Roman" w:cs="Times New Roman"/>
          <w:sz w:val="28"/>
          <w:szCs w:val="28"/>
        </w:rPr>
        <w:t>развитие внимания, мышления, памят</w:t>
      </w:r>
      <w:r>
        <w:rPr>
          <w:rFonts w:ascii="Times New Roman" w:hAnsi="Times New Roman" w:cs="Times New Roman"/>
          <w:sz w:val="28"/>
          <w:szCs w:val="28"/>
        </w:rPr>
        <w:t>и;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C7593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C75934">
        <w:rPr>
          <w:rFonts w:ascii="Times New Roman" w:hAnsi="Times New Roman" w:cs="Times New Roman"/>
          <w:sz w:val="28"/>
          <w:szCs w:val="28"/>
        </w:rPr>
        <w:t>развитие познават</w:t>
      </w:r>
      <w:r>
        <w:rPr>
          <w:rFonts w:ascii="Times New Roman" w:hAnsi="Times New Roman" w:cs="Times New Roman"/>
          <w:sz w:val="28"/>
          <w:szCs w:val="28"/>
        </w:rPr>
        <w:t>ельной и творческой активности;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C7593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C75934">
        <w:rPr>
          <w:rFonts w:ascii="Times New Roman" w:hAnsi="Times New Roman" w:cs="Times New Roman"/>
          <w:sz w:val="28"/>
          <w:szCs w:val="28"/>
        </w:rPr>
        <w:t>развит</w:t>
      </w:r>
      <w:r>
        <w:rPr>
          <w:rFonts w:ascii="Times New Roman" w:hAnsi="Times New Roman" w:cs="Times New Roman"/>
          <w:sz w:val="28"/>
          <w:szCs w:val="28"/>
        </w:rPr>
        <w:t>ие интереса к искусству силуэта.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E23A66">
        <w:rPr>
          <w:rFonts w:ascii="Times New Roman" w:hAnsi="Times New Roman" w:cs="Times New Roman"/>
          <w:sz w:val="28"/>
          <w:szCs w:val="28"/>
          <w:u w:val="single"/>
        </w:rPr>
        <w:t>Материалы: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5934">
        <w:rPr>
          <w:rFonts w:ascii="Times New Roman" w:hAnsi="Times New Roman" w:cs="Times New Roman"/>
          <w:sz w:val="28"/>
          <w:szCs w:val="28"/>
        </w:rPr>
        <w:t>карандаши, ластик, лист А3, художественные и графические средства.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E23A66">
        <w:rPr>
          <w:rFonts w:ascii="Times New Roman" w:hAnsi="Times New Roman" w:cs="Times New Roman"/>
          <w:sz w:val="28"/>
          <w:szCs w:val="28"/>
          <w:u w:val="single"/>
        </w:rPr>
        <w:t>Оборудование преподавателя:</w:t>
      </w:r>
      <w:r>
        <w:rPr>
          <w:rFonts w:ascii="Times New Roman" w:hAnsi="Times New Roman" w:cs="Times New Roman"/>
          <w:sz w:val="28"/>
          <w:szCs w:val="28"/>
        </w:rPr>
        <w:t xml:space="preserve"> наглядное пособие, п</w:t>
      </w:r>
      <w:r w:rsidRPr="00C75934">
        <w:rPr>
          <w:rFonts w:ascii="Times New Roman" w:hAnsi="Times New Roman" w:cs="Times New Roman"/>
          <w:sz w:val="28"/>
          <w:szCs w:val="28"/>
        </w:rPr>
        <w:t>резентация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E23A66">
        <w:rPr>
          <w:rFonts w:ascii="Times New Roman" w:hAnsi="Times New Roman" w:cs="Times New Roman"/>
          <w:sz w:val="28"/>
          <w:szCs w:val="28"/>
          <w:u w:val="single"/>
        </w:rPr>
        <w:t>Применяемые методы обучения:</w:t>
      </w:r>
      <w:r>
        <w:rPr>
          <w:rFonts w:ascii="Times New Roman" w:hAnsi="Times New Roman" w:cs="Times New Roman"/>
          <w:sz w:val="28"/>
          <w:szCs w:val="28"/>
        </w:rPr>
        <w:t xml:space="preserve"> объяснительно- иллюстративный, исследовательский, эвристический.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E23A66">
        <w:rPr>
          <w:rFonts w:ascii="Times New Roman" w:hAnsi="Times New Roman" w:cs="Times New Roman"/>
          <w:sz w:val="28"/>
          <w:szCs w:val="28"/>
          <w:u w:val="single"/>
        </w:rPr>
        <w:t>Описание хода учебного процесса: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Урок 1.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План урока:</w:t>
      </w:r>
      <w:r>
        <w:rPr>
          <w:rFonts w:ascii="Times New Roman" w:hAnsi="Times New Roman" w:cs="Times New Roman"/>
          <w:sz w:val="28"/>
          <w:szCs w:val="28"/>
        </w:rPr>
        <w:br/>
      </w:r>
      <w:r w:rsidRPr="00C75934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1. Организационный момент.</w:t>
      </w:r>
      <w:r>
        <w:rPr>
          <w:rFonts w:ascii="Times New Roman" w:hAnsi="Times New Roman" w:cs="Times New Roman"/>
          <w:sz w:val="28"/>
          <w:szCs w:val="28"/>
        </w:rPr>
        <w:br/>
      </w:r>
      <w:r w:rsidRPr="00C75934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2. Вступительная беседа.</w:t>
      </w:r>
      <w:r>
        <w:rPr>
          <w:rFonts w:ascii="Times New Roman" w:hAnsi="Times New Roman" w:cs="Times New Roman"/>
          <w:sz w:val="28"/>
          <w:szCs w:val="28"/>
        </w:rPr>
        <w:br/>
      </w:r>
      <w:r w:rsidRPr="00C7593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3. Практическая работа.</w:t>
      </w:r>
      <w:r>
        <w:rPr>
          <w:rFonts w:ascii="Times New Roman" w:hAnsi="Times New Roman" w:cs="Times New Roman"/>
          <w:sz w:val="28"/>
          <w:szCs w:val="28"/>
        </w:rPr>
        <w:br/>
      </w:r>
      <w:r w:rsidRPr="00C75934">
        <w:rPr>
          <w:rFonts w:ascii="Times New Roman" w:hAnsi="Times New Roman" w:cs="Times New Roman"/>
          <w:sz w:val="28"/>
          <w:szCs w:val="28"/>
        </w:rPr>
        <w:t xml:space="preserve">           4. Анализ работ.</w:t>
      </w:r>
      <w:r w:rsidR="00E23A66">
        <w:rPr>
          <w:rFonts w:ascii="Times New Roman" w:hAnsi="Times New Roman" w:cs="Times New Roman"/>
          <w:sz w:val="28"/>
          <w:szCs w:val="28"/>
        </w:rPr>
        <w:br/>
      </w:r>
      <w:r w:rsidR="00E23A66">
        <w:rPr>
          <w:rFonts w:ascii="Times New Roman" w:hAnsi="Times New Roman" w:cs="Times New Roman"/>
          <w:sz w:val="28"/>
          <w:szCs w:val="28"/>
        </w:rPr>
        <w:br/>
      </w:r>
      <w:r w:rsidR="00BC779D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</w:t>
      </w:r>
      <w:r w:rsidR="00E23A66" w:rsidRPr="00BC779D">
        <w:rPr>
          <w:rFonts w:ascii="Times New Roman" w:hAnsi="Times New Roman" w:cs="Times New Roman"/>
          <w:b/>
          <w:sz w:val="28"/>
          <w:szCs w:val="28"/>
        </w:rPr>
        <w:t>Вступительная беседа</w:t>
      </w:r>
      <w:proofErr w:type="gramStart"/>
      <w:r w:rsidR="00E23A66">
        <w:rPr>
          <w:rFonts w:ascii="Times New Roman" w:hAnsi="Times New Roman" w:cs="Times New Roman"/>
          <w:sz w:val="28"/>
          <w:szCs w:val="28"/>
        </w:rPr>
        <w:br/>
      </w:r>
      <w:r w:rsidR="0072675A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2675A" w:rsidRPr="0072675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2675A" w:rsidRPr="0072675A">
        <w:rPr>
          <w:rFonts w:ascii="Times New Roman" w:hAnsi="Times New Roman" w:cs="Times New Roman"/>
          <w:sz w:val="28"/>
          <w:szCs w:val="28"/>
        </w:rPr>
        <w:t xml:space="preserve"> декоративной композиции важную роль играет то, насколько творчески художник может переработать окружающую действительность и внести в нее свои мысли и чувства, индивидуальные оттенки. Это и называется стилизацией. Стилизация как процесс работы представляет собой декоративное обобщение изображаемых объектов (фигур, предметов) с помощью ряда условных приемов изменения формы,</w:t>
      </w:r>
      <w:r w:rsidR="0072675A">
        <w:rPr>
          <w:rFonts w:ascii="Times New Roman" w:hAnsi="Times New Roman" w:cs="Times New Roman"/>
          <w:sz w:val="28"/>
          <w:szCs w:val="28"/>
        </w:rPr>
        <w:t xml:space="preserve"> объемных и цветовых отношений.</w:t>
      </w:r>
      <w:r w:rsidR="0072675A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72675A" w:rsidRPr="0072675A">
        <w:rPr>
          <w:rFonts w:ascii="Times New Roman" w:hAnsi="Times New Roman" w:cs="Times New Roman"/>
          <w:sz w:val="28"/>
          <w:szCs w:val="28"/>
        </w:rPr>
        <w:t>В декоративном искусстве стилизация – метод  ритмической организации целого, благодаря которому изображение приобретает признаки повышенной декоративности и воспринимается своеобразным мотивом узора (тогда мы говорим о декорат</w:t>
      </w:r>
      <w:r w:rsidR="0072675A">
        <w:rPr>
          <w:rFonts w:ascii="Times New Roman" w:hAnsi="Times New Roman" w:cs="Times New Roman"/>
          <w:sz w:val="28"/>
          <w:szCs w:val="28"/>
        </w:rPr>
        <w:t>ивной стилизации в композиции).</w:t>
      </w:r>
      <w:r w:rsidR="0072675A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72675A" w:rsidRPr="0072675A">
        <w:rPr>
          <w:rFonts w:ascii="Times New Roman" w:hAnsi="Times New Roman" w:cs="Times New Roman"/>
          <w:sz w:val="28"/>
          <w:szCs w:val="28"/>
        </w:rPr>
        <w:t xml:space="preserve">Стилизацию </w:t>
      </w:r>
      <w:r w:rsidR="0072675A">
        <w:rPr>
          <w:rFonts w:ascii="Times New Roman" w:hAnsi="Times New Roman" w:cs="Times New Roman"/>
          <w:sz w:val="28"/>
          <w:szCs w:val="28"/>
        </w:rPr>
        <w:t>можно подразделить на два вида:</w:t>
      </w:r>
      <w:r w:rsidR="0072675A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72675A" w:rsidRPr="0072675A">
        <w:rPr>
          <w:rFonts w:ascii="Times New Roman" w:hAnsi="Times New Roman" w:cs="Times New Roman"/>
          <w:sz w:val="28"/>
          <w:szCs w:val="28"/>
        </w:rPr>
        <w:t>а) внешняя поверхностная, не имеющая индивидуального характера, а предполагающая наличие готового образца для подражания или элементов уже созданного стиля (например, декоративное панно, выполненное с использовани</w:t>
      </w:r>
      <w:r w:rsidR="0072675A">
        <w:rPr>
          <w:rFonts w:ascii="Times New Roman" w:hAnsi="Times New Roman" w:cs="Times New Roman"/>
          <w:sz w:val="28"/>
          <w:szCs w:val="28"/>
        </w:rPr>
        <w:t>ем приемов хохломской росписи);</w:t>
      </w:r>
      <w:r w:rsidR="0072675A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72675A" w:rsidRPr="0072675A">
        <w:rPr>
          <w:rFonts w:ascii="Times New Roman" w:hAnsi="Times New Roman" w:cs="Times New Roman"/>
          <w:sz w:val="28"/>
          <w:szCs w:val="28"/>
        </w:rPr>
        <w:t xml:space="preserve">б) декоративная, в которой все элементы произведения подчинены условиям уже имеющегося художественного ансамбля (например, декоративное панно, подчиненное среде </w:t>
      </w:r>
      <w:r w:rsidR="0072675A">
        <w:rPr>
          <w:rFonts w:ascii="Times New Roman" w:hAnsi="Times New Roman" w:cs="Times New Roman"/>
          <w:sz w:val="28"/>
          <w:szCs w:val="28"/>
        </w:rPr>
        <w:t>интерьера, сложившегося ранее).</w:t>
      </w:r>
      <w:r w:rsidR="0072675A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72675A" w:rsidRPr="0072675A">
        <w:rPr>
          <w:rFonts w:ascii="Times New Roman" w:hAnsi="Times New Roman" w:cs="Times New Roman"/>
          <w:sz w:val="28"/>
          <w:szCs w:val="28"/>
        </w:rPr>
        <w:t>Декоративная стилизация отличается от стилизации вообще своей связью с пространственной средой. Поэтому для полной ясности вопроса рас</w:t>
      </w:r>
      <w:r w:rsidR="0072675A">
        <w:rPr>
          <w:rFonts w:ascii="Times New Roman" w:hAnsi="Times New Roman" w:cs="Times New Roman"/>
          <w:sz w:val="28"/>
          <w:szCs w:val="28"/>
        </w:rPr>
        <w:t>смотрим понятие декоративности.</w:t>
      </w:r>
      <w:r w:rsidR="0072675A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72675A" w:rsidRPr="0072675A">
        <w:rPr>
          <w:rFonts w:ascii="Times New Roman" w:hAnsi="Times New Roman" w:cs="Times New Roman"/>
          <w:sz w:val="28"/>
          <w:szCs w:val="28"/>
        </w:rPr>
        <w:t>Под декоративностью принято понимать художественное качество произведения, которое возникает в результате осмысления автором связи его произведения с предметно-пространственной средой, для которой оно предназначено. В этом случае отдельное произведение задумывается и осуществляется как элемент более широкого композиционного целого.</w:t>
      </w:r>
      <w:r w:rsidR="0072675A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72675A" w:rsidRPr="0072675A">
        <w:rPr>
          <w:rFonts w:ascii="Times New Roman" w:hAnsi="Times New Roman" w:cs="Times New Roman"/>
          <w:sz w:val="28"/>
          <w:szCs w:val="28"/>
        </w:rPr>
        <w:t>Можно сказать, что стиль – это художественное переживание времени, а декоративная стилизация – художественное переживание пространства.</w:t>
      </w:r>
      <w:r w:rsidR="0072675A">
        <w:rPr>
          <w:rFonts w:ascii="Times New Roman" w:hAnsi="Times New Roman" w:cs="Times New Roman"/>
          <w:sz w:val="28"/>
          <w:szCs w:val="28"/>
        </w:rPr>
        <w:br/>
      </w:r>
      <w:r w:rsidR="0072675A"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72675A" w:rsidRPr="0072675A">
        <w:rPr>
          <w:rFonts w:ascii="Times New Roman" w:hAnsi="Times New Roman" w:cs="Times New Roman"/>
          <w:sz w:val="28"/>
          <w:szCs w:val="28"/>
        </w:rPr>
        <w:t>Окружающая нас природа является прекрасным объектом для художественной стилизации. Один и тот же предмет можно изучать и отображать бесконечное множество раз, постоянно открывал новые его стороны в зависимости от поставле</w:t>
      </w:r>
      <w:r w:rsidR="0072675A">
        <w:rPr>
          <w:rFonts w:ascii="Times New Roman" w:hAnsi="Times New Roman" w:cs="Times New Roman"/>
          <w:sz w:val="28"/>
          <w:szCs w:val="28"/>
        </w:rPr>
        <w:t>нной задачи.</w:t>
      </w:r>
      <w:r w:rsidR="0072675A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72675A" w:rsidRPr="0072675A">
        <w:rPr>
          <w:rFonts w:ascii="Times New Roman" w:hAnsi="Times New Roman" w:cs="Times New Roman"/>
          <w:sz w:val="28"/>
          <w:szCs w:val="28"/>
        </w:rPr>
        <w:t>В программе по декоративной композиции вопросу стилизации природных форм уделяется большое внимание, так как данные объекты всегда доступны и работа с ними помогает овладеть аналитическим мышлением и способами оригинального выражения натуры в трансформированных формах, т.е. производить преломление увиденного через индивидуальность художника. Стилизованное изображение изучаемых объектов дает возможность находить все новые оригинальные способы отображения действительности, отличные от иллюзорного</w:t>
      </w:r>
      <w:r w:rsidR="0072675A">
        <w:rPr>
          <w:rFonts w:ascii="Times New Roman" w:hAnsi="Times New Roman" w:cs="Times New Roman"/>
          <w:sz w:val="28"/>
          <w:szCs w:val="28"/>
        </w:rPr>
        <w:t>, фотографического изображения.</w:t>
      </w:r>
      <w:r w:rsidR="0072675A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72675A" w:rsidRPr="0072675A">
        <w:rPr>
          <w:rFonts w:ascii="Times New Roman" w:hAnsi="Times New Roman" w:cs="Times New Roman"/>
          <w:sz w:val="28"/>
          <w:szCs w:val="28"/>
        </w:rPr>
        <w:t>Стилизацию природных форм можно начать с изображения растений. Это могут быть цветы, травы, деревья, мхи, лишайники в со</w:t>
      </w:r>
      <w:r w:rsidR="0072675A">
        <w:rPr>
          <w:rFonts w:ascii="Times New Roman" w:hAnsi="Times New Roman" w:cs="Times New Roman"/>
          <w:sz w:val="28"/>
          <w:szCs w:val="28"/>
        </w:rPr>
        <w:t>четании с насекомыми и птицами.</w:t>
      </w:r>
      <w:r w:rsidR="0072675A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72675A" w:rsidRPr="0072675A">
        <w:rPr>
          <w:rFonts w:ascii="Times New Roman" w:hAnsi="Times New Roman" w:cs="Times New Roman"/>
          <w:sz w:val="28"/>
          <w:szCs w:val="28"/>
        </w:rPr>
        <w:t xml:space="preserve">В процессе декоративной стилизации природных мотивов можно пойти двумя путями: изначально выполнять зарисовки объектов с натуры, а в дальнейшем перерабатывать их в сторону выявления декоративных качеств, либо же сразу выполнять стилизованную декоративную зарисовку, отталкиваясь от природных особенностей объектов. И тот, и другой путь возможны в зависимости от того, какой способ изображения близок автору. В первом случае необходимо тщательное рисование деталей и постепенное изучение форм по ходу работы. Во втором способе художник долго и тщательно изучает детали объекта и выделяет наиболее характерные для него. Например, колючий татарник отличает наличие шипов и угловатости в форме листьев, стало быть, при зарисовке можно использовать острые углы, прямые линии, ломаный силуэт, применить контрасты при графической обработке формы, линию и пятно, светлое и темное, при цветовом решении – контраст </w:t>
      </w:r>
      <w:proofErr w:type="spellStart"/>
      <w:r w:rsidR="0072675A" w:rsidRPr="0072675A">
        <w:rPr>
          <w:rFonts w:ascii="Times New Roman" w:hAnsi="Times New Roman" w:cs="Times New Roman"/>
          <w:sz w:val="28"/>
          <w:szCs w:val="28"/>
        </w:rPr>
        <w:t>взаимодополнительных</w:t>
      </w:r>
      <w:proofErr w:type="spellEnd"/>
      <w:r w:rsidR="0072675A" w:rsidRPr="0072675A">
        <w:rPr>
          <w:rFonts w:ascii="Times New Roman" w:hAnsi="Times New Roman" w:cs="Times New Roman"/>
          <w:sz w:val="28"/>
          <w:szCs w:val="28"/>
        </w:rPr>
        <w:t xml:space="preserve"> цветов и разные светлотные тональности.</w:t>
      </w:r>
      <w:r w:rsidR="0072675A">
        <w:rPr>
          <w:rFonts w:ascii="Times New Roman" w:hAnsi="Times New Roman" w:cs="Times New Roman"/>
          <w:sz w:val="28"/>
          <w:szCs w:val="28"/>
        </w:rPr>
        <w:br/>
      </w:r>
      <w:r w:rsidR="0072675A"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72675A" w:rsidRPr="0072675A">
        <w:rPr>
          <w:rFonts w:ascii="Times New Roman" w:hAnsi="Times New Roman" w:cs="Times New Roman"/>
          <w:sz w:val="28"/>
          <w:szCs w:val="28"/>
        </w:rPr>
        <w:t>Для вьюна характерна плавная тягучесть стволов и мягкая пластика форм листка и цветка, поэтому в зарисовке будут преобладать извилистые, округлые формы и деликатная проработка деталей с использованием преимущественно тонкой линии, мягких т</w:t>
      </w:r>
      <w:r w:rsidR="0072675A">
        <w:rPr>
          <w:rFonts w:ascii="Times New Roman" w:hAnsi="Times New Roman" w:cs="Times New Roman"/>
          <w:sz w:val="28"/>
          <w:szCs w:val="28"/>
        </w:rPr>
        <w:t>ональных и цветовых отношений.</w:t>
      </w:r>
      <w:r w:rsidR="0072675A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72675A" w:rsidRPr="0072675A">
        <w:rPr>
          <w:rFonts w:ascii="Times New Roman" w:hAnsi="Times New Roman" w:cs="Times New Roman"/>
          <w:sz w:val="28"/>
          <w:szCs w:val="28"/>
        </w:rPr>
        <w:t>Один и тот же мотив может быть трансформирован по-разному: близко к натуре или в виде намека на нее, ассоциативно; однако следует избегать слишком натуралистической трактовки или крайнего схематизма, лишая узнаваемости. Можно брать один какой-либо признак и делать его доминирующим, при этом форма объекта изменяется в сторону характерной особенности так, что приобретает символичность.</w:t>
      </w:r>
      <w:r w:rsidR="00BC779D">
        <w:rPr>
          <w:rFonts w:ascii="Times New Roman" w:hAnsi="Times New Roman" w:cs="Times New Roman"/>
          <w:sz w:val="28"/>
          <w:szCs w:val="28"/>
        </w:rPr>
        <w:br/>
      </w:r>
      <w:r w:rsidR="00BC779D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</w:t>
      </w:r>
      <w:r w:rsidR="0072675A">
        <w:rPr>
          <w:rFonts w:ascii="Times New Roman" w:hAnsi="Times New Roman" w:cs="Times New Roman"/>
          <w:sz w:val="28"/>
          <w:szCs w:val="28"/>
        </w:rPr>
        <w:t xml:space="preserve"> </w:t>
      </w:r>
      <w:r w:rsidR="0072675A" w:rsidRPr="0072675A"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  <w:r w:rsidR="0072675A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72675A" w:rsidRPr="0072675A">
        <w:rPr>
          <w:rFonts w:ascii="Times New Roman" w:hAnsi="Times New Roman" w:cs="Times New Roman"/>
          <w:sz w:val="28"/>
          <w:szCs w:val="28"/>
        </w:rPr>
        <w:t xml:space="preserve">Предварительная </w:t>
      </w:r>
      <w:proofErr w:type="spellStart"/>
      <w:r w:rsidR="0072675A" w:rsidRPr="0072675A">
        <w:rPr>
          <w:rFonts w:ascii="Times New Roman" w:hAnsi="Times New Roman" w:cs="Times New Roman"/>
          <w:sz w:val="28"/>
          <w:szCs w:val="28"/>
        </w:rPr>
        <w:t>эскизно-зарисовочная</w:t>
      </w:r>
      <w:proofErr w:type="spellEnd"/>
      <w:r w:rsidR="0072675A" w:rsidRPr="0072675A">
        <w:rPr>
          <w:rFonts w:ascii="Times New Roman" w:hAnsi="Times New Roman" w:cs="Times New Roman"/>
          <w:sz w:val="28"/>
          <w:szCs w:val="28"/>
        </w:rPr>
        <w:t xml:space="preserve"> работа – очень важный этап в создании рисунка стилизованной композиции, так как, выполняя натуральные зарисовки, художник глубже изучает природу, выявляя пластику форм, ритм, внутреннее строение и текстуру природных объектов. </w:t>
      </w:r>
      <w:proofErr w:type="spellStart"/>
      <w:r w:rsidR="0072675A" w:rsidRPr="0072675A">
        <w:rPr>
          <w:rFonts w:ascii="Times New Roman" w:hAnsi="Times New Roman" w:cs="Times New Roman"/>
          <w:sz w:val="28"/>
          <w:szCs w:val="28"/>
        </w:rPr>
        <w:t>Эскизно-зарисовочный</w:t>
      </w:r>
      <w:proofErr w:type="spellEnd"/>
      <w:r w:rsidR="0072675A" w:rsidRPr="0072675A">
        <w:rPr>
          <w:rFonts w:ascii="Times New Roman" w:hAnsi="Times New Roman" w:cs="Times New Roman"/>
          <w:sz w:val="28"/>
          <w:szCs w:val="28"/>
        </w:rPr>
        <w:t xml:space="preserve"> этап проходит творчески, каждый находит и отрабатывает свою манеру, свой индивидуальный почерк в п</w:t>
      </w:r>
      <w:r w:rsidR="0072675A">
        <w:rPr>
          <w:rFonts w:ascii="Times New Roman" w:hAnsi="Times New Roman" w:cs="Times New Roman"/>
          <w:sz w:val="28"/>
          <w:szCs w:val="28"/>
        </w:rPr>
        <w:t>ередаче всем известных мотивов.</w:t>
      </w:r>
      <w:r w:rsidR="0072675A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72675A" w:rsidRPr="0072675A">
        <w:rPr>
          <w:rFonts w:ascii="Times New Roman" w:hAnsi="Times New Roman" w:cs="Times New Roman"/>
          <w:sz w:val="28"/>
          <w:szCs w:val="28"/>
        </w:rPr>
        <w:t xml:space="preserve">Выделим основные требования </w:t>
      </w:r>
      <w:r w:rsidR="0072675A">
        <w:rPr>
          <w:rFonts w:ascii="Times New Roman" w:hAnsi="Times New Roman" w:cs="Times New Roman"/>
          <w:sz w:val="28"/>
          <w:szCs w:val="28"/>
        </w:rPr>
        <w:t>к зарисовкам растительных форм.</w:t>
      </w:r>
      <w:r w:rsidR="0072675A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72675A" w:rsidRPr="0072675A">
        <w:rPr>
          <w:rFonts w:ascii="Times New Roman" w:hAnsi="Times New Roman" w:cs="Times New Roman"/>
          <w:sz w:val="28"/>
          <w:szCs w:val="28"/>
        </w:rPr>
        <w:t>Начиная работу, важно выявить наиболее ярко выраженные особенности формы растения, ег</w:t>
      </w:r>
      <w:r w:rsidR="0072675A">
        <w:rPr>
          <w:rFonts w:ascii="Times New Roman" w:hAnsi="Times New Roman" w:cs="Times New Roman"/>
          <w:sz w:val="28"/>
          <w:szCs w:val="28"/>
        </w:rPr>
        <w:t xml:space="preserve">о силуэта, </w:t>
      </w:r>
      <w:proofErr w:type="spellStart"/>
      <w:r w:rsidR="0072675A">
        <w:rPr>
          <w:rFonts w:ascii="Times New Roman" w:hAnsi="Times New Roman" w:cs="Times New Roman"/>
          <w:sz w:val="28"/>
          <w:szCs w:val="28"/>
        </w:rPr>
        <w:t>ракурсных</w:t>
      </w:r>
      <w:proofErr w:type="spellEnd"/>
      <w:r w:rsidR="0072675A">
        <w:rPr>
          <w:rFonts w:ascii="Times New Roman" w:hAnsi="Times New Roman" w:cs="Times New Roman"/>
          <w:sz w:val="28"/>
          <w:szCs w:val="28"/>
        </w:rPr>
        <w:t xml:space="preserve"> поворотов.</w:t>
      </w:r>
      <w:r w:rsidR="0072675A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72675A" w:rsidRPr="0072675A">
        <w:rPr>
          <w:rFonts w:ascii="Times New Roman" w:hAnsi="Times New Roman" w:cs="Times New Roman"/>
          <w:sz w:val="28"/>
          <w:szCs w:val="28"/>
        </w:rPr>
        <w:t>При компоновке мотивов необходимо обратить внимание на их пластическую направленность (вертикальную, горизонтальную, диагональную) и соответ</w:t>
      </w:r>
      <w:r w:rsidR="0072675A">
        <w:rPr>
          <w:rFonts w:ascii="Times New Roman" w:hAnsi="Times New Roman" w:cs="Times New Roman"/>
          <w:sz w:val="28"/>
          <w:szCs w:val="28"/>
        </w:rPr>
        <w:t>ственно ей располагать рисунок.</w:t>
      </w:r>
      <w:r w:rsidR="0072675A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72675A" w:rsidRPr="0072675A">
        <w:rPr>
          <w:rFonts w:ascii="Times New Roman" w:hAnsi="Times New Roman" w:cs="Times New Roman"/>
          <w:sz w:val="28"/>
          <w:szCs w:val="28"/>
        </w:rPr>
        <w:t>Обратить внимание на характер линий, из которых складывается абрис изображаемых элементов: от того, прямолинейные или мягкие, обтекаемые конфигурации он будет иметь, может зависеть и состояние композиции в целом (статическое или динамическое).</w:t>
      </w:r>
      <w:r w:rsidR="0072675A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72675A" w:rsidRPr="0072675A">
        <w:rPr>
          <w:rFonts w:ascii="Times New Roman" w:hAnsi="Times New Roman" w:cs="Times New Roman"/>
          <w:sz w:val="28"/>
          <w:szCs w:val="28"/>
        </w:rPr>
        <w:t xml:space="preserve">Важно не просто зарисовать увиденное, а найти ритм и интересные </w:t>
      </w:r>
      <w:r w:rsidR="0072675A" w:rsidRPr="0072675A">
        <w:rPr>
          <w:rFonts w:ascii="Times New Roman" w:hAnsi="Times New Roman" w:cs="Times New Roman"/>
          <w:sz w:val="28"/>
          <w:szCs w:val="28"/>
        </w:rPr>
        <w:lastRenderedPageBreak/>
        <w:t>группировки форм (стеблей, листьев), делая отбор видимых деталей в и</w:t>
      </w:r>
      <w:r w:rsidR="0072675A">
        <w:rPr>
          <w:rFonts w:ascii="Times New Roman" w:hAnsi="Times New Roman" w:cs="Times New Roman"/>
          <w:sz w:val="28"/>
          <w:szCs w:val="28"/>
        </w:rPr>
        <w:t>зображаемой на листе среде.</w:t>
      </w:r>
      <w:r w:rsidR="0072675A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72675A" w:rsidRPr="0072675A">
        <w:rPr>
          <w:rFonts w:ascii="Times New Roman" w:hAnsi="Times New Roman" w:cs="Times New Roman"/>
          <w:sz w:val="28"/>
          <w:szCs w:val="28"/>
        </w:rPr>
        <w:t>При зарисовке цветов необходимо детально изучить строение цветка, расположение и форму лепестков, их группировку и окраску, ибо это и будут те природные особенности объекта, которые дают возможность их декоративного преобразов</w:t>
      </w:r>
      <w:r w:rsidR="0072675A">
        <w:rPr>
          <w:rFonts w:ascii="Times New Roman" w:hAnsi="Times New Roman" w:cs="Times New Roman"/>
          <w:sz w:val="28"/>
          <w:szCs w:val="28"/>
        </w:rPr>
        <w:t>ания.</w:t>
      </w:r>
      <w:r w:rsidR="0072675A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72675A" w:rsidRPr="0072675A">
        <w:rPr>
          <w:rFonts w:ascii="Times New Roman" w:hAnsi="Times New Roman" w:cs="Times New Roman"/>
          <w:sz w:val="28"/>
          <w:szCs w:val="28"/>
        </w:rPr>
        <w:t xml:space="preserve">В работе с такими природными мотивами как кора, срезы деревьев, мох, камни, раковины перед художником стоит задача превращения фактурной поверхности мотива в декор, выразительный по ритму и пластике, </w:t>
      </w:r>
      <w:r w:rsidR="0072675A">
        <w:rPr>
          <w:rFonts w:ascii="Times New Roman" w:hAnsi="Times New Roman" w:cs="Times New Roman"/>
          <w:sz w:val="28"/>
          <w:szCs w:val="28"/>
        </w:rPr>
        <w:t>выявляющий особенности объекта.</w:t>
      </w:r>
      <w:r w:rsidR="0072675A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72675A" w:rsidRPr="0072675A">
        <w:rPr>
          <w:rFonts w:ascii="Times New Roman" w:hAnsi="Times New Roman" w:cs="Times New Roman"/>
          <w:sz w:val="28"/>
          <w:szCs w:val="28"/>
        </w:rPr>
        <w:t>Исследуя части и детали формы, можно использовать лупу, микроскоп – это дает возможность разложения образа на части, оперирования разрезами для достижения определенных композиционных задач и передачи природных особенностей изображаемых объектов.</w:t>
      </w:r>
      <w:r w:rsidR="0072675A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72675A" w:rsidRPr="0072675A">
        <w:rPr>
          <w:rFonts w:ascii="Times New Roman" w:hAnsi="Times New Roman" w:cs="Times New Roman"/>
          <w:sz w:val="28"/>
          <w:szCs w:val="28"/>
        </w:rPr>
        <w:t>Перед тем как приступить к выполнению в тоне сначала показывают  предварительный рисунок мне.</w:t>
      </w:r>
      <w:r w:rsidR="0072675A">
        <w:rPr>
          <w:rFonts w:ascii="Times New Roman" w:hAnsi="Times New Roman" w:cs="Times New Roman"/>
          <w:sz w:val="28"/>
          <w:szCs w:val="28"/>
        </w:rPr>
        <w:br/>
      </w:r>
      <w:r w:rsidR="0072675A">
        <w:rPr>
          <w:rFonts w:ascii="Times New Roman" w:hAnsi="Times New Roman" w:cs="Times New Roman"/>
          <w:sz w:val="28"/>
          <w:szCs w:val="28"/>
        </w:rPr>
        <w:br/>
        <w:t xml:space="preserve">                               </w:t>
      </w:r>
      <w:r w:rsidR="00FC7629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72675A">
        <w:rPr>
          <w:rFonts w:ascii="Times New Roman" w:hAnsi="Times New Roman" w:cs="Times New Roman"/>
          <w:sz w:val="28"/>
          <w:szCs w:val="28"/>
        </w:rPr>
        <w:t xml:space="preserve"> </w:t>
      </w:r>
      <w:r w:rsidR="0072675A" w:rsidRPr="00EE74CB">
        <w:rPr>
          <w:rFonts w:ascii="Times New Roman" w:hAnsi="Times New Roman" w:cs="Times New Roman"/>
          <w:b/>
          <w:sz w:val="28"/>
          <w:szCs w:val="28"/>
        </w:rPr>
        <w:t>Анализ работ</w:t>
      </w:r>
      <w:proofErr w:type="gramStart"/>
      <w:r w:rsidR="00EE74CB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EE74CB" w:rsidRPr="00EE74C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EE74CB" w:rsidRPr="00EE74CB">
        <w:rPr>
          <w:rFonts w:ascii="Times New Roman" w:hAnsi="Times New Roman" w:cs="Times New Roman"/>
          <w:sz w:val="28"/>
          <w:szCs w:val="28"/>
        </w:rPr>
        <w:t xml:space="preserve"> конце занятия подводим итоги проделанной работы, организовав небольшой просмотр. Анализируем с учениками полученный результат, разбираем положительные и отрицательные моменты, исправляем ошибки.</w:t>
      </w:r>
      <w:r w:rsidR="0072675A">
        <w:rPr>
          <w:rFonts w:ascii="Times New Roman" w:hAnsi="Times New Roman" w:cs="Times New Roman"/>
          <w:sz w:val="28"/>
          <w:szCs w:val="28"/>
        </w:rPr>
        <w:br/>
      </w:r>
      <w:r w:rsidR="00EE74C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E74CB" w:rsidRPr="00EE74CB">
        <w:rPr>
          <w:rFonts w:ascii="Times New Roman" w:hAnsi="Times New Roman" w:cs="Times New Roman"/>
          <w:sz w:val="28"/>
          <w:szCs w:val="28"/>
        </w:rPr>
        <w:t>В процессе работы приходилось часто подходить к каждому ученику и контролировать процесс, так как ребята допускали ошибки: кто-то делал изображение слишком маленьким по отношению к выбранному формату, кто</w:t>
      </w:r>
      <w:r w:rsidR="00EE74CB">
        <w:rPr>
          <w:rFonts w:ascii="Times New Roman" w:hAnsi="Times New Roman" w:cs="Times New Roman"/>
          <w:sz w:val="28"/>
          <w:szCs w:val="28"/>
        </w:rPr>
        <w:t xml:space="preserve">-то наоборот слишком укрупнял. </w:t>
      </w:r>
      <w:r w:rsidR="00EE74CB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EE74CB" w:rsidRPr="00EE74CB">
        <w:rPr>
          <w:rFonts w:ascii="Times New Roman" w:hAnsi="Times New Roman" w:cs="Times New Roman"/>
          <w:sz w:val="28"/>
          <w:szCs w:val="28"/>
        </w:rPr>
        <w:t>В целом, с моими подсказками у учеников удачно получилось перенести  изображение с эскиза на формат.</w:t>
      </w:r>
      <w:r w:rsidR="00D7091E">
        <w:rPr>
          <w:rFonts w:ascii="Times New Roman" w:hAnsi="Times New Roman" w:cs="Times New Roman"/>
          <w:sz w:val="28"/>
          <w:szCs w:val="28"/>
        </w:rPr>
        <w:br/>
      </w:r>
      <w:r w:rsidR="00D7091E">
        <w:rPr>
          <w:rFonts w:ascii="Times New Roman" w:hAnsi="Times New Roman" w:cs="Times New Roman"/>
          <w:sz w:val="28"/>
          <w:szCs w:val="28"/>
        </w:rPr>
        <w:br/>
      </w:r>
      <w:r w:rsidR="00D7091E">
        <w:rPr>
          <w:rFonts w:ascii="Times New Roman" w:hAnsi="Times New Roman" w:cs="Times New Roman"/>
          <w:sz w:val="28"/>
          <w:szCs w:val="28"/>
        </w:rPr>
        <w:br/>
      </w:r>
    </w:p>
    <w:p w:rsidR="00A4546F" w:rsidRPr="00A4546F" w:rsidRDefault="001B380B" w:rsidP="00A454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FC7629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72D5">
        <w:rPr>
          <w:rFonts w:ascii="Times New Roman" w:hAnsi="Times New Roman" w:cs="Times New Roman"/>
          <w:b/>
          <w:sz w:val="28"/>
          <w:szCs w:val="28"/>
        </w:rPr>
        <w:t>Тема 5 Графический пейзаж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="004A72D5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A72D5">
        <w:rPr>
          <w:rFonts w:ascii="Times New Roman" w:hAnsi="Times New Roman" w:cs="Times New Roman"/>
          <w:sz w:val="28"/>
          <w:szCs w:val="28"/>
          <w:u w:val="single"/>
        </w:rPr>
        <w:t>Вид занятия:</w:t>
      </w:r>
      <w:r>
        <w:rPr>
          <w:rFonts w:ascii="Times New Roman" w:hAnsi="Times New Roman" w:cs="Times New Roman"/>
          <w:sz w:val="28"/>
          <w:szCs w:val="28"/>
        </w:rPr>
        <w:t xml:space="preserve"> рисование по представлению, воображению</w:t>
      </w:r>
      <w:r>
        <w:rPr>
          <w:rFonts w:ascii="Times New Roman" w:hAnsi="Times New Roman" w:cs="Times New Roman"/>
          <w:sz w:val="28"/>
          <w:szCs w:val="28"/>
        </w:rPr>
        <w:br/>
      </w:r>
      <w:r w:rsidR="004A72D5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A72D5"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выполнить пейз</w:t>
      </w:r>
      <w:r w:rsidR="00A4546F">
        <w:rPr>
          <w:rFonts w:ascii="Times New Roman" w:hAnsi="Times New Roman" w:cs="Times New Roman"/>
          <w:sz w:val="28"/>
          <w:szCs w:val="28"/>
        </w:rPr>
        <w:t>аж по воображению в графике.</w:t>
      </w:r>
      <w:r>
        <w:rPr>
          <w:rFonts w:ascii="Times New Roman" w:hAnsi="Times New Roman" w:cs="Times New Roman"/>
          <w:sz w:val="28"/>
          <w:szCs w:val="28"/>
        </w:rPr>
        <w:br/>
      </w:r>
      <w:r w:rsidR="004A72D5">
        <w:rPr>
          <w:rFonts w:ascii="Times New Roman" w:hAnsi="Times New Roman" w:cs="Times New Roman"/>
          <w:sz w:val="28"/>
          <w:szCs w:val="28"/>
        </w:rPr>
        <w:t xml:space="preserve">         </w:t>
      </w:r>
      <w:r w:rsidR="00A4546F" w:rsidRPr="004A72D5">
        <w:rPr>
          <w:rFonts w:ascii="Times New Roman" w:hAnsi="Times New Roman" w:cs="Times New Roman"/>
          <w:sz w:val="28"/>
          <w:szCs w:val="28"/>
          <w:u w:val="single"/>
        </w:rPr>
        <w:t>Задачи:</w:t>
      </w:r>
      <w:r w:rsidR="00A4546F" w:rsidRPr="004A72D5">
        <w:rPr>
          <w:rFonts w:ascii="Times New Roman" w:hAnsi="Times New Roman" w:cs="Times New Roman"/>
          <w:sz w:val="28"/>
          <w:szCs w:val="28"/>
          <w:u w:val="single"/>
        </w:rPr>
        <w:br/>
      </w:r>
      <w:r w:rsidR="004A72D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4546F" w:rsidRPr="00A4546F">
        <w:rPr>
          <w:rFonts w:ascii="Times New Roman" w:hAnsi="Times New Roman" w:cs="Times New Roman"/>
          <w:sz w:val="28"/>
          <w:szCs w:val="28"/>
        </w:rPr>
        <w:t>–</w:t>
      </w:r>
      <w:r w:rsidR="00A4546F">
        <w:rPr>
          <w:rFonts w:ascii="Times New Roman" w:hAnsi="Times New Roman" w:cs="Times New Roman"/>
          <w:sz w:val="28"/>
          <w:szCs w:val="28"/>
        </w:rPr>
        <w:t> </w:t>
      </w:r>
      <w:r w:rsidRPr="001B380B">
        <w:rPr>
          <w:rFonts w:ascii="Times New Roman" w:hAnsi="Times New Roman" w:cs="Times New Roman"/>
          <w:sz w:val="28"/>
          <w:szCs w:val="28"/>
        </w:rPr>
        <w:t>развить творческие способности и навыки постижения средств выразительности пейзажной графики</w:t>
      </w:r>
      <w:r w:rsidR="00A4546F" w:rsidRPr="00A4546F">
        <w:rPr>
          <w:rFonts w:ascii="Times New Roman" w:hAnsi="Times New Roman" w:cs="Times New Roman"/>
          <w:sz w:val="28"/>
          <w:szCs w:val="28"/>
        </w:rPr>
        <w:t>;</w:t>
      </w:r>
      <w:r w:rsidR="00D15891">
        <w:rPr>
          <w:rFonts w:ascii="Times New Roman" w:hAnsi="Times New Roman" w:cs="Times New Roman"/>
          <w:sz w:val="28"/>
          <w:szCs w:val="28"/>
        </w:rPr>
        <w:br/>
      </w:r>
      <w:r w:rsidR="004A72D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4546F" w:rsidRPr="00A4546F">
        <w:rPr>
          <w:rFonts w:ascii="Times New Roman" w:hAnsi="Times New Roman" w:cs="Times New Roman"/>
          <w:sz w:val="28"/>
          <w:szCs w:val="28"/>
        </w:rPr>
        <w:t>–</w:t>
      </w:r>
      <w:r w:rsidR="00A4546F">
        <w:rPr>
          <w:rFonts w:ascii="Times New Roman" w:hAnsi="Times New Roman" w:cs="Times New Roman"/>
          <w:sz w:val="28"/>
          <w:szCs w:val="28"/>
        </w:rPr>
        <w:t xml:space="preserve"> </w:t>
      </w:r>
      <w:r w:rsidRPr="001B380B">
        <w:rPr>
          <w:rFonts w:ascii="Times New Roman" w:hAnsi="Times New Roman" w:cs="Times New Roman"/>
          <w:sz w:val="28"/>
          <w:szCs w:val="28"/>
        </w:rPr>
        <w:t>познакомить учащихся с техникой выполнения графических рисунков</w:t>
      </w:r>
      <w:r w:rsidR="00A4546F" w:rsidRPr="00A4546F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br/>
      </w:r>
      <w:r w:rsidR="004A72D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4546F" w:rsidRPr="00A4546F">
        <w:rPr>
          <w:rFonts w:ascii="Times New Roman" w:hAnsi="Times New Roman" w:cs="Times New Roman"/>
          <w:sz w:val="28"/>
          <w:szCs w:val="28"/>
        </w:rPr>
        <w:t>–</w:t>
      </w:r>
      <w:r w:rsidR="00A4546F">
        <w:rPr>
          <w:rFonts w:ascii="Times New Roman" w:hAnsi="Times New Roman" w:cs="Times New Roman"/>
          <w:sz w:val="28"/>
          <w:szCs w:val="28"/>
        </w:rPr>
        <w:t> </w:t>
      </w:r>
      <w:r w:rsidRPr="001B380B">
        <w:rPr>
          <w:rFonts w:ascii="Times New Roman" w:hAnsi="Times New Roman" w:cs="Times New Roman"/>
          <w:sz w:val="28"/>
          <w:szCs w:val="28"/>
        </w:rPr>
        <w:t>активизировать познавательную деятельность и развивать творческий потенциал обучающихся</w:t>
      </w:r>
      <w:r w:rsidR="00A4546F" w:rsidRPr="00A4546F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br/>
      </w:r>
      <w:r w:rsidR="004A72D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4546F" w:rsidRPr="00A4546F">
        <w:rPr>
          <w:rFonts w:ascii="Times New Roman" w:hAnsi="Times New Roman" w:cs="Times New Roman"/>
          <w:sz w:val="28"/>
          <w:szCs w:val="28"/>
        </w:rPr>
        <w:t>–</w:t>
      </w:r>
      <w:r w:rsidR="004A72D5">
        <w:rPr>
          <w:rFonts w:ascii="Times New Roman" w:hAnsi="Times New Roman" w:cs="Times New Roman"/>
          <w:sz w:val="28"/>
          <w:szCs w:val="28"/>
        </w:rPr>
        <w:t> </w:t>
      </w:r>
      <w:r w:rsidRPr="001B380B">
        <w:rPr>
          <w:rFonts w:ascii="Times New Roman" w:hAnsi="Times New Roman" w:cs="Times New Roman"/>
          <w:sz w:val="28"/>
          <w:szCs w:val="28"/>
        </w:rPr>
        <w:t>развивать навыки самостоятельной художественно-творческой деятельности</w:t>
      </w:r>
      <w:r w:rsidR="00A4546F" w:rsidRPr="00A4546F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br/>
      </w:r>
      <w:r w:rsidR="004A72D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4546F" w:rsidRPr="00A4546F">
        <w:rPr>
          <w:rFonts w:ascii="Times New Roman" w:hAnsi="Times New Roman" w:cs="Times New Roman"/>
          <w:sz w:val="28"/>
          <w:szCs w:val="28"/>
        </w:rPr>
        <w:t>–</w:t>
      </w:r>
      <w:r w:rsidR="00A4546F">
        <w:rPr>
          <w:rFonts w:ascii="Times New Roman" w:hAnsi="Times New Roman" w:cs="Times New Roman"/>
          <w:sz w:val="28"/>
          <w:szCs w:val="28"/>
        </w:rPr>
        <w:t> </w:t>
      </w:r>
      <w:r w:rsidRPr="001B380B">
        <w:rPr>
          <w:rFonts w:ascii="Times New Roman" w:hAnsi="Times New Roman" w:cs="Times New Roman"/>
          <w:sz w:val="28"/>
          <w:szCs w:val="28"/>
        </w:rPr>
        <w:t>сформировать понятие о линии как основном средстве выразительности в графике</w:t>
      </w:r>
      <w:r w:rsidR="00A4546F" w:rsidRPr="00A4546F">
        <w:rPr>
          <w:rFonts w:ascii="Times New Roman" w:hAnsi="Times New Roman" w:cs="Times New Roman"/>
          <w:sz w:val="28"/>
          <w:szCs w:val="28"/>
        </w:rPr>
        <w:t>.</w:t>
      </w:r>
      <w:r w:rsidR="00A4546F">
        <w:rPr>
          <w:rFonts w:ascii="Times New Roman" w:hAnsi="Times New Roman" w:cs="Times New Roman"/>
          <w:sz w:val="28"/>
          <w:szCs w:val="28"/>
        </w:rPr>
        <w:br/>
      </w:r>
      <w:r w:rsidR="004A72D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4546F" w:rsidRPr="004A72D5">
        <w:rPr>
          <w:rFonts w:ascii="Times New Roman" w:hAnsi="Times New Roman" w:cs="Times New Roman"/>
          <w:sz w:val="28"/>
          <w:szCs w:val="28"/>
          <w:u w:val="single"/>
        </w:rPr>
        <w:t>Материалы:</w:t>
      </w:r>
      <w:r w:rsidR="00A4546F">
        <w:rPr>
          <w:rFonts w:ascii="Times New Roman" w:hAnsi="Times New Roman" w:cs="Times New Roman"/>
          <w:sz w:val="28"/>
          <w:szCs w:val="28"/>
        </w:rPr>
        <w:t xml:space="preserve"> альбомный или акварельный лист, к</w:t>
      </w:r>
      <w:r w:rsidR="007511B3">
        <w:rPr>
          <w:rFonts w:ascii="Times New Roman" w:hAnsi="Times New Roman" w:cs="Times New Roman"/>
          <w:sz w:val="28"/>
          <w:szCs w:val="28"/>
        </w:rPr>
        <w:t>арандаши ч/г, различный мягкий материал (уголь, соус, сангина, сепия)</w:t>
      </w:r>
      <w:r w:rsidR="00A4546F">
        <w:rPr>
          <w:rFonts w:ascii="Times New Roman" w:hAnsi="Times New Roman" w:cs="Times New Roman"/>
          <w:sz w:val="28"/>
          <w:szCs w:val="28"/>
        </w:rPr>
        <w:t>.</w:t>
      </w:r>
      <w:r w:rsidR="00A4546F">
        <w:rPr>
          <w:rFonts w:ascii="Times New Roman" w:hAnsi="Times New Roman" w:cs="Times New Roman"/>
          <w:sz w:val="28"/>
          <w:szCs w:val="28"/>
        </w:rPr>
        <w:br/>
      </w:r>
      <w:r w:rsidR="004A72D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4546F" w:rsidRPr="004A72D5">
        <w:rPr>
          <w:rFonts w:ascii="Times New Roman" w:hAnsi="Times New Roman" w:cs="Times New Roman"/>
          <w:sz w:val="28"/>
          <w:szCs w:val="28"/>
          <w:u w:val="single"/>
        </w:rPr>
        <w:t>Оборудование преподавателя:</w:t>
      </w:r>
      <w:r w:rsidR="00A4546F">
        <w:rPr>
          <w:rFonts w:ascii="Times New Roman" w:hAnsi="Times New Roman" w:cs="Times New Roman"/>
          <w:sz w:val="28"/>
          <w:szCs w:val="28"/>
        </w:rPr>
        <w:t xml:space="preserve"> работы учителя в качестве образца.</w:t>
      </w:r>
      <w:r w:rsidR="00A4546F">
        <w:rPr>
          <w:rFonts w:ascii="Times New Roman" w:hAnsi="Times New Roman" w:cs="Times New Roman"/>
          <w:sz w:val="28"/>
          <w:szCs w:val="28"/>
        </w:rPr>
        <w:br/>
      </w:r>
      <w:r w:rsidR="004A72D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4546F" w:rsidRPr="004A72D5">
        <w:rPr>
          <w:rFonts w:ascii="Times New Roman" w:hAnsi="Times New Roman" w:cs="Times New Roman"/>
          <w:sz w:val="28"/>
          <w:szCs w:val="28"/>
          <w:u w:val="single"/>
        </w:rPr>
        <w:t>Используемые методы обучения:</w:t>
      </w:r>
      <w:r w:rsidR="00A4546F">
        <w:rPr>
          <w:rFonts w:ascii="Times New Roman" w:hAnsi="Times New Roman" w:cs="Times New Roman"/>
          <w:sz w:val="28"/>
          <w:szCs w:val="28"/>
        </w:rPr>
        <w:t xml:space="preserve"> эвристический, поисковый, исследовательский.</w:t>
      </w:r>
      <w:r w:rsidR="00A4546F">
        <w:rPr>
          <w:rFonts w:ascii="Times New Roman" w:hAnsi="Times New Roman" w:cs="Times New Roman"/>
          <w:sz w:val="28"/>
          <w:szCs w:val="28"/>
        </w:rPr>
        <w:br/>
      </w:r>
      <w:r w:rsidR="004A72D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4546F" w:rsidRPr="004A72D5">
        <w:rPr>
          <w:rFonts w:ascii="Times New Roman" w:hAnsi="Times New Roman" w:cs="Times New Roman"/>
          <w:sz w:val="28"/>
          <w:szCs w:val="28"/>
          <w:u w:val="single"/>
        </w:rPr>
        <w:t>О</w:t>
      </w:r>
      <w:r w:rsidR="004A72D5" w:rsidRPr="004A72D5">
        <w:rPr>
          <w:rFonts w:ascii="Times New Roman" w:hAnsi="Times New Roman" w:cs="Times New Roman"/>
          <w:sz w:val="28"/>
          <w:szCs w:val="28"/>
          <w:u w:val="single"/>
        </w:rPr>
        <w:t>писание хода учебного процесса:</w:t>
      </w:r>
      <w:r w:rsidR="004A72D5">
        <w:rPr>
          <w:rFonts w:ascii="Times New Roman" w:hAnsi="Times New Roman" w:cs="Times New Roman"/>
          <w:sz w:val="28"/>
          <w:szCs w:val="28"/>
          <w:u w:val="single"/>
        </w:rPr>
        <w:br/>
      </w:r>
      <w:r w:rsidR="004A72D5" w:rsidRPr="004A72D5">
        <w:rPr>
          <w:rFonts w:ascii="Times New Roman" w:hAnsi="Times New Roman" w:cs="Times New Roman"/>
          <w:sz w:val="28"/>
          <w:szCs w:val="28"/>
          <w:u w:val="single"/>
        </w:rPr>
        <w:br/>
      </w:r>
      <w:r w:rsidR="004A72D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4546F" w:rsidRPr="004A72D5">
        <w:rPr>
          <w:rFonts w:ascii="Times New Roman" w:hAnsi="Times New Roman" w:cs="Times New Roman"/>
          <w:b/>
          <w:sz w:val="28"/>
          <w:szCs w:val="28"/>
        </w:rPr>
        <w:t>Урок 1.</w:t>
      </w:r>
      <w:r w:rsidR="004A72D5" w:rsidRPr="004A72D5">
        <w:rPr>
          <w:rFonts w:ascii="Times New Roman" w:hAnsi="Times New Roman" w:cs="Times New Roman"/>
          <w:b/>
          <w:sz w:val="28"/>
          <w:szCs w:val="28"/>
        </w:rPr>
        <w:t xml:space="preserve"> Определение тематики пейзажа, выполнение предварительных набросков и эскизов</w:t>
      </w:r>
      <w:r w:rsidR="004A72D5">
        <w:rPr>
          <w:rFonts w:ascii="Times New Roman" w:hAnsi="Times New Roman" w:cs="Times New Roman"/>
          <w:sz w:val="28"/>
          <w:szCs w:val="28"/>
        </w:rPr>
        <w:t>.</w:t>
      </w:r>
      <w:r w:rsidR="004A72D5">
        <w:rPr>
          <w:rFonts w:ascii="Times New Roman" w:hAnsi="Times New Roman" w:cs="Times New Roman"/>
          <w:sz w:val="28"/>
          <w:szCs w:val="28"/>
        </w:rPr>
        <w:br/>
      </w:r>
      <w:r w:rsidR="004A72D5">
        <w:rPr>
          <w:rFonts w:ascii="Times New Roman" w:hAnsi="Times New Roman" w:cs="Times New Roman"/>
          <w:sz w:val="28"/>
          <w:szCs w:val="28"/>
        </w:rPr>
        <w:br/>
        <w:t xml:space="preserve">           План урока:</w:t>
      </w:r>
      <w:r w:rsidR="004A72D5">
        <w:rPr>
          <w:rFonts w:ascii="Times New Roman" w:hAnsi="Times New Roman" w:cs="Times New Roman"/>
          <w:sz w:val="28"/>
          <w:szCs w:val="28"/>
        </w:rPr>
        <w:br/>
      </w:r>
      <w:r w:rsidR="00A4546F" w:rsidRPr="00A4546F">
        <w:rPr>
          <w:rFonts w:ascii="Times New Roman" w:hAnsi="Times New Roman" w:cs="Times New Roman"/>
          <w:sz w:val="28"/>
          <w:szCs w:val="28"/>
        </w:rPr>
        <w:t xml:space="preserve">      </w:t>
      </w:r>
      <w:r w:rsidR="004A72D5">
        <w:rPr>
          <w:rFonts w:ascii="Times New Roman" w:hAnsi="Times New Roman" w:cs="Times New Roman"/>
          <w:sz w:val="28"/>
          <w:szCs w:val="28"/>
        </w:rPr>
        <w:t xml:space="preserve">     1. Организационный момент.</w:t>
      </w:r>
      <w:r w:rsidR="004A72D5">
        <w:rPr>
          <w:rFonts w:ascii="Times New Roman" w:hAnsi="Times New Roman" w:cs="Times New Roman"/>
          <w:sz w:val="28"/>
          <w:szCs w:val="28"/>
        </w:rPr>
        <w:br/>
      </w:r>
      <w:r w:rsidR="00A4546F" w:rsidRPr="00A4546F">
        <w:rPr>
          <w:rFonts w:ascii="Times New Roman" w:hAnsi="Times New Roman" w:cs="Times New Roman"/>
          <w:sz w:val="28"/>
          <w:szCs w:val="28"/>
        </w:rPr>
        <w:t xml:space="preserve">    </w:t>
      </w:r>
      <w:r w:rsidR="004A72D5">
        <w:rPr>
          <w:rFonts w:ascii="Times New Roman" w:hAnsi="Times New Roman" w:cs="Times New Roman"/>
          <w:sz w:val="28"/>
          <w:szCs w:val="28"/>
        </w:rPr>
        <w:t xml:space="preserve">       2. Вступительная беседа.</w:t>
      </w:r>
      <w:r w:rsidR="004A72D5">
        <w:rPr>
          <w:rFonts w:ascii="Times New Roman" w:hAnsi="Times New Roman" w:cs="Times New Roman"/>
          <w:sz w:val="28"/>
          <w:szCs w:val="28"/>
        </w:rPr>
        <w:br/>
      </w:r>
      <w:r w:rsidR="00A4546F" w:rsidRPr="00A4546F">
        <w:rPr>
          <w:rFonts w:ascii="Times New Roman" w:hAnsi="Times New Roman" w:cs="Times New Roman"/>
          <w:sz w:val="28"/>
          <w:szCs w:val="28"/>
        </w:rPr>
        <w:t xml:space="preserve">   </w:t>
      </w:r>
      <w:r w:rsidR="004A72D5">
        <w:rPr>
          <w:rFonts w:ascii="Times New Roman" w:hAnsi="Times New Roman" w:cs="Times New Roman"/>
          <w:sz w:val="28"/>
          <w:szCs w:val="28"/>
        </w:rPr>
        <w:t xml:space="preserve">        3. Практическая работа.</w:t>
      </w:r>
      <w:r w:rsidR="004A72D5">
        <w:rPr>
          <w:rFonts w:ascii="Times New Roman" w:hAnsi="Times New Roman" w:cs="Times New Roman"/>
          <w:sz w:val="28"/>
          <w:szCs w:val="28"/>
        </w:rPr>
        <w:br/>
      </w:r>
      <w:r w:rsidR="00A4546F" w:rsidRPr="00A4546F">
        <w:rPr>
          <w:rFonts w:ascii="Times New Roman" w:hAnsi="Times New Roman" w:cs="Times New Roman"/>
          <w:sz w:val="28"/>
          <w:szCs w:val="28"/>
        </w:rPr>
        <w:t xml:space="preserve">           4. Анализ работ.</w:t>
      </w:r>
    </w:p>
    <w:p w:rsidR="00D1675C" w:rsidRDefault="00026F7F" w:rsidP="00F25D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</w:t>
      </w:r>
      <w:r w:rsidR="007511B3">
        <w:rPr>
          <w:rFonts w:ascii="Times New Roman" w:hAnsi="Times New Roman" w:cs="Times New Roman"/>
          <w:sz w:val="28"/>
          <w:szCs w:val="28"/>
        </w:rPr>
        <w:t xml:space="preserve"> </w:t>
      </w:r>
      <w:r w:rsidR="004A72D5" w:rsidRPr="005451DC">
        <w:rPr>
          <w:rFonts w:ascii="Times New Roman" w:hAnsi="Times New Roman" w:cs="Times New Roman"/>
          <w:b/>
          <w:sz w:val="28"/>
          <w:szCs w:val="28"/>
        </w:rPr>
        <w:t>В</w:t>
      </w:r>
      <w:r w:rsidRPr="005451DC">
        <w:rPr>
          <w:rFonts w:ascii="Times New Roman" w:hAnsi="Times New Roman" w:cs="Times New Roman"/>
          <w:b/>
          <w:sz w:val="28"/>
          <w:szCs w:val="28"/>
        </w:rPr>
        <w:t>ступительная беседа</w:t>
      </w:r>
      <w:r>
        <w:rPr>
          <w:rFonts w:ascii="Times New Roman" w:hAnsi="Times New Roman" w:cs="Times New Roman"/>
          <w:sz w:val="28"/>
          <w:szCs w:val="28"/>
        </w:rPr>
        <w:br/>
      </w:r>
      <w:r w:rsidR="007511B3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Гра</w:t>
      </w:r>
      <w:r w:rsidRPr="00026F7F">
        <w:rPr>
          <w:rFonts w:ascii="Times New Roman" w:hAnsi="Times New Roman" w:cs="Times New Roman"/>
          <w:sz w:val="28"/>
          <w:szCs w:val="28"/>
        </w:rPr>
        <w:t>фика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6F7F">
        <w:rPr>
          <w:rFonts w:ascii="Times New Roman" w:hAnsi="Times New Roman" w:cs="Times New Roman"/>
          <w:sz w:val="28"/>
          <w:szCs w:val="28"/>
        </w:rPr>
        <w:t>– вид изобразительного искусства, в котором в качестве основных изобразительных средств, называемых графическими, используются свойства изобразительной поверхности (чаще белого листа бумаги) и тональные отношения линий, штрихов и пятен.</w:t>
      </w:r>
      <w:r>
        <w:rPr>
          <w:rFonts w:ascii="Times New Roman" w:hAnsi="Times New Roman" w:cs="Times New Roman"/>
          <w:sz w:val="28"/>
          <w:szCs w:val="28"/>
        </w:rPr>
        <w:br/>
      </w:r>
      <w:r w:rsidR="007511B3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26F7F">
        <w:rPr>
          <w:rFonts w:ascii="Times New Roman" w:hAnsi="Times New Roman" w:cs="Times New Roman"/>
          <w:sz w:val="28"/>
          <w:szCs w:val="28"/>
        </w:rPr>
        <w:t>До конца XIX века понятия графики, живописи и рисунка были жёстко разделены, Под графикой понимали только печатные техники: гравюру по дереву и металлу, литог</w:t>
      </w:r>
      <w:r w:rsidR="00C5070F">
        <w:rPr>
          <w:rFonts w:ascii="Times New Roman" w:hAnsi="Times New Roman" w:cs="Times New Roman"/>
          <w:sz w:val="28"/>
          <w:szCs w:val="28"/>
        </w:rPr>
        <w:t xml:space="preserve">рафию, монотипию. Под рисунком </w:t>
      </w:r>
      <w:r w:rsidR="00C5070F" w:rsidRPr="00C5070F">
        <w:rPr>
          <w:rFonts w:ascii="Times New Roman" w:hAnsi="Times New Roman" w:cs="Times New Roman"/>
          <w:sz w:val="28"/>
          <w:szCs w:val="28"/>
        </w:rPr>
        <w:t>–</w:t>
      </w:r>
      <w:r w:rsidRPr="00026F7F">
        <w:rPr>
          <w:rFonts w:ascii="Times New Roman" w:hAnsi="Times New Roman" w:cs="Times New Roman"/>
          <w:sz w:val="28"/>
          <w:szCs w:val="28"/>
        </w:rPr>
        <w:t xml:space="preserve"> "работу от руки", причём лишь в качестве подготовительного материала (эскизы, наброски), но не в качестве самостоятельной разновидности изобразительного искусства.</w:t>
      </w:r>
      <w:r>
        <w:rPr>
          <w:rFonts w:ascii="Times New Roman" w:hAnsi="Times New Roman" w:cs="Times New Roman"/>
          <w:sz w:val="28"/>
          <w:szCs w:val="28"/>
        </w:rPr>
        <w:br/>
      </w:r>
      <w:r w:rsidR="007511B3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26F7F">
        <w:rPr>
          <w:rFonts w:ascii="Times New Roman" w:hAnsi="Times New Roman" w:cs="Times New Roman"/>
          <w:sz w:val="28"/>
          <w:szCs w:val="28"/>
        </w:rPr>
        <w:t>Цвет в графике может применяться, но, в отличие от живописи, он играет вспомогательную роль, и, как правило, локален и абстрагирован от объёмности, светотени, фактуры изображаемого объекта. При работе в графике обычно используют один или два цвета, кроме основного чёрного или красно-коричневого цвета сангины, можно использовать белый (например: белый мел или белила), в особенности на тонированной бумаге. В. А</w:t>
      </w:r>
      <w:r w:rsidR="00C5070F">
        <w:rPr>
          <w:rFonts w:ascii="Times New Roman" w:hAnsi="Times New Roman" w:cs="Times New Roman"/>
          <w:sz w:val="28"/>
          <w:szCs w:val="28"/>
        </w:rPr>
        <w:t>. Фаворский в ксилографиях 1920</w:t>
      </w:r>
      <w:r w:rsidR="00C5070F" w:rsidRPr="00C5070F">
        <w:rPr>
          <w:rFonts w:ascii="Times New Roman" w:hAnsi="Times New Roman" w:cs="Times New Roman"/>
          <w:sz w:val="28"/>
          <w:szCs w:val="28"/>
        </w:rPr>
        <w:t>–</w:t>
      </w:r>
      <w:r w:rsidRPr="00026F7F">
        <w:rPr>
          <w:rFonts w:ascii="Times New Roman" w:hAnsi="Times New Roman" w:cs="Times New Roman"/>
          <w:sz w:val="28"/>
          <w:szCs w:val="28"/>
        </w:rPr>
        <w:t>1930-х годов и в теоретических статьях в качестве определяющего признака графического искусства (включающего все разновидности рисовальной и печатной графики) выдвинул понятие специфики "изобразительного пространства", которую создаёт белый лист бумаги. Поэтому наиболее общий</w:t>
      </w:r>
      <w:r w:rsidR="00C5070F">
        <w:rPr>
          <w:rFonts w:ascii="Times New Roman" w:hAnsi="Times New Roman" w:cs="Times New Roman"/>
          <w:sz w:val="28"/>
          <w:szCs w:val="28"/>
        </w:rPr>
        <w:t xml:space="preserve"> отличительный признак графики </w:t>
      </w:r>
      <w:r w:rsidR="00C5070F" w:rsidRPr="00C5070F">
        <w:rPr>
          <w:rFonts w:ascii="Times New Roman" w:hAnsi="Times New Roman" w:cs="Times New Roman"/>
          <w:sz w:val="28"/>
          <w:szCs w:val="28"/>
        </w:rPr>
        <w:t>–</w:t>
      </w:r>
      <w:r w:rsidRPr="00026F7F">
        <w:rPr>
          <w:rFonts w:ascii="Times New Roman" w:hAnsi="Times New Roman" w:cs="Times New Roman"/>
          <w:sz w:val="28"/>
          <w:szCs w:val="28"/>
        </w:rPr>
        <w:t xml:space="preserve"> особое отношение изображаемого предмета к пространству, которое условно обозначает белый или иной условный фон</w:t>
      </w:r>
      <w:r w:rsidR="00C5070F">
        <w:rPr>
          <w:rFonts w:ascii="Times New Roman" w:hAnsi="Times New Roman" w:cs="Times New Roman"/>
          <w:sz w:val="28"/>
          <w:szCs w:val="28"/>
        </w:rPr>
        <w:t>.</w:t>
      </w:r>
      <w:r w:rsidR="00C5070F">
        <w:rPr>
          <w:rFonts w:ascii="Times New Roman" w:hAnsi="Times New Roman" w:cs="Times New Roman"/>
          <w:sz w:val="28"/>
          <w:szCs w:val="28"/>
        </w:rPr>
        <w:br/>
      </w:r>
      <w:r w:rsidR="007511B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5070F" w:rsidRPr="00C5070F">
        <w:rPr>
          <w:rFonts w:ascii="Times New Roman" w:hAnsi="Times New Roman" w:cs="Times New Roman"/>
          <w:sz w:val="28"/>
          <w:szCs w:val="28"/>
        </w:rPr>
        <w:t xml:space="preserve">В графике, в частности, в гравюрах, может использоваться большое число цветов (например, при цветной печати с нескольких досок), широкая цветовая палитра, как в живописи, но определяющим признаком остаётся условность пространства. Отсюда особое значение силуэта, контурной линии, направленности штриха. Поэтому, согласно современной музейной классификации, к графике относят акварель, гуашь, пастель и другие </w:t>
      </w:r>
      <w:r w:rsidR="00C5070F" w:rsidRPr="00C5070F">
        <w:rPr>
          <w:rFonts w:ascii="Times New Roman" w:hAnsi="Times New Roman" w:cs="Times New Roman"/>
          <w:sz w:val="28"/>
          <w:szCs w:val="28"/>
        </w:rPr>
        <w:lastRenderedPageBreak/>
        <w:t>техники, использующие бумагу, прозрачные краски на водной основе, цветные рисовальные материалы. Кроме контурной линии, в графическом искусстве широко используются штрих и пятно, также контрастирующие с белой (а в иных случаях т</w:t>
      </w:r>
      <w:r w:rsidR="00C5070F">
        <w:rPr>
          <w:rFonts w:ascii="Times New Roman" w:hAnsi="Times New Roman" w:cs="Times New Roman"/>
          <w:sz w:val="28"/>
          <w:szCs w:val="28"/>
        </w:rPr>
        <w:t xml:space="preserve">акже цветной, чёрной, или реже </w:t>
      </w:r>
      <w:r w:rsidR="00C5070F" w:rsidRPr="00C5070F">
        <w:rPr>
          <w:rFonts w:ascii="Times New Roman" w:hAnsi="Times New Roman" w:cs="Times New Roman"/>
          <w:sz w:val="28"/>
          <w:szCs w:val="28"/>
        </w:rPr>
        <w:t xml:space="preserve">– фактурной) поверхностью бумаги или картона. Сочетанием этих изобразительных средств и материалов средств могут создаваться тональные нюансы. Живопись и графика различаются разной мерой </w:t>
      </w:r>
      <w:proofErr w:type="spellStart"/>
      <w:r w:rsidR="00C5070F" w:rsidRPr="00C5070F">
        <w:rPr>
          <w:rFonts w:ascii="Times New Roman" w:hAnsi="Times New Roman" w:cs="Times New Roman"/>
          <w:sz w:val="28"/>
          <w:szCs w:val="28"/>
        </w:rPr>
        <w:t>пространственности</w:t>
      </w:r>
      <w:proofErr w:type="spellEnd"/>
      <w:r w:rsidR="00C5070F" w:rsidRPr="00C5070F">
        <w:rPr>
          <w:rFonts w:ascii="Times New Roman" w:hAnsi="Times New Roman" w:cs="Times New Roman"/>
          <w:sz w:val="28"/>
          <w:szCs w:val="28"/>
        </w:rPr>
        <w:t>, проистекающей от различного отношения художника к изобразительной поверхности, хотя эти от</w:t>
      </w:r>
      <w:r w:rsidR="00C5070F">
        <w:rPr>
          <w:rFonts w:ascii="Times New Roman" w:hAnsi="Times New Roman" w:cs="Times New Roman"/>
          <w:sz w:val="28"/>
          <w:szCs w:val="28"/>
        </w:rPr>
        <w:t>ношения изменчивы и подвижны</w:t>
      </w:r>
      <w:r w:rsidR="00C5070F" w:rsidRPr="00C5070F">
        <w:rPr>
          <w:rFonts w:ascii="Times New Roman" w:hAnsi="Times New Roman" w:cs="Times New Roman"/>
          <w:sz w:val="28"/>
          <w:szCs w:val="28"/>
        </w:rPr>
        <w:t>. Определяющим признаком, таким образом, становится либо графичность и графическое начало (или принцип)</w:t>
      </w:r>
      <w:r w:rsidR="00C5070F">
        <w:rPr>
          <w:rFonts w:ascii="Times New Roman" w:hAnsi="Times New Roman" w:cs="Times New Roman"/>
          <w:sz w:val="28"/>
          <w:szCs w:val="28"/>
        </w:rPr>
        <w:t xml:space="preserve"> либо противоположное качество </w:t>
      </w:r>
      <w:r w:rsidR="00C5070F" w:rsidRPr="00C5070F">
        <w:rPr>
          <w:rFonts w:ascii="Times New Roman" w:hAnsi="Times New Roman" w:cs="Times New Roman"/>
          <w:sz w:val="28"/>
          <w:szCs w:val="28"/>
        </w:rPr>
        <w:t>– живописность.</w:t>
      </w:r>
      <w:r w:rsidR="00C5070F">
        <w:rPr>
          <w:rFonts w:ascii="Times New Roman" w:hAnsi="Times New Roman" w:cs="Times New Roman"/>
          <w:sz w:val="28"/>
          <w:szCs w:val="28"/>
        </w:rPr>
        <w:br/>
      </w:r>
      <w:r w:rsidR="007511B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5070F">
        <w:rPr>
          <w:rFonts w:ascii="Times New Roman" w:hAnsi="Times New Roman" w:cs="Times New Roman"/>
          <w:sz w:val="28"/>
          <w:szCs w:val="28"/>
        </w:rPr>
        <w:t xml:space="preserve">Пейзаж </w:t>
      </w:r>
      <w:r w:rsidR="00C5070F" w:rsidRPr="00C5070F">
        <w:rPr>
          <w:rFonts w:ascii="Times New Roman" w:hAnsi="Times New Roman" w:cs="Times New Roman"/>
          <w:sz w:val="28"/>
          <w:szCs w:val="28"/>
        </w:rPr>
        <w:t>– сравнительно молодой жанр живописи. Веками образы природы рисовались лишь как изображение среды обитания персонажей, в качестве декораций для икон, впоследствии для сце</w:t>
      </w:r>
      <w:r w:rsidR="00C5070F">
        <w:rPr>
          <w:rFonts w:ascii="Times New Roman" w:hAnsi="Times New Roman" w:cs="Times New Roman"/>
          <w:sz w:val="28"/>
          <w:szCs w:val="28"/>
        </w:rPr>
        <w:t>н жанровых сюжетов и портретов.</w:t>
      </w:r>
      <w:r w:rsidR="00C5070F">
        <w:rPr>
          <w:rFonts w:ascii="Times New Roman" w:hAnsi="Times New Roman" w:cs="Times New Roman"/>
          <w:sz w:val="28"/>
          <w:szCs w:val="28"/>
        </w:rPr>
        <w:br/>
      </w:r>
      <w:r w:rsidR="007511B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5070F" w:rsidRPr="00C5070F">
        <w:rPr>
          <w:rFonts w:ascii="Times New Roman" w:hAnsi="Times New Roman" w:cs="Times New Roman"/>
          <w:sz w:val="28"/>
          <w:szCs w:val="28"/>
        </w:rPr>
        <w:t>Постепенно, с развитием научных и опытных знаний линейной и воздушной перспективы, светотени, пропорциональности, общей композиции, колорита, рельефности изображения, природные виды стали вначале равноправным членом сюжетной композиции, а затем трансформировались в ц</w:t>
      </w:r>
      <w:r w:rsidR="00C5070F">
        <w:rPr>
          <w:rFonts w:ascii="Times New Roman" w:hAnsi="Times New Roman" w:cs="Times New Roman"/>
          <w:sz w:val="28"/>
          <w:szCs w:val="28"/>
        </w:rPr>
        <w:t>ентральный предмет изображения.</w:t>
      </w:r>
      <w:r w:rsidR="00C5070F">
        <w:rPr>
          <w:rFonts w:ascii="Times New Roman" w:hAnsi="Times New Roman" w:cs="Times New Roman"/>
          <w:sz w:val="28"/>
          <w:szCs w:val="28"/>
        </w:rPr>
        <w:br/>
      </w:r>
      <w:r w:rsidR="007511B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5070F" w:rsidRPr="00C5070F">
        <w:rPr>
          <w:rFonts w:ascii="Times New Roman" w:hAnsi="Times New Roman" w:cs="Times New Roman"/>
          <w:sz w:val="28"/>
          <w:szCs w:val="28"/>
        </w:rPr>
        <w:t>Длительный период времени пейзажные мотивы представляли собой обобщённые, сочинённые, идеализированные виды. Значительный рывок в отношении осознания художником значения пейзажа представляло изображение им конкретной местности (берег Женевского озера, швейцарский художник XV века Конрад Виц)</w:t>
      </w:r>
      <w:r w:rsidR="00C5070F">
        <w:rPr>
          <w:rFonts w:ascii="Times New Roman" w:hAnsi="Times New Roman" w:cs="Times New Roman"/>
          <w:sz w:val="28"/>
          <w:szCs w:val="28"/>
        </w:rPr>
        <w:t>.</w:t>
      </w:r>
      <w:r w:rsidR="00C5070F">
        <w:rPr>
          <w:rFonts w:ascii="Times New Roman" w:hAnsi="Times New Roman" w:cs="Times New Roman"/>
          <w:sz w:val="28"/>
          <w:szCs w:val="28"/>
        </w:rPr>
        <w:br/>
      </w:r>
      <w:r w:rsidR="007511B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5070F" w:rsidRPr="00C5070F">
        <w:rPr>
          <w:rFonts w:ascii="Times New Roman" w:hAnsi="Times New Roman" w:cs="Times New Roman"/>
          <w:sz w:val="28"/>
          <w:szCs w:val="28"/>
        </w:rPr>
        <w:t>Во всемирно-культурном процессе пейзаж как живописный жанр заявил о себе, в первую очере</w:t>
      </w:r>
      <w:r w:rsidR="007511B3">
        <w:rPr>
          <w:rFonts w:ascii="Times New Roman" w:hAnsi="Times New Roman" w:cs="Times New Roman"/>
          <w:sz w:val="28"/>
          <w:szCs w:val="28"/>
        </w:rPr>
        <w:t>дь, как европейское искусство</w:t>
      </w:r>
      <w:r w:rsidR="00C5070F" w:rsidRPr="00C5070F">
        <w:rPr>
          <w:rFonts w:ascii="Times New Roman" w:hAnsi="Times New Roman" w:cs="Times New Roman"/>
          <w:sz w:val="28"/>
          <w:szCs w:val="28"/>
        </w:rPr>
        <w:t>, несмотря на существование древнекитайской и других восточных традиций искусства пейзажного рисунка и их влияние на европейские худо</w:t>
      </w:r>
      <w:r w:rsidR="007511B3">
        <w:rPr>
          <w:rFonts w:ascii="Times New Roman" w:hAnsi="Times New Roman" w:cs="Times New Roman"/>
          <w:sz w:val="28"/>
          <w:szCs w:val="28"/>
        </w:rPr>
        <w:t>жественные процессы.</w:t>
      </w:r>
      <w:r w:rsidR="007511B3">
        <w:rPr>
          <w:rFonts w:ascii="Times New Roman" w:hAnsi="Times New Roman" w:cs="Times New Roman"/>
          <w:sz w:val="28"/>
          <w:szCs w:val="28"/>
        </w:rPr>
        <w:br/>
      </w:r>
      <w:r w:rsidR="00C5070F" w:rsidRPr="00C5070F">
        <w:rPr>
          <w:rFonts w:ascii="Times New Roman" w:hAnsi="Times New Roman" w:cs="Times New Roman"/>
          <w:sz w:val="28"/>
          <w:szCs w:val="28"/>
        </w:rPr>
        <w:t>Пейзажные произве</w:t>
      </w:r>
      <w:r w:rsidR="007511B3">
        <w:rPr>
          <w:rFonts w:ascii="Times New Roman" w:hAnsi="Times New Roman" w:cs="Times New Roman"/>
          <w:sz w:val="28"/>
          <w:szCs w:val="28"/>
        </w:rPr>
        <w:t>дения европейских мастеров XVII</w:t>
      </w:r>
      <w:r w:rsidR="007511B3" w:rsidRPr="007511B3">
        <w:rPr>
          <w:rFonts w:ascii="Times New Roman" w:hAnsi="Times New Roman" w:cs="Times New Roman"/>
          <w:sz w:val="28"/>
          <w:szCs w:val="28"/>
        </w:rPr>
        <w:t>–</w:t>
      </w:r>
      <w:r w:rsidR="007511B3">
        <w:rPr>
          <w:rFonts w:ascii="Times New Roman" w:hAnsi="Times New Roman" w:cs="Times New Roman"/>
          <w:sz w:val="28"/>
          <w:szCs w:val="28"/>
        </w:rPr>
        <w:t xml:space="preserve">XVIII веков </w:t>
      </w:r>
      <w:r w:rsidR="007511B3" w:rsidRPr="007511B3">
        <w:rPr>
          <w:rFonts w:ascii="Times New Roman" w:hAnsi="Times New Roman" w:cs="Times New Roman"/>
          <w:sz w:val="28"/>
          <w:szCs w:val="28"/>
        </w:rPr>
        <w:t>–</w:t>
      </w:r>
      <w:r w:rsidR="00C5070F" w:rsidRPr="00C5070F">
        <w:rPr>
          <w:rFonts w:ascii="Times New Roman" w:hAnsi="Times New Roman" w:cs="Times New Roman"/>
          <w:sz w:val="28"/>
          <w:szCs w:val="28"/>
        </w:rPr>
        <w:t xml:space="preserve"> </w:t>
      </w:r>
      <w:r w:rsidR="00C5070F" w:rsidRPr="00C5070F">
        <w:rPr>
          <w:rFonts w:ascii="Times New Roman" w:hAnsi="Times New Roman" w:cs="Times New Roman"/>
          <w:sz w:val="28"/>
          <w:szCs w:val="28"/>
        </w:rPr>
        <w:lastRenderedPageBreak/>
        <w:t>неотъемлемый образец идеальных эстетических воззрений на пейзаж, работы импрессионистов и постимпрессионистов явились кульминационным моментом необычайного становления пей</w:t>
      </w:r>
      <w:r w:rsidR="007511B3">
        <w:rPr>
          <w:rFonts w:ascii="Times New Roman" w:hAnsi="Times New Roman" w:cs="Times New Roman"/>
          <w:sz w:val="28"/>
          <w:szCs w:val="28"/>
        </w:rPr>
        <w:t>зажного жанра в конце XIX века.</w:t>
      </w:r>
      <w:r w:rsidR="007511B3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C5070F" w:rsidRPr="00C5070F">
        <w:rPr>
          <w:rFonts w:ascii="Times New Roman" w:hAnsi="Times New Roman" w:cs="Times New Roman"/>
          <w:sz w:val="28"/>
          <w:szCs w:val="28"/>
        </w:rPr>
        <w:t>Расцвет пейзажной живо</w:t>
      </w:r>
      <w:r w:rsidR="007511B3">
        <w:rPr>
          <w:rFonts w:ascii="Times New Roman" w:hAnsi="Times New Roman" w:cs="Times New Roman"/>
          <w:sz w:val="28"/>
          <w:szCs w:val="28"/>
        </w:rPr>
        <w:t>писи ознаменовало развитие пленэ</w:t>
      </w:r>
      <w:r w:rsidR="00C5070F" w:rsidRPr="00C5070F">
        <w:rPr>
          <w:rFonts w:ascii="Times New Roman" w:hAnsi="Times New Roman" w:cs="Times New Roman"/>
          <w:sz w:val="28"/>
          <w:szCs w:val="28"/>
        </w:rPr>
        <w:t xml:space="preserve">рного пейзажа, связанного с изобретением в XIX веке метода производства </w:t>
      </w:r>
      <w:proofErr w:type="spellStart"/>
      <w:r w:rsidR="00C5070F" w:rsidRPr="00C5070F">
        <w:rPr>
          <w:rFonts w:ascii="Times New Roman" w:hAnsi="Times New Roman" w:cs="Times New Roman"/>
          <w:sz w:val="28"/>
          <w:szCs w:val="28"/>
        </w:rPr>
        <w:t>тюбиковых</w:t>
      </w:r>
      <w:proofErr w:type="spellEnd"/>
      <w:r w:rsidR="00C5070F" w:rsidRPr="00C5070F">
        <w:rPr>
          <w:rFonts w:ascii="Times New Roman" w:hAnsi="Times New Roman" w:cs="Times New Roman"/>
          <w:sz w:val="28"/>
          <w:szCs w:val="28"/>
        </w:rPr>
        <w:t xml:space="preserve"> красок. Живописец мог работать вдали от своей мастерской, на природе, при натуральном освещении. Это значительно обогатило выбор мотивов, приблизило искусство к зрителю, дало возможность творцу воплотить свои непосредственные эмоциональные впеча</w:t>
      </w:r>
      <w:r w:rsidR="007511B3">
        <w:rPr>
          <w:rFonts w:ascii="Times New Roman" w:hAnsi="Times New Roman" w:cs="Times New Roman"/>
          <w:sz w:val="28"/>
          <w:szCs w:val="28"/>
        </w:rPr>
        <w:t>тления в произведение живописи.</w:t>
      </w:r>
      <w:r w:rsidR="007511B3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C5070F" w:rsidRPr="00C5070F">
        <w:rPr>
          <w:rFonts w:ascii="Times New Roman" w:hAnsi="Times New Roman" w:cs="Times New Roman"/>
          <w:sz w:val="28"/>
          <w:szCs w:val="28"/>
        </w:rPr>
        <w:t>Если в прошлые времена, особенно при господстве академизма, пейзаж относился к «второстепенному» жанру живописи, то, особенно начиная с импрессионистов (с их, несомненно, ведущим пейзажным приоритетом) и поныне, это направление представлено в творчестве многих художников и пользуется непреходящим интересом любителей живописи. При взгляде на лучшие пейзажные произведения можно почти физически ощутить дуновение ветра, запах моря, тишину снега или шум листвы.</w:t>
      </w:r>
      <w:r w:rsidR="007511B3">
        <w:rPr>
          <w:rFonts w:ascii="Times New Roman" w:hAnsi="Times New Roman" w:cs="Times New Roman"/>
          <w:sz w:val="28"/>
          <w:szCs w:val="28"/>
        </w:rPr>
        <w:br/>
      </w:r>
      <w:r w:rsidR="007511B3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</w:t>
      </w:r>
      <w:r w:rsidR="007511B3" w:rsidRPr="005451DC"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  <w:proofErr w:type="gramStart"/>
      <w:r w:rsidR="007511B3">
        <w:rPr>
          <w:rFonts w:ascii="Times New Roman" w:hAnsi="Times New Roman" w:cs="Times New Roman"/>
          <w:sz w:val="28"/>
          <w:szCs w:val="28"/>
        </w:rPr>
        <w:br/>
      </w:r>
      <w:r w:rsidR="005451D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511B3" w:rsidRPr="007511B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511B3" w:rsidRPr="007511B3">
        <w:rPr>
          <w:rFonts w:ascii="Times New Roman" w:hAnsi="Times New Roman" w:cs="Times New Roman"/>
          <w:sz w:val="28"/>
          <w:szCs w:val="28"/>
        </w:rPr>
        <w:t xml:space="preserve"> начале урока учащиеся выбрали дл</w:t>
      </w:r>
      <w:r w:rsidR="007511B3">
        <w:rPr>
          <w:rFonts w:ascii="Times New Roman" w:hAnsi="Times New Roman" w:cs="Times New Roman"/>
          <w:sz w:val="28"/>
          <w:szCs w:val="28"/>
        </w:rPr>
        <w:t>я себя наиболее интересные сюжеты и мотивы. Кто-то из ребят решил взять за основу вид из окна, кто-то сосредоточился на сельском пейзаже, некоторые вспомнили какие-то фрагменты, которые они ранее наблюдали в природе.</w:t>
      </w:r>
      <w:r w:rsidR="007511B3">
        <w:rPr>
          <w:rFonts w:ascii="Times New Roman" w:hAnsi="Times New Roman" w:cs="Times New Roman"/>
          <w:sz w:val="28"/>
          <w:szCs w:val="28"/>
        </w:rPr>
        <w:br/>
      </w:r>
      <w:r w:rsidR="007511B3" w:rsidRPr="007511B3">
        <w:rPr>
          <w:rFonts w:ascii="Times New Roman" w:hAnsi="Times New Roman" w:cs="Times New Roman"/>
          <w:sz w:val="28"/>
          <w:szCs w:val="28"/>
        </w:rPr>
        <w:t xml:space="preserve">           После выбора пейзажного мотива следует подумать о выборе высоты линии горизонта. Один и тот же пейзаж будет выглядеть величественно при низкой точке зрения и обычно, если линия горизонта будет проходить через центр листа. Высокое расположение линии горизонта или вынесение ее за пределы листа позволяет показать бо</w:t>
      </w:r>
      <w:r w:rsidR="007511B3">
        <w:rPr>
          <w:rFonts w:ascii="Times New Roman" w:hAnsi="Times New Roman" w:cs="Times New Roman"/>
          <w:sz w:val="28"/>
          <w:szCs w:val="28"/>
        </w:rPr>
        <w:t>льшую часть земной поверхности.</w:t>
      </w:r>
      <w:r w:rsidR="007511B3">
        <w:rPr>
          <w:rFonts w:ascii="Times New Roman" w:hAnsi="Times New Roman" w:cs="Times New Roman"/>
          <w:sz w:val="28"/>
          <w:szCs w:val="28"/>
        </w:rPr>
        <w:br/>
      </w:r>
      <w:r w:rsidR="007511B3" w:rsidRPr="007511B3">
        <w:rPr>
          <w:rFonts w:ascii="Times New Roman" w:hAnsi="Times New Roman" w:cs="Times New Roman"/>
          <w:sz w:val="28"/>
          <w:szCs w:val="28"/>
        </w:rPr>
        <w:t xml:space="preserve">           В работе учащиеся использовали карандаши обычные и мягкий материал (уголь, сепия, соус, сангина). У нескольких учащихся была </w:t>
      </w:r>
      <w:r w:rsidR="007511B3" w:rsidRPr="007511B3">
        <w:rPr>
          <w:rFonts w:ascii="Times New Roman" w:hAnsi="Times New Roman" w:cs="Times New Roman"/>
          <w:sz w:val="28"/>
          <w:szCs w:val="28"/>
        </w:rPr>
        <w:lastRenderedPageBreak/>
        <w:t>проблема с передачей перспективы. На этапе построения изображения я часто помогала ребятам и старалась вовремя предупреди</w:t>
      </w:r>
      <w:r w:rsidR="007511B3">
        <w:rPr>
          <w:rFonts w:ascii="Times New Roman" w:hAnsi="Times New Roman" w:cs="Times New Roman"/>
          <w:sz w:val="28"/>
          <w:szCs w:val="28"/>
        </w:rPr>
        <w:t>ть их возможные будущие ошибки.</w:t>
      </w:r>
      <w:r w:rsidR="007511B3">
        <w:rPr>
          <w:rFonts w:ascii="Times New Roman" w:hAnsi="Times New Roman" w:cs="Times New Roman"/>
          <w:sz w:val="28"/>
          <w:szCs w:val="28"/>
        </w:rPr>
        <w:br/>
      </w:r>
      <w:r w:rsidR="005451DC">
        <w:rPr>
          <w:rFonts w:ascii="Times New Roman" w:hAnsi="Times New Roman" w:cs="Times New Roman"/>
          <w:sz w:val="28"/>
          <w:szCs w:val="28"/>
        </w:rPr>
        <w:t xml:space="preserve">          На данном этапе учащиеся выполнили по 2-3 небольших наброска будущего пейзажа. Вариантов у всех было много, но нужно было отобрать один наиболее удачный эскиз, чтобы, основываясь на нём, на следующем уроке создать полноценную работу.</w:t>
      </w:r>
      <w:r w:rsidR="007511B3">
        <w:rPr>
          <w:rFonts w:ascii="Times New Roman" w:hAnsi="Times New Roman" w:cs="Times New Roman"/>
          <w:sz w:val="28"/>
          <w:szCs w:val="28"/>
        </w:rPr>
        <w:br/>
      </w:r>
      <w:r w:rsidR="007511B3" w:rsidRPr="007511B3">
        <w:rPr>
          <w:rFonts w:ascii="Times New Roman" w:hAnsi="Times New Roman" w:cs="Times New Roman"/>
          <w:sz w:val="28"/>
          <w:szCs w:val="28"/>
        </w:rPr>
        <w:t xml:space="preserve">           В течение урока я ходила </w:t>
      </w:r>
      <w:r w:rsidR="005451DC">
        <w:rPr>
          <w:rFonts w:ascii="Times New Roman" w:hAnsi="Times New Roman" w:cs="Times New Roman"/>
          <w:sz w:val="28"/>
          <w:szCs w:val="28"/>
        </w:rPr>
        <w:t>между рядами и контролировала</w:t>
      </w:r>
      <w:r w:rsidR="007511B3" w:rsidRPr="007511B3">
        <w:rPr>
          <w:rFonts w:ascii="Times New Roman" w:hAnsi="Times New Roman" w:cs="Times New Roman"/>
          <w:sz w:val="28"/>
          <w:szCs w:val="28"/>
        </w:rPr>
        <w:t xml:space="preserve"> деятельность</w:t>
      </w:r>
      <w:r w:rsidR="005451DC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7511B3" w:rsidRPr="007511B3">
        <w:rPr>
          <w:rFonts w:ascii="Times New Roman" w:hAnsi="Times New Roman" w:cs="Times New Roman"/>
          <w:sz w:val="28"/>
          <w:szCs w:val="28"/>
        </w:rPr>
        <w:t>.</w:t>
      </w:r>
      <w:r w:rsidR="005451DC">
        <w:rPr>
          <w:rFonts w:ascii="Times New Roman" w:hAnsi="Times New Roman" w:cs="Times New Roman"/>
          <w:sz w:val="28"/>
          <w:szCs w:val="28"/>
        </w:rPr>
        <w:br/>
      </w:r>
      <w:r w:rsidR="005451DC">
        <w:rPr>
          <w:rFonts w:ascii="Times New Roman" w:hAnsi="Times New Roman" w:cs="Times New Roman"/>
          <w:sz w:val="28"/>
          <w:szCs w:val="28"/>
        </w:rPr>
        <w:br/>
        <w:t xml:space="preserve">                       </w:t>
      </w:r>
      <w:r w:rsidR="00FC7629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5451DC">
        <w:rPr>
          <w:rFonts w:ascii="Times New Roman" w:hAnsi="Times New Roman" w:cs="Times New Roman"/>
          <w:sz w:val="28"/>
          <w:szCs w:val="28"/>
        </w:rPr>
        <w:t xml:space="preserve"> </w:t>
      </w:r>
      <w:r w:rsidR="005451DC" w:rsidRPr="005451DC">
        <w:rPr>
          <w:rFonts w:ascii="Times New Roman" w:hAnsi="Times New Roman" w:cs="Times New Roman"/>
          <w:b/>
          <w:sz w:val="28"/>
          <w:szCs w:val="28"/>
        </w:rPr>
        <w:t>Анализ работ</w:t>
      </w:r>
      <w:proofErr w:type="gramStart"/>
      <w:r w:rsidR="005451DC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5451DC" w:rsidRPr="005451D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451DC" w:rsidRPr="005451DC">
        <w:rPr>
          <w:rFonts w:ascii="Times New Roman" w:hAnsi="Times New Roman" w:cs="Times New Roman"/>
          <w:sz w:val="28"/>
          <w:szCs w:val="28"/>
        </w:rPr>
        <w:t xml:space="preserve"> конце занятия подводим итоги проделанной работы, организовав небольшой просмотр. Анализируем с учениками полученный результат, разбираем положительные и отрицатель</w:t>
      </w:r>
      <w:r w:rsidR="005451DC">
        <w:rPr>
          <w:rFonts w:ascii="Times New Roman" w:hAnsi="Times New Roman" w:cs="Times New Roman"/>
          <w:sz w:val="28"/>
          <w:szCs w:val="28"/>
        </w:rPr>
        <w:t>ные моменты, исправляем ошибки.</w:t>
      </w:r>
      <w:r w:rsidR="005451DC">
        <w:rPr>
          <w:rFonts w:ascii="Times New Roman" w:hAnsi="Times New Roman" w:cs="Times New Roman"/>
          <w:sz w:val="28"/>
          <w:szCs w:val="28"/>
        </w:rPr>
        <w:br/>
      </w:r>
      <w:r w:rsidR="005451DC" w:rsidRPr="005451DC">
        <w:rPr>
          <w:rFonts w:ascii="Times New Roman" w:hAnsi="Times New Roman" w:cs="Times New Roman"/>
          <w:sz w:val="28"/>
          <w:szCs w:val="28"/>
        </w:rPr>
        <w:t xml:space="preserve">           Ребята, использующие мягкий материал получали более мягкое и воздушное изображение, им было легче работать с тоном. У некоторых, выполняющих наброски карандашом, было замечено дробление изображения.</w:t>
      </w:r>
      <w:r w:rsidR="00F25D05">
        <w:rPr>
          <w:rFonts w:ascii="Times New Roman" w:hAnsi="Times New Roman" w:cs="Times New Roman"/>
          <w:sz w:val="28"/>
          <w:szCs w:val="28"/>
        </w:rPr>
        <w:br/>
      </w:r>
      <w:r w:rsidR="00F25D05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</w:t>
      </w:r>
      <w:r w:rsidR="00F25D05" w:rsidRPr="00F25D05">
        <w:rPr>
          <w:rFonts w:ascii="Times New Roman" w:hAnsi="Times New Roman" w:cs="Times New Roman"/>
          <w:b/>
          <w:sz w:val="28"/>
          <w:szCs w:val="28"/>
        </w:rPr>
        <w:t>Урок 2. Работа на формате</w:t>
      </w:r>
      <w:r w:rsidR="00F25D05">
        <w:rPr>
          <w:rFonts w:ascii="Times New Roman" w:hAnsi="Times New Roman" w:cs="Times New Roman"/>
          <w:sz w:val="28"/>
          <w:szCs w:val="28"/>
        </w:rPr>
        <w:br/>
      </w:r>
      <w:r w:rsidR="00F25D05">
        <w:rPr>
          <w:rFonts w:ascii="Times New Roman" w:hAnsi="Times New Roman" w:cs="Times New Roman"/>
          <w:sz w:val="28"/>
          <w:szCs w:val="28"/>
        </w:rPr>
        <w:br/>
        <w:t xml:space="preserve">           План урока:</w:t>
      </w:r>
      <w:r w:rsidR="00F25D05">
        <w:rPr>
          <w:rFonts w:ascii="Times New Roman" w:hAnsi="Times New Roman" w:cs="Times New Roman"/>
          <w:sz w:val="28"/>
          <w:szCs w:val="28"/>
        </w:rPr>
        <w:br/>
      </w:r>
      <w:r w:rsidR="00F25D05" w:rsidRPr="00F25D05">
        <w:rPr>
          <w:rFonts w:ascii="Times New Roman" w:hAnsi="Times New Roman" w:cs="Times New Roman"/>
          <w:sz w:val="28"/>
          <w:szCs w:val="28"/>
        </w:rPr>
        <w:t xml:space="preserve">      </w:t>
      </w:r>
      <w:r w:rsidR="00F25D05">
        <w:rPr>
          <w:rFonts w:ascii="Times New Roman" w:hAnsi="Times New Roman" w:cs="Times New Roman"/>
          <w:sz w:val="28"/>
          <w:szCs w:val="28"/>
        </w:rPr>
        <w:t xml:space="preserve">     1. Организационный момент.</w:t>
      </w:r>
      <w:r w:rsidR="00F25D05">
        <w:rPr>
          <w:rFonts w:ascii="Times New Roman" w:hAnsi="Times New Roman" w:cs="Times New Roman"/>
          <w:sz w:val="28"/>
          <w:szCs w:val="28"/>
        </w:rPr>
        <w:br/>
      </w:r>
      <w:r w:rsidR="00F25D05" w:rsidRPr="00F25D05">
        <w:rPr>
          <w:rFonts w:ascii="Times New Roman" w:hAnsi="Times New Roman" w:cs="Times New Roman"/>
          <w:sz w:val="28"/>
          <w:szCs w:val="28"/>
        </w:rPr>
        <w:t xml:space="preserve">           2. Практическая рабо</w:t>
      </w:r>
      <w:r w:rsidR="00F25D05">
        <w:rPr>
          <w:rFonts w:ascii="Times New Roman" w:hAnsi="Times New Roman" w:cs="Times New Roman"/>
          <w:sz w:val="28"/>
          <w:szCs w:val="28"/>
        </w:rPr>
        <w:t>та.</w:t>
      </w:r>
      <w:r w:rsidR="00F25D05">
        <w:rPr>
          <w:rFonts w:ascii="Times New Roman" w:hAnsi="Times New Roman" w:cs="Times New Roman"/>
          <w:sz w:val="28"/>
          <w:szCs w:val="28"/>
        </w:rPr>
        <w:br/>
      </w:r>
      <w:r w:rsidR="00F25D05" w:rsidRPr="00F25D05">
        <w:rPr>
          <w:rFonts w:ascii="Times New Roman" w:hAnsi="Times New Roman" w:cs="Times New Roman"/>
          <w:sz w:val="28"/>
          <w:szCs w:val="28"/>
        </w:rPr>
        <w:t xml:space="preserve">           3. Анализ работ.</w:t>
      </w:r>
      <w:r w:rsidR="00F25D05">
        <w:rPr>
          <w:rFonts w:ascii="Times New Roman" w:hAnsi="Times New Roman" w:cs="Times New Roman"/>
          <w:sz w:val="28"/>
          <w:szCs w:val="28"/>
        </w:rPr>
        <w:br/>
      </w:r>
      <w:r w:rsidR="00F25D05">
        <w:rPr>
          <w:rFonts w:ascii="Times New Roman" w:hAnsi="Times New Roman" w:cs="Times New Roman"/>
          <w:sz w:val="28"/>
          <w:szCs w:val="28"/>
        </w:rPr>
        <w:br/>
      </w:r>
      <w:r w:rsidR="007E7B21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FC7629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7E7B21">
        <w:rPr>
          <w:rFonts w:ascii="Times New Roman" w:hAnsi="Times New Roman" w:cs="Times New Roman"/>
          <w:sz w:val="28"/>
          <w:szCs w:val="28"/>
        </w:rPr>
        <w:t xml:space="preserve"> </w:t>
      </w:r>
      <w:r w:rsidR="00F25D05" w:rsidRPr="00D1675C"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  <w:proofErr w:type="gramStart"/>
      <w:r w:rsidR="00F25D05">
        <w:rPr>
          <w:rFonts w:ascii="Times New Roman" w:hAnsi="Times New Roman" w:cs="Times New Roman"/>
          <w:sz w:val="28"/>
          <w:szCs w:val="28"/>
        </w:rPr>
        <w:br/>
      </w:r>
      <w:r w:rsidR="007E7B2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25D05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F25D05">
        <w:rPr>
          <w:rFonts w:ascii="Times New Roman" w:hAnsi="Times New Roman" w:cs="Times New Roman"/>
          <w:sz w:val="28"/>
          <w:szCs w:val="28"/>
        </w:rPr>
        <w:t>а этом уроке работать было проще, так как с прошлого раза ученики отобрали эскизы, которые должны были быть перенесены на формат.</w:t>
      </w:r>
      <w:r w:rsidR="007E7B21">
        <w:rPr>
          <w:rFonts w:ascii="Times New Roman" w:hAnsi="Times New Roman" w:cs="Times New Roman"/>
          <w:sz w:val="28"/>
          <w:szCs w:val="28"/>
        </w:rPr>
        <w:br/>
        <w:t xml:space="preserve">          При работе на большом формате, нужно было жестче разделить </w:t>
      </w:r>
      <w:r w:rsidR="007E7B21">
        <w:rPr>
          <w:rFonts w:ascii="Times New Roman" w:hAnsi="Times New Roman" w:cs="Times New Roman"/>
          <w:sz w:val="28"/>
          <w:szCs w:val="28"/>
        </w:rPr>
        <w:lastRenderedPageBreak/>
        <w:t xml:space="preserve">передний и задний планы, добавить контрастов. </w:t>
      </w:r>
      <w:r w:rsidR="007E7B21" w:rsidRPr="007E7B21">
        <w:rPr>
          <w:rFonts w:ascii="Times New Roman" w:hAnsi="Times New Roman" w:cs="Times New Roman"/>
          <w:sz w:val="28"/>
          <w:szCs w:val="28"/>
        </w:rPr>
        <w:t xml:space="preserve">На этом этапе ученики уточняли форму объектов и добавляли в большие тоновые и цветовые массы мелкие пятна. Уточняли и корректировали свет и </w:t>
      </w:r>
      <w:r w:rsidR="007E7B21">
        <w:rPr>
          <w:rFonts w:ascii="Times New Roman" w:hAnsi="Times New Roman" w:cs="Times New Roman"/>
          <w:sz w:val="28"/>
          <w:szCs w:val="28"/>
        </w:rPr>
        <w:t>тень.</w:t>
      </w:r>
      <w:r w:rsidR="007E7B21">
        <w:rPr>
          <w:rFonts w:ascii="Times New Roman" w:hAnsi="Times New Roman" w:cs="Times New Roman"/>
          <w:sz w:val="28"/>
          <w:szCs w:val="28"/>
        </w:rPr>
        <w:br/>
        <w:t xml:space="preserve">          Большинство учащихся перенесли пейзаж на формат с наброска без каких- либо серьезных изменений, но были ребята, которые в процессе работы заменяли большие объекты на переднем плане или добавляли что-то на задний план.</w:t>
      </w:r>
      <w:r w:rsidR="007E7B21">
        <w:rPr>
          <w:rFonts w:ascii="Times New Roman" w:hAnsi="Times New Roman" w:cs="Times New Roman"/>
          <w:sz w:val="28"/>
          <w:szCs w:val="28"/>
        </w:rPr>
        <w:br/>
        <w:t xml:space="preserve">          Важно было напомнить детям</w:t>
      </w:r>
      <w:r w:rsidR="007E7B21" w:rsidRPr="007E7B21">
        <w:rPr>
          <w:rFonts w:ascii="Times New Roman" w:hAnsi="Times New Roman" w:cs="Times New Roman"/>
          <w:sz w:val="28"/>
          <w:szCs w:val="28"/>
        </w:rPr>
        <w:t>, что детали должны быть частью крупных предметов, не дробить большие массы и не выбиваться вперед, иначе зрителю будет сложно воспринимать работу, мелкие, выбивающиеся детали, будут уводить взгляд от главного и основного.</w:t>
      </w:r>
      <w:r w:rsidR="007E7B21">
        <w:rPr>
          <w:rFonts w:ascii="Times New Roman" w:hAnsi="Times New Roman" w:cs="Times New Roman"/>
          <w:sz w:val="28"/>
          <w:szCs w:val="28"/>
        </w:rPr>
        <w:br/>
      </w:r>
      <w:r w:rsidR="007E7B21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</w:t>
      </w:r>
      <w:r w:rsidR="00D1675C">
        <w:rPr>
          <w:rFonts w:ascii="Times New Roman" w:hAnsi="Times New Roman" w:cs="Times New Roman"/>
          <w:sz w:val="28"/>
          <w:szCs w:val="28"/>
        </w:rPr>
        <w:t xml:space="preserve">   </w:t>
      </w:r>
      <w:r w:rsidR="007E7B21" w:rsidRPr="00D1675C">
        <w:rPr>
          <w:rFonts w:ascii="Times New Roman" w:hAnsi="Times New Roman" w:cs="Times New Roman"/>
          <w:b/>
          <w:sz w:val="28"/>
          <w:szCs w:val="28"/>
        </w:rPr>
        <w:t>Анализ работ</w:t>
      </w:r>
      <w:proofErr w:type="gramStart"/>
      <w:r w:rsidR="00D1675C">
        <w:rPr>
          <w:rFonts w:ascii="Times New Roman" w:hAnsi="Times New Roman" w:cs="Times New Roman"/>
          <w:sz w:val="28"/>
          <w:szCs w:val="28"/>
        </w:rPr>
        <w:br/>
      </w:r>
      <w:r w:rsidR="00D1675C" w:rsidRPr="00D1675C">
        <w:rPr>
          <w:rFonts w:ascii="Times New Roman" w:hAnsi="Times New Roman" w:cs="Times New Roman"/>
          <w:sz w:val="28"/>
          <w:szCs w:val="28"/>
        </w:rPr>
        <w:t xml:space="preserve">           В</w:t>
      </w:r>
      <w:proofErr w:type="gramEnd"/>
      <w:r w:rsidR="00D1675C" w:rsidRPr="00D1675C">
        <w:rPr>
          <w:rFonts w:ascii="Times New Roman" w:hAnsi="Times New Roman" w:cs="Times New Roman"/>
          <w:sz w:val="28"/>
          <w:szCs w:val="28"/>
        </w:rPr>
        <w:t xml:space="preserve"> конце занятия подводим итоги проделанной работы, организовав небольшой просмотр.  Анализируем с учениками полученный результат, разбираем положительные и отрицательные моменты, исправляем ошибки.</w:t>
      </w:r>
      <w:r w:rsidR="00D1675C">
        <w:rPr>
          <w:rFonts w:ascii="Times New Roman" w:hAnsi="Times New Roman" w:cs="Times New Roman"/>
          <w:sz w:val="28"/>
          <w:szCs w:val="28"/>
        </w:rPr>
        <w:br/>
      </w:r>
      <w:r w:rsidR="00D1675C" w:rsidRPr="00D1675C">
        <w:rPr>
          <w:rFonts w:ascii="Times New Roman" w:hAnsi="Times New Roman" w:cs="Times New Roman"/>
          <w:sz w:val="28"/>
          <w:szCs w:val="28"/>
        </w:rPr>
        <w:t>Работа шла быстро и учащиеся были увлечены этим заданием.</w:t>
      </w:r>
      <w:r w:rsidR="00D1675C">
        <w:rPr>
          <w:rFonts w:ascii="Times New Roman" w:hAnsi="Times New Roman" w:cs="Times New Roman"/>
          <w:sz w:val="28"/>
          <w:szCs w:val="28"/>
        </w:rPr>
        <w:t xml:space="preserve"> </w:t>
      </w:r>
      <w:r w:rsidR="00D1675C" w:rsidRPr="00D1675C">
        <w:rPr>
          <w:rFonts w:ascii="Times New Roman" w:hAnsi="Times New Roman" w:cs="Times New Roman"/>
          <w:sz w:val="28"/>
          <w:szCs w:val="28"/>
        </w:rPr>
        <w:t>После исправления ошибок и обобщения деталей ученики завершили работу.</w:t>
      </w:r>
      <w:r w:rsidR="005451DC">
        <w:rPr>
          <w:rFonts w:ascii="Times New Roman" w:hAnsi="Times New Roman" w:cs="Times New Roman"/>
          <w:sz w:val="28"/>
          <w:szCs w:val="28"/>
        </w:rPr>
        <w:br/>
      </w:r>
      <w:r w:rsidR="005451DC">
        <w:rPr>
          <w:rFonts w:ascii="Times New Roman" w:hAnsi="Times New Roman" w:cs="Times New Roman"/>
          <w:sz w:val="28"/>
          <w:szCs w:val="28"/>
        </w:rPr>
        <w:br/>
      </w:r>
      <w:r w:rsidR="00A4546F">
        <w:rPr>
          <w:rFonts w:ascii="Times New Roman" w:hAnsi="Times New Roman" w:cs="Times New Roman"/>
          <w:sz w:val="28"/>
          <w:szCs w:val="28"/>
        </w:rPr>
        <w:br/>
      </w:r>
      <w:r w:rsidR="009F38BA">
        <w:rPr>
          <w:rFonts w:ascii="Times New Roman" w:hAnsi="Times New Roman" w:cs="Times New Roman"/>
          <w:sz w:val="28"/>
          <w:szCs w:val="28"/>
        </w:rPr>
        <w:br/>
      </w:r>
      <w:r w:rsidR="009F38BA">
        <w:rPr>
          <w:rFonts w:ascii="Times New Roman" w:hAnsi="Times New Roman" w:cs="Times New Roman"/>
          <w:sz w:val="28"/>
          <w:szCs w:val="28"/>
        </w:rPr>
        <w:br/>
      </w:r>
      <w:r w:rsidR="00D1675C">
        <w:rPr>
          <w:rFonts w:ascii="Times New Roman" w:hAnsi="Times New Roman" w:cs="Times New Roman"/>
          <w:sz w:val="28"/>
          <w:szCs w:val="28"/>
        </w:rPr>
        <w:br/>
      </w:r>
      <w:r w:rsidR="00D1675C">
        <w:rPr>
          <w:rFonts w:ascii="Times New Roman" w:hAnsi="Times New Roman" w:cs="Times New Roman"/>
          <w:sz w:val="28"/>
          <w:szCs w:val="28"/>
        </w:rPr>
        <w:br/>
      </w:r>
      <w:r w:rsidR="00D1675C">
        <w:rPr>
          <w:rFonts w:ascii="Times New Roman" w:hAnsi="Times New Roman" w:cs="Times New Roman"/>
          <w:sz w:val="28"/>
          <w:szCs w:val="28"/>
        </w:rPr>
        <w:br/>
      </w:r>
      <w:r w:rsidR="00D1675C">
        <w:rPr>
          <w:rFonts w:ascii="Times New Roman" w:hAnsi="Times New Roman" w:cs="Times New Roman"/>
          <w:sz w:val="28"/>
          <w:szCs w:val="28"/>
        </w:rPr>
        <w:br/>
      </w:r>
      <w:r w:rsidR="00D1675C">
        <w:rPr>
          <w:rFonts w:ascii="Times New Roman" w:hAnsi="Times New Roman" w:cs="Times New Roman"/>
          <w:sz w:val="28"/>
          <w:szCs w:val="28"/>
        </w:rPr>
        <w:br/>
      </w:r>
      <w:r w:rsidR="00D1675C">
        <w:rPr>
          <w:rFonts w:ascii="Times New Roman" w:hAnsi="Times New Roman" w:cs="Times New Roman"/>
          <w:sz w:val="28"/>
          <w:szCs w:val="28"/>
        </w:rPr>
        <w:br/>
      </w:r>
      <w:r w:rsidR="00D1675C">
        <w:rPr>
          <w:rFonts w:ascii="Times New Roman" w:hAnsi="Times New Roman" w:cs="Times New Roman"/>
          <w:sz w:val="28"/>
          <w:szCs w:val="28"/>
        </w:rPr>
        <w:br/>
      </w:r>
    </w:p>
    <w:p w:rsidR="002A4D5E" w:rsidRDefault="00D1675C" w:rsidP="00D167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</w:t>
      </w:r>
      <w:r w:rsidRPr="00D1675C">
        <w:rPr>
          <w:rFonts w:ascii="Times New Roman" w:hAnsi="Times New Roman" w:cs="Times New Roman"/>
          <w:b/>
          <w:sz w:val="28"/>
          <w:szCs w:val="28"/>
        </w:rPr>
        <w:t>ЗАКЛЮЧЕНИЕ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D1675C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D1675C">
        <w:rPr>
          <w:rFonts w:ascii="Times New Roman" w:hAnsi="Times New Roman" w:cs="Times New Roman"/>
          <w:sz w:val="28"/>
          <w:szCs w:val="28"/>
        </w:rPr>
        <w:t xml:space="preserve">лагодаря художественной школе им. </w:t>
      </w:r>
      <w:proofErr w:type="spellStart"/>
      <w:r w:rsidRPr="00D1675C">
        <w:rPr>
          <w:rFonts w:ascii="Times New Roman" w:hAnsi="Times New Roman" w:cs="Times New Roman"/>
          <w:sz w:val="28"/>
          <w:szCs w:val="28"/>
        </w:rPr>
        <w:t>Эрьзя</w:t>
      </w:r>
      <w:proofErr w:type="spellEnd"/>
      <w:r w:rsidRPr="00D1675C">
        <w:rPr>
          <w:rFonts w:ascii="Times New Roman" w:hAnsi="Times New Roman" w:cs="Times New Roman"/>
          <w:sz w:val="28"/>
          <w:szCs w:val="28"/>
        </w:rPr>
        <w:t xml:space="preserve"> мне удалось получить новые навыки времяпровождения с детьми, организации их досуга, приобщения детей к коллективно-творческой деятельности. Удалось опробовать свои творческие способности, навыки педагога. Я научилась выстраивать процесс взаимодействия с детьми так, чтобы он являлся эффективн</w:t>
      </w:r>
      <w:r>
        <w:rPr>
          <w:rFonts w:ascii="Times New Roman" w:hAnsi="Times New Roman" w:cs="Times New Roman"/>
          <w:sz w:val="28"/>
          <w:szCs w:val="28"/>
        </w:rPr>
        <w:t>ым.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D1675C">
        <w:rPr>
          <w:rFonts w:ascii="Times New Roman" w:hAnsi="Times New Roman" w:cs="Times New Roman"/>
          <w:sz w:val="28"/>
          <w:szCs w:val="28"/>
        </w:rPr>
        <w:t>Хотелось бы отметить, что для меня было важным то, что педагоги приходили на помощь в любой ситуации, помогали в организации урока и в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творческой деятельности детей.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D1675C">
        <w:rPr>
          <w:rFonts w:ascii="Times New Roman" w:hAnsi="Times New Roman" w:cs="Times New Roman"/>
          <w:sz w:val="28"/>
          <w:szCs w:val="28"/>
        </w:rPr>
        <w:t>Возникли трудности в дисциплине некоторых детей, но это длилось не долго. Все дети воспитаны в хороших семьях, умеют слушать и понимать. Мне понравилось проходить практику в художественной школе. Благодаря занятиям с детьми я продвинулась еще на один шаг вперед к своей будущей профессии. Я довольна сделанным мною выбором, и буду дальше ст</w:t>
      </w:r>
      <w:r>
        <w:rPr>
          <w:rFonts w:ascii="Times New Roman" w:hAnsi="Times New Roman" w:cs="Times New Roman"/>
          <w:sz w:val="28"/>
          <w:szCs w:val="28"/>
        </w:rPr>
        <w:t>араться идти к намеченной цели.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D1675C">
        <w:rPr>
          <w:rFonts w:ascii="Times New Roman" w:hAnsi="Times New Roman" w:cs="Times New Roman"/>
          <w:sz w:val="28"/>
          <w:szCs w:val="28"/>
        </w:rPr>
        <w:t>Общие впечатления о практике хорошие, мне удалось создать дружелюбный контакт с детьми и выполнить все поставленные задачи. Я попробовала себя в новой сфере (в шко</w:t>
      </w:r>
      <w:r>
        <w:rPr>
          <w:rFonts w:ascii="Times New Roman" w:hAnsi="Times New Roman" w:cs="Times New Roman"/>
          <w:sz w:val="28"/>
          <w:szCs w:val="28"/>
        </w:rPr>
        <w:t xml:space="preserve">ле) и осталась очень довольна. 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D1675C">
        <w:rPr>
          <w:rFonts w:ascii="Times New Roman" w:hAnsi="Times New Roman" w:cs="Times New Roman"/>
          <w:sz w:val="28"/>
          <w:szCs w:val="28"/>
        </w:rPr>
        <w:t xml:space="preserve">Педагогический состав </w:t>
      </w:r>
      <w:r>
        <w:rPr>
          <w:rFonts w:ascii="Times New Roman" w:hAnsi="Times New Roman" w:cs="Times New Roman"/>
          <w:sz w:val="28"/>
          <w:szCs w:val="28"/>
        </w:rPr>
        <w:t xml:space="preserve">был очень радушен и приветлив. </w:t>
      </w:r>
      <w:r w:rsidRPr="00D1675C">
        <w:rPr>
          <w:rFonts w:ascii="Times New Roman" w:hAnsi="Times New Roman" w:cs="Times New Roman"/>
          <w:sz w:val="28"/>
          <w:szCs w:val="28"/>
        </w:rPr>
        <w:t>Создал атмосферу, в которо</w:t>
      </w:r>
      <w:r>
        <w:rPr>
          <w:rFonts w:ascii="Times New Roman" w:hAnsi="Times New Roman" w:cs="Times New Roman"/>
          <w:sz w:val="28"/>
          <w:szCs w:val="28"/>
        </w:rPr>
        <w:t>й хочется находиться и работать.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</w:p>
    <w:p w:rsidR="00AE6F5D" w:rsidRDefault="00B30F10" w:rsidP="00D167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 w:rsidR="00FC7629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1675C" w:rsidRPr="00B30F10">
        <w:rPr>
          <w:rFonts w:ascii="Times New Roman" w:hAnsi="Times New Roman" w:cs="Times New Roman"/>
          <w:b/>
          <w:sz w:val="28"/>
          <w:szCs w:val="28"/>
        </w:rPr>
        <w:t>ПРИЛОЖЕНИЕ А</w:t>
      </w:r>
      <w:r w:rsidR="00A64C0C">
        <w:rPr>
          <w:rFonts w:ascii="Times New Roman" w:hAnsi="Times New Roman" w:cs="Times New Roman"/>
          <w:sz w:val="28"/>
          <w:szCs w:val="28"/>
        </w:rPr>
        <w:br/>
      </w:r>
      <w:r w:rsidR="00A64C0C">
        <w:rPr>
          <w:rFonts w:ascii="Times New Roman" w:hAnsi="Times New Roman" w:cs="Times New Roman"/>
          <w:sz w:val="28"/>
          <w:szCs w:val="28"/>
        </w:rPr>
        <w:br/>
      </w:r>
      <w:r w:rsidR="00FC7629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4C0C" w:rsidRPr="00B30F10">
        <w:rPr>
          <w:rFonts w:ascii="Times New Roman" w:hAnsi="Times New Roman" w:cs="Times New Roman"/>
          <w:b/>
          <w:sz w:val="28"/>
          <w:szCs w:val="28"/>
        </w:rPr>
        <w:t>Натюрморт в стиле «пуантилизм»</w:t>
      </w:r>
      <w:r w:rsidR="00A64C0C">
        <w:rPr>
          <w:rFonts w:ascii="Times New Roman" w:hAnsi="Times New Roman" w:cs="Times New Roman"/>
          <w:sz w:val="28"/>
          <w:szCs w:val="28"/>
        </w:rPr>
        <w:br/>
      </w:r>
      <w:r w:rsidR="00A64C0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64C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0333" cy="3533775"/>
            <wp:effectExtent l="0" t="0" r="0" b="0"/>
            <wp:docPr id="1" name="Рисунок 1" descr="C:\Users\Юля\Desktop\167533c74f054b5295b84afeaa56c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167533c74f054b5295b84afeaa56c41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954" cy="357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4C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64C0C">
        <w:rPr>
          <w:rFonts w:ascii="Times New Roman" w:hAnsi="Times New Roman" w:cs="Times New Roman"/>
          <w:sz w:val="28"/>
          <w:szCs w:val="28"/>
        </w:rPr>
        <w:t xml:space="preserve"> </w:t>
      </w:r>
      <w:r w:rsidR="00A64C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4550" cy="3577205"/>
            <wp:effectExtent l="0" t="0" r="0" b="4445"/>
            <wp:docPr id="2" name="Рисунок 2" descr="C:\Users\Юля\Desktop\Рису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Рисунок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54" cy="364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4C0C">
        <w:rPr>
          <w:rFonts w:ascii="Times New Roman" w:hAnsi="Times New Roman" w:cs="Times New Roman"/>
          <w:sz w:val="28"/>
          <w:szCs w:val="28"/>
        </w:rPr>
        <w:br/>
      </w:r>
      <w:r w:rsidRPr="00AE6F5D">
        <w:rPr>
          <w:rFonts w:ascii="Times New Roman" w:hAnsi="Times New Roman" w:cs="Times New Roman"/>
          <w:sz w:val="28"/>
          <w:szCs w:val="28"/>
        </w:rPr>
        <w:t xml:space="preserve">Рис. А.1 – «пуантилизм» в натюрморте </w:t>
      </w:r>
      <w:r w:rsidR="00AE6F5D">
        <w:rPr>
          <w:rFonts w:ascii="Times New Roman" w:hAnsi="Times New Roman" w:cs="Times New Roman"/>
          <w:sz w:val="28"/>
          <w:szCs w:val="28"/>
        </w:rPr>
        <w:t xml:space="preserve"> </w:t>
      </w:r>
      <w:r w:rsidRPr="00AE6F5D">
        <w:rPr>
          <w:rFonts w:ascii="Times New Roman" w:hAnsi="Times New Roman" w:cs="Times New Roman"/>
          <w:sz w:val="28"/>
          <w:szCs w:val="28"/>
        </w:rPr>
        <w:t xml:space="preserve"> Рис. А.2 – стиль «пуантилизм»</w:t>
      </w:r>
      <w:r w:rsidR="00A64C0C">
        <w:rPr>
          <w:rFonts w:ascii="Times New Roman" w:hAnsi="Times New Roman" w:cs="Times New Roman"/>
          <w:sz w:val="28"/>
          <w:szCs w:val="28"/>
        </w:rPr>
        <w:br/>
      </w:r>
      <w:r w:rsidR="00A64C0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64C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725" cy="2919924"/>
            <wp:effectExtent l="0" t="0" r="0" b="0"/>
            <wp:docPr id="3" name="Рисунок 3" descr="C:\Users\Юля\Desktop\8a4711ab7c2e63ae6e07605fbaca0d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8a4711ab7c2e63ae6e07605fbaca0dc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482" cy="294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1772" cy="2462530"/>
            <wp:effectExtent l="0" t="0" r="635" b="0"/>
            <wp:docPr id="4" name="Рисунок 4" descr="C:\Users\Юля\Desktop\1604071126175710fa05bee38b05ed476600f3880ba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Desktop\1604071126175710fa05bee38b05ed476600f3880ba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50" t="7489" r="11235" b="6608"/>
                    <a:stretch/>
                  </pic:blipFill>
                  <pic:spPr bwMode="auto">
                    <a:xfrm>
                      <a:off x="0" y="0"/>
                      <a:ext cx="3378122" cy="246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  <w:t xml:space="preserve">        Рис. А.3</w:t>
      </w:r>
      <w:r w:rsidRPr="00B30F10">
        <w:rPr>
          <w:rFonts w:ascii="Times New Roman" w:hAnsi="Times New Roman" w:cs="Times New Roman"/>
          <w:sz w:val="28"/>
          <w:szCs w:val="28"/>
        </w:rPr>
        <w:t xml:space="preserve"> – пуантилизм</w:t>
      </w:r>
      <w:r w:rsidR="00AE6F5D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>Рис. А.4</w:t>
      </w:r>
      <w:r w:rsidRPr="00B30F10">
        <w:rPr>
          <w:rFonts w:ascii="Times New Roman" w:hAnsi="Times New Roman" w:cs="Times New Roman"/>
          <w:sz w:val="28"/>
          <w:szCs w:val="28"/>
        </w:rPr>
        <w:t xml:space="preserve"> – </w:t>
      </w:r>
      <w:r w:rsidR="00AE6F5D">
        <w:rPr>
          <w:rFonts w:ascii="Times New Roman" w:hAnsi="Times New Roman" w:cs="Times New Roman"/>
          <w:sz w:val="28"/>
          <w:szCs w:val="28"/>
        </w:rPr>
        <w:t>«</w:t>
      </w:r>
      <w:r w:rsidRPr="00B30F10">
        <w:rPr>
          <w:rFonts w:ascii="Times New Roman" w:hAnsi="Times New Roman" w:cs="Times New Roman"/>
          <w:sz w:val="28"/>
          <w:szCs w:val="28"/>
        </w:rPr>
        <w:t>пуантилизм</w:t>
      </w:r>
      <w:r w:rsidR="00AE6F5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6F5D">
        <w:rPr>
          <w:rFonts w:ascii="Times New Roman" w:hAnsi="Times New Roman" w:cs="Times New Roman"/>
          <w:sz w:val="28"/>
          <w:szCs w:val="28"/>
        </w:rPr>
        <w:t>в детский работах</w:t>
      </w:r>
      <w:r w:rsidR="00AE6F5D">
        <w:rPr>
          <w:rFonts w:ascii="Times New Roman" w:hAnsi="Times New Roman" w:cs="Times New Roman"/>
          <w:sz w:val="28"/>
          <w:szCs w:val="28"/>
        </w:rPr>
        <w:br/>
      </w:r>
      <w:proofErr w:type="gramEnd"/>
    </w:p>
    <w:p w:rsidR="00FC7629" w:rsidRDefault="00AE6F5D" w:rsidP="00D167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1194435</wp:posOffset>
            </wp:positionV>
            <wp:extent cx="2381250" cy="2932430"/>
            <wp:effectExtent l="0" t="0" r="0" b="1270"/>
            <wp:wrapSquare wrapText="bothSides"/>
            <wp:docPr id="5" name="Рисунок 5" descr="Природа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рода 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6400800" distR="6400800" simplePos="0" relativeHeight="251659264" behindDoc="0" locked="0" layoutInCell="0" allowOverlap="1">
            <wp:simplePos x="0" y="0"/>
            <wp:positionH relativeFrom="margin">
              <wp:posOffset>-289560</wp:posOffset>
            </wp:positionH>
            <wp:positionV relativeFrom="paragraph">
              <wp:posOffset>1270635</wp:posOffset>
            </wp:positionV>
            <wp:extent cx="2114550" cy="2985135"/>
            <wp:effectExtent l="0" t="0" r="0" b="571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FC7629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6F5D">
        <w:rPr>
          <w:rFonts w:ascii="Times New Roman" w:hAnsi="Times New Roman" w:cs="Times New Roman"/>
          <w:b/>
          <w:sz w:val="28"/>
          <w:szCs w:val="28"/>
        </w:rPr>
        <w:t>ПРИЛОЖЕНИЕ Б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</w:t>
      </w:r>
      <w:proofErr w:type="spellStart"/>
      <w:r w:rsidRPr="00AE6F5D">
        <w:rPr>
          <w:rFonts w:ascii="Times New Roman" w:hAnsi="Times New Roman" w:cs="Times New Roman"/>
          <w:b/>
          <w:sz w:val="28"/>
          <w:szCs w:val="28"/>
        </w:rPr>
        <w:t>Граттаж</w:t>
      </w:r>
      <w:proofErr w:type="spellEnd"/>
      <w:r w:rsidRPr="00AE6F5D">
        <w:rPr>
          <w:rFonts w:ascii="Times New Roman" w:hAnsi="Times New Roman" w:cs="Times New Roman"/>
          <w:b/>
          <w:sz w:val="28"/>
          <w:szCs w:val="28"/>
        </w:rPr>
        <w:t xml:space="preserve"> «Чайка»</w:t>
      </w:r>
      <w:r w:rsidR="00FC7629">
        <w:rPr>
          <w:rFonts w:ascii="Times New Roman" w:hAnsi="Times New Roman" w:cs="Times New Roman"/>
          <w:sz w:val="28"/>
          <w:szCs w:val="28"/>
        </w:rPr>
        <w:br/>
      </w:r>
    </w:p>
    <w:p w:rsidR="00D1675C" w:rsidRDefault="00AE6F5D" w:rsidP="00D167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Рис. Б.1</w:t>
      </w:r>
      <w:r w:rsidRPr="00AE6F5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шаблон «Чайка»                   </w:t>
      </w:r>
      <w:r w:rsidR="00FC7629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Рис. Б.2</w:t>
      </w:r>
      <w:r w:rsidRPr="00AE6F5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</w:t>
      </w:r>
      <w:r w:rsidR="00FC7629">
        <w:rPr>
          <w:rFonts w:ascii="Times New Roman" w:hAnsi="Times New Roman" w:cs="Times New Roman"/>
          <w:sz w:val="28"/>
          <w:szCs w:val="28"/>
        </w:rPr>
        <w:t>ттаж</w:t>
      </w:r>
      <w:proofErr w:type="spellEnd"/>
      <w:r w:rsidR="00FC7629">
        <w:rPr>
          <w:rFonts w:ascii="Times New Roman" w:hAnsi="Times New Roman" w:cs="Times New Roman"/>
          <w:sz w:val="28"/>
          <w:szCs w:val="28"/>
        </w:rPr>
        <w:t xml:space="preserve"> «Чайка»</w:t>
      </w:r>
      <w:r>
        <w:rPr>
          <w:rFonts w:ascii="Times New Roman" w:hAnsi="Times New Roman" w:cs="Times New Roman"/>
          <w:sz w:val="28"/>
          <w:szCs w:val="28"/>
        </w:rPr>
        <w:br/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3553758"/>
            <wp:effectExtent l="0" t="0" r="0" b="8890"/>
            <wp:docPr id="7" name="Рисунок 7" descr="C:\Users\Юля\Desktop\528526_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\Desktop\528526_1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852" cy="356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466975" cy="3535150"/>
            <wp:effectExtent l="0" t="0" r="0" b="8255"/>
            <wp:docPr id="8" name="Рисунок 8" descr="Изображение 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 09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8000" contrast="36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567" cy="354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7629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7629">
        <w:rPr>
          <w:rFonts w:ascii="Times New Roman" w:hAnsi="Times New Roman" w:cs="Times New Roman"/>
          <w:sz w:val="28"/>
          <w:szCs w:val="28"/>
        </w:rPr>
        <w:t xml:space="preserve">      </w:t>
      </w:r>
      <w:r w:rsidR="00FC7629">
        <w:rPr>
          <w:rFonts w:ascii="Times New Roman" w:hAnsi="Times New Roman" w:cs="Times New Roman"/>
          <w:sz w:val="28"/>
          <w:szCs w:val="28"/>
        </w:rPr>
        <w:br/>
        <w:t xml:space="preserve">       </w:t>
      </w:r>
      <w:r>
        <w:rPr>
          <w:rFonts w:ascii="Times New Roman" w:hAnsi="Times New Roman" w:cs="Times New Roman"/>
          <w:sz w:val="28"/>
          <w:szCs w:val="28"/>
        </w:rPr>
        <w:t>Рис. Б.3</w:t>
      </w:r>
      <w:r w:rsidRPr="00AE6F5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граттаж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«Чайка»   </w:t>
      </w:r>
      <w:r w:rsidR="00FC7629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Рис. Б.4</w:t>
      </w:r>
      <w:r w:rsidRPr="00AE6F5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добавлены элементы пейзажа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AE6F5D" w:rsidRDefault="00910D74" w:rsidP="00D167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</w:t>
      </w:r>
      <w:r w:rsidR="00AE6F5D" w:rsidRPr="00910D74">
        <w:rPr>
          <w:rFonts w:ascii="Times New Roman" w:hAnsi="Times New Roman" w:cs="Times New Roman"/>
          <w:b/>
          <w:sz w:val="28"/>
          <w:szCs w:val="28"/>
        </w:rPr>
        <w:t>ПРИЛОЖЕНИЕ В</w:t>
      </w:r>
      <w:r w:rsidR="00AE6F5D" w:rsidRPr="00910D74">
        <w:rPr>
          <w:rFonts w:ascii="Times New Roman" w:hAnsi="Times New Roman" w:cs="Times New Roman"/>
          <w:b/>
          <w:sz w:val="28"/>
          <w:szCs w:val="28"/>
        </w:rPr>
        <w:br/>
      </w:r>
      <w:r w:rsidR="00AE6F5D" w:rsidRPr="00910D74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AE6F5D" w:rsidRPr="00910D74">
        <w:rPr>
          <w:rFonts w:ascii="Times New Roman" w:hAnsi="Times New Roman" w:cs="Times New Roman"/>
          <w:b/>
          <w:sz w:val="28"/>
          <w:szCs w:val="28"/>
        </w:rPr>
        <w:t>Стилизация растительных форм</w:t>
      </w:r>
      <w:r w:rsidR="00AE6F5D">
        <w:rPr>
          <w:rFonts w:ascii="Times New Roman" w:hAnsi="Times New Roman" w:cs="Times New Roman"/>
          <w:sz w:val="28"/>
          <w:szCs w:val="28"/>
        </w:rPr>
        <w:br/>
      </w:r>
      <w:r w:rsidR="00AE6F5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5350" cy="3296891"/>
            <wp:effectExtent l="0" t="0" r="0" b="0"/>
            <wp:docPr id="9" name="Рисунок 9" descr="C:\Users\Юля\Desktop\main_553214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я\Desktop\main_553214_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68" t="7066" r="1445" b="3212"/>
                    <a:stretch/>
                  </pic:blipFill>
                  <pic:spPr bwMode="auto">
                    <a:xfrm>
                      <a:off x="0" y="0"/>
                      <a:ext cx="4779364" cy="334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Рис. В.1</w:t>
      </w:r>
      <w:r w:rsidRPr="00910D7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стилизация растений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3775" cy="3238500"/>
            <wp:effectExtent l="0" t="0" r="0" b="0"/>
            <wp:docPr id="10" name="Рисунок 10" descr="C:\Users\Юля\Desktop\image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я\Desktop\image04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108" cy="326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10D74" w:rsidRDefault="00910D74" w:rsidP="00D167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Рис. В.2</w:t>
      </w:r>
      <w:r w:rsidRPr="00910D7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стилизация цветов</w:t>
      </w:r>
    </w:p>
    <w:p w:rsidR="00910D74" w:rsidRDefault="00910D74" w:rsidP="00D1675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</w:t>
      </w:r>
      <w:r w:rsidRPr="00910D74">
        <w:rPr>
          <w:rFonts w:ascii="Times New Roman" w:hAnsi="Times New Roman" w:cs="Times New Roman"/>
          <w:b/>
          <w:sz w:val="28"/>
          <w:szCs w:val="28"/>
        </w:rPr>
        <w:t>ПРИЛОЖЕНИЕ Г</w:t>
      </w:r>
      <w:r w:rsidRPr="00910D74">
        <w:rPr>
          <w:rFonts w:ascii="Times New Roman" w:hAnsi="Times New Roman" w:cs="Times New Roman"/>
          <w:b/>
          <w:sz w:val="28"/>
          <w:szCs w:val="28"/>
        </w:rPr>
        <w:br/>
      </w:r>
      <w:r w:rsidRPr="00910D74">
        <w:rPr>
          <w:rFonts w:ascii="Times New Roman" w:hAnsi="Times New Roman" w:cs="Times New Roman"/>
          <w:b/>
          <w:sz w:val="28"/>
          <w:szCs w:val="28"/>
        </w:rPr>
        <w:br/>
        <w:t xml:space="preserve">                                         Графический пейзаж</w:t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24175" cy="2151319"/>
            <wp:effectExtent l="0" t="0" r="0" b="1905"/>
            <wp:docPr id="13" name="Рисунок 13" descr="C:\Users\Юля\Desktop\ПРАКТИКА ИЗО\6Y3WVpFK3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ПРАКТИКА ИЗО\6Y3WVpFK3V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23" t="4086" r="2018" b="2420"/>
                    <a:stretch/>
                  </pic:blipFill>
                  <pic:spPr bwMode="auto">
                    <a:xfrm>
                      <a:off x="0" y="0"/>
                      <a:ext cx="2940950" cy="216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92E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90341" cy="2145665"/>
            <wp:effectExtent l="0" t="0" r="5715" b="6985"/>
            <wp:docPr id="14" name="Рисунок 14" descr="C:\Users\Юля\Desktop\ПРАКТИКА ИЗО\5j2Y84R22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ПРАКТИКА ИЗО\5j2Y84R22S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04" t="3842"/>
                    <a:stretch/>
                  </pic:blipFill>
                  <pic:spPr bwMode="auto">
                    <a:xfrm>
                      <a:off x="0" y="0"/>
                      <a:ext cx="2899615" cy="21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2E5C">
        <w:rPr>
          <w:rFonts w:ascii="Times New Roman" w:hAnsi="Times New Roman" w:cs="Times New Roman"/>
          <w:b/>
          <w:sz w:val="28"/>
          <w:szCs w:val="28"/>
        </w:rPr>
        <w:br/>
      </w:r>
      <w:r w:rsidR="00192E5C">
        <w:rPr>
          <w:rFonts w:ascii="Times New Roman" w:hAnsi="Times New Roman" w:cs="Times New Roman"/>
          <w:sz w:val="28"/>
          <w:szCs w:val="28"/>
        </w:rPr>
        <w:t xml:space="preserve">        Рис. Г.1</w:t>
      </w:r>
      <w:r w:rsidR="00192E5C" w:rsidRPr="00192E5C">
        <w:rPr>
          <w:rFonts w:ascii="Times New Roman" w:hAnsi="Times New Roman" w:cs="Times New Roman"/>
          <w:sz w:val="28"/>
          <w:szCs w:val="28"/>
        </w:rPr>
        <w:t>–</w:t>
      </w:r>
      <w:r w:rsidR="00192E5C">
        <w:rPr>
          <w:rFonts w:ascii="Times New Roman" w:hAnsi="Times New Roman" w:cs="Times New Roman"/>
          <w:sz w:val="28"/>
          <w:szCs w:val="28"/>
        </w:rPr>
        <w:t xml:space="preserve"> на</w:t>
      </w:r>
      <w:r w:rsidR="00FC7629">
        <w:rPr>
          <w:rFonts w:ascii="Times New Roman" w:hAnsi="Times New Roman" w:cs="Times New Roman"/>
          <w:sz w:val="28"/>
          <w:szCs w:val="28"/>
        </w:rPr>
        <w:t xml:space="preserve">бросок пейзажа               </w:t>
      </w:r>
      <w:r w:rsidR="00192E5C">
        <w:rPr>
          <w:rFonts w:ascii="Times New Roman" w:hAnsi="Times New Roman" w:cs="Times New Roman"/>
          <w:sz w:val="28"/>
          <w:szCs w:val="28"/>
        </w:rPr>
        <w:t xml:space="preserve">  Рис. Г.2</w:t>
      </w:r>
      <w:r w:rsidR="00192E5C" w:rsidRPr="00192E5C">
        <w:rPr>
          <w:rFonts w:ascii="Times New Roman" w:hAnsi="Times New Roman" w:cs="Times New Roman"/>
          <w:sz w:val="28"/>
          <w:szCs w:val="28"/>
        </w:rPr>
        <w:t>–</w:t>
      </w:r>
      <w:r w:rsidR="00192E5C">
        <w:rPr>
          <w:rFonts w:ascii="Times New Roman" w:hAnsi="Times New Roman" w:cs="Times New Roman"/>
          <w:sz w:val="28"/>
          <w:szCs w:val="28"/>
        </w:rPr>
        <w:t xml:space="preserve"> набросок пейзажа</w:t>
      </w:r>
      <w:r w:rsidR="00192E5C">
        <w:rPr>
          <w:rFonts w:ascii="Times New Roman" w:hAnsi="Times New Roman" w:cs="Times New Roman"/>
          <w:b/>
          <w:sz w:val="28"/>
          <w:szCs w:val="28"/>
        </w:rPr>
        <w:br/>
      </w:r>
      <w:r w:rsidR="00192E5C">
        <w:rPr>
          <w:rFonts w:ascii="Times New Roman" w:hAnsi="Times New Roman" w:cs="Times New Roman"/>
          <w:b/>
          <w:sz w:val="28"/>
          <w:szCs w:val="28"/>
        </w:rPr>
        <w:br/>
      </w:r>
      <w:r w:rsidR="00192E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48000" cy="1957759"/>
            <wp:effectExtent l="0" t="0" r="0" b="4445"/>
            <wp:docPr id="15" name="Рисунок 15" descr="C:\Users\Юля\Desktop\ПРАКТИКА ИЗО\p17_img_9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\Desktop\ПРАКТИКА ИЗО\p17_img_99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623"/>
                    <a:stretch/>
                  </pic:blipFill>
                  <pic:spPr bwMode="auto">
                    <a:xfrm>
                      <a:off x="0" y="0"/>
                      <a:ext cx="3068665" cy="197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2E5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92E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18716" cy="1962986"/>
            <wp:effectExtent l="0" t="0" r="0" b="0"/>
            <wp:docPr id="16" name="Рисунок 16" descr="C:\Users\Юля\Desktop\ПРАКТИКА ИЗО\S1WDWiSzy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я\Desktop\ПРАКТИКА ИЗО\S1WDWiSzyV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645950" cy="198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2E5C">
        <w:rPr>
          <w:rFonts w:ascii="Times New Roman" w:hAnsi="Times New Roman" w:cs="Times New Roman"/>
          <w:b/>
          <w:sz w:val="28"/>
          <w:szCs w:val="28"/>
        </w:rPr>
        <w:br/>
        <w:t xml:space="preserve">        </w:t>
      </w:r>
      <w:r w:rsidR="00192E5C">
        <w:rPr>
          <w:rFonts w:ascii="Times New Roman" w:hAnsi="Times New Roman" w:cs="Times New Roman"/>
          <w:sz w:val="28"/>
          <w:szCs w:val="28"/>
        </w:rPr>
        <w:t>Рис. Г.3</w:t>
      </w:r>
      <w:r w:rsidR="00192E5C" w:rsidRPr="00192E5C">
        <w:rPr>
          <w:rFonts w:ascii="Times New Roman" w:hAnsi="Times New Roman" w:cs="Times New Roman"/>
          <w:sz w:val="28"/>
          <w:szCs w:val="28"/>
        </w:rPr>
        <w:t>–</w:t>
      </w:r>
      <w:r w:rsidR="00192E5C">
        <w:rPr>
          <w:rFonts w:ascii="Times New Roman" w:hAnsi="Times New Roman" w:cs="Times New Roman"/>
          <w:sz w:val="28"/>
          <w:szCs w:val="28"/>
        </w:rPr>
        <w:t xml:space="preserve"> зари</w:t>
      </w:r>
      <w:r w:rsidR="00FC7629">
        <w:rPr>
          <w:rFonts w:ascii="Times New Roman" w:hAnsi="Times New Roman" w:cs="Times New Roman"/>
          <w:sz w:val="28"/>
          <w:szCs w:val="28"/>
        </w:rPr>
        <w:t xml:space="preserve">совка пейзажа                </w:t>
      </w:r>
      <w:r w:rsidR="00192E5C">
        <w:rPr>
          <w:rFonts w:ascii="Times New Roman" w:hAnsi="Times New Roman" w:cs="Times New Roman"/>
          <w:sz w:val="28"/>
          <w:szCs w:val="28"/>
        </w:rPr>
        <w:t>Рис. Г.4</w:t>
      </w:r>
      <w:r w:rsidR="00192E5C" w:rsidRPr="00192E5C">
        <w:rPr>
          <w:rFonts w:ascii="Times New Roman" w:hAnsi="Times New Roman" w:cs="Times New Roman"/>
          <w:sz w:val="28"/>
          <w:szCs w:val="28"/>
        </w:rPr>
        <w:t>–</w:t>
      </w:r>
      <w:r w:rsidR="00192E5C">
        <w:rPr>
          <w:rFonts w:ascii="Times New Roman" w:hAnsi="Times New Roman" w:cs="Times New Roman"/>
          <w:sz w:val="28"/>
          <w:szCs w:val="28"/>
        </w:rPr>
        <w:t xml:space="preserve"> зарисовка пейзажа</w:t>
      </w:r>
      <w:r w:rsidR="00192E5C">
        <w:rPr>
          <w:rFonts w:ascii="Times New Roman" w:hAnsi="Times New Roman" w:cs="Times New Roman"/>
          <w:b/>
          <w:sz w:val="28"/>
          <w:szCs w:val="28"/>
        </w:rPr>
        <w:br/>
      </w:r>
      <w:r w:rsidR="00192E5C">
        <w:rPr>
          <w:rFonts w:ascii="Times New Roman" w:hAnsi="Times New Roman" w:cs="Times New Roman"/>
          <w:b/>
          <w:sz w:val="28"/>
          <w:szCs w:val="28"/>
        </w:rPr>
        <w:br/>
      </w:r>
      <w:r w:rsidR="00192E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47975" cy="1969108"/>
            <wp:effectExtent l="0" t="0" r="0" b="0"/>
            <wp:docPr id="17" name="Рисунок 17" descr="C:\Users\Юля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ля\Desktop\unname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951" cy="197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2E5C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192E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86025" cy="1864519"/>
            <wp:effectExtent l="0" t="0" r="0" b="2540"/>
            <wp:docPr id="18" name="Рисунок 18" descr="C:\Users\Юля\Desktop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ля\Desktop\unnamed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885" cy="187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E5C" w:rsidRPr="00192E5C" w:rsidRDefault="00FC7629" w:rsidP="00D167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92E5C">
        <w:rPr>
          <w:rFonts w:ascii="Times New Roman" w:hAnsi="Times New Roman" w:cs="Times New Roman"/>
          <w:sz w:val="28"/>
          <w:szCs w:val="28"/>
        </w:rPr>
        <w:t xml:space="preserve">  Рис. Г.5</w:t>
      </w:r>
      <w:r w:rsidR="00192E5C" w:rsidRPr="00192E5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графический пейзаж          </w:t>
      </w:r>
      <w:r w:rsidR="00192E5C">
        <w:rPr>
          <w:rFonts w:ascii="Times New Roman" w:hAnsi="Times New Roman" w:cs="Times New Roman"/>
          <w:sz w:val="28"/>
          <w:szCs w:val="28"/>
        </w:rPr>
        <w:t xml:space="preserve"> Рис. Г.6</w:t>
      </w:r>
      <w:r w:rsidR="00192E5C" w:rsidRPr="00192E5C">
        <w:rPr>
          <w:rFonts w:ascii="Times New Roman" w:hAnsi="Times New Roman" w:cs="Times New Roman"/>
          <w:sz w:val="28"/>
          <w:szCs w:val="28"/>
        </w:rPr>
        <w:t>–</w:t>
      </w:r>
      <w:r w:rsidR="00192E5C">
        <w:rPr>
          <w:rFonts w:ascii="Times New Roman" w:hAnsi="Times New Roman" w:cs="Times New Roman"/>
          <w:sz w:val="28"/>
          <w:szCs w:val="28"/>
        </w:rPr>
        <w:t xml:space="preserve"> графический пейзаж</w:t>
      </w:r>
    </w:p>
    <w:sectPr w:rsidR="00192E5C" w:rsidRPr="00192E5C" w:rsidSect="0022621D"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71D5" w:rsidRDefault="005671D5" w:rsidP="0022621D">
      <w:pPr>
        <w:spacing w:after="0" w:line="240" w:lineRule="auto"/>
      </w:pPr>
      <w:r>
        <w:separator/>
      </w:r>
    </w:p>
  </w:endnote>
  <w:endnote w:type="continuationSeparator" w:id="0">
    <w:p w:rsidR="005671D5" w:rsidRDefault="005671D5" w:rsidP="002262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01354119"/>
      <w:docPartObj>
        <w:docPartGallery w:val="Page Numbers (Bottom of Page)"/>
        <w:docPartUnique/>
      </w:docPartObj>
    </w:sdtPr>
    <w:sdtContent>
      <w:p w:rsidR="00C76838" w:rsidRDefault="00450DE7">
        <w:pPr>
          <w:pStyle w:val="a5"/>
          <w:jc w:val="center"/>
        </w:pPr>
        <w:r>
          <w:fldChar w:fldCharType="begin"/>
        </w:r>
        <w:r w:rsidR="00C76838">
          <w:instrText>PAGE   \* MERGEFORMAT</w:instrText>
        </w:r>
        <w:r>
          <w:fldChar w:fldCharType="separate"/>
        </w:r>
        <w:r w:rsidR="009222F4">
          <w:rPr>
            <w:noProof/>
          </w:rPr>
          <w:t>4</w:t>
        </w:r>
        <w:r>
          <w:fldChar w:fldCharType="end"/>
        </w:r>
      </w:p>
    </w:sdtContent>
  </w:sdt>
  <w:p w:rsidR="0022621D" w:rsidRDefault="0022621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71D5" w:rsidRDefault="005671D5" w:rsidP="0022621D">
      <w:pPr>
        <w:spacing w:after="0" w:line="240" w:lineRule="auto"/>
      </w:pPr>
      <w:r>
        <w:separator/>
      </w:r>
    </w:p>
  </w:footnote>
  <w:footnote w:type="continuationSeparator" w:id="0">
    <w:p w:rsidR="005671D5" w:rsidRDefault="005671D5" w:rsidP="002262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</w:compat>
  <w:rsids>
    <w:rsidRoot w:val="00C85E6B"/>
    <w:rsid w:val="00026F7F"/>
    <w:rsid w:val="000D4A61"/>
    <w:rsid w:val="0015237F"/>
    <w:rsid w:val="001646C2"/>
    <w:rsid w:val="00192E5C"/>
    <w:rsid w:val="001B380B"/>
    <w:rsid w:val="001D64EA"/>
    <w:rsid w:val="0022621D"/>
    <w:rsid w:val="0027110F"/>
    <w:rsid w:val="00284E07"/>
    <w:rsid w:val="002926B7"/>
    <w:rsid w:val="002A4D5E"/>
    <w:rsid w:val="00315843"/>
    <w:rsid w:val="003A1B66"/>
    <w:rsid w:val="003F62D8"/>
    <w:rsid w:val="0040471D"/>
    <w:rsid w:val="00450DE7"/>
    <w:rsid w:val="004729CA"/>
    <w:rsid w:val="004A72D5"/>
    <w:rsid w:val="005451DC"/>
    <w:rsid w:val="005671D5"/>
    <w:rsid w:val="0059682B"/>
    <w:rsid w:val="006C14F8"/>
    <w:rsid w:val="006C2DCD"/>
    <w:rsid w:val="0072675A"/>
    <w:rsid w:val="00740FBC"/>
    <w:rsid w:val="007511B3"/>
    <w:rsid w:val="00790005"/>
    <w:rsid w:val="007D24CA"/>
    <w:rsid w:val="007E7B21"/>
    <w:rsid w:val="0082461F"/>
    <w:rsid w:val="00876699"/>
    <w:rsid w:val="008D4982"/>
    <w:rsid w:val="00910D74"/>
    <w:rsid w:val="00921802"/>
    <w:rsid w:val="009222F4"/>
    <w:rsid w:val="00965107"/>
    <w:rsid w:val="00982E56"/>
    <w:rsid w:val="009F38BA"/>
    <w:rsid w:val="00A26424"/>
    <w:rsid w:val="00A4546F"/>
    <w:rsid w:val="00A47549"/>
    <w:rsid w:val="00A64C0C"/>
    <w:rsid w:val="00AE6F5D"/>
    <w:rsid w:val="00B30F10"/>
    <w:rsid w:val="00B5307F"/>
    <w:rsid w:val="00B849D1"/>
    <w:rsid w:val="00BC779D"/>
    <w:rsid w:val="00C45FF4"/>
    <w:rsid w:val="00C5070F"/>
    <w:rsid w:val="00C75934"/>
    <w:rsid w:val="00C76838"/>
    <w:rsid w:val="00C85E6B"/>
    <w:rsid w:val="00D15891"/>
    <w:rsid w:val="00D1675C"/>
    <w:rsid w:val="00D54DDB"/>
    <w:rsid w:val="00D7091E"/>
    <w:rsid w:val="00DB0F2F"/>
    <w:rsid w:val="00DE6D51"/>
    <w:rsid w:val="00E23A66"/>
    <w:rsid w:val="00E37613"/>
    <w:rsid w:val="00EE74CB"/>
    <w:rsid w:val="00F25D05"/>
    <w:rsid w:val="00FC76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4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62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2621D"/>
  </w:style>
  <w:style w:type="paragraph" w:styleId="a5">
    <w:name w:val="footer"/>
    <w:basedOn w:val="a"/>
    <w:link w:val="a6"/>
    <w:uiPriority w:val="99"/>
    <w:unhideWhenUsed/>
    <w:rsid w:val="002262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2621D"/>
  </w:style>
  <w:style w:type="character" w:styleId="a7">
    <w:name w:val="Strong"/>
    <w:basedOn w:val="a0"/>
    <w:uiPriority w:val="22"/>
    <w:qFormat/>
    <w:rsid w:val="002926B7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FC7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C76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30</Pages>
  <Words>6120</Words>
  <Characters>34889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7</cp:revision>
  <dcterms:created xsi:type="dcterms:W3CDTF">2020-04-24T10:47:00Z</dcterms:created>
  <dcterms:modified xsi:type="dcterms:W3CDTF">2020-06-13T10:41:00Z</dcterms:modified>
</cp:coreProperties>
</file>