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BAC" w:rsidRPr="00356585" w:rsidRDefault="006776A7" w:rsidP="00356585">
      <w:pPr>
        <w:jc w:val="center"/>
        <w:rPr>
          <w:b/>
          <w:i/>
          <w:szCs w:val="24"/>
        </w:rPr>
      </w:pPr>
      <w:r w:rsidRPr="003F691D">
        <w:rPr>
          <w:rFonts w:cs="Times New Roman"/>
          <w:sz w:val="22"/>
          <w:szCs w:val="22"/>
          <w:lang w:eastAsia="ru-RU" w:bidi="ar-SA"/>
        </w:rPr>
        <w:t>МИНИСТЕРСТВО</w:t>
      </w:r>
      <w:r w:rsidR="00F04BAC" w:rsidRPr="003F691D">
        <w:rPr>
          <w:rFonts w:cs="Times New Roman"/>
          <w:sz w:val="22"/>
          <w:szCs w:val="22"/>
          <w:lang w:eastAsia="ru-RU" w:bidi="ar-SA"/>
        </w:rPr>
        <w:t xml:space="preserve"> НАУКИ </w:t>
      </w:r>
      <w:r w:rsidRPr="003F691D">
        <w:rPr>
          <w:rFonts w:cs="Times New Roman"/>
          <w:sz w:val="22"/>
          <w:szCs w:val="22"/>
          <w:lang w:eastAsia="ru-RU" w:bidi="ar-SA"/>
        </w:rPr>
        <w:t xml:space="preserve">И ВЫСШЕГО ОБРАЗОВАНИЯ </w:t>
      </w:r>
      <w:r w:rsidR="00F04BAC" w:rsidRPr="003F691D">
        <w:rPr>
          <w:rFonts w:cs="Times New Roman"/>
          <w:sz w:val="22"/>
          <w:szCs w:val="22"/>
          <w:lang w:eastAsia="ru-RU" w:bidi="ar-SA"/>
        </w:rPr>
        <w:t>РОССИЙСКОЙ ФЕДЕРАЦИИ</w:t>
      </w:r>
    </w:p>
    <w:p w:rsidR="00F04BAC" w:rsidRDefault="00B546EA" w:rsidP="00F04BAC">
      <w:pPr>
        <w:widowControl/>
        <w:suppressAutoHyphens w:val="0"/>
        <w:autoSpaceDE w:val="0"/>
        <w:autoSpaceDN w:val="0"/>
        <w:adjustRightInd w:val="0"/>
        <w:jc w:val="center"/>
        <w:rPr>
          <w:rFonts w:cs="Times New Roman"/>
          <w:szCs w:val="24"/>
          <w:lang w:eastAsia="ru-RU" w:bidi="ar-SA"/>
        </w:rPr>
      </w:pPr>
      <w:r>
        <w:rPr>
          <w:rFonts w:cs="Times New Roman"/>
          <w:szCs w:val="24"/>
          <w:lang w:eastAsia="ru-RU" w:bidi="ar-SA"/>
        </w:rPr>
        <w:t>ф</w:t>
      </w:r>
      <w:r w:rsidR="00F04BAC">
        <w:rPr>
          <w:rFonts w:cs="Times New Roman"/>
          <w:szCs w:val="24"/>
          <w:lang w:eastAsia="ru-RU" w:bidi="ar-SA"/>
        </w:rPr>
        <w:t>едеральное государственное бюджетное образовательное учреждение</w:t>
      </w:r>
    </w:p>
    <w:p w:rsidR="00F04BAC" w:rsidRDefault="00F04BAC" w:rsidP="00F04BAC">
      <w:pPr>
        <w:widowControl/>
        <w:suppressAutoHyphens w:val="0"/>
        <w:autoSpaceDE w:val="0"/>
        <w:autoSpaceDN w:val="0"/>
        <w:adjustRightInd w:val="0"/>
        <w:jc w:val="center"/>
        <w:rPr>
          <w:rFonts w:cs="Times New Roman"/>
          <w:sz w:val="22"/>
          <w:szCs w:val="22"/>
          <w:lang w:eastAsia="ru-RU" w:bidi="ar-SA"/>
        </w:rPr>
      </w:pPr>
      <w:r>
        <w:rPr>
          <w:rFonts w:cs="Times New Roman"/>
          <w:szCs w:val="24"/>
          <w:lang w:eastAsia="ru-RU" w:bidi="ar-SA"/>
        </w:rPr>
        <w:t>высшего образования</w:t>
      </w:r>
    </w:p>
    <w:p w:rsidR="00F04BAC" w:rsidRPr="009F5B58" w:rsidRDefault="00F04BAC" w:rsidP="00F04BAC">
      <w:pPr>
        <w:widowControl/>
        <w:suppressAutoHyphens w:val="0"/>
        <w:autoSpaceDE w:val="0"/>
        <w:autoSpaceDN w:val="0"/>
        <w:adjustRightInd w:val="0"/>
        <w:jc w:val="center"/>
        <w:rPr>
          <w:rFonts w:cs="Times New Roman"/>
          <w:b/>
          <w:bCs/>
          <w:sz w:val="28"/>
          <w:szCs w:val="28"/>
          <w:lang w:eastAsia="ru-RU" w:bidi="ar-SA"/>
        </w:rPr>
      </w:pPr>
      <w:r w:rsidRPr="009F5B58">
        <w:rPr>
          <w:rFonts w:cs="Times New Roman"/>
          <w:b/>
          <w:bCs/>
          <w:sz w:val="28"/>
          <w:szCs w:val="28"/>
          <w:lang w:eastAsia="ru-RU" w:bidi="ar-SA"/>
        </w:rPr>
        <w:t>«</w:t>
      </w:r>
      <w:r>
        <w:rPr>
          <w:rFonts w:cs="Times New Roman"/>
          <w:b/>
          <w:bCs/>
          <w:sz w:val="28"/>
          <w:szCs w:val="28"/>
          <w:lang w:eastAsia="ru-RU" w:bidi="ar-SA"/>
        </w:rPr>
        <w:t>КУБАНСКИЙ ГОСУДАРСТВЕННЫЙ УНИВЕРСИТЕТ</w:t>
      </w:r>
      <w:r w:rsidRPr="009F5B58">
        <w:rPr>
          <w:rFonts w:cs="Times New Roman"/>
          <w:b/>
          <w:bCs/>
          <w:sz w:val="28"/>
          <w:szCs w:val="28"/>
          <w:lang w:eastAsia="ru-RU" w:bidi="ar-SA"/>
        </w:rPr>
        <w:t>»</w:t>
      </w:r>
    </w:p>
    <w:p w:rsidR="00F04BAC" w:rsidRDefault="00F04BAC" w:rsidP="00F04BAC">
      <w:pPr>
        <w:widowControl/>
        <w:suppressAutoHyphens w:val="0"/>
        <w:autoSpaceDE w:val="0"/>
        <w:autoSpaceDN w:val="0"/>
        <w:adjustRightInd w:val="0"/>
        <w:jc w:val="center"/>
        <w:rPr>
          <w:rFonts w:cs="Times New Roman"/>
          <w:b/>
          <w:bCs/>
          <w:sz w:val="28"/>
          <w:szCs w:val="28"/>
          <w:lang w:eastAsia="ru-RU" w:bidi="ar-SA"/>
        </w:rPr>
      </w:pPr>
      <w:r w:rsidRPr="009F5B58">
        <w:rPr>
          <w:rFonts w:cs="Times New Roman"/>
          <w:b/>
          <w:bCs/>
          <w:sz w:val="28"/>
          <w:szCs w:val="28"/>
          <w:lang w:eastAsia="ru-RU" w:bidi="ar-SA"/>
        </w:rPr>
        <w:t>(</w:t>
      </w:r>
      <w:r>
        <w:rPr>
          <w:rFonts w:cs="Times New Roman"/>
          <w:b/>
          <w:bCs/>
          <w:sz w:val="28"/>
          <w:szCs w:val="28"/>
          <w:lang w:eastAsia="ru-RU" w:bidi="ar-SA"/>
        </w:rPr>
        <w:t xml:space="preserve">ФГБОУ ВО </w:t>
      </w:r>
      <w:r w:rsidR="003F691D">
        <w:rPr>
          <w:rFonts w:cs="Times New Roman"/>
          <w:b/>
          <w:bCs/>
          <w:sz w:val="28"/>
          <w:szCs w:val="28"/>
          <w:lang w:eastAsia="ru-RU" w:bidi="ar-SA"/>
        </w:rPr>
        <w:t>«</w:t>
      </w:r>
      <w:proofErr w:type="spellStart"/>
      <w:r>
        <w:rPr>
          <w:rFonts w:cs="Times New Roman"/>
          <w:b/>
          <w:bCs/>
          <w:sz w:val="28"/>
          <w:szCs w:val="28"/>
          <w:lang w:eastAsia="ru-RU" w:bidi="ar-SA"/>
        </w:rPr>
        <w:t>КубГУ</w:t>
      </w:r>
      <w:proofErr w:type="spellEnd"/>
      <w:r w:rsidR="003F691D">
        <w:rPr>
          <w:rFonts w:cs="Times New Roman"/>
          <w:b/>
          <w:bCs/>
          <w:sz w:val="28"/>
          <w:szCs w:val="28"/>
          <w:lang w:eastAsia="ru-RU" w:bidi="ar-SA"/>
        </w:rPr>
        <w:t>»</w:t>
      </w:r>
      <w:r>
        <w:rPr>
          <w:rFonts w:cs="Times New Roman"/>
          <w:b/>
          <w:bCs/>
          <w:sz w:val="28"/>
          <w:szCs w:val="28"/>
          <w:lang w:eastAsia="ru-RU" w:bidi="ar-SA"/>
        </w:rPr>
        <w:t>)</w:t>
      </w:r>
    </w:p>
    <w:p w:rsidR="00F04BAC" w:rsidRDefault="00F04BAC" w:rsidP="00F04BAC">
      <w:pPr>
        <w:widowControl/>
        <w:suppressAutoHyphens w:val="0"/>
        <w:autoSpaceDE w:val="0"/>
        <w:autoSpaceDN w:val="0"/>
        <w:adjustRightInd w:val="0"/>
        <w:jc w:val="center"/>
        <w:rPr>
          <w:rFonts w:cs="Times New Roman"/>
          <w:b/>
          <w:bCs/>
          <w:sz w:val="26"/>
          <w:szCs w:val="26"/>
          <w:lang w:eastAsia="ru-RU" w:bidi="ar-SA"/>
        </w:rPr>
      </w:pPr>
    </w:p>
    <w:p w:rsidR="003F691D" w:rsidRPr="003F691D" w:rsidRDefault="003F691D" w:rsidP="003F691D">
      <w:pPr>
        <w:widowControl/>
        <w:tabs>
          <w:tab w:val="left" w:pos="3110"/>
          <w:tab w:val="center" w:pos="4677"/>
        </w:tabs>
        <w:suppressAutoHyphens w:val="0"/>
        <w:autoSpaceDE w:val="0"/>
        <w:autoSpaceDN w:val="0"/>
        <w:adjustRightInd w:val="0"/>
        <w:jc w:val="center"/>
        <w:rPr>
          <w:rFonts w:cs="Times New Roman"/>
          <w:b/>
          <w:bCs/>
          <w:sz w:val="28"/>
          <w:szCs w:val="28"/>
          <w:lang w:eastAsia="ru-RU" w:bidi="ar-SA"/>
        </w:rPr>
      </w:pPr>
      <w:r>
        <w:rPr>
          <w:rFonts w:cs="Times New Roman"/>
          <w:b/>
          <w:bCs/>
          <w:sz w:val="28"/>
          <w:szCs w:val="28"/>
          <w:lang w:eastAsia="ru-RU" w:bidi="ar-SA"/>
        </w:rPr>
        <w:t>Художественно-графический факультет</w:t>
      </w:r>
    </w:p>
    <w:p w:rsidR="00F04BAC" w:rsidRDefault="00F04BAC" w:rsidP="00F04BAC">
      <w:pPr>
        <w:widowControl/>
        <w:tabs>
          <w:tab w:val="left" w:pos="3110"/>
          <w:tab w:val="center" w:pos="4677"/>
        </w:tabs>
        <w:suppressAutoHyphens w:val="0"/>
        <w:autoSpaceDE w:val="0"/>
        <w:autoSpaceDN w:val="0"/>
        <w:adjustRightInd w:val="0"/>
        <w:rPr>
          <w:rFonts w:cs="Times New Roman"/>
          <w:b/>
          <w:bCs/>
          <w:sz w:val="28"/>
          <w:szCs w:val="28"/>
          <w:lang w:eastAsia="ru-RU" w:bidi="ar-SA"/>
        </w:rPr>
      </w:pPr>
      <w:r w:rsidRPr="009F5B58">
        <w:rPr>
          <w:rFonts w:cs="Times New Roman"/>
          <w:b/>
          <w:bCs/>
          <w:sz w:val="28"/>
          <w:szCs w:val="28"/>
          <w:lang w:eastAsia="ru-RU" w:bidi="ar-SA"/>
        </w:rPr>
        <w:tab/>
      </w:r>
      <w:r w:rsidRPr="009F5B58">
        <w:rPr>
          <w:rFonts w:cs="Times New Roman"/>
          <w:b/>
          <w:bCs/>
          <w:sz w:val="28"/>
          <w:szCs w:val="28"/>
          <w:lang w:eastAsia="ru-RU" w:bidi="ar-SA"/>
        </w:rPr>
        <w:tab/>
      </w:r>
      <w:r>
        <w:rPr>
          <w:rFonts w:cs="Times New Roman"/>
          <w:b/>
          <w:bCs/>
          <w:sz w:val="28"/>
          <w:szCs w:val="28"/>
          <w:lang w:eastAsia="ru-RU" w:bidi="ar-SA"/>
        </w:rPr>
        <w:t>Кафедра ДПИ и дизайна</w:t>
      </w:r>
    </w:p>
    <w:p w:rsidR="003F691D" w:rsidRDefault="003F691D" w:rsidP="00F04BAC">
      <w:pPr>
        <w:widowControl/>
        <w:tabs>
          <w:tab w:val="left" w:pos="3110"/>
          <w:tab w:val="center" w:pos="4677"/>
        </w:tabs>
        <w:suppressAutoHyphens w:val="0"/>
        <w:autoSpaceDE w:val="0"/>
        <w:autoSpaceDN w:val="0"/>
        <w:adjustRightInd w:val="0"/>
        <w:rPr>
          <w:rFonts w:cs="Times New Roman"/>
          <w:b/>
          <w:bCs/>
          <w:sz w:val="28"/>
          <w:szCs w:val="28"/>
          <w:lang w:eastAsia="ru-RU" w:bidi="ar-SA"/>
        </w:rPr>
      </w:pPr>
    </w:p>
    <w:p w:rsidR="00F04BAC" w:rsidRPr="009F5B58" w:rsidRDefault="00F04BAC" w:rsidP="00F04BAC">
      <w:pPr>
        <w:widowControl/>
        <w:suppressAutoHyphens w:val="0"/>
        <w:autoSpaceDE w:val="0"/>
        <w:autoSpaceDN w:val="0"/>
        <w:adjustRightInd w:val="0"/>
        <w:jc w:val="center"/>
        <w:rPr>
          <w:rFonts w:cs="Times New Roman"/>
          <w:sz w:val="22"/>
          <w:szCs w:val="22"/>
          <w:lang w:eastAsia="ru-RU" w:bidi="ar-SA"/>
        </w:rPr>
      </w:pPr>
    </w:p>
    <w:p w:rsidR="00F04BAC" w:rsidRPr="009F5B58" w:rsidRDefault="00F04BAC" w:rsidP="00F04BAC">
      <w:pPr>
        <w:widowControl/>
        <w:suppressAutoHyphens w:val="0"/>
        <w:autoSpaceDE w:val="0"/>
        <w:autoSpaceDN w:val="0"/>
        <w:adjustRightInd w:val="0"/>
        <w:jc w:val="center"/>
        <w:rPr>
          <w:rFonts w:cs="Times New Roman"/>
          <w:sz w:val="28"/>
          <w:szCs w:val="28"/>
          <w:lang w:eastAsia="ru-RU" w:bidi="ar-SA"/>
        </w:rPr>
      </w:pPr>
    </w:p>
    <w:p w:rsidR="00F04BAC" w:rsidRPr="009F5B58" w:rsidRDefault="00F04BAC" w:rsidP="00F04BAC">
      <w:pPr>
        <w:widowControl/>
        <w:suppressAutoHyphens w:val="0"/>
        <w:autoSpaceDE w:val="0"/>
        <w:autoSpaceDN w:val="0"/>
        <w:adjustRightInd w:val="0"/>
        <w:jc w:val="center"/>
        <w:rPr>
          <w:rFonts w:cs="Times New Roman"/>
          <w:sz w:val="28"/>
          <w:szCs w:val="28"/>
          <w:lang w:eastAsia="ru-RU" w:bidi="ar-SA"/>
        </w:rPr>
      </w:pPr>
    </w:p>
    <w:p w:rsidR="00F04BAC" w:rsidRDefault="00F04BAC" w:rsidP="00F04BAC">
      <w:pPr>
        <w:widowControl/>
        <w:suppressAutoHyphens w:val="0"/>
        <w:autoSpaceDE w:val="0"/>
        <w:autoSpaceDN w:val="0"/>
        <w:adjustRightInd w:val="0"/>
        <w:jc w:val="center"/>
        <w:rPr>
          <w:rFonts w:cs="Times New Roman"/>
          <w:sz w:val="28"/>
          <w:szCs w:val="28"/>
          <w:lang w:eastAsia="ru-RU" w:bidi="ar-SA"/>
        </w:rPr>
      </w:pPr>
    </w:p>
    <w:p w:rsidR="00F04BAC" w:rsidRDefault="00F04BAC" w:rsidP="00D9497D">
      <w:pPr>
        <w:widowControl/>
        <w:suppressAutoHyphens w:val="0"/>
        <w:autoSpaceDE w:val="0"/>
        <w:autoSpaceDN w:val="0"/>
        <w:adjustRightInd w:val="0"/>
        <w:jc w:val="center"/>
        <w:rPr>
          <w:rFonts w:cs="Times New Roman"/>
          <w:sz w:val="28"/>
          <w:szCs w:val="28"/>
          <w:lang w:eastAsia="ru-RU" w:bidi="ar-SA"/>
        </w:rPr>
      </w:pPr>
    </w:p>
    <w:p w:rsidR="00F04BAC" w:rsidRDefault="00F04BAC" w:rsidP="00F04BAC">
      <w:pPr>
        <w:widowControl/>
        <w:suppressAutoHyphens w:val="0"/>
        <w:autoSpaceDE w:val="0"/>
        <w:autoSpaceDN w:val="0"/>
        <w:adjustRightInd w:val="0"/>
        <w:jc w:val="center"/>
        <w:rPr>
          <w:rFonts w:cs="Times New Roman"/>
          <w:sz w:val="22"/>
          <w:szCs w:val="22"/>
          <w:lang w:eastAsia="ru-RU" w:bidi="ar-SA"/>
        </w:rPr>
      </w:pPr>
    </w:p>
    <w:p w:rsidR="00F04BAC" w:rsidRPr="009F5B58" w:rsidRDefault="00F04BAC" w:rsidP="00F04BAC">
      <w:pPr>
        <w:widowControl/>
        <w:suppressAutoHyphens w:val="0"/>
        <w:autoSpaceDE w:val="0"/>
        <w:autoSpaceDN w:val="0"/>
        <w:adjustRightInd w:val="0"/>
        <w:jc w:val="center"/>
        <w:rPr>
          <w:rFonts w:cs="Times New Roman"/>
          <w:sz w:val="28"/>
          <w:szCs w:val="28"/>
          <w:lang w:eastAsia="ru-RU" w:bidi="ar-SA"/>
        </w:rPr>
      </w:pPr>
    </w:p>
    <w:p w:rsidR="00F04BAC" w:rsidRPr="009F5B58" w:rsidRDefault="00F04BAC" w:rsidP="00F04BAC">
      <w:pPr>
        <w:widowControl/>
        <w:suppressAutoHyphens w:val="0"/>
        <w:autoSpaceDE w:val="0"/>
        <w:autoSpaceDN w:val="0"/>
        <w:adjustRightInd w:val="0"/>
        <w:jc w:val="center"/>
        <w:rPr>
          <w:rFonts w:cs="Times New Roman"/>
          <w:sz w:val="28"/>
          <w:szCs w:val="28"/>
          <w:lang w:eastAsia="ru-RU" w:bidi="ar-SA"/>
        </w:rPr>
      </w:pPr>
    </w:p>
    <w:p w:rsidR="00F04BAC" w:rsidRDefault="001F307E" w:rsidP="00F04BAC">
      <w:pPr>
        <w:widowControl/>
        <w:suppressAutoHyphens w:val="0"/>
        <w:autoSpaceDE w:val="0"/>
        <w:autoSpaceDN w:val="0"/>
        <w:adjustRightInd w:val="0"/>
        <w:jc w:val="center"/>
        <w:rPr>
          <w:rFonts w:cs="Times New Roman"/>
          <w:b/>
          <w:bCs/>
          <w:sz w:val="28"/>
          <w:szCs w:val="28"/>
          <w:lang w:eastAsia="ru-RU" w:bidi="ar-SA"/>
        </w:rPr>
      </w:pPr>
      <w:r>
        <w:rPr>
          <w:rFonts w:cs="Times New Roman"/>
          <w:b/>
          <w:bCs/>
          <w:sz w:val="28"/>
          <w:szCs w:val="28"/>
          <w:lang w:eastAsia="ru-RU" w:bidi="ar-SA"/>
        </w:rPr>
        <w:t>КУРСОВАЯРАБОТА</w:t>
      </w:r>
    </w:p>
    <w:p w:rsidR="00F04BAC" w:rsidRPr="009F5B58" w:rsidRDefault="00F04BAC" w:rsidP="00F04BAC">
      <w:pPr>
        <w:widowControl/>
        <w:suppressAutoHyphens w:val="0"/>
        <w:autoSpaceDE w:val="0"/>
        <w:autoSpaceDN w:val="0"/>
        <w:adjustRightInd w:val="0"/>
        <w:jc w:val="center"/>
        <w:rPr>
          <w:rFonts w:cs="Times New Roman"/>
          <w:b/>
          <w:bCs/>
          <w:sz w:val="28"/>
          <w:szCs w:val="28"/>
          <w:lang w:eastAsia="ru-RU" w:bidi="ar-SA"/>
        </w:rPr>
      </w:pPr>
    </w:p>
    <w:p w:rsidR="00F04BAC" w:rsidRPr="009201D6" w:rsidRDefault="00976553" w:rsidP="00F04BAC">
      <w:pPr>
        <w:widowControl/>
        <w:suppressAutoHyphens w:val="0"/>
        <w:autoSpaceDE w:val="0"/>
        <w:autoSpaceDN w:val="0"/>
        <w:adjustRightInd w:val="0"/>
        <w:jc w:val="center"/>
        <w:rPr>
          <w:rFonts w:cs="Times New Roman"/>
          <w:b/>
          <w:bCs/>
          <w:sz w:val="28"/>
          <w:szCs w:val="28"/>
          <w:lang w:eastAsia="ru-RU" w:bidi="ar-SA"/>
        </w:rPr>
      </w:pPr>
      <w:r>
        <w:rPr>
          <w:rFonts w:cs="Times New Roman"/>
          <w:b/>
          <w:bCs/>
          <w:sz w:val="28"/>
          <w:szCs w:val="28"/>
          <w:lang w:eastAsia="ru-RU" w:bidi="ar-SA"/>
        </w:rPr>
        <w:t>ВИТРАЖНАЯ ЖИВОПИСЬ</w:t>
      </w:r>
    </w:p>
    <w:p w:rsidR="00F04BAC" w:rsidRPr="009201D6" w:rsidRDefault="00F04BAC" w:rsidP="00F04BAC">
      <w:pPr>
        <w:widowControl/>
        <w:suppressAutoHyphens w:val="0"/>
        <w:autoSpaceDE w:val="0"/>
        <w:autoSpaceDN w:val="0"/>
        <w:adjustRightInd w:val="0"/>
        <w:spacing w:line="360" w:lineRule="auto"/>
        <w:jc w:val="both"/>
        <w:rPr>
          <w:rFonts w:cs="Times New Roman"/>
          <w:sz w:val="28"/>
          <w:szCs w:val="28"/>
          <w:lang w:eastAsia="ru-RU" w:bidi="ar-SA"/>
        </w:rPr>
      </w:pPr>
    </w:p>
    <w:p w:rsidR="00F04BAC" w:rsidRPr="009201D6" w:rsidRDefault="00F04BAC" w:rsidP="00F04BAC">
      <w:pPr>
        <w:widowControl/>
        <w:suppressAutoHyphens w:val="0"/>
        <w:autoSpaceDE w:val="0"/>
        <w:autoSpaceDN w:val="0"/>
        <w:adjustRightInd w:val="0"/>
        <w:jc w:val="both"/>
        <w:rPr>
          <w:rFonts w:cs="Times New Roman"/>
          <w:sz w:val="28"/>
          <w:szCs w:val="28"/>
          <w:lang w:eastAsia="ru-RU" w:bidi="ar-SA"/>
        </w:rPr>
      </w:pPr>
      <w:r w:rsidRPr="009201D6">
        <w:rPr>
          <w:rFonts w:cs="Times New Roman"/>
          <w:sz w:val="28"/>
          <w:szCs w:val="28"/>
          <w:lang w:eastAsia="ru-RU" w:bidi="ar-SA"/>
        </w:rPr>
        <w:t>Работу выполнил _______________________________________</w:t>
      </w:r>
      <w:r w:rsidR="00356585">
        <w:rPr>
          <w:rFonts w:cs="Times New Roman"/>
          <w:sz w:val="28"/>
          <w:szCs w:val="28"/>
          <w:lang w:eastAsia="ru-RU" w:bidi="ar-SA"/>
        </w:rPr>
        <w:t>А.И. Ильина</w:t>
      </w:r>
    </w:p>
    <w:p w:rsidR="00F04BAC" w:rsidRPr="009201D6" w:rsidRDefault="00F04BAC" w:rsidP="00F04BAC">
      <w:pPr>
        <w:widowControl/>
        <w:suppressAutoHyphens w:val="0"/>
        <w:autoSpaceDE w:val="0"/>
        <w:autoSpaceDN w:val="0"/>
        <w:adjustRightInd w:val="0"/>
        <w:jc w:val="both"/>
        <w:rPr>
          <w:rFonts w:cs="Times New Roman"/>
          <w:sz w:val="22"/>
          <w:szCs w:val="22"/>
          <w:lang w:eastAsia="ru-RU" w:bidi="ar-SA"/>
        </w:rPr>
      </w:pPr>
      <w:r w:rsidRPr="009201D6">
        <w:rPr>
          <w:rFonts w:cs="Times New Roman"/>
          <w:sz w:val="28"/>
          <w:szCs w:val="28"/>
          <w:lang w:eastAsia="ru-RU" w:bidi="ar-SA"/>
        </w:rPr>
        <w:t xml:space="preserve">                                                       (</w:t>
      </w:r>
      <w:r w:rsidRPr="009201D6">
        <w:rPr>
          <w:rFonts w:cs="Times New Roman"/>
          <w:sz w:val="22"/>
          <w:szCs w:val="22"/>
          <w:lang w:eastAsia="ru-RU" w:bidi="ar-SA"/>
        </w:rPr>
        <w:t xml:space="preserve">подпись, дата)    </w:t>
      </w:r>
    </w:p>
    <w:p w:rsidR="00F04BAC" w:rsidRPr="009201D6" w:rsidRDefault="00F04BAC" w:rsidP="00F04BAC">
      <w:pPr>
        <w:widowControl/>
        <w:suppressAutoHyphens w:val="0"/>
        <w:autoSpaceDE w:val="0"/>
        <w:autoSpaceDN w:val="0"/>
        <w:adjustRightInd w:val="0"/>
        <w:jc w:val="both"/>
        <w:rPr>
          <w:rFonts w:cs="Times New Roman"/>
          <w:sz w:val="28"/>
          <w:szCs w:val="28"/>
          <w:lang w:eastAsia="ru-RU" w:bidi="ar-SA"/>
        </w:rPr>
      </w:pPr>
    </w:p>
    <w:p w:rsidR="00D9497D" w:rsidRPr="009201D6" w:rsidRDefault="00F04BAC" w:rsidP="00F04BAC">
      <w:pPr>
        <w:widowControl/>
        <w:suppressAutoHyphens w:val="0"/>
        <w:autoSpaceDE w:val="0"/>
        <w:autoSpaceDN w:val="0"/>
        <w:adjustRightInd w:val="0"/>
        <w:jc w:val="both"/>
        <w:rPr>
          <w:rFonts w:cs="Times New Roman"/>
          <w:sz w:val="28"/>
          <w:szCs w:val="28"/>
          <w:u w:val="single"/>
          <w:lang w:eastAsia="ru-RU" w:bidi="ar-SA"/>
        </w:rPr>
      </w:pPr>
      <w:r w:rsidRPr="009201D6">
        <w:rPr>
          <w:rFonts w:cs="Times New Roman"/>
          <w:sz w:val="28"/>
          <w:szCs w:val="28"/>
          <w:lang w:eastAsia="ru-RU" w:bidi="ar-SA"/>
        </w:rPr>
        <w:t xml:space="preserve">Направление  </w:t>
      </w:r>
      <w:r w:rsidR="00B546EA" w:rsidRPr="009201D6">
        <w:rPr>
          <w:rFonts w:cs="Times New Roman"/>
          <w:sz w:val="28"/>
          <w:szCs w:val="28"/>
          <w:lang w:eastAsia="ru-RU" w:bidi="ar-SA"/>
        </w:rPr>
        <w:t xml:space="preserve">подготовки </w:t>
      </w:r>
      <w:r w:rsidRPr="009201D6">
        <w:rPr>
          <w:rFonts w:cs="Times New Roman"/>
          <w:sz w:val="28"/>
          <w:szCs w:val="28"/>
          <w:u w:val="single"/>
          <w:lang w:eastAsia="ru-RU" w:bidi="ar-SA"/>
        </w:rPr>
        <w:t>44.03.05</w:t>
      </w:r>
      <w:r w:rsidR="00356585">
        <w:rPr>
          <w:rFonts w:cs="Times New Roman"/>
          <w:sz w:val="28"/>
          <w:szCs w:val="28"/>
          <w:u w:val="single"/>
          <w:lang w:eastAsia="ru-RU" w:bidi="ar-SA"/>
        </w:rPr>
        <w:t>2</w:t>
      </w:r>
      <w:r w:rsidR="008C6618">
        <w:rPr>
          <w:rFonts w:cs="Times New Roman"/>
          <w:sz w:val="28"/>
          <w:szCs w:val="28"/>
          <w:u w:val="single"/>
          <w:lang w:eastAsia="ru-RU" w:bidi="ar-SA"/>
        </w:rPr>
        <w:t xml:space="preserve">  курс</w:t>
      </w:r>
      <w:r w:rsidR="00F02237">
        <w:rPr>
          <w:rFonts w:cs="Times New Roman"/>
          <w:sz w:val="28"/>
          <w:szCs w:val="28"/>
          <w:u w:val="single"/>
          <w:lang w:eastAsia="ru-RU" w:bidi="ar-SA"/>
        </w:rPr>
        <w:t>,</w:t>
      </w:r>
      <w:r w:rsidR="00356585">
        <w:rPr>
          <w:rFonts w:cs="Times New Roman"/>
          <w:sz w:val="28"/>
          <w:szCs w:val="28"/>
          <w:u w:val="single"/>
          <w:lang w:eastAsia="ru-RU" w:bidi="ar-SA"/>
        </w:rPr>
        <w:t>1</w:t>
      </w:r>
      <w:r w:rsidR="00F02237">
        <w:rPr>
          <w:rFonts w:cs="Times New Roman"/>
          <w:sz w:val="28"/>
          <w:szCs w:val="28"/>
          <w:u w:val="single"/>
          <w:lang w:eastAsia="ru-RU" w:bidi="ar-SA"/>
        </w:rPr>
        <w:t xml:space="preserve"> гр.</w:t>
      </w:r>
    </w:p>
    <w:p w:rsidR="00D9497D" w:rsidRPr="009201D6" w:rsidRDefault="00D9497D" w:rsidP="00F04BAC">
      <w:pPr>
        <w:widowControl/>
        <w:suppressAutoHyphens w:val="0"/>
        <w:autoSpaceDE w:val="0"/>
        <w:autoSpaceDN w:val="0"/>
        <w:adjustRightInd w:val="0"/>
        <w:jc w:val="both"/>
        <w:rPr>
          <w:rFonts w:cs="Times New Roman"/>
          <w:sz w:val="28"/>
          <w:szCs w:val="28"/>
          <w:u w:val="single"/>
          <w:lang w:eastAsia="ru-RU" w:bidi="ar-SA"/>
        </w:rPr>
      </w:pPr>
    </w:p>
    <w:p w:rsidR="00F04BAC" w:rsidRPr="008C6618" w:rsidRDefault="00F04BAC" w:rsidP="00F04BAC">
      <w:pPr>
        <w:widowControl/>
        <w:suppressAutoHyphens w:val="0"/>
        <w:autoSpaceDE w:val="0"/>
        <w:autoSpaceDN w:val="0"/>
        <w:adjustRightInd w:val="0"/>
        <w:jc w:val="both"/>
        <w:rPr>
          <w:rFonts w:cs="Times New Roman"/>
          <w:sz w:val="28"/>
          <w:szCs w:val="28"/>
          <w:lang w:eastAsia="ru-RU" w:bidi="ar-SA"/>
        </w:rPr>
      </w:pPr>
      <w:r w:rsidRPr="008C6618">
        <w:rPr>
          <w:rFonts w:cs="Times New Roman"/>
          <w:sz w:val="28"/>
          <w:szCs w:val="28"/>
          <w:lang w:eastAsia="ru-RU" w:bidi="ar-SA"/>
        </w:rPr>
        <w:t xml:space="preserve"> Педагогическое образование</w:t>
      </w:r>
      <w:r w:rsidR="00B546EA" w:rsidRPr="008C6618">
        <w:rPr>
          <w:rFonts w:cs="Times New Roman"/>
          <w:sz w:val="28"/>
          <w:szCs w:val="28"/>
          <w:lang w:eastAsia="ru-RU" w:bidi="ar-SA"/>
        </w:rPr>
        <w:t xml:space="preserve"> (с двумя профилями подготовки)</w:t>
      </w:r>
    </w:p>
    <w:p w:rsidR="00D9497D" w:rsidRPr="009201D6" w:rsidRDefault="004E70C9" w:rsidP="00D9497D">
      <w:pPr>
        <w:widowControl/>
        <w:rPr>
          <w:rFonts w:eastAsia="Droid Sans Fallback" w:cs="Times New Roman"/>
          <w:bCs/>
          <w:kern w:val="1"/>
          <w:sz w:val="28"/>
          <w:szCs w:val="28"/>
          <w:lang w:eastAsia="ru-RU" w:bidi="ar-SA"/>
        </w:rPr>
      </w:pPr>
      <w:r w:rsidRPr="009201D6">
        <w:rPr>
          <w:rFonts w:eastAsia="Droid Sans Fallback" w:cs="Times New Roman"/>
          <w:kern w:val="1"/>
          <w:sz w:val="28"/>
          <w:szCs w:val="28"/>
          <w:lang w:eastAsia="en-US" w:bidi="ar-SA"/>
        </w:rPr>
        <w:t xml:space="preserve">«Изобразительное искусство,  </w:t>
      </w:r>
      <w:r w:rsidR="00D9497D" w:rsidRPr="009201D6">
        <w:rPr>
          <w:rFonts w:eastAsia="Droid Sans Fallback" w:cs="Times New Roman"/>
          <w:kern w:val="1"/>
          <w:sz w:val="28"/>
          <w:szCs w:val="28"/>
          <w:lang w:eastAsia="en-US" w:bidi="ar-SA"/>
        </w:rPr>
        <w:t>Компьютерная графика»</w:t>
      </w:r>
    </w:p>
    <w:p w:rsidR="00F04BAC" w:rsidRPr="009201D6" w:rsidRDefault="00F04BAC" w:rsidP="00F04BAC">
      <w:pPr>
        <w:widowControl/>
        <w:suppressAutoHyphens w:val="0"/>
        <w:autoSpaceDE w:val="0"/>
        <w:autoSpaceDN w:val="0"/>
        <w:adjustRightInd w:val="0"/>
        <w:jc w:val="both"/>
        <w:rPr>
          <w:rFonts w:cs="Times New Roman"/>
          <w:sz w:val="28"/>
          <w:szCs w:val="28"/>
          <w:lang w:eastAsia="ru-RU" w:bidi="ar-SA"/>
        </w:rPr>
      </w:pPr>
    </w:p>
    <w:p w:rsidR="009D540B" w:rsidRPr="008C6618" w:rsidRDefault="00F04BAC" w:rsidP="00F04BAC">
      <w:pPr>
        <w:widowControl/>
        <w:suppressAutoHyphens w:val="0"/>
        <w:autoSpaceDE w:val="0"/>
        <w:autoSpaceDN w:val="0"/>
        <w:adjustRightInd w:val="0"/>
        <w:jc w:val="both"/>
        <w:rPr>
          <w:rFonts w:cs="Times New Roman"/>
          <w:sz w:val="28"/>
          <w:szCs w:val="28"/>
          <w:lang w:eastAsia="ru-RU" w:bidi="ar-SA"/>
        </w:rPr>
      </w:pPr>
      <w:r w:rsidRPr="009201D6">
        <w:rPr>
          <w:rFonts w:cs="Times New Roman"/>
          <w:sz w:val="28"/>
          <w:szCs w:val="28"/>
          <w:lang w:eastAsia="ru-RU" w:bidi="ar-SA"/>
        </w:rPr>
        <w:t>Научный руководитель</w:t>
      </w:r>
    </w:p>
    <w:p w:rsidR="008C6618" w:rsidRDefault="005445DB" w:rsidP="00F04BAC">
      <w:pPr>
        <w:widowControl/>
        <w:suppressAutoHyphens w:val="0"/>
        <w:autoSpaceDE w:val="0"/>
        <w:autoSpaceDN w:val="0"/>
        <w:adjustRightInd w:val="0"/>
        <w:jc w:val="both"/>
        <w:rPr>
          <w:sz w:val="28"/>
          <w:szCs w:val="28"/>
        </w:rPr>
      </w:pPr>
      <w:r>
        <w:rPr>
          <w:sz w:val="28"/>
          <w:szCs w:val="28"/>
        </w:rPr>
        <w:t>д-р</w:t>
      </w:r>
      <w:proofErr w:type="gramStart"/>
      <w:r w:rsidR="009D540B" w:rsidRPr="009201D6">
        <w:rPr>
          <w:sz w:val="28"/>
          <w:szCs w:val="28"/>
        </w:rPr>
        <w:t>.</w:t>
      </w:r>
      <w:proofErr w:type="gramEnd"/>
      <w:r w:rsidR="009D540B" w:rsidRPr="009201D6">
        <w:rPr>
          <w:sz w:val="28"/>
          <w:szCs w:val="28"/>
        </w:rPr>
        <w:t xml:space="preserve"> </w:t>
      </w:r>
      <w:proofErr w:type="spellStart"/>
      <w:proofErr w:type="gramStart"/>
      <w:r w:rsidR="009D540B" w:rsidRPr="009201D6">
        <w:rPr>
          <w:sz w:val="28"/>
          <w:szCs w:val="28"/>
        </w:rPr>
        <w:t>п</w:t>
      </w:r>
      <w:proofErr w:type="gramEnd"/>
      <w:r w:rsidR="009D540B" w:rsidRPr="009201D6">
        <w:rPr>
          <w:sz w:val="28"/>
          <w:szCs w:val="28"/>
        </w:rPr>
        <w:t>ед</w:t>
      </w:r>
      <w:proofErr w:type="spellEnd"/>
      <w:r w:rsidR="009D540B" w:rsidRPr="009201D6">
        <w:rPr>
          <w:sz w:val="28"/>
          <w:szCs w:val="28"/>
        </w:rPr>
        <w:t>. наук</w:t>
      </w:r>
      <w:r w:rsidR="008C6618">
        <w:rPr>
          <w:sz w:val="28"/>
          <w:szCs w:val="28"/>
        </w:rPr>
        <w:t>,</w:t>
      </w:r>
    </w:p>
    <w:p w:rsidR="00F04BAC" w:rsidRPr="009201D6" w:rsidRDefault="005445DB" w:rsidP="00F04BAC">
      <w:pPr>
        <w:widowControl/>
        <w:suppressAutoHyphens w:val="0"/>
        <w:autoSpaceDE w:val="0"/>
        <w:autoSpaceDN w:val="0"/>
        <w:adjustRightInd w:val="0"/>
        <w:jc w:val="both"/>
        <w:rPr>
          <w:sz w:val="28"/>
          <w:szCs w:val="28"/>
        </w:rPr>
      </w:pPr>
      <w:r>
        <w:rPr>
          <w:sz w:val="28"/>
          <w:szCs w:val="28"/>
        </w:rPr>
        <w:t>проф.</w:t>
      </w:r>
      <w:r w:rsidR="00F04BAC" w:rsidRPr="009201D6">
        <w:rPr>
          <w:rFonts w:cs="Times New Roman"/>
          <w:sz w:val="28"/>
          <w:szCs w:val="28"/>
          <w:lang w:eastAsia="ru-RU" w:bidi="ar-SA"/>
        </w:rPr>
        <w:t>______</w:t>
      </w:r>
      <w:r w:rsidR="008C6618">
        <w:rPr>
          <w:rFonts w:cs="Times New Roman"/>
          <w:sz w:val="28"/>
          <w:szCs w:val="28"/>
          <w:lang w:eastAsia="ru-RU" w:bidi="ar-SA"/>
        </w:rPr>
        <w:t xml:space="preserve">__________________________   </w:t>
      </w:r>
      <w:r w:rsidR="00356585">
        <w:rPr>
          <w:rFonts w:cs="Times New Roman"/>
          <w:sz w:val="28"/>
          <w:szCs w:val="28"/>
          <w:lang w:eastAsia="ru-RU" w:bidi="ar-SA"/>
        </w:rPr>
        <w:t>Л.В. Мальцева</w:t>
      </w:r>
    </w:p>
    <w:p w:rsidR="00F04BAC" w:rsidRDefault="00F04BAC" w:rsidP="00F04BAC">
      <w:pPr>
        <w:widowControl/>
        <w:suppressAutoHyphens w:val="0"/>
        <w:autoSpaceDE w:val="0"/>
        <w:autoSpaceDN w:val="0"/>
        <w:adjustRightInd w:val="0"/>
        <w:jc w:val="both"/>
        <w:rPr>
          <w:rFonts w:cs="Times New Roman"/>
          <w:sz w:val="28"/>
          <w:szCs w:val="28"/>
          <w:lang w:eastAsia="ru-RU" w:bidi="ar-SA"/>
        </w:rPr>
      </w:pPr>
      <w:r w:rsidRPr="009F5B58">
        <w:rPr>
          <w:rFonts w:cs="Times New Roman"/>
          <w:sz w:val="22"/>
          <w:szCs w:val="22"/>
          <w:lang w:eastAsia="ru-RU" w:bidi="ar-SA"/>
        </w:rPr>
        <w:t>(</w:t>
      </w:r>
      <w:r>
        <w:rPr>
          <w:rFonts w:cs="Times New Roman"/>
          <w:sz w:val="22"/>
          <w:szCs w:val="22"/>
          <w:lang w:eastAsia="ru-RU" w:bidi="ar-SA"/>
        </w:rPr>
        <w:t xml:space="preserve">подпись, дата)                   </w:t>
      </w:r>
    </w:p>
    <w:p w:rsidR="00F04BAC" w:rsidRDefault="00F04BAC" w:rsidP="00F04BAC">
      <w:pPr>
        <w:widowControl/>
        <w:suppressAutoHyphens w:val="0"/>
        <w:autoSpaceDE w:val="0"/>
        <w:autoSpaceDN w:val="0"/>
        <w:adjustRightInd w:val="0"/>
        <w:jc w:val="both"/>
        <w:rPr>
          <w:rFonts w:cs="Times New Roman"/>
          <w:sz w:val="28"/>
          <w:szCs w:val="28"/>
          <w:lang w:eastAsia="ru-RU" w:bidi="ar-SA"/>
        </w:rPr>
      </w:pPr>
      <w:proofErr w:type="spellStart"/>
      <w:r>
        <w:rPr>
          <w:rFonts w:cs="Times New Roman"/>
          <w:sz w:val="28"/>
          <w:szCs w:val="28"/>
          <w:lang w:eastAsia="ru-RU" w:bidi="ar-SA"/>
        </w:rPr>
        <w:t>Нормоконтролер</w:t>
      </w:r>
      <w:proofErr w:type="spellEnd"/>
      <w:r>
        <w:rPr>
          <w:rFonts w:cs="Times New Roman"/>
          <w:sz w:val="28"/>
          <w:szCs w:val="28"/>
          <w:lang w:eastAsia="ru-RU" w:bidi="ar-SA"/>
        </w:rPr>
        <w:t xml:space="preserve">   </w:t>
      </w:r>
    </w:p>
    <w:p w:rsidR="00F04BAC" w:rsidRDefault="009D540B" w:rsidP="00F04BAC">
      <w:pPr>
        <w:widowControl/>
        <w:suppressAutoHyphens w:val="0"/>
        <w:autoSpaceDE w:val="0"/>
        <w:autoSpaceDN w:val="0"/>
        <w:adjustRightInd w:val="0"/>
        <w:jc w:val="both"/>
        <w:rPr>
          <w:rFonts w:cs="Times New Roman"/>
          <w:sz w:val="28"/>
          <w:szCs w:val="28"/>
          <w:lang w:eastAsia="ru-RU" w:bidi="ar-SA"/>
        </w:rPr>
      </w:pPr>
      <w:proofErr w:type="spellStart"/>
      <w:r w:rsidRPr="005B2969">
        <w:rPr>
          <w:rFonts w:cs="Times New Roman"/>
          <w:color w:val="000000" w:themeColor="text1"/>
          <w:sz w:val="28"/>
          <w:szCs w:val="28"/>
          <w:lang w:eastAsia="ru-RU" w:bidi="ar-SA"/>
        </w:rPr>
        <w:t>преподаватель</w:t>
      </w:r>
      <w:r w:rsidR="00F04BAC">
        <w:rPr>
          <w:rFonts w:cs="Times New Roman"/>
          <w:sz w:val="28"/>
          <w:szCs w:val="28"/>
          <w:lang w:eastAsia="ru-RU" w:bidi="ar-SA"/>
        </w:rPr>
        <w:t>_____________________________</w:t>
      </w:r>
      <w:r w:rsidR="00F04BAC" w:rsidRPr="00B9650C">
        <w:rPr>
          <w:rFonts w:cs="Times New Roman"/>
          <w:sz w:val="28"/>
          <w:szCs w:val="28"/>
          <w:lang w:eastAsia="ru-RU" w:bidi="ar-SA"/>
        </w:rPr>
        <w:t>___</w:t>
      </w:r>
      <w:r>
        <w:rPr>
          <w:rFonts w:cs="Times New Roman"/>
          <w:sz w:val="28"/>
          <w:szCs w:val="28"/>
          <w:lang w:eastAsia="ru-RU" w:bidi="ar-SA"/>
        </w:rPr>
        <w:t>О.И</w:t>
      </w:r>
      <w:proofErr w:type="spellEnd"/>
      <w:r>
        <w:rPr>
          <w:rFonts w:cs="Times New Roman"/>
          <w:sz w:val="28"/>
          <w:szCs w:val="28"/>
          <w:lang w:eastAsia="ru-RU" w:bidi="ar-SA"/>
        </w:rPr>
        <w:t>. Мальцев</w:t>
      </w:r>
      <w:r w:rsidR="005B2969">
        <w:rPr>
          <w:rFonts w:cs="Times New Roman"/>
          <w:sz w:val="28"/>
          <w:szCs w:val="28"/>
          <w:lang w:eastAsia="ru-RU" w:bidi="ar-SA"/>
        </w:rPr>
        <w:t>а</w:t>
      </w:r>
    </w:p>
    <w:p w:rsidR="00F04BAC" w:rsidRPr="00B9650C" w:rsidRDefault="00F04BAC" w:rsidP="00F04BAC">
      <w:pPr>
        <w:widowControl/>
        <w:suppressAutoHyphens w:val="0"/>
        <w:autoSpaceDE w:val="0"/>
        <w:autoSpaceDN w:val="0"/>
        <w:adjustRightInd w:val="0"/>
        <w:jc w:val="both"/>
        <w:rPr>
          <w:rFonts w:cs="Times New Roman"/>
          <w:sz w:val="28"/>
          <w:szCs w:val="28"/>
          <w:lang w:eastAsia="ru-RU" w:bidi="ar-SA"/>
        </w:rPr>
      </w:pPr>
      <w:r w:rsidRPr="009F5B58">
        <w:rPr>
          <w:rFonts w:cs="Times New Roman"/>
          <w:sz w:val="22"/>
          <w:szCs w:val="22"/>
          <w:lang w:eastAsia="ru-RU" w:bidi="ar-SA"/>
        </w:rPr>
        <w:t>(</w:t>
      </w:r>
      <w:r>
        <w:rPr>
          <w:rFonts w:cs="Times New Roman"/>
          <w:sz w:val="22"/>
          <w:szCs w:val="22"/>
          <w:lang w:eastAsia="ru-RU" w:bidi="ar-SA"/>
        </w:rPr>
        <w:t xml:space="preserve">подпись, дата)                    </w:t>
      </w:r>
    </w:p>
    <w:p w:rsidR="00F04BAC" w:rsidRPr="009F5B58" w:rsidRDefault="00F04BAC" w:rsidP="00F04BAC">
      <w:pPr>
        <w:widowControl/>
        <w:suppressAutoHyphens w:val="0"/>
        <w:autoSpaceDE w:val="0"/>
        <w:autoSpaceDN w:val="0"/>
        <w:adjustRightInd w:val="0"/>
        <w:jc w:val="both"/>
        <w:rPr>
          <w:rFonts w:cs="Times New Roman"/>
          <w:sz w:val="28"/>
          <w:szCs w:val="28"/>
          <w:lang w:eastAsia="ru-RU" w:bidi="ar-SA"/>
        </w:rPr>
      </w:pPr>
    </w:p>
    <w:p w:rsidR="00F04BAC" w:rsidRPr="009F5B58" w:rsidRDefault="00F04BAC" w:rsidP="00F04BAC">
      <w:pPr>
        <w:widowControl/>
        <w:suppressAutoHyphens w:val="0"/>
        <w:autoSpaceDE w:val="0"/>
        <w:autoSpaceDN w:val="0"/>
        <w:adjustRightInd w:val="0"/>
        <w:rPr>
          <w:rFonts w:cs="Times New Roman"/>
          <w:sz w:val="28"/>
          <w:szCs w:val="28"/>
          <w:lang w:eastAsia="ru-RU" w:bidi="ar-SA"/>
        </w:rPr>
      </w:pPr>
    </w:p>
    <w:p w:rsidR="00F04BAC" w:rsidRDefault="00F04BAC" w:rsidP="00F04BAC">
      <w:pPr>
        <w:widowControl/>
        <w:suppressAutoHyphens w:val="0"/>
        <w:autoSpaceDE w:val="0"/>
        <w:autoSpaceDN w:val="0"/>
        <w:adjustRightInd w:val="0"/>
        <w:jc w:val="center"/>
        <w:rPr>
          <w:rFonts w:cs="Times New Roman"/>
          <w:sz w:val="28"/>
          <w:szCs w:val="28"/>
          <w:lang w:eastAsia="ru-RU" w:bidi="ar-SA"/>
        </w:rPr>
      </w:pPr>
    </w:p>
    <w:p w:rsidR="00F04BAC" w:rsidRDefault="00F04BAC" w:rsidP="00F04BAC">
      <w:pPr>
        <w:widowControl/>
        <w:suppressAutoHyphens w:val="0"/>
        <w:autoSpaceDE w:val="0"/>
        <w:autoSpaceDN w:val="0"/>
        <w:adjustRightInd w:val="0"/>
        <w:rPr>
          <w:rFonts w:cs="Times New Roman"/>
          <w:sz w:val="28"/>
          <w:szCs w:val="28"/>
          <w:lang w:eastAsia="ru-RU" w:bidi="ar-SA"/>
        </w:rPr>
      </w:pPr>
    </w:p>
    <w:p w:rsidR="00F04BAC" w:rsidRDefault="00F04BAC" w:rsidP="00F04BAC">
      <w:pPr>
        <w:widowControl/>
        <w:suppressAutoHyphens w:val="0"/>
        <w:autoSpaceDE w:val="0"/>
        <w:autoSpaceDN w:val="0"/>
        <w:adjustRightInd w:val="0"/>
        <w:rPr>
          <w:rFonts w:cs="Times New Roman"/>
          <w:sz w:val="28"/>
          <w:szCs w:val="28"/>
          <w:lang w:eastAsia="ru-RU" w:bidi="ar-SA"/>
        </w:rPr>
      </w:pPr>
    </w:p>
    <w:p w:rsidR="00F04BAC" w:rsidRDefault="00F04BAC" w:rsidP="00F04BAC">
      <w:pPr>
        <w:widowControl/>
        <w:suppressAutoHyphens w:val="0"/>
        <w:autoSpaceDE w:val="0"/>
        <w:autoSpaceDN w:val="0"/>
        <w:adjustRightInd w:val="0"/>
        <w:rPr>
          <w:rFonts w:cs="Times New Roman"/>
          <w:sz w:val="28"/>
          <w:szCs w:val="28"/>
          <w:lang w:eastAsia="ru-RU" w:bidi="ar-SA"/>
        </w:rPr>
      </w:pPr>
    </w:p>
    <w:p w:rsidR="00F04BAC" w:rsidRPr="009F5B58" w:rsidRDefault="00F04BAC" w:rsidP="00F04BAC">
      <w:pPr>
        <w:widowControl/>
        <w:suppressAutoHyphens w:val="0"/>
        <w:autoSpaceDE w:val="0"/>
        <w:autoSpaceDN w:val="0"/>
        <w:adjustRightInd w:val="0"/>
        <w:jc w:val="center"/>
        <w:rPr>
          <w:rFonts w:cs="Times New Roman"/>
          <w:sz w:val="28"/>
          <w:szCs w:val="28"/>
          <w:lang w:eastAsia="ru-RU" w:bidi="ar-SA"/>
        </w:rPr>
      </w:pPr>
    </w:p>
    <w:p w:rsidR="00356585" w:rsidRPr="00D801BA" w:rsidRDefault="008C6618" w:rsidP="00356585">
      <w:pPr>
        <w:spacing w:line="360" w:lineRule="auto"/>
        <w:ind w:firstLine="709"/>
        <w:jc w:val="center"/>
        <w:rPr>
          <w:rFonts w:cs="Times New Roman"/>
          <w:sz w:val="28"/>
          <w:szCs w:val="28"/>
          <w:lang w:eastAsia="ru-RU" w:bidi="ar-SA"/>
        </w:rPr>
      </w:pPr>
      <w:r>
        <w:rPr>
          <w:rFonts w:cs="Times New Roman"/>
          <w:sz w:val="28"/>
          <w:szCs w:val="28"/>
          <w:lang w:eastAsia="ru-RU" w:bidi="ar-SA"/>
        </w:rPr>
        <w:t>Краснодар 2019</w:t>
      </w:r>
    </w:p>
    <w:p w:rsidR="00356585" w:rsidRPr="00D801BA" w:rsidRDefault="00356585" w:rsidP="00356585">
      <w:pPr>
        <w:spacing w:line="360" w:lineRule="auto"/>
        <w:ind w:firstLine="709"/>
        <w:jc w:val="center"/>
        <w:rPr>
          <w:rFonts w:cs="Times New Roman"/>
          <w:sz w:val="28"/>
          <w:szCs w:val="28"/>
          <w:lang w:eastAsia="ru-RU" w:bidi="ar-SA"/>
        </w:rPr>
      </w:pPr>
    </w:p>
    <w:p w:rsidR="00356585" w:rsidRPr="007E09D3" w:rsidRDefault="00356585" w:rsidP="00356585">
      <w:pPr>
        <w:spacing w:line="360" w:lineRule="auto"/>
        <w:ind w:firstLine="709"/>
        <w:jc w:val="center"/>
        <w:rPr>
          <w:b/>
          <w:sz w:val="28"/>
          <w:szCs w:val="28"/>
        </w:rPr>
      </w:pPr>
      <w:r w:rsidRPr="007E09D3">
        <w:rPr>
          <w:b/>
          <w:sz w:val="28"/>
          <w:szCs w:val="28"/>
        </w:rPr>
        <w:lastRenderedPageBreak/>
        <w:t>СОДЕРЖАНИЕ</w:t>
      </w:r>
    </w:p>
    <w:p w:rsidR="00356585" w:rsidRDefault="00356585" w:rsidP="00356585">
      <w:pPr>
        <w:spacing w:line="360" w:lineRule="auto"/>
        <w:ind w:firstLine="709"/>
        <w:jc w:val="center"/>
        <w:rPr>
          <w:sz w:val="28"/>
          <w:szCs w:val="28"/>
        </w:rPr>
      </w:pPr>
    </w:p>
    <w:p w:rsidR="00356585" w:rsidRDefault="00356585" w:rsidP="00356585">
      <w:pPr>
        <w:tabs>
          <w:tab w:val="right" w:leader="dot" w:pos="9356"/>
        </w:tabs>
        <w:spacing w:line="360" w:lineRule="auto"/>
        <w:rPr>
          <w:sz w:val="28"/>
          <w:szCs w:val="28"/>
        </w:rPr>
      </w:pPr>
      <w:r>
        <w:rPr>
          <w:sz w:val="28"/>
          <w:szCs w:val="28"/>
        </w:rPr>
        <w:t>Введение</w:t>
      </w:r>
      <w:r>
        <w:rPr>
          <w:sz w:val="28"/>
          <w:szCs w:val="28"/>
        </w:rPr>
        <w:tab/>
        <w:t>3</w:t>
      </w:r>
    </w:p>
    <w:p w:rsidR="00356585" w:rsidRDefault="00356585" w:rsidP="00356585">
      <w:pPr>
        <w:tabs>
          <w:tab w:val="right" w:leader="dot" w:pos="9356"/>
        </w:tabs>
        <w:spacing w:line="360" w:lineRule="auto"/>
        <w:rPr>
          <w:sz w:val="28"/>
          <w:szCs w:val="28"/>
        </w:rPr>
      </w:pPr>
      <w:r>
        <w:rPr>
          <w:sz w:val="28"/>
          <w:szCs w:val="28"/>
        </w:rPr>
        <w:t>1</w:t>
      </w:r>
      <w:proofErr w:type="gramStart"/>
      <w:r>
        <w:rPr>
          <w:sz w:val="28"/>
          <w:szCs w:val="28"/>
        </w:rPr>
        <w:t xml:space="preserve">  </w:t>
      </w:r>
      <w:r w:rsidR="003D69D0">
        <w:rPr>
          <w:sz w:val="28"/>
          <w:szCs w:val="28"/>
        </w:rPr>
        <w:t>И</w:t>
      </w:r>
      <w:proofErr w:type="gramEnd"/>
      <w:r w:rsidR="003D69D0">
        <w:rPr>
          <w:sz w:val="28"/>
          <w:szCs w:val="28"/>
        </w:rPr>
        <w:t>з истории  витражной живописи</w:t>
      </w:r>
      <w:r w:rsidR="003D69D0">
        <w:rPr>
          <w:sz w:val="28"/>
          <w:szCs w:val="28"/>
        </w:rPr>
        <w:tab/>
        <w:t>5</w:t>
      </w:r>
    </w:p>
    <w:p w:rsidR="00356585" w:rsidRDefault="003D69D0" w:rsidP="00356585">
      <w:pPr>
        <w:tabs>
          <w:tab w:val="right" w:leader="dot" w:pos="9356"/>
        </w:tabs>
        <w:spacing w:line="360" w:lineRule="auto"/>
        <w:rPr>
          <w:sz w:val="28"/>
          <w:szCs w:val="28"/>
        </w:rPr>
      </w:pPr>
      <w:r>
        <w:rPr>
          <w:sz w:val="28"/>
          <w:szCs w:val="28"/>
        </w:rPr>
        <w:t>2  Техника и технология</w:t>
      </w:r>
      <w:r>
        <w:rPr>
          <w:sz w:val="28"/>
          <w:szCs w:val="28"/>
        </w:rPr>
        <w:tab/>
        <w:t>13</w:t>
      </w:r>
    </w:p>
    <w:p w:rsidR="00356585" w:rsidRPr="00B45563" w:rsidRDefault="00DF139A" w:rsidP="00356585">
      <w:pPr>
        <w:tabs>
          <w:tab w:val="right" w:leader="dot" w:pos="9356"/>
        </w:tabs>
        <w:spacing w:line="360" w:lineRule="auto"/>
        <w:rPr>
          <w:sz w:val="28"/>
          <w:szCs w:val="28"/>
        </w:rPr>
      </w:pPr>
      <w:r>
        <w:rPr>
          <w:sz w:val="28"/>
          <w:szCs w:val="28"/>
        </w:rPr>
        <w:t xml:space="preserve">    2.1 Обработка стекла</w:t>
      </w:r>
      <w:r w:rsidR="00B45563">
        <w:rPr>
          <w:sz w:val="28"/>
          <w:szCs w:val="28"/>
        </w:rPr>
        <w:tab/>
        <w:t>1</w:t>
      </w:r>
      <w:r w:rsidR="003D69D0">
        <w:rPr>
          <w:sz w:val="28"/>
          <w:szCs w:val="28"/>
        </w:rPr>
        <w:t>4</w:t>
      </w:r>
    </w:p>
    <w:p w:rsidR="00356585" w:rsidRPr="00B45563" w:rsidRDefault="00B45563" w:rsidP="00356585">
      <w:pPr>
        <w:tabs>
          <w:tab w:val="right" w:leader="dot" w:pos="9356"/>
        </w:tabs>
        <w:spacing w:line="360" w:lineRule="auto"/>
        <w:rPr>
          <w:sz w:val="28"/>
          <w:szCs w:val="28"/>
        </w:rPr>
      </w:pPr>
      <w:r>
        <w:rPr>
          <w:sz w:val="28"/>
          <w:szCs w:val="28"/>
        </w:rPr>
        <w:t xml:space="preserve">    2.2  Ход росписи</w:t>
      </w:r>
      <w:r>
        <w:rPr>
          <w:sz w:val="28"/>
          <w:szCs w:val="28"/>
        </w:rPr>
        <w:tab/>
        <w:t>1</w:t>
      </w:r>
      <w:r w:rsidR="003D69D0">
        <w:rPr>
          <w:sz w:val="28"/>
          <w:szCs w:val="28"/>
        </w:rPr>
        <w:t>5</w:t>
      </w:r>
    </w:p>
    <w:p w:rsidR="00356585" w:rsidRPr="00845555" w:rsidRDefault="00356585" w:rsidP="00356585">
      <w:pPr>
        <w:tabs>
          <w:tab w:val="right" w:leader="dot" w:pos="9356"/>
        </w:tabs>
        <w:spacing w:line="360" w:lineRule="auto"/>
        <w:rPr>
          <w:sz w:val="28"/>
          <w:szCs w:val="28"/>
        </w:rPr>
      </w:pPr>
      <w:r>
        <w:rPr>
          <w:sz w:val="28"/>
          <w:szCs w:val="28"/>
        </w:rPr>
        <w:t xml:space="preserve">3  Ход </w:t>
      </w:r>
      <w:r w:rsidR="00CD1B0A">
        <w:rPr>
          <w:sz w:val="28"/>
          <w:szCs w:val="28"/>
        </w:rPr>
        <w:t xml:space="preserve">выполнения творческой работы </w:t>
      </w:r>
      <w:r w:rsidR="00CD1B0A">
        <w:rPr>
          <w:sz w:val="28"/>
          <w:szCs w:val="28"/>
        </w:rPr>
        <w:tab/>
      </w:r>
      <w:r w:rsidR="00DF139A">
        <w:rPr>
          <w:sz w:val="28"/>
          <w:szCs w:val="28"/>
        </w:rPr>
        <w:t>……………..</w:t>
      </w:r>
      <w:r w:rsidR="00C5764A">
        <w:rPr>
          <w:sz w:val="28"/>
          <w:szCs w:val="28"/>
        </w:rPr>
        <w:t xml:space="preserve"> .. 1</w:t>
      </w:r>
      <w:r w:rsidR="00C5764A" w:rsidRPr="00845555">
        <w:rPr>
          <w:sz w:val="28"/>
          <w:szCs w:val="28"/>
        </w:rPr>
        <w:t>6</w:t>
      </w:r>
    </w:p>
    <w:p w:rsidR="00356585" w:rsidRPr="00B45563" w:rsidRDefault="00E03A0E" w:rsidP="00356585">
      <w:pPr>
        <w:tabs>
          <w:tab w:val="right" w:leader="dot" w:pos="9356"/>
        </w:tabs>
        <w:spacing w:line="360" w:lineRule="auto"/>
        <w:rPr>
          <w:sz w:val="28"/>
          <w:szCs w:val="28"/>
        </w:rPr>
      </w:pPr>
      <w:r>
        <w:rPr>
          <w:sz w:val="28"/>
          <w:szCs w:val="28"/>
        </w:rPr>
        <w:t xml:space="preserve">    3.1</w:t>
      </w:r>
      <w:r w:rsidR="00DE040F">
        <w:rPr>
          <w:sz w:val="28"/>
          <w:szCs w:val="28"/>
        </w:rPr>
        <w:t xml:space="preserve"> Материал и инструменты</w:t>
      </w:r>
      <w:r>
        <w:rPr>
          <w:sz w:val="28"/>
          <w:szCs w:val="28"/>
        </w:rPr>
        <w:tab/>
        <w:t>1</w:t>
      </w:r>
      <w:r w:rsidR="003D69D0">
        <w:rPr>
          <w:sz w:val="28"/>
          <w:szCs w:val="28"/>
        </w:rPr>
        <w:t>7</w:t>
      </w:r>
    </w:p>
    <w:p w:rsidR="00356585" w:rsidRPr="00B45563" w:rsidRDefault="00E03A0E" w:rsidP="00356585">
      <w:pPr>
        <w:tabs>
          <w:tab w:val="right" w:leader="dot" w:pos="9356"/>
        </w:tabs>
        <w:spacing w:line="360" w:lineRule="auto"/>
        <w:rPr>
          <w:sz w:val="28"/>
          <w:szCs w:val="28"/>
        </w:rPr>
      </w:pPr>
      <w:r>
        <w:rPr>
          <w:sz w:val="28"/>
          <w:szCs w:val="28"/>
        </w:rPr>
        <w:t xml:space="preserve">    3.2</w:t>
      </w:r>
      <w:r w:rsidR="00DE040F">
        <w:rPr>
          <w:sz w:val="28"/>
          <w:szCs w:val="28"/>
        </w:rPr>
        <w:t xml:space="preserve"> В</w:t>
      </w:r>
      <w:r w:rsidR="00DF139A">
        <w:rPr>
          <w:sz w:val="28"/>
          <w:szCs w:val="28"/>
        </w:rPr>
        <w:t>едение работы</w:t>
      </w:r>
      <w:r w:rsidR="00B45563">
        <w:rPr>
          <w:sz w:val="28"/>
          <w:szCs w:val="28"/>
        </w:rPr>
        <w:tab/>
        <w:t>2</w:t>
      </w:r>
      <w:r w:rsidR="00B45563" w:rsidRPr="00B45563">
        <w:rPr>
          <w:sz w:val="28"/>
          <w:szCs w:val="28"/>
        </w:rPr>
        <w:t>0</w:t>
      </w:r>
    </w:p>
    <w:p w:rsidR="00356585" w:rsidRPr="00B45563" w:rsidRDefault="00B45563" w:rsidP="00356585">
      <w:pPr>
        <w:tabs>
          <w:tab w:val="right" w:leader="dot" w:pos="9356"/>
        </w:tabs>
        <w:spacing w:line="360" w:lineRule="auto"/>
        <w:rPr>
          <w:sz w:val="28"/>
          <w:szCs w:val="28"/>
        </w:rPr>
      </w:pPr>
      <w:r>
        <w:rPr>
          <w:sz w:val="28"/>
          <w:szCs w:val="28"/>
        </w:rPr>
        <w:t>Заключение</w:t>
      </w:r>
      <w:r>
        <w:rPr>
          <w:sz w:val="28"/>
          <w:szCs w:val="28"/>
        </w:rPr>
        <w:tab/>
        <w:t>2</w:t>
      </w:r>
      <w:r w:rsidRPr="00B45563">
        <w:rPr>
          <w:sz w:val="28"/>
          <w:szCs w:val="28"/>
        </w:rPr>
        <w:t>3</w:t>
      </w:r>
    </w:p>
    <w:p w:rsidR="00356585" w:rsidRPr="00C5764A" w:rsidRDefault="00356585" w:rsidP="00356585">
      <w:pPr>
        <w:tabs>
          <w:tab w:val="right" w:leader="dot" w:pos="9356"/>
        </w:tabs>
        <w:spacing w:line="360" w:lineRule="auto"/>
        <w:rPr>
          <w:sz w:val="28"/>
          <w:szCs w:val="28"/>
        </w:rPr>
      </w:pPr>
      <w:r>
        <w:rPr>
          <w:sz w:val="28"/>
          <w:szCs w:val="28"/>
        </w:rPr>
        <w:t>Спи</w:t>
      </w:r>
      <w:r w:rsidR="00C5764A">
        <w:rPr>
          <w:sz w:val="28"/>
          <w:szCs w:val="28"/>
        </w:rPr>
        <w:t>сок использованных источников</w:t>
      </w:r>
      <w:r w:rsidR="00C5764A">
        <w:rPr>
          <w:sz w:val="28"/>
          <w:szCs w:val="28"/>
        </w:rPr>
        <w:tab/>
        <w:t>2</w:t>
      </w:r>
      <w:r w:rsidR="00C5764A" w:rsidRPr="00C5764A">
        <w:rPr>
          <w:sz w:val="28"/>
          <w:szCs w:val="28"/>
        </w:rPr>
        <w:t>4</w:t>
      </w:r>
    </w:p>
    <w:p w:rsidR="00356585" w:rsidRPr="00C5764A" w:rsidRDefault="00356585" w:rsidP="00356585">
      <w:pPr>
        <w:tabs>
          <w:tab w:val="right" w:leader="dot" w:pos="9356"/>
        </w:tabs>
        <w:spacing w:line="360" w:lineRule="auto"/>
        <w:rPr>
          <w:sz w:val="28"/>
          <w:szCs w:val="28"/>
        </w:rPr>
      </w:pPr>
      <w:r>
        <w:rPr>
          <w:sz w:val="28"/>
          <w:szCs w:val="28"/>
        </w:rPr>
        <w:t>Приложение</w:t>
      </w:r>
      <w:proofErr w:type="gramStart"/>
      <w:r>
        <w:rPr>
          <w:sz w:val="28"/>
          <w:szCs w:val="28"/>
        </w:rPr>
        <w:t xml:space="preserve"> А</w:t>
      </w:r>
      <w:proofErr w:type="gramEnd"/>
      <w:r w:rsidR="00B45563">
        <w:rPr>
          <w:sz w:val="28"/>
          <w:szCs w:val="28"/>
        </w:rPr>
        <w:t xml:space="preserve"> Выполнение творческой работы</w:t>
      </w:r>
      <w:r w:rsidR="00B45563">
        <w:rPr>
          <w:sz w:val="28"/>
          <w:szCs w:val="28"/>
        </w:rPr>
        <w:tab/>
        <w:t>2</w:t>
      </w:r>
      <w:r w:rsidR="00C5764A" w:rsidRPr="00C5764A">
        <w:rPr>
          <w:sz w:val="28"/>
          <w:szCs w:val="28"/>
        </w:rPr>
        <w:t>5</w:t>
      </w:r>
    </w:p>
    <w:p w:rsidR="00356585" w:rsidRDefault="00356585" w:rsidP="00356585">
      <w:pPr>
        <w:rPr>
          <w:i/>
          <w:sz w:val="20"/>
        </w:rPr>
      </w:pPr>
    </w:p>
    <w:p w:rsidR="00356585" w:rsidRPr="0034471C" w:rsidRDefault="00356585" w:rsidP="00356585">
      <w:pPr>
        <w:rPr>
          <w:sz w:val="20"/>
        </w:rPr>
      </w:pPr>
    </w:p>
    <w:p w:rsidR="00F04BAC" w:rsidRDefault="00F04BAC" w:rsidP="00F04BAC">
      <w:pPr>
        <w:widowControl/>
        <w:suppressAutoHyphens w:val="0"/>
        <w:autoSpaceDE w:val="0"/>
        <w:autoSpaceDN w:val="0"/>
        <w:adjustRightInd w:val="0"/>
        <w:jc w:val="center"/>
        <w:rPr>
          <w:rFonts w:cs="Times New Roman"/>
          <w:sz w:val="28"/>
          <w:szCs w:val="28"/>
          <w:lang w:eastAsia="ru-RU" w:bidi="ar-SA"/>
        </w:rPr>
      </w:pPr>
    </w:p>
    <w:p w:rsidR="00B546EA" w:rsidRDefault="00B546EA" w:rsidP="00F04BAC">
      <w:pPr>
        <w:widowControl/>
        <w:suppressAutoHyphens w:val="0"/>
        <w:autoSpaceDE w:val="0"/>
        <w:autoSpaceDN w:val="0"/>
        <w:adjustRightInd w:val="0"/>
        <w:rPr>
          <w:rFonts w:cs="Times New Roman"/>
          <w:i/>
          <w:sz w:val="22"/>
          <w:szCs w:val="22"/>
          <w:lang w:eastAsia="ru-RU" w:bidi="ar-SA"/>
        </w:rPr>
      </w:pPr>
    </w:p>
    <w:p w:rsidR="00D02C8E" w:rsidRDefault="00D02C8E" w:rsidP="00AB7426">
      <w:pPr>
        <w:pStyle w:val="a6"/>
        <w:rPr>
          <w:rFonts w:ascii="Roboto" w:hAnsi="Roboto"/>
          <w:sz w:val="30"/>
          <w:szCs w:val="30"/>
          <w:shd w:val="clear" w:color="auto" w:fill="FFFFFF"/>
        </w:rPr>
      </w:pPr>
    </w:p>
    <w:p w:rsidR="00D02C8E" w:rsidRDefault="00D02C8E">
      <w:pPr>
        <w:widowControl/>
        <w:suppressAutoHyphens w:val="0"/>
        <w:spacing w:after="200" w:line="276" w:lineRule="auto"/>
        <w:rPr>
          <w:rFonts w:ascii="Roboto" w:hAnsi="Roboto" w:cs="Mangal"/>
          <w:sz w:val="30"/>
          <w:szCs w:val="30"/>
          <w:shd w:val="clear" w:color="auto" w:fill="FFFFFF"/>
        </w:rPr>
      </w:pPr>
      <w:r>
        <w:rPr>
          <w:rFonts w:ascii="Roboto" w:hAnsi="Roboto"/>
          <w:sz w:val="30"/>
          <w:szCs w:val="30"/>
          <w:shd w:val="clear" w:color="auto" w:fill="FFFFFF"/>
        </w:rPr>
        <w:br w:type="page"/>
      </w:r>
    </w:p>
    <w:p w:rsidR="00AB7426" w:rsidRDefault="00E548DB" w:rsidP="00D02C8E">
      <w:pPr>
        <w:pStyle w:val="a6"/>
        <w:jc w:val="center"/>
        <w:rPr>
          <w:rFonts w:cs="Times New Roman"/>
          <w:b/>
          <w:color w:val="000000" w:themeColor="text1"/>
          <w:sz w:val="28"/>
          <w:szCs w:val="28"/>
        </w:rPr>
      </w:pPr>
      <w:r w:rsidRPr="00976553">
        <w:rPr>
          <w:rFonts w:cs="Times New Roman"/>
          <w:b/>
          <w:color w:val="000000" w:themeColor="text1"/>
          <w:sz w:val="28"/>
          <w:szCs w:val="28"/>
        </w:rPr>
        <w:lastRenderedPageBreak/>
        <w:t>ВВЕДЕНИЕ</w:t>
      </w:r>
    </w:p>
    <w:p w:rsidR="00656F3A" w:rsidRDefault="00656F3A" w:rsidP="00D02C8E">
      <w:pPr>
        <w:pStyle w:val="a6"/>
        <w:jc w:val="center"/>
        <w:rPr>
          <w:rFonts w:cs="Times New Roman"/>
          <w:b/>
          <w:color w:val="000000" w:themeColor="text1"/>
          <w:sz w:val="28"/>
          <w:szCs w:val="28"/>
        </w:rPr>
      </w:pPr>
    </w:p>
    <w:p w:rsidR="00656F3A" w:rsidRDefault="00656F3A" w:rsidP="00656F3A">
      <w:pPr>
        <w:pStyle w:val="a6"/>
        <w:spacing w:line="360" w:lineRule="auto"/>
        <w:ind w:left="0" w:firstLine="709"/>
        <w:jc w:val="both"/>
        <w:rPr>
          <w:rFonts w:cs="Times New Roman"/>
          <w:color w:val="000000" w:themeColor="text1"/>
          <w:sz w:val="28"/>
          <w:szCs w:val="28"/>
          <w:shd w:val="clear" w:color="auto" w:fill="FFFFFF"/>
        </w:rPr>
      </w:pPr>
      <w:r w:rsidRPr="00656F3A">
        <w:rPr>
          <w:rFonts w:cs="Times New Roman"/>
          <w:bCs/>
          <w:i/>
          <w:color w:val="222222"/>
          <w:sz w:val="28"/>
          <w:szCs w:val="28"/>
        </w:rPr>
        <w:t>Витраж</w:t>
      </w:r>
      <w:r>
        <w:rPr>
          <w:rFonts w:ascii="Arial" w:hAnsi="Arial" w:cs="Arial"/>
          <w:color w:val="222222"/>
          <w:sz w:val="17"/>
          <w:szCs w:val="17"/>
          <w:shd w:val="clear" w:color="auto" w:fill="FFFFFF"/>
        </w:rPr>
        <w:t xml:space="preserve">– </w:t>
      </w:r>
      <w:proofErr w:type="gramStart"/>
      <w:r w:rsidRPr="00656F3A">
        <w:rPr>
          <w:rFonts w:cs="Times New Roman"/>
          <w:color w:val="000000" w:themeColor="text1"/>
          <w:sz w:val="28"/>
          <w:szCs w:val="28"/>
          <w:shd w:val="clear" w:color="auto" w:fill="FFFFFF"/>
        </w:rPr>
        <w:t>ви</w:t>
      </w:r>
      <w:proofErr w:type="gramEnd"/>
      <w:r w:rsidRPr="00656F3A">
        <w:rPr>
          <w:rFonts w:cs="Times New Roman"/>
          <w:color w:val="000000" w:themeColor="text1"/>
          <w:sz w:val="28"/>
          <w:szCs w:val="28"/>
          <w:shd w:val="clear" w:color="auto" w:fill="FFFFFF"/>
        </w:rPr>
        <w:t xml:space="preserve">д </w:t>
      </w:r>
      <w:r>
        <w:rPr>
          <w:rFonts w:cs="Times New Roman"/>
          <w:color w:val="000000" w:themeColor="text1"/>
          <w:sz w:val="28"/>
          <w:szCs w:val="28"/>
        </w:rPr>
        <w:t>монументального искусства</w:t>
      </w:r>
      <w:r w:rsidRPr="00656F3A">
        <w:rPr>
          <w:rFonts w:cs="Times New Roman"/>
          <w:color w:val="000000" w:themeColor="text1"/>
          <w:sz w:val="28"/>
          <w:szCs w:val="28"/>
          <w:shd w:val="clear" w:color="auto" w:fill="FFFFFF"/>
        </w:rPr>
        <w:t xml:space="preserve">, произведение изобразительного </w:t>
      </w:r>
      <w:r>
        <w:rPr>
          <w:rFonts w:cs="Times New Roman"/>
          <w:color w:val="000000" w:themeColor="text1"/>
          <w:sz w:val="28"/>
          <w:szCs w:val="28"/>
        </w:rPr>
        <w:t>декоративного искусства</w:t>
      </w:r>
      <w:r w:rsidRPr="00656F3A">
        <w:rPr>
          <w:rFonts w:cs="Times New Roman"/>
          <w:color w:val="000000" w:themeColor="text1"/>
          <w:sz w:val="28"/>
          <w:szCs w:val="28"/>
          <w:shd w:val="clear" w:color="auto" w:fill="FFFFFF"/>
        </w:rPr>
        <w:t xml:space="preserve"> из цветного стекла, рассчитанное на сквозное освещение в каком-либо архитектурном сооружении.</w:t>
      </w:r>
    </w:p>
    <w:p w:rsidR="00815E15" w:rsidRDefault="00656F3A" w:rsidP="00815E15">
      <w:pPr>
        <w:pStyle w:val="a6"/>
        <w:spacing w:line="360" w:lineRule="auto"/>
        <w:ind w:left="0" w:firstLine="709"/>
        <w:jc w:val="both"/>
        <w:rPr>
          <w:rFonts w:cs="Times New Roman"/>
          <w:color w:val="000000"/>
          <w:sz w:val="28"/>
          <w:szCs w:val="28"/>
          <w:shd w:val="clear" w:color="auto" w:fill="FFFFFF"/>
        </w:rPr>
      </w:pPr>
      <w:r>
        <w:rPr>
          <w:rFonts w:cs="Times New Roman"/>
          <w:color w:val="000000" w:themeColor="text1"/>
          <w:sz w:val="28"/>
          <w:szCs w:val="28"/>
          <w:shd w:val="clear" w:color="auto" w:fill="FFFFFF"/>
        </w:rPr>
        <w:t>Данная тема курсовой работы является актуальной</w:t>
      </w:r>
      <w:proofErr w:type="gramStart"/>
      <w:r>
        <w:rPr>
          <w:rFonts w:cs="Times New Roman"/>
          <w:color w:val="000000" w:themeColor="text1"/>
          <w:sz w:val="28"/>
          <w:szCs w:val="28"/>
          <w:shd w:val="clear" w:color="auto" w:fill="FFFFFF"/>
        </w:rPr>
        <w:t xml:space="preserve"> ,</w:t>
      </w:r>
      <w:proofErr w:type="gramEnd"/>
      <w:r>
        <w:rPr>
          <w:rFonts w:cs="Times New Roman"/>
          <w:color w:val="000000" w:themeColor="text1"/>
          <w:sz w:val="28"/>
          <w:szCs w:val="28"/>
          <w:shd w:val="clear" w:color="auto" w:fill="FFFFFF"/>
        </w:rPr>
        <w:t xml:space="preserve"> так как </w:t>
      </w:r>
      <w:r w:rsidR="00815E15" w:rsidRPr="00815E15">
        <w:rPr>
          <w:rFonts w:cs="Times New Roman"/>
          <w:color w:val="000000"/>
          <w:sz w:val="28"/>
          <w:szCs w:val="28"/>
          <w:shd w:val="clear" w:color="auto" w:fill="FFFFFF"/>
        </w:rPr>
        <w:t>дело именно в ручном способе производства большинства витражей. Это априори эксклюзив, элемент авторского видения мира.</w:t>
      </w:r>
      <w:r w:rsidR="00815E15">
        <w:rPr>
          <w:rFonts w:cs="Times New Roman"/>
          <w:color w:val="000000"/>
          <w:sz w:val="28"/>
          <w:szCs w:val="28"/>
          <w:shd w:val="clear" w:color="auto" w:fill="FFFFFF"/>
        </w:rPr>
        <w:t xml:space="preserve"> А это значит</w:t>
      </w:r>
      <w:proofErr w:type="gramStart"/>
      <w:r w:rsidR="00815E15">
        <w:rPr>
          <w:rFonts w:cs="Times New Roman"/>
          <w:color w:val="000000"/>
          <w:sz w:val="28"/>
          <w:szCs w:val="28"/>
          <w:shd w:val="clear" w:color="auto" w:fill="FFFFFF"/>
        </w:rPr>
        <w:t xml:space="preserve"> ,</w:t>
      </w:r>
      <w:proofErr w:type="gramEnd"/>
      <w:r w:rsidR="00815E15">
        <w:rPr>
          <w:rFonts w:cs="Times New Roman"/>
          <w:color w:val="000000"/>
          <w:sz w:val="28"/>
          <w:szCs w:val="28"/>
          <w:shd w:val="clear" w:color="auto" w:fill="FFFFFF"/>
        </w:rPr>
        <w:t>что необходимо подумать над повышением качества витражного искусства и продвижением его в отечественном искусстве.</w:t>
      </w:r>
    </w:p>
    <w:p w:rsidR="00815E15" w:rsidRDefault="00815E15" w:rsidP="00815E15">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Новизна темы прослеживается в том</w:t>
      </w:r>
      <w:proofErr w:type="gramStart"/>
      <w:r>
        <w:rPr>
          <w:rFonts w:cs="Times New Roman"/>
          <w:color w:val="000000"/>
          <w:sz w:val="28"/>
          <w:szCs w:val="28"/>
          <w:shd w:val="clear" w:color="auto" w:fill="FFFFFF"/>
        </w:rPr>
        <w:t xml:space="preserve"> ,</w:t>
      </w:r>
      <w:proofErr w:type="gramEnd"/>
      <w:r>
        <w:rPr>
          <w:rFonts w:cs="Times New Roman"/>
          <w:color w:val="000000"/>
          <w:sz w:val="28"/>
          <w:szCs w:val="28"/>
          <w:shd w:val="clear" w:color="auto" w:fill="FFFFFF"/>
        </w:rPr>
        <w:t xml:space="preserve"> что витражное искусство все время обновляется , внедряются новые техники выполнения </w:t>
      </w:r>
      <w:proofErr w:type="spellStart"/>
      <w:r>
        <w:rPr>
          <w:rFonts w:cs="Times New Roman"/>
          <w:color w:val="000000"/>
          <w:sz w:val="28"/>
          <w:szCs w:val="28"/>
          <w:shd w:val="clear" w:color="auto" w:fill="FFFFFF"/>
        </w:rPr>
        <w:t>работ,а</w:t>
      </w:r>
      <w:proofErr w:type="spellEnd"/>
      <w:r>
        <w:rPr>
          <w:rFonts w:cs="Times New Roman"/>
          <w:color w:val="000000"/>
          <w:sz w:val="28"/>
          <w:szCs w:val="28"/>
          <w:shd w:val="clear" w:color="auto" w:fill="FFFFFF"/>
        </w:rPr>
        <w:t xml:space="preserve"> так же технологии</w:t>
      </w:r>
      <w:r w:rsidR="000B0C32">
        <w:rPr>
          <w:rFonts w:cs="Times New Roman"/>
          <w:color w:val="000000"/>
          <w:sz w:val="28"/>
          <w:szCs w:val="28"/>
          <w:shd w:val="clear" w:color="auto" w:fill="FFFFFF"/>
        </w:rPr>
        <w:t xml:space="preserve"> – главная особенность нашего века.</w:t>
      </w:r>
    </w:p>
    <w:p w:rsidR="000B0C32" w:rsidRDefault="000B0C32" w:rsidP="00815E15">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Немаловажным является то, что витраж быстро развивается и становится произведением искусства в современном мире. И часто можно видеть витражи в интерьере современных строений.</w:t>
      </w:r>
    </w:p>
    <w:p w:rsidR="000B0C32" w:rsidRDefault="000B0C32" w:rsidP="00815E15">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Витраж</w:t>
      </w:r>
      <w:r w:rsidR="00880585">
        <w:rPr>
          <w:rFonts w:cs="Times New Roman"/>
          <w:color w:val="000000"/>
          <w:sz w:val="28"/>
          <w:szCs w:val="28"/>
          <w:shd w:val="clear" w:color="auto" w:fill="FFFFFF"/>
        </w:rPr>
        <w:t>и</w:t>
      </w:r>
      <w:r>
        <w:rPr>
          <w:rFonts w:cs="Times New Roman"/>
          <w:color w:val="000000"/>
          <w:sz w:val="28"/>
          <w:szCs w:val="28"/>
          <w:shd w:val="clear" w:color="auto" w:fill="FFFFFF"/>
        </w:rPr>
        <w:t xml:space="preserve"> Тиффани </w:t>
      </w:r>
      <w:r w:rsidR="00880585">
        <w:rPr>
          <w:rFonts w:cs="Times New Roman"/>
          <w:color w:val="000000"/>
          <w:sz w:val="28"/>
          <w:szCs w:val="28"/>
          <w:shd w:val="clear" w:color="auto" w:fill="FFFFFF"/>
        </w:rPr>
        <w:t>набирают популярность среди ценителей искусства – это стало основанием для написания работы.</w:t>
      </w:r>
    </w:p>
    <w:p w:rsidR="000B0C32" w:rsidRDefault="000B0C32" w:rsidP="00815E15">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 xml:space="preserve">Книжное издание Марии </w:t>
      </w:r>
      <w:proofErr w:type="spellStart"/>
      <w:r>
        <w:rPr>
          <w:rFonts w:cs="Times New Roman"/>
          <w:color w:val="000000"/>
          <w:sz w:val="28"/>
          <w:szCs w:val="28"/>
          <w:shd w:val="clear" w:color="auto" w:fill="FFFFFF"/>
        </w:rPr>
        <w:t>ди</w:t>
      </w:r>
      <w:proofErr w:type="spellEnd"/>
      <w:r>
        <w:rPr>
          <w:rFonts w:cs="Times New Roman"/>
          <w:color w:val="000000"/>
          <w:sz w:val="28"/>
          <w:szCs w:val="28"/>
          <w:shd w:val="clear" w:color="auto" w:fill="FFFFFF"/>
        </w:rPr>
        <w:t xml:space="preserve"> </w:t>
      </w:r>
      <w:proofErr w:type="spellStart"/>
      <w:r>
        <w:rPr>
          <w:rFonts w:cs="Times New Roman"/>
          <w:color w:val="000000"/>
          <w:sz w:val="28"/>
          <w:szCs w:val="28"/>
          <w:shd w:val="clear" w:color="auto" w:fill="FFFFFF"/>
        </w:rPr>
        <w:t>Спирито</w:t>
      </w:r>
      <w:proofErr w:type="spellEnd"/>
      <w:r>
        <w:rPr>
          <w:rFonts w:cs="Times New Roman"/>
          <w:color w:val="000000"/>
          <w:sz w:val="28"/>
          <w:szCs w:val="28"/>
          <w:shd w:val="clear" w:color="auto" w:fill="FFFFFF"/>
        </w:rPr>
        <w:t xml:space="preserve"> «Витражное искусство и техника росписи по стеклу» и список литературы – исходные данные для написания работы.</w:t>
      </w:r>
    </w:p>
    <w:p w:rsidR="00880585" w:rsidRDefault="00880585" w:rsidP="00880585">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Объектом исследования является интерес к витражной живописи. И предметом исследования – разработка серии витражных работ.</w:t>
      </w:r>
    </w:p>
    <w:p w:rsidR="00880585" w:rsidRDefault="00880585" w:rsidP="00880585">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Цель создания витража, создание яркой и светящейся работы, это желание помочь зрителю ощутить увиденное.</w:t>
      </w:r>
    </w:p>
    <w:p w:rsidR="00880585" w:rsidRDefault="00880585" w:rsidP="00880585">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 xml:space="preserve">Для достижения поставленной цели требуется решить следующие задачи: </w:t>
      </w:r>
    </w:p>
    <w:p w:rsidR="000B0C32" w:rsidRDefault="00227EAC" w:rsidP="00227EAC">
      <w:pPr>
        <w:pStyle w:val="a6"/>
        <w:numPr>
          <w:ilvl w:val="0"/>
          <w:numId w:val="25"/>
        </w:numPr>
        <w:spacing w:line="360" w:lineRule="auto"/>
        <w:jc w:val="both"/>
        <w:rPr>
          <w:rFonts w:cs="Times New Roman"/>
          <w:color w:val="000000"/>
          <w:sz w:val="28"/>
          <w:szCs w:val="28"/>
          <w:shd w:val="clear" w:color="auto" w:fill="FFFFFF"/>
        </w:rPr>
      </w:pPr>
      <w:r>
        <w:rPr>
          <w:rFonts w:cs="Times New Roman"/>
          <w:color w:val="000000"/>
          <w:sz w:val="28"/>
          <w:szCs w:val="28"/>
          <w:shd w:val="clear" w:color="auto" w:fill="FFFFFF"/>
        </w:rPr>
        <w:t>изучить историю развития витражного искусства;</w:t>
      </w:r>
    </w:p>
    <w:p w:rsidR="00227EAC" w:rsidRDefault="00227EAC" w:rsidP="00227EAC">
      <w:pPr>
        <w:pStyle w:val="a6"/>
        <w:numPr>
          <w:ilvl w:val="0"/>
          <w:numId w:val="25"/>
        </w:numPr>
        <w:spacing w:line="360" w:lineRule="auto"/>
        <w:jc w:val="both"/>
        <w:rPr>
          <w:rFonts w:cs="Times New Roman"/>
          <w:color w:val="000000"/>
          <w:sz w:val="28"/>
          <w:szCs w:val="28"/>
          <w:shd w:val="clear" w:color="auto" w:fill="FFFFFF"/>
        </w:rPr>
      </w:pPr>
      <w:r>
        <w:rPr>
          <w:rFonts w:cs="Times New Roman"/>
          <w:color w:val="000000"/>
          <w:sz w:val="28"/>
          <w:szCs w:val="28"/>
          <w:shd w:val="clear" w:color="auto" w:fill="FFFFFF"/>
        </w:rPr>
        <w:t>проанализировать виды и функции</w:t>
      </w:r>
      <w:proofErr w:type="gramStart"/>
      <w:r>
        <w:rPr>
          <w:rFonts w:cs="Times New Roman"/>
          <w:color w:val="000000"/>
          <w:sz w:val="28"/>
          <w:szCs w:val="28"/>
          <w:shd w:val="clear" w:color="auto" w:fill="FFFFFF"/>
        </w:rPr>
        <w:t xml:space="preserve"> ,</w:t>
      </w:r>
      <w:proofErr w:type="gramEnd"/>
      <w:r>
        <w:rPr>
          <w:rFonts w:cs="Times New Roman"/>
          <w:color w:val="000000"/>
          <w:sz w:val="28"/>
          <w:szCs w:val="28"/>
          <w:shd w:val="clear" w:color="auto" w:fill="FFFFFF"/>
        </w:rPr>
        <w:t>которые существуют;</w:t>
      </w:r>
    </w:p>
    <w:p w:rsidR="00227EAC" w:rsidRDefault="00227EAC" w:rsidP="00227EAC">
      <w:pPr>
        <w:pStyle w:val="a6"/>
        <w:numPr>
          <w:ilvl w:val="0"/>
          <w:numId w:val="25"/>
        </w:numPr>
        <w:spacing w:line="360" w:lineRule="auto"/>
        <w:jc w:val="both"/>
        <w:rPr>
          <w:rFonts w:cs="Times New Roman"/>
          <w:color w:val="000000"/>
          <w:sz w:val="28"/>
          <w:szCs w:val="28"/>
          <w:shd w:val="clear" w:color="auto" w:fill="FFFFFF"/>
        </w:rPr>
      </w:pPr>
      <w:r>
        <w:rPr>
          <w:rFonts w:cs="Times New Roman"/>
          <w:color w:val="000000"/>
          <w:sz w:val="28"/>
          <w:szCs w:val="28"/>
          <w:shd w:val="clear" w:color="auto" w:fill="FFFFFF"/>
        </w:rPr>
        <w:t>разработать технологию выполнения витража;</w:t>
      </w:r>
    </w:p>
    <w:p w:rsidR="00227EAC" w:rsidRDefault="00227EAC" w:rsidP="00227EAC">
      <w:pPr>
        <w:pStyle w:val="a6"/>
        <w:numPr>
          <w:ilvl w:val="0"/>
          <w:numId w:val="25"/>
        </w:numPr>
        <w:spacing w:line="360" w:lineRule="auto"/>
        <w:jc w:val="both"/>
        <w:rPr>
          <w:rFonts w:cs="Times New Roman"/>
          <w:color w:val="000000"/>
          <w:sz w:val="28"/>
          <w:szCs w:val="28"/>
          <w:shd w:val="clear" w:color="auto" w:fill="FFFFFF"/>
        </w:rPr>
      </w:pPr>
      <w:r>
        <w:rPr>
          <w:rFonts w:cs="Times New Roman"/>
          <w:color w:val="000000"/>
          <w:sz w:val="28"/>
          <w:szCs w:val="28"/>
          <w:shd w:val="clear" w:color="auto" w:fill="FFFFFF"/>
        </w:rPr>
        <w:lastRenderedPageBreak/>
        <w:t>ознакомиться с аналогами;</w:t>
      </w:r>
    </w:p>
    <w:p w:rsidR="00227EAC" w:rsidRDefault="00227EAC" w:rsidP="00227EAC">
      <w:pPr>
        <w:pStyle w:val="a6"/>
        <w:numPr>
          <w:ilvl w:val="0"/>
          <w:numId w:val="25"/>
        </w:numPr>
        <w:spacing w:line="360" w:lineRule="auto"/>
        <w:jc w:val="both"/>
        <w:rPr>
          <w:rFonts w:cs="Times New Roman"/>
          <w:color w:val="000000"/>
          <w:sz w:val="28"/>
          <w:szCs w:val="28"/>
          <w:shd w:val="clear" w:color="auto" w:fill="FFFFFF"/>
        </w:rPr>
      </w:pPr>
      <w:r>
        <w:rPr>
          <w:rFonts w:cs="Times New Roman"/>
          <w:color w:val="000000"/>
          <w:sz w:val="28"/>
          <w:szCs w:val="28"/>
          <w:shd w:val="clear" w:color="auto" w:fill="FFFFFF"/>
        </w:rPr>
        <w:t>на основе полученных знаний создать свою серию тематических работ.</w:t>
      </w:r>
    </w:p>
    <w:p w:rsidR="00227EAC" w:rsidRDefault="00227EAC" w:rsidP="00227EAC">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Используются</w:t>
      </w:r>
      <w:proofErr w:type="gramStart"/>
      <w:r>
        <w:rPr>
          <w:rFonts w:cs="Times New Roman"/>
          <w:color w:val="000000"/>
          <w:sz w:val="28"/>
          <w:szCs w:val="28"/>
          <w:shd w:val="clear" w:color="auto" w:fill="FFFFFF"/>
        </w:rPr>
        <w:t xml:space="preserve"> ,</w:t>
      </w:r>
      <w:proofErr w:type="gramEnd"/>
      <w:r>
        <w:rPr>
          <w:rFonts w:cs="Times New Roman"/>
          <w:color w:val="000000"/>
          <w:sz w:val="28"/>
          <w:szCs w:val="28"/>
          <w:shd w:val="clear" w:color="auto" w:fill="FFFFFF"/>
        </w:rPr>
        <w:t>как эмпирические ,так и теоретические методы исследования.</w:t>
      </w:r>
    </w:p>
    <w:p w:rsidR="00227EAC" w:rsidRDefault="00227EAC" w:rsidP="00227EAC">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 xml:space="preserve">Теоретическая значимость исследования: в курсовой работе сделана попытка обобщить и проанализировать основные теоретические </w:t>
      </w:r>
      <w:r w:rsidR="003D69D0">
        <w:rPr>
          <w:rFonts w:cs="Times New Roman"/>
          <w:color w:val="000000"/>
          <w:sz w:val="28"/>
          <w:szCs w:val="28"/>
          <w:shd w:val="clear" w:color="auto" w:fill="FFFFFF"/>
        </w:rPr>
        <w:t>положения по вопросам формирования живописных навыков в витражном искусстве.</w:t>
      </w:r>
    </w:p>
    <w:p w:rsidR="003D69D0" w:rsidRDefault="003D69D0" w:rsidP="00227EAC">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Практическая значимость исследования состоит в экспериментальной разработке серии витражных работ по мотивам витражей Тиффани.</w:t>
      </w:r>
    </w:p>
    <w:p w:rsidR="003D69D0" w:rsidRDefault="003D69D0" w:rsidP="00227EAC">
      <w:pPr>
        <w:pStyle w:val="a6"/>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 xml:space="preserve">Полученные результаты исследования будут использоваться в дальнейшей работе над серией тематических витражей.  </w:t>
      </w:r>
    </w:p>
    <w:p w:rsidR="00227EAC" w:rsidRPr="00227EAC" w:rsidRDefault="00227EAC" w:rsidP="00227EAC">
      <w:pPr>
        <w:pStyle w:val="a6"/>
        <w:spacing w:line="360" w:lineRule="auto"/>
        <w:ind w:left="1069"/>
        <w:jc w:val="both"/>
        <w:rPr>
          <w:rFonts w:cs="Times New Roman"/>
          <w:color w:val="000000"/>
          <w:sz w:val="28"/>
          <w:szCs w:val="28"/>
          <w:shd w:val="clear" w:color="auto" w:fill="FFFFFF"/>
        </w:rPr>
      </w:pPr>
    </w:p>
    <w:p w:rsidR="00656F3A" w:rsidRPr="00656F3A" w:rsidRDefault="00656F3A" w:rsidP="00656F3A">
      <w:pPr>
        <w:pStyle w:val="a6"/>
        <w:spacing w:line="360" w:lineRule="auto"/>
        <w:ind w:left="0" w:firstLine="709"/>
        <w:jc w:val="both"/>
        <w:rPr>
          <w:rFonts w:cs="Times New Roman"/>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656F3A" w:rsidRDefault="00656F3A" w:rsidP="00D02C8E">
      <w:pPr>
        <w:pStyle w:val="a6"/>
        <w:jc w:val="center"/>
        <w:rPr>
          <w:rFonts w:cs="Times New Roman"/>
          <w:b/>
          <w:color w:val="000000" w:themeColor="text1"/>
          <w:sz w:val="28"/>
          <w:szCs w:val="28"/>
        </w:rPr>
      </w:pPr>
    </w:p>
    <w:p w:rsidR="003D69D0" w:rsidRDefault="003D69D0" w:rsidP="00AA7B0A">
      <w:pPr>
        <w:spacing w:before="30" w:line="360" w:lineRule="auto"/>
        <w:jc w:val="both"/>
        <w:rPr>
          <w:rFonts w:cs="Times New Roman"/>
          <w:b/>
          <w:color w:val="000000" w:themeColor="text1"/>
          <w:sz w:val="28"/>
          <w:szCs w:val="28"/>
        </w:rPr>
      </w:pPr>
    </w:p>
    <w:p w:rsidR="00ED3A17" w:rsidRDefault="00ED3A17" w:rsidP="00AA7B0A">
      <w:pPr>
        <w:spacing w:before="30" w:line="360" w:lineRule="auto"/>
        <w:jc w:val="both"/>
        <w:rPr>
          <w:rFonts w:cs="Times New Roman"/>
          <w:b/>
          <w:color w:val="000000" w:themeColor="text1"/>
          <w:sz w:val="28"/>
          <w:szCs w:val="28"/>
        </w:rPr>
      </w:pPr>
    </w:p>
    <w:p w:rsidR="00ED3A17" w:rsidRDefault="00ED3A17" w:rsidP="00AA7B0A">
      <w:pPr>
        <w:spacing w:before="30" w:line="360" w:lineRule="auto"/>
        <w:jc w:val="both"/>
        <w:rPr>
          <w:rFonts w:cs="Times New Roman"/>
          <w:b/>
          <w:color w:val="000000" w:themeColor="text1"/>
          <w:sz w:val="28"/>
          <w:szCs w:val="28"/>
        </w:rPr>
      </w:pPr>
    </w:p>
    <w:p w:rsidR="006B2E00" w:rsidRPr="000B13A5" w:rsidRDefault="00757930" w:rsidP="00AA7B0A">
      <w:pPr>
        <w:spacing w:before="30" w:line="360" w:lineRule="auto"/>
        <w:jc w:val="both"/>
        <w:rPr>
          <w:rFonts w:cs="Times New Roman"/>
          <w:b/>
          <w:color w:val="000000" w:themeColor="text1"/>
          <w:sz w:val="28"/>
          <w:szCs w:val="28"/>
        </w:rPr>
      </w:pPr>
      <w:r w:rsidRPr="000B13A5">
        <w:rPr>
          <w:rFonts w:cs="Times New Roman"/>
          <w:b/>
          <w:color w:val="000000" w:themeColor="text1"/>
          <w:sz w:val="28"/>
          <w:szCs w:val="28"/>
        </w:rPr>
        <w:lastRenderedPageBreak/>
        <w:t>1</w:t>
      </w:r>
      <w:proofErr w:type="gramStart"/>
      <w:r w:rsidRPr="000B13A5">
        <w:rPr>
          <w:rFonts w:cs="Times New Roman"/>
          <w:b/>
          <w:color w:val="000000" w:themeColor="text1"/>
          <w:sz w:val="28"/>
          <w:szCs w:val="28"/>
        </w:rPr>
        <w:t xml:space="preserve"> </w:t>
      </w:r>
      <w:r w:rsidR="00DF139A" w:rsidRPr="000B13A5">
        <w:rPr>
          <w:rFonts w:cs="Times New Roman"/>
          <w:b/>
          <w:color w:val="000000" w:themeColor="text1"/>
          <w:sz w:val="28"/>
          <w:szCs w:val="28"/>
        </w:rPr>
        <w:t>И</w:t>
      </w:r>
      <w:proofErr w:type="gramEnd"/>
      <w:r w:rsidR="00DF139A" w:rsidRPr="000B13A5">
        <w:rPr>
          <w:rFonts w:cs="Times New Roman"/>
          <w:b/>
          <w:color w:val="000000" w:themeColor="text1"/>
          <w:sz w:val="28"/>
          <w:szCs w:val="28"/>
        </w:rPr>
        <w:t>з истории витражной живописи</w:t>
      </w:r>
    </w:p>
    <w:p w:rsidR="00AA7B0A" w:rsidRPr="00AA7B0A" w:rsidRDefault="00AA7B0A" w:rsidP="00AA7B0A">
      <w:pPr>
        <w:spacing w:before="30" w:line="360" w:lineRule="auto"/>
        <w:jc w:val="both"/>
        <w:rPr>
          <w:rFonts w:cs="Times New Roman"/>
          <w:color w:val="000000" w:themeColor="text1"/>
          <w:sz w:val="28"/>
          <w:szCs w:val="28"/>
        </w:rPr>
      </w:pP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История разноцветных стекол не имеет 1 тысячелетия. Считается, что стекло было впервые получено в IV тысячелетии до нашей эры в Древнем Египте и Западной Азии. Тусклая, похожая на стекло глазурь использовалась для нанесения на плитку, бусины, посуду. Различные предметы домашнего обихода изготавливались из знакомых материалов, таких как глина и металл, а также из стекла, разливались в формы. Считается, что в I тысячелетии </w:t>
      </w:r>
      <w:proofErr w:type="gramStart"/>
      <w:r w:rsidRPr="00976553">
        <w:rPr>
          <w:rFonts w:cs="Times New Roman"/>
          <w:color w:val="000000" w:themeColor="text1"/>
          <w:sz w:val="28"/>
          <w:szCs w:val="28"/>
          <w:shd w:val="clear" w:color="auto" w:fill="FFFFFF"/>
        </w:rPr>
        <w:t>до</w:t>
      </w:r>
      <w:proofErr w:type="gramEnd"/>
      <w:r w:rsidRPr="00976553">
        <w:rPr>
          <w:rFonts w:cs="Times New Roman"/>
          <w:color w:val="000000" w:themeColor="text1"/>
          <w:sz w:val="28"/>
          <w:szCs w:val="28"/>
          <w:shd w:val="clear" w:color="auto" w:fill="FFFFFF"/>
        </w:rPr>
        <w:t xml:space="preserve"> </w:t>
      </w:r>
      <w:proofErr w:type="gramStart"/>
      <w:r w:rsidRPr="00976553">
        <w:rPr>
          <w:rFonts w:cs="Times New Roman"/>
          <w:color w:val="000000" w:themeColor="text1"/>
          <w:sz w:val="28"/>
          <w:szCs w:val="28"/>
          <w:shd w:val="clear" w:color="auto" w:fill="FFFFFF"/>
        </w:rPr>
        <w:t>н</w:t>
      </w:r>
      <w:proofErr w:type="gramEnd"/>
      <w:r w:rsidRPr="00976553">
        <w:rPr>
          <w:rFonts w:cs="Times New Roman"/>
          <w:color w:val="000000" w:themeColor="text1"/>
          <w:sz w:val="28"/>
          <w:szCs w:val="28"/>
          <w:shd w:val="clear" w:color="auto" w:fill="FFFFFF"/>
        </w:rPr>
        <w:t>. сирийские ремесленники придумали устройство, которое кардинально изменило процесс изготовления стекла: они построили стеклянную выдувную трубку, с помощью которой можно было выдувать полые сосуды, а затем вставлять в окна плоское стекло. С тех пор производство стекла постоянно развивалось.</w:t>
      </w: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 Многие народы Евразии украшали оконные проемы срубленными каменными пластинами, деревянными и железными решетками, между прутьями которых вставлялись тонкие плиты из мрамора, бумаги, стекла или пустых ячеек. Использование цветного стекла для этих целей нельзя отнести к достижениям средневековой Европы, поскольку оно было хорошо известно в Древнем Риме и странах Востока.</w:t>
      </w:r>
    </w:p>
    <w:p w:rsidR="00D801BA" w:rsidRPr="00ED48F8"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В соборе </w:t>
      </w:r>
      <w:proofErr w:type="spellStart"/>
      <w:r w:rsidRPr="00976553">
        <w:rPr>
          <w:rFonts w:cs="Times New Roman"/>
          <w:color w:val="000000" w:themeColor="text1"/>
          <w:sz w:val="28"/>
          <w:szCs w:val="28"/>
          <w:shd w:val="clear" w:color="auto" w:fill="FFFFFF"/>
        </w:rPr>
        <w:t>Сан-Витале</w:t>
      </w:r>
      <w:proofErr w:type="spellEnd"/>
      <w:r w:rsidRPr="00976553">
        <w:rPr>
          <w:rFonts w:cs="Times New Roman"/>
          <w:color w:val="000000" w:themeColor="text1"/>
          <w:sz w:val="28"/>
          <w:szCs w:val="28"/>
          <w:shd w:val="clear" w:color="auto" w:fill="FFFFFF"/>
        </w:rPr>
        <w:t xml:space="preserve"> в итальянской Равенне были обнаружены стеклянные пластины, заключенные в свинцовую косу. Это самый старый из обнаруженных европейских </w:t>
      </w:r>
      <w:r w:rsidR="00AA7B0A">
        <w:rPr>
          <w:rFonts w:cs="Times New Roman"/>
          <w:color w:val="000000" w:themeColor="text1"/>
          <w:sz w:val="28"/>
          <w:szCs w:val="28"/>
          <w:shd w:val="clear" w:color="auto" w:fill="FFFFFF"/>
        </w:rPr>
        <w:t xml:space="preserve">витражей, относящийся к VI веку </w:t>
      </w:r>
      <w:r w:rsidRPr="00976553">
        <w:rPr>
          <w:rFonts w:cs="Times New Roman"/>
          <w:color w:val="000000" w:themeColor="text1"/>
          <w:sz w:val="28"/>
          <w:szCs w:val="28"/>
          <w:shd w:val="clear" w:color="auto" w:fill="FFFFFF"/>
        </w:rPr>
        <w:t xml:space="preserve">монохромные пластины (цветные и бесцветные) были объединены в раму, образуя декоративный узор, который хорошо смотрится на просвет из-за контуров свинцовой проволоки. Ремесленники изготовили витражи по мозаичной технологии, поэтому он считается самым старым, по крайней мере, в Европе. Чуть позже стали делать витражи, красить оконные стекла красками. Самое старое окрашенное витражное стекло находится в монастыре </w:t>
      </w:r>
      <w:proofErr w:type="spellStart"/>
      <w:r w:rsidRPr="00976553">
        <w:rPr>
          <w:rFonts w:cs="Times New Roman"/>
          <w:color w:val="000000" w:themeColor="text1"/>
          <w:sz w:val="28"/>
          <w:szCs w:val="28"/>
          <w:shd w:val="clear" w:color="auto" w:fill="FFFFFF"/>
        </w:rPr>
        <w:t>Лорш</w:t>
      </w:r>
      <w:proofErr w:type="spellEnd"/>
      <w:r w:rsidRPr="00976553">
        <w:rPr>
          <w:rFonts w:cs="Times New Roman"/>
          <w:color w:val="000000" w:themeColor="text1"/>
          <w:sz w:val="28"/>
          <w:szCs w:val="28"/>
          <w:shd w:val="clear" w:color="auto" w:fill="FFFFFF"/>
        </w:rPr>
        <w:t xml:space="preserve"> в Германии и представляет собой фрагмен</w:t>
      </w:r>
      <w:r w:rsidR="00AA7B0A">
        <w:rPr>
          <w:rFonts w:cs="Times New Roman"/>
          <w:color w:val="000000" w:themeColor="text1"/>
          <w:sz w:val="28"/>
          <w:szCs w:val="28"/>
          <w:shd w:val="clear" w:color="auto" w:fill="FFFFFF"/>
        </w:rPr>
        <w:t>т головы Иисуса, созданный в IX-</w:t>
      </w:r>
      <w:r w:rsidRPr="00976553">
        <w:rPr>
          <w:rFonts w:cs="Times New Roman"/>
          <w:color w:val="000000" w:themeColor="text1"/>
          <w:sz w:val="28"/>
          <w:szCs w:val="28"/>
          <w:shd w:val="clear" w:color="auto" w:fill="FFFFFF"/>
        </w:rPr>
        <w:t xml:space="preserve">X </w:t>
      </w:r>
      <w:r w:rsidR="00AA7B0A">
        <w:rPr>
          <w:rFonts w:cs="Times New Roman"/>
          <w:color w:val="000000" w:themeColor="text1"/>
          <w:sz w:val="28"/>
          <w:szCs w:val="28"/>
          <w:shd w:val="clear" w:color="auto" w:fill="FFFFFF"/>
        </w:rPr>
        <w:lastRenderedPageBreak/>
        <w:t xml:space="preserve">веках </w:t>
      </w:r>
      <w:r w:rsidRPr="00976553">
        <w:rPr>
          <w:rFonts w:cs="Times New Roman"/>
          <w:color w:val="000000" w:themeColor="text1"/>
          <w:sz w:val="28"/>
          <w:szCs w:val="28"/>
          <w:shd w:val="clear" w:color="auto" w:fill="FFFFFF"/>
        </w:rPr>
        <w:t xml:space="preserve">самые старые витражи с рисунками реальных предметов из окружающего мира, фигуры можно увидеть в немецком соборе Аугсбурга. Ранние мастера использовали </w:t>
      </w:r>
      <w:proofErr w:type="spellStart"/>
      <w:r w:rsidRPr="00976553">
        <w:rPr>
          <w:rFonts w:cs="Times New Roman"/>
          <w:color w:val="000000" w:themeColor="text1"/>
          <w:sz w:val="28"/>
          <w:szCs w:val="28"/>
          <w:shd w:val="clear" w:color="auto" w:fill="FFFFFF"/>
        </w:rPr>
        <w:t>шварцло</w:t>
      </w:r>
      <w:proofErr w:type="spellEnd"/>
      <w:r w:rsidRPr="00976553">
        <w:rPr>
          <w:rFonts w:cs="Times New Roman"/>
          <w:color w:val="000000" w:themeColor="text1"/>
          <w:sz w:val="28"/>
          <w:szCs w:val="28"/>
          <w:shd w:val="clear" w:color="auto" w:fill="FFFFFF"/>
        </w:rPr>
        <w:t xml:space="preserve"> в качестве краски для нанесения изображений, которая представляла собой вещество, состоящее из оксидов меди и железа со светлым плавильным стеклом. Цвет варьировался от </w:t>
      </w:r>
      <w:proofErr w:type="gramStart"/>
      <w:r w:rsidRPr="00976553">
        <w:rPr>
          <w:rFonts w:cs="Times New Roman"/>
          <w:color w:val="000000" w:themeColor="text1"/>
          <w:sz w:val="28"/>
          <w:szCs w:val="28"/>
          <w:shd w:val="clear" w:color="auto" w:fill="FFFFFF"/>
        </w:rPr>
        <w:t>коричнево-черного</w:t>
      </w:r>
      <w:proofErr w:type="gramEnd"/>
      <w:r w:rsidRPr="00976553">
        <w:rPr>
          <w:rFonts w:cs="Times New Roman"/>
          <w:color w:val="000000" w:themeColor="text1"/>
          <w:sz w:val="28"/>
          <w:szCs w:val="28"/>
          <w:shd w:val="clear" w:color="auto" w:fill="FFFFFF"/>
        </w:rPr>
        <w:t xml:space="preserve"> до серо-черного. Такая картина мастера используется до сих пор.</w:t>
      </w:r>
      <w:r w:rsidR="00845555" w:rsidRPr="00ED48F8">
        <w:rPr>
          <w:rFonts w:cs="Times New Roman"/>
          <w:color w:val="000000" w:themeColor="text1"/>
          <w:sz w:val="28"/>
          <w:szCs w:val="28"/>
          <w:shd w:val="clear" w:color="auto" w:fill="FFFFFF"/>
        </w:rPr>
        <w:t>[6]</w:t>
      </w: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В то время, вероятно, появилось первое руководство на эту тему: монах Феофил написал трактат, в котором достаточно подробно рассказал о процессе изготовления витражного окна. Во-первых, стекло должно было быть приготовлено в специальных печах, придавая веществу необходимую окраску. Затем из этого сырья выкатывали плоский лист, а уже из него с помощью горячего железного прута отделяли рельефные пластины по заранее подготовленному чертежу и укладывали на деревянную доску рядом с эскизом намеченного изделия. Оставалось покрасить стекло в несколько заходов, а потом сжечь его в духовке.</w:t>
      </w: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Готовые элементы витража были соединены свинцовой проволокой, </w:t>
      </w:r>
      <w:proofErr w:type="gramStart"/>
      <w:r w:rsidRPr="00976553">
        <w:rPr>
          <w:rFonts w:cs="Times New Roman"/>
          <w:color w:val="000000" w:themeColor="text1"/>
          <w:sz w:val="28"/>
          <w:szCs w:val="28"/>
          <w:shd w:val="clear" w:color="auto" w:fill="FFFFFF"/>
        </w:rPr>
        <w:t>приварив их концы друг к</w:t>
      </w:r>
      <w:proofErr w:type="gramEnd"/>
      <w:r w:rsidRPr="00976553">
        <w:rPr>
          <w:rFonts w:cs="Times New Roman"/>
          <w:color w:val="000000" w:themeColor="text1"/>
          <w:sz w:val="28"/>
          <w:szCs w:val="28"/>
          <w:shd w:val="clear" w:color="auto" w:fill="FFFFFF"/>
        </w:rPr>
        <w:t xml:space="preserve"> другу, и перевернули полученную конструкцию в деревянную, а затем металлическую оконную раму. Поэтому были сделаны комбинированные витражи, в которых сочеталась мозаика из фигурных кристаллов и окрашенных элементов.</w:t>
      </w: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Надо сказать, что </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метод Феофила</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 xml:space="preserve"> мало чем отличается от современного. В целом этапы выполненных работ остаются прежними. Конечно, инструменты и материалы немного улучшились. Например, никто не использует горячий железный прут, а использует специальные устройства </w:t>
      </w:r>
      <w:r w:rsidR="00AA7B0A" w:rsidRPr="00976553">
        <w:rPr>
          <w:rFonts w:cs="Times New Roman"/>
          <w:color w:val="000000" w:themeColor="text1"/>
          <w:sz w:val="28"/>
          <w:szCs w:val="28"/>
          <w:shd w:val="clear" w:color="auto" w:fill="FFFFFF"/>
        </w:rPr>
        <w:t>для резко стекла</w:t>
      </w:r>
      <w:r w:rsidRPr="00976553">
        <w:rPr>
          <w:rFonts w:cs="Times New Roman"/>
          <w:color w:val="000000" w:themeColor="text1"/>
          <w:sz w:val="28"/>
          <w:szCs w:val="28"/>
          <w:shd w:val="clear" w:color="auto" w:fill="FFFFFF"/>
        </w:rPr>
        <w:t xml:space="preserve">, а вместо деревянной доски с </w:t>
      </w:r>
      <w:proofErr w:type="spellStart"/>
      <w:proofErr w:type="gramStart"/>
      <w:r w:rsidRPr="00976553">
        <w:rPr>
          <w:rFonts w:cs="Times New Roman"/>
          <w:color w:val="000000" w:themeColor="text1"/>
          <w:sz w:val="28"/>
          <w:szCs w:val="28"/>
          <w:shd w:val="clear" w:color="auto" w:fill="FFFFFF"/>
        </w:rPr>
        <w:t>рисунком-бумажные</w:t>
      </w:r>
      <w:proofErr w:type="spellEnd"/>
      <w:proofErr w:type="gramEnd"/>
      <w:r w:rsidRPr="00976553">
        <w:rPr>
          <w:rFonts w:cs="Times New Roman"/>
          <w:color w:val="000000" w:themeColor="text1"/>
          <w:sz w:val="28"/>
          <w:szCs w:val="28"/>
          <w:shd w:val="clear" w:color="auto" w:fill="FFFFFF"/>
        </w:rPr>
        <w:t xml:space="preserve"> узоры.</w:t>
      </w: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Наиболее распространенные изделия состояли из чистого насыщенного цветного стекла-красного, белого, синего, пурпурного, зеленого, желтого и его оттенков. Впрочем, выбор этих цветов не ограничивал мастера: он мог </w:t>
      </w:r>
      <w:r w:rsidRPr="00976553">
        <w:rPr>
          <w:rFonts w:cs="Times New Roman"/>
          <w:color w:val="000000" w:themeColor="text1"/>
          <w:sz w:val="28"/>
          <w:szCs w:val="28"/>
          <w:shd w:val="clear" w:color="auto" w:fill="FFFFFF"/>
        </w:rPr>
        <w:lastRenderedPageBreak/>
        <w:t>получить разные оттенки с помощью ламинированного стекла, когда стекла разных цветов чередовались как бутерброд. Некоторые области перекрывающегося стекла были обработаны так, чтобы цвет подстилающего слоя светился.</w:t>
      </w: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Витражи с перекрывающимися разноцветными стеклами можно увидеть в </w:t>
      </w:r>
      <w:proofErr w:type="spellStart"/>
      <w:r w:rsidRPr="00976553">
        <w:rPr>
          <w:rFonts w:cs="Times New Roman"/>
          <w:color w:val="000000" w:themeColor="text1"/>
          <w:sz w:val="28"/>
          <w:szCs w:val="28"/>
          <w:shd w:val="clear" w:color="auto" w:fill="FFFFFF"/>
        </w:rPr>
        <w:t>Шартрском</w:t>
      </w:r>
      <w:proofErr w:type="spellEnd"/>
      <w:r w:rsidRPr="00976553">
        <w:rPr>
          <w:rFonts w:cs="Times New Roman"/>
          <w:color w:val="000000" w:themeColor="text1"/>
          <w:sz w:val="28"/>
          <w:szCs w:val="28"/>
          <w:shd w:val="clear" w:color="auto" w:fill="FFFFFF"/>
        </w:rPr>
        <w:t xml:space="preserve"> соборе во Франции. В этом здании есть стеклянные окна, в которых количество чередующихся красных и бесцветных слоев достигает 27. Естественно, что оттенки света, проникающие через подобную матрицу, становятся уникальными из-за утонченных оттенков </w:t>
      </w:r>
      <w:proofErr w:type="spellStart"/>
      <w:proofErr w:type="gramStart"/>
      <w:r w:rsidRPr="00976553">
        <w:rPr>
          <w:rFonts w:cs="Times New Roman"/>
          <w:color w:val="000000" w:themeColor="text1"/>
          <w:sz w:val="28"/>
          <w:szCs w:val="28"/>
          <w:shd w:val="clear" w:color="auto" w:fill="FFFFFF"/>
        </w:rPr>
        <w:t>оттенков</w:t>
      </w:r>
      <w:proofErr w:type="spellEnd"/>
      <w:proofErr w:type="gramEnd"/>
      <w:r w:rsidRPr="00976553">
        <w:rPr>
          <w:rFonts w:cs="Times New Roman"/>
          <w:color w:val="000000" w:themeColor="text1"/>
          <w:sz w:val="28"/>
          <w:szCs w:val="28"/>
          <w:shd w:val="clear" w:color="auto" w:fill="FFFFFF"/>
        </w:rPr>
        <w:t xml:space="preserve">. Люди Средневековья оправдывались тем, что сравнивали окна готических соборов с драгоценностями. В соборе монастыря </w:t>
      </w:r>
      <w:proofErr w:type="spellStart"/>
      <w:r w:rsidRPr="00976553">
        <w:rPr>
          <w:rFonts w:cs="Times New Roman"/>
          <w:color w:val="000000" w:themeColor="text1"/>
          <w:sz w:val="28"/>
          <w:szCs w:val="28"/>
          <w:shd w:val="clear" w:color="auto" w:fill="FFFFFF"/>
        </w:rPr>
        <w:t>Сен-Дени</w:t>
      </w:r>
      <w:proofErr w:type="spellEnd"/>
      <w:r w:rsidRPr="00976553">
        <w:rPr>
          <w:rFonts w:cs="Times New Roman"/>
          <w:color w:val="000000" w:themeColor="text1"/>
          <w:sz w:val="28"/>
          <w:szCs w:val="28"/>
          <w:shd w:val="clear" w:color="auto" w:fill="FFFFFF"/>
        </w:rPr>
        <w:t xml:space="preserve"> в Париже находятся витражи, о которых говорилось: </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чистое золото, обилие гиацинтов, изумрудов и драгоценных камней</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 xml:space="preserve">. Долгое время они оставались идеалом красоты и примером для подражания. Первый образец архитектурной готики, церковь </w:t>
      </w:r>
      <w:proofErr w:type="spellStart"/>
      <w:r w:rsidRPr="00976553">
        <w:rPr>
          <w:rFonts w:cs="Times New Roman"/>
          <w:color w:val="000000" w:themeColor="text1"/>
          <w:sz w:val="28"/>
          <w:szCs w:val="28"/>
          <w:shd w:val="clear" w:color="auto" w:fill="FFFFFF"/>
        </w:rPr>
        <w:t>Сен-Дени</w:t>
      </w:r>
      <w:proofErr w:type="spellEnd"/>
      <w:r w:rsidRPr="00976553">
        <w:rPr>
          <w:rFonts w:cs="Times New Roman"/>
          <w:color w:val="000000" w:themeColor="text1"/>
          <w:sz w:val="28"/>
          <w:szCs w:val="28"/>
          <w:shd w:val="clear" w:color="auto" w:fill="FFFFFF"/>
        </w:rPr>
        <w:t xml:space="preserve"> (закончена в 1144 году) была воплощением философских взглядов настоятеля монастыря, настоятеля </w:t>
      </w:r>
      <w:proofErr w:type="spellStart"/>
      <w:r w:rsidRPr="00976553">
        <w:rPr>
          <w:rFonts w:cs="Times New Roman"/>
          <w:color w:val="000000" w:themeColor="text1"/>
          <w:sz w:val="28"/>
          <w:szCs w:val="28"/>
          <w:shd w:val="clear" w:color="auto" w:fill="FFFFFF"/>
        </w:rPr>
        <w:t>Суггерио</w:t>
      </w:r>
      <w:proofErr w:type="spellEnd"/>
      <w:r w:rsidRPr="00976553">
        <w:rPr>
          <w:rFonts w:cs="Times New Roman"/>
          <w:color w:val="000000" w:themeColor="text1"/>
          <w:sz w:val="28"/>
          <w:szCs w:val="28"/>
          <w:shd w:val="clear" w:color="auto" w:fill="FFFFFF"/>
        </w:rPr>
        <w:t xml:space="preserve">. Именно он сочетал мистическую интерпретацию света с практическими потребностями строительства храма. При этом босс хотел, чтобы стены стали полупрозрачными, заменив их большими окнами с цветными витражами. Аббат считал освещение и изображения на окнах очень важными, а созерцание витражей считалось одной из духовных форм самосовершенствования, движения </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 xml:space="preserve">материального к </w:t>
      </w:r>
      <w:proofErr w:type="gramStart"/>
      <w:r w:rsidRPr="00976553">
        <w:rPr>
          <w:rFonts w:cs="Times New Roman"/>
          <w:color w:val="000000" w:themeColor="text1"/>
          <w:sz w:val="28"/>
          <w:szCs w:val="28"/>
          <w:shd w:val="clear" w:color="auto" w:fill="FFFFFF"/>
        </w:rPr>
        <w:t>нематериальному</w:t>
      </w:r>
      <w:proofErr w:type="gramEnd"/>
      <w:r w:rsidRPr="00976553">
        <w:rPr>
          <w:rFonts w:cs="Times New Roman"/>
          <w:color w:val="000000" w:themeColor="text1"/>
          <w:sz w:val="28"/>
          <w:szCs w:val="28"/>
          <w:shd w:val="clear" w:color="auto" w:fill="FFFFFF"/>
        </w:rPr>
        <w:t>, от телесного к духовному, от человеческого к божественному</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 xml:space="preserve">. В конце XII </w:t>
      </w:r>
      <w:proofErr w:type="gramStart"/>
      <w:r w:rsidRPr="00976553">
        <w:rPr>
          <w:rFonts w:cs="Times New Roman"/>
          <w:color w:val="000000" w:themeColor="text1"/>
          <w:sz w:val="28"/>
          <w:szCs w:val="28"/>
          <w:shd w:val="clear" w:color="auto" w:fill="FFFFFF"/>
        </w:rPr>
        <w:t>в</w:t>
      </w:r>
      <w:proofErr w:type="gramEnd"/>
      <w:r w:rsidRPr="00976553">
        <w:rPr>
          <w:rFonts w:cs="Times New Roman"/>
          <w:color w:val="000000" w:themeColor="text1"/>
          <w:sz w:val="28"/>
          <w:szCs w:val="28"/>
          <w:shd w:val="clear" w:color="auto" w:fill="FFFFFF"/>
        </w:rPr>
        <w:t xml:space="preserve">. </w:t>
      </w:r>
      <w:proofErr w:type="gramStart"/>
      <w:r w:rsidR="00757930" w:rsidRPr="00976553">
        <w:rPr>
          <w:rFonts w:cs="Times New Roman"/>
          <w:color w:val="000000" w:themeColor="text1"/>
          <w:sz w:val="28"/>
          <w:szCs w:val="28"/>
          <w:shd w:val="clear" w:color="auto" w:fill="FFFFFF"/>
        </w:rPr>
        <w:t>П</w:t>
      </w:r>
      <w:r w:rsidRPr="00976553">
        <w:rPr>
          <w:rFonts w:cs="Times New Roman"/>
          <w:color w:val="000000" w:themeColor="text1"/>
          <w:sz w:val="28"/>
          <w:szCs w:val="28"/>
          <w:shd w:val="clear" w:color="auto" w:fill="FFFFFF"/>
        </w:rPr>
        <w:t>римеру</w:t>
      </w:r>
      <w:proofErr w:type="gramEnd"/>
      <w:r w:rsidRPr="00976553">
        <w:rPr>
          <w:rFonts w:cs="Times New Roman"/>
          <w:color w:val="000000" w:themeColor="text1"/>
          <w:sz w:val="28"/>
          <w:szCs w:val="28"/>
          <w:shd w:val="clear" w:color="auto" w:fill="FFFFFF"/>
        </w:rPr>
        <w:t xml:space="preserve"> монастыря </w:t>
      </w:r>
      <w:proofErr w:type="spellStart"/>
      <w:r w:rsidRPr="00976553">
        <w:rPr>
          <w:rFonts w:cs="Times New Roman"/>
          <w:color w:val="000000" w:themeColor="text1"/>
          <w:sz w:val="28"/>
          <w:szCs w:val="28"/>
          <w:shd w:val="clear" w:color="auto" w:fill="FFFFFF"/>
        </w:rPr>
        <w:t>Сен-Дени</w:t>
      </w:r>
      <w:proofErr w:type="spellEnd"/>
      <w:r w:rsidRPr="00976553">
        <w:rPr>
          <w:rFonts w:cs="Times New Roman"/>
          <w:color w:val="000000" w:themeColor="text1"/>
          <w:sz w:val="28"/>
          <w:szCs w:val="28"/>
          <w:shd w:val="clear" w:color="auto" w:fill="FFFFFF"/>
        </w:rPr>
        <w:t xml:space="preserve"> последовали и другие храмы по всей Европе.</w:t>
      </w:r>
    </w:p>
    <w:p w:rsidR="00D801BA" w:rsidRPr="00A2679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Параллельное развитие витражного искусства и стилистика средневековой культовой архитектуры прошли все основные </w:t>
      </w:r>
      <w:proofErr w:type="spellStart"/>
      <w:r w:rsidRPr="00976553">
        <w:rPr>
          <w:rFonts w:cs="Times New Roman"/>
          <w:color w:val="000000" w:themeColor="text1"/>
          <w:sz w:val="28"/>
          <w:szCs w:val="28"/>
          <w:shd w:val="clear" w:color="auto" w:fill="FFFFFF"/>
        </w:rPr>
        <w:t>этапы-от</w:t>
      </w:r>
      <w:proofErr w:type="spellEnd"/>
      <w:r w:rsidRPr="00976553">
        <w:rPr>
          <w:rFonts w:cs="Times New Roman"/>
          <w:color w:val="000000" w:themeColor="text1"/>
          <w:sz w:val="28"/>
          <w:szCs w:val="28"/>
          <w:shd w:val="clear" w:color="auto" w:fill="FFFFFF"/>
        </w:rPr>
        <w:t xml:space="preserve"> романской архитектуры до </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новой</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 xml:space="preserve"> (поздней) готики. В это время в крупных европейских государствах (Великобритании, Франции, Германии) были созданы самые замечательные памятники витражного искусства, окна </w:t>
      </w:r>
      <w:r w:rsidRPr="00976553">
        <w:rPr>
          <w:rFonts w:cs="Times New Roman"/>
          <w:color w:val="000000" w:themeColor="text1"/>
          <w:sz w:val="28"/>
          <w:szCs w:val="28"/>
          <w:shd w:val="clear" w:color="auto" w:fill="FFFFFF"/>
        </w:rPr>
        <w:lastRenderedPageBreak/>
        <w:t xml:space="preserve">которых горят цветами и сейчас поражают людей. Обычно витражи готических соборов состояли из большого количества небольших </w:t>
      </w:r>
      <w:proofErr w:type="spellStart"/>
      <w:r w:rsidRPr="00976553">
        <w:rPr>
          <w:rFonts w:cs="Times New Roman"/>
          <w:color w:val="000000" w:themeColor="text1"/>
          <w:sz w:val="28"/>
          <w:szCs w:val="28"/>
          <w:shd w:val="clear" w:color="auto" w:fill="FFFFFF"/>
        </w:rPr>
        <w:t>самодостаточных</w:t>
      </w:r>
      <w:proofErr w:type="spellEnd"/>
      <w:r w:rsidRPr="00976553">
        <w:rPr>
          <w:rFonts w:cs="Times New Roman"/>
          <w:color w:val="000000" w:themeColor="text1"/>
          <w:sz w:val="28"/>
          <w:szCs w:val="28"/>
          <w:shd w:val="clear" w:color="auto" w:fill="FFFFFF"/>
        </w:rPr>
        <w:t xml:space="preserve"> композиций, помещенных в их переплет оконной рамы. Все части мозаики были объединены с темой, хотя они были разделены на множество небольших подразделов. Во многом это было связано </w:t>
      </w:r>
      <w:proofErr w:type="gramStart"/>
      <w:r w:rsidRPr="00976553">
        <w:rPr>
          <w:rFonts w:cs="Times New Roman"/>
          <w:color w:val="000000" w:themeColor="text1"/>
          <w:sz w:val="28"/>
          <w:szCs w:val="28"/>
          <w:shd w:val="clear" w:color="auto" w:fill="FFFFFF"/>
        </w:rPr>
        <w:t>с</w:t>
      </w:r>
      <w:proofErr w:type="gramEnd"/>
      <w:r w:rsidRPr="00976553">
        <w:rPr>
          <w:rFonts w:cs="Times New Roman"/>
          <w:color w:val="000000" w:themeColor="text1"/>
          <w:sz w:val="28"/>
          <w:szCs w:val="28"/>
          <w:shd w:val="clear" w:color="auto" w:fill="FFFFFF"/>
        </w:rPr>
        <w:t xml:space="preserve"> </w:t>
      </w:r>
      <w:proofErr w:type="gramStart"/>
      <w:r w:rsidRPr="00976553">
        <w:rPr>
          <w:rFonts w:cs="Times New Roman"/>
          <w:color w:val="000000" w:themeColor="text1"/>
          <w:sz w:val="28"/>
          <w:szCs w:val="28"/>
          <w:shd w:val="clear" w:color="auto" w:fill="FFFFFF"/>
        </w:rPr>
        <w:t>определенными</w:t>
      </w:r>
      <w:proofErr w:type="gramEnd"/>
      <w:r w:rsidRPr="00976553">
        <w:rPr>
          <w:rFonts w:cs="Times New Roman"/>
          <w:color w:val="000000" w:themeColor="text1"/>
          <w:sz w:val="28"/>
          <w:szCs w:val="28"/>
          <w:shd w:val="clear" w:color="auto" w:fill="FFFFFF"/>
        </w:rPr>
        <w:t xml:space="preserve"> техническими </w:t>
      </w:r>
      <w:proofErr w:type="spellStart"/>
      <w:r w:rsidRPr="00976553">
        <w:rPr>
          <w:rFonts w:cs="Times New Roman"/>
          <w:color w:val="000000" w:themeColor="text1"/>
          <w:sz w:val="28"/>
          <w:szCs w:val="28"/>
          <w:shd w:val="clear" w:color="auto" w:fill="FFFFFF"/>
        </w:rPr>
        <w:t>трудностями-технологией</w:t>
      </w:r>
      <w:proofErr w:type="spellEnd"/>
      <w:r w:rsidRPr="00976553">
        <w:rPr>
          <w:rFonts w:cs="Times New Roman"/>
          <w:color w:val="000000" w:themeColor="text1"/>
          <w:sz w:val="28"/>
          <w:szCs w:val="28"/>
          <w:shd w:val="clear" w:color="auto" w:fill="FFFFFF"/>
        </w:rPr>
        <w:t xml:space="preserve"> изготовления плоских окон до века </w:t>
      </w:r>
      <w:proofErr w:type="spellStart"/>
      <w:r w:rsidRPr="00976553">
        <w:rPr>
          <w:rFonts w:cs="Times New Roman"/>
          <w:color w:val="000000" w:themeColor="text1"/>
          <w:sz w:val="28"/>
          <w:szCs w:val="28"/>
          <w:shd w:val="clear" w:color="auto" w:fill="FFFFFF"/>
        </w:rPr>
        <w:t>XIV.no</w:t>
      </w:r>
      <w:proofErr w:type="spellEnd"/>
      <w:r w:rsidRPr="00976553">
        <w:rPr>
          <w:rFonts w:cs="Times New Roman"/>
          <w:color w:val="000000" w:themeColor="text1"/>
          <w:sz w:val="28"/>
          <w:szCs w:val="28"/>
          <w:shd w:val="clear" w:color="auto" w:fill="FFFFFF"/>
        </w:rPr>
        <w:t xml:space="preserve"> он позволял делать большие стекла, а структура многих отдельных элементов придавала конструкции необходимую жесткость.</w:t>
      </w:r>
      <w:r w:rsidR="00A26793" w:rsidRPr="00A26793">
        <w:rPr>
          <w:rFonts w:cs="Times New Roman"/>
          <w:color w:val="000000" w:themeColor="text1"/>
          <w:sz w:val="28"/>
          <w:szCs w:val="28"/>
          <w:shd w:val="clear" w:color="auto" w:fill="FFFFFF"/>
        </w:rPr>
        <w:t>[5]</w:t>
      </w: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К XIV веку </w:t>
      </w:r>
      <w:proofErr w:type="spellStart"/>
      <w:r w:rsidRPr="00976553">
        <w:rPr>
          <w:rFonts w:cs="Times New Roman"/>
          <w:color w:val="000000" w:themeColor="text1"/>
          <w:sz w:val="28"/>
          <w:szCs w:val="28"/>
          <w:shd w:val="clear" w:color="auto" w:fill="FFFFFF"/>
        </w:rPr>
        <w:t>мастера-стеклоделатели</w:t>
      </w:r>
      <w:proofErr w:type="spellEnd"/>
      <w:r w:rsidRPr="00976553">
        <w:rPr>
          <w:rFonts w:cs="Times New Roman"/>
          <w:color w:val="000000" w:themeColor="text1"/>
          <w:sz w:val="28"/>
          <w:szCs w:val="28"/>
          <w:shd w:val="clear" w:color="auto" w:fill="FFFFFF"/>
        </w:rPr>
        <w:t xml:space="preserve"> научились производить более качественное бесцветное стекло, площадь листа которого увеличилась и, соответственно, появилось дополнительное пространство для художников. Количество свинцовых</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 xml:space="preserve"> соединителей </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 xml:space="preserve"> отдельных частей витража между собой уменьшилось, и изображения стали более целостными. Заметно более разнообразная сталь и краски, используемые для окраски. Например, появился способ покрытия стекла оксидами серебра (краска </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серебряное золото</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 благодаря которому стекло стало золотисто-желтым. Окрашивалось как бесцветное, так и уже окрашенное стекло, приобретавшее специфические цвета и оттенки. Гравюра приобрела огромную популярность: с помощью специального колеса на поверхности стекла были вырезаны узоры, которые выглядели вдвойне эффектно на многослойном стекле. Такие достижения прив</w:t>
      </w:r>
      <w:r w:rsidR="00AA7B0A">
        <w:rPr>
          <w:rFonts w:cs="Times New Roman"/>
          <w:color w:val="000000" w:themeColor="text1"/>
          <w:sz w:val="28"/>
          <w:szCs w:val="28"/>
          <w:shd w:val="clear" w:color="auto" w:fill="FFFFFF"/>
        </w:rPr>
        <w:t>ели к тому, что в столетии XV</w:t>
      </w:r>
      <w:r w:rsidRPr="00976553">
        <w:rPr>
          <w:rFonts w:cs="Times New Roman"/>
          <w:color w:val="000000" w:themeColor="text1"/>
          <w:sz w:val="28"/>
          <w:szCs w:val="28"/>
          <w:shd w:val="clear" w:color="auto" w:fill="FFFFFF"/>
        </w:rPr>
        <w:t xml:space="preserve"> люди часто стали выбирать не цветное стекло ярких и сочных цветов, а бесцветное с разноцветным орнаментом.</w:t>
      </w: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При изготовлении витражей приемы традиционной живописи становились все более распространенными, при этом контурная линия вышла из моды, потеряла силу и выразительность, став гладкой, превратилась в 1 из </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живописных</w:t>
      </w:r>
      <w:proofErr w:type="gramStart"/>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с</w:t>
      </w:r>
      <w:proofErr w:type="gramEnd"/>
      <w:r w:rsidRPr="00976553">
        <w:rPr>
          <w:rFonts w:cs="Times New Roman"/>
          <w:color w:val="000000" w:themeColor="text1"/>
          <w:sz w:val="28"/>
          <w:szCs w:val="28"/>
          <w:shd w:val="clear" w:color="auto" w:fill="FFFFFF"/>
        </w:rPr>
        <w:t xml:space="preserve">редств. Искусные мастера эпохи Возрождения наносили на стекло великолепные краски, смело решая проблемы перспективы, объема форм и реализма захваченных изображений. В это время витражи уже </w:t>
      </w:r>
      <w:r w:rsidRPr="00976553">
        <w:rPr>
          <w:rFonts w:cs="Times New Roman"/>
          <w:color w:val="000000" w:themeColor="text1"/>
          <w:sz w:val="28"/>
          <w:szCs w:val="28"/>
          <w:shd w:val="clear" w:color="auto" w:fill="FFFFFF"/>
        </w:rPr>
        <w:lastRenderedPageBreak/>
        <w:t>использовались не только в знаковых зданиях, но и в светских зданиях, например, в ратушах и дворцах.</w:t>
      </w: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 xml:space="preserve">До XVI века Рождества стекла в домах были редкостью, что неудивительно, учитывая их высокую стоимость и низкую доступность. Переломным моментом стало изобретение в XVI веке лунного метода изготовления плоского стекла, основанного на методе выдувания. Правда, несмотря на то, что такое стекло отличалось мягкостью и прозрачностью, его качество еще не было на вершине. Лунный способ изготовления стекла был таков: сначала выдували шар, потом давили на него, к дну прикрепляли вал (что-то вроде палки), получая своеобразный круглый стол с ножкой. Быстро вращаясь вокруг оси, центробежная сила превращала сжатый шар в плоский диск. Он был отделен от ноги и отожжен. В то же время в центре диска было утолщение, называемое </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пупком</w:t>
      </w:r>
      <w:r w:rsidR="00757930" w:rsidRPr="00976553">
        <w:rPr>
          <w:rFonts w:cs="Times New Roman"/>
          <w:color w:val="000000" w:themeColor="text1"/>
          <w:sz w:val="28"/>
          <w:szCs w:val="28"/>
          <w:shd w:val="clear" w:color="auto" w:fill="FFFFFF"/>
        </w:rPr>
        <w:t>»</w:t>
      </w:r>
      <w:r w:rsidRPr="00976553">
        <w:rPr>
          <w:rFonts w:cs="Times New Roman"/>
          <w:color w:val="000000" w:themeColor="text1"/>
          <w:sz w:val="28"/>
          <w:szCs w:val="28"/>
          <w:shd w:val="clear" w:color="auto" w:fill="FFFFFF"/>
        </w:rPr>
        <w:t>.</w:t>
      </w:r>
    </w:p>
    <w:p w:rsidR="00D801BA" w:rsidRPr="00976553" w:rsidRDefault="00D801BA" w:rsidP="00D801BA">
      <w:pPr>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Искусство витража распространилось по всей Европе и повсеместно используется в Италии, Франции, Испании, Германии, Великобритании, Фландрии и Швейцарии. Появилась мода на небольшие панели (витражи кабинета), которые были размещены на стене перед окном. Обычно сюжетами для них служили семейные щиты или события из жизни клиента.</w:t>
      </w:r>
    </w:p>
    <w:p w:rsidR="00D801BA" w:rsidRPr="00976553" w:rsidRDefault="00D801BA" w:rsidP="00D801BA">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В то же время начинается определенный спад в развитии витражного искусства. Дело в то</w:t>
      </w:r>
      <w:r w:rsidR="00AA7B0A">
        <w:rPr>
          <w:rFonts w:cs="Times New Roman"/>
          <w:color w:val="000000" w:themeColor="text1"/>
          <w:sz w:val="28"/>
          <w:szCs w:val="28"/>
        </w:rPr>
        <w:t xml:space="preserve">м, что во второй половине XVI в. </w:t>
      </w:r>
      <w:r w:rsidRPr="00976553">
        <w:rPr>
          <w:rFonts w:cs="Times New Roman"/>
          <w:color w:val="000000" w:themeColor="text1"/>
          <w:sz w:val="28"/>
          <w:szCs w:val="28"/>
        </w:rPr>
        <w:t xml:space="preserve">в Европе вспыхнули </w:t>
      </w:r>
      <w:proofErr w:type="gramStart"/>
      <w:r w:rsidRPr="00976553">
        <w:rPr>
          <w:rFonts w:cs="Times New Roman"/>
          <w:color w:val="000000" w:themeColor="text1"/>
          <w:sz w:val="28"/>
          <w:szCs w:val="28"/>
        </w:rPr>
        <w:t>религиозные</w:t>
      </w:r>
      <w:proofErr w:type="gramEnd"/>
      <w:r w:rsidRPr="00976553">
        <w:rPr>
          <w:rFonts w:cs="Times New Roman"/>
          <w:color w:val="000000" w:themeColor="text1"/>
          <w:sz w:val="28"/>
          <w:szCs w:val="28"/>
        </w:rPr>
        <w:t xml:space="preserve"> </w:t>
      </w:r>
      <w:proofErr w:type="spellStart"/>
      <w:r w:rsidRPr="00976553">
        <w:rPr>
          <w:rFonts w:cs="Times New Roman"/>
          <w:color w:val="000000" w:themeColor="text1"/>
          <w:sz w:val="28"/>
          <w:szCs w:val="28"/>
        </w:rPr>
        <w:t>войны-естественно</w:t>
      </w:r>
      <w:proofErr w:type="spellEnd"/>
      <w:r w:rsidRPr="00976553">
        <w:rPr>
          <w:rFonts w:cs="Times New Roman"/>
          <w:color w:val="000000" w:themeColor="text1"/>
          <w:sz w:val="28"/>
          <w:szCs w:val="28"/>
        </w:rPr>
        <w:t>, в этих условиях мало кто заботился о сохранении старых витражей, а новых просто не заказывал. Там, где преобладали идеи реформ (Великобритания, Нидерланды), то есть общественное движение против католической церкви, прерывались традиции религиозных и исторических витражей, но возрос спрос на витражи светской тематики (обычно геральдические), которые использовались как в ратушах, так и в храмах. Страны победоносного католицизма также не избежали серьезных изменений: мода вернулась к архитектуре эпохи Возрождения с древними формами, в которые витражи не слишком вписывались.</w:t>
      </w:r>
    </w:p>
    <w:p w:rsidR="00D801BA" w:rsidRPr="00976553" w:rsidRDefault="00D801BA" w:rsidP="00D801BA">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lastRenderedPageBreak/>
        <w:t>Семнадцатый век ознаменовал окончательный упадок искусства витража. Бурное развитие науки и рациональной философии, оказавшее подавляющее влияние на мировоззрение той эпохи, привело к тому, что от создания разноцветных окон практически отказались. Трудно было найти кого-то, кто занимался бы изготовлением композиций из окрашенных стекол. В такой обстановке, естественно, было утрачено немало секретов мастерства, прервалась череда знаний и умений.</w:t>
      </w:r>
    </w:p>
    <w:p w:rsidR="00D801BA" w:rsidRPr="00976553" w:rsidRDefault="00D801BA" w:rsidP="00D801BA">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 xml:space="preserve">Как всегда повторяется история, в эпоху романтизма (конец XVIII – начало XIX века) у европейцев вновь возник интерес к витражам. Под властным настроением средневековые разноцветные окна прекрасно подходили своей выразительностью и чувственностью. Кроме того, художественную ценность витражей оценили позже, и поначалу романтикам понравилась атмосфера в соборах во время церковных служб, когда звуки органа сливались с трепещущим в цветных лучах воздухом. Это синтезированное восприятие музыки, цвета и света привело к рождению в XIX веке. </w:t>
      </w:r>
      <w:r w:rsidR="00757930" w:rsidRPr="00976553">
        <w:rPr>
          <w:rFonts w:cs="Times New Roman"/>
          <w:color w:val="000000" w:themeColor="text1"/>
          <w:sz w:val="28"/>
          <w:szCs w:val="28"/>
        </w:rPr>
        <w:t>К</w:t>
      </w:r>
      <w:r w:rsidRPr="00976553">
        <w:rPr>
          <w:rFonts w:cs="Times New Roman"/>
          <w:color w:val="000000" w:themeColor="text1"/>
          <w:sz w:val="28"/>
          <w:szCs w:val="28"/>
        </w:rPr>
        <w:t>онкретное направление художественного поиска. Средневековье и философия неоплатонизма сыграли решающую роль в воскресении пятнистого искусства. Он был впервые восстановлен в Англии в конце восемнадцатого века, где предпочитались не мозаичные рисунки, а живописные рисунки на куске стекла. Каждая художественная выставка обязательно сопровождалась демонстрацией живописи на стекле. Англичане вспомнили о своей традиции и стали украшать разноцветными окнами дома и кареты. Чаще всего окрашенные стекла предназначались не для окон, а служили своего рода картинами.</w:t>
      </w:r>
    </w:p>
    <w:p w:rsidR="00D801BA" w:rsidRPr="00976553" w:rsidRDefault="00D801BA" w:rsidP="00D801BA">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 xml:space="preserve">Именно </w:t>
      </w:r>
      <w:proofErr w:type="gramStart"/>
      <w:r w:rsidRPr="00976553">
        <w:rPr>
          <w:rFonts w:cs="Times New Roman"/>
          <w:color w:val="000000" w:themeColor="text1"/>
          <w:sz w:val="28"/>
          <w:szCs w:val="28"/>
        </w:rPr>
        <w:t>там</w:t>
      </w:r>
      <w:proofErr w:type="gramEnd"/>
      <w:r w:rsidRPr="00976553">
        <w:rPr>
          <w:rFonts w:cs="Times New Roman"/>
          <w:color w:val="000000" w:themeColor="text1"/>
          <w:sz w:val="28"/>
          <w:szCs w:val="28"/>
        </w:rPr>
        <w:t xml:space="preserve"> в ходе витражного искусства была сформирована школа исторической живописи, представители которой работали над переводом классических картин на стекло. Было мнение, что техника прозрачности поможет увидеть новые примеры старой живописи. Эксперименты с витражами повлияли на традиционную живопись: эффекты живописи на </w:t>
      </w:r>
      <w:r w:rsidRPr="00976553">
        <w:rPr>
          <w:rFonts w:cs="Times New Roman"/>
          <w:color w:val="000000" w:themeColor="text1"/>
          <w:sz w:val="28"/>
          <w:szCs w:val="28"/>
        </w:rPr>
        <w:lastRenderedPageBreak/>
        <w:t>стекле стали имитироваться на холсте.</w:t>
      </w:r>
    </w:p>
    <w:p w:rsidR="00D801BA" w:rsidRPr="00976553" w:rsidRDefault="00D801BA" w:rsidP="00D801BA">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В начале XIX в</w:t>
      </w:r>
      <w:proofErr w:type="gramStart"/>
      <w:r w:rsidRPr="00976553">
        <w:rPr>
          <w:rFonts w:cs="Times New Roman"/>
          <w:color w:val="000000" w:themeColor="text1"/>
          <w:sz w:val="28"/>
          <w:szCs w:val="28"/>
        </w:rPr>
        <w:t>.п</w:t>
      </w:r>
      <w:proofErr w:type="gramEnd"/>
      <w:r w:rsidRPr="00976553">
        <w:rPr>
          <w:rFonts w:cs="Times New Roman"/>
          <w:color w:val="000000" w:themeColor="text1"/>
          <w:sz w:val="28"/>
          <w:szCs w:val="28"/>
        </w:rPr>
        <w:t>о всей Европе предпринимались попытки наладить производство витражей. Ремесленники пытались подражать древним произведениям, но это получилось плохо, так как знание технологии было потеряно. Изготовление же витражей с изображениями герба мастера вскоре сменилось поиском, направленным на открытие новых формул для производства разноцветного стекла и композиций для картин. Это заняло всю первую половину века.</w:t>
      </w:r>
    </w:p>
    <w:p w:rsidR="00D801BA" w:rsidRPr="00976553" w:rsidRDefault="00D801BA" w:rsidP="00D801BA">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Наиболее заметные успехи в изготовлении витражей продемонстрировали Франция (севрская мастерская) и Германия (</w:t>
      </w:r>
      <w:r w:rsidR="00757930" w:rsidRPr="00976553">
        <w:rPr>
          <w:rFonts w:cs="Times New Roman"/>
          <w:color w:val="000000" w:themeColor="text1"/>
          <w:sz w:val="28"/>
          <w:szCs w:val="28"/>
        </w:rPr>
        <w:t>«</w:t>
      </w:r>
      <w:r w:rsidRPr="00976553">
        <w:rPr>
          <w:rFonts w:cs="Times New Roman"/>
          <w:color w:val="000000" w:themeColor="text1"/>
          <w:sz w:val="28"/>
          <w:szCs w:val="28"/>
        </w:rPr>
        <w:t>Институт живописи на стекле</w:t>
      </w:r>
      <w:r w:rsidR="00757930" w:rsidRPr="00976553">
        <w:rPr>
          <w:rFonts w:cs="Times New Roman"/>
          <w:color w:val="000000" w:themeColor="text1"/>
          <w:sz w:val="28"/>
          <w:szCs w:val="28"/>
        </w:rPr>
        <w:t>»</w:t>
      </w:r>
      <w:r w:rsidRPr="00976553">
        <w:rPr>
          <w:rFonts w:cs="Times New Roman"/>
          <w:color w:val="000000" w:themeColor="text1"/>
          <w:sz w:val="28"/>
          <w:szCs w:val="28"/>
        </w:rPr>
        <w:t xml:space="preserve"> на крупном фарфоровом предприятии в Мюнхене). С середины XIX века число витражных мастерских в Европе неуклонно растет. Ассортимент созданных типов витражей может удивить своим разнообразием. Это включало в себя имитации средневековых ремесел, особенно востребованных в связи с обширными реставрационными усилиями по восстановлению великих готических соборов; нарисованные на стекле картины, бесконтрольно пытавшиеся убрать окна перемычек из переплета и свинцовых швов, отдав предпочтение нанесению изображения на большое стеклянное полотно, словно полотно. Времена сочетания разных точек зрения и идей воспитывали и развивали бесконечное разнообразие художественных и декоративных форм витражного искусства. Что касается сюжетных линий композиций, то здесь все остается более или менее постоянным: аллегорические фигуры в ряде архитектурных украшений, геральдические символы, готические орнаменты.</w:t>
      </w:r>
    </w:p>
    <w:p w:rsidR="00D801BA" w:rsidRPr="00976553" w:rsidRDefault="00D801BA" w:rsidP="00D801BA">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В XX веке продолжалось развитие различных стилей и направлений витражного искусства. Методы и подходы были улучшены, и</w:t>
      </w:r>
      <w:proofErr w:type="gramStart"/>
      <w:r w:rsidRPr="00976553">
        <w:rPr>
          <w:rFonts w:cs="Times New Roman"/>
          <w:color w:val="000000" w:themeColor="text1"/>
          <w:sz w:val="28"/>
          <w:szCs w:val="28"/>
        </w:rPr>
        <w:t xml:space="preserve"> В</w:t>
      </w:r>
      <w:proofErr w:type="gramEnd"/>
      <w:r w:rsidRPr="00976553">
        <w:rPr>
          <w:rFonts w:cs="Times New Roman"/>
          <w:color w:val="000000" w:themeColor="text1"/>
          <w:sz w:val="28"/>
          <w:szCs w:val="28"/>
        </w:rPr>
        <w:t xml:space="preserve">торая мировая война стимулировала этот процесс. После окончания боевых действий необходимо было восстановить многие соборы и другие здания, в которых значительное место занимали разноцветные стекла: окна и элементы </w:t>
      </w:r>
      <w:r w:rsidRPr="00976553">
        <w:rPr>
          <w:rFonts w:cs="Times New Roman"/>
          <w:color w:val="000000" w:themeColor="text1"/>
          <w:sz w:val="28"/>
          <w:szCs w:val="28"/>
        </w:rPr>
        <w:lastRenderedPageBreak/>
        <w:t>внутренней отделки, отдельные предметы, такие как лампы, абажуры.</w:t>
      </w:r>
    </w:p>
    <w:p w:rsidR="00E548DB" w:rsidRPr="00A26793" w:rsidRDefault="00D801BA" w:rsidP="00AA7B0A">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 xml:space="preserve">Больше, чем когда-либо, пространство для творчества простиралось перед художниками, и они активно использовали его, экспериментируя с материалами и техникой. Изображения, сделанные на витражах, уже не ограничивались привычной темой прошлых веков. </w:t>
      </w:r>
      <w:proofErr w:type="gramStart"/>
      <w:r w:rsidRPr="00976553">
        <w:rPr>
          <w:rFonts w:cs="Times New Roman"/>
          <w:color w:val="000000" w:themeColor="text1"/>
          <w:sz w:val="28"/>
          <w:szCs w:val="28"/>
        </w:rPr>
        <w:t>Здесь и реализм (люди, животные, растения, что угодно), и абстракционизм, и пуризм (стремление к точности, ясности, чистоте), и символизм, и плюрализм, освоенный мастерами в конце XX века.</w:t>
      </w:r>
      <w:proofErr w:type="gramEnd"/>
      <w:r w:rsidRPr="00976553">
        <w:rPr>
          <w:rFonts w:cs="Times New Roman"/>
          <w:color w:val="000000" w:themeColor="text1"/>
          <w:sz w:val="28"/>
          <w:szCs w:val="28"/>
        </w:rPr>
        <w:t xml:space="preserve"> Моды художественного изготовления стекла без металлических кистей, которые отмечают границы цветов, набирают все большую популярность в современном мире. Одним из них является литье, или литье материала, похожего на знаменитое в России </w:t>
      </w:r>
      <w:r w:rsidR="00757930" w:rsidRPr="00976553">
        <w:rPr>
          <w:rFonts w:cs="Times New Roman"/>
          <w:color w:val="000000" w:themeColor="text1"/>
          <w:sz w:val="28"/>
          <w:szCs w:val="28"/>
        </w:rPr>
        <w:t>«</w:t>
      </w:r>
      <w:proofErr w:type="spellStart"/>
      <w:r w:rsidRPr="00976553">
        <w:rPr>
          <w:rFonts w:cs="Times New Roman"/>
          <w:color w:val="000000" w:themeColor="text1"/>
          <w:sz w:val="28"/>
          <w:szCs w:val="28"/>
        </w:rPr>
        <w:t>муранское</w:t>
      </w:r>
      <w:proofErr w:type="spellEnd"/>
      <w:r w:rsidRPr="00976553">
        <w:rPr>
          <w:rFonts w:cs="Times New Roman"/>
          <w:color w:val="000000" w:themeColor="text1"/>
          <w:sz w:val="28"/>
          <w:szCs w:val="28"/>
        </w:rPr>
        <w:t xml:space="preserve"> стекло</w:t>
      </w:r>
      <w:r w:rsidR="00757930" w:rsidRPr="00976553">
        <w:rPr>
          <w:rFonts w:cs="Times New Roman"/>
          <w:color w:val="000000" w:themeColor="text1"/>
          <w:sz w:val="28"/>
          <w:szCs w:val="28"/>
        </w:rPr>
        <w:t>»</w:t>
      </w:r>
      <w:r w:rsidRPr="00976553">
        <w:rPr>
          <w:rFonts w:cs="Times New Roman"/>
          <w:color w:val="000000" w:themeColor="text1"/>
          <w:sz w:val="28"/>
          <w:szCs w:val="28"/>
        </w:rPr>
        <w:t xml:space="preserve">. Другим является плавление или спекание стекла. В отличие от типичных плиток, выполненных в технике литья, витражи, выполненные в технике спекания, могут иметь любую другую форму, толщину и текстуру. Фрагменты этого типа стекла находят все более широкое применение в современных интерьерах. В частности, для создания перегородок, художественных вставок на стенах, окон с двойным остеклением и т. </w:t>
      </w:r>
      <w:r w:rsidR="00AA7B0A">
        <w:rPr>
          <w:rFonts w:cs="Times New Roman"/>
          <w:color w:val="000000" w:themeColor="text1"/>
          <w:sz w:val="28"/>
          <w:szCs w:val="28"/>
        </w:rPr>
        <w:t>д</w:t>
      </w:r>
      <w:r w:rsidRPr="00976553">
        <w:rPr>
          <w:rFonts w:cs="Times New Roman"/>
          <w:color w:val="000000" w:themeColor="text1"/>
          <w:sz w:val="28"/>
          <w:szCs w:val="28"/>
        </w:rPr>
        <w:t xml:space="preserve">. Также могут быть созданы в виде стеклянных панелей, картин, часовых ящиков, ламп, столешниц, мебели и т. </w:t>
      </w:r>
      <w:r w:rsidR="00757930" w:rsidRPr="00976553">
        <w:rPr>
          <w:rFonts w:cs="Times New Roman"/>
          <w:color w:val="000000" w:themeColor="text1"/>
          <w:sz w:val="28"/>
          <w:szCs w:val="28"/>
        </w:rPr>
        <w:t>Д</w:t>
      </w:r>
      <w:r w:rsidRPr="00976553">
        <w:rPr>
          <w:rFonts w:cs="Times New Roman"/>
          <w:color w:val="000000" w:themeColor="text1"/>
          <w:sz w:val="28"/>
          <w:szCs w:val="28"/>
        </w:rPr>
        <w:t xml:space="preserve">. В современном мире все большую популярность приобретают методы художественного изготовления стекла без металлических кистей, обозначающих границы цветов. Одним из них является литье, или литье материала, похожего на знаменитое в России </w:t>
      </w:r>
      <w:r w:rsidR="00757930" w:rsidRPr="00976553">
        <w:rPr>
          <w:rFonts w:cs="Times New Roman"/>
          <w:color w:val="000000" w:themeColor="text1"/>
          <w:sz w:val="28"/>
          <w:szCs w:val="28"/>
        </w:rPr>
        <w:t>«</w:t>
      </w:r>
      <w:proofErr w:type="spellStart"/>
      <w:r w:rsidRPr="00976553">
        <w:rPr>
          <w:rFonts w:cs="Times New Roman"/>
          <w:color w:val="000000" w:themeColor="text1"/>
          <w:sz w:val="28"/>
          <w:szCs w:val="28"/>
        </w:rPr>
        <w:t>муранское</w:t>
      </w:r>
      <w:proofErr w:type="spellEnd"/>
      <w:r w:rsidRPr="00976553">
        <w:rPr>
          <w:rFonts w:cs="Times New Roman"/>
          <w:color w:val="000000" w:themeColor="text1"/>
          <w:sz w:val="28"/>
          <w:szCs w:val="28"/>
        </w:rPr>
        <w:t xml:space="preserve"> стекло</w:t>
      </w:r>
      <w:r w:rsidR="00757930" w:rsidRPr="00976553">
        <w:rPr>
          <w:rFonts w:cs="Times New Roman"/>
          <w:color w:val="000000" w:themeColor="text1"/>
          <w:sz w:val="28"/>
          <w:szCs w:val="28"/>
        </w:rPr>
        <w:t>»</w:t>
      </w:r>
      <w:r w:rsidRPr="00976553">
        <w:rPr>
          <w:rFonts w:cs="Times New Roman"/>
          <w:color w:val="000000" w:themeColor="text1"/>
          <w:sz w:val="28"/>
          <w:szCs w:val="28"/>
        </w:rPr>
        <w:t>. Другим является плавление или спекание стекла. В отличие от типичных плиток, выполненных в технике литья, витражи, выполненные в технике спекания, могут иметь любую другую форму, толщину и текстуру. Фрагменты этого типа стекла находят все более широкое применение в современных интерьерах. В частности, для создания перегородок, художественных вставок в стенах, стеклоп</w:t>
      </w:r>
      <w:r w:rsidR="00DF4C63" w:rsidRPr="00976553">
        <w:rPr>
          <w:rFonts w:cs="Times New Roman"/>
          <w:color w:val="000000" w:themeColor="text1"/>
          <w:sz w:val="28"/>
          <w:szCs w:val="28"/>
        </w:rPr>
        <w:t xml:space="preserve">акетов и т.д. </w:t>
      </w:r>
      <w:r w:rsidR="00ED3A17" w:rsidRPr="00ED3A17">
        <w:rPr>
          <w:rFonts w:cs="Times New Roman"/>
          <w:color w:val="000000" w:themeColor="text1"/>
          <w:sz w:val="28"/>
          <w:szCs w:val="28"/>
        </w:rPr>
        <w:t>[</w:t>
      </w:r>
      <w:r w:rsidR="00A26793" w:rsidRPr="00A26793">
        <w:rPr>
          <w:rFonts w:cs="Times New Roman"/>
          <w:color w:val="000000" w:themeColor="text1"/>
          <w:sz w:val="28"/>
          <w:szCs w:val="28"/>
        </w:rPr>
        <w:t>3]</w:t>
      </w:r>
    </w:p>
    <w:p w:rsidR="00A26793" w:rsidRDefault="00A26793" w:rsidP="00AA7B0A">
      <w:pPr>
        <w:spacing w:line="360" w:lineRule="auto"/>
        <w:jc w:val="both"/>
        <w:rPr>
          <w:rFonts w:cs="Times New Roman"/>
          <w:color w:val="000000" w:themeColor="text1"/>
          <w:sz w:val="28"/>
          <w:szCs w:val="28"/>
        </w:rPr>
      </w:pPr>
    </w:p>
    <w:p w:rsidR="00757930" w:rsidRPr="00C5764A" w:rsidRDefault="00757930" w:rsidP="00AA7B0A">
      <w:pPr>
        <w:spacing w:line="360" w:lineRule="auto"/>
        <w:jc w:val="both"/>
        <w:rPr>
          <w:rFonts w:cs="Times New Roman"/>
          <w:color w:val="000000" w:themeColor="text1"/>
          <w:sz w:val="28"/>
          <w:szCs w:val="28"/>
        </w:rPr>
      </w:pPr>
      <w:r w:rsidRPr="000B13A5">
        <w:rPr>
          <w:rFonts w:cs="Times New Roman"/>
          <w:b/>
          <w:color w:val="000000" w:themeColor="text1"/>
          <w:sz w:val="28"/>
          <w:szCs w:val="28"/>
        </w:rPr>
        <w:lastRenderedPageBreak/>
        <w:t>2 Техника и технология</w:t>
      </w:r>
    </w:p>
    <w:p w:rsidR="00B45563" w:rsidRPr="005445DB" w:rsidRDefault="00B45563" w:rsidP="00B45563">
      <w:pPr>
        <w:spacing w:line="360" w:lineRule="auto"/>
        <w:jc w:val="both"/>
        <w:rPr>
          <w:rFonts w:cs="Times New Roman"/>
          <w:color w:val="000000" w:themeColor="text1"/>
          <w:sz w:val="28"/>
          <w:szCs w:val="28"/>
        </w:rPr>
      </w:pPr>
    </w:p>
    <w:p w:rsidR="0043213F" w:rsidRPr="00976553" w:rsidRDefault="0043213F" w:rsidP="00B45563">
      <w:pPr>
        <w:spacing w:line="360" w:lineRule="auto"/>
        <w:jc w:val="both"/>
        <w:rPr>
          <w:rFonts w:cs="Times New Roman"/>
          <w:color w:val="000000" w:themeColor="text1"/>
          <w:sz w:val="28"/>
          <w:szCs w:val="28"/>
        </w:rPr>
      </w:pPr>
      <w:r w:rsidRPr="00976553">
        <w:rPr>
          <w:rFonts w:cs="Times New Roman"/>
          <w:color w:val="000000" w:themeColor="text1"/>
          <w:sz w:val="28"/>
          <w:szCs w:val="28"/>
        </w:rPr>
        <w:t xml:space="preserve">В настоящее время существует рассмотренное количество методов выполнения витража. Его классификация основана не только на методах производства, но и на внешних характеристиках, долговечности, хрупкости и других характеристиках. </w:t>
      </w:r>
    </w:p>
    <w:p w:rsidR="0043213F" w:rsidRPr="00976553" w:rsidRDefault="0043213F" w:rsidP="0043213F">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 xml:space="preserve">Витражи в технике Тиффани. Простые витражи, но абсолютно инкрементные по своей красоте. Основные стекла серого цвета, а рамы изготовлены из прозрачного гофрированного стекла с </w:t>
      </w:r>
      <w:proofErr w:type="spellStart"/>
      <w:r w:rsidRPr="00976553">
        <w:rPr>
          <w:rFonts w:cs="Times New Roman"/>
          <w:color w:val="000000" w:themeColor="text1"/>
          <w:sz w:val="28"/>
          <w:szCs w:val="28"/>
        </w:rPr>
        <w:t>розовыми</w:t>
      </w:r>
      <w:proofErr w:type="spellEnd"/>
      <w:r w:rsidRPr="00976553">
        <w:rPr>
          <w:rFonts w:cs="Times New Roman"/>
          <w:color w:val="000000" w:themeColor="text1"/>
          <w:sz w:val="28"/>
          <w:szCs w:val="28"/>
        </w:rPr>
        <w:t xml:space="preserve">, зелеными и синими хлопьями. Розы сделаны из красивого </w:t>
      </w:r>
      <w:proofErr w:type="spellStart"/>
      <w:r w:rsidRPr="00976553">
        <w:rPr>
          <w:rFonts w:cs="Times New Roman"/>
          <w:color w:val="000000" w:themeColor="text1"/>
          <w:sz w:val="28"/>
          <w:szCs w:val="28"/>
        </w:rPr>
        <w:t>ярко-розового</w:t>
      </w:r>
      <w:proofErr w:type="spellEnd"/>
      <w:r w:rsidRPr="00976553">
        <w:rPr>
          <w:rFonts w:cs="Times New Roman"/>
          <w:color w:val="000000" w:themeColor="text1"/>
          <w:sz w:val="28"/>
          <w:szCs w:val="28"/>
        </w:rPr>
        <w:t xml:space="preserve"> стекла, а </w:t>
      </w:r>
      <w:proofErr w:type="spellStart"/>
      <w:r w:rsidRPr="00976553">
        <w:rPr>
          <w:rFonts w:cs="Times New Roman"/>
          <w:color w:val="000000" w:themeColor="text1"/>
          <w:sz w:val="28"/>
          <w:szCs w:val="28"/>
        </w:rPr>
        <w:t>дома-из</w:t>
      </w:r>
      <w:proofErr w:type="spellEnd"/>
      <w:r w:rsidRPr="00976553">
        <w:rPr>
          <w:rFonts w:cs="Times New Roman"/>
          <w:color w:val="000000" w:themeColor="text1"/>
          <w:sz w:val="28"/>
          <w:szCs w:val="28"/>
        </w:rPr>
        <w:t xml:space="preserve"> опалового стекла с зелеными кольцами.</w:t>
      </w:r>
    </w:p>
    <w:p w:rsidR="0043213F" w:rsidRPr="00976553" w:rsidRDefault="0043213F" w:rsidP="0043213F">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Традиционные витражи. Центральная часть медальона выполнена из прозрачного соборного стекла с декоративными деталями серого и цветного цвета, остальная часть стекла выдувается, уже окрашенная.</w:t>
      </w:r>
    </w:p>
    <w:p w:rsidR="0043213F" w:rsidRPr="00976553" w:rsidRDefault="0043213F" w:rsidP="0043213F">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 xml:space="preserve">Коллаж из витражей. Витражи выполнены в стиле </w:t>
      </w:r>
      <w:proofErr w:type="spellStart"/>
      <w:r w:rsidRPr="00976553">
        <w:rPr>
          <w:rFonts w:cs="Times New Roman"/>
          <w:color w:val="000000" w:themeColor="text1"/>
          <w:sz w:val="28"/>
          <w:szCs w:val="28"/>
        </w:rPr>
        <w:t>Мондриана</w:t>
      </w:r>
      <w:proofErr w:type="spellEnd"/>
      <w:r w:rsidRPr="00976553">
        <w:rPr>
          <w:rFonts w:cs="Times New Roman"/>
          <w:color w:val="000000" w:themeColor="text1"/>
          <w:sz w:val="28"/>
          <w:szCs w:val="28"/>
        </w:rPr>
        <w:t>. Для его изготовления используются разноцветные общественные стекла; благодаря применению полимерного раствора создается вибрационный эффект, создается ощущение, что мы видим изображение на поверхности воды.</w:t>
      </w:r>
    </w:p>
    <w:p w:rsidR="0043213F" w:rsidRPr="00976553" w:rsidRDefault="0043213F" w:rsidP="0043213F">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Псевдо витражи. На примере этого витража можно увидеть, как обработка поверхности стекла специальной черной эмалью делает рисунок более четким.</w:t>
      </w:r>
    </w:p>
    <w:p w:rsidR="0043213F" w:rsidRPr="00976553" w:rsidRDefault="0043213F" w:rsidP="0043213F">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Травление кислотой. Несмотря на то, что это витражное стекло выглядит простым и неприхотливым, оно сильно отличается от производства. Чтобы сделать стекло более прозрачным, чтобы через него лучше было видно, что за ним, необходимо выгравировать декоративными линиями рисунка вместо фона, как это может показаться со стороны.</w:t>
      </w:r>
    </w:p>
    <w:p w:rsidR="00DF4C63" w:rsidRPr="00ED48F8" w:rsidRDefault="0043213F" w:rsidP="00AA7B0A">
      <w:pPr>
        <w:spacing w:line="360" w:lineRule="auto"/>
        <w:ind w:firstLine="709"/>
        <w:jc w:val="both"/>
        <w:rPr>
          <w:rFonts w:cs="Times New Roman"/>
          <w:color w:val="000000" w:themeColor="text1"/>
          <w:sz w:val="28"/>
          <w:szCs w:val="28"/>
        </w:rPr>
      </w:pPr>
      <w:r w:rsidRPr="00976553">
        <w:rPr>
          <w:rFonts w:cs="Times New Roman"/>
          <w:color w:val="000000" w:themeColor="text1"/>
          <w:sz w:val="28"/>
          <w:szCs w:val="28"/>
        </w:rPr>
        <w:t xml:space="preserve">Гризайль. </w:t>
      </w:r>
      <w:proofErr w:type="gramStart"/>
      <w:r w:rsidRPr="00976553">
        <w:rPr>
          <w:rFonts w:cs="Times New Roman"/>
          <w:color w:val="000000" w:themeColor="text1"/>
          <w:sz w:val="28"/>
          <w:szCs w:val="28"/>
        </w:rPr>
        <w:t>Изготовлен</w:t>
      </w:r>
      <w:proofErr w:type="gramEnd"/>
      <w:r w:rsidRPr="00976553">
        <w:rPr>
          <w:rFonts w:cs="Times New Roman"/>
          <w:color w:val="000000" w:themeColor="text1"/>
          <w:sz w:val="28"/>
          <w:szCs w:val="28"/>
        </w:rPr>
        <w:t xml:space="preserve"> из выдувного стекла и крепится к свинцовой раме. Свинцовые припои соответствуют линиям надрезов рисунка, поэтому они специально разработаны для того, чтобы не искажать структуру </w:t>
      </w:r>
      <w:r w:rsidRPr="00976553">
        <w:rPr>
          <w:rFonts w:cs="Times New Roman"/>
          <w:color w:val="000000" w:themeColor="text1"/>
          <w:sz w:val="28"/>
          <w:szCs w:val="28"/>
        </w:rPr>
        <w:lastRenderedPageBreak/>
        <w:t xml:space="preserve">исходной модели. Темно </w:t>
      </w:r>
      <w:r w:rsidR="00DE040F" w:rsidRPr="00976553">
        <w:rPr>
          <w:rFonts w:cs="Times New Roman"/>
          <w:color w:val="000000" w:themeColor="text1"/>
          <w:sz w:val="28"/>
          <w:szCs w:val="28"/>
        </w:rPr>
        <w:t>–</w:t>
      </w:r>
      <w:r w:rsidRPr="00976553">
        <w:rPr>
          <w:rFonts w:cs="Times New Roman"/>
          <w:color w:val="000000" w:themeColor="text1"/>
          <w:sz w:val="28"/>
          <w:szCs w:val="28"/>
        </w:rPr>
        <w:t xml:space="preserve"> </w:t>
      </w:r>
      <w:proofErr w:type="gramStart"/>
      <w:r w:rsidRPr="00976553">
        <w:rPr>
          <w:rFonts w:cs="Times New Roman"/>
          <w:color w:val="000000" w:themeColor="text1"/>
          <w:sz w:val="28"/>
          <w:szCs w:val="28"/>
        </w:rPr>
        <w:t>коричневый</w:t>
      </w:r>
      <w:proofErr w:type="gramEnd"/>
      <w:r w:rsidRPr="00976553">
        <w:rPr>
          <w:rFonts w:cs="Times New Roman"/>
          <w:color w:val="000000" w:themeColor="text1"/>
          <w:sz w:val="28"/>
          <w:szCs w:val="28"/>
        </w:rPr>
        <w:t xml:space="preserve"> серый используется для украшения, в то время как античный коричневый используется для фона. Выделите текст для просмотра образцов оставьте свои подборки, создайте коллекции переводов для изучения, работы или просто так и используй</w:t>
      </w:r>
      <w:r w:rsidR="00AA7B0A">
        <w:rPr>
          <w:rFonts w:cs="Times New Roman"/>
          <w:color w:val="000000" w:themeColor="text1"/>
          <w:sz w:val="28"/>
          <w:szCs w:val="28"/>
        </w:rPr>
        <w:t xml:space="preserve">те их вместе со своими </w:t>
      </w:r>
      <w:proofErr w:type="spellStart"/>
      <w:r w:rsidR="00AA7B0A">
        <w:rPr>
          <w:rFonts w:cs="Times New Roman"/>
          <w:color w:val="000000" w:themeColor="text1"/>
          <w:sz w:val="28"/>
          <w:szCs w:val="28"/>
        </w:rPr>
        <w:t>друзьями</w:t>
      </w:r>
      <w:proofErr w:type="gramStart"/>
      <w:r w:rsidRPr="00976553">
        <w:rPr>
          <w:rFonts w:cs="Times New Roman"/>
          <w:color w:val="000000" w:themeColor="text1"/>
          <w:sz w:val="28"/>
          <w:szCs w:val="28"/>
        </w:rPr>
        <w:t>,п</w:t>
      </w:r>
      <w:proofErr w:type="gramEnd"/>
      <w:r w:rsidRPr="00976553">
        <w:rPr>
          <w:rFonts w:cs="Times New Roman"/>
          <w:color w:val="000000" w:themeColor="text1"/>
          <w:sz w:val="28"/>
          <w:szCs w:val="28"/>
        </w:rPr>
        <w:t>робуйте</w:t>
      </w:r>
      <w:proofErr w:type="spellEnd"/>
      <w:r w:rsidRPr="00976553">
        <w:rPr>
          <w:rFonts w:cs="Times New Roman"/>
          <w:color w:val="000000" w:themeColor="text1"/>
          <w:sz w:val="28"/>
          <w:szCs w:val="28"/>
        </w:rPr>
        <w:t xml:space="preserve"> установку приложения на свой смартфон и работу в автономном режиме. Сегодня существует значительное количество методов выполнения витражей. Его классификация основана не только на методах производства, но и на характерных внешних характеристиках, долговечности, хрупкости и других характеристиках.</w:t>
      </w:r>
      <w:r w:rsidR="00A26793" w:rsidRPr="00ED48F8">
        <w:rPr>
          <w:rFonts w:cs="Times New Roman"/>
          <w:color w:val="000000" w:themeColor="text1"/>
          <w:sz w:val="28"/>
          <w:szCs w:val="28"/>
        </w:rPr>
        <w:t>[7]</w:t>
      </w:r>
    </w:p>
    <w:p w:rsidR="00AA7B0A" w:rsidRPr="00976553" w:rsidRDefault="00AA7B0A" w:rsidP="00AA7B0A">
      <w:pPr>
        <w:spacing w:line="360" w:lineRule="auto"/>
        <w:ind w:firstLine="709"/>
        <w:jc w:val="both"/>
        <w:rPr>
          <w:rFonts w:cs="Times New Roman"/>
          <w:color w:val="000000" w:themeColor="text1"/>
          <w:sz w:val="28"/>
          <w:szCs w:val="28"/>
        </w:rPr>
      </w:pPr>
    </w:p>
    <w:p w:rsidR="009D5D50" w:rsidRPr="000B13A5" w:rsidRDefault="00E548DB" w:rsidP="00AA7B0A">
      <w:pPr>
        <w:pStyle w:val="a6"/>
        <w:numPr>
          <w:ilvl w:val="1"/>
          <w:numId w:val="21"/>
        </w:numPr>
        <w:spacing w:line="360" w:lineRule="auto"/>
        <w:jc w:val="both"/>
        <w:rPr>
          <w:rFonts w:cs="Times New Roman"/>
          <w:b/>
          <w:color w:val="000000" w:themeColor="text1"/>
          <w:sz w:val="28"/>
          <w:szCs w:val="28"/>
        </w:rPr>
      </w:pPr>
      <w:r w:rsidRPr="000B13A5">
        <w:rPr>
          <w:rFonts w:cs="Times New Roman"/>
          <w:b/>
          <w:color w:val="000000" w:themeColor="text1"/>
          <w:sz w:val="28"/>
          <w:szCs w:val="28"/>
        </w:rPr>
        <w:t xml:space="preserve"> О</w:t>
      </w:r>
      <w:r w:rsidR="009D5D50" w:rsidRPr="000B13A5">
        <w:rPr>
          <w:rFonts w:cs="Times New Roman"/>
          <w:b/>
          <w:color w:val="000000" w:themeColor="text1"/>
          <w:sz w:val="28"/>
          <w:szCs w:val="28"/>
        </w:rPr>
        <w:t>бработка стекла</w:t>
      </w:r>
    </w:p>
    <w:p w:rsidR="00AA7B0A" w:rsidRPr="00AA7B0A" w:rsidRDefault="00AA7B0A" w:rsidP="00AA7B0A">
      <w:pPr>
        <w:pStyle w:val="a6"/>
        <w:spacing w:line="360" w:lineRule="auto"/>
        <w:ind w:left="1084"/>
        <w:rPr>
          <w:rFonts w:cs="Times New Roman"/>
          <w:color w:val="000000" w:themeColor="text1"/>
          <w:sz w:val="28"/>
          <w:szCs w:val="28"/>
        </w:rPr>
      </w:pPr>
    </w:p>
    <w:p w:rsidR="00DF4C63" w:rsidRPr="00C5764A" w:rsidRDefault="0043213F" w:rsidP="00AA7B0A">
      <w:pPr>
        <w:widowControl/>
        <w:shd w:val="clear" w:color="auto" w:fill="FFFFFF"/>
        <w:suppressAutoHyphens w:val="0"/>
        <w:spacing w:line="360" w:lineRule="auto"/>
        <w:ind w:firstLine="709"/>
        <w:jc w:val="both"/>
        <w:textAlignment w:val="bottom"/>
        <w:rPr>
          <w:rFonts w:cs="Times New Roman"/>
          <w:color w:val="000000" w:themeColor="text1"/>
          <w:sz w:val="28"/>
          <w:szCs w:val="28"/>
          <w:lang w:eastAsia="ru-RU" w:bidi="ar-SA"/>
        </w:rPr>
      </w:pPr>
      <w:proofErr w:type="gramStart"/>
      <w:r w:rsidRPr="00976553">
        <w:rPr>
          <w:rFonts w:cs="Times New Roman"/>
          <w:color w:val="000000" w:themeColor="text1"/>
          <w:sz w:val="28"/>
          <w:szCs w:val="28"/>
          <w:lang w:eastAsia="ru-RU" w:bidi="ar-SA"/>
        </w:rPr>
        <w:t>Выполнив эскиз, следует решить, какой тип остекления подходит именно вам, вы должны учитывать условия освещения, видеть, как свет в</w:t>
      </w:r>
      <w:r w:rsidRPr="00976553">
        <w:rPr>
          <w:rFonts w:cs="Times New Roman"/>
          <w:color w:val="000000" w:themeColor="text1"/>
          <w:sz w:val="28"/>
          <w:szCs w:val="28"/>
          <w:lang w:eastAsia="ru-RU" w:bidi="ar-SA"/>
        </w:rPr>
        <w:t>ы</w:t>
      </w:r>
      <w:r w:rsidRPr="00976553">
        <w:rPr>
          <w:rFonts w:cs="Times New Roman"/>
          <w:color w:val="000000" w:themeColor="text1"/>
          <w:sz w:val="28"/>
          <w:szCs w:val="28"/>
          <w:lang w:eastAsia="ru-RU" w:bidi="ar-SA"/>
        </w:rPr>
        <w:t>глядит стекло более впечатляющим: когда лучи его</w:t>
      </w:r>
      <w:r w:rsidR="00AA7B0A">
        <w:rPr>
          <w:rFonts w:cs="Times New Roman"/>
          <w:color w:val="000000" w:themeColor="text1"/>
          <w:sz w:val="28"/>
          <w:szCs w:val="28"/>
          <w:lang w:eastAsia="ru-RU" w:bidi="ar-SA"/>
        </w:rPr>
        <w:t>,</w:t>
      </w:r>
      <w:r w:rsidRPr="00976553">
        <w:rPr>
          <w:rFonts w:cs="Times New Roman"/>
          <w:color w:val="000000" w:themeColor="text1"/>
          <w:sz w:val="28"/>
          <w:szCs w:val="28"/>
          <w:lang w:eastAsia="ru-RU" w:bidi="ar-SA"/>
        </w:rPr>
        <w:t xml:space="preserve"> пробиваются изнутри, или когда свет падает под углом, или другой прозрачный, как ясное стекло любой тон пропускает свет, а стекло более темное и опал, что отражается;</w:t>
      </w:r>
      <w:proofErr w:type="gramEnd"/>
      <w:r w:rsidRPr="00976553">
        <w:rPr>
          <w:rFonts w:cs="Times New Roman"/>
          <w:color w:val="000000" w:themeColor="text1"/>
          <w:sz w:val="28"/>
          <w:szCs w:val="28"/>
          <w:lang w:eastAsia="ru-RU" w:bidi="ar-SA"/>
        </w:rPr>
        <w:t xml:space="preserve"> рекомендуется выбирать различные типы или цвета стекла. </w:t>
      </w:r>
      <w:r w:rsidR="00DE040F" w:rsidRPr="00976553">
        <w:rPr>
          <w:rFonts w:cs="Times New Roman"/>
          <w:color w:val="000000" w:themeColor="text1"/>
          <w:sz w:val="28"/>
          <w:szCs w:val="28"/>
          <w:lang w:eastAsia="ru-RU" w:bidi="ar-SA"/>
        </w:rPr>
        <w:t>У</w:t>
      </w:r>
      <w:r w:rsidRPr="00976553">
        <w:rPr>
          <w:rFonts w:cs="Times New Roman"/>
          <w:color w:val="000000" w:themeColor="text1"/>
          <w:sz w:val="28"/>
          <w:szCs w:val="28"/>
          <w:lang w:eastAsia="ru-RU" w:bidi="ar-SA"/>
        </w:rPr>
        <w:t>видеть, как стекла выглядят вместе в различных условиях освещения, отраженный свет и против света, таким образом, вы можете оценить, как сочетаются друг с др</w:t>
      </w:r>
      <w:r w:rsidRPr="00976553">
        <w:rPr>
          <w:rFonts w:cs="Times New Roman"/>
          <w:color w:val="000000" w:themeColor="text1"/>
          <w:sz w:val="28"/>
          <w:szCs w:val="28"/>
          <w:lang w:eastAsia="ru-RU" w:bidi="ar-SA"/>
        </w:rPr>
        <w:t>у</w:t>
      </w:r>
      <w:r w:rsidRPr="00976553">
        <w:rPr>
          <w:rFonts w:cs="Times New Roman"/>
          <w:color w:val="000000" w:themeColor="text1"/>
          <w:sz w:val="28"/>
          <w:szCs w:val="28"/>
          <w:lang w:eastAsia="ru-RU" w:bidi="ar-SA"/>
        </w:rPr>
        <w:t>гом; в качестве основы для витражей лучше использовать прозрачное стекло, цвет позволяет передать глубину композиции, придает объем и визуально вытянется фонд, в отличие от стекла менее прозрачными: чтобы воспроизв</w:t>
      </w:r>
      <w:r w:rsidRPr="00976553">
        <w:rPr>
          <w:rFonts w:cs="Times New Roman"/>
          <w:color w:val="000000" w:themeColor="text1"/>
          <w:sz w:val="28"/>
          <w:szCs w:val="28"/>
          <w:lang w:eastAsia="ru-RU" w:bidi="ar-SA"/>
        </w:rPr>
        <w:t>е</w:t>
      </w:r>
      <w:r w:rsidRPr="00976553">
        <w:rPr>
          <w:rFonts w:cs="Times New Roman"/>
          <w:color w:val="000000" w:themeColor="text1"/>
          <w:sz w:val="28"/>
          <w:szCs w:val="28"/>
          <w:lang w:eastAsia="ru-RU" w:bidi="ar-SA"/>
        </w:rPr>
        <w:t xml:space="preserve">сти сюжет состава, рекомендуется использовать стекла опалы: поглощают свет, чтобы придать пластичность и объем </w:t>
      </w:r>
      <w:proofErr w:type="spellStart"/>
      <w:r w:rsidRPr="00976553">
        <w:rPr>
          <w:rFonts w:cs="Times New Roman"/>
          <w:color w:val="000000" w:themeColor="text1"/>
          <w:sz w:val="28"/>
          <w:szCs w:val="28"/>
          <w:lang w:eastAsia="ru-RU" w:bidi="ar-SA"/>
        </w:rPr>
        <w:t>изображения</w:t>
      </w:r>
      <w:proofErr w:type="gramStart"/>
      <w:r w:rsidRPr="00976553">
        <w:rPr>
          <w:rFonts w:cs="Times New Roman"/>
          <w:color w:val="000000" w:themeColor="text1"/>
          <w:sz w:val="28"/>
          <w:szCs w:val="28"/>
          <w:lang w:eastAsia="ru-RU" w:bidi="ar-SA"/>
        </w:rPr>
        <w:t>.Е</w:t>
      </w:r>
      <w:proofErr w:type="gramEnd"/>
      <w:r w:rsidRPr="00976553">
        <w:rPr>
          <w:rFonts w:cs="Times New Roman"/>
          <w:color w:val="000000" w:themeColor="text1"/>
          <w:sz w:val="28"/>
          <w:szCs w:val="28"/>
          <w:lang w:eastAsia="ru-RU" w:bidi="ar-SA"/>
        </w:rPr>
        <w:t>сли</w:t>
      </w:r>
      <w:proofErr w:type="spellEnd"/>
      <w:r w:rsidRPr="00976553">
        <w:rPr>
          <w:rFonts w:cs="Times New Roman"/>
          <w:color w:val="000000" w:themeColor="text1"/>
          <w:sz w:val="28"/>
          <w:szCs w:val="28"/>
          <w:lang w:eastAsia="ru-RU" w:bidi="ar-SA"/>
        </w:rPr>
        <w:t xml:space="preserve"> вы не соотве</w:t>
      </w:r>
      <w:r w:rsidRPr="00976553">
        <w:rPr>
          <w:rFonts w:cs="Times New Roman"/>
          <w:color w:val="000000" w:themeColor="text1"/>
          <w:sz w:val="28"/>
          <w:szCs w:val="28"/>
          <w:lang w:eastAsia="ru-RU" w:bidi="ar-SA"/>
        </w:rPr>
        <w:t>т</w:t>
      </w:r>
      <w:r w:rsidRPr="00976553">
        <w:rPr>
          <w:rFonts w:cs="Times New Roman"/>
          <w:color w:val="000000" w:themeColor="text1"/>
          <w:sz w:val="28"/>
          <w:szCs w:val="28"/>
          <w:lang w:eastAsia="ru-RU" w:bidi="ar-SA"/>
        </w:rPr>
        <w:t>ствуете всем этим правилам, то композиция окажется гладкой, а не подви</w:t>
      </w:r>
      <w:r w:rsidRPr="00976553">
        <w:rPr>
          <w:rFonts w:cs="Times New Roman"/>
          <w:color w:val="000000" w:themeColor="text1"/>
          <w:sz w:val="28"/>
          <w:szCs w:val="28"/>
          <w:lang w:eastAsia="ru-RU" w:bidi="ar-SA"/>
        </w:rPr>
        <w:t>ж</w:t>
      </w:r>
      <w:r w:rsidRPr="00976553">
        <w:rPr>
          <w:rFonts w:cs="Times New Roman"/>
          <w:color w:val="000000" w:themeColor="text1"/>
          <w:sz w:val="28"/>
          <w:szCs w:val="28"/>
          <w:lang w:eastAsia="ru-RU" w:bidi="ar-SA"/>
        </w:rPr>
        <w:t xml:space="preserve">ной, потеряет глубину, не будет </w:t>
      </w:r>
      <w:proofErr w:type="gramStart"/>
      <w:r w:rsidRPr="00976553">
        <w:rPr>
          <w:rFonts w:cs="Times New Roman"/>
          <w:color w:val="000000" w:themeColor="text1"/>
          <w:sz w:val="28"/>
          <w:szCs w:val="28"/>
          <w:lang w:eastAsia="ru-RU" w:bidi="ar-SA"/>
        </w:rPr>
        <w:t>восприниматься контраст между предметом изображения и фоном.; Белый, Янтарный и зеленый стекло, а также, как пр</w:t>
      </w:r>
      <w:r w:rsidRPr="00976553">
        <w:rPr>
          <w:rFonts w:cs="Times New Roman"/>
          <w:color w:val="000000" w:themeColor="text1"/>
          <w:sz w:val="28"/>
          <w:szCs w:val="28"/>
          <w:lang w:eastAsia="ru-RU" w:bidi="ar-SA"/>
        </w:rPr>
        <w:t>а</w:t>
      </w:r>
      <w:r w:rsidRPr="00976553">
        <w:rPr>
          <w:rFonts w:cs="Times New Roman"/>
          <w:color w:val="000000" w:themeColor="text1"/>
          <w:sz w:val="28"/>
          <w:szCs w:val="28"/>
          <w:lang w:eastAsia="ru-RU" w:bidi="ar-SA"/>
        </w:rPr>
        <w:t>вило, любой очень легкий стекло оказывается более гибким (мягким) для о</w:t>
      </w:r>
      <w:r w:rsidRPr="00976553">
        <w:rPr>
          <w:rFonts w:cs="Times New Roman"/>
          <w:color w:val="000000" w:themeColor="text1"/>
          <w:sz w:val="28"/>
          <w:szCs w:val="28"/>
          <w:lang w:eastAsia="ru-RU" w:bidi="ar-SA"/>
        </w:rPr>
        <w:t>б</w:t>
      </w:r>
      <w:r w:rsidRPr="00976553">
        <w:rPr>
          <w:rFonts w:cs="Times New Roman"/>
          <w:color w:val="000000" w:themeColor="text1"/>
          <w:sz w:val="28"/>
          <w:szCs w:val="28"/>
          <w:lang w:eastAsia="ru-RU" w:bidi="ar-SA"/>
        </w:rPr>
        <w:lastRenderedPageBreak/>
        <w:t xml:space="preserve">работки, это легче вырезать, к тому времени, Кан красный и </w:t>
      </w:r>
      <w:proofErr w:type="spellStart"/>
      <w:r w:rsidRPr="00976553">
        <w:rPr>
          <w:rFonts w:cs="Times New Roman"/>
          <w:color w:val="000000" w:themeColor="text1"/>
          <w:sz w:val="28"/>
          <w:szCs w:val="28"/>
          <w:lang w:eastAsia="ru-RU" w:bidi="ar-SA"/>
        </w:rPr>
        <w:t>розовый</w:t>
      </w:r>
      <w:proofErr w:type="spellEnd"/>
      <w:r w:rsidRPr="00976553">
        <w:rPr>
          <w:rFonts w:cs="Times New Roman"/>
          <w:color w:val="000000" w:themeColor="text1"/>
          <w:sz w:val="28"/>
          <w:szCs w:val="28"/>
          <w:lang w:eastAsia="ru-RU" w:bidi="ar-SA"/>
        </w:rPr>
        <w:t xml:space="preserve"> стекло, а также стекло, оснащенное желтыми тонами, более прочным, это тяжелее, чтобы вырезать, кроме того, более хрупким.</w:t>
      </w:r>
      <w:proofErr w:type="gramEnd"/>
      <w:r w:rsidRPr="00976553">
        <w:rPr>
          <w:rFonts w:cs="Times New Roman"/>
          <w:color w:val="000000" w:themeColor="text1"/>
          <w:sz w:val="28"/>
          <w:szCs w:val="28"/>
          <w:lang w:eastAsia="ru-RU" w:bidi="ar-SA"/>
        </w:rPr>
        <w:t xml:space="preserve"> </w:t>
      </w:r>
      <w:r w:rsidR="00DE040F" w:rsidRPr="00976553">
        <w:rPr>
          <w:rFonts w:cs="Times New Roman"/>
          <w:color w:val="000000" w:themeColor="text1"/>
          <w:sz w:val="28"/>
          <w:szCs w:val="28"/>
          <w:lang w:eastAsia="ru-RU" w:bidi="ar-SA"/>
        </w:rPr>
        <w:t>И</w:t>
      </w:r>
      <w:r w:rsidRPr="00976553">
        <w:rPr>
          <w:rFonts w:cs="Times New Roman"/>
          <w:color w:val="000000" w:themeColor="text1"/>
          <w:sz w:val="28"/>
          <w:szCs w:val="28"/>
          <w:lang w:eastAsia="ru-RU" w:bidi="ar-SA"/>
        </w:rPr>
        <w:t>ногда на поверхности стекла есть нарушения, почти невозможно найти два; Купить всегда столько стекла, сколько нужно, чтобы создать свой витраж, даже небольшой инвентариз</w:t>
      </w:r>
      <w:r w:rsidRPr="00976553">
        <w:rPr>
          <w:rFonts w:cs="Times New Roman"/>
          <w:color w:val="000000" w:themeColor="text1"/>
          <w:sz w:val="28"/>
          <w:szCs w:val="28"/>
          <w:lang w:eastAsia="ru-RU" w:bidi="ar-SA"/>
        </w:rPr>
        <w:t>а</w:t>
      </w:r>
      <w:r w:rsidRPr="00976553">
        <w:rPr>
          <w:rFonts w:cs="Times New Roman"/>
          <w:color w:val="000000" w:themeColor="text1"/>
          <w:sz w:val="28"/>
          <w:szCs w:val="28"/>
          <w:lang w:eastAsia="ru-RU" w:bidi="ar-SA"/>
        </w:rPr>
        <w:t>ции,</w:t>
      </w:r>
      <w:r w:rsidR="00AA7B0A">
        <w:rPr>
          <w:rFonts w:cs="Times New Roman"/>
          <w:color w:val="000000" w:themeColor="text1"/>
          <w:sz w:val="28"/>
          <w:szCs w:val="28"/>
          <w:lang w:eastAsia="ru-RU" w:bidi="ar-SA"/>
        </w:rPr>
        <w:t xml:space="preserve"> в противном случае, если вы не</w:t>
      </w:r>
      <w:r w:rsidRPr="00976553">
        <w:rPr>
          <w:rFonts w:cs="Times New Roman"/>
          <w:color w:val="000000" w:themeColor="text1"/>
          <w:sz w:val="28"/>
          <w:szCs w:val="28"/>
          <w:lang w:eastAsia="ru-RU" w:bidi="ar-SA"/>
        </w:rPr>
        <w:t>достаточно, то нет никакой гарантии, что вы можете найти продажи стекла того же типа через некоторое время</w:t>
      </w:r>
      <w:r w:rsidR="00C5764A" w:rsidRPr="00C5764A">
        <w:rPr>
          <w:rFonts w:cs="Times New Roman"/>
          <w:color w:val="000000" w:themeColor="text1"/>
          <w:sz w:val="28"/>
          <w:szCs w:val="28"/>
          <w:lang w:eastAsia="ru-RU" w:bidi="ar-SA"/>
        </w:rPr>
        <w:t>[8].</w:t>
      </w:r>
    </w:p>
    <w:p w:rsidR="00C2624F" w:rsidRPr="000B13A5" w:rsidRDefault="00C2624F" w:rsidP="00AA7B0A">
      <w:pPr>
        <w:pStyle w:val="a6"/>
        <w:widowControl/>
        <w:numPr>
          <w:ilvl w:val="1"/>
          <w:numId w:val="21"/>
        </w:numPr>
        <w:shd w:val="clear" w:color="auto" w:fill="FFFFFF"/>
        <w:suppressAutoHyphens w:val="0"/>
        <w:spacing w:line="360" w:lineRule="auto"/>
        <w:jc w:val="both"/>
        <w:textAlignment w:val="bottom"/>
        <w:rPr>
          <w:rFonts w:cs="Times New Roman"/>
          <w:b/>
          <w:color w:val="000000" w:themeColor="text1"/>
          <w:sz w:val="28"/>
          <w:szCs w:val="28"/>
          <w:lang w:eastAsia="ru-RU" w:bidi="ar-SA"/>
        </w:rPr>
      </w:pPr>
      <w:r w:rsidRPr="000B13A5">
        <w:rPr>
          <w:rFonts w:cs="Times New Roman"/>
          <w:b/>
          <w:color w:val="000000" w:themeColor="text1"/>
          <w:sz w:val="28"/>
          <w:szCs w:val="28"/>
          <w:lang w:eastAsia="ru-RU" w:bidi="ar-SA"/>
        </w:rPr>
        <w:t>Ход росписи</w:t>
      </w:r>
    </w:p>
    <w:p w:rsidR="00AA7B0A" w:rsidRPr="00AA7B0A" w:rsidRDefault="00AA7B0A" w:rsidP="00AA7B0A">
      <w:pPr>
        <w:pStyle w:val="a6"/>
        <w:widowControl/>
        <w:shd w:val="clear" w:color="auto" w:fill="FFFFFF"/>
        <w:suppressAutoHyphens w:val="0"/>
        <w:spacing w:line="360" w:lineRule="auto"/>
        <w:ind w:left="1084"/>
        <w:jc w:val="both"/>
        <w:textAlignment w:val="bottom"/>
        <w:rPr>
          <w:rFonts w:cs="Times New Roman"/>
          <w:color w:val="000000" w:themeColor="text1"/>
          <w:sz w:val="28"/>
          <w:szCs w:val="28"/>
          <w:lang w:eastAsia="ru-RU" w:bidi="ar-SA"/>
        </w:rPr>
      </w:pPr>
    </w:p>
    <w:p w:rsidR="0043213F" w:rsidRPr="00976553" w:rsidRDefault="0043213F" w:rsidP="0043213F">
      <w:pPr>
        <w:widowControl/>
        <w:suppressAutoHyphens w:val="0"/>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Прежде чем приступить к выполнению любой техники витражей, пре</w:t>
      </w:r>
      <w:r w:rsidRPr="00976553">
        <w:rPr>
          <w:rFonts w:cs="Times New Roman"/>
          <w:color w:val="000000" w:themeColor="text1"/>
          <w:sz w:val="28"/>
          <w:szCs w:val="28"/>
          <w:shd w:val="clear" w:color="auto" w:fill="FFFFFF"/>
        </w:rPr>
        <w:t>д</w:t>
      </w:r>
      <w:r w:rsidRPr="00976553">
        <w:rPr>
          <w:rFonts w:cs="Times New Roman"/>
          <w:color w:val="000000" w:themeColor="text1"/>
          <w:sz w:val="28"/>
          <w:szCs w:val="28"/>
          <w:shd w:val="clear" w:color="auto" w:fill="FFFFFF"/>
        </w:rPr>
        <w:t>ставленных в этой работе, необходимо пройти этап предварительной подг</w:t>
      </w:r>
      <w:r w:rsidRPr="00976553">
        <w:rPr>
          <w:rFonts w:cs="Times New Roman"/>
          <w:color w:val="000000" w:themeColor="text1"/>
          <w:sz w:val="28"/>
          <w:szCs w:val="28"/>
          <w:shd w:val="clear" w:color="auto" w:fill="FFFFFF"/>
        </w:rPr>
        <w:t>о</w:t>
      </w:r>
      <w:r w:rsidRPr="00976553">
        <w:rPr>
          <w:rFonts w:cs="Times New Roman"/>
          <w:color w:val="000000" w:themeColor="text1"/>
          <w:sz w:val="28"/>
          <w:szCs w:val="28"/>
          <w:shd w:val="clear" w:color="auto" w:fill="FFFFFF"/>
        </w:rPr>
        <w:t xml:space="preserve">товки, в частности, эскизы и </w:t>
      </w:r>
      <w:proofErr w:type="spellStart"/>
      <w:r w:rsidRPr="00976553">
        <w:rPr>
          <w:rFonts w:cs="Times New Roman"/>
          <w:color w:val="000000" w:themeColor="text1"/>
          <w:sz w:val="28"/>
          <w:szCs w:val="28"/>
          <w:shd w:val="clear" w:color="auto" w:fill="FFFFFF"/>
        </w:rPr>
        <w:t>лекалы</w:t>
      </w:r>
      <w:proofErr w:type="spellEnd"/>
      <w:r w:rsidRPr="00976553">
        <w:rPr>
          <w:rFonts w:cs="Times New Roman"/>
          <w:color w:val="000000" w:themeColor="text1"/>
          <w:sz w:val="28"/>
          <w:szCs w:val="28"/>
          <w:shd w:val="clear" w:color="auto" w:fill="FFFFFF"/>
        </w:rPr>
        <w:t>.</w:t>
      </w:r>
    </w:p>
    <w:p w:rsidR="0043213F" w:rsidRPr="00845555" w:rsidRDefault="0043213F" w:rsidP="0043213F">
      <w:pPr>
        <w:widowControl/>
        <w:suppressAutoHyphens w:val="0"/>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На этапе подготовки убедитесь, что основа подходит для структуры, которую вы собираетесь обрамить: если, например, речь идет о столе, то нужно сделать так, чтобы контурные длины были замаскированы рамой, толще, чем наши витражи. Для применения этой техники абсолютно необх</w:t>
      </w:r>
      <w:r w:rsidRPr="00976553">
        <w:rPr>
          <w:rFonts w:cs="Times New Roman"/>
          <w:color w:val="000000" w:themeColor="text1"/>
          <w:sz w:val="28"/>
          <w:szCs w:val="28"/>
          <w:shd w:val="clear" w:color="auto" w:fill="FFFFFF"/>
        </w:rPr>
        <w:t>о</w:t>
      </w:r>
      <w:r w:rsidRPr="00976553">
        <w:rPr>
          <w:rFonts w:cs="Times New Roman"/>
          <w:color w:val="000000" w:themeColor="text1"/>
          <w:sz w:val="28"/>
          <w:szCs w:val="28"/>
          <w:shd w:val="clear" w:color="auto" w:fill="FFFFFF"/>
        </w:rPr>
        <w:t>димо использовать шлифовальный станок, в частности, необходим 19 мм г</w:t>
      </w:r>
      <w:r w:rsidRPr="00976553">
        <w:rPr>
          <w:rFonts w:cs="Times New Roman"/>
          <w:color w:val="000000" w:themeColor="text1"/>
          <w:sz w:val="28"/>
          <w:szCs w:val="28"/>
          <w:shd w:val="clear" w:color="auto" w:fill="FFFFFF"/>
        </w:rPr>
        <w:t>о</w:t>
      </w:r>
      <w:r w:rsidRPr="00976553">
        <w:rPr>
          <w:rFonts w:cs="Times New Roman"/>
          <w:color w:val="000000" w:themeColor="text1"/>
          <w:sz w:val="28"/>
          <w:szCs w:val="28"/>
          <w:shd w:val="clear" w:color="auto" w:fill="FFFFFF"/>
        </w:rPr>
        <w:t xml:space="preserve">ловку с измельченным алмазным порошком для зеркал. </w:t>
      </w:r>
    </w:p>
    <w:p w:rsidR="0043213F" w:rsidRPr="00976553" w:rsidRDefault="0043213F" w:rsidP="00C5764A">
      <w:pPr>
        <w:widowControl/>
        <w:suppressAutoHyphens w:val="0"/>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На начальном этапе работы на коллаже необходимо заполнить эскиз витража натуральным размером готовой продукции, при этом добавив при этом примерно 0,1 см наружным краем (для каждой из четырех сторон на р</w:t>
      </w:r>
      <w:r w:rsidRPr="00976553">
        <w:rPr>
          <w:rFonts w:cs="Times New Roman"/>
          <w:color w:val="000000" w:themeColor="text1"/>
          <w:sz w:val="28"/>
          <w:szCs w:val="28"/>
          <w:shd w:val="clear" w:color="auto" w:fill="FFFFFF"/>
        </w:rPr>
        <w:t>и</w:t>
      </w:r>
      <w:r w:rsidRPr="00976553">
        <w:rPr>
          <w:rFonts w:cs="Times New Roman"/>
          <w:color w:val="000000" w:themeColor="text1"/>
          <w:sz w:val="28"/>
          <w:szCs w:val="28"/>
          <w:shd w:val="clear" w:color="auto" w:fill="FFFFFF"/>
        </w:rPr>
        <w:t>сунке (отметьте красную линию рисунка)., пронумеровать сверху вниз ка</w:t>
      </w:r>
      <w:r w:rsidRPr="00976553">
        <w:rPr>
          <w:rFonts w:cs="Times New Roman"/>
          <w:color w:val="000000" w:themeColor="text1"/>
          <w:sz w:val="28"/>
          <w:szCs w:val="28"/>
          <w:shd w:val="clear" w:color="auto" w:fill="FFFFFF"/>
        </w:rPr>
        <w:t>ж</w:t>
      </w:r>
      <w:r w:rsidRPr="00976553">
        <w:rPr>
          <w:rFonts w:cs="Times New Roman"/>
          <w:color w:val="000000" w:themeColor="text1"/>
          <w:sz w:val="28"/>
          <w:szCs w:val="28"/>
          <w:shd w:val="clear" w:color="auto" w:fill="FFFFFF"/>
        </w:rPr>
        <w:t xml:space="preserve">дый ограниченный участок </w:t>
      </w:r>
      <w:proofErr w:type="spellStart"/>
      <w:r w:rsidRPr="00976553">
        <w:rPr>
          <w:rFonts w:cs="Times New Roman"/>
          <w:color w:val="000000" w:themeColor="text1"/>
          <w:sz w:val="28"/>
          <w:szCs w:val="28"/>
          <w:shd w:val="clear" w:color="auto" w:fill="FFFFFF"/>
        </w:rPr>
        <w:t>рисунком</w:t>
      </w:r>
      <w:proofErr w:type="gramStart"/>
      <w:r w:rsidRPr="00976553">
        <w:rPr>
          <w:rFonts w:cs="Times New Roman"/>
          <w:color w:val="000000" w:themeColor="text1"/>
          <w:sz w:val="28"/>
          <w:szCs w:val="28"/>
          <w:shd w:val="clear" w:color="auto" w:fill="FFFFFF"/>
        </w:rPr>
        <w:t>.В</w:t>
      </w:r>
      <w:proofErr w:type="spellEnd"/>
      <w:proofErr w:type="gramEnd"/>
      <w:r w:rsidRPr="00976553">
        <w:rPr>
          <w:rFonts w:cs="Times New Roman"/>
          <w:color w:val="000000" w:themeColor="text1"/>
          <w:sz w:val="28"/>
          <w:szCs w:val="28"/>
          <w:shd w:val="clear" w:color="auto" w:fill="FFFFFF"/>
        </w:rPr>
        <w:t xml:space="preserve"> случае, если вы используете матовое стекло, то есть стекло со специальной структурой, слоями, вы должны ук</w:t>
      </w:r>
      <w:r w:rsidRPr="00976553">
        <w:rPr>
          <w:rFonts w:cs="Times New Roman"/>
          <w:color w:val="000000" w:themeColor="text1"/>
          <w:sz w:val="28"/>
          <w:szCs w:val="28"/>
          <w:shd w:val="clear" w:color="auto" w:fill="FFFFFF"/>
        </w:rPr>
        <w:t>а</w:t>
      </w:r>
      <w:r w:rsidRPr="00976553">
        <w:rPr>
          <w:rFonts w:cs="Times New Roman"/>
          <w:color w:val="000000" w:themeColor="text1"/>
          <w:sz w:val="28"/>
          <w:szCs w:val="28"/>
          <w:shd w:val="clear" w:color="auto" w:fill="FFFFFF"/>
        </w:rPr>
        <w:t>зать стрелки на шаблонах и нарис</w:t>
      </w:r>
      <w:r w:rsidR="007E1281">
        <w:rPr>
          <w:rFonts w:cs="Times New Roman"/>
          <w:color w:val="000000" w:themeColor="text1"/>
          <w:sz w:val="28"/>
          <w:szCs w:val="28"/>
          <w:shd w:val="clear" w:color="auto" w:fill="FFFFFF"/>
        </w:rPr>
        <w:t>овать в правильном направлении.</w:t>
      </w:r>
    </w:p>
    <w:p w:rsidR="00CD1B0A" w:rsidRPr="007E1281" w:rsidRDefault="0043213F" w:rsidP="0043213F">
      <w:pPr>
        <w:widowControl/>
        <w:suppressAutoHyphens w:val="0"/>
        <w:spacing w:line="360" w:lineRule="auto"/>
        <w:ind w:firstLine="709"/>
        <w:jc w:val="both"/>
        <w:rPr>
          <w:rFonts w:cs="Times New Roman"/>
          <w:color w:val="000000" w:themeColor="text1"/>
          <w:sz w:val="28"/>
          <w:szCs w:val="28"/>
          <w:shd w:val="clear" w:color="auto" w:fill="FFFFFF"/>
        </w:rPr>
      </w:pPr>
      <w:r w:rsidRPr="00976553">
        <w:rPr>
          <w:rFonts w:cs="Times New Roman"/>
          <w:color w:val="000000" w:themeColor="text1"/>
          <w:sz w:val="28"/>
          <w:szCs w:val="28"/>
          <w:shd w:val="clear" w:color="auto" w:fill="FFFFFF"/>
        </w:rPr>
        <w:t>Окрашивание витражей. Для проведения этой операции мы используем палочку, которая, в отличие от кистей, позволяет покрывать большие площ</w:t>
      </w:r>
      <w:r w:rsidRPr="00976553">
        <w:rPr>
          <w:rFonts w:cs="Times New Roman"/>
          <w:color w:val="000000" w:themeColor="text1"/>
          <w:sz w:val="28"/>
          <w:szCs w:val="28"/>
          <w:shd w:val="clear" w:color="auto" w:fill="FFFFFF"/>
        </w:rPr>
        <w:t>а</w:t>
      </w:r>
      <w:r w:rsidRPr="00976553">
        <w:rPr>
          <w:rFonts w:cs="Times New Roman"/>
          <w:color w:val="000000" w:themeColor="text1"/>
          <w:sz w:val="28"/>
          <w:szCs w:val="28"/>
          <w:shd w:val="clear" w:color="auto" w:fill="FFFFFF"/>
        </w:rPr>
        <w:t>ди в течение более короткого периода времени.</w:t>
      </w:r>
      <w:r w:rsidR="007E1281" w:rsidRPr="007E1281">
        <w:rPr>
          <w:rFonts w:cs="Times New Roman"/>
          <w:color w:val="000000" w:themeColor="text1"/>
          <w:sz w:val="28"/>
          <w:szCs w:val="28"/>
          <w:shd w:val="clear" w:color="auto" w:fill="FFFFFF"/>
        </w:rPr>
        <w:t>[8]</w:t>
      </w:r>
    </w:p>
    <w:p w:rsidR="00CD1B0A" w:rsidRPr="00845555" w:rsidRDefault="0080217F" w:rsidP="00C5764A">
      <w:pPr>
        <w:widowControl/>
        <w:tabs>
          <w:tab w:val="left" w:pos="993"/>
        </w:tabs>
        <w:suppressAutoHyphens w:val="0"/>
        <w:spacing w:line="360" w:lineRule="auto"/>
        <w:jc w:val="both"/>
        <w:rPr>
          <w:rFonts w:cs="Times New Roman"/>
          <w:b/>
          <w:color w:val="000000" w:themeColor="text1"/>
          <w:sz w:val="28"/>
          <w:szCs w:val="28"/>
        </w:rPr>
      </w:pPr>
      <w:r w:rsidRPr="00C5764A">
        <w:rPr>
          <w:rFonts w:cs="Times New Roman"/>
          <w:b/>
          <w:color w:val="000000" w:themeColor="text1"/>
          <w:sz w:val="28"/>
          <w:szCs w:val="28"/>
        </w:rPr>
        <w:t xml:space="preserve"> 3  </w:t>
      </w:r>
      <w:r w:rsidR="00CD1B0A" w:rsidRPr="00C5764A">
        <w:rPr>
          <w:rFonts w:cs="Times New Roman"/>
          <w:b/>
          <w:color w:val="000000" w:themeColor="text1"/>
          <w:sz w:val="28"/>
          <w:szCs w:val="28"/>
        </w:rPr>
        <w:t>Ход выполнения творческой работы</w:t>
      </w:r>
    </w:p>
    <w:p w:rsidR="00AA7B0A" w:rsidRPr="00AA7B0A" w:rsidRDefault="00AA7B0A" w:rsidP="00AA7B0A">
      <w:pPr>
        <w:pStyle w:val="a6"/>
        <w:widowControl/>
        <w:suppressAutoHyphens w:val="0"/>
        <w:spacing w:line="360" w:lineRule="auto"/>
        <w:ind w:left="375"/>
        <w:jc w:val="both"/>
        <w:rPr>
          <w:rFonts w:cs="Times New Roman"/>
          <w:color w:val="000000" w:themeColor="text1"/>
          <w:sz w:val="28"/>
          <w:szCs w:val="28"/>
        </w:rPr>
      </w:pPr>
    </w:p>
    <w:p w:rsidR="00EC25AF" w:rsidRPr="00976553" w:rsidRDefault="00EC25AF" w:rsidP="00692FBD">
      <w:pPr>
        <w:widowControl/>
        <w:suppressAutoHyphens w:val="0"/>
        <w:spacing w:line="360" w:lineRule="auto"/>
        <w:ind w:firstLine="709"/>
        <w:jc w:val="both"/>
        <w:rPr>
          <w:rFonts w:cs="Times New Roman"/>
          <w:color w:val="000000" w:themeColor="text1"/>
          <w:sz w:val="28"/>
          <w:szCs w:val="28"/>
          <w:lang w:eastAsia="ru-RU" w:bidi="ar-SA"/>
        </w:rPr>
      </w:pPr>
      <w:r w:rsidRPr="00976553">
        <w:rPr>
          <w:rFonts w:cs="Times New Roman"/>
          <w:color w:val="000000" w:themeColor="text1"/>
          <w:sz w:val="28"/>
          <w:szCs w:val="28"/>
          <w:lang w:eastAsia="ru-RU" w:bidi="ar-SA"/>
        </w:rPr>
        <w:t>Прежде чем вы начн</w:t>
      </w:r>
      <w:r w:rsidR="00AA7B0A">
        <w:rPr>
          <w:rFonts w:cs="Times New Roman"/>
          <w:color w:val="000000" w:themeColor="text1"/>
          <w:sz w:val="28"/>
          <w:szCs w:val="28"/>
          <w:lang w:eastAsia="ru-RU" w:bidi="ar-SA"/>
        </w:rPr>
        <w:t xml:space="preserve">ете выполнять творческую </w:t>
      </w:r>
      <w:proofErr w:type="spellStart"/>
      <w:r w:rsidR="00AA7B0A">
        <w:rPr>
          <w:rFonts w:cs="Times New Roman"/>
          <w:color w:val="000000" w:themeColor="text1"/>
          <w:sz w:val="28"/>
          <w:szCs w:val="28"/>
          <w:lang w:eastAsia="ru-RU" w:bidi="ar-SA"/>
        </w:rPr>
        <w:t>работу</w:t>
      </w:r>
      <w:proofErr w:type="gramStart"/>
      <w:r w:rsidRPr="00976553">
        <w:rPr>
          <w:rFonts w:cs="Times New Roman"/>
          <w:color w:val="000000" w:themeColor="text1"/>
          <w:sz w:val="28"/>
          <w:szCs w:val="28"/>
          <w:lang w:eastAsia="ru-RU" w:bidi="ar-SA"/>
        </w:rPr>
        <w:t>,в</w:t>
      </w:r>
      <w:proofErr w:type="gramEnd"/>
      <w:r w:rsidRPr="00976553">
        <w:rPr>
          <w:rFonts w:cs="Times New Roman"/>
          <w:color w:val="000000" w:themeColor="text1"/>
          <w:sz w:val="28"/>
          <w:szCs w:val="28"/>
          <w:lang w:eastAsia="ru-RU" w:bidi="ar-SA"/>
        </w:rPr>
        <w:t>ы</w:t>
      </w:r>
      <w:proofErr w:type="spellEnd"/>
      <w:r w:rsidRPr="00976553">
        <w:rPr>
          <w:rFonts w:cs="Times New Roman"/>
          <w:color w:val="000000" w:themeColor="text1"/>
          <w:sz w:val="28"/>
          <w:szCs w:val="28"/>
          <w:lang w:eastAsia="ru-RU" w:bidi="ar-SA"/>
        </w:rPr>
        <w:t xml:space="preserve"> должны в</w:t>
      </w:r>
      <w:r w:rsidRPr="00976553">
        <w:rPr>
          <w:rFonts w:cs="Times New Roman"/>
          <w:color w:val="000000" w:themeColor="text1"/>
          <w:sz w:val="28"/>
          <w:szCs w:val="28"/>
          <w:lang w:eastAsia="ru-RU" w:bidi="ar-SA"/>
        </w:rPr>
        <w:t>ы</w:t>
      </w:r>
      <w:r w:rsidRPr="00976553">
        <w:rPr>
          <w:rFonts w:cs="Times New Roman"/>
          <w:color w:val="000000" w:themeColor="text1"/>
          <w:sz w:val="28"/>
          <w:szCs w:val="28"/>
          <w:lang w:eastAsia="ru-RU" w:bidi="ar-SA"/>
        </w:rPr>
        <w:t>брать мотив. Художник наблюдает за выбранным и</w:t>
      </w:r>
      <w:r w:rsidR="00AA7B0A">
        <w:rPr>
          <w:rFonts w:cs="Times New Roman"/>
          <w:color w:val="000000" w:themeColor="text1"/>
          <w:sz w:val="28"/>
          <w:szCs w:val="28"/>
          <w:lang w:eastAsia="ru-RU" w:bidi="ar-SA"/>
        </w:rPr>
        <w:t>м уголком для выполн</w:t>
      </w:r>
      <w:r w:rsidR="00AA7B0A">
        <w:rPr>
          <w:rFonts w:cs="Times New Roman"/>
          <w:color w:val="000000" w:themeColor="text1"/>
          <w:sz w:val="28"/>
          <w:szCs w:val="28"/>
          <w:lang w:eastAsia="ru-RU" w:bidi="ar-SA"/>
        </w:rPr>
        <w:t>е</w:t>
      </w:r>
      <w:r w:rsidR="00AA7B0A">
        <w:rPr>
          <w:rFonts w:cs="Times New Roman"/>
          <w:color w:val="000000" w:themeColor="text1"/>
          <w:sz w:val="28"/>
          <w:szCs w:val="28"/>
          <w:lang w:eastAsia="ru-RU" w:bidi="ar-SA"/>
        </w:rPr>
        <w:t xml:space="preserve">ния </w:t>
      </w:r>
      <w:proofErr w:type="spellStart"/>
      <w:r w:rsidR="00AA7B0A">
        <w:rPr>
          <w:rFonts w:cs="Times New Roman"/>
          <w:color w:val="000000" w:themeColor="text1"/>
          <w:sz w:val="28"/>
          <w:szCs w:val="28"/>
          <w:lang w:eastAsia="ru-RU" w:bidi="ar-SA"/>
        </w:rPr>
        <w:t>работы</w:t>
      </w:r>
      <w:proofErr w:type="gramStart"/>
      <w:r w:rsidRPr="00976553">
        <w:rPr>
          <w:rFonts w:cs="Times New Roman"/>
          <w:color w:val="000000" w:themeColor="text1"/>
          <w:sz w:val="28"/>
          <w:szCs w:val="28"/>
          <w:lang w:eastAsia="ru-RU" w:bidi="ar-SA"/>
        </w:rPr>
        <w:t>,п</w:t>
      </w:r>
      <w:proofErr w:type="gramEnd"/>
      <w:r w:rsidRPr="00976553">
        <w:rPr>
          <w:rFonts w:cs="Times New Roman"/>
          <w:color w:val="000000" w:themeColor="text1"/>
          <w:sz w:val="28"/>
          <w:szCs w:val="28"/>
          <w:lang w:eastAsia="ru-RU" w:bidi="ar-SA"/>
        </w:rPr>
        <w:t>ытается</w:t>
      </w:r>
      <w:proofErr w:type="spellEnd"/>
      <w:r w:rsidRPr="00976553">
        <w:rPr>
          <w:rFonts w:cs="Times New Roman"/>
          <w:color w:val="000000" w:themeColor="text1"/>
          <w:sz w:val="28"/>
          <w:szCs w:val="28"/>
          <w:lang w:eastAsia="ru-RU" w:bidi="ar-SA"/>
        </w:rPr>
        <w:t xml:space="preserve"> ощутить окружающий мир, мысленно представляет композицию будущей картины. Этот этап работы над ландшафтом называе</w:t>
      </w:r>
      <w:r w:rsidRPr="00976553">
        <w:rPr>
          <w:rFonts w:cs="Times New Roman"/>
          <w:color w:val="000000" w:themeColor="text1"/>
          <w:sz w:val="28"/>
          <w:szCs w:val="28"/>
          <w:lang w:eastAsia="ru-RU" w:bidi="ar-SA"/>
        </w:rPr>
        <w:t>т</w:t>
      </w:r>
      <w:r w:rsidRPr="00976553">
        <w:rPr>
          <w:rFonts w:cs="Times New Roman"/>
          <w:color w:val="000000" w:themeColor="text1"/>
          <w:sz w:val="28"/>
          <w:szCs w:val="28"/>
          <w:lang w:eastAsia="ru-RU" w:bidi="ar-SA"/>
        </w:rPr>
        <w:t xml:space="preserve">ся поиском мотива. Понятие </w:t>
      </w:r>
      <w:r w:rsidR="00DE040F" w:rsidRPr="00976553">
        <w:rPr>
          <w:rFonts w:cs="Times New Roman"/>
          <w:color w:val="000000" w:themeColor="text1"/>
          <w:sz w:val="28"/>
          <w:szCs w:val="28"/>
          <w:lang w:eastAsia="ru-RU" w:bidi="ar-SA"/>
        </w:rPr>
        <w:t>«</w:t>
      </w:r>
      <w:r w:rsidRPr="00976553">
        <w:rPr>
          <w:rFonts w:cs="Times New Roman"/>
          <w:color w:val="000000" w:themeColor="text1"/>
          <w:sz w:val="28"/>
          <w:szCs w:val="28"/>
          <w:lang w:eastAsia="ru-RU" w:bidi="ar-SA"/>
        </w:rPr>
        <w:t>мотив</w:t>
      </w:r>
      <w:r w:rsidR="00DE040F" w:rsidRPr="00976553">
        <w:rPr>
          <w:rFonts w:cs="Times New Roman"/>
          <w:color w:val="000000" w:themeColor="text1"/>
          <w:sz w:val="28"/>
          <w:szCs w:val="28"/>
          <w:lang w:eastAsia="ru-RU" w:bidi="ar-SA"/>
        </w:rPr>
        <w:t>»</w:t>
      </w:r>
      <w:r w:rsidRPr="00976553">
        <w:rPr>
          <w:rFonts w:cs="Times New Roman"/>
          <w:color w:val="000000" w:themeColor="text1"/>
          <w:sz w:val="28"/>
          <w:szCs w:val="28"/>
          <w:lang w:eastAsia="ru-RU" w:bidi="ar-SA"/>
        </w:rPr>
        <w:t xml:space="preserve"> означает выделение самого важного в зрительных впечатлениях. Мотив лежит в основе пластического и колор</w:t>
      </w:r>
      <w:r w:rsidRPr="00976553">
        <w:rPr>
          <w:rFonts w:cs="Times New Roman"/>
          <w:color w:val="000000" w:themeColor="text1"/>
          <w:sz w:val="28"/>
          <w:szCs w:val="28"/>
          <w:lang w:eastAsia="ru-RU" w:bidi="ar-SA"/>
        </w:rPr>
        <w:t>и</w:t>
      </w:r>
      <w:r w:rsidRPr="00976553">
        <w:rPr>
          <w:rFonts w:cs="Times New Roman"/>
          <w:color w:val="000000" w:themeColor="text1"/>
          <w:sz w:val="28"/>
          <w:szCs w:val="28"/>
          <w:lang w:eastAsia="ru-RU" w:bidi="ar-SA"/>
        </w:rPr>
        <w:t xml:space="preserve">стического решения краски. </w:t>
      </w:r>
    </w:p>
    <w:p w:rsidR="00DF4C63" w:rsidRPr="00976553" w:rsidRDefault="00EC25AF" w:rsidP="00692FBD">
      <w:pPr>
        <w:widowControl/>
        <w:suppressAutoHyphens w:val="0"/>
        <w:spacing w:line="360" w:lineRule="auto"/>
        <w:ind w:firstLine="709"/>
        <w:jc w:val="both"/>
        <w:rPr>
          <w:rFonts w:cs="Times New Roman"/>
          <w:color w:val="000000" w:themeColor="text1"/>
          <w:sz w:val="28"/>
          <w:szCs w:val="28"/>
          <w:lang w:eastAsia="ru-RU" w:bidi="ar-SA"/>
        </w:rPr>
      </w:pPr>
      <w:r w:rsidRPr="00976553">
        <w:rPr>
          <w:rFonts w:cs="Times New Roman"/>
          <w:color w:val="000000" w:themeColor="text1"/>
          <w:sz w:val="28"/>
          <w:szCs w:val="28"/>
          <w:lang w:eastAsia="ru-RU" w:bidi="ar-SA"/>
        </w:rPr>
        <w:t xml:space="preserve">Для курсовой работы я выбрал три самых живописных </w:t>
      </w:r>
      <w:proofErr w:type="spellStart"/>
      <w:r w:rsidRPr="00976553">
        <w:rPr>
          <w:rFonts w:cs="Times New Roman"/>
          <w:color w:val="000000" w:themeColor="text1"/>
          <w:sz w:val="28"/>
          <w:szCs w:val="28"/>
          <w:lang w:eastAsia="ru-RU" w:bidi="ar-SA"/>
        </w:rPr>
        <w:t>поры-весеннюю</w:t>
      </w:r>
      <w:proofErr w:type="spellEnd"/>
      <w:r w:rsidRPr="00976553">
        <w:rPr>
          <w:rFonts w:cs="Times New Roman"/>
          <w:color w:val="000000" w:themeColor="text1"/>
          <w:sz w:val="28"/>
          <w:szCs w:val="28"/>
          <w:lang w:eastAsia="ru-RU" w:bidi="ar-SA"/>
        </w:rPr>
        <w:t xml:space="preserve">, </w:t>
      </w:r>
      <w:proofErr w:type="gramStart"/>
      <w:r w:rsidRPr="00976553">
        <w:rPr>
          <w:rFonts w:cs="Times New Roman"/>
          <w:color w:val="000000" w:themeColor="text1"/>
          <w:sz w:val="28"/>
          <w:szCs w:val="28"/>
          <w:lang w:eastAsia="ru-RU" w:bidi="ar-SA"/>
        </w:rPr>
        <w:t>летнюю</w:t>
      </w:r>
      <w:proofErr w:type="gramEnd"/>
      <w:r w:rsidRPr="00976553">
        <w:rPr>
          <w:rFonts w:cs="Times New Roman"/>
          <w:color w:val="000000" w:themeColor="text1"/>
          <w:sz w:val="28"/>
          <w:szCs w:val="28"/>
          <w:lang w:eastAsia="ru-RU" w:bidi="ar-SA"/>
        </w:rPr>
        <w:t xml:space="preserve"> и осеннюю. Выбирая, я не мо</w:t>
      </w:r>
      <w:r w:rsidR="00AA7B0A">
        <w:rPr>
          <w:rFonts w:cs="Times New Roman"/>
          <w:color w:val="000000" w:themeColor="text1"/>
          <w:sz w:val="28"/>
          <w:szCs w:val="28"/>
          <w:lang w:eastAsia="ru-RU" w:bidi="ar-SA"/>
        </w:rPr>
        <w:t>гла выбрать что-то одно с</w:t>
      </w:r>
      <w:r w:rsidR="00AA7B0A">
        <w:rPr>
          <w:rFonts w:cs="Times New Roman"/>
          <w:color w:val="000000" w:themeColor="text1"/>
          <w:sz w:val="28"/>
          <w:szCs w:val="28"/>
          <w:lang w:eastAsia="ru-RU" w:bidi="ar-SA"/>
        </w:rPr>
        <w:t>е</w:t>
      </w:r>
      <w:r w:rsidR="00AA7B0A">
        <w:rPr>
          <w:rFonts w:cs="Times New Roman"/>
          <w:color w:val="000000" w:themeColor="text1"/>
          <w:sz w:val="28"/>
          <w:szCs w:val="28"/>
          <w:lang w:eastAsia="ru-RU" w:bidi="ar-SA"/>
        </w:rPr>
        <w:t>зонов</w:t>
      </w:r>
      <w:r w:rsidRPr="00976553">
        <w:rPr>
          <w:rFonts w:cs="Times New Roman"/>
          <w:color w:val="000000" w:themeColor="text1"/>
          <w:sz w:val="28"/>
          <w:szCs w:val="28"/>
          <w:lang w:eastAsia="ru-RU" w:bidi="ar-SA"/>
        </w:rPr>
        <w:t>,</w:t>
      </w:r>
      <w:r w:rsidR="00AA7B0A">
        <w:rPr>
          <w:rFonts w:cs="Times New Roman"/>
          <w:color w:val="000000" w:themeColor="text1"/>
          <w:sz w:val="28"/>
          <w:szCs w:val="28"/>
          <w:lang w:eastAsia="ru-RU" w:bidi="ar-SA"/>
        </w:rPr>
        <w:t xml:space="preserve"> в результате чего приш</w:t>
      </w:r>
      <w:r w:rsidRPr="00976553">
        <w:rPr>
          <w:rFonts w:cs="Times New Roman"/>
          <w:color w:val="000000" w:themeColor="text1"/>
          <w:sz w:val="28"/>
          <w:szCs w:val="28"/>
          <w:lang w:eastAsia="ru-RU" w:bidi="ar-SA"/>
        </w:rPr>
        <w:t>ла к выводу, что этот курс будет состоять из серии интерактивных картин.</w:t>
      </w:r>
    </w:p>
    <w:p w:rsidR="00EC25AF" w:rsidRDefault="002E5B68" w:rsidP="00AA7B0A">
      <w:pPr>
        <w:widowControl/>
        <w:suppressAutoHyphens w:val="0"/>
        <w:spacing w:line="360" w:lineRule="auto"/>
        <w:ind w:firstLine="709"/>
        <w:jc w:val="both"/>
        <w:rPr>
          <w:rFonts w:cs="Times New Roman"/>
          <w:color w:val="000000" w:themeColor="text1"/>
          <w:sz w:val="28"/>
          <w:szCs w:val="28"/>
          <w:lang w:eastAsia="ru-RU" w:bidi="ar-SA"/>
        </w:rPr>
      </w:pPr>
      <w:r w:rsidRPr="00976553">
        <w:rPr>
          <w:rFonts w:cs="Times New Roman"/>
          <w:color w:val="000000" w:themeColor="text1"/>
          <w:sz w:val="28"/>
          <w:szCs w:val="28"/>
          <w:lang w:eastAsia="ru-RU" w:bidi="ar-SA"/>
        </w:rPr>
        <w:t xml:space="preserve">Применение витражей в дизайне интерьера всех стилей бесконечно по своему разнообразию. Это </w:t>
      </w:r>
      <w:r w:rsidR="00AA7B0A">
        <w:rPr>
          <w:rFonts w:cs="Times New Roman"/>
          <w:color w:val="000000" w:themeColor="text1"/>
          <w:sz w:val="28"/>
          <w:szCs w:val="28"/>
          <w:lang w:eastAsia="ru-RU" w:bidi="ar-SA"/>
        </w:rPr>
        <w:t>и вызвало у меня интерес к теме</w:t>
      </w:r>
      <w:r w:rsidRPr="00976553">
        <w:rPr>
          <w:rFonts w:cs="Times New Roman"/>
          <w:color w:val="000000" w:themeColor="text1"/>
          <w:sz w:val="28"/>
          <w:szCs w:val="28"/>
          <w:lang w:eastAsia="ru-RU" w:bidi="ar-SA"/>
        </w:rPr>
        <w:t>. Благодаря н</w:t>
      </w:r>
      <w:r w:rsidRPr="00976553">
        <w:rPr>
          <w:rFonts w:cs="Times New Roman"/>
          <w:color w:val="000000" w:themeColor="text1"/>
          <w:sz w:val="28"/>
          <w:szCs w:val="28"/>
          <w:lang w:eastAsia="ru-RU" w:bidi="ar-SA"/>
        </w:rPr>
        <w:t>а</w:t>
      </w:r>
      <w:r w:rsidRPr="00976553">
        <w:rPr>
          <w:rFonts w:cs="Times New Roman"/>
          <w:color w:val="000000" w:themeColor="text1"/>
          <w:sz w:val="28"/>
          <w:szCs w:val="28"/>
          <w:lang w:eastAsia="ru-RU" w:bidi="ar-SA"/>
        </w:rPr>
        <w:t>шим высоким техническим возможностям мы можем создавать цельные трехмерные декоративные композиции из стекла и металла с использованием горячих эмалей, которые прекрасно вписываются в дизайн интерьера и об</w:t>
      </w:r>
      <w:r w:rsidRPr="00976553">
        <w:rPr>
          <w:rFonts w:cs="Times New Roman"/>
          <w:color w:val="000000" w:themeColor="text1"/>
          <w:sz w:val="28"/>
          <w:szCs w:val="28"/>
          <w:lang w:eastAsia="ru-RU" w:bidi="ar-SA"/>
        </w:rPr>
        <w:t>о</w:t>
      </w:r>
      <w:r w:rsidRPr="00976553">
        <w:rPr>
          <w:rFonts w:cs="Times New Roman"/>
          <w:color w:val="000000" w:themeColor="text1"/>
          <w:sz w:val="28"/>
          <w:szCs w:val="28"/>
          <w:lang w:eastAsia="ru-RU" w:bidi="ar-SA"/>
        </w:rPr>
        <w:t>гащают его необычным эффектным звучанием. Применение витражей в д</w:t>
      </w:r>
      <w:r w:rsidRPr="00976553">
        <w:rPr>
          <w:rFonts w:cs="Times New Roman"/>
          <w:color w:val="000000" w:themeColor="text1"/>
          <w:sz w:val="28"/>
          <w:szCs w:val="28"/>
          <w:lang w:eastAsia="ru-RU" w:bidi="ar-SA"/>
        </w:rPr>
        <w:t>и</w:t>
      </w:r>
      <w:r w:rsidRPr="00976553">
        <w:rPr>
          <w:rFonts w:cs="Times New Roman"/>
          <w:color w:val="000000" w:themeColor="text1"/>
          <w:sz w:val="28"/>
          <w:szCs w:val="28"/>
          <w:lang w:eastAsia="ru-RU" w:bidi="ar-SA"/>
        </w:rPr>
        <w:t>зайне интерьера всех стилей бесконечно по своему разнообразию</w:t>
      </w:r>
      <w:r w:rsidR="00C5764A" w:rsidRPr="00C5764A">
        <w:rPr>
          <w:rFonts w:cs="Times New Roman"/>
          <w:color w:val="000000" w:themeColor="text1"/>
          <w:sz w:val="28"/>
          <w:szCs w:val="28"/>
          <w:lang w:eastAsia="ru-RU" w:bidi="ar-SA"/>
        </w:rPr>
        <w:t>[8]</w:t>
      </w:r>
      <w:r w:rsidRPr="00976553">
        <w:rPr>
          <w:rFonts w:cs="Times New Roman"/>
          <w:color w:val="000000" w:themeColor="text1"/>
          <w:sz w:val="28"/>
          <w:szCs w:val="28"/>
          <w:lang w:eastAsia="ru-RU" w:bidi="ar-SA"/>
        </w:rPr>
        <w:t xml:space="preserve">. </w:t>
      </w:r>
    </w:p>
    <w:p w:rsidR="00AA7B0A" w:rsidRPr="00976553" w:rsidRDefault="00AA7B0A" w:rsidP="00AA7B0A">
      <w:pPr>
        <w:widowControl/>
        <w:suppressAutoHyphens w:val="0"/>
        <w:spacing w:line="360" w:lineRule="auto"/>
        <w:ind w:firstLine="709"/>
        <w:jc w:val="both"/>
        <w:rPr>
          <w:rFonts w:cs="Times New Roman"/>
          <w:color w:val="000000" w:themeColor="text1"/>
          <w:sz w:val="28"/>
          <w:szCs w:val="28"/>
          <w:lang w:eastAsia="ru-RU" w:bidi="ar-SA"/>
        </w:rPr>
      </w:pPr>
    </w:p>
    <w:p w:rsidR="00E549EB" w:rsidRPr="0080217F" w:rsidRDefault="00DE040F" w:rsidP="0080217F">
      <w:pPr>
        <w:pStyle w:val="a6"/>
        <w:widowControl/>
        <w:numPr>
          <w:ilvl w:val="1"/>
          <w:numId w:val="26"/>
        </w:numPr>
        <w:suppressAutoHyphens w:val="0"/>
        <w:spacing w:line="360" w:lineRule="auto"/>
        <w:jc w:val="both"/>
        <w:rPr>
          <w:rFonts w:cs="Times New Roman"/>
          <w:b/>
          <w:color w:val="000000" w:themeColor="text1"/>
          <w:sz w:val="28"/>
          <w:szCs w:val="28"/>
          <w:lang w:eastAsia="ru-RU" w:bidi="ar-SA"/>
        </w:rPr>
      </w:pPr>
      <w:r w:rsidRPr="0080217F">
        <w:rPr>
          <w:rFonts w:cs="Times New Roman"/>
          <w:b/>
          <w:color w:val="000000" w:themeColor="text1"/>
          <w:sz w:val="28"/>
          <w:szCs w:val="28"/>
          <w:lang w:eastAsia="ru-RU" w:bidi="ar-SA"/>
        </w:rPr>
        <w:t>Материал и инструменты</w:t>
      </w:r>
    </w:p>
    <w:p w:rsidR="00AA7B0A" w:rsidRPr="00AA7B0A" w:rsidRDefault="00AA7B0A" w:rsidP="00AA7B0A">
      <w:pPr>
        <w:pStyle w:val="a6"/>
        <w:widowControl/>
        <w:suppressAutoHyphens w:val="0"/>
        <w:spacing w:line="360" w:lineRule="auto"/>
        <w:ind w:left="1084"/>
        <w:jc w:val="both"/>
        <w:rPr>
          <w:rFonts w:cs="Times New Roman"/>
          <w:color w:val="000000" w:themeColor="text1"/>
          <w:sz w:val="28"/>
          <w:szCs w:val="28"/>
          <w:lang w:eastAsia="ru-RU" w:bidi="ar-SA"/>
        </w:rPr>
      </w:pPr>
    </w:p>
    <w:p w:rsidR="00EC25AF" w:rsidRPr="00976553" w:rsidRDefault="00EC25AF"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Чтобы начать экспериментальную работу по разработке техник окраски стекла, необходимо изучить материал и инструменты, которые нам понад</w:t>
      </w:r>
      <w:r w:rsidRPr="00976553">
        <w:rPr>
          <w:color w:val="000000" w:themeColor="text1"/>
          <w:sz w:val="28"/>
          <w:szCs w:val="28"/>
        </w:rPr>
        <w:t>о</w:t>
      </w:r>
      <w:r w:rsidRPr="00976553">
        <w:rPr>
          <w:color w:val="000000" w:themeColor="text1"/>
          <w:sz w:val="28"/>
          <w:szCs w:val="28"/>
        </w:rPr>
        <w:t>бятся для окраски.</w:t>
      </w:r>
    </w:p>
    <w:p w:rsidR="00EC25AF" w:rsidRPr="00976553" w:rsidRDefault="00EC25AF"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Есть много специальных материалов, которые можно купить в магаз</w:t>
      </w:r>
      <w:r w:rsidRPr="00976553">
        <w:rPr>
          <w:color w:val="000000" w:themeColor="text1"/>
          <w:sz w:val="28"/>
          <w:szCs w:val="28"/>
        </w:rPr>
        <w:t>и</w:t>
      </w:r>
      <w:r w:rsidRPr="00976553">
        <w:rPr>
          <w:color w:val="000000" w:themeColor="text1"/>
          <w:sz w:val="28"/>
          <w:szCs w:val="28"/>
        </w:rPr>
        <w:t xml:space="preserve">нах, заказать по каталогу </w:t>
      </w:r>
      <w:proofErr w:type="spellStart"/>
      <w:r w:rsidRPr="00976553">
        <w:rPr>
          <w:color w:val="000000" w:themeColor="text1"/>
          <w:sz w:val="28"/>
          <w:szCs w:val="28"/>
        </w:rPr>
        <w:t>онлайн</w:t>
      </w:r>
      <w:proofErr w:type="spellEnd"/>
      <w:r w:rsidRPr="00976553">
        <w:rPr>
          <w:color w:val="000000" w:themeColor="text1"/>
          <w:sz w:val="28"/>
          <w:szCs w:val="28"/>
        </w:rPr>
        <w:t xml:space="preserve"> или сделать самостоятельно. Применение их в стеклянной росписи позволит мне достичь замечательных результатов и открыть передо мной широкие возможности. Только когда я познакомлюсь с </w:t>
      </w:r>
      <w:r w:rsidRPr="00976553">
        <w:rPr>
          <w:color w:val="000000" w:themeColor="text1"/>
          <w:sz w:val="28"/>
          <w:szCs w:val="28"/>
        </w:rPr>
        <w:lastRenderedPageBreak/>
        <w:t>этими материалами и научусь владеть ими с уверенностью, я смогу найти н</w:t>
      </w:r>
      <w:r w:rsidRPr="00976553">
        <w:rPr>
          <w:color w:val="000000" w:themeColor="text1"/>
          <w:sz w:val="28"/>
          <w:szCs w:val="28"/>
        </w:rPr>
        <w:t>о</w:t>
      </w:r>
      <w:r w:rsidRPr="00976553">
        <w:rPr>
          <w:color w:val="000000" w:themeColor="text1"/>
          <w:sz w:val="28"/>
          <w:szCs w:val="28"/>
        </w:rPr>
        <w:t>вые способы их применения.</w:t>
      </w:r>
    </w:p>
    <w:p w:rsidR="00EC25AF" w:rsidRPr="00976553" w:rsidRDefault="00EC25AF"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Для удобства и надежности вы должны поместить все расходные мат</w:t>
      </w:r>
      <w:r w:rsidRPr="00976553">
        <w:rPr>
          <w:color w:val="000000" w:themeColor="text1"/>
          <w:sz w:val="28"/>
          <w:szCs w:val="28"/>
        </w:rPr>
        <w:t>е</w:t>
      </w:r>
      <w:r w:rsidRPr="00976553">
        <w:rPr>
          <w:color w:val="000000" w:themeColor="text1"/>
          <w:sz w:val="28"/>
          <w:szCs w:val="28"/>
        </w:rPr>
        <w:t>риалы для работы на ровную чистую поверхность и держать стекло, краску и острые инструменты в недоступном для детей месте. Помимо основных цв</w:t>
      </w:r>
      <w:r w:rsidRPr="00976553">
        <w:rPr>
          <w:color w:val="000000" w:themeColor="text1"/>
          <w:sz w:val="28"/>
          <w:szCs w:val="28"/>
        </w:rPr>
        <w:t>е</w:t>
      </w:r>
      <w:r w:rsidRPr="00976553">
        <w:rPr>
          <w:color w:val="000000" w:themeColor="text1"/>
          <w:sz w:val="28"/>
          <w:szCs w:val="28"/>
        </w:rPr>
        <w:t>тов и контура, есть и другие средства, которые позволяют подчеркнуть фо</w:t>
      </w:r>
      <w:r w:rsidRPr="00976553">
        <w:rPr>
          <w:color w:val="000000" w:themeColor="text1"/>
          <w:sz w:val="28"/>
          <w:szCs w:val="28"/>
        </w:rPr>
        <w:t>р</w:t>
      </w:r>
      <w:r w:rsidRPr="00976553">
        <w:rPr>
          <w:color w:val="000000" w:themeColor="text1"/>
          <w:sz w:val="28"/>
          <w:szCs w:val="28"/>
        </w:rPr>
        <w:t xml:space="preserve">му и цвет в стеклянной краске. Использование </w:t>
      </w:r>
      <w:proofErr w:type="spellStart"/>
      <w:proofErr w:type="gramStart"/>
      <w:r w:rsidRPr="00976553">
        <w:rPr>
          <w:color w:val="000000" w:themeColor="text1"/>
          <w:sz w:val="28"/>
          <w:szCs w:val="28"/>
        </w:rPr>
        <w:t>штампов-довольно</w:t>
      </w:r>
      <w:proofErr w:type="spellEnd"/>
      <w:proofErr w:type="gramEnd"/>
      <w:r w:rsidRPr="00976553">
        <w:rPr>
          <w:color w:val="000000" w:themeColor="text1"/>
          <w:sz w:val="28"/>
          <w:szCs w:val="28"/>
        </w:rPr>
        <w:t xml:space="preserve"> простой и эффективный способ переноса трафарета на поверхность стекла или ацета</w:t>
      </w:r>
      <w:r w:rsidRPr="00976553">
        <w:rPr>
          <w:color w:val="000000" w:themeColor="text1"/>
          <w:sz w:val="28"/>
          <w:szCs w:val="28"/>
        </w:rPr>
        <w:t>т</w:t>
      </w:r>
      <w:r w:rsidRPr="00976553">
        <w:rPr>
          <w:color w:val="000000" w:themeColor="text1"/>
          <w:sz w:val="28"/>
          <w:szCs w:val="28"/>
        </w:rPr>
        <w:t xml:space="preserve">ной пленки. С помощью резиновых штампов можно перевести подробный чертеж. </w:t>
      </w:r>
      <w:proofErr w:type="gramStart"/>
      <w:r w:rsidR="0002603A" w:rsidRPr="00976553">
        <w:rPr>
          <w:color w:val="000000" w:themeColor="text1"/>
          <w:sz w:val="28"/>
          <w:szCs w:val="28"/>
        </w:rPr>
        <w:t xml:space="preserve">Для перевода на стекло более схематичных </w:t>
      </w:r>
      <w:r w:rsidRPr="00976553">
        <w:rPr>
          <w:color w:val="000000" w:themeColor="text1"/>
          <w:sz w:val="28"/>
          <w:szCs w:val="28"/>
        </w:rPr>
        <w:t>в составах, которые затем покрываются разбавленными водными красками, лучше использовать рез</w:t>
      </w:r>
      <w:r w:rsidRPr="00976553">
        <w:rPr>
          <w:color w:val="000000" w:themeColor="text1"/>
          <w:sz w:val="28"/>
          <w:szCs w:val="28"/>
        </w:rPr>
        <w:t>и</w:t>
      </w:r>
      <w:r w:rsidRPr="00976553">
        <w:rPr>
          <w:color w:val="000000" w:themeColor="text1"/>
          <w:sz w:val="28"/>
          <w:szCs w:val="28"/>
        </w:rPr>
        <w:t>новые уплотнения простейшего типа или пенопластовые уплотнения.</w:t>
      </w:r>
      <w:proofErr w:type="gramEnd"/>
      <w:r w:rsidRPr="00976553">
        <w:rPr>
          <w:color w:val="000000" w:themeColor="text1"/>
          <w:sz w:val="28"/>
          <w:szCs w:val="28"/>
        </w:rPr>
        <w:t xml:space="preserve"> В сте</w:t>
      </w:r>
      <w:r w:rsidRPr="00976553">
        <w:rPr>
          <w:color w:val="000000" w:themeColor="text1"/>
          <w:sz w:val="28"/>
          <w:szCs w:val="28"/>
        </w:rPr>
        <w:t>к</w:t>
      </w:r>
      <w:r w:rsidRPr="00976553">
        <w:rPr>
          <w:color w:val="000000" w:themeColor="text1"/>
          <w:sz w:val="28"/>
          <w:szCs w:val="28"/>
        </w:rPr>
        <w:t>лянной или ацетатной пленочной краске вместе с красками можно использ</w:t>
      </w:r>
      <w:r w:rsidRPr="00976553">
        <w:rPr>
          <w:color w:val="000000" w:themeColor="text1"/>
          <w:sz w:val="28"/>
          <w:szCs w:val="28"/>
        </w:rPr>
        <w:t>о</w:t>
      </w:r>
      <w:r w:rsidRPr="00976553">
        <w:rPr>
          <w:color w:val="000000" w:themeColor="text1"/>
          <w:sz w:val="28"/>
          <w:szCs w:val="28"/>
        </w:rPr>
        <w:t>вать рапидограф, стержень, наполненный краской или чернилами. Он стан</w:t>
      </w:r>
      <w:r w:rsidRPr="00976553">
        <w:rPr>
          <w:color w:val="000000" w:themeColor="text1"/>
          <w:sz w:val="28"/>
          <w:szCs w:val="28"/>
        </w:rPr>
        <w:t>о</w:t>
      </w:r>
      <w:r w:rsidRPr="00976553">
        <w:rPr>
          <w:color w:val="000000" w:themeColor="text1"/>
          <w:sz w:val="28"/>
          <w:szCs w:val="28"/>
        </w:rPr>
        <w:t>вится отличной альтернативой краскам в том случае, если вы хотите передать цветовые детали с максимальной четкостью.</w:t>
      </w:r>
    </w:p>
    <w:p w:rsidR="00EC25AF" w:rsidRPr="00976553" w:rsidRDefault="00EC25AF"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 xml:space="preserve">Стекло или пленка </w:t>
      </w:r>
      <w:proofErr w:type="gramStart"/>
      <w:r w:rsidRPr="00976553">
        <w:rPr>
          <w:color w:val="000000" w:themeColor="text1"/>
          <w:sz w:val="28"/>
          <w:szCs w:val="28"/>
        </w:rPr>
        <w:t>просты</w:t>
      </w:r>
      <w:proofErr w:type="gramEnd"/>
      <w:r w:rsidRPr="00976553">
        <w:rPr>
          <w:color w:val="000000" w:themeColor="text1"/>
          <w:sz w:val="28"/>
          <w:szCs w:val="28"/>
        </w:rPr>
        <w:t xml:space="preserve"> в обращении. Содержит краску, которая в</w:t>
      </w:r>
      <w:r w:rsidRPr="00976553">
        <w:rPr>
          <w:color w:val="000000" w:themeColor="text1"/>
          <w:sz w:val="28"/>
          <w:szCs w:val="28"/>
        </w:rPr>
        <w:t>ы</w:t>
      </w:r>
      <w:r w:rsidRPr="00976553">
        <w:rPr>
          <w:color w:val="000000" w:themeColor="text1"/>
          <w:sz w:val="28"/>
          <w:szCs w:val="28"/>
        </w:rPr>
        <w:t>давливается на точно заданные порции.</w:t>
      </w:r>
    </w:p>
    <w:p w:rsidR="00EC25AF" w:rsidRPr="00976553" w:rsidRDefault="00EC25AF"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Также для работы со стеклом можно добавить и другие элементы, к</w:t>
      </w:r>
      <w:r w:rsidRPr="00976553">
        <w:rPr>
          <w:color w:val="000000" w:themeColor="text1"/>
          <w:sz w:val="28"/>
          <w:szCs w:val="28"/>
        </w:rPr>
        <w:t>о</w:t>
      </w:r>
      <w:r w:rsidRPr="00976553">
        <w:rPr>
          <w:color w:val="000000" w:themeColor="text1"/>
          <w:sz w:val="28"/>
          <w:szCs w:val="28"/>
        </w:rPr>
        <w:t>торые подчеркивают цвет и текстуру изделия. Некоторые из них описаны ниже.</w:t>
      </w:r>
    </w:p>
    <w:p w:rsidR="00EC25AF" w:rsidRPr="00976553"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Отделка, ч</w:t>
      </w:r>
      <w:r w:rsidR="00EC25AF" w:rsidRPr="00976553">
        <w:rPr>
          <w:color w:val="000000" w:themeColor="text1"/>
          <w:sz w:val="28"/>
          <w:szCs w:val="28"/>
        </w:rPr>
        <w:t>тобы усилить декоративный эффект краски на стекле, вы можете включить некоторые детали темы. Таким образом, вы можете доб</w:t>
      </w:r>
      <w:r w:rsidR="00EC25AF" w:rsidRPr="00976553">
        <w:rPr>
          <w:color w:val="000000" w:themeColor="text1"/>
          <w:sz w:val="28"/>
          <w:szCs w:val="28"/>
        </w:rPr>
        <w:t>а</w:t>
      </w:r>
      <w:r w:rsidR="00EC25AF" w:rsidRPr="00976553">
        <w:rPr>
          <w:color w:val="000000" w:themeColor="text1"/>
          <w:sz w:val="28"/>
          <w:szCs w:val="28"/>
        </w:rPr>
        <w:t>вить небольшие бусы или маленькие ракушки, пуговицы, блестки.</w:t>
      </w:r>
    </w:p>
    <w:p w:rsidR="00EC25AF" w:rsidRPr="00976553" w:rsidRDefault="00EC25AF"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Листовое золото</w:t>
      </w:r>
      <w:r w:rsidR="00DE040F" w:rsidRPr="00976553">
        <w:rPr>
          <w:color w:val="000000" w:themeColor="text1"/>
          <w:sz w:val="28"/>
          <w:szCs w:val="28"/>
        </w:rPr>
        <w:t>»</w:t>
      </w:r>
      <w:r w:rsidRPr="00976553">
        <w:rPr>
          <w:color w:val="000000" w:themeColor="text1"/>
          <w:sz w:val="28"/>
          <w:szCs w:val="28"/>
        </w:rPr>
        <w:t>.</w:t>
      </w:r>
      <w:r w:rsidR="00AA7B0A">
        <w:rPr>
          <w:color w:val="000000" w:themeColor="text1"/>
          <w:sz w:val="28"/>
          <w:szCs w:val="28"/>
        </w:rPr>
        <w:t xml:space="preserve"> Т</w:t>
      </w:r>
      <w:r w:rsidRPr="00976553">
        <w:rPr>
          <w:color w:val="000000" w:themeColor="text1"/>
          <w:sz w:val="28"/>
          <w:szCs w:val="28"/>
        </w:rPr>
        <w:t xml:space="preserve">ак называемое </w:t>
      </w:r>
      <w:r w:rsidR="00DE040F" w:rsidRPr="00976553">
        <w:rPr>
          <w:color w:val="000000" w:themeColor="text1"/>
          <w:sz w:val="28"/>
          <w:szCs w:val="28"/>
        </w:rPr>
        <w:t>«</w:t>
      </w:r>
      <w:r w:rsidRPr="00976553">
        <w:rPr>
          <w:color w:val="000000" w:themeColor="text1"/>
          <w:sz w:val="28"/>
          <w:szCs w:val="28"/>
        </w:rPr>
        <w:t>золото</w:t>
      </w:r>
      <w:r w:rsidR="00DE040F" w:rsidRPr="00976553">
        <w:rPr>
          <w:color w:val="000000" w:themeColor="text1"/>
          <w:sz w:val="28"/>
          <w:szCs w:val="28"/>
        </w:rPr>
        <w:t>»</w:t>
      </w:r>
      <w:r w:rsidRPr="00976553">
        <w:rPr>
          <w:color w:val="000000" w:themeColor="text1"/>
          <w:sz w:val="28"/>
          <w:szCs w:val="28"/>
        </w:rPr>
        <w:t xml:space="preserve"> </w:t>
      </w:r>
      <w:proofErr w:type="spellStart"/>
      <w:proofErr w:type="gramStart"/>
      <w:r w:rsidRPr="00976553">
        <w:rPr>
          <w:color w:val="000000" w:themeColor="text1"/>
          <w:sz w:val="28"/>
          <w:szCs w:val="28"/>
        </w:rPr>
        <w:t>дома-фантастически</w:t>
      </w:r>
      <w:proofErr w:type="spellEnd"/>
      <w:proofErr w:type="gramEnd"/>
      <w:r w:rsidRPr="00976553">
        <w:rPr>
          <w:color w:val="000000" w:themeColor="text1"/>
          <w:sz w:val="28"/>
          <w:szCs w:val="28"/>
        </w:rPr>
        <w:t xml:space="preserve"> пр</w:t>
      </w:r>
      <w:r w:rsidRPr="00976553">
        <w:rPr>
          <w:color w:val="000000" w:themeColor="text1"/>
          <w:sz w:val="28"/>
          <w:szCs w:val="28"/>
        </w:rPr>
        <w:t>и</w:t>
      </w:r>
      <w:r w:rsidRPr="00976553">
        <w:rPr>
          <w:color w:val="000000" w:themeColor="text1"/>
          <w:sz w:val="28"/>
          <w:szCs w:val="28"/>
        </w:rPr>
        <w:t>влекательное пристрастие к декорированию изделий из стекла. Конечно, вы не должны использовать настоящий золотой лист: купите дешевую металл</w:t>
      </w:r>
      <w:r w:rsidRPr="00976553">
        <w:rPr>
          <w:color w:val="000000" w:themeColor="text1"/>
          <w:sz w:val="28"/>
          <w:szCs w:val="28"/>
        </w:rPr>
        <w:t>и</w:t>
      </w:r>
      <w:r w:rsidRPr="00976553">
        <w:rPr>
          <w:color w:val="000000" w:themeColor="text1"/>
          <w:sz w:val="28"/>
          <w:szCs w:val="28"/>
        </w:rPr>
        <w:t>ческую пластину, которая приближается по цвету к золоту, или возьмите з</w:t>
      </w:r>
      <w:r w:rsidRPr="00976553">
        <w:rPr>
          <w:color w:val="000000" w:themeColor="text1"/>
          <w:sz w:val="28"/>
          <w:szCs w:val="28"/>
        </w:rPr>
        <w:t>о</w:t>
      </w:r>
      <w:r w:rsidRPr="00976553">
        <w:rPr>
          <w:color w:val="000000" w:themeColor="text1"/>
          <w:sz w:val="28"/>
          <w:szCs w:val="28"/>
        </w:rPr>
        <w:t xml:space="preserve">лотую пленку. </w:t>
      </w:r>
      <w:r w:rsidR="00DE040F" w:rsidRPr="00976553">
        <w:rPr>
          <w:color w:val="000000" w:themeColor="text1"/>
          <w:sz w:val="28"/>
          <w:szCs w:val="28"/>
        </w:rPr>
        <w:t>«</w:t>
      </w:r>
      <w:r w:rsidRPr="00976553">
        <w:rPr>
          <w:color w:val="000000" w:themeColor="text1"/>
          <w:sz w:val="28"/>
          <w:szCs w:val="28"/>
        </w:rPr>
        <w:t>Золотые</w:t>
      </w:r>
      <w:r w:rsidR="00DE040F" w:rsidRPr="00976553">
        <w:rPr>
          <w:color w:val="000000" w:themeColor="text1"/>
          <w:sz w:val="28"/>
          <w:szCs w:val="28"/>
        </w:rPr>
        <w:t>»</w:t>
      </w:r>
      <w:r w:rsidRPr="00976553">
        <w:rPr>
          <w:color w:val="000000" w:themeColor="text1"/>
          <w:sz w:val="28"/>
          <w:szCs w:val="28"/>
        </w:rPr>
        <w:t xml:space="preserve"> пластины или тонкие пленки склеиваются спец</w:t>
      </w:r>
      <w:r w:rsidRPr="00976553">
        <w:rPr>
          <w:color w:val="000000" w:themeColor="text1"/>
          <w:sz w:val="28"/>
          <w:szCs w:val="28"/>
        </w:rPr>
        <w:t>и</w:t>
      </w:r>
      <w:r w:rsidRPr="00976553">
        <w:rPr>
          <w:color w:val="000000" w:themeColor="text1"/>
          <w:sz w:val="28"/>
          <w:szCs w:val="28"/>
        </w:rPr>
        <w:lastRenderedPageBreak/>
        <w:t>альным клеем. Вы должны разделить лист на мелкие кусочки и вставить их в краску на стекле или прижать к поверхности рецепта, предназначенного для краски.</w:t>
      </w:r>
    </w:p>
    <w:p w:rsidR="00EC25AF" w:rsidRPr="006C739B"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Самоклеящаяся свинцовая лента</w:t>
      </w:r>
      <w:r w:rsidR="00EC25AF" w:rsidRPr="00976553">
        <w:rPr>
          <w:color w:val="000000" w:themeColor="text1"/>
          <w:sz w:val="28"/>
          <w:szCs w:val="28"/>
        </w:rPr>
        <w:t>. Обычно это черный, платиновый, с</w:t>
      </w:r>
      <w:r w:rsidR="00EC25AF" w:rsidRPr="00976553">
        <w:rPr>
          <w:color w:val="000000" w:themeColor="text1"/>
          <w:sz w:val="28"/>
          <w:szCs w:val="28"/>
        </w:rPr>
        <w:t>е</w:t>
      </w:r>
      <w:r w:rsidR="00EC25AF" w:rsidRPr="00976553">
        <w:rPr>
          <w:color w:val="000000" w:themeColor="text1"/>
          <w:sz w:val="28"/>
          <w:szCs w:val="28"/>
        </w:rPr>
        <w:t>ребряный или золотой цвет и имеет ширину 3 мм, 6 мм и 9 мм. Можно к</w:t>
      </w:r>
      <w:r w:rsidR="00EC25AF" w:rsidRPr="00976553">
        <w:rPr>
          <w:color w:val="000000" w:themeColor="text1"/>
          <w:sz w:val="28"/>
          <w:szCs w:val="28"/>
        </w:rPr>
        <w:t>у</w:t>
      </w:r>
      <w:r w:rsidR="00EC25AF" w:rsidRPr="00976553">
        <w:rPr>
          <w:color w:val="000000" w:themeColor="text1"/>
          <w:sz w:val="28"/>
          <w:szCs w:val="28"/>
        </w:rPr>
        <w:t>пить плоскую или объемную ленту. Плоская лента обертывает края и углы стеклянного рецепта, объем используется для создания рельефной иллюстр</w:t>
      </w:r>
      <w:r w:rsidR="00EC25AF" w:rsidRPr="00976553">
        <w:rPr>
          <w:color w:val="000000" w:themeColor="text1"/>
          <w:sz w:val="28"/>
          <w:szCs w:val="28"/>
        </w:rPr>
        <w:t>а</w:t>
      </w:r>
      <w:r w:rsidR="00EC25AF" w:rsidRPr="00976553">
        <w:rPr>
          <w:color w:val="000000" w:themeColor="text1"/>
          <w:sz w:val="28"/>
          <w:szCs w:val="28"/>
        </w:rPr>
        <w:t>ции.</w:t>
      </w:r>
      <w:r w:rsidR="007E1281" w:rsidRPr="006C739B">
        <w:rPr>
          <w:color w:val="000000" w:themeColor="text1"/>
          <w:sz w:val="28"/>
          <w:szCs w:val="28"/>
        </w:rPr>
        <w:t>[12]</w:t>
      </w:r>
    </w:p>
    <w:p w:rsidR="00EC25AF" w:rsidRPr="00976553"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Двухсторонняя клейкая пленка</w:t>
      </w:r>
      <w:r w:rsidR="00EC25AF" w:rsidRPr="00976553">
        <w:rPr>
          <w:color w:val="000000" w:themeColor="text1"/>
          <w:sz w:val="28"/>
          <w:szCs w:val="28"/>
        </w:rPr>
        <w:t>. Эта простая в использовании пленка может быть применена, когда вам нужно привязать отделочные детали к продукту или отшлифовать уже законченную работу. Сняв защитную кры</w:t>
      </w:r>
      <w:r w:rsidR="00EC25AF" w:rsidRPr="00976553">
        <w:rPr>
          <w:color w:val="000000" w:themeColor="text1"/>
          <w:sz w:val="28"/>
          <w:szCs w:val="28"/>
        </w:rPr>
        <w:t>ш</w:t>
      </w:r>
      <w:r w:rsidR="00EC25AF" w:rsidRPr="00976553">
        <w:rPr>
          <w:color w:val="000000" w:themeColor="text1"/>
          <w:sz w:val="28"/>
          <w:szCs w:val="28"/>
        </w:rPr>
        <w:t>ку с пленки и прикрепив последнюю к поверхности стекла, затем сложив верхнюю часть и свободно закрепив или отделив отделочный материал.</w:t>
      </w:r>
    </w:p>
    <w:p w:rsidR="00EC25AF" w:rsidRPr="00976553"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Роль стратегии</w:t>
      </w:r>
      <w:r w:rsidR="00EC25AF" w:rsidRPr="00976553">
        <w:rPr>
          <w:color w:val="000000" w:themeColor="text1"/>
          <w:sz w:val="28"/>
          <w:szCs w:val="28"/>
        </w:rPr>
        <w:t>. Не покрывая этот бумажный рецепт, вы можете пр</w:t>
      </w:r>
      <w:r w:rsidR="00EC25AF" w:rsidRPr="00976553">
        <w:rPr>
          <w:color w:val="000000" w:themeColor="text1"/>
          <w:sz w:val="28"/>
          <w:szCs w:val="28"/>
        </w:rPr>
        <w:t>о</w:t>
      </w:r>
      <w:r w:rsidR="00EC25AF" w:rsidRPr="00976553">
        <w:rPr>
          <w:color w:val="000000" w:themeColor="text1"/>
          <w:sz w:val="28"/>
          <w:szCs w:val="28"/>
        </w:rPr>
        <w:t>следить контурные линии рисунка и раскрасить.</w:t>
      </w:r>
    </w:p>
    <w:p w:rsidR="00EC25AF" w:rsidRPr="00976553" w:rsidRDefault="00EC25AF"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Когда цветущий узор высыхает, вы должны очистить его. Он сам, без аддитивного нанесения клея, прикрепится к нужному месту на поверхности стекла.</w:t>
      </w:r>
    </w:p>
    <w:p w:rsidR="00EC25AF" w:rsidRPr="00976553"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Листы</w:t>
      </w:r>
      <w:r w:rsidR="00EC25AF" w:rsidRPr="00976553">
        <w:rPr>
          <w:color w:val="000000" w:themeColor="text1"/>
          <w:sz w:val="28"/>
          <w:szCs w:val="28"/>
        </w:rPr>
        <w:t xml:space="preserve">. Можно использовать листы, которые еще не были вырезаны по контуру. </w:t>
      </w:r>
      <w:proofErr w:type="gramStart"/>
      <w:r w:rsidR="00EC25AF" w:rsidRPr="00976553">
        <w:rPr>
          <w:color w:val="000000" w:themeColor="text1"/>
          <w:sz w:val="28"/>
          <w:szCs w:val="28"/>
        </w:rPr>
        <w:t>Принимая жирные краски воды и я должен применить</w:t>
      </w:r>
      <w:proofErr w:type="gramEnd"/>
      <w:r w:rsidR="00EC25AF" w:rsidRPr="00976553">
        <w:rPr>
          <w:color w:val="000000" w:themeColor="text1"/>
          <w:sz w:val="28"/>
          <w:szCs w:val="28"/>
        </w:rPr>
        <w:t xml:space="preserve"> к шаблону. Поместите трафарет непосредственно на поверхность стекла или на сам</w:t>
      </w:r>
      <w:r w:rsidR="00EC25AF" w:rsidRPr="00976553">
        <w:rPr>
          <w:color w:val="000000" w:themeColor="text1"/>
          <w:sz w:val="28"/>
          <w:szCs w:val="28"/>
        </w:rPr>
        <w:t>о</w:t>
      </w:r>
      <w:r w:rsidR="00EC25AF" w:rsidRPr="00976553">
        <w:rPr>
          <w:color w:val="000000" w:themeColor="text1"/>
          <w:sz w:val="28"/>
          <w:szCs w:val="28"/>
        </w:rPr>
        <w:t>клеящуюся пленку, предназначенную для окраски.</w:t>
      </w:r>
    </w:p>
    <w:p w:rsidR="00EC25AF" w:rsidRPr="00976553"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Разбавление</w:t>
      </w:r>
      <w:r w:rsidR="00EC25AF" w:rsidRPr="00976553">
        <w:rPr>
          <w:color w:val="000000" w:themeColor="text1"/>
          <w:sz w:val="28"/>
          <w:szCs w:val="28"/>
        </w:rPr>
        <w:t>. В зависимости от техники окраски, на которую вы нац</w:t>
      </w:r>
      <w:r w:rsidR="00EC25AF" w:rsidRPr="00976553">
        <w:rPr>
          <w:color w:val="000000" w:themeColor="text1"/>
          <w:sz w:val="28"/>
          <w:szCs w:val="28"/>
        </w:rPr>
        <w:t>е</w:t>
      </w:r>
      <w:r w:rsidR="00EC25AF" w:rsidRPr="00976553">
        <w:rPr>
          <w:color w:val="000000" w:themeColor="text1"/>
          <w:sz w:val="28"/>
          <w:szCs w:val="28"/>
        </w:rPr>
        <w:t xml:space="preserve">лены, необходимо разбавить краску до необходимой консистенции. Вода, выдавливаемая из бутылки, довольно плотная. Конечно, он </w:t>
      </w:r>
      <w:proofErr w:type="gramStart"/>
      <w:r w:rsidR="00EC25AF" w:rsidRPr="00976553">
        <w:rPr>
          <w:color w:val="000000" w:themeColor="text1"/>
          <w:sz w:val="28"/>
          <w:szCs w:val="28"/>
        </w:rPr>
        <w:t>используется</w:t>
      </w:r>
      <w:proofErr w:type="gramEnd"/>
      <w:r w:rsidR="00EC25AF" w:rsidRPr="00976553">
        <w:rPr>
          <w:color w:val="000000" w:themeColor="text1"/>
          <w:sz w:val="28"/>
          <w:szCs w:val="28"/>
        </w:rPr>
        <w:t xml:space="preserve"> т</w:t>
      </w:r>
      <w:r w:rsidR="00EC25AF" w:rsidRPr="00976553">
        <w:rPr>
          <w:color w:val="000000" w:themeColor="text1"/>
          <w:sz w:val="28"/>
          <w:szCs w:val="28"/>
        </w:rPr>
        <w:t>а</w:t>
      </w:r>
      <w:r w:rsidR="00EC25AF" w:rsidRPr="00976553">
        <w:rPr>
          <w:color w:val="000000" w:themeColor="text1"/>
          <w:sz w:val="28"/>
          <w:szCs w:val="28"/>
        </w:rPr>
        <w:t>ким образом, если вы работаете с губкой или жесткой щетиной. Но чтобы изменить консистенцию краски, нужно добавить воду. Смешайте их в равных количествах, и вы получите гладкую, жидкую краску.</w:t>
      </w:r>
    </w:p>
    <w:p w:rsidR="00EC25AF" w:rsidRPr="00976553"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lastRenderedPageBreak/>
        <w:t>Создание цвета</w:t>
      </w:r>
      <w:r w:rsidR="00EC25AF" w:rsidRPr="00976553">
        <w:rPr>
          <w:color w:val="000000" w:themeColor="text1"/>
          <w:sz w:val="28"/>
          <w:szCs w:val="28"/>
        </w:rPr>
        <w:t xml:space="preserve">. Вы можете получить необходимые цвета и оттенки, смешав разные краски, прежде чем наносить их на роспись по стеклу. Таким образом, жемчужно-белый оттенок, добавленный к пурпурной основе, дает пурпурный оттенок с перламутровым блеском. </w:t>
      </w:r>
      <w:proofErr w:type="gramStart"/>
      <w:r w:rsidR="00EC25AF" w:rsidRPr="00976553">
        <w:rPr>
          <w:color w:val="000000" w:themeColor="text1"/>
          <w:sz w:val="28"/>
          <w:szCs w:val="28"/>
        </w:rPr>
        <w:t>Чтобы войти в пастельные о</w:t>
      </w:r>
      <w:r w:rsidR="00EC25AF" w:rsidRPr="00976553">
        <w:rPr>
          <w:color w:val="000000" w:themeColor="text1"/>
          <w:sz w:val="28"/>
          <w:szCs w:val="28"/>
        </w:rPr>
        <w:t>т</w:t>
      </w:r>
      <w:r w:rsidR="00EC25AF" w:rsidRPr="00976553">
        <w:rPr>
          <w:color w:val="000000" w:themeColor="text1"/>
          <w:sz w:val="28"/>
          <w:szCs w:val="28"/>
        </w:rPr>
        <w:t>тенки, смешайте белый с любой другой краской.</w:t>
      </w:r>
      <w:proofErr w:type="gramEnd"/>
      <w:r w:rsidR="00EC25AF" w:rsidRPr="00976553">
        <w:rPr>
          <w:color w:val="000000" w:themeColor="text1"/>
          <w:sz w:val="28"/>
          <w:szCs w:val="28"/>
        </w:rPr>
        <w:t xml:space="preserve"> Если вы добавите белые и перламутровые оттенки к основной краске, она высохнет и снова станет м</w:t>
      </w:r>
      <w:r w:rsidR="00EC25AF" w:rsidRPr="00976553">
        <w:rPr>
          <w:color w:val="000000" w:themeColor="text1"/>
          <w:sz w:val="28"/>
          <w:szCs w:val="28"/>
        </w:rPr>
        <w:t>а</w:t>
      </w:r>
      <w:r w:rsidR="00EC25AF" w:rsidRPr="00976553">
        <w:rPr>
          <w:color w:val="000000" w:themeColor="text1"/>
          <w:sz w:val="28"/>
          <w:szCs w:val="28"/>
        </w:rPr>
        <w:t>товой.</w:t>
      </w:r>
    </w:p>
    <w:p w:rsidR="0002603A" w:rsidRPr="00976553"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Смесь в стекле</w:t>
      </w:r>
      <w:r w:rsidR="00EC25AF" w:rsidRPr="00976553">
        <w:rPr>
          <w:color w:val="000000" w:themeColor="text1"/>
          <w:sz w:val="28"/>
          <w:szCs w:val="28"/>
        </w:rPr>
        <w:t>. При покраске стеклянных изделий вы также можете смешивать краски непосредственно на их поверхности. Эта часто использу</w:t>
      </w:r>
      <w:r w:rsidR="00EC25AF" w:rsidRPr="00976553">
        <w:rPr>
          <w:color w:val="000000" w:themeColor="text1"/>
          <w:sz w:val="28"/>
          <w:szCs w:val="28"/>
        </w:rPr>
        <w:t>е</w:t>
      </w:r>
      <w:r w:rsidR="00EC25AF" w:rsidRPr="00976553">
        <w:rPr>
          <w:color w:val="000000" w:themeColor="text1"/>
          <w:sz w:val="28"/>
          <w:szCs w:val="28"/>
        </w:rPr>
        <w:t>мая техника позволяет добиться отличных колористических</w:t>
      </w:r>
      <w:r w:rsidR="00692FBD" w:rsidRPr="00976553">
        <w:rPr>
          <w:color w:val="000000" w:themeColor="text1"/>
          <w:sz w:val="28"/>
          <w:szCs w:val="28"/>
        </w:rPr>
        <w:t xml:space="preserve"> эффектов при оформлении стекла</w:t>
      </w:r>
      <w:r w:rsidR="00EC25AF" w:rsidRPr="00976553">
        <w:rPr>
          <w:color w:val="000000" w:themeColor="text1"/>
          <w:sz w:val="28"/>
          <w:szCs w:val="28"/>
        </w:rPr>
        <w:t>.</w:t>
      </w:r>
    </w:p>
    <w:p w:rsidR="00692FBD" w:rsidRPr="00976553"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Освещение</w:t>
      </w:r>
      <w:r w:rsidR="00692FBD" w:rsidRPr="00976553">
        <w:rPr>
          <w:color w:val="000000" w:themeColor="text1"/>
          <w:sz w:val="28"/>
          <w:szCs w:val="28"/>
        </w:rPr>
        <w:t>. Вы можете частично выделить цвет росписи, добавив ка</w:t>
      </w:r>
      <w:r w:rsidR="00692FBD" w:rsidRPr="00976553">
        <w:rPr>
          <w:color w:val="000000" w:themeColor="text1"/>
          <w:sz w:val="28"/>
          <w:szCs w:val="28"/>
        </w:rPr>
        <w:t>п</w:t>
      </w:r>
      <w:r w:rsidR="00692FBD" w:rsidRPr="00976553">
        <w:rPr>
          <w:color w:val="000000" w:themeColor="text1"/>
          <w:sz w:val="28"/>
          <w:szCs w:val="28"/>
        </w:rPr>
        <w:t>лю более легкой краски, также на основе растворителя, в нужное место на еще не высушенных красках на основе растворителя.</w:t>
      </w:r>
    </w:p>
    <w:p w:rsidR="00692FBD" w:rsidRPr="00976553" w:rsidRDefault="00692FBD"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Чтобы подчеркнуть водную краску, обычно используется легкая кра</w:t>
      </w:r>
      <w:r w:rsidRPr="00976553">
        <w:rPr>
          <w:color w:val="000000" w:themeColor="text1"/>
          <w:sz w:val="28"/>
          <w:szCs w:val="28"/>
        </w:rPr>
        <w:t>с</w:t>
      </w:r>
      <w:r w:rsidRPr="00976553">
        <w:rPr>
          <w:color w:val="000000" w:themeColor="text1"/>
          <w:sz w:val="28"/>
          <w:szCs w:val="28"/>
        </w:rPr>
        <w:t>ка, разбавленная водой или просто водой, капающая в нужное место на еще не высохшую краску.</w:t>
      </w:r>
    </w:p>
    <w:p w:rsidR="00692FBD" w:rsidRPr="00976553"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Простейшая операция</w:t>
      </w:r>
      <w:r w:rsidR="00692FBD" w:rsidRPr="00976553">
        <w:rPr>
          <w:color w:val="000000" w:themeColor="text1"/>
          <w:sz w:val="28"/>
          <w:szCs w:val="28"/>
        </w:rPr>
        <w:t>. Этот метод особенно подходит в тех случаях, когда вам нужно покрыть широкую стеклянную поверхность движениями кисти.</w:t>
      </w:r>
    </w:p>
    <w:p w:rsidR="00692FBD" w:rsidRPr="00976553" w:rsidRDefault="00692FBD"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Чтобы текстура краски казалась более гладкой, вы должны использ</w:t>
      </w:r>
      <w:r w:rsidRPr="00976553">
        <w:rPr>
          <w:color w:val="000000" w:themeColor="text1"/>
          <w:sz w:val="28"/>
          <w:szCs w:val="28"/>
        </w:rPr>
        <w:t>о</w:t>
      </w:r>
      <w:r w:rsidRPr="00976553">
        <w:rPr>
          <w:color w:val="000000" w:themeColor="text1"/>
          <w:sz w:val="28"/>
          <w:szCs w:val="28"/>
        </w:rPr>
        <w:t>вать мягкую кисть: чем мягче кисть, тем мягче текстура. Чтобы красочные мазки создавали впечатление однородности и порядка, я рекомендую накл</w:t>
      </w:r>
      <w:r w:rsidRPr="00976553">
        <w:rPr>
          <w:color w:val="000000" w:themeColor="text1"/>
          <w:sz w:val="28"/>
          <w:szCs w:val="28"/>
        </w:rPr>
        <w:t>а</w:t>
      </w:r>
      <w:r w:rsidRPr="00976553">
        <w:rPr>
          <w:color w:val="000000" w:themeColor="text1"/>
          <w:sz w:val="28"/>
          <w:szCs w:val="28"/>
        </w:rPr>
        <w:t>дывать их в одном направлении, например</w:t>
      </w:r>
      <w:r w:rsidR="00AA7B0A">
        <w:rPr>
          <w:color w:val="000000" w:themeColor="text1"/>
          <w:sz w:val="28"/>
          <w:szCs w:val="28"/>
        </w:rPr>
        <w:t>,</w:t>
      </w:r>
      <w:r w:rsidRPr="00976553">
        <w:rPr>
          <w:color w:val="000000" w:themeColor="text1"/>
          <w:sz w:val="28"/>
          <w:szCs w:val="28"/>
        </w:rPr>
        <w:t xml:space="preserve"> сверху вниз, или ориентировать скольжение кисти с окрашенной поверхности на вас.</w:t>
      </w:r>
    </w:p>
    <w:p w:rsidR="00692FBD" w:rsidRPr="00976553" w:rsidRDefault="00AA7B0A" w:rsidP="00692FBD">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Запишите детали, ч</w:t>
      </w:r>
      <w:r w:rsidR="00692FBD" w:rsidRPr="00976553">
        <w:rPr>
          <w:color w:val="000000" w:themeColor="text1"/>
          <w:sz w:val="28"/>
          <w:szCs w:val="28"/>
        </w:rPr>
        <w:t>тобы нарисовать детали композиции, то есть н</w:t>
      </w:r>
      <w:r w:rsidR="00692FBD" w:rsidRPr="00976553">
        <w:rPr>
          <w:color w:val="000000" w:themeColor="text1"/>
          <w:sz w:val="28"/>
          <w:szCs w:val="28"/>
        </w:rPr>
        <w:t>е</w:t>
      </w:r>
      <w:r w:rsidR="00692FBD" w:rsidRPr="00976553">
        <w:rPr>
          <w:color w:val="000000" w:themeColor="text1"/>
          <w:sz w:val="28"/>
          <w:szCs w:val="28"/>
        </w:rPr>
        <w:t>большие участки стекла, используйте мягкую заостренную кисть. Бутылка с краской держится близко к окрашенной поверхности, если краска капает с кисти, она, вероятно, упадет на эту поверхность. Четко нарисуйте углы ко</w:t>
      </w:r>
      <w:r w:rsidR="00692FBD" w:rsidRPr="00976553">
        <w:rPr>
          <w:color w:val="000000" w:themeColor="text1"/>
          <w:sz w:val="28"/>
          <w:szCs w:val="28"/>
        </w:rPr>
        <w:t>н</w:t>
      </w:r>
      <w:r w:rsidR="00692FBD" w:rsidRPr="00976553">
        <w:rPr>
          <w:color w:val="000000" w:themeColor="text1"/>
          <w:sz w:val="28"/>
          <w:szCs w:val="28"/>
        </w:rPr>
        <w:lastRenderedPageBreak/>
        <w:t>тура краской. Краска должна высыхать на мягкой плоской поверхности и в тепле, защищая ее от вредного воздействия влажной атмосферы.</w:t>
      </w:r>
    </w:p>
    <w:p w:rsidR="00692FBD" w:rsidRPr="00976553" w:rsidRDefault="00692FBD"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Использование губки. Работая с губкой, вы можете создавать разли</w:t>
      </w:r>
      <w:r w:rsidRPr="00976553">
        <w:rPr>
          <w:color w:val="000000" w:themeColor="text1"/>
          <w:sz w:val="28"/>
          <w:szCs w:val="28"/>
        </w:rPr>
        <w:t>ч</w:t>
      </w:r>
      <w:r w:rsidRPr="00976553">
        <w:rPr>
          <w:color w:val="000000" w:themeColor="text1"/>
          <w:sz w:val="28"/>
          <w:szCs w:val="28"/>
        </w:rPr>
        <w:t>ные красочные текстуры и достигать нескольких эффектов. После того, как вы окунете губку в краску, Вы должны удалить лишнюю краску бумажным полотенцем или тряпкой, а затем нанести ее на поверхность стекла. Вы м</w:t>
      </w:r>
      <w:r w:rsidRPr="00976553">
        <w:rPr>
          <w:color w:val="000000" w:themeColor="text1"/>
          <w:sz w:val="28"/>
          <w:szCs w:val="28"/>
        </w:rPr>
        <w:t>о</w:t>
      </w:r>
      <w:r w:rsidRPr="00976553">
        <w:rPr>
          <w:color w:val="000000" w:themeColor="text1"/>
          <w:sz w:val="28"/>
          <w:szCs w:val="28"/>
        </w:rPr>
        <w:t>жете нанести один слой краски поверх другого, и вы можете нарисовать тр</w:t>
      </w:r>
      <w:r w:rsidRPr="00976553">
        <w:rPr>
          <w:color w:val="000000" w:themeColor="text1"/>
          <w:sz w:val="28"/>
          <w:szCs w:val="28"/>
        </w:rPr>
        <w:t>а</w:t>
      </w:r>
      <w:r w:rsidRPr="00976553">
        <w:rPr>
          <w:color w:val="000000" w:themeColor="text1"/>
          <w:sz w:val="28"/>
          <w:szCs w:val="28"/>
        </w:rPr>
        <w:t>фареты для губки. Для более разнообразных текстурных эффектов испол</w:t>
      </w:r>
      <w:r w:rsidRPr="00976553">
        <w:rPr>
          <w:color w:val="000000" w:themeColor="text1"/>
          <w:sz w:val="28"/>
          <w:szCs w:val="28"/>
        </w:rPr>
        <w:t>ь</w:t>
      </w:r>
      <w:r w:rsidRPr="00976553">
        <w:rPr>
          <w:color w:val="000000" w:themeColor="text1"/>
          <w:sz w:val="28"/>
          <w:szCs w:val="28"/>
        </w:rPr>
        <w:t>зуйте мятую бумагу, ветхие тряпки, зубные щетки и даже старые пластик</w:t>
      </w:r>
      <w:r w:rsidRPr="00976553">
        <w:rPr>
          <w:color w:val="000000" w:themeColor="text1"/>
          <w:sz w:val="28"/>
          <w:szCs w:val="28"/>
        </w:rPr>
        <w:t>о</w:t>
      </w:r>
      <w:r w:rsidRPr="00976553">
        <w:rPr>
          <w:color w:val="000000" w:themeColor="text1"/>
          <w:sz w:val="28"/>
          <w:szCs w:val="28"/>
        </w:rPr>
        <w:t>вые пакеты.</w:t>
      </w:r>
    </w:p>
    <w:p w:rsidR="00692FBD" w:rsidRPr="00976553" w:rsidRDefault="00692FBD"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Окраска пальцем. Рисование пальце</w:t>
      </w:r>
      <w:proofErr w:type="gramStart"/>
      <w:r w:rsidRPr="00976553">
        <w:rPr>
          <w:color w:val="000000" w:themeColor="text1"/>
          <w:sz w:val="28"/>
          <w:szCs w:val="28"/>
        </w:rPr>
        <w:t>м-</w:t>
      </w:r>
      <w:proofErr w:type="gramEnd"/>
      <w:r w:rsidRPr="00976553">
        <w:rPr>
          <w:color w:val="000000" w:themeColor="text1"/>
          <w:sz w:val="28"/>
          <w:szCs w:val="28"/>
        </w:rPr>
        <w:t xml:space="preserve"> один из самых простых способов нанесения водных красок на поверхность стекла или самоклеящейся пленки. Этот метод позволяет быстро покрыть огромные пространства краски и со</w:t>
      </w:r>
      <w:r w:rsidRPr="00976553">
        <w:rPr>
          <w:color w:val="000000" w:themeColor="text1"/>
          <w:sz w:val="28"/>
          <w:szCs w:val="28"/>
        </w:rPr>
        <w:t>з</w:t>
      </w:r>
      <w:r w:rsidRPr="00976553">
        <w:rPr>
          <w:color w:val="000000" w:themeColor="text1"/>
          <w:sz w:val="28"/>
          <w:szCs w:val="28"/>
        </w:rPr>
        <w:t>дать впечатление витража.</w:t>
      </w:r>
    </w:p>
    <w:p w:rsidR="00692FBD" w:rsidRPr="00976553" w:rsidRDefault="00692FBD" w:rsidP="00692FBD">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Это также может сделать проект более интересным. Для этого дост</w:t>
      </w:r>
      <w:r w:rsidRPr="00976553">
        <w:rPr>
          <w:color w:val="000000" w:themeColor="text1"/>
          <w:sz w:val="28"/>
          <w:szCs w:val="28"/>
        </w:rPr>
        <w:t>а</w:t>
      </w:r>
      <w:r w:rsidRPr="00976553">
        <w:rPr>
          <w:color w:val="000000" w:themeColor="text1"/>
          <w:sz w:val="28"/>
          <w:szCs w:val="28"/>
        </w:rPr>
        <w:t>точно усложнить фактуру, используя простые орнаменты-пуговицы, пров</w:t>
      </w:r>
      <w:r w:rsidRPr="00976553">
        <w:rPr>
          <w:color w:val="000000" w:themeColor="text1"/>
          <w:sz w:val="28"/>
          <w:szCs w:val="28"/>
        </w:rPr>
        <w:t>о</w:t>
      </w:r>
      <w:r w:rsidRPr="00976553">
        <w:rPr>
          <w:color w:val="000000" w:themeColor="text1"/>
          <w:sz w:val="28"/>
          <w:szCs w:val="28"/>
        </w:rPr>
        <w:t>локу, ракушки, бусы, блестки из металла и других материалов. Например: посыпьте окрашенную вручную поверхность стекла из бисера и распределите ее в комки острым кончиком кисти.</w:t>
      </w:r>
    </w:p>
    <w:p w:rsidR="00DF4C63" w:rsidRPr="00976553" w:rsidRDefault="00692FBD" w:rsidP="00AA7B0A">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Покройте бусины слоем краски, что обогатит поверхность краски. Пр</w:t>
      </w:r>
      <w:r w:rsidRPr="00976553">
        <w:rPr>
          <w:color w:val="000000" w:themeColor="text1"/>
          <w:sz w:val="28"/>
          <w:szCs w:val="28"/>
        </w:rPr>
        <w:t>о</w:t>
      </w:r>
      <w:r w:rsidRPr="00976553">
        <w:rPr>
          <w:color w:val="000000" w:themeColor="text1"/>
          <w:sz w:val="28"/>
          <w:szCs w:val="28"/>
        </w:rPr>
        <w:t>зрачные бусины будут выделяться на ярком фоне. Если, с другой стороны, использовать цветные бусины, вы должны нанести прозрачную краску, чт</w:t>
      </w:r>
      <w:r w:rsidRPr="00976553">
        <w:rPr>
          <w:color w:val="000000" w:themeColor="text1"/>
          <w:sz w:val="28"/>
          <w:szCs w:val="28"/>
        </w:rPr>
        <w:t>о</w:t>
      </w:r>
      <w:r w:rsidRPr="00976553">
        <w:rPr>
          <w:color w:val="000000" w:themeColor="text1"/>
          <w:sz w:val="28"/>
          <w:szCs w:val="28"/>
        </w:rPr>
        <w:t>бы нанести верхний слой.</w:t>
      </w:r>
    </w:p>
    <w:p w:rsidR="00DF4C63" w:rsidRPr="00976553" w:rsidRDefault="00DF4C63" w:rsidP="00DF4C63">
      <w:pPr>
        <w:pStyle w:val="ab"/>
        <w:spacing w:before="0" w:beforeAutospacing="0" w:after="0" w:afterAutospacing="0" w:line="360" w:lineRule="auto"/>
        <w:ind w:firstLine="709"/>
        <w:jc w:val="both"/>
        <w:rPr>
          <w:color w:val="000000" w:themeColor="text1"/>
          <w:sz w:val="28"/>
          <w:szCs w:val="28"/>
        </w:rPr>
      </w:pPr>
    </w:p>
    <w:p w:rsidR="00E549EB" w:rsidRPr="000D6524" w:rsidRDefault="00DE040F" w:rsidP="0080217F">
      <w:pPr>
        <w:pStyle w:val="ab"/>
        <w:numPr>
          <w:ilvl w:val="1"/>
          <w:numId w:val="26"/>
        </w:numPr>
        <w:spacing w:before="0" w:beforeAutospacing="0" w:after="0" w:afterAutospacing="0" w:line="360" w:lineRule="auto"/>
        <w:jc w:val="both"/>
        <w:rPr>
          <w:b/>
          <w:color w:val="000000" w:themeColor="text1"/>
          <w:sz w:val="28"/>
          <w:szCs w:val="28"/>
        </w:rPr>
      </w:pPr>
      <w:r w:rsidRPr="000D6524">
        <w:rPr>
          <w:b/>
          <w:color w:val="000000" w:themeColor="text1"/>
          <w:sz w:val="28"/>
          <w:szCs w:val="28"/>
        </w:rPr>
        <w:t>Ведение работы</w:t>
      </w:r>
    </w:p>
    <w:p w:rsidR="00AA7B0A" w:rsidRPr="00AA7B0A" w:rsidRDefault="00AA7B0A" w:rsidP="00AA7B0A">
      <w:pPr>
        <w:pStyle w:val="ab"/>
        <w:spacing w:before="0" w:beforeAutospacing="0" w:after="0" w:afterAutospacing="0" w:line="360" w:lineRule="auto"/>
        <w:ind w:left="1084"/>
        <w:jc w:val="both"/>
        <w:rPr>
          <w:color w:val="000000" w:themeColor="text1"/>
          <w:sz w:val="28"/>
          <w:szCs w:val="28"/>
        </w:rPr>
      </w:pPr>
    </w:p>
    <w:p w:rsidR="00132F32" w:rsidRPr="00976553" w:rsidRDefault="00132F32" w:rsidP="00DF4C63">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Идея и эскиз. Любая работа начинается с эскиза, и поэтому моей зад</w:t>
      </w:r>
      <w:r w:rsidRPr="00976553">
        <w:rPr>
          <w:color w:val="000000" w:themeColor="text1"/>
          <w:sz w:val="28"/>
          <w:szCs w:val="28"/>
        </w:rPr>
        <w:t>а</w:t>
      </w:r>
      <w:r w:rsidRPr="00976553">
        <w:rPr>
          <w:color w:val="000000" w:themeColor="text1"/>
          <w:sz w:val="28"/>
          <w:szCs w:val="28"/>
        </w:rPr>
        <w:t xml:space="preserve">чей было разработать несколько вариантов, из которых я выберу наиболее подходящий для своего замысла и </w:t>
      </w:r>
      <w:proofErr w:type="spellStart"/>
      <w:r w:rsidRPr="00976553">
        <w:rPr>
          <w:color w:val="000000" w:themeColor="text1"/>
          <w:sz w:val="28"/>
          <w:szCs w:val="28"/>
        </w:rPr>
        <w:t>желания</w:t>
      </w:r>
      <w:proofErr w:type="gramStart"/>
      <w:r w:rsidRPr="00976553">
        <w:rPr>
          <w:color w:val="000000" w:themeColor="text1"/>
          <w:sz w:val="28"/>
          <w:szCs w:val="28"/>
        </w:rPr>
        <w:t>.Я</w:t>
      </w:r>
      <w:proofErr w:type="spellEnd"/>
      <w:proofErr w:type="gramEnd"/>
      <w:r w:rsidRPr="00976553">
        <w:rPr>
          <w:color w:val="000000" w:themeColor="text1"/>
          <w:sz w:val="28"/>
          <w:szCs w:val="28"/>
        </w:rPr>
        <w:t xml:space="preserve"> решила сделать три панели в </w:t>
      </w:r>
      <w:r w:rsidRPr="00976553">
        <w:rPr>
          <w:color w:val="000000" w:themeColor="text1"/>
          <w:sz w:val="28"/>
          <w:szCs w:val="28"/>
        </w:rPr>
        <w:lastRenderedPageBreak/>
        <w:t xml:space="preserve">одном стиле. </w:t>
      </w:r>
      <w:r w:rsidR="006107F2">
        <w:rPr>
          <w:color w:val="000000" w:themeColor="text1"/>
          <w:sz w:val="28"/>
          <w:szCs w:val="28"/>
        </w:rPr>
        <w:t>Сначала</w:t>
      </w:r>
      <w:r w:rsidRPr="00976553">
        <w:rPr>
          <w:color w:val="000000" w:themeColor="text1"/>
          <w:sz w:val="28"/>
          <w:szCs w:val="28"/>
        </w:rPr>
        <w:t xml:space="preserve"> было много идей, но все это не вдохновляло меня. Х</w:t>
      </w:r>
      <w:r w:rsidRPr="00976553">
        <w:rPr>
          <w:color w:val="000000" w:themeColor="text1"/>
          <w:sz w:val="28"/>
          <w:szCs w:val="28"/>
        </w:rPr>
        <w:t>о</w:t>
      </w:r>
      <w:r w:rsidRPr="00976553">
        <w:rPr>
          <w:color w:val="000000" w:themeColor="text1"/>
          <w:sz w:val="28"/>
          <w:szCs w:val="28"/>
        </w:rPr>
        <w:t>телось чего-то яркого и необычного. Я решил связать свои три панели вместе с одной темой. И я нарисовал небольшой эскиз своей будущей картины и н</w:t>
      </w:r>
      <w:r w:rsidRPr="00976553">
        <w:rPr>
          <w:color w:val="000000" w:themeColor="text1"/>
          <w:sz w:val="28"/>
          <w:szCs w:val="28"/>
        </w:rPr>
        <w:t>а</w:t>
      </w:r>
      <w:r w:rsidR="0080217F">
        <w:rPr>
          <w:color w:val="000000" w:themeColor="text1"/>
          <w:sz w:val="28"/>
          <w:szCs w:val="28"/>
        </w:rPr>
        <w:t>звал ее «</w:t>
      </w:r>
      <w:r w:rsidRPr="00976553">
        <w:rPr>
          <w:color w:val="000000" w:themeColor="text1"/>
          <w:sz w:val="28"/>
          <w:szCs w:val="28"/>
        </w:rPr>
        <w:t>времена года»</w:t>
      </w:r>
      <w:r w:rsidR="006107F2">
        <w:rPr>
          <w:color w:val="000000" w:themeColor="text1"/>
          <w:sz w:val="28"/>
          <w:szCs w:val="28"/>
        </w:rPr>
        <w:t xml:space="preserve">. </w:t>
      </w:r>
      <w:r w:rsidRPr="00976553">
        <w:rPr>
          <w:color w:val="000000" w:themeColor="text1"/>
          <w:sz w:val="28"/>
          <w:szCs w:val="28"/>
        </w:rPr>
        <w:t>После этого задуманный мною рисунок перенесли на бумагу в натуральную величину и разделили на три равные части</w:t>
      </w:r>
      <w:r w:rsidR="0080217F">
        <w:rPr>
          <w:color w:val="000000" w:themeColor="text1"/>
          <w:sz w:val="28"/>
          <w:szCs w:val="28"/>
        </w:rPr>
        <w:t xml:space="preserve"> (р</w:t>
      </w:r>
      <w:r w:rsidR="00DD463E">
        <w:rPr>
          <w:color w:val="000000" w:themeColor="text1"/>
          <w:sz w:val="28"/>
          <w:szCs w:val="28"/>
        </w:rPr>
        <w:t>исунок А. 1,2,3,4)</w:t>
      </w:r>
      <w:r w:rsidRPr="00976553">
        <w:rPr>
          <w:color w:val="000000" w:themeColor="text1"/>
          <w:sz w:val="28"/>
          <w:szCs w:val="28"/>
        </w:rPr>
        <w:t>, так как композиция будет располагаться в трех кадрах.</w:t>
      </w:r>
    </w:p>
    <w:p w:rsidR="00132F32" w:rsidRPr="00976553" w:rsidRDefault="00132F32" w:rsidP="00DF4C63">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 xml:space="preserve">Выбор стекла. Творческий процесс продолжается, потому что выбор стекла сопоставим с тем, как художник выбирает палитру, смешивая разные </w:t>
      </w:r>
      <w:proofErr w:type="spellStart"/>
      <w:r w:rsidRPr="00976553">
        <w:rPr>
          <w:color w:val="000000" w:themeColor="text1"/>
          <w:sz w:val="28"/>
          <w:szCs w:val="28"/>
        </w:rPr>
        <w:t>цвета</w:t>
      </w:r>
      <w:proofErr w:type="gramStart"/>
      <w:r w:rsidRPr="00976553">
        <w:rPr>
          <w:color w:val="000000" w:themeColor="text1"/>
          <w:sz w:val="28"/>
          <w:szCs w:val="28"/>
        </w:rPr>
        <w:t>.Е</w:t>
      </w:r>
      <w:proofErr w:type="gramEnd"/>
      <w:r w:rsidRPr="00976553">
        <w:rPr>
          <w:color w:val="000000" w:themeColor="text1"/>
          <w:sz w:val="28"/>
          <w:szCs w:val="28"/>
        </w:rPr>
        <w:t>стественно</w:t>
      </w:r>
      <w:proofErr w:type="spellEnd"/>
      <w:r w:rsidRPr="00976553">
        <w:rPr>
          <w:color w:val="000000" w:themeColor="text1"/>
          <w:sz w:val="28"/>
          <w:szCs w:val="28"/>
        </w:rPr>
        <w:t xml:space="preserve">, в этом случае есть свои особенности: стекло должно быть качественным, без трещин и прочих </w:t>
      </w:r>
      <w:proofErr w:type="spellStart"/>
      <w:r w:rsidRPr="00976553">
        <w:rPr>
          <w:color w:val="000000" w:themeColor="text1"/>
          <w:sz w:val="28"/>
          <w:szCs w:val="28"/>
        </w:rPr>
        <w:t>недостатков.В</w:t>
      </w:r>
      <w:proofErr w:type="spellEnd"/>
      <w:r w:rsidRPr="00976553">
        <w:rPr>
          <w:color w:val="000000" w:themeColor="text1"/>
          <w:sz w:val="28"/>
          <w:szCs w:val="28"/>
        </w:rPr>
        <w:t xml:space="preserve"> одном </w:t>
      </w:r>
      <w:proofErr w:type="spellStart"/>
      <w:r w:rsidRPr="00976553">
        <w:rPr>
          <w:color w:val="000000" w:themeColor="text1"/>
          <w:sz w:val="28"/>
          <w:szCs w:val="28"/>
        </w:rPr>
        <w:t>случаевам</w:t>
      </w:r>
      <w:proofErr w:type="spellEnd"/>
      <w:r w:rsidRPr="00976553">
        <w:rPr>
          <w:color w:val="000000" w:themeColor="text1"/>
          <w:sz w:val="28"/>
          <w:szCs w:val="28"/>
        </w:rPr>
        <w:t xml:space="preserve"> нужно использовать только прозрачное стекло, чтобы создать эффект легкости и легкости. На </w:t>
      </w:r>
      <w:proofErr w:type="spellStart"/>
      <w:proofErr w:type="gramStart"/>
      <w:r w:rsidRPr="00976553">
        <w:rPr>
          <w:color w:val="000000" w:themeColor="text1"/>
          <w:sz w:val="28"/>
          <w:szCs w:val="28"/>
        </w:rPr>
        <w:t>другом-слепые</w:t>
      </w:r>
      <w:proofErr w:type="spellEnd"/>
      <w:proofErr w:type="gramEnd"/>
      <w:r w:rsidRPr="00976553">
        <w:rPr>
          <w:color w:val="000000" w:themeColor="text1"/>
          <w:sz w:val="28"/>
          <w:szCs w:val="28"/>
        </w:rPr>
        <w:t xml:space="preserve"> стекла, которые почти не пропускают свет, но эффектно смотрятся в отраженном свете. Но есть стекла, которые, проходя световые лучи по-разному, преломляют их, создавая особый и неповторимый эффект. И, наконец, не исключена возможность сочетания абсолютно </w:t>
      </w:r>
      <w:proofErr w:type="gramStart"/>
      <w:r w:rsidRPr="00976553">
        <w:rPr>
          <w:color w:val="000000" w:themeColor="text1"/>
          <w:sz w:val="28"/>
          <w:szCs w:val="28"/>
        </w:rPr>
        <w:t>разных</w:t>
      </w:r>
      <w:proofErr w:type="gramEnd"/>
      <w:r w:rsidRPr="00976553">
        <w:rPr>
          <w:color w:val="000000" w:themeColor="text1"/>
          <w:sz w:val="28"/>
          <w:szCs w:val="28"/>
        </w:rPr>
        <w:t xml:space="preserve"> по структуре и фактуре стекла. Для своей работы я выбрал уже купленные ранее рамки темного оттенка, с прозрачным стеклом.</w:t>
      </w:r>
    </w:p>
    <w:p w:rsidR="00132F32" w:rsidRPr="006C739B" w:rsidRDefault="00132F32" w:rsidP="00976553">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Техническая часть. Теперь вы можете приступить к работе. Чтобы п</w:t>
      </w:r>
      <w:r w:rsidRPr="00976553">
        <w:rPr>
          <w:color w:val="000000" w:themeColor="text1"/>
          <w:sz w:val="28"/>
          <w:szCs w:val="28"/>
        </w:rPr>
        <w:t>о</w:t>
      </w:r>
      <w:r w:rsidRPr="00976553">
        <w:rPr>
          <w:color w:val="000000" w:themeColor="text1"/>
          <w:sz w:val="28"/>
          <w:szCs w:val="28"/>
        </w:rPr>
        <w:t xml:space="preserve">красить свои стекла, </w:t>
      </w:r>
      <w:r w:rsidR="000D64A9">
        <w:rPr>
          <w:color w:val="000000" w:themeColor="text1"/>
          <w:sz w:val="28"/>
          <w:szCs w:val="28"/>
        </w:rPr>
        <w:t>я выбрал технику «</w:t>
      </w:r>
      <w:proofErr w:type="spellStart"/>
      <w:r w:rsidR="000D64A9">
        <w:rPr>
          <w:color w:val="000000" w:themeColor="text1"/>
          <w:sz w:val="28"/>
          <w:szCs w:val="28"/>
        </w:rPr>
        <w:t>псевдо-витражи</w:t>
      </w:r>
      <w:proofErr w:type="spellEnd"/>
      <w:r w:rsidR="000D64A9">
        <w:rPr>
          <w:color w:val="000000" w:themeColor="text1"/>
          <w:sz w:val="28"/>
          <w:szCs w:val="28"/>
        </w:rPr>
        <w:t>»</w:t>
      </w:r>
      <w:r w:rsidRPr="00976553">
        <w:rPr>
          <w:color w:val="000000" w:themeColor="text1"/>
          <w:sz w:val="28"/>
          <w:szCs w:val="28"/>
        </w:rPr>
        <w:t>. Особенность этой техники заключается в том, что для нанесения рисунка на стекло использ</w:t>
      </w:r>
      <w:r w:rsidRPr="00976553">
        <w:rPr>
          <w:color w:val="000000" w:themeColor="text1"/>
          <w:sz w:val="28"/>
          <w:szCs w:val="28"/>
        </w:rPr>
        <w:t>у</w:t>
      </w:r>
      <w:r w:rsidRPr="00976553">
        <w:rPr>
          <w:color w:val="000000" w:themeColor="text1"/>
          <w:sz w:val="28"/>
          <w:szCs w:val="28"/>
        </w:rPr>
        <w:t xml:space="preserve">ются уже готовые краски и </w:t>
      </w:r>
      <w:proofErr w:type="spellStart"/>
      <w:r w:rsidRPr="00976553">
        <w:rPr>
          <w:color w:val="000000" w:themeColor="text1"/>
          <w:sz w:val="28"/>
          <w:szCs w:val="28"/>
        </w:rPr>
        <w:t>контуры</w:t>
      </w:r>
      <w:proofErr w:type="gramStart"/>
      <w:r w:rsidRPr="00976553">
        <w:rPr>
          <w:color w:val="000000" w:themeColor="text1"/>
          <w:sz w:val="28"/>
          <w:szCs w:val="28"/>
        </w:rPr>
        <w:t>.С</w:t>
      </w:r>
      <w:proofErr w:type="spellEnd"/>
      <w:proofErr w:type="gramEnd"/>
      <w:r w:rsidRPr="00976553">
        <w:rPr>
          <w:color w:val="000000" w:themeColor="text1"/>
          <w:sz w:val="28"/>
          <w:szCs w:val="28"/>
        </w:rPr>
        <w:t xml:space="preserve"> помощью акриловых красок для окр</w:t>
      </w:r>
      <w:r w:rsidRPr="00976553">
        <w:rPr>
          <w:color w:val="000000" w:themeColor="text1"/>
          <w:sz w:val="28"/>
          <w:szCs w:val="28"/>
        </w:rPr>
        <w:t>а</w:t>
      </w:r>
      <w:r w:rsidRPr="00976553">
        <w:rPr>
          <w:color w:val="000000" w:themeColor="text1"/>
          <w:sz w:val="28"/>
          <w:szCs w:val="28"/>
        </w:rPr>
        <w:t xml:space="preserve">ски на стекле стала возможна глянцевая окраска стекла без применения сложных высокотемпературных технологий. Краски отлично подходят для окраски окон, стеклянных осветительных приборов и других прозрачных фресок в помещении. Цветовая гамма представлена 24 оттенками, некоторые цвета обладают свойствами </w:t>
      </w:r>
      <w:proofErr w:type="spellStart"/>
      <w:r w:rsidRPr="00976553">
        <w:rPr>
          <w:color w:val="000000" w:themeColor="text1"/>
          <w:sz w:val="28"/>
          <w:szCs w:val="28"/>
        </w:rPr>
        <w:t>покрытия</w:t>
      </w:r>
      <w:proofErr w:type="gramStart"/>
      <w:r w:rsidRPr="00976553">
        <w:rPr>
          <w:color w:val="000000" w:themeColor="text1"/>
          <w:sz w:val="28"/>
          <w:szCs w:val="28"/>
        </w:rPr>
        <w:t>.Д</w:t>
      </w:r>
      <w:proofErr w:type="gramEnd"/>
      <w:r w:rsidRPr="00976553">
        <w:rPr>
          <w:color w:val="000000" w:themeColor="text1"/>
          <w:sz w:val="28"/>
          <w:szCs w:val="28"/>
        </w:rPr>
        <w:t>ля</w:t>
      </w:r>
      <w:proofErr w:type="spellEnd"/>
      <w:r w:rsidRPr="00976553">
        <w:rPr>
          <w:color w:val="000000" w:themeColor="text1"/>
          <w:sz w:val="28"/>
          <w:szCs w:val="28"/>
        </w:rPr>
        <w:t xml:space="preserve"> получения новых оттенков их можно смешивать друг с другом, а для осветления наносить бесцветный агент, имеющий тот же состав, что и прозрачная краска. Краски имеют жи</w:t>
      </w:r>
      <w:r w:rsidRPr="00976553">
        <w:rPr>
          <w:color w:val="000000" w:themeColor="text1"/>
          <w:sz w:val="28"/>
          <w:szCs w:val="28"/>
        </w:rPr>
        <w:t>д</w:t>
      </w:r>
      <w:r w:rsidRPr="00976553">
        <w:rPr>
          <w:color w:val="000000" w:themeColor="text1"/>
          <w:sz w:val="28"/>
          <w:szCs w:val="28"/>
        </w:rPr>
        <w:t xml:space="preserve">кую консистенцию, что обеспечивает плоскую поверхность, устойчивую к </w:t>
      </w:r>
      <w:r w:rsidRPr="00976553">
        <w:rPr>
          <w:color w:val="000000" w:themeColor="text1"/>
          <w:sz w:val="28"/>
          <w:szCs w:val="28"/>
        </w:rPr>
        <w:lastRenderedPageBreak/>
        <w:t>выцветанию, незапятнанную, устойчивую к атмосферным воздействиям (п</w:t>
      </w:r>
      <w:r w:rsidRPr="00976553">
        <w:rPr>
          <w:color w:val="000000" w:themeColor="text1"/>
          <w:sz w:val="28"/>
          <w:szCs w:val="28"/>
        </w:rPr>
        <w:t>о</w:t>
      </w:r>
      <w:r w:rsidRPr="00976553">
        <w:rPr>
          <w:color w:val="000000" w:themeColor="text1"/>
          <w:sz w:val="28"/>
          <w:szCs w:val="28"/>
        </w:rPr>
        <w:t>сле лакирования), доступную в пластиковых банках объемом 20 мл с зави</w:t>
      </w:r>
      <w:r w:rsidRPr="00976553">
        <w:rPr>
          <w:color w:val="000000" w:themeColor="text1"/>
          <w:sz w:val="28"/>
          <w:szCs w:val="28"/>
        </w:rPr>
        <w:t>н</w:t>
      </w:r>
      <w:r w:rsidRPr="00976553">
        <w:rPr>
          <w:color w:val="000000" w:themeColor="text1"/>
          <w:sz w:val="28"/>
          <w:szCs w:val="28"/>
        </w:rPr>
        <w:t>чивающейся крышкой.</w:t>
      </w:r>
      <w:r w:rsidR="006C739B" w:rsidRPr="006C739B">
        <w:rPr>
          <w:color w:val="000000" w:themeColor="text1"/>
          <w:sz w:val="28"/>
          <w:szCs w:val="28"/>
        </w:rPr>
        <w:t>[9]</w:t>
      </w:r>
      <w:bookmarkStart w:id="0" w:name="_GoBack"/>
      <w:bookmarkEnd w:id="0"/>
    </w:p>
    <w:p w:rsidR="00132F32" w:rsidRPr="00976553" w:rsidRDefault="00132F32" w:rsidP="00157BEA">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 xml:space="preserve">Прежде чем я начал наносить рисунок на стекло, я </w:t>
      </w:r>
      <w:proofErr w:type="gramStart"/>
      <w:r w:rsidRPr="00976553">
        <w:rPr>
          <w:color w:val="000000" w:themeColor="text1"/>
          <w:sz w:val="28"/>
          <w:szCs w:val="28"/>
        </w:rPr>
        <w:t>обезжирил</w:t>
      </w:r>
      <w:r w:rsidR="00DD463E">
        <w:rPr>
          <w:color w:val="000000" w:themeColor="text1"/>
          <w:sz w:val="28"/>
          <w:szCs w:val="28"/>
        </w:rPr>
        <w:t>а</w:t>
      </w:r>
      <w:proofErr w:type="gramEnd"/>
      <w:r w:rsidRPr="00976553">
        <w:rPr>
          <w:color w:val="000000" w:themeColor="text1"/>
          <w:sz w:val="28"/>
          <w:szCs w:val="28"/>
        </w:rPr>
        <w:t xml:space="preserve"> и оч</w:t>
      </w:r>
      <w:r w:rsidRPr="00976553">
        <w:rPr>
          <w:color w:val="000000" w:themeColor="text1"/>
          <w:sz w:val="28"/>
          <w:szCs w:val="28"/>
        </w:rPr>
        <w:t>и</w:t>
      </w:r>
      <w:r w:rsidRPr="00976553">
        <w:rPr>
          <w:color w:val="000000" w:themeColor="text1"/>
          <w:sz w:val="28"/>
          <w:szCs w:val="28"/>
        </w:rPr>
        <w:t xml:space="preserve">стил поверхность. Для этого я использовала  обычный очиститель </w:t>
      </w:r>
      <w:proofErr w:type="spellStart"/>
      <w:r w:rsidRPr="00976553">
        <w:rPr>
          <w:color w:val="000000" w:themeColor="text1"/>
          <w:sz w:val="28"/>
          <w:szCs w:val="28"/>
        </w:rPr>
        <w:t>сте</w:t>
      </w:r>
      <w:r w:rsidRPr="00976553">
        <w:rPr>
          <w:color w:val="000000" w:themeColor="text1"/>
          <w:sz w:val="28"/>
          <w:szCs w:val="28"/>
        </w:rPr>
        <w:t>к</w:t>
      </w:r>
      <w:r w:rsidRPr="00976553">
        <w:rPr>
          <w:color w:val="000000" w:themeColor="text1"/>
          <w:sz w:val="28"/>
          <w:szCs w:val="28"/>
        </w:rPr>
        <w:t>ла</w:t>
      </w:r>
      <w:proofErr w:type="gramStart"/>
      <w:r w:rsidRPr="00976553">
        <w:rPr>
          <w:color w:val="000000" w:themeColor="text1"/>
          <w:sz w:val="28"/>
          <w:szCs w:val="28"/>
        </w:rPr>
        <w:t>.З</w:t>
      </w:r>
      <w:proofErr w:type="gramEnd"/>
      <w:r w:rsidRPr="00976553">
        <w:rPr>
          <w:color w:val="000000" w:themeColor="text1"/>
          <w:sz w:val="28"/>
          <w:szCs w:val="28"/>
        </w:rPr>
        <w:t>атем</w:t>
      </w:r>
      <w:proofErr w:type="spellEnd"/>
      <w:r w:rsidRPr="00976553">
        <w:rPr>
          <w:color w:val="000000" w:themeColor="text1"/>
          <w:sz w:val="28"/>
          <w:szCs w:val="28"/>
        </w:rPr>
        <w:t xml:space="preserve"> я нанесла тонким черным фломастером основные линии изображ</w:t>
      </w:r>
      <w:r w:rsidRPr="00976553">
        <w:rPr>
          <w:color w:val="000000" w:themeColor="text1"/>
          <w:sz w:val="28"/>
          <w:szCs w:val="28"/>
        </w:rPr>
        <w:t>е</w:t>
      </w:r>
      <w:r w:rsidRPr="00976553">
        <w:rPr>
          <w:color w:val="000000" w:themeColor="text1"/>
          <w:sz w:val="28"/>
          <w:szCs w:val="28"/>
        </w:rPr>
        <w:t>ния, по которым затем нарисовала на стекле специальный контур</w:t>
      </w:r>
      <w:r w:rsidR="0080217F">
        <w:rPr>
          <w:color w:val="000000" w:themeColor="text1"/>
          <w:sz w:val="28"/>
          <w:szCs w:val="28"/>
        </w:rPr>
        <w:t xml:space="preserve"> (р</w:t>
      </w:r>
      <w:r w:rsidR="00DD463E">
        <w:rPr>
          <w:color w:val="000000" w:themeColor="text1"/>
          <w:sz w:val="28"/>
          <w:szCs w:val="28"/>
        </w:rPr>
        <w:t>исунок А. 5,6)</w:t>
      </w:r>
      <w:r w:rsidRPr="00976553">
        <w:rPr>
          <w:color w:val="000000" w:themeColor="text1"/>
          <w:sz w:val="28"/>
          <w:szCs w:val="28"/>
        </w:rPr>
        <w:t xml:space="preserve">. Отложим первую панель в сторону и начертим линии рисунка контуром на оставшихся рамах, после окончания даем время </w:t>
      </w:r>
      <w:proofErr w:type="spellStart"/>
      <w:r w:rsidRPr="00976553">
        <w:rPr>
          <w:color w:val="000000" w:themeColor="text1"/>
          <w:sz w:val="28"/>
          <w:szCs w:val="28"/>
        </w:rPr>
        <w:t>высохнуть-около</w:t>
      </w:r>
      <w:proofErr w:type="spellEnd"/>
      <w:r w:rsidRPr="00976553">
        <w:rPr>
          <w:color w:val="000000" w:themeColor="text1"/>
          <w:sz w:val="28"/>
          <w:szCs w:val="28"/>
        </w:rPr>
        <w:t xml:space="preserve"> 2 часов.</w:t>
      </w:r>
    </w:p>
    <w:p w:rsidR="00132F32" w:rsidRPr="00976553" w:rsidRDefault="00132F32" w:rsidP="00157BEA">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Итак, приступаем к нанесению краски на стекло, берем банки с ну</w:t>
      </w:r>
      <w:r w:rsidRPr="00976553">
        <w:rPr>
          <w:color w:val="000000" w:themeColor="text1"/>
          <w:sz w:val="28"/>
          <w:szCs w:val="28"/>
        </w:rPr>
        <w:t>ж</w:t>
      </w:r>
      <w:r w:rsidRPr="00976553">
        <w:rPr>
          <w:color w:val="000000" w:themeColor="text1"/>
          <w:sz w:val="28"/>
          <w:szCs w:val="28"/>
        </w:rPr>
        <w:t>ными нам цветами и постепенно наносим их на стекло, делая не большие п</w:t>
      </w:r>
      <w:r w:rsidRPr="00976553">
        <w:rPr>
          <w:color w:val="000000" w:themeColor="text1"/>
          <w:sz w:val="28"/>
          <w:szCs w:val="28"/>
        </w:rPr>
        <w:t>е</w:t>
      </w:r>
      <w:r w:rsidRPr="00976553">
        <w:rPr>
          <w:color w:val="000000" w:themeColor="text1"/>
          <w:sz w:val="28"/>
          <w:szCs w:val="28"/>
        </w:rPr>
        <w:t>реходы кистью от одного цвета к другому в том месте, где рисуем небо, чт</w:t>
      </w:r>
      <w:r w:rsidRPr="00976553">
        <w:rPr>
          <w:color w:val="000000" w:themeColor="text1"/>
          <w:sz w:val="28"/>
          <w:szCs w:val="28"/>
        </w:rPr>
        <w:t>о</w:t>
      </w:r>
      <w:r w:rsidRPr="00976553">
        <w:rPr>
          <w:color w:val="000000" w:themeColor="text1"/>
          <w:sz w:val="28"/>
          <w:szCs w:val="28"/>
        </w:rPr>
        <w:t xml:space="preserve">бы создать ощущение плавности </w:t>
      </w:r>
      <w:proofErr w:type="spellStart"/>
      <w:r w:rsidRPr="00976553">
        <w:rPr>
          <w:color w:val="000000" w:themeColor="text1"/>
          <w:sz w:val="28"/>
          <w:szCs w:val="28"/>
        </w:rPr>
        <w:t>перехода</w:t>
      </w:r>
      <w:proofErr w:type="gramStart"/>
      <w:r w:rsidRPr="00976553">
        <w:rPr>
          <w:color w:val="000000" w:themeColor="text1"/>
          <w:sz w:val="28"/>
          <w:szCs w:val="28"/>
        </w:rPr>
        <w:t>.П</w:t>
      </w:r>
      <w:proofErr w:type="gramEnd"/>
      <w:r w:rsidRPr="00976553">
        <w:rPr>
          <w:color w:val="000000" w:themeColor="text1"/>
          <w:sz w:val="28"/>
          <w:szCs w:val="28"/>
        </w:rPr>
        <w:t>оэтому</w:t>
      </w:r>
      <w:proofErr w:type="spellEnd"/>
      <w:r w:rsidRPr="00976553">
        <w:rPr>
          <w:color w:val="000000" w:themeColor="text1"/>
          <w:sz w:val="28"/>
          <w:szCs w:val="28"/>
        </w:rPr>
        <w:t xml:space="preserve"> мы тщательно заполняем все пространство в стекле, стараясь не испачкать контур краской. Мы не даем много времени, чтобы высохнуть. Чтобы ускорить процесс сушки, вы можете использовать фен. То же самое мы делаем с остальными рамами. Чтобы в</w:t>
      </w:r>
      <w:r w:rsidRPr="00976553">
        <w:rPr>
          <w:color w:val="000000" w:themeColor="text1"/>
          <w:sz w:val="28"/>
          <w:szCs w:val="28"/>
        </w:rPr>
        <w:t>ы</w:t>
      </w:r>
      <w:r w:rsidRPr="00976553">
        <w:rPr>
          <w:color w:val="000000" w:themeColor="text1"/>
          <w:sz w:val="28"/>
          <w:szCs w:val="28"/>
        </w:rPr>
        <w:t>брать часть шаблона на панели, вы можете повторно применить контур, жи</w:t>
      </w:r>
      <w:r w:rsidRPr="00976553">
        <w:rPr>
          <w:color w:val="000000" w:themeColor="text1"/>
          <w:sz w:val="28"/>
          <w:szCs w:val="28"/>
        </w:rPr>
        <w:t>р</w:t>
      </w:r>
      <w:r w:rsidRPr="00976553">
        <w:rPr>
          <w:color w:val="000000" w:themeColor="text1"/>
          <w:sz w:val="28"/>
          <w:szCs w:val="28"/>
        </w:rPr>
        <w:t>ную линию. Это придаст образу объем и естественность.</w:t>
      </w:r>
    </w:p>
    <w:p w:rsidR="00157BEA" w:rsidRDefault="00132F32" w:rsidP="00DD463E">
      <w:pPr>
        <w:pStyle w:val="ab"/>
        <w:spacing w:before="0" w:beforeAutospacing="0" w:after="0" w:afterAutospacing="0" w:line="360" w:lineRule="auto"/>
        <w:ind w:firstLine="709"/>
        <w:jc w:val="both"/>
        <w:rPr>
          <w:color w:val="000000" w:themeColor="text1"/>
          <w:sz w:val="28"/>
          <w:szCs w:val="28"/>
        </w:rPr>
      </w:pPr>
      <w:r w:rsidRPr="00976553">
        <w:rPr>
          <w:color w:val="000000" w:themeColor="text1"/>
          <w:sz w:val="28"/>
          <w:szCs w:val="28"/>
        </w:rPr>
        <w:t>Результа</w:t>
      </w:r>
      <w:proofErr w:type="gramStart"/>
      <w:r w:rsidRPr="00976553">
        <w:rPr>
          <w:color w:val="000000" w:themeColor="text1"/>
          <w:sz w:val="28"/>
          <w:szCs w:val="28"/>
        </w:rPr>
        <w:t>т</w:t>
      </w:r>
      <w:r w:rsidR="0080217F">
        <w:rPr>
          <w:color w:val="000000" w:themeColor="text1"/>
          <w:sz w:val="28"/>
          <w:szCs w:val="28"/>
        </w:rPr>
        <w:t>(</w:t>
      </w:r>
      <w:proofErr w:type="gramEnd"/>
      <w:r w:rsidR="0080217F">
        <w:rPr>
          <w:color w:val="000000" w:themeColor="text1"/>
          <w:sz w:val="28"/>
          <w:szCs w:val="28"/>
        </w:rPr>
        <w:t>р</w:t>
      </w:r>
      <w:r w:rsidR="00DD463E">
        <w:rPr>
          <w:color w:val="000000" w:themeColor="text1"/>
          <w:sz w:val="28"/>
          <w:szCs w:val="28"/>
        </w:rPr>
        <w:t>исунок А. 7)</w:t>
      </w:r>
      <w:r w:rsidRPr="00976553">
        <w:rPr>
          <w:color w:val="000000" w:themeColor="text1"/>
          <w:sz w:val="28"/>
          <w:szCs w:val="28"/>
        </w:rPr>
        <w:t>. Итак, наша работа закончена, теперь остается только найти то заветное место в нашем интерьере, в котором эти панели б</w:t>
      </w:r>
      <w:r w:rsidRPr="00976553">
        <w:rPr>
          <w:color w:val="000000" w:themeColor="text1"/>
          <w:sz w:val="28"/>
          <w:szCs w:val="28"/>
        </w:rPr>
        <w:t>у</w:t>
      </w:r>
      <w:r w:rsidRPr="00976553">
        <w:rPr>
          <w:color w:val="000000" w:themeColor="text1"/>
          <w:sz w:val="28"/>
          <w:szCs w:val="28"/>
        </w:rPr>
        <w:t>дут радовать нас своим теплом, радос</w:t>
      </w:r>
      <w:r w:rsidR="0080217F">
        <w:rPr>
          <w:color w:val="000000" w:themeColor="text1"/>
          <w:sz w:val="28"/>
          <w:szCs w:val="28"/>
        </w:rPr>
        <w:t>тью и красотой.</w:t>
      </w:r>
    </w:p>
    <w:p w:rsidR="0080217F" w:rsidRDefault="0080217F" w:rsidP="0080217F">
      <w:pPr>
        <w:pStyle w:val="ab"/>
        <w:spacing w:before="0" w:beforeAutospacing="0" w:after="0" w:afterAutospacing="0" w:line="360" w:lineRule="auto"/>
        <w:rPr>
          <w:color w:val="000000" w:themeColor="text1"/>
          <w:sz w:val="28"/>
          <w:szCs w:val="28"/>
        </w:rPr>
      </w:pPr>
    </w:p>
    <w:p w:rsidR="00C5764A" w:rsidRPr="00845555" w:rsidRDefault="00C5764A" w:rsidP="0080217F">
      <w:pPr>
        <w:pStyle w:val="ab"/>
        <w:spacing w:before="0" w:beforeAutospacing="0" w:after="0" w:afterAutospacing="0" w:line="360" w:lineRule="auto"/>
        <w:jc w:val="center"/>
        <w:rPr>
          <w:b/>
          <w:color w:val="000000" w:themeColor="text1"/>
          <w:sz w:val="28"/>
          <w:szCs w:val="28"/>
        </w:rPr>
      </w:pPr>
    </w:p>
    <w:p w:rsidR="00C5764A" w:rsidRPr="00845555" w:rsidRDefault="00C5764A" w:rsidP="0080217F">
      <w:pPr>
        <w:pStyle w:val="ab"/>
        <w:spacing w:before="0" w:beforeAutospacing="0" w:after="0" w:afterAutospacing="0" w:line="360" w:lineRule="auto"/>
        <w:jc w:val="center"/>
        <w:rPr>
          <w:b/>
          <w:color w:val="000000" w:themeColor="text1"/>
          <w:sz w:val="28"/>
          <w:szCs w:val="28"/>
        </w:rPr>
      </w:pPr>
    </w:p>
    <w:p w:rsidR="00C5764A" w:rsidRPr="00845555" w:rsidRDefault="00C5764A" w:rsidP="0080217F">
      <w:pPr>
        <w:pStyle w:val="ab"/>
        <w:spacing w:before="0" w:beforeAutospacing="0" w:after="0" w:afterAutospacing="0" w:line="360" w:lineRule="auto"/>
        <w:jc w:val="center"/>
        <w:rPr>
          <w:b/>
          <w:color w:val="000000" w:themeColor="text1"/>
          <w:sz w:val="28"/>
          <w:szCs w:val="28"/>
        </w:rPr>
      </w:pPr>
    </w:p>
    <w:p w:rsidR="00C5764A" w:rsidRPr="00845555" w:rsidRDefault="00C5764A" w:rsidP="0080217F">
      <w:pPr>
        <w:pStyle w:val="ab"/>
        <w:spacing w:before="0" w:beforeAutospacing="0" w:after="0" w:afterAutospacing="0" w:line="360" w:lineRule="auto"/>
        <w:jc w:val="center"/>
        <w:rPr>
          <w:b/>
          <w:color w:val="000000" w:themeColor="text1"/>
          <w:sz w:val="28"/>
          <w:szCs w:val="28"/>
        </w:rPr>
      </w:pPr>
    </w:p>
    <w:p w:rsidR="00C5764A" w:rsidRPr="00845555" w:rsidRDefault="00C5764A" w:rsidP="0080217F">
      <w:pPr>
        <w:pStyle w:val="ab"/>
        <w:spacing w:before="0" w:beforeAutospacing="0" w:after="0" w:afterAutospacing="0" w:line="360" w:lineRule="auto"/>
        <w:jc w:val="center"/>
        <w:rPr>
          <w:b/>
          <w:color w:val="000000" w:themeColor="text1"/>
          <w:sz w:val="28"/>
          <w:szCs w:val="28"/>
        </w:rPr>
      </w:pPr>
    </w:p>
    <w:p w:rsidR="00C5764A" w:rsidRPr="00845555" w:rsidRDefault="00C5764A" w:rsidP="0080217F">
      <w:pPr>
        <w:pStyle w:val="ab"/>
        <w:spacing w:before="0" w:beforeAutospacing="0" w:after="0" w:afterAutospacing="0" w:line="360" w:lineRule="auto"/>
        <w:jc w:val="center"/>
        <w:rPr>
          <w:b/>
          <w:color w:val="000000" w:themeColor="text1"/>
          <w:sz w:val="28"/>
          <w:szCs w:val="28"/>
        </w:rPr>
      </w:pPr>
    </w:p>
    <w:p w:rsidR="00C5764A" w:rsidRPr="00845555" w:rsidRDefault="00C5764A" w:rsidP="0080217F">
      <w:pPr>
        <w:pStyle w:val="ab"/>
        <w:spacing w:before="0" w:beforeAutospacing="0" w:after="0" w:afterAutospacing="0" w:line="360" w:lineRule="auto"/>
        <w:jc w:val="center"/>
        <w:rPr>
          <w:b/>
          <w:color w:val="000000" w:themeColor="text1"/>
          <w:sz w:val="28"/>
          <w:szCs w:val="28"/>
        </w:rPr>
      </w:pPr>
    </w:p>
    <w:p w:rsidR="00E548DB" w:rsidRDefault="00E548DB" w:rsidP="0080217F">
      <w:pPr>
        <w:pStyle w:val="ab"/>
        <w:spacing w:before="0" w:beforeAutospacing="0" w:after="0" w:afterAutospacing="0" w:line="360" w:lineRule="auto"/>
        <w:jc w:val="center"/>
        <w:rPr>
          <w:b/>
          <w:color w:val="000000" w:themeColor="text1"/>
          <w:sz w:val="28"/>
          <w:szCs w:val="28"/>
        </w:rPr>
      </w:pPr>
      <w:r w:rsidRPr="00976553">
        <w:rPr>
          <w:b/>
          <w:color w:val="000000" w:themeColor="text1"/>
          <w:sz w:val="28"/>
          <w:szCs w:val="28"/>
        </w:rPr>
        <w:lastRenderedPageBreak/>
        <w:t>ЗАКЛЮЧЕНИЕ</w:t>
      </w:r>
    </w:p>
    <w:p w:rsidR="000D64A9" w:rsidRPr="00976553" w:rsidRDefault="000D64A9" w:rsidP="00157BEA">
      <w:pPr>
        <w:pStyle w:val="ab"/>
        <w:spacing w:before="0" w:beforeAutospacing="0" w:after="0" w:afterAutospacing="0" w:line="360" w:lineRule="auto"/>
        <w:ind w:firstLine="71"/>
        <w:jc w:val="center"/>
        <w:rPr>
          <w:b/>
          <w:color w:val="000000" w:themeColor="text1"/>
          <w:sz w:val="28"/>
          <w:szCs w:val="28"/>
        </w:rPr>
      </w:pPr>
    </w:p>
    <w:p w:rsidR="00132B68" w:rsidRDefault="0080217F" w:rsidP="00DA4056">
      <w:pPr>
        <w:widowControl/>
        <w:shd w:val="clear" w:color="auto" w:fill="FFFFFF"/>
        <w:suppressAutoHyphens w:val="0"/>
        <w:spacing w:line="360" w:lineRule="auto"/>
        <w:ind w:firstLine="709"/>
        <w:jc w:val="both"/>
        <w:rPr>
          <w:rFonts w:cs="Times New Roman"/>
          <w:color w:val="000000" w:themeColor="text1"/>
          <w:spacing w:val="3"/>
          <w:sz w:val="28"/>
          <w:szCs w:val="28"/>
          <w:lang w:eastAsia="ru-RU" w:bidi="ar-SA"/>
        </w:rPr>
      </w:pPr>
      <w:r>
        <w:rPr>
          <w:rFonts w:cs="Times New Roman"/>
          <w:color w:val="000000" w:themeColor="text1"/>
          <w:spacing w:val="3"/>
          <w:sz w:val="28"/>
          <w:szCs w:val="28"/>
          <w:lang w:eastAsia="ru-RU" w:bidi="ar-SA"/>
        </w:rPr>
        <w:t xml:space="preserve">Были созданы три </w:t>
      </w:r>
      <w:r w:rsidR="00524B1A">
        <w:rPr>
          <w:rFonts w:cs="Times New Roman"/>
          <w:color w:val="000000" w:themeColor="text1"/>
          <w:spacing w:val="3"/>
          <w:sz w:val="28"/>
          <w:szCs w:val="28"/>
          <w:lang w:eastAsia="ru-RU" w:bidi="ar-SA"/>
        </w:rPr>
        <w:t>тематические работы «Времена года». Данные и</w:t>
      </w:r>
      <w:r w:rsidR="00524B1A">
        <w:rPr>
          <w:rFonts w:cs="Times New Roman"/>
          <w:color w:val="000000" w:themeColor="text1"/>
          <w:spacing w:val="3"/>
          <w:sz w:val="28"/>
          <w:szCs w:val="28"/>
          <w:lang w:eastAsia="ru-RU" w:bidi="ar-SA"/>
        </w:rPr>
        <w:t>л</w:t>
      </w:r>
      <w:r w:rsidR="00524B1A">
        <w:rPr>
          <w:rFonts w:cs="Times New Roman"/>
          <w:color w:val="000000" w:themeColor="text1"/>
          <w:spacing w:val="3"/>
          <w:sz w:val="28"/>
          <w:szCs w:val="28"/>
          <w:lang w:eastAsia="ru-RU" w:bidi="ar-SA"/>
        </w:rPr>
        <w:t>люстрации были переведены в электронный вид.</w:t>
      </w:r>
    </w:p>
    <w:p w:rsidR="00524B1A" w:rsidRDefault="00524B1A" w:rsidP="00DA4056">
      <w:pPr>
        <w:widowControl/>
        <w:shd w:val="clear" w:color="auto" w:fill="FFFFFF"/>
        <w:suppressAutoHyphens w:val="0"/>
        <w:spacing w:line="360" w:lineRule="auto"/>
        <w:ind w:firstLine="709"/>
        <w:jc w:val="both"/>
        <w:rPr>
          <w:rFonts w:cs="Times New Roman"/>
          <w:color w:val="000000" w:themeColor="text1"/>
          <w:spacing w:val="3"/>
          <w:sz w:val="28"/>
          <w:szCs w:val="28"/>
          <w:lang w:eastAsia="ru-RU" w:bidi="ar-SA"/>
        </w:rPr>
      </w:pPr>
      <w:r>
        <w:rPr>
          <w:rFonts w:cs="Times New Roman"/>
          <w:color w:val="000000" w:themeColor="text1"/>
          <w:spacing w:val="3"/>
          <w:sz w:val="28"/>
          <w:szCs w:val="28"/>
          <w:lang w:eastAsia="ru-RU" w:bidi="ar-SA"/>
        </w:rPr>
        <w:t>В данной курсовой работе были решены поставленные задачи. Пр</w:t>
      </w:r>
      <w:r>
        <w:rPr>
          <w:rFonts w:cs="Times New Roman"/>
          <w:color w:val="000000" w:themeColor="text1"/>
          <w:spacing w:val="3"/>
          <w:sz w:val="28"/>
          <w:szCs w:val="28"/>
          <w:lang w:eastAsia="ru-RU" w:bidi="ar-SA"/>
        </w:rPr>
        <w:t>о</w:t>
      </w:r>
      <w:r>
        <w:rPr>
          <w:rFonts w:cs="Times New Roman"/>
          <w:color w:val="000000" w:themeColor="text1"/>
          <w:spacing w:val="3"/>
          <w:sz w:val="28"/>
          <w:szCs w:val="28"/>
          <w:lang w:eastAsia="ru-RU" w:bidi="ar-SA"/>
        </w:rPr>
        <w:t>ведена работа над изучением истории развития витражной живописи, были проанализированы виды и функции</w:t>
      </w:r>
      <w:proofErr w:type="gramStart"/>
      <w:r>
        <w:rPr>
          <w:rFonts w:cs="Times New Roman"/>
          <w:color w:val="000000" w:themeColor="text1"/>
          <w:spacing w:val="3"/>
          <w:sz w:val="28"/>
          <w:szCs w:val="28"/>
          <w:lang w:eastAsia="ru-RU" w:bidi="ar-SA"/>
        </w:rPr>
        <w:t xml:space="preserve"> ,</w:t>
      </w:r>
      <w:proofErr w:type="gramEnd"/>
      <w:r>
        <w:rPr>
          <w:rFonts w:cs="Times New Roman"/>
          <w:color w:val="000000" w:themeColor="text1"/>
          <w:spacing w:val="3"/>
          <w:sz w:val="28"/>
          <w:szCs w:val="28"/>
          <w:lang w:eastAsia="ru-RU" w:bidi="ar-SA"/>
        </w:rPr>
        <w:t>так же была разобрана технология в</w:t>
      </w:r>
      <w:r>
        <w:rPr>
          <w:rFonts w:cs="Times New Roman"/>
          <w:color w:val="000000" w:themeColor="text1"/>
          <w:spacing w:val="3"/>
          <w:sz w:val="28"/>
          <w:szCs w:val="28"/>
          <w:lang w:eastAsia="ru-RU" w:bidi="ar-SA"/>
        </w:rPr>
        <w:t>ы</w:t>
      </w:r>
      <w:r>
        <w:rPr>
          <w:rFonts w:cs="Times New Roman"/>
          <w:color w:val="000000" w:themeColor="text1"/>
          <w:spacing w:val="3"/>
          <w:sz w:val="28"/>
          <w:szCs w:val="28"/>
          <w:lang w:eastAsia="ru-RU" w:bidi="ar-SA"/>
        </w:rPr>
        <w:t>полнения витража, удалось ознакомиться с аналогами , и в итоге на основ</w:t>
      </w:r>
      <w:r>
        <w:rPr>
          <w:rFonts w:cs="Times New Roman"/>
          <w:color w:val="000000" w:themeColor="text1"/>
          <w:spacing w:val="3"/>
          <w:sz w:val="28"/>
          <w:szCs w:val="28"/>
          <w:lang w:eastAsia="ru-RU" w:bidi="ar-SA"/>
        </w:rPr>
        <w:t>а</w:t>
      </w:r>
      <w:r>
        <w:rPr>
          <w:rFonts w:cs="Times New Roman"/>
          <w:color w:val="000000" w:themeColor="text1"/>
          <w:spacing w:val="3"/>
          <w:sz w:val="28"/>
          <w:szCs w:val="28"/>
          <w:lang w:eastAsia="ru-RU" w:bidi="ar-SA"/>
        </w:rPr>
        <w:t>нии полученных знаний ,была создана серия тематических витражей «Вр</w:t>
      </w:r>
      <w:r>
        <w:rPr>
          <w:rFonts w:cs="Times New Roman"/>
          <w:color w:val="000000" w:themeColor="text1"/>
          <w:spacing w:val="3"/>
          <w:sz w:val="28"/>
          <w:szCs w:val="28"/>
          <w:lang w:eastAsia="ru-RU" w:bidi="ar-SA"/>
        </w:rPr>
        <w:t>е</w:t>
      </w:r>
      <w:r>
        <w:rPr>
          <w:rFonts w:cs="Times New Roman"/>
          <w:color w:val="000000" w:themeColor="text1"/>
          <w:spacing w:val="3"/>
          <w:sz w:val="28"/>
          <w:szCs w:val="28"/>
          <w:lang w:eastAsia="ru-RU" w:bidi="ar-SA"/>
        </w:rPr>
        <w:t>мена года».</w:t>
      </w:r>
    </w:p>
    <w:p w:rsidR="00524B1A" w:rsidRDefault="00524B1A" w:rsidP="00DA4056">
      <w:pPr>
        <w:widowControl/>
        <w:shd w:val="clear" w:color="auto" w:fill="FFFFFF"/>
        <w:suppressAutoHyphens w:val="0"/>
        <w:spacing w:line="360" w:lineRule="auto"/>
        <w:ind w:firstLine="709"/>
        <w:jc w:val="both"/>
        <w:rPr>
          <w:rFonts w:cs="Times New Roman"/>
          <w:color w:val="000000" w:themeColor="text1"/>
          <w:spacing w:val="3"/>
          <w:sz w:val="28"/>
          <w:szCs w:val="28"/>
          <w:lang w:eastAsia="ru-RU" w:bidi="ar-SA"/>
        </w:rPr>
      </w:pPr>
      <w:r>
        <w:rPr>
          <w:rFonts w:cs="Times New Roman"/>
          <w:color w:val="000000" w:themeColor="text1"/>
          <w:spacing w:val="3"/>
          <w:sz w:val="28"/>
          <w:szCs w:val="28"/>
          <w:lang w:eastAsia="ru-RU" w:bidi="ar-SA"/>
        </w:rPr>
        <w:t>Было решено большое количество поставленных задач, таких как композиция, основные принципы работы. Также была изучена работа над витражами, техники и технология. Были усвоены все этапы работы над витражами.</w:t>
      </w:r>
    </w:p>
    <w:p w:rsidR="00524B1A" w:rsidRDefault="00DA4056" w:rsidP="00DA4056">
      <w:pPr>
        <w:widowControl/>
        <w:shd w:val="clear" w:color="auto" w:fill="FFFFFF"/>
        <w:suppressAutoHyphens w:val="0"/>
        <w:spacing w:line="360" w:lineRule="auto"/>
        <w:ind w:firstLine="709"/>
        <w:jc w:val="both"/>
        <w:rPr>
          <w:rFonts w:cs="Times New Roman"/>
          <w:color w:val="000000" w:themeColor="text1"/>
          <w:spacing w:val="3"/>
          <w:sz w:val="28"/>
          <w:szCs w:val="28"/>
          <w:lang w:eastAsia="ru-RU" w:bidi="ar-SA"/>
        </w:rPr>
      </w:pPr>
      <w:r>
        <w:rPr>
          <w:rFonts w:cs="Times New Roman"/>
          <w:color w:val="000000" w:themeColor="text1"/>
          <w:spacing w:val="3"/>
          <w:sz w:val="28"/>
          <w:szCs w:val="28"/>
          <w:lang w:eastAsia="ru-RU" w:bidi="ar-SA"/>
        </w:rPr>
        <w:t>Д</w:t>
      </w:r>
      <w:r w:rsidR="00524B1A">
        <w:rPr>
          <w:rFonts w:cs="Times New Roman"/>
          <w:color w:val="000000" w:themeColor="text1"/>
          <w:spacing w:val="3"/>
          <w:sz w:val="28"/>
          <w:szCs w:val="28"/>
          <w:lang w:eastAsia="ru-RU" w:bidi="ar-SA"/>
        </w:rPr>
        <w:t>анные</w:t>
      </w:r>
      <w:r>
        <w:rPr>
          <w:rFonts w:cs="Times New Roman"/>
          <w:color w:val="000000" w:themeColor="text1"/>
          <w:spacing w:val="3"/>
          <w:sz w:val="28"/>
          <w:szCs w:val="28"/>
          <w:lang w:eastAsia="ru-RU" w:bidi="ar-SA"/>
        </w:rPr>
        <w:t xml:space="preserve"> витражи можно использовать в качестве методического мат</w:t>
      </w:r>
      <w:r>
        <w:rPr>
          <w:rFonts w:cs="Times New Roman"/>
          <w:color w:val="000000" w:themeColor="text1"/>
          <w:spacing w:val="3"/>
          <w:sz w:val="28"/>
          <w:szCs w:val="28"/>
          <w:lang w:eastAsia="ru-RU" w:bidi="ar-SA"/>
        </w:rPr>
        <w:t>е</w:t>
      </w:r>
      <w:r>
        <w:rPr>
          <w:rFonts w:cs="Times New Roman"/>
          <w:color w:val="000000" w:themeColor="text1"/>
          <w:spacing w:val="3"/>
          <w:sz w:val="28"/>
          <w:szCs w:val="28"/>
          <w:lang w:eastAsia="ru-RU" w:bidi="ar-SA"/>
        </w:rPr>
        <w:t>риала. Также не исключено участие данных работ в выставках.</w:t>
      </w:r>
    </w:p>
    <w:p w:rsidR="00DA4056" w:rsidRDefault="00DA4056" w:rsidP="00DA4056">
      <w:pPr>
        <w:widowControl/>
        <w:shd w:val="clear" w:color="auto" w:fill="FFFFFF"/>
        <w:suppressAutoHyphens w:val="0"/>
        <w:spacing w:line="360" w:lineRule="auto"/>
        <w:ind w:firstLine="709"/>
        <w:jc w:val="both"/>
        <w:rPr>
          <w:rFonts w:cs="Times New Roman"/>
          <w:color w:val="000000" w:themeColor="text1"/>
          <w:spacing w:val="3"/>
          <w:sz w:val="28"/>
          <w:szCs w:val="28"/>
          <w:lang w:eastAsia="ru-RU" w:bidi="ar-SA"/>
        </w:rPr>
      </w:pPr>
      <w:r>
        <w:rPr>
          <w:rFonts w:cs="Times New Roman"/>
          <w:color w:val="000000" w:themeColor="text1"/>
          <w:spacing w:val="3"/>
          <w:sz w:val="28"/>
          <w:szCs w:val="28"/>
          <w:lang w:eastAsia="ru-RU" w:bidi="ar-SA"/>
        </w:rPr>
        <w:t>Можно продолжить выполнение этих картин. Так как усвоен процесс создания витражей.</w:t>
      </w: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976553">
      <w:pPr>
        <w:widowControl/>
        <w:shd w:val="clear" w:color="auto" w:fill="FFFFFF"/>
        <w:suppressAutoHyphens w:val="0"/>
        <w:spacing w:line="360" w:lineRule="auto"/>
        <w:ind w:firstLine="71"/>
        <w:jc w:val="both"/>
        <w:rPr>
          <w:rFonts w:cs="Times New Roman"/>
          <w:color w:val="000000" w:themeColor="text1"/>
          <w:spacing w:val="3"/>
          <w:sz w:val="28"/>
          <w:szCs w:val="28"/>
          <w:lang w:eastAsia="ru-RU" w:bidi="ar-SA"/>
        </w:rPr>
      </w:pPr>
    </w:p>
    <w:p w:rsidR="00132B68" w:rsidRDefault="00132B68" w:rsidP="00132B68">
      <w:pPr>
        <w:widowControl/>
        <w:shd w:val="clear" w:color="auto" w:fill="FFFFFF"/>
        <w:suppressAutoHyphens w:val="0"/>
        <w:spacing w:line="360" w:lineRule="auto"/>
        <w:ind w:firstLine="71"/>
        <w:jc w:val="center"/>
        <w:rPr>
          <w:rFonts w:cs="Times New Roman"/>
          <w:b/>
          <w:color w:val="000000" w:themeColor="text1"/>
          <w:spacing w:val="3"/>
          <w:sz w:val="28"/>
          <w:szCs w:val="28"/>
          <w:lang w:eastAsia="ru-RU" w:bidi="ar-SA"/>
        </w:rPr>
      </w:pPr>
      <w:r>
        <w:rPr>
          <w:rFonts w:cs="Times New Roman"/>
          <w:b/>
          <w:color w:val="000000" w:themeColor="text1"/>
          <w:spacing w:val="3"/>
          <w:sz w:val="28"/>
          <w:szCs w:val="28"/>
          <w:lang w:eastAsia="ru-RU" w:bidi="ar-SA"/>
        </w:rPr>
        <w:lastRenderedPageBreak/>
        <w:t>СПИСОК ИСПОЛЬЗОВАННЫХ ИСТОЧНИКОВ</w:t>
      </w:r>
    </w:p>
    <w:p w:rsidR="00A90F1D" w:rsidRDefault="00A90F1D" w:rsidP="00132B68">
      <w:pPr>
        <w:widowControl/>
        <w:shd w:val="clear" w:color="auto" w:fill="FFFFFF"/>
        <w:suppressAutoHyphens w:val="0"/>
        <w:spacing w:line="360" w:lineRule="auto"/>
        <w:ind w:firstLine="71"/>
        <w:jc w:val="center"/>
        <w:rPr>
          <w:rFonts w:cs="Times New Roman"/>
          <w:b/>
          <w:color w:val="000000" w:themeColor="text1"/>
          <w:spacing w:val="3"/>
          <w:sz w:val="28"/>
          <w:szCs w:val="28"/>
          <w:lang w:eastAsia="ru-RU" w:bidi="ar-SA"/>
        </w:rPr>
      </w:pPr>
    </w:p>
    <w:p w:rsidR="000D64A9" w:rsidRPr="00D61E21" w:rsidRDefault="00F91D8B" w:rsidP="00267C73">
      <w:pPr>
        <w:pStyle w:val="a6"/>
        <w:widowControl/>
        <w:shd w:val="clear" w:color="auto" w:fill="FFFFFF"/>
        <w:suppressAutoHyphens w:val="0"/>
        <w:spacing w:line="360" w:lineRule="auto"/>
        <w:ind w:left="0" w:firstLine="709"/>
        <w:jc w:val="both"/>
        <w:rPr>
          <w:rFonts w:cs="Times New Roman"/>
          <w:color w:val="000000"/>
          <w:sz w:val="28"/>
          <w:szCs w:val="28"/>
          <w:shd w:val="clear" w:color="auto" w:fill="FFFFFF"/>
        </w:rPr>
      </w:pPr>
      <w:r>
        <w:rPr>
          <w:rFonts w:cs="Times New Roman"/>
          <w:color w:val="000000"/>
          <w:sz w:val="28"/>
          <w:szCs w:val="28"/>
          <w:shd w:val="clear" w:color="auto" w:fill="FFFFFF"/>
        </w:rPr>
        <w:t xml:space="preserve">1 </w:t>
      </w:r>
      <w:proofErr w:type="spellStart"/>
      <w:r w:rsidR="00A90F1D" w:rsidRPr="00D61E21">
        <w:rPr>
          <w:rFonts w:cs="Times New Roman"/>
          <w:color w:val="000000"/>
          <w:sz w:val="28"/>
          <w:szCs w:val="28"/>
          <w:shd w:val="clear" w:color="auto" w:fill="FFFFFF"/>
        </w:rPr>
        <w:t>Аа</w:t>
      </w:r>
      <w:r w:rsidR="00ED48F8">
        <w:rPr>
          <w:rFonts w:cs="Times New Roman"/>
          <w:color w:val="000000"/>
          <w:sz w:val="28"/>
          <w:szCs w:val="28"/>
          <w:shd w:val="clear" w:color="auto" w:fill="FFFFFF"/>
        </w:rPr>
        <w:t>рти</w:t>
      </w:r>
      <w:proofErr w:type="spellEnd"/>
      <w:r w:rsidR="00ED48F8">
        <w:rPr>
          <w:rFonts w:cs="Times New Roman"/>
          <w:color w:val="000000"/>
          <w:sz w:val="28"/>
          <w:szCs w:val="28"/>
          <w:shd w:val="clear" w:color="auto" w:fill="FFFFFF"/>
        </w:rPr>
        <w:t xml:space="preserve">, Я., </w:t>
      </w:r>
      <w:r w:rsidR="005847EB">
        <w:rPr>
          <w:rFonts w:cs="Times New Roman"/>
          <w:color w:val="000000"/>
          <w:sz w:val="28"/>
          <w:szCs w:val="28"/>
          <w:shd w:val="clear" w:color="auto" w:fill="FFFFFF"/>
        </w:rPr>
        <w:t xml:space="preserve">Ваша первая </w:t>
      </w:r>
      <w:proofErr w:type="spellStart"/>
      <w:r w:rsidR="005847EB">
        <w:rPr>
          <w:rFonts w:cs="Times New Roman"/>
          <w:color w:val="000000"/>
          <w:sz w:val="28"/>
          <w:szCs w:val="28"/>
          <w:shd w:val="clear" w:color="auto" w:fill="FFFFFF"/>
        </w:rPr>
        <w:t>мозайка</w:t>
      </w:r>
      <w:proofErr w:type="spellEnd"/>
      <w:r w:rsidR="00A90F1D" w:rsidRPr="00D61E21">
        <w:rPr>
          <w:rFonts w:cs="Times New Roman"/>
          <w:color w:val="000000"/>
          <w:sz w:val="28"/>
          <w:szCs w:val="28"/>
          <w:shd w:val="clear" w:color="auto" w:fill="FFFFFF"/>
        </w:rPr>
        <w:t>.</w:t>
      </w:r>
      <w:r w:rsidR="005847EB">
        <w:rPr>
          <w:rFonts w:cs="Times New Roman"/>
          <w:color w:val="000000"/>
          <w:sz w:val="28"/>
          <w:szCs w:val="28"/>
          <w:shd w:val="clear" w:color="auto" w:fill="FFFFFF"/>
        </w:rPr>
        <w:t xml:space="preserve"> –</w:t>
      </w:r>
      <w:r w:rsidR="00A90F1D" w:rsidRPr="00D61E21">
        <w:rPr>
          <w:rFonts w:cs="Times New Roman"/>
          <w:color w:val="000000"/>
          <w:sz w:val="28"/>
          <w:szCs w:val="28"/>
          <w:shd w:val="clear" w:color="auto" w:fill="FFFFFF"/>
        </w:rPr>
        <w:t xml:space="preserve"> </w:t>
      </w:r>
      <w:proofErr w:type="gramStart"/>
      <w:r w:rsidR="00A90F1D" w:rsidRPr="00D61E21">
        <w:rPr>
          <w:rFonts w:cs="Times New Roman"/>
          <w:color w:val="000000"/>
          <w:sz w:val="28"/>
          <w:szCs w:val="28"/>
          <w:shd w:val="clear" w:color="auto" w:fill="FFFFFF"/>
        </w:rPr>
        <w:t>Р</w:t>
      </w:r>
      <w:proofErr w:type="gramEnd"/>
      <w:r w:rsidR="00A90F1D" w:rsidRPr="00D61E21">
        <w:rPr>
          <w:rFonts w:cs="Times New Roman"/>
          <w:color w:val="000000"/>
          <w:sz w:val="28"/>
          <w:szCs w:val="28"/>
          <w:shd w:val="clear" w:color="auto" w:fill="FFFFFF"/>
        </w:rPr>
        <w:t>/Д.: Феникс, 2006.</w:t>
      </w:r>
      <w:r w:rsidR="00DA4056">
        <w:rPr>
          <w:rFonts w:cs="Times New Roman"/>
          <w:color w:val="000000"/>
          <w:sz w:val="28"/>
          <w:szCs w:val="28"/>
          <w:shd w:val="clear" w:color="auto" w:fill="FFFFFF"/>
        </w:rPr>
        <w:t xml:space="preserve"> </w:t>
      </w:r>
      <w:r w:rsidR="00ED48F8">
        <w:rPr>
          <w:rFonts w:cs="Times New Roman"/>
          <w:color w:val="000000"/>
          <w:sz w:val="28"/>
          <w:szCs w:val="28"/>
          <w:shd w:val="clear" w:color="auto" w:fill="FFFFFF"/>
        </w:rPr>
        <w:t>– 198 с</w:t>
      </w:r>
      <w:r w:rsidR="00DA4056">
        <w:rPr>
          <w:rFonts w:cs="Times New Roman"/>
          <w:color w:val="000000"/>
          <w:sz w:val="28"/>
          <w:szCs w:val="28"/>
          <w:shd w:val="clear" w:color="auto" w:fill="FFFFFF"/>
        </w:rPr>
        <w:t>.</w:t>
      </w:r>
    </w:p>
    <w:p w:rsidR="00D61E21" w:rsidRPr="00677050" w:rsidRDefault="00267C73" w:rsidP="00267C73">
      <w:pPr>
        <w:widowControl/>
        <w:shd w:val="clear" w:color="auto" w:fill="FFFFFF"/>
        <w:suppressAutoHyphens w:val="0"/>
        <w:spacing w:line="360" w:lineRule="auto"/>
        <w:ind w:left="709" w:hanging="709"/>
        <w:jc w:val="both"/>
        <w:rPr>
          <w:rFonts w:cs="Times New Roman"/>
          <w:color w:val="000000"/>
          <w:sz w:val="28"/>
          <w:szCs w:val="28"/>
          <w:shd w:val="clear" w:color="auto" w:fill="FFFFFF"/>
        </w:rPr>
      </w:pPr>
      <w:r>
        <w:rPr>
          <w:rFonts w:cs="Times New Roman"/>
          <w:color w:val="000000"/>
          <w:sz w:val="28"/>
          <w:szCs w:val="28"/>
          <w:shd w:val="clear" w:color="auto" w:fill="FFFFFF"/>
        </w:rPr>
        <w:t xml:space="preserve">          </w:t>
      </w:r>
      <w:r w:rsidR="00F91D8B">
        <w:rPr>
          <w:rFonts w:cs="Times New Roman"/>
          <w:color w:val="000000"/>
          <w:sz w:val="28"/>
          <w:szCs w:val="28"/>
          <w:shd w:val="clear" w:color="auto" w:fill="FFFFFF"/>
        </w:rPr>
        <w:t xml:space="preserve">2 </w:t>
      </w:r>
      <w:r w:rsidR="00D61E21" w:rsidRPr="00677050">
        <w:rPr>
          <w:rFonts w:cs="Times New Roman"/>
          <w:color w:val="000000"/>
          <w:sz w:val="28"/>
          <w:szCs w:val="28"/>
          <w:shd w:val="clear" w:color="auto" w:fill="FFFFFF"/>
        </w:rPr>
        <w:t>Галицкий И.</w:t>
      </w:r>
      <w:r w:rsidR="00677050" w:rsidRPr="00677050">
        <w:rPr>
          <w:rFonts w:cs="Times New Roman"/>
          <w:color w:val="000000"/>
          <w:sz w:val="28"/>
          <w:szCs w:val="28"/>
          <w:shd w:val="clear" w:color="auto" w:fill="FFFFFF"/>
        </w:rPr>
        <w:t>,</w:t>
      </w:r>
      <w:r w:rsidR="00D61E21" w:rsidRPr="00677050">
        <w:rPr>
          <w:rFonts w:cs="Times New Roman"/>
          <w:color w:val="000000"/>
          <w:sz w:val="28"/>
          <w:szCs w:val="28"/>
          <w:shd w:val="clear" w:color="auto" w:fill="FFFFFF"/>
        </w:rPr>
        <w:t xml:space="preserve"> История витража </w:t>
      </w:r>
      <w:r w:rsidR="00677050" w:rsidRPr="00677050">
        <w:rPr>
          <w:rFonts w:cs="Times New Roman"/>
          <w:color w:val="000000"/>
          <w:sz w:val="28"/>
          <w:szCs w:val="28"/>
          <w:shd w:val="clear" w:color="auto" w:fill="FFFFFF"/>
        </w:rPr>
        <w:t xml:space="preserve">– М.: </w:t>
      </w:r>
      <w:r w:rsidR="00D61E21" w:rsidRPr="00677050">
        <w:rPr>
          <w:rFonts w:cs="Times New Roman"/>
          <w:color w:val="000000"/>
          <w:sz w:val="28"/>
          <w:szCs w:val="28"/>
          <w:shd w:val="clear" w:color="auto" w:fill="FFFFFF"/>
        </w:rPr>
        <w:t>Д</w:t>
      </w:r>
      <w:r w:rsidR="00D61E21" w:rsidRPr="00677050">
        <w:rPr>
          <w:rFonts w:cs="Times New Roman"/>
          <w:color w:val="000000"/>
          <w:sz w:val="28"/>
          <w:szCs w:val="28"/>
          <w:shd w:val="clear" w:color="auto" w:fill="FFFFFF"/>
        </w:rPr>
        <w:t>Е</w:t>
      </w:r>
      <w:r w:rsidR="00677050" w:rsidRPr="00677050">
        <w:rPr>
          <w:rFonts w:cs="Times New Roman"/>
          <w:color w:val="000000"/>
          <w:sz w:val="28"/>
          <w:szCs w:val="28"/>
          <w:shd w:val="clear" w:color="auto" w:fill="FFFFFF"/>
        </w:rPr>
        <w:t>КО,</w:t>
      </w:r>
      <w:r w:rsidR="00D61E21" w:rsidRPr="00677050">
        <w:rPr>
          <w:rFonts w:cs="Times New Roman"/>
          <w:color w:val="000000"/>
          <w:sz w:val="28"/>
          <w:szCs w:val="28"/>
          <w:shd w:val="clear" w:color="auto" w:fill="FFFFFF"/>
        </w:rPr>
        <w:t xml:space="preserve"> 2009. </w:t>
      </w:r>
      <w:r w:rsidR="005847EB" w:rsidRPr="00677050">
        <w:rPr>
          <w:rFonts w:cs="Times New Roman"/>
          <w:color w:val="000000"/>
          <w:sz w:val="28"/>
          <w:szCs w:val="28"/>
          <w:shd w:val="clear" w:color="auto" w:fill="FFFFFF"/>
        </w:rPr>
        <w:t>–</w:t>
      </w:r>
      <w:r w:rsidR="00677050" w:rsidRPr="00677050">
        <w:rPr>
          <w:rFonts w:cs="Times New Roman"/>
          <w:color w:val="000000"/>
          <w:sz w:val="28"/>
          <w:szCs w:val="28"/>
          <w:shd w:val="clear" w:color="auto" w:fill="FFFFFF"/>
        </w:rPr>
        <w:t xml:space="preserve"> 17 </w:t>
      </w:r>
      <w:proofErr w:type="gramStart"/>
      <w:r w:rsidR="00677050" w:rsidRPr="00677050">
        <w:rPr>
          <w:rFonts w:cs="Times New Roman"/>
          <w:color w:val="000000"/>
          <w:sz w:val="28"/>
          <w:szCs w:val="28"/>
          <w:shd w:val="clear" w:color="auto" w:fill="FFFFFF"/>
        </w:rPr>
        <w:t>с</w:t>
      </w:r>
      <w:proofErr w:type="gramEnd"/>
      <w:r w:rsidR="00D61E21" w:rsidRPr="00677050">
        <w:rPr>
          <w:rFonts w:cs="Times New Roman"/>
          <w:color w:val="000000"/>
          <w:sz w:val="28"/>
          <w:szCs w:val="28"/>
          <w:shd w:val="clear" w:color="auto" w:fill="FFFFFF"/>
        </w:rPr>
        <w:t>.</w:t>
      </w:r>
    </w:p>
    <w:p w:rsidR="00ED48F8" w:rsidRPr="00677050" w:rsidRDefault="00267C73" w:rsidP="00267C73">
      <w:pPr>
        <w:pStyle w:val="a6"/>
        <w:widowControl/>
        <w:shd w:val="clear" w:color="auto" w:fill="FFFFFF"/>
        <w:suppressAutoHyphens w:val="0"/>
        <w:spacing w:line="360" w:lineRule="auto"/>
        <w:ind w:left="0"/>
        <w:jc w:val="both"/>
        <w:rPr>
          <w:color w:val="000000"/>
          <w:sz w:val="28"/>
          <w:szCs w:val="28"/>
        </w:rPr>
      </w:pPr>
      <w:r>
        <w:rPr>
          <w:rFonts w:cs="Times New Roman"/>
          <w:color w:val="000000"/>
          <w:sz w:val="28"/>
          <w:szCs w:val="28"/>
          <w:shd w:val="clear" w:color="auto" w:fill="FFFFFF"/>
        </w:rPr>
        <w:t xml:space="preserve">          </w:t>
      </w:r>
      <w:r w:rsidR="00F91D8B">
        <w:rPr>
          <w:rFonts w:cs="Times New Roman"/>
          <w:color w:val="000000"/>
          <w:sz w:val="28"/>
          <w:szCs w:val="28"/>
          <w:shd w:val="clear" w:color="auto" w:fill="FFFFFF"/>
        </w:rPr>
        <w:t xml:space="preserve">3 </w:t>
      </w:r>
      <w:proofErr w:type="spellStart"/>
      <w:r w:rsidR="00D61E21" w:rsidRPr="00677050">
        <w:rPr>
          <w:rFonts w:cs="Times New Roman"/>
          <w:color w:val="000000"/>
          <w:sz w:val="28"/>
          <w:szCs w:val="28"/>
          <w:shd w:val="clear" w:color="auto" w:fill="FFFFFF"/>
        </w:rPr>
        <w:t>Гигли</w:t>
      </w:r>
      <w:proofErr w:type="spellEnd"/>
      <w:r w:rsidR="00ED48F8" w:rsidRPr="00677050">
        <w:rPr>
          <w:rFonts w:cs="Times New Roman"/>
          <w:color w:val="000000"/>
          <w:sz w:val="28"/>
          <w:szCs w:val="28"/>
          <w:shd w:val="clear" w:color="auto" w:fill="FFFFFF"/>
        </w:rPr>
        <w:t>,</w:t>
      </w:r>
      <w:r w:rsidR="00D61E21" w:rsidRPr="00677050">
        <w:rPr>
          <w:rFonts w:cs="Times New Roman"/>
          <w:color w:val="000000"/>
          <w:sz w:val="28"/>
          <w:szCs w:val="28"/>
          <w:shd w:val="clear" w:color="auto" w:fill="FFFFFF"/>
        </w:rPr>
        <w:t xml:space="preserve"> Л.</w:t>
      </w:r>
      <w:r w:rsidR="00ED48F8" w:rsidRPr="00677050">
        <w:rPr>
          <w:rFonts w:cs="Times New Roman"/>
          <w:color w:val="000000"/>
          <w:sz w:val="28"/>
          <w:szCs w:val="28"/>
          <w:shd w:val="clear" w:color="auto" w:fill="FFFFFF"/>
        </w:rPr>
        <w:t>,</w:t>
      </w:r>
      <w:r w:rsidR="00D61E21" w:rsidRPr="00677050">
        <w:rPr>
          <w:rFonts w:cs="Times New Roman"/>
          <w:color w:val="000000"/>
          <w:sz w:val="28"/>
          <w:szCs w:val="28"/>
          <w:shd w:val="clear" w:color="auto" w:fill="FFFFFF"/>
        </w:rPr>
        <w:t xml:space="preserve"> Техника росписи по стеклу. – М.: </w:t>
      </w:r>
      <w:proofErr w:type="spellStart"/>
      <w:r w:rsidR="00D61E21" w:rsidRPr="00677050">
        <w:rPr>
          <w:rFonts w:cs="Times New Roman"/>
          <w:color w:val="000000"/>
          <w:sz w:val="28"/>
          <w:szCs w:val="28"/>
          <w:shd w:val="clear" w:color="auto" w:fill="FFFFFF"/>
        </w:rPr>
        <w:t>Ниола-Пресс</w:t>
      </w:r>
      <w:proofErr w:type="spellEnd"/>
      <w:r w:rsidR="00D61E21" w:rsidRPr="00677050">
        <w:rPr>
          <w:rFonts w:cs="Times New Roman"/>
          <w:color w:val="000000"/>
          <w:sz w:val="28"/>
          <w:szCs w:val="28"/>
          <w:shd w:val="clear" w:color="auto" w:fill="FFFFFF"/>
        </w:rPr>
        <w:t>, 2007.</w:t>
      </w:r>
      <w:r w:rsidR="00DA4056" w:rsidRPr="00677050">
        <w:rPr>
          <w:rFonts w:cs="Times New Roman"/>
          <w:color w:val="000000"/>
          <w:sz w:val="28"/>
          <w:szCs w:val="28"/>
          <w:shd w:val="clear" w:color="auto" w:fill="FFFFFF"/>
        </w:rPr>
        <w:t xml:space="preserve"> </w:t>
      </w:r>
      <w:r w:rsidR="00ED48F8" w:rsidRPr="00677050">
        <w:rPr>
          <w:rFonts w:cs="Times New Roman"/>
          <w:color w:val="000000"/>
          <w:sz w:val="28"/>
          <w:szCs w:val="28"/>
          <w:shd w:val="clear" w:color="auto" w:fill="FFFFFF"/>
        </w:rPr>
        <w:t>– 21</w:t>
      </w:r>
      <w:r w:rsidR="00D61E21" w:rsidRPr="00677050">
        <w:rPr>
          <w:color w:val="000000"/>
          <w:sz w:val="28"/>
          <w:szCs w:val="28"/>
        </w:rPr>
        <w:t>5</w:t>
      </w:r>
      <w:r w:rsidR="00ED48F8" w:rsidRPr="00677050">
        <w:rPr>
          <w:color w:val="000000"/>
          <w:sz w:val="28"/>
          <w:szCs w:val="28"/>
        </w:rPr>
        <w:t xml:space="preserve"> с.</w:t>
      </w:r>
    </w:p>
    <w:p w:rsidR="00D61E21" w:rsidRPr="00677050" w:rsidRDefault="00677050" w:rsidP="00677050">
      <w:pPr>
        <w:widowControl/>
        <w:shd w:val="clear" w:color="auto" w:fill="FFFFFF"/>
        <w:suppressAutoHyphens w:val="0"/>
        <w:spacing w:line="360" w:lineRule="auto"/>
        <w:jc w:val="both"/>
        <w:rPr>
          <w:rFonts w:cs="Times New Roman"/>
          <w:color w:val="000000"/>
          <w:sz w:val="28"/>
          <w:szCs w:val="28"/>
          <w:shd w:val="clear" w:color="auto" w:fill="FFFFFF"/>
        </w:rPr>
      </w:pPr>
      <w:r>
        <w:rPr>
          <w:color w:val="000000"/>
          <w:sz w:val="28"/>
          <w:szCs w:val="28"/>
        </w:rPr>
        <w:t xml:space="preserve">        </w:t>
      </w:r>
      <w:r w:rsidR="00267C73">
        <w:rPr>
          <w:color w:val="000000"/>
          <w:sz w:val="28"/>
          <w:szCs w:val="28"/>
        </w:rPr>
        <w:t xml:space="preserve"> </w:t>
      </w:r>
      <w:r>
        <w:rPr>
          <w:color w:val="000000"/>
          <w:sz w:val="28"/>
          <w:szCs w:val="28"/>
        </w:rPr>
        <w:t xml:space="preserve"> </w:t>
      </w:r>
      <w:r w:rsidR="00F91D8B">
        <w:rPr>
          <w:color w:val="000000"/>
          <w:sz w:val="28"/>
          <w:szCs w:val="28"/>
        </w:rPr>
        <w:t xml:space="preserve">4 </w:t>
      </w:r>
      <w:proofErr w:type="spellStart"/>
      <w:r w:rsidR="00D61E21" w:rsidRPr="00677050">
        <w:rPr>
          <w:color w:val="000000"/>
          <w:sz w:val="28"/>
          <w:szCs w:val="28"/>
        </w:rPr>
        <w:t>Коршевер</w:t>
      </w:r>
      <w:proofErr w:type="spellEnd"/>
      <w:r w:rsidR="00D61E21" w:rsidRPr="00677050">
        <w:rPr>
          <w:color w:val="000000"/>
          <w:sz w:val="28"/>
          <w:szCs w:val="28"/>
        </w:rPr>
        <w:t>, Н.</w:t>
      </w:r>
      <w:r w:rsidR="00ED48F8" w:rsidRPr="00677050">
        <w:rPr>
          <w:color w:val="000000"/>
          <w:sz w:val="28"/>
          <w:szCs w:val="28"/>
        </w:rPr>
        <w:t>,</w:t>
      </w:r>
      <w:r w:rsidR="00D61E21" w:rsidRPr="00677050">
        <w:rPr>
          <w:color w:val="000000"/>
          <w:sz w:val="28"/>
          <w:szCs w:val="28"/>
        </w:rPr>
        <w:t xml:space="preserve"> Работы по дереву и стеклу</w:t>
      </w:r>
      <w:r w:rsidR="00ED48F8" w:rsidRPr="00677050">
        <w:rPr>
          <w:color w:val="000000"/>
          <w:sz w:val="28"/>
          <w:szCs w:val="28"/>
        </w:rPr>
        <w:t xml:space="preserve"> </w:t>
      </w:r>
      <w:r w:rsidR="00D61E21" w:rsidRPr="00677050">
        <w:rPr>
          <w:color w:val="000000"/>
          <w:sz w:val="28"/>
          <w:szCs w:val="28"/>
        </w:rPr>
        <w:t xml:space="preserve">– М.: </w:t>
      </w:r>
      <w:proofErr w:type="spellStart"/>
      <w:r w:rsidR="00D61E21" w:rsidRPr="00677050">
        <w:rPr>
          <w:color w:val="000000"/>
          <w:sz w:val="28"/>
          <w:szCs w:val="28"/>
        </w:rPr>
        <w:t>Библиогр</w:t>
      </w:r>
      <w:proofErr w:type="spellEnd"/>
      <w:r w:rsidR="00D61E21" w:rsidRPr="00677050">
        <w:rPr>
          <w:color w:val="000000"/>
          <w:sz w:val="28"/>
          <w:szCs w:val="28"/>
        </w:rPr>
        <w:t>.</w:t>
      </w:r>
      <w:r w:rsidR="00ED48F8" w:rsidRPr="00677050">
        <w:rPr>
          <w:color w:val="000000"/>
          <w:sz w:val="28"/>
          <w:szCs w:val="28"/>
        </w:rPr>
        <w:t>: 2011. –</w:t>
      </w:r>
      <w:r w:rsidR="005847EB" w:rsidRPr="00677050">
        <w:rPr>
          <w:color w:val="000000"/>
          <w:sz w:val="28"/>
          <w:szCs w:val="28"/>
        </w:rPr>
        <w:t xml:space="preserve">  259</w:t>
      </w:r>
      <w:r w:rsidR="00ED48F8" w:rsidRPr="00677050">
        <w:rPr>
          <w:color w:val="000000"/>
          <w:sz w:val="28"/>
          <w:szCs w:val="28"/>
        </w:rPr>
        <w:t xml:space="preserve"> </w:t>
      </w:r>
      <w:proofErr w:type="gramStart"/>
      <w:r w:rsidR="00ED48F8" w:rsidRPr="00677050">
        <w:rPr>
          <w:color w:val="000000"/>
          <w:sz w:val="28"/>
          <w:szCs w:val="28"/>
        </w:rPr>
        <w:t>с</w:t>
      </w:r>
      <w:proofErr w:type="gramEnd"/>
      <w:r w:rsidR="00D61E21" w:rsidRPr="00677050">
        <w:rPr>
          <w:color w:val="000000"/>
          <w:sz w:val="28"/>
          <w:szCs w:val="28"/>
        </w:rPr>
        <w:t>.</w:t>
      </w:r>
    </w:p>
    <w:p w:rsidR="000D64A9" w:rsidRPr="00D61E21" w:rsidRDefault="00F91D8B" w:rsidP="00C5764A">
      <w:pPr>
        <w:widowControl/>
        <w:shd w:val="clear" w:color="auto" w:fill="FFFFFF"/>
        <w:suppressAutoHyphens w:val="0"/>
        <w:spacing w:line="360" w:lineRule="auto"/>
        <w:ind w:firstLine="709"/>
        <w:jc w:val="both"/>
        <w:rPr>
          <w:rFonts w:cs="Times New Roman"/>
          <w:color w:val="000000" w:themeColor="text1"/>
          <w:spacing w:val="3"/>
          <w:sz w:val="28"/>
          <w:szCs w:val="28"/>
          <w:lang w:eastAsia="ru-RU" w:bidi="ar-SA"/>
        </w:rPr>
      </w:pPr>
      <w:r>
        <w:rPr>
          <w:rFonts w:cs="Times New Roman"/>
          <w:color w:val="000000"/>
          <w:sz w:val="28"/>
          <w:szCs w:val="28"/>
          <w:shd w:val="clear" w:color="auto" w:fill="FFFFFF"/>
        </w:rPr>
        <w:t xml:space="preserve">5 </w:t>
      </w:r>
      <w:r w:rsidR="00D61E21">
        <w:rPr>
          <w:rFonts w:cs="Times New Roman"/>
          <w:color w:val="000000"/>
          <w:sz w:val="28"/>
          <w:szCs w:val="28"/>
          <w:shd w:val="clear" w:color="auto" w:fill="FFFFFF"/>
        </w:rPr>
        <w:t xml:space="preserve">Ручная работа. – М.: ЗАО Вкусная жизнь. </w:t>
      </w:r>
      <w:r w:rsidR="00D61E21" w:rsidRPr="000D64A9">
        <w:rPr>
          <w:rFonts w:cs="Times New Roman"/>
          <w:color w:val="000000"/>
          <w:sz w:val="28"/>
          <w:szCs w:val="28"/>
          <w:shd w:val="clear" w:color="auto" w:fill="FFFFFF"/>
        </w:rPr>
        <w:t xml:space="preserve">// </w:t>
      </w:r>
      <w:r w:rsidR="00D61E21">
        <w:rPr>
          <w:rFonts w:cs="Times New Roman"/>
          <w:color w:val="000000"/>
          <w:sz w:val="28"/>
          <w:szCs w:val="28"/>
          <w:shd w:val="clear" w:color="auto" w:fill="FFFFFF"/>
        </w:rPr>
        <w:t>Журнал №3 2007.</w:t>
      </w:r>
      <w:r w:rsidR="00677050">
        <w:rPr>
          <w:rFonts w:cs="Times New Roman"/>
          <w:color w:val="000000"/>
          <w:sz w:val="28"/>
          <w:szCs w:val="28"/>
          <w:shd w:val="clear" w:color="auto" w:fill="FFFFFF"/>
        </w:rPr>
        <w:t xml:space="preserve"> </w:t>
      </w:r>
      <w:r w:rsidR="00DA4056">
        <w:rPr>
          <w:rFonts w:cs="Times New Roman"/>
          <w:color w:val="000000"/>
          <w:sz w:val="28"/>
          <w:szCs w:val="28"/>
          <w:shd w:val="clear" w:color="auto" w:fill="FFFFFF"/>
        </w:rPr>
        <w:t xml:space="preserve">– </w:t>
      </w:r>
      <w:r w:rsidR="005847EB">
        <w:rPr>
          <w:rFonts w:cs="Times New Roman"/>
          <w:color w:val="000000"/>
          <w:sz w:val="28"/>
          <w:szCs w:val="28"/>
          <w:shd w:val="clear" w:color="auto" w:fill="FFFFFF"/>
        </w:rPr>
        <w:t>36</w:t>
      </w:r>
      <w:r w:rsidR="00677050">
        <w:rPr>
          <w:rFonts w:cs="Times New Roman"/>
          <w:color w:val="000000"/>
          <w:sz w:val="28"/>
          <w:szCs w:val="28"/>
          <w:shd w:val="clear" w:color="auto" w:fill="FFFFFF"/>
        </w:rPr>
        <w:t xml:space="preserve"> </w:t>
      </w:r>
      <w:proofErr w:type="gramStart"/>
      <w:r w:rsidR="00677050">
        <w:rPr>
          <w:rFonts w:cs="Times New Roman"/>
          <w:color w:val="000000"/>
          <w:sz w:val="28"/>
          <w:szCs w:val="28"/>
          <w:shd w:val="clear" w:color="auto" w:fill="FFFFFF"/>
        </w:rPr>
        <w:t>с</w:t>
      </w:r>
      <w:proofErr w:type="gramEnd"/>
      <w:r w:rsidR="005847EB">
        <w:rPr>
          <w:rFonts w:cs="Times New Roman"/>
          <w:color w:val="000000"/>
          <w:sz w:val="28"/>
          <w:szCs w:val="28"/>
          <w:shd w:val="clear" w:color="auto" w:fill="FFFFFF"/>
        </w:rPr>
        <w:t>.</w:t>
      </w:r>
    </w:p>
    <w:p w:rsidR="000D64A9" w:rsidRDefault="00267C73" w:rsidP="00677050">
      <w:pPr>
        <w:widowControl/>
        <w:shd w:val="clear" w:color="auto" w:fill="FFFFFF"/>
        <w:suppressAutoHyphens w:val="0"/>
        <w:spacing w:line="360" w:lineRule="auto"/>
        <w:jc w:val="both"/>
        <w:rPr>
          <w:rFonts w:cs="Times New Roman"/>
          <w:color w:val="000000"/>
          <w:sz w:val="28"/>
          <w:szCs w:val="28"/>
        </w:rPr>
      </w:pPr>
      <w:r>
        <w:rPr>
          <w:rFonts w:cs="Times New Roman"/>
          <w:color w:val="000000"/>
          <w:sz w:val="28"/>
          <w:szCs w:val="28"/>
          <w:shd w:val="clear" w:color="auto" w:fill="FFFFFF"/>
        </w:rPr>
        <w:t xml:space="preserve">          </w:t>
      </w:r>
      <w:r w:rsidR="00F91D8B">
        <w:rPr>
          <w:rFonts w:cs="Times New Roman"/>
          <w:color w:val="000000"/>
          <w:sz w:val="28"/>
          <w:szCs w:val="28"/>
          <w:shd w:val="clear" w:color="auto" w:fill="FFFFFF"/>
        </w:rPr>
        <w:t xml:space="preserve">6 </w:t>
      </w:r>
      <w:r w:rsidR="000D64A9">
        <w:rPr>
          <w:rFonts w:cs="Times New Roman"/>
          <w:color w:val="000000"/>
          <w:sz w:val="28"/>
          <w:szCs w:val="28"/>
          <w:shd w:val="clear" w:color="auto" w:fill="FFFFFF"/>
        </w:rPr>
        <w:t>Серикова, Г.</w:t>
      </w:r>
      <w:r w:rsidR="00677050">
        <w:rPr>
          <w:rFonts w:cs="Times New Roman"/>
          <w:color w:val="000000"/>
          <w:sz w:val="28"/>
          <w:szCs w:val="28"/>
          <w:shd w:val="clear" w:color="auto" w:fill="FFFFFF"/>
        </w:rPr>
        <w:t>,</w:t>
      </w:r>
      <w:r w:rsidR="000D64A9">
        <w:rPr>
          <w:rFonts w:cs="Times New Roman"/>
          <w:color w:val="000000"/>
          <w:sz w:val="28"/>
          <w:szCs w:val="28"/>
          <w:shd w:val="clear" w:color="auto" w:fill="FFFFFF"/>
        </w:rPr>
        <w:t xml:space="preserve"> Витражи своими руками. – </w:t>
      </w:r>
      <w:r w:rsidR="00132B68" w:rsidRPr="00DB4966">
        <w:rPr>
          <w:rFonts w:cs="Times New Roman"/>
          <w:color w:val="000000"/>
          <w:sz w:val="28"/>
          <w:szCs w:val="28"/>
          <w:shd w:val="clear" w:color="auto" w:fill="FFFFFF"/>
        </w:rPr>
        <w:t>М.:</w:t>
      </w:r>
      <w:r w:rsidR="00677050">
        <w:rPr>
          <w:rFonts w:cs="Times New Roman"/>
          <w:color w:val="000000"/>
          <w:sz w:val="28"/>
          <w:szCs w:val="28"/>
          <w:shd w:val="clear" w:color="auto" w:fill="FFFFFF"/>
        </w:rPr>
        <w:t xml:space="preserve"> </w:t>
      </w:r>
      <w:r w:rsidR="00132B68" w:rsidRPr="00DB4966">
        <w:rPr>
          <w:rFonts w:cs="Times New Roman"/>
          <w:color w:val="000000"/>
          <w:sz w:val="28"/>
          <w:szCs w:val="28"/>
          <w:shd w:val="clear" w:color="auto" w:fill="FFFFFF"/>
        </w:rPr>
        <w:t>РИПОЛ классик, 2010.</w:t>
      </w:r>
      <w:r w:rsidR="005847EB">
        <w:rPr>
          <w:rFonts w:cs="Times New Roman"/>
          <w:color w:val="000000"/>
          <w:sz w:val="28"/>
          <w:szCs w:val="28"/>
          <w:shd w:val="clear" w:color="auto" w:fill="FFFFFF"/>
        </w:rPr>
        <w:t xml:space="preserve"> </w:t>
      </w:r>
      <w:r w:rsidR="00677050">
        <w:rPr>
          <w:rFonts w:cs="Times New Roman"/>
          <w:color w:val="000000"/>
          <w:sz w:val="28"/>
          <w:szCs w:val="28"/>
          <w:shd w:val="clear" w:color="auto" w:fill="FFFFFF"/>
        </w:rPr>
        <w:t>–</w:t>
      </w:r>
      <w:r w:rsidR="005847EB">
        <w:rPr>
          <w:rFonts w:cs="Times New Roman"/>
          <w:color w:val="000000"/>
          <w:sz w:val="28"/>
          <w:szCs w:val="28"/>
          <w:shd w:val="clear" w:color="auto" w:fill="FFFFFF"/>
        </w:rPr>
        <w:t>48</w:t>
      </w:r>
      <w:r w:rsidR="00677050">
        <w:rPr>
          <w:rFonts w:cs="Times New Roman"/>
          <w:color w:val="000000"/>
          <w:sz w:val="28"/>
          <w:szCs w:val="28"/>
          <w:shd w:val="clear" w:color="auto" w:fill="FFFFFF"/>
        </w:rPr>
        <w:t>с</w:t>
      </w:r>
      <w:r w:rsidR="005847EB">
        <w:rPr>
          <w:rFonts w:cs="Times New Roman"/>
          <w:color w:val="000000"/>
          <w:sz w:val="28"/>
          <w:szCs w:val="28"/>
          <w:shd w:val="clear" w:color="auto" w:fill="FFFFFF"/>
        </w:rPr>
        <w:t>.</w:t>
      </w:r>
      <w:r w:rsidR="00132B68" w:rsidRPr="00DB4966">
        <w:rPr>
          <w:rFonts w:cs="Times New Roman"/>
          <w:color w:val="000000"/>
          <w:sz w:val="28"/>
          <w:szCs w:val="28"/>
        </w:rPr>
        <w:br/>
      </w:r>
      <w:r>
        <w:rPr>
          <w:rFonts w:cs="Times New Roman"/>
          <w:color w:val="000000"/>
          <w:sz w:val="28"/>
          <w:szCs w:val="28"/>
          <w:shd w:val="clear" w:color="auto" w:fill="FFFFFF"/>
        </w:rPr>
        <w:t xml:space="preserve">          </w:t>
      </w:r>
      <w:r w:rsidR="00F91D8B">
        <w:rPr>
          <w:rFonts w:cs="Times New Roman"/>
          <w:color w:val="000000"/>
          <w:sz w:val="28"/>
          <w:szCs w:val="28"/>
          <w:shd w:val="clear" w:color="auto" w:fill="FFFFFF"/>
        </w:rPr>
        <w:t xml:space="preserve">7 </w:t>
      </w:r>
      <w:proofErr w:type="spellStart"/>
      <w:r w:rsidR="00132B68" w:rsidRPr="00DB4966">
        <w:rPr>
          <w:rFonts w:cs="Times New Roman"/>
          <w:color w:val="000000"/>
          <w:sz w:val="28"/>
          <w:szCs w:val="28"/>
          <w:shd w:val="clear" w:color="auto" w:fill="FFFFFF"/>
        </w:rPr>
        <w:t>Спирито</w:t>
      </w:r>
      <w:proofErr w:type="spellEnd"/>
      <w:r w:rsidR="00677050">
        <w:rPr>
          <w:rFonts w:cs="Times New Roman"/>
          <w:color w:val="000000"/>
          <w:sz w:val="28"/>
          <w:szCs w:val="28"/>
          <w:shd w:val="clear" w:color="auto" w:fill="FFFFFF"/>
        </w:rPr>
        <w:t xml:space="preserve"> </w:t>
      </w:r>
      <w:r w:rsidR="000D64A9" w:rsidRPr="00DB4966">
        <w:rPr>
          <w:rFonts w:cs="Times New Roman"/>
          <w:color w:val="000000"/>
          <w:sz w:val="28"/>
          <w:szCs w:val="28"/>
          <w:shd w:val="clear" w:color="auto" w:fill="FFFFFF"/>
        </w:rPr>
        <w:t>М.</w:t>
      </w:r>
      <w:r w:rsidR="00677050">
        <w:rPr>
          <w:rFonts w:cs="Times New Roman"/>
          <w:color w:val="000000"/>
          <w:sz w:val="28"/>
          <w:szCs w:val="28"/>
          <w:shd w:val="clear" w:color="auto" w:fill="FFFFFF"/>
        </w:rPr>
        <w:t xml:space="preserve"> </w:t>
      </w:r>
      <w:proofErr w:type="spellStart"/>
      <w:r w:rsidR="000D64A9" w:rsidRPr="00DB4966">
        <w:rPr>
          <w:rFonts w:cs="Times New Roman"/>
          <w:color w:val="000000"/>
          <w:sz w:val="28"/>
          <w:szCs w:val="28"/>
          <w:shd w:val="clear" w:color="auto" w:fill="FFFFFF"/>
        </w:rPr>
        <w:t>ди</w:t>
      </w:r>
      <w:proofErr w:type="spellEnd"/>
      <w:r w:rsidR="00132B68" w:rsidRPr="00DB4966">
        <w:rPr>
          <w:rFonts w:cs="Times New Roman"/>
          <w:color w:val="000000"/>
          <w:sz w:val="28"/>
          <w:szCs w:val="28"/>
          <w:shd w:val="clear" w:color="auto" w:fill="FFFFFF"/>
        </w:rPr>
        <w:t>. Витражное искусство и техника росписи п</w:t>
      </w:r>
      <w:r w:rsidR="000D64A9">
        <w:rPr>
          <w:rFonts w:cs="Times New Roman"/>
          <w:color w:val="000000"/>
          <w:sz w:val="28"/>
          <w:szCs w:val="28"/>
          <w:shd w:val="clear" w:color="auto" w:fill="FFFFFF"/>
        </w:rPr>
        <w:t xml:space="preserve">о стеклу. – М.: Альбом, 2006. </w:t>
      </w:r>
      <w:r w:rsidR="005847EB">
        <w:rPr>
          <w:rFonts w:cs="Times New Roman"/>
          <w:color w:val="000000"/>
          <w:sz w:val="28"/>
          <w:szCs w:val="28"/>
          <w:shd w:val="clear" w:color="auto" w:fill="FFFFFF"/>
        </w:rPr>
        <w:t>–</w:t>
      </w:r>
      <w:r w:rsidR="00132B68" w:rsidRPr="00DB4966">
        <w:rPr>
          <w:rFonts w:cs="Times New Roman"/>
          <w:color w:val="000000"/>
          <w:sz w:val="28"/>
          <w:szCs w:val="28"/>
          <w:shd w:val="clear" w:color="auto" w:fill="FFFFFF"/>
        </w:rPr>
        <w:t>128</w:t>
      </w:r>
      <w:r w:rsidR="00677050">
        <w:rPr>
          <w:rFonts w:cs="Times New Roman"/>
          <w:color w:val="000000"/>
          <w:sz w:val="28"/>
          <w:szCs w:val="28"/>
          <w:shd w:val="clear" w:color="auto" w:fill="FFFFFF"/>
        </w:rPr>
        <w:t xml:space="preserve"> </w:t>
      </w:r>
      <w:proofErr w:type="gramStart"/>
      <w:r w:rsidR="00677050">
        <w:rPr>
          <w:rFonts w:cs="Times New Roman"/>
          <w:color w:val="000000"/>
          <w:sz w:val="28"/>
          <w:szCs w:val="28"/>
          <w:shd w:val="clear" w:color="auto" w:fill="FFFFFF"/>
        </w:rPr>
        <w:t>с</w:t>
      </w:r>
      <w:proofErr w:type="gramEnd"/>
      <w:r w:rsidR="005847EB">
        <w:rPr>
          <w:rFonts w:cs="Times New Roman"/>
          <w:color w:val="000000"/>
          <w:sz w:val="28"/>
          <w:szCs w:val="28"/>
          <w:shd w:val="clear" w:color="auto" w:fill="FFFFFF"/>
        </w:rPr>
        <w:t>.</w:t>
      </w:r>
    </w:p>
    <w:p w:rsidR="0043204A" w:rsidRDefault="00F91D8B" w:rsidP="00C5764A">
      <w:pPr>
        <w:widowControl/>
        <w:shd w:val="clear" w:color="auto" w:fill="FFFFFF"/>
        <w:suppressAutoHyphens w:val="0"/>
        <w:spacing w:line="360" w:lineRule="auto"/>
        <w:ind w:firstLine="709"/>
        <w:jc w:val="both"/>
        <w:rPr>
          <w:rFonts w:cs="Times New Roman"/>
          <w:color w:val="000000"/>
          <w:sz w:val="28"/>
          <w:szCs w:val="28"/>
        </w:rPr>
      </w:pPr>
      <w:r>
        <w:rPr>
          <w:rFonts w:cs="Times New Roman"/>
          <w:color w:val="000000"/>
          <w:sz w:val="28"/>
          <w:szCs w:val="28"/>
          <w:shd w:val="clear" w:color="auto" w:fill="FFFFFF"/>
        </w:rPr>
        <w:t xml:space="preserve">8  </w:t>
      </w:r>
      <w:proofErr w:type="spellStart"/>
      <w:r w:rsidR="00132B68" w:rsidRPr="00DB4966">
        <w:rPr>
          <w:rFonts w:cs="Times New Roman"/>
          <w:color w:val="000000"/>
          <w:sz w:val="28"/>
          <w:szCs w:val="28"/>
          <w:shd w:val="clear" w:color="auto" w:fill="FFFFFF"/>
        </w:rPr>
        <w:t>Седман</w:t>
      </w:r>
      <w:proofErr w:type="spellEnd"/>
      <w:r w:rsidR="000D64A9">
        <w:rPr>
          <w:rFonts w:cs="Times New Roman"/>
          <w:color w:val="000000"/>
          <w:sz w:val="28"/>
          <w:szCs w:val="28"/>
          <w:shd w:val="clear" w:color="auto" w:fill="FFFFFF"/>
        </w:rPr>
        <w:t>, Э</w:t>
      </w:r>
      <w:r w:rsidR="00677050">
        <w:rPr>
          <w:rFonts w:cs="Times New Roman"/>
          <w:color w:val="000000"/>
          <w:sz w:val="28"/>
          <w:szCs w:val="28"/>
          <w:shd w:val="clear" w:color="auto" w:fill="FFFFFF"/>
        </w:rPr>
        <w:t>.,</w:t>
      </w:r>
      <w:r w:rsidR="000D64A9">
        <w:rPr>
          <w:rFonts w:cs="Times New Roman"/>
          <w:color w:val="000000"/>
          <w:sz w:val="28"/>
          <w:szCs w:val="28"/>
          <w:shd w:val="clear" w:color="auto" w:fill="FFFFFF"/>
        </w:rPr>
        <w:t xml:space="preserve"> Роспись по стеклу. – М.: </w:t>
      </w:r>
      <w:proofErr w:type="spellStart"/>
      <w:r w:rsidR="000D64A9">
        <w:rPr>
          <w:rFonts w:cs="Times New Roman"/>
          <w:color w:val="000000"/>
          <w:sz w:val="28"/>
          <w:szCs w:val="28"/>
          <w:shd w:val="clear" w:color="auto" w:fill="FFFFFF"/>
        </w:rPr>
        <w:t>Ниола-Пресс</w:t>
      </w:r>
      <w:proofErr w:type="spellEnd"/>
      <w:r w:rsidR="000D64A9">
        <w:rPr>
          <w:rFonts w:cs="Times New Roman"/>
          <w:color w:val="000000"/>
          <w:sz w:val="28"/>
          <w:szCs w:val="28"/>
          <w:shd w:val="clear" w:color="auto" w:fill="FFFFFF"/>
        </w:rPr>
        <w:t xml:space="preserve">, </w:t>
      </w:r>
      <w:r w:rsidR="00132B68" w:rsidRPr="00DB4966">
        <w:rPr>
          <w:rFonts w:cs="Times New Roman"/>
          <w:color w:val="000000"/>
          <w:sz w:val="28"/>
          <w:szCs w:val="28"/>
          <w:shd w:val="clear" w:color="auto" w:fill="FFFFFF"/>
        </w:rPr>
        <w:t>2008</w:t>
      </w:r>
      <w:r w:rsidR="000D64A9">
        <w:rPr>
          <w:rFonts w:cs="Times New Roman"/>
          <w:color w:val="000000"/>
          <w:sz w:val="28"/>
          <w:szCs w:val="28"/>
          <w:shd w:val="clear" w:color="auto" w:fill="FFFFFF"/>
        </w:rPr>
        <w:t>.</w:t>
      </w:r>
      <w:r w:rsidR="00677050">
        <w:rPr>
          <w:rFonts w:cs="Times New Roman"/>
          <w:color w:val="000000"/>
          <w:sz w:val="28"/>
          <w:szCs w:val="28"/>
          <w:shd w:val="clear" w:color="auto" w:fill="FFFFFF"/>
        </w:rPr>
        <w:t xml:space="preserve"> </w:t>
      </w:r>
      <w:r w:rsidR="005847EB">
        <w:rPr>
          <w:rFonts w:cs="Times New Roman"/>
          <w:color w:val="000000"/>
          <w:sz w:val="28"/>
          <w:szCs w:val="28"/>
          <w:shd w:val="clear" w:color="auto" w:fill="FFFFFF"/>
        </w:rPr>
        <w:t>–</w:t>
      </w:r>
      <w:r>
        <w:rPr>
          <w:rFonts w:cs="Times New Roman"/>
          <w:color w:val="000000"/>
          <w:sz w:val="28"/>
          <w:szCs w:val="28"/>
          <w:shd w:val="clear" w:color="auto" w:fill="FFFFFF"/>
        </w:rPr>
        <w:t xml:space="preserve"> </w:t>
      </w:r>
      <w:r w:rsidR="005847EB">
        <w:rPr>
          <w:rFonts w:cs="Times New Roman"/>
          <w:color w:val="000000"/>
          <w:sz w:val="28"/>
          <w:szCs w:val="28"/>
          <w:shd w:val="clear" w:color="auto" w:fill="FFFFFF"/>
        </w:rPr>
        <w:t>41</w:t>
      </w:r>
      <w:r w:rsidR="00677050">
        <w:rPr>
          <w:rFonts w:cs="Times New Roman"/>
          <w:color w:val="000000"/>
          <w:sz w:val="28"/>
          <w:szCs w:val="28"/>
          <w:shd w:val="clear" w:color="auto" w:fill="FFFFFF"/>
        </w:rPr>
        <w:t xml:space="preserve"> с</w:t>
      </w:r>
      <w:r w:rsidR="005847EB">
        <w:rPr>
          <w:rFonts w:cs="Times New Roman"/>
          <w:color w:val="000000"/>
          <w:sz w:val="28"/>
          <w:szCs w:val="28"/>
          <w:shd w:val="clear" w:color="auto" w:fill="FFFFFF"/>
        </w:rPr>
        <w:t>.</w:t>
      </w:r>
    </w:p>
    <w:p w:rsidR="000D64A9" w:rsidRDefault="00F91D8B" w:rsidP="00C5764A">
      <w:pPr>
        <w:widowControl/>
        <w:shd w:val="clear" w:color="auto" w:fill="FFFFFF"/>
        <w:suppressAutoHyphens w:val="0"/>
        <w:spacing w:line="360" w:lineRule="auto"/>
        <w:ind w:firstLine="709"/>
        <w:jc w:val="both"/>
        <w:rPr>
          <w:rFonts w:cs="Times New Roman"/>
          <w:color w:val="000000"/>
          <w:sz w:val="28"/>
          <w:szCs w:val="28"/>
        </w:rPr>
      </w:pPr>
      <w:r>
        <w:rPr>
          <w:rFonts w:cs="Times New Roman"/>
          <w:color w:val="000000"/>
          <w:sz w:val="28"/>
          <w:szCs w:val="28"/>
          <w:shd w:val="clear" w:color="auto" w:fill="FFFFFF"/>
        </w:rPr>
        <w:t xml:space="preserve">9 </w:t>
      </w:r>
      <w:r w:rsidR="00132B68" w:rsidRPr="00DB4966">
        <w:rPr>
          <w:rFonts w:cs="Times New Roman"/>
          <w:color w:val="000000"/>
          <w:sz w:val="28"/>
          <w:szCs w:val="28"/>
          <w:shd w:val="clear" w:color="auto" w:fill="FFFFFF"/>
        </w:rPr>
        <w:t>Сумина</w:t>
      </w:r>
      <w:r w:rsidR="000D64A9">
        <w:rPr>
          <w:rFonts w:cs="Times New Roman"/>
          <w:color w:val="000000"/>
          <w:sz w:val="28"/>
          <w:szCs w:val="28"/>
          <w:shd w:val="clear" w:color="auto" w:fill="FFFFFF"/>
        </w:rPr>
        <w:t>,</w:t>
      </w:r>
      <w:r w:rsidR="00132B68" w:rsidRPr="00DB4966">
        <w:rPr>
          <w:rFonts w:cs="Times New Roman"/>
          <w:color w:val="000000"/>
          <w:sz w:val="28"/>
          <w:szCs w:val="28"/>
          <w:shd w:val="clear" w:color="auto" w:fill="FFFFFF"/>
        </w:rPr>
        <w:t xml:space="preserve"> Н.</w:t>
      </w:r>
      <w:r w:rsidR="00677050">
        <w:rPr>
          <w:rFonts w:cs="Times New Roman"/>
          <w:color w:val="000000"/>
          <w:sz w:val="28"/>
          <w:szCs w:val="28"/>
          <w:shd w:val="clear" w:color="auto" w:fill="FFFFFF"/>
        </w:rPr>
        <w:t>,</w:t>
      </w:r>
      <w:r w:rsidR="00132B68" w:rsidRPr="00DB4966">
        <w:rPr>
          <w:rFonts w:cs="Times New Roman"/>
          <w:color w:val="000000"/>
          <w:sz w:val="28"/>
          <w:szCs w:val="28"/>
          <w:shd w:val="clear" w:color="auto" w:fill="FFFFFF"/>
        </w:rPr>
        <w:t xml:space="preserve"> Витраж: Прозрачная монументальная живопись.</w:t>
      </w:r>
      <w:r>
        <w:rPr>
          <w:rFonts w:cs="Times New Roman"/>
          <w:color w:val="000000"/>
          <w:sz w:val="28"/>
          <w:szCs w:val="28"/>
          <w:shd w:val="clear" w:color="auto" w:fill="FFFFFF"/>
        </w:rPr>
        <w:t xml:space="preserve"> – М.:</w:t>
      </w:r>
      <w:r w:rsidR="000D64A9">
        <w:rPr>
          <w:rFonts w:cs="Times New Roman"/>
          <w:color w:val="000000"/>
          <w:sz w:val="28"/>
          <w:szCs w:val="28"/>
          <w:shd w:val="clear" w:color="auto" w:fill="FFFFFF"/>
        </w:rPr>
        <w:t xml:space="preserve"> ДЕ</w:t>
      </w:r>
      <w:r>
        <w:rPr>
          <w:rFonts w:cs="Times New Roman"/>
          <w:color w:val="000000"/>
          <w:sz w:val="28"/>
          <w:szCs w:val="28"/>
          <w:shd w:val="clear" w:color="auto" w:fill="FFFFFF"/>
        </w:rPr>
        <w:t>КО,</w:t>
      </w:r>
      <w:r w:rsidR="005847EB">
        <w:rPr>
          <w:rFonts w:cs="Times New Roman"/>
          <w:color w:val="000000"/>
          <w:sz w:val="28"/>
          <w:szCs w:val="28"/>
          <w:shd w:val="clear" w:color="auto" w:fill="FFFFFF"/>
        </w:rPr>
        <w:t xml:space="preserve"> </w:t>
      </w:r>
      <w:r w:rsidR="000D64A9">
        <w:rPr>
          <w:rFonts w:cs="Times New Roman"/>
          <w:color w:val="000000"/>
          <w:sz w:val="28"/>
          <w:szCs w:val="28"/>
          <w:shd w:val="clear" w:color="auto" w:fill="FFFFFF"/>
        </w:rPr>
        <w:t>2008</w:t>
      </w:r>
      <w:r w:rsidR="005847EB">
        <w:rPr>
          <w:rFonts w:cs="Times New Roman"/>
          <w:color w:val="000000"/>
          <w:sz w:val="28"/>
          <w:szCs w:val="28"/>
          <w:shd w:val="clear" w:color="auto" w:fill="FFFFFF"/>
        </w:rPr>
        <w:t xml:space="preserve">. –  №2. – </w:t>
      </w:r>
      <w:r w:rsidR="00132B68" w:rsidRPr="00DB4966">
        <w:rPr>
          <w:rFonts w:cs="Times New Roman"/>
          <w:color w:val="000000"/>
          <w:sz w:val="28"/>
          <w:szCs w:val="28"/>
          <w:shd w:val="clear" w:color="auto" w:fill="FFFFFF"/>
        </w:rPr>
        <w:t xml:space="preserve"> 27</w:t>
      </w:r>
      <w:r>
        <w:rPr>
          <w:rFonts w:cs="Times New Roman"/>
          <w:color w:val="000000"/>
          <w:sz w:val="28"/>
          <w:szCs w:val="28"/>
          <w:shd w:val="clear" w:color="auto" w:fill="FFFFFF"/>
        </w:rPr>
        <w:t xml:space="preserve"> с</w:t>
      </w:r>
      <w:r w:rsidR="00132B68" w:rsidRPr="00DB4966">
        <w:rPr>
          <w:rFonts w:cs="Times New Roman"/>
          <w:color w:val="000000"/>
          <w:sz w:val="28"/>
          <w:szCs w:val="28"/>
          <w:shd w:val="clear" w:color="auto" w:fill="FFFFFF"/>
        </w:rPr>
        <w:t>.</w:t>
      </w:r>
    </w:p>
    <w:p w:rsidR="000D64A9" w:rsidRDefault="00267C73" w:rsidP="00C5764A">
      <w:pPr>
        <w:widowControl/>
        <w:shd w:val="clear" w:color="auto" w:fill="FFFFFF"/>
        <w:suppressAutoHyphens w:val="0"/>
        <w:spacing w:line="360" w:lineRule="auto"/>
        <w:ind w:firstLine="709"/>
        <w:jc w:val="both"/>
        <w:rPr>
          <w:rFonts w:cs="Times New Roman"/>
          <w:color w:val="000000"/>
          <w:sz w:val="28"/>
          <w:szCs w:val="28"/>
        </w:rPr>
      </w:pPr>
      <w:r>
        <w:rPr>
          <w:rFonts w:cs="Times New Roman"/>
          <w:color w:val="000000"/>
          <w:sz w:val="28"/>
          <w:szCs w:val="28"/>
          <w:shd w:val="clear" w:color="auto" w:fill="FFFFFF"/>
        </w:rPr>
        <w:t xml:space="preserve">10 </w:t>
      </w:r>
      <w:r w:rsidR="00132B68" w:rsidRPr="00DB4966">
        <w:rPr>
          <w:rFonts w:cs="Times New Roman"/>
          <w:color w:val="000000"/>
          <w:sz w:val="28"/>
          <w:szCs w:val="28"/>
          <w:shd w:val="clear" w:color="auto" w:fill="FFFFFF"/>
        </w:rPr>
        <w:t>Строганов, Леонид. Моя мозаика</w:t>
      </w:r>
      <w:proofErr w:type="gramStart"/>
      <w:r w:rsidR="00132B68" w:rsidRPr="00DB4966">
        <w:rPr>
          <w:rFonts w:cs="Times New Roman"/>
          <w:color w:val="000000"/>
          <w:sz w:val="28"/>
          <w:szCs w:val="28"/>
          <w:shd w:val="clear" w:color="auto" w:fill="FFFFFF"/>
        </w:rPr>
        <w:t xml:space="preserve"> </w:t>
      </w:r>
      <w:r w:rsidR="00F91D8B">
        <w:rPr>
          <w:rFonts w:cs="Times New Roman"/>
          <w:color w:val="000000"/>
          <w:sz w:val="28"/>
          <w:szCs w:val="28"/>
          <w:shd w:val="clear" w:color="auto" w:fill="FFFFFF"/>
        </w:rPr>
        <w:t>.</w:t>
      </w:r>
      <w:proofErr w:type="gramEnd"/>
      <w:r w:rsidR="00F91D8B">
        <w:rPr>
          <w:rFonts w:cs="Times New Roman"/>
          <w:color w:val="000000"/>
          <w:sz w:val="28"/>
          <w:szCs w:val="28"/>
          <w:shd w:val="clear" w:color="auto" w:fill="FFFFFF"/>
        </w:rPr>
        <w:t xml:space="preserve"> – М.: </w:t>
      </w:r>
      <w:r w:rsidR="00132B68" w:rsidRPr="00DB4966">
        <w:rPr>
          <w:rFonts w:cs="Times New Roman"/>
          <w:color w:val="000000"/>
          <w:sz w:val="28"/>
          <w:szCs w:val="28"/>
          <w:shd w:val="clear" w:color="auto" w:fill="FFFFFF"/>
        </w:rPr>
        <w:t>ДЕ</w:t>
      </w:r>
      <w:r w:rsidR="005847EB">
        <w:rPr>
          <w:rFonts w:cs="Times New Roman"/>
          <w:color w:val="000000"/>
          <w:sz w:val="28"/>
          <w:szCs w:val="28"/>
          <w:shd w:val="clear" w:color="auto" w:fill="FFFFFF"/>
        </w:rPr>
        <w:t>КО</w:t>
      </w:r>
      <w:r w:rsidR="00F91D8B">
        <w:rPr>
          <w:rFonts w:cs="Times New Roman"/>
          <w:color w:val="000000"/>
          <w:sz w:val="28"/>
          <w:szCs w:val="28"/>
          <w:shd w:val="clear" w:color="auto" w:fill="FFFFFF"/>
        </w:rPr>
        <w:t xml:space="preserve">, </w:t>
      </w:r>
      <w:r w:rsidR="005847EB">
        <w:rPr>
          <w:rFonts w:cs="Times New Roman"/>
          <w:color w:val="000000"/>
          <w:sz w:val="28"/>
          <w:szCs w:val="28"/>
          <w:shd w:val="clear" w:color="auto" w:fill="FFFFFF"/>
        </w:rPr>
        <w:t xml:space="preserve"> 2007. – №4. –</w:t>
      </w:r>
      <w:r w:rsidR="00F91D8B">
        <w:rPr>
          <w:rFonts w:cs="Times New Roman"/>
          <w:color w:val="000000"/>
          <w:sz w:val="28"/>
          <w:szCs w:val="28"/>
          <w:shd w:val="clear" w:color="auto" w:fill="FFFFFF"/>
        </w:rPr>
        <w:t xml:space="preserve"> </w:t>
      </w:r>
      <w:r w:rsidR="00132B68" w:rsidRPr="00DB4966">
        <w:rPr>
          <w:rFonts w:cs="Times New Roman"/>
          <w:color w:val="000000"/>
          <w:sz w:val="28"/>
          <w:szCs w:val="28"/>
          <w:shd w:val="clear" w:color="auto" w:fill="FFFFFF"/>
        </w:rPr>
        <w:t>25</w:t>
      </w:r>
      <w:r w:rsidR="00F91D8B">
        <w:rPr>
          <w:rFonts w:cs="Times New Roman"/>
          <w:color w:val="000000"/>
          <w:sz w:val="28"/>
          <w:szCs w:val="28"/>
          <w:shd w:val="clear" w:color="auto" w:fill="FFFFFF"/>
        </w:rPr>
        <w:t xml:space="preserve"> с</w:t>
      </w:r>
      <w:r w:rsidR="00132B68" w:rsidRPr="00DB4966">
        <w:rPr>
          <w:rFonts w:cs="Times New Roman"/>
          <w:color w:val="000000"/>
          <w:sz w:val="28"/>
          <w:szCs w:val="28"/>
          <w:shd w:val="clear" w:color="auto" w:fill="FFFFFF"/>
        </w:rPr>
        <w:t>.</w:t>
      </w:r>
    </w:p>
    <w:p w:rsidR="00132B68" w:rsidRPr="000D64A9" w:rsidRDefault="00267C73" w:rsidP="00C5764A">
      <w:pPr>
        <w:widowControl/>
        <w:shd w:val="clear" w:color="auto" w:fill="FFFFFF"/>
        <w:suppressAutoHyphens w:val="0"/>
        <w:spacing w:line="360" w:lineRule="auto"/>
        <w:ind w:firstLine="709"/>
        <w:jc w:val="both"/>
        <w:rPr>
          <w:rFonts w:cs="Times New Roman"/>
          <w:color w:val="000000"/>
          <w:sz w:val="28"/>
          <w:szCs w:val="28"/>
        </w:rPr>
      </w:pPr>
      <w:r>
        <w:rPr>
          <w:rFonts w:cs="Times New Roman"/>
          <w:color w:val="000000"/>
          <w:sz w:val="28"/>
          <w:szCs w:val="28"/>
          <w:shd w:val="clear" w:color="auto" w:fill="FFFFFF"/>
        </w:rPr>
        <w:t xml:space="preserve">11 </w:t>
      </w:r>
      <w:r w:rsidR="00132B68" w:rsidRPr="00DB4966">
        <w:rPr>
          <w:rFonts w:cs="Times New Roman"/>
          <w:color w:val="000000"/>
          <w:sz w:val="28"/>
          <w:szCs w:val="28"/>
          <w:shd w:val="clear" w:color="auto" w:fill="FFFFFF"/>
        </w:rPr>
        <w:t xml:space="preserve">Структура и оформление бакалаврской, дипломной, курсовой работ и магистерской диссертации: </w:t>
      </w:r>
      <w:proofErr w:type="spellStart"/>
      <w:r w:rsidR="00132B68" w:rsidRPr="00DB4966">
        <w:rPr>
          <w:rFonts w:cs="Times New Roman"/>
          <w:color w:val="000000"/>
          <w:sz w:val="28"/>
          <w:szCs w:val="28"/>
          <w:shd w:val="clear" w:color="auto" w:fill="FFFFFF"/>
        </w:rPr>
        <w:t>учеб</w:t>
      </w:r>
      <w:proofErr w:type="gramStart"/>
      <w:r w:rsidR="00132B68" w:rsidRPr="00DB4966">
        <w:rPr>
          <w:rFonts w:cs="Times New Roman"/>
          <w:color w:val="000000"/>
          <w:sz w:val="28"/>
          <w:szCs w:val="28"/>
          <w:shd w:val="clear" w:color="auto" w:fill="FFFFFF"/>
        </w:rPr>
        <w:t>.-</w:t>
      </w:r>
      <w:proofErr w:type="gramEnd"/>
      <w:r w:rsidR="00132B68" w:rsidRPr="00DB4966">
        <w:rPr>
          <w:rFonts w:cs="Times New Roman"/>
          <w:color w:val="000000"/>
          <w:sz w:val="28"/>
          <w:szCs w:val="28"/>
          <w:shd w:val="clear" w:color="auto" w:fill="FFFFFF"/>
        </w:rPr>
        <w:t>метод</w:t>
      </w:r>
      <w:proofErr w:type="spellEnd"/>
      <w:r w:rsidR="00132B68" w:rsidRPr="00DB4966">
        <w:rPr>
          <w:rFonts w:cs="Times New Roman"/>
          <w:color w:val="000000"/>
          <w:sz w:val="28"/>
          <w:szCs w:val="28"/>
          <w:shd w:val="clear" w:color="auto" w:fill="FFFFFF"/>
        </w:rPr>
        <w:t>. Указания / сост. М.Б. Астапов, Ж</w:t>
      </w:r>
      <w:r w:rsidR="00D61E21">
        <w:rPr>
          <w:rFonts w:cs="Times New Roman"/>
          <w:color w:val="000000"/>
          <w:sz w:val="28"/>
          <w:szCs w:val="28"/>
          <w:shd w:val="clear" w:color="auto" w:fill="FFFFFF"/>
        </w:rPr>
        <w:t xml:space="preserve">.О. Карапетян, О.А. Бондаренко. – </w:t>
      </w:r>
      <w:r w:rsidR="00132B68" w:rsidRPr="00DB4966">
        <w:rPr>
          <w:rFonts w:cs="Times New Roman"/>
          <w:color w:val="000000"/>
          <w:sz w:val="28"/>
          <w:szCs w:val="28"/>
          <w:shd w:val="clear" w:color="auto" w:fill="FFFFFF"/>
        </w:rPr>
        <w:t xml:space="preserve">Краснодар: Кубанский </w:t>
      </w:r>
      <w:proofErr w:type="spellStart"/>
      <w:r w:rsidR="00132B68" w:rsidRPr="00DB4966">
        <w:rPr>
          <w:rFonts w:cs="Times New Roman"/>
          <w:color w:val="000000"/>
          <w:sz w:val="28"/>
          <w:szCs w:val="28"/>
          <w:shd w:val="clear" w:color="auto" w:fill="FFFFFF"/>
        </w:rPr>
        <w:t>гос</w:t>
      </w:r>
      <w:proofErr w:type="spellEnd"/>
      <w:r w:rsidR="00132B68" w:rsidRPr="00DB4966">
        <w:rPr>
          <w:rFonts w:cs="Times New Roman"/>
          <w:color w:val="000000"/>
          <w:sz w:val="28"/>
          <w:szCs w:val="28"/>
          <w:shd w:val="clear" w:color="auto" w:fill="FFFFFF"/>
        </w:rPr>
        <w:t xml:space="preserve">. ун-т, 2016. – 49 </w:t>
      </w:r>
      <w:proofErr w:type="gramStart"/>
      <w:r w:rsidR="00132B68" w:rsidRPr="00DB4966">
        <w:rPr>
          <w:rFonts w:cs="Times New Roman"/>
          <w:color w:val="000000"/>
          <w:sz w:val="28"/>
          <w:szCs w:val="28"/>
          <w:shd w:val="clear" w:color="auto" w:fill="FFFFFF"/>
        </w:rPr>
        <w:t>с</w:t>
      </w:r>
      <w:proofErr w:type="gramEnd"/>
      <w:r w:rsidR="00132B68" w:rsidRPr="00DB4966">
        <w:rPr>
          <w:rFonts w:cs="Times New Roman"/>
          <w:color w:val="000000"/>
          <w:sz w:val="28"/>
          <w:szCs w:val="28"/>
          <w:shd w:val="clear" w:color="auto" w:fill="FFFFFF"/>
        </w:rPr>
        <w:t>.</w:t>
      </w:r>
    </w:p>
    <w:p w:rsidR="000F5ABF" w:rsidRDefault="00267C73" w:rsidP="00267C73">
      <w:pPr>
        <w:pStyle w:val="ab"/>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12 </w:t>
      </w:r>
      <w:proofErr w:type="spellStart"/>
      <w:r w:rsidR="000F5ABF">
        <w:rPr>
          <w:color w:val="000000"/>
          <w:sz w:val="28"/>
          <w:szCs w:val="28"/>
          <w:shd w:val="clear" w:color="auto" w:fill="FFFFFF"/>
        </w:rPr>
        <w:t>Швиковский</w:t>
      </w:r>
      <w:proofErr w:type="spellEnd"/>
      <w:r w:rsidR="00A90F1D">
        <w:rPr>
          <w:color w:val="000000"/>
          <w:sz w:val="28"/>
          <w:szCs w:val="28"/>
          <w:shd w:val="clear" w:color="auto" w:fill="FFFFFF"/>
        </w:rPr>
        <w:t>,</w:t>
      </w:r>
      <w:r w:rsidR="00F91D8B">
        <w:rPr>
          <w:color w:val="000000"/>
          <w:sz w:val="28"/>
          <w:szCs w:val="28"/>
          <w:shd w:val="clear" w:color="auto" w:fill="FFFFFF"/>
        </w:rPr>
        <w:t xml:space="preserve"> О., </w:t>
      </w:r>
      <w:r w:rsidR="000F5ABF">
        <w:rPr>
          <w:color w:val="000000"/>
          <w:sz w:val="28"/>
          <w:szCs w:val="28"/>
          <w:shd w:val="clear" w:color="auto" w:fill="FFFFFF"/>
        </w:rPr>
        <w:t>Синтез искусства в сов</w:t>
      </w:r>
      <w:r w:rsidR="00A90F1D">
        <w:rPr>
          <w:color w:val="000000"/>
          <w:sz w:val="28"/>
          <w:szCs w:val="28"/>
          <w:shd w:val="clear" w:color="auto" w:fill="FFFFFF"/>
        </w:rPr>
        <w:t>ременной советской арх</w:t>
      </w:r>
      <w:r w:rsidR="00A90F1D">
        <w:rPr>
          <w:color w:val="000000"/>
          <w:sz w:val="28"/>
          <w:szCs w:val="28"/>
          <w:shd w:val="clear" w:color="auto" w:fill="FFFFFF"/>
        </w:rPr>
        <w:t>и</w:t>
      </w:r>
      <w:r w:rsidR="00A90F1D">
        <w:rPr>
          <w:color w:val="000000"/>
          <w:sz w:val="28"/>
          <w:szCs w:val="28"/>
          <w:shd w:val="clear" w:color="auto" w:fill="FFFFFF"/>
        </w:rPr>
        <w:t xml:space="preserve">тектуре. – </w:t>
      </w:r>
      <w:r w:rsidR="000F5ABF">
        <w:rPr>
          <w:color w:val="000000"/>
          <w:sz w:val="28"/>
          <w:szCs w:val="28"/>
          <w:shd w:val="clear" w:color="auto" w:fill="FFFFFF"/>
        </w:rPr>
        <w:t>М.</w:t>
      </w:r>
      <w:r w:rsidR="00A90F1D">
        <w:rPr>
          <w:color w:val="000000"/>
          <w:sz w:val="28"/>
          <w:szCs w:val="28"/>
          <w:shd w:val="clear" w:color="auto" w:fill="FFFFFF"/>
        </w:rPr>
        <w:t>: Просвещение</w:t>
      </w:r>
      <w:r w:rsidR="000F5ABF">
        <w:rPr>
          <w:color w:val="000000"/>
          <w:sz w:val="28"/>
          <w:szCs w:val="28"/>
          <w:shd w:val="clear" w:color="auto" w:fill="FFFFFF"/>
        </w:rPr>
        <w:t>,</w:t>
      </w:r>
      <w:r w:rsidR="00F91D8B">
        <w:rPr>
          <w:color w:val="000000"/>
          <w:sz w:val="28"/>
          <w:szCs w:val="28"/>
          <w:shd w:val="clear" w:color="auto" w:fill="FFFFFF"/>
        </w:rPr>
        <w:t xml:space="preserve"> </w:t>
      </w:r>
      <w:r w:rsidR="000F5ABF">
        <w:rPr>
          <w:color w:val="000000"/>
          <w:sz w:val="28"/>
          <w:szCs w:val="28"/>
          <w:shd w:val="clear" w:color="auto" w:fill="FFFFFF"/>
        </w:rPr>
        <w:t>1972</w:t>
      </w:r>
      <w:r w:rsidR="00A90F1D">
        <w:rPr>
          <w:color w:val="000000"/>
          <w:sz w:val="28"/>
          <w:szCs w:val="28"/>
          <w:shd w:val="clear" w:color="auto" w:fill="FFFFFF"/>
        </w:rPr>
        <w:t>.</w:t>
      </w:r>
      <w:r w:rsidR="00F91D8B">
        <w:rPr>
          <w:color w:val="000000"/>
          <w:sz w:val="28"/>
          <w:szCs w:val="28"/>
          <w:shd w:val="clear" w:color="auto" w:fill="FFFFFF"/>
        </w:rPr>
        <w:t xml:space="preserve"> </w:t>
      </w:r>
      <w:r w:rsidR="005847EB">
        <w:rPr>
          <w:color w:val="000000"/>
          <w:sz w:val="28"/>
          <w:szCs w:val="28"/>
          <w:shd w:val="clear" w:color="auto" w:fill="FFFFFF"/>
        </w:rPr>
        <w:t>– 97</w:t>
      </w:r>
      <w:r w:rsidR="00F91D8B">
        <w:rPr>
          <w:color w:val="000000"/>
          <w:sz w:val="28"/>
          <w:szCs w:val="28"/>
          <w:shd w:val="clear" w:color="auto" w:fill="FFFFFF"/>
        </w:rPr>
        <w:t xml:space="preserve"> С</w:t>
      </w:r>
      <w:r w:rsidR="005847EB">
        <w:rPr>
          <w:color w:val="000000"/>
          <w:sz w:val="28"/>
          <w:szCs w:val="28"/>
          <w:shd w:val="clear" w:color="auto" w:fill="FFFFFF"/>
        </w:rPr>
        <w:t>.</w:t>
      </w:r>
    </w:p>
    <w:p w:rsidR="005847EB" w:rsidRDefault="005847EB" w:rsidP="005847EB">
      <w:pPr>
        <w:pStyle w:val="ab"/>
        <w:spacing w:before="0" w:beforeAutospacing="0" w:after="0" w:afterAutospacing="0"/>
        <w:jc w:val="center"/>
        <w:rPr>
          <w:b/>
          <w:noProof/>
          <w:sz w:val="28"/>
          <w:szCs w:val="28"/>
        </w:rPr>
      </w:pPr>
    </w:p>
    <w:p w:rsidR="005847EB" w:rsidRDefault="005847EB" w:rsidP="005847EB">
      <w:pPr>
        <w:pStyle w:val="ab"/>
        <w:spacing w:before="0" w:beforeAutospacing="0" w:after="0" w:afterAutospacing="0"/>
        <w:jc w:val="center"/>
        <w:rPr>
          <w:b/>
          <w:noProof/>
          <w:sz w:val="28"/>
          <w:szCs w:val="28"/>
        </w:rPr>
      </w:pPr>
    </w:p>
    <w:p w:rsidR="00F91D8B" w:rsidRDefault="00F91D8B" w:rsidP="005847EB">
      <w:pPr>
        <w:pStyle w:val="ab"/>
        <w:spacing w:before="0" w:beforeAutospacing="0" w:after="0" w:afterAutospacing="0"/>
        <w:jc w:val="center"/>
        <w:rPr>
          <w:b/>
          <w:noProof/>
          <w:sz w:val="28"/>
          <w:szCs w:val="28"/>
        </w:rPr>
      </w:pPr>
    </w:p>
    <w:p w:rsidR="00F91D8B" w:rsidRDefault="00F91D8B" w:rsidP="005847EB">
      <w:pPr>
        <w:pStyle w:val="ab"/>
        <w:spacing w:before="0" w:beforeAutospacing="0" w:after="0" w:afterAutospacing="0"/>
        <w:jc w:val="center"/>
        <w:rPr>
          <w:b/>
          <w:noProof/>
          <w:sz w:val="28"/>
          <w:szCs w:val="28"/>
        </w:rPr>
      </w:pPr>
    </w:p>
    <w:p w:rsidR="00F91D8B" w:rsidRDefault="00F91D8B" w:rsidP="005847EB">
      <w:pPr>
        <w:pStyle w:val="ab"/>
        <w:spacing w:before="0" w:beforeAutospacing="0" w:after="0" w:afterAutospacing="0"/>
        <w:jc w:val="center"/>
        <w:rPr>
          <w:b/>
          <w:noProof/>
          <w:sz w:val="28"/>
          <w:szCs w:val="28"/>
        </w:rPr>
      </w:pPr>
    </w:p>
    <w:p w:rsidR="00F91D8B" w:rsidRDefault="00F91D8B" w:rsidP="005847EB">
      <w:pPr>
        <w:pStyle w:val="ab"/>
        <w:spacing w:before="0" w:beforeAutospacing="0" w:after="0" w:afterAutospacing="0"/>
        <w:jc w:val="center"/>
        <w:rPr>
          <w:b/>
          <w:noProof/>
          <w:sz w:val="28"/>
          <w:szCs w:val="28"/>
        </w:rPr>
      </w:pPr>
    </w:p>
    <w:p w:rsidR="00F91D8B" w:rsidRDefault="00F91D8B" w:rsidP="005847EB">
      <w:pPr>
        <w:pStyle w:val="ab"/>
        <w:spacing w:before="0" w:beforeAutospacing="0" w:after="0" w:afterAutospacing="0"/>
        <w:jc w:val="center"/>
        <w:rPr>
          <w:b/>
          <w:noProof/>
          <w:sz w:val="28"/>
          <w:szCs w:val="28"/>
        </w:rPr>
      </w:pPr>
    </w:p>
    <w:p w:rsidR="00F91D8B" w:rsidRDefault="00F91D8B" w:rsidP="005847EB">
      <w:pPr>
        <w:pStyle w:val="ab"/>
        <w:spacing w:before="0" w:beforeAutospacing="0" w:after="0" w:afterAutospacing="0"/>
        <w:jc w:val="center"/>
        <w:rPr>
          <w:b/>
          <w:noProof/>
          <w:sz w:val="28"/>
          <w:szCs w:val="28"/>
        </w:rPr>
      </w:pPr>
    </w:p>
    <w:p w:rsidR="0020117D" w:rsidRDefault="0020117D" w:rsidP="0020117D">
      <w:pPr>
        <w:pStyle w:val="ab"/>
        <w:spacing w:before="0" w:beforeAutospacing="0" w:after="0" w:afterAutospacing="0"/>
        <w:rPr>
          <w:b/>
          <w:noProof/>
          <w:sz w:val="28"/>
          <w:szCs w:val="28"/>
        </w:rPr>
      </w:pPr>
    </w:p>
    <w:p w:rsidR="00B45563" w:rsidRDefault="005847EB" w:rsidP="0020117D">
      <w:pPr>
        <w:pStyle w:val="ab"/>
        <w:spacing w:before="0" w:beforeAutospacing="0" w:after="0" w:afterAutospacing="0" w:line="360" w:lineRule="auto"/>
        <w:jc w:val="center"/>
        <w:rPr>
          <w:b/>
          <w:noProof/>
          <w:sz w:val="28"/>
          <w:szCs w:val="28"/>
        </w:rPr>
      </w:pPr>
      <w:r>
        <w:rPr>
          <w:b/>
          <w:noProof/>
          <w:sz w:val="28"/>
          <w:szCs w:val="28"/>
        </w:rPr>
        <w:lastRenderedPageBreak/>
        <w:t>ПРИЛОЖЕНИЕ А</w:t>
      </w:r>
    </w:p>
    <w:p w:rsidR="005847EB" w:rsidRPr="005847EB" w:rsidRDefault="005847EB" w:rsidP="0020117D">
      <w:pPr>
        <w:pStyle w:val="ab"/>
        <w:spacing w:before="0" w:beforeAutospacing="0" w:after="0" w:afterAutospacing="0" w:line="360" w:lineRule="auto"/>
        <w:jc w:val="center"/>
        <w:rPr>
          <w:b/>
          <w:sz w:val="28"/>
          <w:szCs w:val="28"/>
        </w:rPr>
      </w:pPr>
      <w:r>
        <w:rPr>
          <w:b/>
          <w:noProof/>
          <w:sz w:val="28"/>
          <w:szCs w:val="28"/>
        </w:rPr>
        <w:t>Выполнение творческой работы</w:t>
      </w:r>
      <w:r w:rsidR="00ED3A17">
        <w:rPr>
          <w:b/>
          <w:noProof/>
          <w:sz w:val="28"/>
          <w:szCs w:val="28"/>
        </w:rPr>
        <w:drawing>
          <wp:inline distT="0" distB="0" distL="0" distR="0">
            <wp:extent cx="2858629" cy="3811405"/>
            <wp:effectExtent l="495300" t="0" r="475121" b="0"/>
            <wp:docPr id="4" name="Рисунок 3" descr="витраж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раж к.jpg"/>
                    <pic:cNvPicPr/>
                  </pic:nvPicPr>
                  <pic:blipFill>
                    <a:blip r:embed="rId8" cstate="print"/>
                    <a:stretch>
                      <a:fillRect/>
                    </a:stretch>
                  </pic:blipFill>
                  <pic:spPr>
                    <a:xfrm rot="16200000">
                      <a:off x="0" y="0"/>
                      <a:ext cx="2876227" cy="3834868"/>
                    </a:xfrm>
                    <a:prstGeom prst="rect">
                      <a:avLst/>
                    </a:prstGeom>
                  </pic:spPr>
                </pic:pic>
              </a:graphicData>
            </a:graphic>
          </wp:inline>
        </w:drawing>
      </w:r>
    </w:p>
    <w:p w:rsidR="00EF0103" w:rsidRPr="00ED3A17" w:rsidRDefault="00122BC5" w:rsidP="00ED3A17">
      <w:pPr>
        <w:pStyle w:val="ab"/>
        <w:spacing w:before="0" w:beforeAutospacing="0" w:after="0" w:afterAutospacing="0" w:line="360" w:lineRule="auto"/>
        <w:jc w:val="center"/>
        <w:rPr>
          <w:sz w:val="26"/>
          <w:szCs w:val="26"/>
        </w:rPr>
      </w:pPr>
      <w:r w:rsidRPr="00EA12E1">
        <w:rPr>
          <w:sz w:val="26"/>
          <w:szCs w:val="26"/>
        </w:rPr>
        <w:t xml:space="preserve">Рисунок А. </w:t>
      </w:r>
      <w:r w:rsidR="00A90F1D">
        <w:rPr>
          <w:sz w:val="26"/>
          <w:szCs w:val="26"/>
        </w:rPr>
        <w:t>1 –</w:t>
      </w:r>
      <w:r w:rsidR="00ED3A17">
        <w:rPr>
          <w:noProof/>
          <w:sz w:val="26"/>
          <w:szCs w:val="26"/>
        </w:rPr>
        <w:t xml:space="preserve"> Работа над эскизом</w:t>
      </w:r>
    </w:p>
    <w:p w:rsidR="00ED3A17" w:rsidRDefault="00ED3A17" w:rsidP="006107F2">
      <w:pPr>
        <w:pStyle w:val="ab"/>
        <w:spacing w:before="0" w:beforeAutospacing="0" w:after="256" w:afterAutospacing="0"/>
        <w:jc w:val="center"/>
        <w:rPr>
          <w:b/>
          <w:sz w:val="28"/>
          <w:szCs w:val="28"/>
        </w:rPr>
      </w:pPr>
    </w:p>
    <w:p w:rsidR="0034471C" w:rsidRPr="00FC4421" w:rsidRDefault="0075083B" w:rsidP="00ED3A17">
      <w:pPr>
        <w:pStyle w:val="ab"/>
        <w:spacing w:before="0" w:beforeAutospacing="0" w:after="256" w:afterAutospacing="0"/>
        <w:jc w:val="center"/>
        <w:rPr>
          <w:b/>
          <w:sz w:val="28"/>
          <w:szCs w:val="28"/>
        </w:rPr>
      </w:pPr>
      <w:r>
        <w:rPr>
          <w:noProof/>
          <w:color w:val="939393"/>
          <w:spacing w:val="3"/>
          <w:sz w:val="28"/>
          <w:szCs w:val="28"/>
        </w:rPr>
        <w:drawing>
          <wp:inline distT="0" distB="0" distL="0" distR="0">
            <wp:extent cx="2528316" cy="3370997"/>
            <wp:effectExtent l="19050" t="0" r="5334" b="0"/>
            <wp:docPr id="18" name="Рисунок 16" descr="витраж 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раж к 1.jpg"/>
                    <pic:cNvPicPr/>
                  </pic:nvPicPr>
                  <pic:blipFill>
                    <a:blip r:embed="rId9" cstate="print"/>
                    <a:stretch>
                      <a:fillRect/>
                    </a:stretch>
                  </pic:blipFill>
                  <pic:spPr>
                    <a:xfrm>
                      <a:off x="0" y="0"/>
                      <a:ext cx="2535377" cy="3380411"/>
                    </a:xfrm>
                    <a:prstGeom prst="rect">
                      <a:avLst/>
                    </a:prstGeom>
                  </pic:spPr>
                </pic:pic>
              </a:graphicData>
            </a:graphic>
          </wp:inline>
        </w:drawing>
      </w:r>
    </w:p>
    <w:p w:rsidR="00CB687C" w:rsidRPr="00EA12E1" w:rsidRDefault="00B45563" w:rsidP="00122BC5">
      <w:pPr>
        <w:widowControl/>
        <w:shd w:val="clear" w:color="auto" w:fill="FFFFFF"/>
        <w:suppressAutoHyphens w:val="0"/>
        <w:spacing w:line="360" w:lineRule="auto"/>
        <w:ind w:firstLine="71"/>
        <w:jc w:val="center"/>
        <w:rPr>
          <w:rFonts w:cs="Times New Roman"/>
          <w:color w:val="000000" w:themeColor="text1"/>
          <w:spacing w:val="3"/>
          <w:sz w:val="26"/>
          <w:szCs w:val="26"/>
          <w:lang w:eastAsia="ru-RU" w:bidi="ar-SA"/>
        </w:rPr>
      </w:pPr>
      <w:r>
        <w:rPr>
          <w:rFonts w:cs="Times New Roman"/>
          <w:color w:val="000000" w:themeColor="text1"/>
          <w:spacing w:val="3"/>
          <w:sz w:val="26"/>
          <w:szCs w:val="26"/>
          <w:lang w:eastAsia="ru-RU" w:bidi="ar-SA"/>
        </w:rPr>
        <w:t xml:space="preserve">Рисунок А. 2 – </w:t>
      </w:r>
      <w:r w:rsidR="00122BC5" w:rsidRPr="00EA12E1">
        <w:rPr>
          <w:rFonts w:cs="Times New Roman"/>
          <w:color w:val="000000" w:themeColor="text1"/>
          <w:spacing w:val="3"/>
          <w:sz w:val="26"/>
          <w:szCs w:val="26"/>
          <w:lang w:eastAsia="ru-RU" w:bidi="ar-SA"/>
        </w:rPr>
        <w:t>Работа над эскизом</w:t>
      </w:r>
    </w:p>
    <w:p w:rsidR="0075083B" w:rsidRDefault="0075083B"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r>
        <w:rPr>
          <w:rFonts w:cs="Times New Roman"/>
          <w:noProof/>
          <w:color w:val="939393"/>
          <w:spacing w:val="3"/>
          <w:sz w:val="28"/>
          <w:szCs w:val="28"/>
          <w:lang w:eastAsia="ru-RU" w:bidi="ar-SA"/>
        </w:rPr>
        <w:lastRenderedPageBreak/>
        <w:drawing>
          <wp:inline distT="0" distB="0" distL="0" distR="0">
            <wp:extent cx="3896458" cy="2922238"/>
            <wp:effectExtent l="19050" t="0" r="8792" b="0"/>
            <wp:docPr id="20" name="Рисунок 19" descr="витраж 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раж к 3.jpg"/>
                    <pic:cNvPicPr/>
                  </pic:nvPicPr>
                  <pic:blipFill>
                    <a:blip r:embed="rId10" cstate="print"/>
                    <a:stretch>
                      <a:fillRect/>
                    </a:stretch>
                  </pic:blipFill>
                  <pic:spPr>
                    <a:xfrm>
                      <a:off x="0" y="0"/>
                      <a:ext cx="3904482" cy="2928256"/>
                    </a:xfrm>
                    <a:prstGeom prst="rect">
                      <a:avLst/>
                    </a:prstGeom>
                  </pic:spPr>
                </pic:pic>
              </a:graphicData>
            </a:graphic>
          </wp:inline>
        </w:drawing>
      </w:r>
    </w:p>
    <w:p w:rsidR="0075083B" w:rsidRPr="00EA12E1" w:rsidRDefault="00B45563" w:rsidP="0075083B">
      <w:pPr>
        <w:widowControl/>
        <w:shd w:val="clear" w:color="auto" w:fill="FFFFFF"/>
        <w:suppressAutoHyphens w:val="0"/>
        <w:spacing w:line="360" w:lineRule="auto"/>
        <w:ind w:firstLine="71"/>
        <w:jc w:val="center"/>
        <w:rPr>
          <w:rFonts w:cs="Times New Roman"/>
          <w:color w:val="000000" w:themeColor="text1"/>
          <w:spacing w:val="3"/>
          <w:sz w:val="26"/>
          <w:szCs w:val="26"/>
          <w:lang w:eastAsia="ru-RU" w:bidi="ar-SA"/>
        </w:rPr>
      </w:pPr>
      <w:r>
        <w:rPr>
          <w:rFonts w:cs="Times New Roman"/>
          <w:color w:val="000000" w:themeColor="text1"/>
          <w:spacing w:val="3"/>
          <w:sz w:val="26"/>
          <w:szCs w:val="26"/>
          <w:lang w:eastAsia="ru-RU" w:bidi="ar-SA"/>
        </w:rPr>
        <w:t>Рисунок А.3 –</w:t>
      </w:r>
      <w:r w:rsidR="006107F2" w:rsidRPr="00EA12E1">
        <w:rPr>
          <w:rFonts w:cs="Times New Roman"/>
          <w:color w:val="000000" w:themeColor="text1"/>
          <w:spacing w:val="3"/>
          <w:sz w:val="26"/>
          <w:szCs w:val="26"/>
          <w:lang w:eastAsia="ru-RU" w:bidi="ar-SA"/>
        </w:rPr>
        <w:t xml:space="preserve"> Работа над эскизом</w:t>
      </w:r>
    </w:p>
    <w:p w:rsidR="0075083B" w:rsidRDefault="0075083B"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p>
    <w:p w:rsidR="0075083B" w:rsidRDefault="0075083B"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p>
    <w:p w:rsidR="0075083B" w:rsidRDefault="0075083B"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r>
        <w:rPr>
          <w:rFonts w:cs="Times New Roman"/>
          <w:noProof/>
          <w:color w:val="939393"/>
          <w:spacing w:val="3"/>
          <w:sz w:val="28"/>
          <w:szCs w:val="28"/>
          <w:lang w:eastAsia="ru-RU" w:bidi="ar-SA"/>
        </w:rPr>
        <w:drawing>
          <wp:inline distT="0" distB="0" distL="0" distR="0">
            <wp:extent cx="3075842" cy="4101012"/>
            <wp:effectExtent l="19050" t="0" r="0" b="0"/>
            <wp:docPr id="21" name="Рисунок 20" descr="mvv8zuErYvgвитраж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v8zuErYvgвитражэ2.jpg"/>
                    <pic:cNvPicPr/>
                  </pic:nvPicPr>
                  <pic:blipFill>
                    <a:blip r:embed="rId11" cstate="print"/>
                    <a:stretch>
                      <a:fillRect/>
                    </a:stretch>
                  </pic:blipFill>
                  <pic:spPr>
                    <a:xfrm>
                      <a:off x="0" y="0"/>
                      <a:ext cx="3079641" cy="4106077"/>
                    </a:xfrm>
                    <a:prstGeom prst="rect">
                      <a:avLst/>
                    </a:prstGeom>
                  </pic:spPr>
                </pic:pic>
              </a:graphicData>
            </a:graphic>
          </wp:inline>
        </w:drawing>
      </w:r>
    </w:p>
    <w:p w:rsidR="00EF3E79" w:rsidRPr="00EA12E1" w:rsidRDefault="00B45563" w:rsidP="0075083B">
      <w:pPr>
        <w:widowControl/>
        <w:shd w:val="clear" w:color="auto" w:fill="FFFFFF"/>
        <w:suppressAutoHyphens w:val="0"/>
        <w:spacing w:line="360" w:lineRule="auto"/>
        <w:ind w:firstLine="71"/>
        <w:jc w:val="center"/>
        <w:rPr>
          <w:rFonts w:cs="Times New Roman"/>
          <w:color w:val="000000" w:themeColor="text1"/>
          <w:spacing w:val="3"/>
          <w:sz w:val="26"/>
          <w:szCs w:val="26"/>
          <w:lang w:eastAsia="ru-RU" w:bidi="ar-SA"/>
        </w:rPr>
      </w:pPr>
      <w:r>
        <w:rPr>
          <w:rFonts w:cs="Times New Roman"/>
          <w:color w:val="000000" w:themeColor="text1"/>
          <w:spacing w:val="3"/>
          <w:sz w:val="26"/>
          <w:szCs w:val="26"/>
          <w:lang w:eastAsia="ru-RU" w:bidi="ar-SA"/>
        </w:rPr>
        <w:t>Рисунок А. 4 –</w:t>
      </w:r>
      <w:r w:rsidR="006107F2" w:rsidRPr="00EA12E1">
        <w:rPr>
          <w:rFonts w:cs="Times New Roman"/>
          <w:color w:val="000000" w:themeColor="text1"/>
          <w:spacing w:val="3"/>
          <w:sz w:val="26"/>
          <w:szCs w:val="26"/>
          <w:lang w:eastAsia="ru-RU" w:bidi="ar-SA"/>
        </w:rPr>
        <w:t>Работа над эскизом</w:t>
      </w:r>
    </w:p>
    <w:p w:rsidR="00EF3E79" w:rsidRDefault="00EF3E79"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p>
    <w:p w:rsidR="00EF3E79" w:rsidRDefault="00EF3E79"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r>
        <w:rPr>
          <w:rFonts w:cs="Times New Roman"/>
          <w:noProof/>
          <w:color w:val="939393"/>
          <w:spacing w:val="3"/>
          <w:sz w:val="28"/>
          <w:szCs w:val="28"/>
          <w:lang w:eastAsia="ru-RU" w:bidi="ar-SA"/>
        </w:rPr>
        <w:lastRenderedPageBreak/>
        <w:drawing>
          <wp:inline distT="0" distB="0" distL="0" distR="0">
            <wp:extent cx="2493792" cy="4400986"/>
            <wp:effectExtent l="19050" t="0" r="1758" b="0"/>
            <wp:docPr id="22" name="Рисунок 21" descr="витраж кон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раж контур.jpg"/>
                    <pic:cNvPicPr/>
                  </pic:nvPicPr>
                  <pic:blipFill>
                    <a:blip r:embed="rId12" cstate="print"/>
                    <a:stretch>
                      <a:fillRect/>
                    </a:stretch>
                  </pic:blipFill>
                  <pic:spPr>
                    <a:xfrm>
                      <a:off x="0" y="0"/>
                      <a:ext cx="2509215" cy="4428203"/>
                    </a:xfrm>
                    <a:prstGeom prst="rect">
                      <a:avLst/>
                    </a:prstGeom>
                  </pic:spPr>
                </pic:pic>
              </a:graphicData>
            </a:graphic>
          </wp:inline>
        </w:drawing>
      </w:r>
    </w:p>
    <w:p w:rsidR="00EF3E79" w:rsidRPr="00EA12E1" w:rsidRDefault="006107F2" w:rsidP="0075083B">
      <w:pPr>
        <w:widowControl/>
        <w:shd w:val="clear" w:color="auto" w:fill="FFFFFF"/>
        <w:suppressAutoHyphens w:val="0"/>
        <w:spacing w:line="360" w:lineRule="auto"/>
        <w:ind w:firstLine="71"/>
        <w:jc w:val="center"/>
        <w:rPr>
          <w:rFonts w:cs="Times New Roman"/>
          <w:color w:val="000000" w:themeColor="text1"/>
          <w:spacing w:val="3"/>
          <w:sz w:val="26"/>
          <w:szCs w:val="26"/>
          <w:lang w:eastAsia="ru-RU" w:bidi="ar-SA"/>
        </w:rPr>
      </w:pPr>
      <w:r w:rsidRPr="00EA12E1">
        <w:rPr>
          <w:rFonts w:cs="Times New Roman"/>
          <w:color w:val="000000" w:themeColor="text1"/>
          <w:spacing w:val="3"/>
          <w:sz w:val="26"/>
          <w:szCs w:val="26"/>
          <w:lang w:eastAsia="ru-RU" w:bidi="ar-SA"/>
        </w:rPr>
        <w:t xml:space="preserve">Рисунок </w:t>
      </w:r>
      <w:r w:rsidR="00B45563">
        <w:rPr>
          <w:rFonts w:cs="Times New Roman"/>
          <w:color w:val="000000" w:themeColor="text1"/>
          <w:spacing w:val="3"/>
          <w:sz w:val="26"/>
          <w:szCs w:val="26"/>
          <w:lang w:eastAsia="ru-RU" w:bidi="ar-SA"/>
        </w:rPr>
        <w:t xml:space="preserve">А. 5 – </w:t>
      </w:r>
      <w:r w:rsidRPr="00EA12E1">
        <w:rPr>
          <w:rFonts w:cs="Times New Roman"/>
          <w:color w:val="000000" w:themeColor="text1"/>
          <w:spacing w:val="3"/>
          <w:sz w:val="26"/>
          <w:szCs w:val="26"/>
          <w:lang w:eastAsia="ru-RU" w:bidi="ar-SA"/>
        </w:rPr>
        <w:t>Нанесение контура</w:t>
      </w:r>
    </w:p>
    <w:p w:rsidR="00EF3E79" w:rsidRDefault="00EF3E79"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p>
    <w:p w:rsidR="00EF3E79" w:rsidRDefault="00EF3E79"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r>
        <w:rPr>
          <w:rFonts w:cs="Times New Roman"/>
          <w:noProof/>
          <w:color w:val="939393"/>
          <w:spacing w:val="3"/>
          <w:sz w:val="28"/>
          <w:szCs w:val="28"/>
          <w:lang w:eastAsia="ru-RU" w:bidi="ar-SA"/>
        </w:rPr>
        <w:drawing>
          <wp:inline distT="0" distB="0" distL="0" distR="0">
            <wp:extent cx="5461748" cy="3094892"/>
            <wp:effectExtent l="19050" t="0" r="5602" b="0"/>
            <wp:docPr id="23" name="Рисунок 22" descr="витраж ко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раж контр.jpg"/>
                    <pic:cNvPicPr/>
                  </pic:nvPicPr>
                  <pic:blipFill>
                    <a:blip r:embed="rId13" cstate="print"/>
                    <a:stretch>
                      <a:fillRect/>
                    </a:stretch>
                  </pic:blipFill>
                  <pic:spPr>
                    <a:xfrm>
                      <a:off x="0" y="0"/>
                      <a:ext cx="5473757" cy="3101697"/>
                    </a:xfrm>
                    <a:prstGeom prst="rect">
                      <a:avLst/>
                    </a:prstGeom>
                  </pic:spPr>
                </pic:pic>
              </a:graphicData>
            </a:graphic>
          </wp:inline>
        </w:drawing>
      </w:r>
    </w:p>
    <w:p w:rsidR="00EF3E79" w:rsidRPr="00EA12E1" w:rsidRDefault="00B45563" w:rsidP="0075083B">
      <w:pPr>
        <w:widowControl/>
        <w:shd w:val="clear" w:color="auto" w:fill="FFFFFF"/>
        <w:suppressAutoHyphens w:val="0"/>
        <w:spacing w:line="360" w:lineRule="auto"/>
        <w:ind w:firstLine="71"/>
        <w:jc w:val="center"/>
        <w:rPr>
          <w:rFonts w:cs="Times New Roman"/>
          <w:color w:val="000000" w:themeColor="text1"/>
          <w:spacing w:val="3"/>
          <w:sz w:val="26"/>
          <w:szCs w:val="26"/>
          <w:lang w:eastAsia="ru-RU" w:bidi="ar-SA"/>
        </w:rPr>
      </w:pPr>
      <w:r>
        <w:rPr>
          <w:rFonts w:cs="Times New Roman"/>
          <w:color w:val="000000" w:themeColor="text1"/>
          <w:spacing w:val="3"/>
          <w:sz w:val="26"/>
          <w:szCs w:val="26"/>
          <w:lang w:eastAsia="ru-RU" w:bidi="ar-SA"/>
        </w:rPr>
        <w:t xml:space="preserve">Рисунок А. 6 – </w:t>
      </w:r>
      <w:r w:rsidR="006107F2" w:rsidRPr="00EA12E1">
        <w:rPr>
          <w:rFonts w:cs="Times New Roman"/>
          <w:color w:val="000000" w:themeColor="text1"/>
          <w:spacing w:val="3"/>
          <w:sz w:val="26"/>
          <w:szCs w:val="26"/>
          <w:lang w:eastAsia="ru-RU" w:bidi="ar-SA"/>
        </w:rPr>
        <w:t>Нанесение контура</w:t>
      </w:r>
    </w:p>
    <w:p w:rsidR="00EF3E79" w:rsidRDefault="00EF3E79"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p>
    <w:p w:rsidR="00EF3E79" w:rsidRDefault="00EF3E79"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r>
        <w:rPr>
          <w:rFonts w:cs="Times New Roman"/>
          <w:noProof/>
          <w:color w:val="939393"/>
          <w:spacing w:val="3"/>
          <w:sz w:val="28"/>
          <w:szCs w:val="28"/>
          <w:lang w:eastAsia="ru-RU" w:bidi="ar-SA"/>
        </w:rPr>
        <w:lastRenderedPageBreak/>
        <w:drawing>
          <wp:inline distT="0" distB="0" distL="0" distR="0">
            <wp:extent cx="4463968" cy="7877907"/>
            <wp:effectExtent l="19050" t="0" r="0" b="0"/>
            <wp:docPr id="25" name="Рисунок 23" descr="витраж г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раж гот.jpg"/>
                    <pic:cNvPicPr/>
                  </pic:nvPicPr>
                  <pic:blipFill>
                    <a:blip r:embed="rId14" cstate="print"/>
                    <a:stretch>
                      <a:fillRect/>
                    </a:stretch>
                  </pic:blipFill>
                  <pic:spPr>
                    <a:xfrm>
                      <a:off x="0" y="0"/>
                      <a:ext cx="4478851" cy="7904173"/>
                    </a:xfrm>
                    <a:prstGeom prst="rect">
                      <a:avLst/>
                    </a:prstGeom>
                  </pic:spPr>
                </pic:pic>
              </a:graphicData>
            </a:graphic>
          </wp:inline>
        </w:drawing>
      </w:r>
    </w:p>
    <w:p w:rsidR="00EF3E79" w:rsidRPr="00EA12E1" w:rsidRDefault="00DD463E" w:rsidP="0075083B">
      <w:pPr>
        <w:widowControl/>
        <w:shd w:val="clear" w:color="auto" w:fill="FFFFFF"/>
        <w:suppressAutoHyphens w:val="0"/>
        <w:spacing w:line="360" w:lineRule="auto"/>
        <w:ind w:firstLine="71"/>
        <w:jc w:val="center"/>
        <w:rPr>
          <w:rFonts w:cs="Times New Roman"/>
          <w:color w:val="000000" w:themeColor="text1"/>
          <w:spacing w:val="3"/>
          <w:sz w:val="26"/>
          <w:szCs w:val="26"/>
          <w:lang w:eastAsia="ru-RU" w:bidi="ar-SA"/>
        </w:rPr>
      </w:pPr>
      <w:r w:rsidRPr="00EA12E1">
        <w:rPr>
          <w:rFonts w:cs="Times New Roman"/>
          <w:color w:val="000000" w:themeColor="text1"/>
          <w:spacing w:val="3"/>
          <w:sz w:val="26"/>
          <w:szCs w:val="26"/>
          <w:lang w:eastAsia="ru-RU" w:bidi="ar-SA"/>
        </w:rPr>
        <w:t>Рисунок А. 7</w:t>
      </w:r>
      <w:r w:rsidR="00B45563">
        <w:rPr>
          <w:rFonts w:cs="Times New Roman"/>
          <w:color w:val="000000" w:themeColor="text1"/>
          <w:spacing w:val="3"/>
          <w:sz w:val="26"/>
          <w:szCs w:val="26"/>
          <w:lang w:eastAsia="ru-RU" w:bidi="ar-SA"/>
        </w:rPr>
        <w:t xml:space="preserve"> –</w:t>
      </w:r>
      <w:r w:rsidR="006107F2" w:rsidRPr="00EA12E1">
        <w:rPr>
          <w:rFonts w:cs="Times New Roman"/>
          <w:color w:val="000000" w:themeColor="text1"/>
          <w:spacing w:val="3"/>
          <w:sz w:val="26"/>
          <w:szCs w:val="26"/>
          <w:lang w:eastAsia="ru-RU" w:bidi="ar-SA"/>
        </w:rPr>
        <w:t xml:space="preserve"> Результат</w:t>
      </w:r>
    </w:p>
    <w:p w:rsidR="00EF3E79" w:rsidRPr="00DB4966" w:rsidRDefault="00EF3E79" w:rsidP="0075083B">
      <w:pPr>
        <w:widowControl/>
        <w:shd w:val="clear" w:color="auto" w:fill="FFFFFF"/>
        <w:suppressAutoHyphens w:val="0"/>
        <w:spacing w:line="360" w:lineRule="auto"/>
        <w:ind w:firstLine="71"/>
        <w:jc w:val="center"/>
        <w:rPr>
          <w:rFonts w:cs="Times New Roman"/>
          <w:color w:val="939393"/>
          <w:spacing w:val="3"/>
          <w:sz w:val="28"/>
          <w:szCs w:val="28"/>
          <w:lang w:eastAsia="ru-RU" w:bidi="ar-SA"/>
        </w:rPr>
      </w:pPr>
    </w:p>
    <w:sectPr w:rsidR="00EF3E79" w:rsidRPr="00DB4966" w:rsidSect="00DA4056">
      <w:footerReference w:type="default" r:id="rId15"/>
      <w:pgSz w:w="11906" w:h="16838"/>
      <w:pgMar w:top="1134" w:right="850" w:bottom="1134" w:left="1701" w:header="850" w:footer="85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B1A" w:rsidRDefault="00524B1A" w:rsidP="00356585">
      <w:r>
        <w:separator/>
      </w:r>
    </w:p>
  </w:endnote>
  <w:endnote w:type="continuationSeparator" w:id="1">
    <w:p w:rsidR="00524B1A" w:rsidRDefault="00524B1A" w:rsidP="003565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Droid Sans Fallback">
    <w:charset w:val="01"/>
    <w:family w:val="auto"/>
    <w:pitch w:val="variable"/>
    <w:sig w:usb0="00000000" w:usb1="00000000" w:usb2="00000000" w:usb3="00000000" w:csb0="00000000" w:csb1="00000000"/>
  </w:font>
  <w:font w:name="Roboto">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695768"/>
    </w:sdtPr>
    <w:sdtContent>
      <w:p w:rsidR="00524B1A" w:rsidRDefault="00D54992">
        <w:pPr>
          <w:pStyle w:val="a9"/>
          <w:jc w:val="center"/>
        </w:pPr>
        <w:r w:rsidRPr="00D92D53">
          <w:rPr>
            <w:color w:val="000000" w:themeColor="text1"/>
          </w:rPr>
          <w:fldChar w:fldCharType="begin"/>
        </w:r>
        <w:r w:rsidR="00524B1A" w:rsidRPr="00D92D53">
          <w:rPr>
            <w:color w:val="000000" w:themeColor="text1"/>
          </w:rPr>
          <w:instrText xml:space="preserve"> PAGE   \* MERGEFORMAT </w:instrText>
        </w:r>
        <w:r w:rsidRPr="00D92D53">
          <w:rPr>
            <w:color w:val="000000" w:themeColor="text1"/>
          </w:rPr>
          <w:fldChar w:fldCharType="separate"/>
        </w:r>
        <w:r w:rsidR="003E711F">
          <w:rPr>
            <w:noProof/>
            <w:color w:val="000000" w:themeColor="text1"/>
          </w:rPr>
          <w:t>25</w:t>
        </w:r>
        <w:r w:rsidRPr="00D92D53">
          <w:rPr>
            <w:color w:val="000000" w:themeColor="text1"/>
          </w:rPr>
          <w:fldChar w:fldCharType="end"/>
        </w:r>
      </w:p>
    </w:sdtContent>
  </w:sdt>
  <w:p w:rsidR="00524B1A" w:rsidRDefault="00524B1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B1A" w:rsidRDefault="00524B1A" w:rsidP="00356585">
      <w:r>
        <w:separator/>
      </w:r>
    </w:p>
  </w:footnote>
  <w:footnote w:type="continuationSeparator" w:id="1">
    <w:p w:rsidR="00524B1A" w:rsidRDefault="00524B1A" w:rsidP="003565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12F4"/>
    <w:multiLevelType w:val="multilevel"/>
    <w:tmpl w:val="B7D606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DC7C47"/>
    <w:multiLevelType w:val="hybridMultilevel"/>
    <w:tmpl w:val="72662DE4"/>
    <w:lvl w:ilvl="0" w:tplc="E7EE16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4D4DFC"/>
    <w:multiLevelType w:val="multilevel"/>
    <w:tmpl w:val="25B02ACA"/>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F277423"/>
    <w:multiLevelType w:val="multilevel"/>
    <w:tmpl w:val="767849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FC4093"/>
    <w:multiLevelType w:val="multilevel"/>
    <w:tmpl w:val="03FC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113BF0"/>
    <w:multiLevelType w:val="hybridMultilevel"/>
    <w:tmpl w:val="D076F40C"/>
    <w:lvl w:ilvl="0" w:tplc="802EE422">
      <w:start w:val="1"/>
      <w:numFmt w:val="decimal"/>
      <w:lvlText w:val="%1"/>
      <w:lvlJc w:val="left"/>
      <w:pPr>
        <w:tabs>
          <w:tab w:val="num" w:pos="720"/>
        </w:tabs>
        <w:ind w:left="720" w:hanging="360"/>
      </w:pPr>
      <w:rPr>
        <w:rFonts w:ascii="Times New Roman" w:eastAsia="Times New Roman" w:hAnsi="Times New Roman" w:cs="DejaVu San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EF022DD"/>
    <w:multiLevelType w:val="hybridMultilevel"/>
    <w:tmpl w:val="BC688876"/>
    <w:lvl w:ilvl="0" w:tplc="436E2E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C13C0E"/>
    <w:multiLevelType w:val="multilevel"/>
    <w:tmpl w:val="3A6C9E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071994"/>
    <w:multiLevelType w:val="hybridMultilevel"/>
    <w:tmpl w:val="0654FD2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AE7379"/>
    <w:multiLevelType w:val="hybridMultilevel"/>
    <w:tmpl w:val="8F86B33C"/>
    <w:lvl w:ilvl="0" w:tplc="436E2EF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5886D3E"/>
    <w:multiLevelType w:val="hybridMultilevel"/>
    <w:tmpl w:val="4F087118"/>
    <w:lvl w:ilvl="0" w:tplc="7DDCF660">
      <w:start w:val="1"/>
      <w:numFmt w:val="decimal"/>
      <w:lvlText w:val="%1."/>
      <w:lvlJc w:val="left"/>
      <w:pPr>
        <w:ind w:left="431" w:hanging="360"/>
      </w:pPr>
      <w:rPr>
        <w:rFonts w:hint="default"/>
      </w:rPr>
    </w:lvl>
    <w:lvl w:ilvl="1" w:tplc="04190019" w:tentative="1">
      <w:start w:val="1"/>
      <w:numFmt w:val="lowerLetter"/>
      <w:lvlText w:val="%2."/>
      <w:lvlJc w:val="left"/>
      <w:pPr>
        <w:ind w:left="1151" w:hanging="360"/>
      </w:pPr>
    </w:lvl>
    <w:lvl w:ilvl="2" w:tplc="0419001B" w:tentative="1">
      <w:start w:val="1"/>
      <w:numFmt w:val="lowerRoman"/>
      <w:lvlText w:val="%3."/>
      <w:lvlJc w:val="right"/>
      <w:pPr>
        <w:ind w:left="1871" w:hanging="180"/>
      </w:pPr>
    </w:lvl>
    <w:lvl w:ilvl="3" w:tplc="0419000F" w:tentative="1">
      <w:start w:val="1"/>
      <w:numFmt w:val="decimal"/>
      <w:lvlText w:val="%4."/>
      <w:lvlJc w:val="left"/>
      <w:pPr>
        <w:ind w:left="2591" w:hanging="360"/>
      </w:pPr>
    </w:lvl>
    <w:lvl w:ilvl="4" w:tplc="04190019" w:tentative="1">
      <w:start w:val="1"/>
      <w:numFmt w:val="lowerLetter"/>
      <w:lvlText w:val="%5."/>
      <w:lvlJc w:val="left"/>
      <w:pPr>
        <w:ind w:left="3311" w:hanging="360"/>
      </w:pPr>
    </w:lvl>
    <w:lvl w:ilvl="5" w:tplc="0419001B" w:tentative="1">
      <w:start w:val="1"/>
      <w:numFmt w:val="lowerRoman"/>
      <w:lvlText w:val="%6."/>
      <w:lvlJc w:val="right"/>
      <w:pPr>
        <w:ind w:left="4031" w:hanging="180"/>
      </w:pPr>
    </w:lvl>
    <w:lvl w:ilvl="6" w:tplc="0419000F" w:tentative="1">
      <w:start w:val="1"/>
      <w:numFmt w:val="decimal"/>
      <w:lvlText w:val="%7."/>
      <w:lvlJc w:val="left"/>
      <w:pPr>
        <w:ind w:left="4751" w:hanging="360"/>
      </w:pPr>
    </w:lvl>
    <w:lvl w:ilvl="7" w:tplc="04190019" w:tentative="1">
      <w:start w:val="1"/>
      <w:numFmt w:val="lowerLetter"/>
      <w:lvlText w:val="%8."/>
      <w:lvlJc w:val="left"/>
      <w:pPr>
        <w:ind w:left="5471" w:hanging="360"/>
      </w:pPr>
    </w:lvl>
    <w:lvl w:ilvl="8" w:tplc="0419001B" w:tentative="1">
      <w:start w:val="1"/>
      <w:numFmt w:val="lowerRoman"/>
      <w:lvlText w:val="%9."/>
      <w:lvlJc w:val="right"/>
      <w:pPr>
        <w:ind w:left="6191" w:hanging="180"/>
      </w:pPr>
    </w:lvl>
  </w:abstractNum>
  <w:abstractNum w:abstractNumId="11">
    <w:nsid w:val="3AAB7BE2"/>
    <w:multiLevelType w:val="multilevel"/>
    <w:tmpl w:val="E5104E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F32517"/>
    <w:multiLevelType w:val="multilevel"/>
    <w:tmpl w:val="5A0256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731A47"/>
    <w:multiLevelType w:val="hybridMultilevel"/>
    <w:tmpl w:val="14E4AF2A"/>
    <w:lvl w:ilvl="0" w:tplc="436E2E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E270B7"/>
    <w:multiLevelType w:val="hybridMultilevel"/>
    <w:tmpl w:val="34F8756E"/>
    <w:lvl w:ilvl="0" w:tplc="DE40E2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8547E4D"/>
    <w:multiLevelType w:val="multilevel"/>
    <w:tmpl w:val="4956C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AE0D3B"/>
    <w:multiLevelType w:val="multilevel"/>
    <w:tmpl w:val="81A2A4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0646453"/>
    <w:multiLevelType w:val="multilevel"/>
    <w:tmpl w:val="09A8D3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2F3264"/>
    <w:multiLevelType w:val="multilevel"/>
    <w:tmpl w:val="C25CC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804FA9"/>
    <w:multiLevelType w:val="multilevel"/>
    <w:tmpl w:val="7744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581954"/>
    <w:multiLevelType w:val="multilevel"/>
    <w:tmpl w:val="9F8057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805FFC"/>
    <w:multiLevelType w:val="multilevel"/>
    <w:tmpl w:val="FD6EF53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66DD713D"/>
    <w:multiLevelType w:val="multilevel"/>
    <w:tmpl w:val="D248B41E"/>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68DC07EB"/>
    <w:multiLevelType w:val="multilevel"/>
    <w:tmpl w:val="057C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D83070"/>
    <w:multiLevelType w:val="hybridMultilevel"/>
    <w:tmpl w:val="D646E89E"/>
    <w:lvl w:ilvl="0" w:tplc="55DEC1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F5A1C79"/>
    <w:multiLevelType w:val="multilevel"/>
    <w:tmpl w:val="EF2890BC"/>
    <w:lvl w:ilvl="0">
      <w:start w:val="3"/>
      <w:numFmt w:val="decimal"/>
      <w:lvlText w:val="%1"/>
      <w:lvlJc w:val="left"/>
      <w:pPr>
        <w:ind w:left="-709" w:firstLine="709"/>
      </w:pPr>
      <w:rPr>
        <w:rFonts w:hint="default"/>
      </w:rPr>
    </w:lvl>
    <w:lvl w:ilvl="1">
      <w:start w:val="1"/>
      <w:numFmt w:val="decimal"/>
      <w:lvlText w:val="%1.%2"/>
      <w:lvlJc w:val="left"/>
      <w:pPr>
        <w:ind w:left="0" w:firstLine="709"/>
      </w:pPr>
      <w:rPr>
        <w:rFonts w:hint="default"/>
      </w:rPr>
    </w:lvl>
    <w:lvl w:ilvl="2">
      <w:start w:val="1"/>
      <w:numFmt w:val="decimal"/>
      <w:lvlText w:val="%1.%2.%3"/>
      <w:lvlJc w:val="left"/>
      <w:pPr>
        <w:ind w:left="979" w:firstLine="439"/>
      </w:pPr>
      <w:rPr>
        <w:rFonts w:hint="default"/>
      </w:rPr>
    </w:lvl>
    <w:lvl w:ilvl="3">
      <w:start w:val="1"/>
      <w:numFmt w:val="decimal"/>
      <w:lvlText w:val="%1.%2.%3.%4"/>
      <w:lvlJc w:val="left"/>
      <w:pPr>
        <w:ind w:left="2048" w:firstLine="79"/>
      </w:pPr>
      <w:rPr>
        <w:rFonts w:hint="default"/>
      </w:rPr>
    </w:lvl>
    <w:lvl w:ilvl="4">
      <w:start w:val="1"/>
      <w:numFmt w:val="decimal"/>
      <w:lvlText w:val="%1.%2.%3.%4.%5"/>
      <w:lvlJc w:val="left"/>
      <w:pPr>
        <w:ind w:left="2757" w:firstLine="79"/>
      </w:pPr>
      <w:rPr>
        <w:rFonts w:hint="default"/>
      </w:rPr>
    </w:lvl>
    <w:lvl w:ilvl="5">
      <w:start w:val="1"/>
      <w:numFmt w:val="decimal"/>
      <w:lvlText w:val="%1.%2.%3.%4.%5.%6"/>
      <w:lvlJc w:val="left"/>
      <w:pPr>
        <w:ind w:left="3826" w:hanging="281"/>
      </w:pPr>
      <w:rPr>
        <w:rFonts w:hint="default"/>
      </w:rPr>
    </w:lvl>
    <w:lvl w:ilvl="6">
      <w:start w:val="1"/>
      <w:numFmt w:val="decimal"/>
      <w:lvlText w:val="%1.%2.%3.%4.%5.%6.%7"/>
      <w:lvlJc w:val="left"/>
      <w:pPr>
        <w:ind w:left="4535" w:hanging="281"/>
      </w:pPr>
      <w:rPr>
        <w:rFonts w:hint="default"/>
      </w:rPr>
    </w:lvl>
    <w:lvl w:ilvl="7">
      <w:start w:val="1"/>
      <w:numFmt w:val="decimal"/>
      <w:lvlText w:val="%1.%2.%3.%4.%5.%6.%7.%8"/>
      <w:lvlJc w:val="left"/>
      <w:pPr>
        <w:ind w:left="5604" w:hanging="641"/>
      </w:pPr>
      <w:rPr>
        <w:rFonts w:hint="default"/>
      </w:rPr>
    </w:lvl>
    <w:lvl w:ilvl="8">
      <w:start w:val="1"/>
      <w:numFmt w:val="decimal"/>
      <w:lvlText w:val="%1.%2.%3.%4.%5.%6.%7.%8.%9"/>
      <w:lvlJc w:val="left"/>
      <w:pPr>
        <w:ind w:left="6673" w:hanging="1001"/>
      </w:pPr>
      <w:rPr>
        <w:rFonts w:hint="default"/>
      </w:rPr>
    </w:lvl>
  </w:abstractNum>
  <w:abstractNum w:abstractNumId="26">
    <w:nsid w:val="7FEB24AA"/>
    <w:multiLevelType w:val="multilevel"/>
    <w:tmpl w:val="8D6A9A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6"/>
  </w:num>
  <w:num w:numId="4">
    <w:abstractNumId w:val="8"/>
  </w:num>
  <w:num w:numId="5">
    <w:abstractNumId w:val="15"/>
  </w:num>
  <w:num w:numId="6">
    <w:abstractNumId w:val="0"/>
  </w:num>
  <w:num w:numId="7">
    <w:abstractNumId w:val="7"/>
  </w:num>
  <w:num w:numId="8">
    <w:abstractNumId w:val="26"/>
  </w:num>
  <w:num w:numId="9">
    <w:abstractNumId w:val="20"/>
  </w:num>
  <w:num w:numId="10">
    <w:abstractNumId w:val="11"/>
  </w:num>
  <w:num w:numId="11">
    <w:abstractNumId w:val="18"/>
  </w:num>
  <w:num w:numId="12">
    <w:abstractNumId w:val="12"/>
  </w:num>
  <w:num w:numId="13">
    <w:abstractNumId w:val="17"/>
  </w:num>
  <w:num w:numId="14">
    <w:abstractNumId w:val="16"/>
  </w:num>
  <w:num w:numId="15">
    <w:abstractNumId w:val="3"/>
  </w:num>
  <w:num w:numId="16">
    <w:abstractNumId w:val="9"/>
  </w:num>
  <w:num w:numId="17">
    <w:abstractNumId w:val="22"/>
  </w:num>
  <w:num w:numId="18">
    <w:abstractNumId w:val="19"/>
  </w:num>
  <w:num w:numId="19">
    <w:abstractNumId w:val="23"/>
  </w:num>
  <w:num w:numId="20">
    <w:abstractNumId w:val="25"/>
  </w:num>
  <w:num w:numId="21">
    <w:abstractNumId w:val="21"/>
  </w:num>
  <w:num w:numId="22">
    <w:abstractNumId w:val="4"/>
  </w:num>
  <w:num w:numId="23">
    <w:abstractNumId w:val="10"/>
  </w:num>
  <w:num w:numId="24">
    <w:abstractNumId w:val="1"/>
  </w:num>
  <w:num w:numId="25">
    <w:abstractNumId w:val="24"/>
  </w:num>
  <w:num w:numId="26">
    <w:abstractNumId w:val="2"/>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autoHyphenation/>
  <w:drawingGridHorizontalSpacing w:val="120"/>
  <w:displayHorizontalDrawingGridEvery w:val="2"/>
  <w:characterSpacingControl w:val="doNotCompress"/>
  <w:footnotePr>
    <w:footnote w:id="0"/>
    <w:footnote w:id="1"/>
  </w:footnotePr>
  <w:endnotePr>
    <w:endnote w:id="0"/>
    <w:endnote w:id="1"/>
  </w:endnotePr>
  <w:compat/>
  <w:rsids>
    <w:rsidRoot w:val="00C62F92"/>
    <w:rsid w:val="0002603A"/>
    <w:rsid w:val="000674D0"/>
    <w:rsid w:val="000A3C7D"/>
    <w:rsid w:val="000B0C32"/>
    <w:rsid w:val="000B13A5"/>
    <w:rsid w:val="000D64A9"/>
    <w:rsid w:val="000D6524"/>
    <w:rsid w:val="000F5ABF"/>
    <w:rsid w:val="00105B85"/>
    <w:rsid w:val="00122BC5"/>
    <w:rsid w:val="00132B68"/>
    <w:rsid w:val="00132F32"/>
    <w:rsid w:val="00142C95"/>
    <w:rsid w:val="00150957"/>
    <w:rsid w:val="00157BEA"/>
    <w:rsid w:val="00186C7D"/>
    <w:rsid w:val="00191E34"/>
    <w:rsid w:val="001D269B"/>
    <w:rsid w:val="001F307E"/>
    <w:rsid w:val="0020117D"/>
    <w:rsid w:val="00227EAC"/>
    <w:rsid w:val="00267C73"/>
    <w:rsid w:val="002715A3"/>
    <w:rsid w:val="002A5D71"/>
    <w:rsid w:val="002B050D"/>
    <w:rsid w:val="002E5B68"/>
    <w:rsid w:val="00325933"/>
    <w:rsid w:val="0034471C"/>
    <w:rsid w:val="00356585"/>
    <w:rsid w:val="0035701F"/>
    <w:rsid w:val="003729C7"/>
    <w:rsid w:val="0038182F"/>
    <w:rsid w:val="003B7CD6"/>
    <w:rsid w:val="003D07B8"/>
    <w:rsid w:val="003D69D0"/>
    <w:rsid w:val="003E711F"/>
    <w:rsid w:val="003F691D"/>
    <w:rsid w:val="004123CA"/>
    <w:rsid w:val="0043204A"/>
    <w:rsid w:val="0043213F"/>
    <w:rsid w:val="00450324"/>
    <w:rsid w:val="00460BD6"/>
    <w:rsid w:val="0047252B"/>
    <w:rsid w:val="004C7171"/>
    <w:rsid w:val="004E70C9"/>
    <w:rsid w:val="00522CFC"/>
    <w:rsid w:val="00524B1A"/>
    <w:rsid w:val="005420B5"/>
    <w:rsid w:val="005445DB"/>
    <w:rsid w:val="005605E7"/>
    <w:rsid w:val="00577E1F"/>
    <w:rsid w:val="005847EB"/>
    <w:rsid w:val="00587332"/>
    <w:rsid w:val="005A1E8B"/>
    <w:rsid w:val="005B2969"/>
    <w:rsid w:val="006107F2"/>
    <w:rsid w:val="006509D8"/>
    <w:rsid w:val="00656F3A"/>
    <w:rsid w:val="00666575"/>
    <w:rsid w:val="00677050"/>
    <w:rsid w:val="006776A7"/>
    <w:rsid w:val="00692FBD"/>
    <w:rsid w:val="006B2E00"/>
    <w:rsid w:val="006B7803"/>
    <w:rsid w:val="006C739B"/>
    <w:rsid w:val="006E726E"/>
    <w:rsid w:val="006E72BB"/>
    <w:rsid w:val="007133C7"/>
    <w:rsid w:val="0075083B"/>
    <w:rsid w:val="00755CF0"/>
    <w:rsid w:val="00757930"/>
    <w:rsid w:val="0079587C"/>
    <w:rsid w:val="007B21DD"/>
    <w:rsid w:val="007C03B9"/>
    <w:rsid w:val="007C7D0C"/>
    <w:rsid w:val="007D4C71"/>
    <w:rsid w:val="007E09D3"/>
    <w:rsid w:val="007E1281"/>
    <w:rsid w:val="0080217F"/>
    <w:rsid w:val="008075E2"/>
    <w:rsid w:val="00815E15"/>
    <w:rsid w:val="0082185E"/>
    <w:rsid w:val="00841436"/>
    <w:rsid w:val="00845555"/>
    <w:rsid w:val="00855B6F"/>
    <w:rsid w:val="00880585"/>
    <w:rsid w:val="008C6558"/>
    <w:rsid w:val="008C6618"/>
    <w:rsid w:val="009201D6"/>
    <w:rsid w:val="0093563B"/>
    <w:rsid w:val="00976553"/>
    <w:rsid w:val="009967BB"/>
    <w:rsid w:val="009D540B"/>
    <w:rsid w:val="009D5D50"/>
    <w:rsid w:val="009F48BF"/>
    <w:rsid w:val="00A26793"/>
    <w:rsid w:val="00A90F1D"/>
    <w:rsid w:val="00AA0461"/>
    <w:rsid w:val="00AA7B0A"/>
    <w:rsid w:val="00AB7426"/>
    <w:rsid w:val="00AC0E63"/>
    <w:rsid w:val="00AD627D"/>
    <w:rsid w:val="00AD7416"/>
    <w:rsid w:val="00AE02F4"/>
    <w:rsid w:val="00B14D43"/>
    <w:rsid w:val="00B22A8E"/>
    <w:rsid w:val="00B3392E"/>
    <w:rsid w:val="00B378A3"/>
    <w:rsid w:val="00B45563"/>
    <w:rsid w:val="00B546EA"/>
    <w:rsid w:val="00B74033"/>
    <w:rsid w:val="00BB2131"/>
    <w:rsid w:val="00BB39C7"/>
    <w:rsid w:val="00C2624F"/>
    <w:rsid w:val="00C5764A"/>
    <w:rsid w:val="00C62F92"/>
    <w:rsid w:val="00C656AE"/>
    <w:rsid w:val="00C74D16"/>
    <w:rsid w:val="00C90F4E"/>
    <w:rsid w:val="00CB687C"/>
    <w:rsid w:val="00CC131F"/>
    <w:rsid w:val="00CD1B0A"/>
    <w:rsid w:val="00D02C8E"/>
    <w:rsid w:val="00D05B18"/>
    <w:rsid w:val="00D2640B"/>
    <w:rsid w:val="00D3377A"/>
    <w:rsid w:val="00D52D23"/>
    <w:rsid w:val="00D54992"/>
    <w:rsid w:val="00D61E21"/>
    <w:rsid w:val="00D725C9"/>
    <w:rsid w:val="00D746F6"/>
    <w:rsid w:val="00D801BA"/>
    <w:rsid w:val="00D87D13"/>
    <w:rsid w:val="00D92D53"/>
    <w:rsid w:val="00D9497D"/>
    <w:rsid w:val="00DA4056"/>
    <w:rsid w:val="00DB4966"/>
    <w:rsid w:val="00DD463E"/>
    <w:rsid w:val="00DE040F"/>
    <w:rsid w:val="00DF139A"/>
    <w:rsid w:val="00DF4C63"/>
    <w:rsid w:val="00E03A0E"/>
    <w:rsid w:val="00E37418"/>
    <w:rsid w:val="00E468DB"/>
    <w:rsid w:val="00E548DB"/>
    <w:rsid w:val="00E549EB"/>
    <w:rsid w:val="00E65D83"/>
    <w:rsid w:val="00E77D14"/>
    <w:rsid w:val="00EA12E1"/>
    <w:rsid w:val="00EC25AF"/>
    <w:rsid w:val="00ED3A17"/>
    <w:rsid w:val="00ED48F8"/>
    <w:rsid w:val="00EF0103"/>
    <w:rsid w:val="00EF3E79"/>
    <w:rsid w:val="00F02237"/>
    <w:rsid w:val="00F04BAC"/>
    <w:rsid w:val="00F62D72"/>
    <w:rsid w:val="00F8478F"/>
    <w:rsid w:val="00F91D8B"/>
    <w:rsid w:val="00FC44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F92"/>
    <w:pPr>
      <w:widowControl w:val="0"/>
      <w:suppressAutoHyphens/>
      <w:spacing w:after="0" w:line="240" w:lineRule="auto"/>
    </w:pPr>
    <w:rPr>
      <w:rFonts w:ascii="Times New Roman" w:eastAsia="Times New Roman" w:hAnsi="Times New Roman" w:cs="DejaVu Sans"/>
      <w:sz w:val="24"/>
      <w:szCs w:val="20"/>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2F92"/>
    <w:rPr>
      <w:rFonts w:ascii="Tahoma" w:hAnsi="Tahoma" w:cs="Mangal"/>
      <w:sz w:val="16"/>
      <w:szCs w:val="14"/>
    </w:rPr>
  </w:style>
  <w:style w:type="character" w:customStyle="1" w:styleId="a4">
    <w:name w:val="Текст выноски Знак"/>
    <w:basedOn w:val="a0"/>
    <w:link w:val="a3"/>
    <w:uiPriority w:val="99"/>
    <w:semiHidden/>
    <w:rsid w:val="00C62F92"/>
    <w:rPr>
      <w:rFonts w:ascii="Tahoma" w:eastAsia="Times New Roman" w:hAnsi="Tahoma" w:cs="Mangal"/>
      <w:sz w:val="16"/>
      <w:szCs w:val="14"/>
      <w:lang w:eastAsia="zh-CN" w:bidi="hi-IN"/>
    </w:rPr>
  </w:style>
  <w:style w:type="character" w:styleId="a5">
    <w:name w:val="Hyperlink"/>
    <w:basedOn w:val="a0"/>
    <w:uiPriority w:val="99"/>
    <w:unhideWhenUsed/>
    <w:rsid w:val="007D4C71"/>
    <w:rPr>
      <w:color w:val="0000FF" w:themeColor="hyperlink"/>
      <w:u w:val="single"/>
    </w:rPr>
  </w:style>
  <w:style w:type="paragraph" w:styleId="a6">
    <w:name w:val="List Paragraph"/>
    <w:basedOn w:val="a"/>
    <w:uiPriority w:val="34"/>
    <w:qFormat/>
    <w:rsid w:val="002A5D71"/>
    <w:pPr>
      <w:ind w:left="720"/>
      <w:contextualSpacing/>
    </w:pPr>
    <w:rPr>
      <w:rFonts w:cs="Mangal"/>
    </w:rPr>
  </w:style>
  <w:style w:type="paragraph" w:styleId="a7">
    <w:name w:val="header"/>
    <w:basedOn w:val="a"/>
    <w:link w:val="a8"/>
    <w:uiPriority w:val="99"/>
    <w:semiHidden/>
    <w:unhideWhenUsed/>
    <w:rsid w:val="00356585"/>
    <w:pPr>
      <w:tabs>
        <w:tab w:val="center" w:pos="4677"/>
        <w:tab w:val="right" w:pos="9355"/>
      </w:tabs>
    </w:pPr>
    <w:rPr>
      <w:rFonts w:cs="Mangal"/>
    </w:rPr>
  </w:style>
  <w:style w:type="character" w:customStyle="1" w:styleId="a8">
    <w:name w:val="Верхний колонтитул Знак"/>
    <w:basedOn w:val="a0"/>
    <w:link w:val="a7"/>
    <w:uiPriority w:val="99"/>
    <w:semiHidden/>
    <w:rsid w:val="00356585"/>
    <w:rPr>
      <w:rFonts w:ascii="Times New Roman" w:eastAsia="Times New Roman" w:hAnsi="Times New Roman" w:cs="Mangal"/>
      <w:sz w:val="24"/>
      <w:szCs w:val="20"/>
      <w:lang w:eastAsia="zh-CN" w:bidi="hi-IN"/>
    </w:rPr>
  </w:style>
  <w:style w:type="paragraph" w:styleId="a9">
    <w:name w:val="footer"/>
    <w:basedOn w:val="a"/>
    <w:link w:val="aa"/>
    <w:uiPriority w:val="99"/>
    <w:unhideWhenUsed/>
    <w:rsid w:val="00356585"/>
    <w:pPr>
      <w:tabs>
        <w:tab w:val="center" w:pos="4677"/>
        <w:tab w:val="right" w:pos="9355"/>
      </w:tabs>
    </w:pPr>
    <w:rPr>
      <w:rFonts w:cs="Mangal"/>
    </w:rPr>
  </w:style>
  <w:style w:type="character" w:customStyle="1" w:styleId="aa">
    <w:name w:val="Нижний колонтитул Знак"/>
    <w:basedOn w:val="a0"/>
    <w:link w:val="a9"/>
    <w:uiPriority w:val="99"/>
    <w:rsid w:val="00356585"/>
    <w:rPr>
      <w:rFonts w:ascii="Times New Roman" w:eastAsia="Times New Roman" w:hAnsi="Times New Roman" w:cs="Mangal"/>
      <w:sz w:val="24"/>
      <w:szCs w:val="20"/>
      <w:lang w:eastAsia="zh-CN" w:bidi="hi-IN"/>
    </w:rPr>
  </w:style>
  <w:style w:type="paragraph" w:customStyle="1" w:styleId="p1">
    <w:name w:val="p1"/>
    <w:basedOn w:val="a"/>
    <w:rsid w:val="003D07B8"/>
    <w:pPr>
      <w:widowControl/>
      <w:suppressAutoHyphens w:val="0"/>
      <w:spacing w:before="100" w:beforeAutospacing="1" w:after="100" w:afterAutospacing="1"/>
    </w:pPr>
    <w:rPr>
      <w:rFonts w:cs="Times New Roman"/>
      <w:szCs w:val="24"/>
      <w:lang w:eastAsia="ru-RU" w:bidi="ar-SA"/>
    </w:rPr>
  </w:style>
  <w:style w:type="paragraph" w:styleId="ab">
    <w:name w:val="Normal (Web)"/>
    <w:basedOn w:val="a"/>
    <w:uiPriority w:val="99"/>
    <w:unhideWhenUsed/>
    <w:rsid w:val="00757930"/>
    <w:pPr>
      <w:widowControl/>
      <w:suppressAutoHyphens w:val="0"/>
      <w:spacing w:before="100" w:beforeAutospacing="1" w:after="100" w:afterAutospacing="1"/>
    </w:pPr>
    <w:rPr>
      <w:rFonts w:cs="Times New Roman"/>
      <w:szCs w:val="24"/>
      <w:lang w:eastAsia="ru-RU" w:bidi="ar-SA"/>
    </w:rPr>
  </w:style>
  <w:style w:type="character" w:styleId="ac">
    <w:name w:val="Emphasis"/>
    <w:basedOn w:val="a0"/>
    <w:uiPriority w:val="20"/>
    <w:qFormat/>
    <w:rsid w:val="00757930"/>
    <w:rPr>
      <w:i/>
      <w:iCs/>
    </w:rPr>
  </w:style>
  <w:style w:type="character" w:styleId="ad">
    <w:name w:val="Strong"/>
    <w:basedOn w:val="a0"/>
    <w:uiPriority w:val="22"/>
    <w:qFormat/>
    <w:rsid w:val="00757930"/>
    <w:rPr>
      <w:b/>
      <w:bCs/>
    </w:rPr>
  </w:style>
  <w:style w:type="character" w:customStyle="1" w:styleId="blindlabel">
    <w:name w:val="blind_label"/>
    <w:basedOn w:val="a0"/>
    <w:rsid w:val="0082185E"/>
  </w:style>
  <w:style w:type="character" w:customStyle="1" w:styleId="im-mess--marker">
    <w:name w:val="im-mess--marker"/>
    <w:basedOn w:val="a0"/>
    <w:rsid w:val="00157BEA"/>
  </w:style>
  <w:style w:type="character" w:customStyle="1" w:styleId="im-to-endbutton">
    <w:name w:val="im-to-end__button"/>
    <w:basedOn w:val="a0"/>
    <w:rsid w:val="00157BEA"/>
  </w:style>
  <w:style w:type="character" w:customStyle="1" w:styleId="im-to-end--label">
    <w:name w:val="im-to-end--label"/>
    <w:basedOn w:val="a0"/>
    <w:rsid w:val="00157BEA"/>
  </w:style>
  <w:style w:type="character" w:customStyle="1" w:styleId="emojitabswrap">
    <w:name w:val="emoji_tabs_wrap"/>
    <w:basedOn w:val="a0"/>
    <w:rsid w:val="00157BEA"/>
  </w:style>
  <w:style w:type="character" w:customStyle="1" w:styleId="emojitabscont">
    <w:name w:val="emoji_tabs_cont"/>
    <w:basedOn w:val="a0"/>
    <w:rsid w:val="00157BEA"/>
  </w:style>
  <w:style w:type="character" w:customStyle="1" w:styleId="emojitabicon">
    <w:name w:val="emoji_tab_icon"/>
    <w:basedOn w:val="a0"/>
    <w:rsid w:val="00157BEA"/>
  </w:style>
  <w:style w:type="character" w:customStyle="1" w:styleId="msitemmorelabel">
    <w:name w:val="ms_item_more_label"/>
    <w:basedOn w:val="a0"/>
    <w:rsid w:val="00157BEA"/>
  </w:style>
</w:styles>
</file>

<file path=word/webSettings.xml><?xml version="1.0" encoding="utf-8"?>
<w:webSettings xmlns:r="http://schemas.openxmlformats.org/officeDocument/2006/relationships" xmlns:w="http://schemas.openxmlformats.org/wordprocessingml/2006/main">
  <w:divs>
    <w:div w:id="97869225">
      <w:bodyDiv w:val="1"/>
      <w:marLeft w:val="0"/>
      <w:marRight w:val="0"/>
      <w:marTop w:val="0"/>
      <w:marBottom w:val="0"/>
      <w:divBdr>
        <w:top w:val="none" w:sz="0" w:space="0" w:color="auto"/>
        <w:left w:val="none" w:sz="0" w:space="0" w:color="auto"/>
        <w:bottom w:val="none" w:sz="0" w:space="0" w:color="auto"/>
        <w:right w:val="none" w:sz="0" w:space="0" w:color="auto"/>
      </w:divBdr>
      <w:divsChild>
        <w:div w:id="659118368">
          <w:marLeft w:val="1158"/>
          <w:marRight w:val="727"/>
          <w:marTop w:val="0"/>
          <w:marBottom w:val="0"/>
          <w:divBdr>
            <w:top w:val="none" w:sz="0" w:space="0" w:color="auto"/>
            <w:left w:val="none" w:sz="0" w:space="0" w:color="auto"/>
            <w:bottom w:val="none" w:sz="0" w:space="0" w:color="auto"/>
            <w:right w:val="none" w:sz="0" w:space="0" w:color="auto"/>
          </w:divBdr>
        </w:div>
        <w:div w:id="1248271916">
          <w:marLeft w:val="1158"/>
          <w:marRight w:val="727"/>
          <w:marTop w:val="0"/>
          <w:marBottom w:val="0"/>
          <w:divBdr>
            <w:top w:val="none" w:sz="0" w:space="0" w:color="auto"/>
            <w:left w:val="none" w:sz="0" w:space="0" w:color="auto"/>
            <w:bottom w:val="none" w:sz="0" w:space="0" w:color="auto"/>
            <w:right w:val="none" w:sz="0" w:space="0" w:color="auto"/>
          </w:divBdr>
        </w:div>
      </w:divsChild>
    </w:div>
    <w:div w:id="219560648">
      <w:bodyDiv w:val="1"/>
      <w:marLeft w:val="0"/>
      <w:marRight w:val="0"/>
      <w:marTop w:val="0"/>
      <w:marBottom w:val="0"/>
      <w:divBdr>
        <w:top w:val="none" w:sz="0" w:space="0" w:color="auto"/>
        <w:left w:val="none" w:sz="0" w:space="0" w:color="auto"/>
        <w:bottom w:val="none" w:sz="0" w:space="0" w:color="auto"/>
        <w:right w:val="none" w:sz="0" w:space="0" w:color="auto"/>
      </w:divBdr>
    </w:div>
    <w:div w:id="418252802">
      <w:bodyDiv w:val="1"/>
      <w:marLeft w:val="0"/>
      <w:marRight w:val="0"/>
      <w:marTop w:val="0"/>
      <w:marBottom w:val="0"/>
      <w:divBdr>
        <w:top w:val="none" w:sz="0" w:space="0" w:color="auto"/>
        <w:left w:val="none" w:sz="0" w:space="0" w:color="auto"/>
        <w:bottom w:val="none" w:sz="0" w:space="0" w:color="auto"/>
        <w:right w:val="none" w:sz="0" w:space="0" w:color="auto"/>
      </w:divBdr>
      <w:divsChild>
        <w:div w:id="1692761233">
          <w:marLeft w:val="0"/>
          <w:marRight w:val="0"/>
          <w:marTop w:val="0"/>
          <w:marBottom w:val="0"/>
          <w:divBdr>
            <w:top w:val="none" w:sz="0" w:space="0" w:color="auto"/>
            <w:left w:val="none" w:sz="0" w:space="0" w:color="auto"/>
            <w:bottom w:val="none" w:sz="0" w:space="0" w:color="auto"/>
            <w:right w:val="none" w:sz="0" w:space="0" w:color="auto"/>
          </w:divBdr>
          <w:divsChild>
            <w:div w:id="857237894">
              <w:marLeft w:val="0"/>
              <w:marRight w:val="0"/>
              <w:marTop w:val="0"/>
              <w:marBottom w:val="0"/>
              <w:divBdr>
                <w:top w:val="none" w:sz="0" w:space="0" w:color="auto"/>
                <w:left w:val="none" w:sz="0" w:space="0" w:color="auto"/>
                <w:bottom w:val="none" w:sz="0" w:space="0" w:color="auto"/>
                <w:right w:val="none" w:sz="0" w:space="0" w:color="auto"/>
              </w:divBdr>
              <w:divsChild>
                <w:div w:id="2009672445">
                  <w:marLeft w:val="0"/>
                  <w:marRight w:val="0"/>
                  <w:marTop w:val="0"/>
                  <w:marBottom w:val="0"/>
                  <w:divBdr>
                    <w:top w:val="none" w:sz="0" w:space="0" w:color="auto"/>
                    <w:left w:val="none" w:sz="0" w:space="0" w:color="auto"/>
                    <w:bottom w:val="none" w:sz="0" w:space="0" w:color="auto"/>
                    <w:right w:val="none" w:sz="0" w:space="0" w:color="auto"/>
                  </w:divBdr>
                  <w:divsChild>
                    <w:div w:id="1416780316">
                      <w:marLeft w:val="0"/>
                      <w:marRight w:val="0"/>
                      <w:marTop w:val="0"/>
                      <w:marBottom w:val="0"/>
                      <w:divBdr>
                        <w:top w:val="none" w:sz="0" w:space="0" w:color="auto"/>
                        <w:left w:val="none" w:sz="0" w:space="0" w:color="auto"/>
                        <w:bottom w:val="single" w:sz="48" w:space="9" w:color="EDEEF0"/>
                        <w:right w:val="none" w:sz="0" w:space="0" w:color="auto"/>
                      </w:divBdr>
                      <w:divsChild>
                        <w:div w:id="1741245314">
                          <w:marLeft w:val="0"/>
                          <w:marRight w:val="0"/>
                          <w:marTop w:val="0"/>
                          <w:marBottom w:val="0"/>
                          <w:divBdr>
                            <w:top w:val="none" w:sz="0" w:space="0" w:color="auto"/>
                            <w:left w:val="none" w:sz="0" w:space="0" w:color="auto"/>
                            <w:bottom w:val="none" w:sz="0" w:space="0" w:color="auto"/>
                            <w:right w:val="none" w:sz="0" w:space="0" w:color="auto"/>
                          </w:divBdr>
                          <w:divsChild>
                            <w:div w:id="1524830332">
                              <w:marLeft w:val="0"/>
                              <w:marRight w:val="0"/>
                              <w:marTop w:val="0"/>
                              <w:marBottom w:val="0"/>
                              <w:divBdr>
                                <w:top w:val="none" w:sz="0" w:space="0" w:color="auto"/>
                                <w:left w:val="none" w:sz="0" w:space="0" w:color="auto"/>
                                <w:bottom w:val="none" w:sz="0" w:space="0" w:color="auto"/>
                                <w:right w:val="none" w:sz="0" w:space="0" w:color="auto"/>
                              </w:divBdr>
                              <w:divsChild>
                                <w:div w:id="1218249240">
                                  <w:marLeft w:val="0"/>
                                  <w:marRight w:val="0"/>
                                  <w:marTop w:val="0"/>
                                  <w:marBottom w:val="0"/>
                                  <w:divBdr>
                                    <w:top w:val="none" w:sz="0" w:space="0" w:color="auto"/>
                                    <w:left w:val="none" w:sz="0" w:space="0" w:color="auto"/>
                                    <w:bottom w:val="none" w:sz="0" w:space="0" w:color="auto"/>
                                    <w:right w:val="none" w:sz="0" w:space="0" w:color="auto"/>
                                  </w:divBdr>
                                  <w:divsChild>
                                    <w:div w:id="1480996076">
                                      <w:marLeft w:val="968"/>
                                      <w:marRight w:val="60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2975">
          <w:marLeft w:val="-12"/>
          <w:marRight w:val="0"/>
          <w:marTop w:val="0"/>
          <w:marBottom w:val="0"/>
          <w:divBdr>
            <w:top w:val="none" w:sz="0" w:space="0" w:color="auto"/>
            <w:left w:val="single" w:sz="4" w:space="0" w:color="EDEEF0"/>
            <w:bottom w:val="single" w:sz="48" w:space="0" w:color="EDEEF0"/>
            <w:right w:val="single" w:sz="12" w:space="0" w:color="EDEEF0"/>
          </w:divBdr>
          <w:divsChild>
            <w:div w:id="1709140436">
              <w:marLeft w:val="0"/>
              <w:marRight w:val="0"/>
              <w:marTop w:val="0"/>
              <w:marBottom w:val="0"/>
              <w:divBdr>
                <w:top w:val="none" w:sz="0" w:space="0" w:color="auto"/>
                <w:left w:val="none" w:sz="0" w:space="0" w:color="auto"/>
                <w:bottom w:val="none" w:sz="0" w:space="0" w:color="auto"/>
                <w:right w:val="none" w:sz="0" w:space="0" w:color="auto"/>
              </w:divBdr>
              <w:divsChild>
                <w:div w:id="1699428118">
                  <w:marLeft w:val="372"/>
                  <w:marRight w:val="87"/>
                  <w:marTop w:val="0"/>
                  <w:marBottom w:val="0"/>
                  <w:divBdr>
                    <w:top w:val="none" w:sz="0" w:space="0" w:color="auto"/>
                    <w:left w:val="none" w:sz="0" w:space="0" w:color="auto"/>
                    <w:bottom w:val="none" w:sz="0" w:space="0" w:color="auto"/>
                    <w:right w:val="none" w:sz="0" w:space="0" w:color="auto"/>
                  </w:divBdr>
                  <w:divsChild>
                    <w:div w:id="176585492">
                      <w:marLeft w:val="0"/>
                      <w:marRight w:val="0"/>
                      <w:marTop w:val="0"/>
                      <w:marBottom w:val="149"/>
                      <w:divBdr>
                        <w:top w:val="single" w:sz="4" w:space="0" w:color="D3D9DE"/>
                        <w:left w:val="single" w:sz="4" w:space="0" w:color="D3D9DE"/>
                        <w:bottom w:val="single" w:sz="4" w:space="0" w:color="D3D9DE"/>
                        <w:right w:val="single" w:sz="4" w:space="0" w:color="D3D9DE"/>
                      </w:divBdr>
                      <w:divsChild>
                        <w:div w:id="535434806">
                          <w:marLeft w:val="0"/>
                          <w:marRight w:val="0"/>
                          <w:marTop w:val="0"/>
                          <w:marBottom w:val="0"/>
                          <w:divBdr>
                            <w:top w:val="none" w:sz="0" w:space="0" w:color="auto"/>
                            <w:left w:val="none" w:sz="0" w:space="0" w:color="auto"/>
                            <w:bottom w:val="none" w:sz="0" w:space="0" w:color="auto"/>
                            <w:right w:val="none" w:sz="0" w:space="0" w:color="auto"/>
                          </w:divBdr>
                          <w:divsChild>
                            <w:div w:id="1301570167">
                              <w:marLeft w:val="0"/>
                              <w:marRight w:val="0"/>
                              <w:marTop w:val="0"/>
                              <w:marBottom w:val="0"/>
                              <w:divBdr>
                                <w:top w:val="none" w:sz="0" w:space="0" w:color="auto"/>
                                <w:left w:val="none" w:sz="0" w:space="0" w:color="auto"/>
                                <w:bottom w:val="none" w:sz="0" w:space="0" w:color="auto"/>
                                <w:right w:val="none" w:sz="0" w:space="0" w:color="auto"/>
                              </w:divBdr>
                              <w:divsChild>
                                <w:div w:id="1732192578">
                                  <w:marLeft w:val="0"/>
                                  <w:marRight w:val="0"/>
                                  <w:marTop w:val="0"/>
                                  <w:marBottom w:val="0"/>
                                  <w:divBdr>
                                    <w:top w:val="single" w:sz="4" w:space="0" w:color="C5D0DB"/>
                                    <w:left w:val="single" w:sz="4" w:space="0" w:color="C5D0DB"/>
                                    <w:bottom w:val="single" w:sz="4" w:space="0" w:color="C5D0DB"/>
                                    <w:right w:val="single" w:sz="4" w:space="0" w:color="C5D0DB"/>
                                  </w:divBdr>
                                  <w:divsChild>
                                    <w:div w:id="1865317361">
                                      <w:marLeft w:val="0"/>
                                      <w:marRight w:val="0"/>
                                      <w:marTop w:val="0"/>
                                      <w:marBottom w:val="0"/>
                                      <w:divBdr>
                                        <w:top w:val="none" w:sz="0" w:space="0" w:color="auto"/>
                                        <w:left w:val="none" w:sz="0" w:space="0" w:color="auto"/>
                                        <w:bottom w:val="none" w:sz="0" w:space="0" w:color="auto"/>
                                        <w:right w:val="none" w:sz="0" w:space="0" w:color="auto"/>
                                      </w:divBdr>
                                      <w:divsChild>
                                        <w:div w:id="1768621341">
                                          <w:marLeft w:val="0"/>
                                          <w:marRight w:val="0"/>
                                          <w:marTop w:val="0"/>
                                          <w:marBottom w:val="0"/>
                                          <w:divBdr>
                                            <w:top w:val="none" w:sz="0" w:space="0" w:color="auto"/>
                                            <w:left w:val="none" w:sz="0" w:space="0" w:color="auto"/>
                                            <w:bottom w:val="none" w:sz="0" w:space="0" w:color="auto"/>
                                            <w:right w:val="none" w:sz="0" w:space="0" w:color="auto"/>
                                          </w:divBdr>
                                          <w:divsChild>
                                            <w:div w:id="5714823">
                                              <w:marLeft w:val="0"/>
                                              <w:marRight w:val="0"/>
                                              <w:marTop w:val="0"/>
                                              <w:marBottom w:val="0"/>
                                              <w:divBdr>
                                                <w:top w:val="none" w:sz="0" w:space="0" w:color="auto"/>
                                                <w:left w:val="none" w:sz="0" w:space="0" w:color="auto"/>
                                                <w:bottom w:val="none" w:sz="0" w:space="0" w:color="auto"/>
                                                <w:right w:val="none" w:sz="0" w:space="0" w:color="auto"/>
                                              </w:divBdr>
                                              <w:divsChild>
                                                <w:div w:id="643045741">
                                                  <w:marLeft w:val="0"/>
                                                  <w:marRight w:val="0"/>
                                                  <w:marTop w:val="0"/>
                                                  <w:marBottom w:val="0"/>
                                                  <w:divBdr>
                                                    <w:top w:val="none" w:sz="0" w:space="0" w:color="auto"/>
                                                    <w:left w:val="none" w:sz="0" w:space="0" w:color="auto"/>
                                                    <w:bottom w:val="none" w:sz="0" w:space="0" w:color="auto"/>
                                                    <w:right w:val="none" w:sz="0" w:space="0" w:color="auto"/>
                                                  </w:divBdr>
                                                  <w:divsChild>
                                                    <w:div w:id="1899239540">
                                                      <w:marLeft w:val="0"/>
                                                      <w:marRight w:val="0"/>
                                                      <w:marTop w:val="0"/>
                                                      <w:marBottom w:val="0"/>
                                                      <w:divBdr>
                                                        <w:top w:val="none" w:sz="0" w:space="0" w:color="auto"/>
                                                        <w:left w:val="none" w:sz="0" w:space="0" w:color="auto"/>
                                                        <w:bottom w:val="none" w:sz="0" w:space="0" w:color="auto"/>
                                                        <w:right w:val="none" w:sz="0" w:space="0" w:color="auto"/>
                                                      </w:divBdr>
                                                      <w:divsChild>
                                                        <w:div w:id="1887451460">
                                                          <w:marLeft w:val="0"/>
                                                          <w:marRight w:val="0"/>
                                                          <w:marTop w:val="0"/>
                                                          <w:marBottom w:val="0"/>
                                                          <w:divBdr>
                                                            <w:top w:val="none" w:sz="0" w:space="0" w:color="auto"/>
                                                            <w:left w:val="none" w:sz="0" w:space="0" w:color="auto"/>
                                                            <w:bottom w:val="none" w:sz="0" w:space="0" w:color="auto"/>
                                                            <w:right w:val="none" w:sz="0" w:space="0" w:color="auto"/>
                                                          </w:divBdr>
                                                          <w:divsChild>
                                                            <w:div w:id="1563373451">
                                                              <w:marLeft w:val="0"/>
                                                              <w:marRight w:val="0"/>
                                                              <w:marTop w:val="6207"/>
                                                              <w:marBottom w:val="6207"/>
                                                              <w:divBdr>
                                                                <w:top w:val="none" w:sz="0" w:space="0" w:color="auto"/>
                                                                <w:left w:val="none" w:sz="0" w:space="0" w:color="auto"/>
                                                                <w:bottom w:val="none" w:sz="0" w:space="0" w:color="auto"/>
                                                                <w:right w:val="none" w:sz="0" w:space="0" w:color="auto"/>
                                                              </w:divBdr>
                                                              <w:divsChild>
                                                                <w:div w:id="287588028">
                                                                  <w:marLeft w:val="0"/>
                                                                  <w:marRight w:val="0"/>
                                                                  <w:marTop w:val="0"/>
                                                                  <w:marBottom w:val="0"/>
                                                                  <w:divBdr>
                                                                    <w:top w:val="none" w:sz="0" w:space="0" w:color="auto"/>
                                                                    <w:left w:val="none" w:sz="0" w:space="0" w:color="auto"/>
                                                                    <w:bottom w:val="none" w:sz="0" w:space="0" w:color="auto"/>
                                                                    <w:right w:val="none" w:sz="0" w:space="0" w:color="auto"/>
                                                                  </w:divBdr>
                                                                  <w:divsChild>
                                                                    <w:div w:id="1134756411">
                                                                      <w:marLeft w:val="0"/>
                                                                      <w:marRight w:val="0"/>
                                                                      <w:marTop w:val="0"/>
                                                                      <w:marBottom w:val="0"/>
                                                                      <w:divBdr>
                                                                        <w:top w:val="none" w:sz="0" w:space="0" w:color="auto"/>
                                                                        <w:left w:val="none" w:sz="0" w:space="0" w:color="auto"/>
                                                                        <w:bottom w:val="none" w:sz="0" w:space="0" w:color="auto"/>
                                                                        <w:right w:val="none" w:sz="0" w:space="0" w:color="auto"/>
                                                                      </w:divBdr>
                                                                      <w:divsChild>
                                                                        <w:div w:id="298219957">
                                                                          <w:marLeft w:val="0"/>
                                                                          <w:marRight w:val="0"/>
                                                                          <w:marTop w:val="0"/>
                                                                          <w:marBottom w:val="0"/>
                                                                          <w:divBdr>
                                                                            <w:top w:val="none" w:sz="0" w:space="0" w:color="auto"/>
                                                                            <w:left w:val="none" w:sz="0" w:space="0" w:color="auto"/>
                                                                            <w:bottom w:val="none" w:sz="0" w:space="0" w:color="auto"/>
                                                                            <w:right w:val="none" w:sz="0" w:space="0" w:color="auto"/>
                                                                          </w:divBdr>
                                                                          <w:divsChild>
                                                                            <w:div w:id="1072317752">
                                                                              <w:marLeft w:val="0"/>
                                                                              <w:marRight w:val="0"/>
                                                                              <w:marTop w:val="0"/>
                                                                              <w:marBottom w:val="0"/>
                                                                              <w:divBdr>
                                                                                <w:top w:val="none" w:sz="0" w:space="0" w:color="auto"/>
                                                                                <w:left w:val="none" w:sz="0" w:space="0" w:color="auto"/>
                                                                                <w:bottom w:val="none" w:sz="0" w:space="0" w:color="auto"/>
                                                                                <w:right w:val="none" w:sz="0" w:space="0" w:color="auto"/>
                                                                              </w:divBdr>
                                                                              <w:divsChild>
                                                                                <w:div w:id="1626809405">
                                                                                  <w:marLeft w:val="0"/>
                                                                                  <w:marRight w:val="0"/>
                                                                                  <w:marTop w:val="0"/>
                                                                                  <w:marBottom w:val="0"/>
                                                                                  <w:divBdr>
                                                                                    <w:top w:val="none" w:sz="0" w:space="0" w:color="auto"/>
                                                                                    <w:left w:val="none" w:sz="0" w:space="0" w:color="auto"/>
                                                                                    <w:bottom w:val="none" w:sz="0" w:space="0" w:color="auto"/>
                                                                                    <w:right w:val="none" w:sz="0" w:space="0" w:color="auto"/>
                                                                                  </w:divBdr>
                                                                                </w:div>
                                                                              </w:divsChild>
                                                                            </w:div>
                                                                            <w:div w:id="495416876">
                                                                              <w:marLeft w:val="0"/>
                                                                              <w:marRight w:val="0"/>
                                                                              <w:marTop w:val="0"/>
                                                                              <w:marBottom w:val="0"/>
                                                                              <w:divBdr>
                                                                                <w:top w:val="none" w:sz="0" w:space="0" w:color="auto"/>
                                                                                <w:left w:val="none" w:sz="0" w:space="0" w:color="auto"/>
                                                                                <w:bottom w:val="none" w:sz="0" w:space="0" w:color="auto"/>
                                                                                <w:right w:val="none" w:sz="0" w:space="0" w:color="auto"/>
                                                                              </w:divBdr>
                                                                              <w:divsChild>
                                                                                <w:div w:id="935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333693">
                                          <w:marLeft w:val="0"/>
                                          <w:marRight w:val="0"/>
                                          <w:marTop w:val="0"/>
                                          <w:marBottom w:val="0"/>
                                          <w:divBdr>
                                            <w:top w:val="none" w:sz="0" w:space="0" w:color="auto"/>
                                            <w:left w:val="none" w:sz="0" w:space="0" w:color="auto"/>
                                            <w:bottom w:val="none" w:sz="0" w:space="0" w:color="auto"/>
                                            <w:right w:val="none" w:sz="0" w:space="0" w:color="auto"/>
                                          </w:divBdr>
                                          <w:divsChild>
                                            <w:div w:id="1170682013">
                                              <w:marLeft w:val="0"/>
                                              <w:marRight w:val="0"/>
                                              <w:marTop w:val="0"/>
                                              <w:marBottom w:val="0"/>
                                              <w:divBdr>
                                                <w:top w:val="none" w:sz="0" w:space="0" w:color="auto"/>
                                                <w:left w:val="none" w:sz="0" w:space="0" w:color="auto"/>
                                                <w:bottom w:val="none" w:sz="0" w:space="0" w:color="auto"/>
                                                <w:right w:val="none" w:sz="0" w:space="0" w:color="auto"/>
                                              </w:divBdr>
                                              <w:divsChild>
                                                <w:div w:id="1115754269">
                                                  <w:marLeft w:val="0"/>
                                                  <w:marRight w:val="0"/>
                                                  <w:marTop w:val="0"/>
                                                  <w:marBottom w:val="0"/>
                                                  <w:divBdr>
                                                    <w:top w:val="single" w:sz="4" w:space="1" w:color="EBEEF2"/>
                                                    <w:left w:val="single" w:sz="4" w:space="3" w:color="EBEEF2"/>
                                                    <w:bottom w:val="single" w:sz="4" w:space="1" w:color="EBEEF2"/>
                                                    <w:right w:val="single" w:sz="4" w:space="3" w:color="EBEEF2"/>
                                                  </w:divBdr>
                                                </w:div>
                                              </w:divsChild>
                                            </w:div>
                                          </w:divsChild>
                                        </w:div>
                                      </w:divsChild>
                                    </w:div>
                                  </w:divsChild>
                                </w:div>
                              </w:divsChild>
                            </w:div>
                          </w:divsChild>
                        </w:div>
                        <w:div w:id="1456097756">
                          <w:marLeft w:val="0"/>
                          <w:marRight w:val="0"/>
                          <w:marTop w:val="0"/>
                          <w:marBottom w:val="0"/>
                          <w:divBdr>
                            <w:top w:val="none" w:sz="0" w:space="0" w:color="auto"/>
                            <w:left w:val="none" w:sz="0" w:space="0" w:color="auto"/>
                            <w:bottom w:val="none" w:sz="0" w:space="0" w:color="auto"/>
                            <w:right w:val="none" w:sz="0" w:space="0" w:color="auto"/>
                          </w:divBdr>
                          <w:divsChild>
                            <w:div w:id="465976263">
                              <w:marLeft w:val="0"/>
                              <w:marRight w:val="0"/>
                              <w:marTop w:val="0"/>
                              <w:marBottom w:val="0"/>
                              <w:divBdr>
                                <w:top w:val="none" w:sz="0" w:space="0" w:color="auto"/>
                                <w:left w:val="none" w:sz="0" w:space="0" w:color="auto"/>
                                <w:bottom w:val="none" w:sz="0" w:space="0" w:color="auto"/>
                                <w:right w:val="none" w:sz="0" w:space="0" w:color="auto"/>
                              </w:divBdr>
                              <w:divsChild>
                                <w:div w:id="1619872160">
                                  <w:marLeft w:val="0"/>
                                  <w:marRight w:val="0"/>
                                  <w:marTop w:val="0"/>
                                  <w:marBottom w:val="0"/>
                                  <w:divBdr>
                                    <w:top w:val="none" w:sz="0" w:space="0" w:color="auto"/>
                                    <w:left w:val="none" w:sz="0" w:space="0" w:color="auto"/>
                                    <w:bottom w:val="none" w:sz="0" w:space="0" w:color="auto"/>
                                    <w:right w:val="none" w:sz="0" w:space="0" w:color="auto"/>
                                  </w:divBdr>
                                  <w:divsChild>
                                    <w:div w:id="1354190579">
                                      <w:marLeft w:val="0"/>
                                      <w:marRight w:val="-99"/>
                                      <w:marTop w:val="0"/>
                                      <w:marBottom w:val="0"/>
                                      <w:divBdr>
                                        <w:top w:val="none" w:sz="0" w:space="0" w:color="auto"/>
                                        <w:left w:val="none" w:sz="0" w:space="0" w:color="auto"/>
                                        <w:bottom w:val="none" w:sz="0" w:space="0" w:color="auto"/>
                                        <w:right w:val="none" w:sz="0" w:space="0" w:color="auto"/>
                                      </w:divBdr>
                                      <w:divsChild>
                                        <w:div w:id="922254634">
                                          <w:marLeft w:val="0"/>
                                          <w:marRight w:val="62"/>
                                          <w:marTop w:val="0"/>
                                          <w:marBottom w:val="0"/>
                                          <w:divBdr>
                                            <w:top w:val="single" w:sz="4" w:space="3" w:color="C5D0DB"/>
                                            <w:left w:val="single" w:sz="4" w:space="0" w:color="C5D0DB"/>
                                            <w:bottom w:val="single" w:sz="4" w:space="3" w:color="C5D0DB"/>
                                            <w:right w:val="single" w:sz="4" w:space="0" w:color="C5D0DB"/>
                                          </w:divBdr>
                                        </w:div>
                                      </w:divsChild>
                                    </w:div>
                                  </w:divsChild>
                                </w:div>
                              </w:divsChild>
                            </w:div>
                          </w:divsChild>
                        </w:div>
                      </w:divsChild>
                    </w:div>
                  </w:divsChild>
                </w:div>
              </w:divsChild>
            </w:div>
          </w:divsChild>
        </w:div>
      </w:divsChild>
    </w:div>
    <w:div w:id="461576827">
      <w:bodyDiv w:val="1"/>
      <w:marLeft w:val="0"/>
      <w:marRight w:val="0"/>
      <w:marTop w:val="0"/>
      <w:marBottom w:val="0"/>
      <w:divBdr>
        <w:top w:val="none" w:sz="0" w:space="0" w:color="auto"/>
        <w:left w:val="none" w:sz="0" w:space="0" w:color="auto"/>
        <w:bottom w:val="none" w:sz="0" w:space="0" w:color="auto"/>
        <w:right w:val="none" w:sz="0" w:space="0" w:color="auto"/>
      </w:divBdr>
    </w:div>
    <w:div w:id="478232094">
      <w:bodyDiv w:val="1"/>
      <w:marLeft w:val="0"/>
      <w:marRight w:val="0"/>
      <w:marTop w:val="0"/>
      <w:marBottom w:val="0"/>
      <w:divBdr>
        <w:top w:val="none" w:sz="0" w:space="0" w:color="auto"/>
        <w:left w:val="none" w:sz="0" w:space="0" w:color="auto"/>
        <w:bottom w:val="none" w:sz="0" w:space="0" w:color="auto"/>
        <w:right w:val="none" w:sz="0" w:space="0" w:color="auto"/>
      </w:divBdr>
    </w:div>
    <w:div w:id="507528912">
      <w:bodyDiv w:val="1"/>
      <w:marLeft w:val="0"/>
      <w:marRight w:val="0"/>
      <w:marTop w:val="0"/>
      <w:marBottom w:val="0"/>
      <w:divBdr>
        <w:top w:val="none" w:sz="0" w:space="0" w:color="auto"/>
        <w:left w:val="none" w:sz="0" w:space="0" w:color="auto"/>
        <w:bottom w:val="none" w:sz="0" w:space="0" w:color="auto"/>
        <w:right w:val="none" w:sz="0" w:space="0" w:color="auto"/>
      </w:divBdr>
    </w:div>
    <w:div w:id="999238272">
      <w:bodyDiv w:val="1"/>
      <w:marLeft w:val="0"/>
      <w:marRight w:val="0"/>
      <w:marTop w:val="0"/>
      <w:marBottom w:val="0"/>
      <w:divBdr>
        <w:top w:val="none" w:sz="0" w:space="0" w:color="auto"/>
        <w:left w:val="none" w:sz="0" w:space="0" w:color="auto"/>
        <w:bottom w:val="none" w:sz="0" w:space="0" w:color="auto"/>
        <w:right w:val="none" w:sz="0" w:space="0" w:color="auto"/>
      </w:divBdr>
    </w:div>
    <w:div w:id="1250623495">
      <w:bodyDiv w:val="1"/>
      <w:marLeft w:val="0"/>
      <w:marRight w:val="0"/>
      <w:marTop w:val="0"/>
      <w:marBottom w:val="0"/>
      <w:divBdr>
        <w:top w:val="none" w:sz="0" w:space="0" w:color="auto"/>
        <w:left w:val="none" w:sz="0" w:space="0" w:color="auto"/>
        <w:bottom w:val="none" w:sz="0" w:space="0" w:color="auto"/>
        <w:right w:val="none" w:sz="0" w:space="0" w:color="auto"/>
      </w:divBdr>
    </w:div>
    <w:div w:id="1644195771">
      <w:bodyDiv w:val="1"/>
      <w:marLeft w:val="0"/>
      <w:marRight w:val="0"/>
      <w:marTop w:val="0"/>
      <w:marBottom w:val="0"/>
      <w:divBdr>
        <w:top w:val="none" w:sz="0" w:space="0" w:color="auto"/>
        <w:left w:val="none" w:sz="0" w:space="0" w:color="auto"/>
        <w:bottom w:val="none" w:sz="0" w:space="0" w:color="auto"/>
        <w:right w:val="none" w:sz="0" w:space="0" w:color="auto"/>
      </w:divBdr>
    </w:div>
    <w:div w:id="2076735406">
      <w:bodyDiv w:val="1"/>
      <w:marLeft w:val="0"/>
      <w:marRight w:val="0"/>
      <w:marTop w:val="0"/>
      <w:marBottom w:val="0"/>
      <w:divBdr>
        <w:top w:val="none" w:sz="0" w:space="0" w:color="auto"/>
        <w:left w:val="none" w:sz="0" w:space="0" w:color="auto"/>
        <w:bottom w:val="none" w:sz="0" w:space="0" w:color="auto"/>
        <w:right w:val="none" w:sz="0" w:space="0" w:color="auto"/>
      </w:divBdr>
      <w:divsChild>
        <w:div w:id="161287938">
          <w:marLeft w:val="0"/>
          <w:marRight w:val="0"/>
          <w:marTop w:val="0"/>
          <w:marBottom w:val="0"/>
          <w:divBdr>
            <w:top w:val="none" w:sz="0" w:space="0" w:color="auto"/>
            <w:left w:val="none" w:sz="0" w:space="0" w:color="auto"/>
            <w:bottom w:val="none" w:sz="0" w:space="0" w:color="auto"/>
            <w:right w:val="none" w:sz="0" w:space="0" w:color="auto"/>
          </w:divBdr>
          <w:divsChild>
            <w:div w:id="983462056">
              <w:marLeft w:val="0"/>
              <w:marRight w:val="0"/>
              <w:marTop w:val="0"/>
              <w:marBottom w:val="0"/>
              <w:divBdr>
                <w:top w:val="none" w:sz="0" w:space="0" w:color="auto"/>
                <w:left w:val="none" w:sz="0" w:space="0" w:color="auto"/>
                <w:bottom w:val="none" w:sz="0" w:space="0" w:color="auto"/>
                <w:right w:val="none" w:sz="0" w:space="0" w:color="auto"/>
              </w:divBdr>
              <w:divsChild>
                <w:div w:id="1356035792">
                  <w:marLeft w:val="0"/>
                  <w:marRight w:val="0"/>
                  <w:marTop w:val="0"/>
                  <w:marBottom w:val="0"/>
                  <w:divBdr>
                    <w:top w:val="none" w:sz="0" w:space="0" w:color="auto"/>
                    <w:left w:val="none" w:sz="0" w:space="0" w:color="auto"/>
                    <w:bottom w:val="none" w:sz="0" w:space="0" w:color="auto"/>
                    <w:right w:val="none" w:sz="0" w:space="0" w:color="auto"/>
                  </w:divBdr>
                  <w:divsChild>
                    <w:div w:id="1156068641">
                      <w:marLeft w:val="0"/>
                      <w:marRight w:val="0"/>
                      <w:marTop w:val="0"/>
                      <w:marBottom w:val="0"/>
                      <w:divBdr>
                        <w:top w:val="none" w:sz="0" w:space="0" w:color="auto"/>
                        <w:left w:val="none" w:sz="0" w:space="0" w:color="auto"/>
                        <w:bottom w:val="single" w:sz="48" w:space="10" w:color="EDEEF0"/>
                        <w:right w:val="none" w:sz="0" w:space="0" w:color="auto"/>
                      </w:divBdr>
                      <w:divsChild>
                        <w:div w:id="1021278799">
                          <w:marLeft w:val="0"/>
                          <w:marRight w:val="0"/>
                          <w:marTop w:val="0"/>
                          <w:marBottom w:val="0"/>
                          <w:divBdr>
                            <w:top w:val="none" w:sz="0" w:space="0" w:color="auto"/>
                            <w:left w:val="none" w:sz="0" w:space="0" w:color="auto"/>
                            <w:bottom w:val="none" w:sz="0" w:space="0" w:color="auto"/>
                            <w:right w:val="none" w:sz="0" w:space="0" w:color="auto"/>
                          </w:divBdr>
                          <w:divsChild>
                            <w:div w:id="703865610">
                              <w:marLeft w:val="0"/>
                              <w:marRight w:val="0"/>
                              <w:marTop w:val="0"/>
                              <w:marBottom w:val="0"/>
                              <w:divBdr>
                                <w:top w:val="none" w:sz="0" w:space="0" w:color="auto"/>
                                <w:left w:val="none" w:sz="0" w:space="0" w:color="auto"/>
                                <w:bottom w:val="none" w:sz="0" w:space="0" w:color="auto"/>
                                <w:right w:val="none" w:sz="0" w:space="0" w:color="auto"/>
                              </w:divBdr>
                              <w:divsChild>
                                <w:div w:id="300380449">
                                  <w:marLeft w:val="0"/>
                                  <w:marRight w:val="0"/>
                                  <w:marTop w:val="0"/>
                                  <w:marBottom w:val="0"/>
                                  <w:divBdr>
                                    <w:top w:val="none" w:sz="0" w:space="0" w:color="auto"/>
                                    <w:left w:val="none" w:sz="0" w:space="0" w:color="auto"/>
                                    <w:bottom w:val="none" w:sz="0" w:space="0" w:color="auto"/>
                                    <w:right w:val="none" w:sz="0" w:space="0" w:color="auto"/>
                                  </w:divBdr>
                                  <w:divsChild>
                                    <w:div w:id="406807083">
                                      <w:marLeft w:val="1050"/>
                                      <w:marRight w:val="659"/>
                                      <w:marTop w:val="0"/>
                                      <w:marBottom w:val="0"/>
                                      <w:divBdr>
                                        <w:top w:val="none" w:sz="0" w:space="0" w:color="auto"/>
                                        <w:left w:val="none" w:sz="0" w:space="0" w:color="auto"/>
                                        <w:bottom w:val="none" w:sz="0" w:space="0" w:color="auto"/>
                                        <w:right w:val="none" w:sz="0" w:space="0" w:color="auto"/>
                                      </w:divBdr>
                                    </w:div>
                                    <w:div w:id="632292877">
                                      <w:marLeft w:val="1050"/>
                                      <w:marRight w:val="659"/>
                                      <w:marTop w:val="0"/>
                                      <w:marBottom w:val="0"/>
                                      <w:divBdr>
                                        <w:top w:val="none" w:sz="0" w:space="0" w:color="auto"/>
                                        <w:left w:val="none" w:sz="0" w:space="0" w:color="auto"/>
                                        <w:bottom w:val="none" w:sz="0" w:space="0" w:color="auto"/>
                                        <w:right w:val="none" w:sz="0" w:space="0" w:color="auto"/>
                                      </w:divBdr>
                                    </w:div>
                                    <w:div w:id="691419277">
                                      <w:marLeft w:val="1050"/>
                                      <w:marRight w:val="65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790184">
          <w:marLeft w:val="-13"/>
          <w:marRight w:val="0"/>
          <w:marTop w:val="0"/>
          <w:marBottom w:val="0"/>
          <w:divBdr>
            <w:top w:val="none" w:sz="0" w:space="0" w:color="auto"/>
            <w:left w:val="single" w:sz="4" w:space="0" w:color="EDEEF0"/>
            <w:bottom w:val="single" w:sz="48" w:space="0" w:color="EDEEF0"/>
            <w:right w:val="single" w:sz="12" w:space="0" w:color="EDEEF0"/>
          </w:divBdr>
          <w:divsChild>
            <w:div w:id="850414065">
              <w:marLeft w:val="0"/>
              <w:marRight w:val="0"/>
              <w:marTop w:val="0"/>
              <w:marBottom w:val="0"/>
              <w:divBdr>
                <w:top w:val="none" w:sz="0" w:space="0" w:color="auto"/>
                <w:left w:val="none" w:sz="0" w:space="0" w:color="auto"/>
                <w:bottom w:val="none" w:sz="0" w:space="0" w:color="auto"/>
                <w:right w:val="none" w:sz="0" w:space="0" w:color="auto"/>
              </w:divBdr>
              <w:divsChild>
                <w:div w:id="1794713607">
                  <w:marLeft w:val="404"/>
                  <w:marRight w:val="94"/>
                  <w:marTop w:val="0"/>
                  <w:marBottom w:val="0"/>
                  <w:divBdr>
                    <w:top w:val="none" w:sz="0" w:space="0" w:color="auto"/>
                    <w:left w:val="none" w:sz="0" w:space="0" w:color="auto"/>
                    <w:bottom w:val="none" w:sz="0" w:space="0" w:color="auto"/>
                    <w:right w:val="none" w:sz="0" w:space="0" w:color="auto"/>
                  </w:divBdr>
                  <w:divsChild>
                    <w:div w:id="1898979373">
                      <w:marLeft w:val="0"/>
                      <w:marRight w:val="0"/>
                      <w:marTop w:val="0"/>
                      <w:marBottom w:val="161"/>
                      <w:divBdr>
                        <w:top w:val="single" w:sz="4" w:space="0" w:color="D3D9DE"/>
                        <w:left w:val="single" w:sz="4" w:space="0" w:color="D3D9DE"/>
                        <w:bottom w:val="single" w:sz="4" w:space="0" w:color="D3D9DE"/>
                        <w:right w:val="single" w:sz="4" w:space="0" w:color="D3D9DE"/>
                      </w:divBdr>
                      <w:divsChild>
                        <w:div w:id="1522159391">
                          <w:marLeft w:val="0"/>
                          <w:marRight w:val="0"/>
                          <w:marTop w:val="0"/>
                          <w:marBottom w:val="0"/>
                          <w:divBdr>
                            <w:top w:val="none" w:sz="0" w:space="0" w:color="auto"/>
                            <w:left w:val="none" w:sz="0" w:space="0" w:color="auto"/>
                            <w:bottom w:val="none" w:sz="0" w:space="0" w:color="auto"/>
                            <w:right w:val="none" w:sz="0" w:space="0" w:color="auto"/>
                          </w:divBdr>
                          <w:divsChild>
                            <w:div w:id="1824396999">
                              <w:marLeft w:val="0"/>
                              <w:marRight w:val="0"/>
                              <w:marTop w:val="0"/>
                              <w:marBottom w:val="0"/>
                              <w:divBdr>
                                <w:top w:val="none" w:sz="0" w:space="0" w:color="auto"/>
                                <w:left w:val="none" w:sz="0" w:space="0" w:color="auto"/>
                                <w:bottom w:val="none" w:sz="0" w:space="0" w:color="auto"/>
                                <w:right w:val="none" w:sz="0" w:space="0" w:color="auto"/>
                              </w:divBdr>
                              <w:divsChild>
                                <w:div w:id="124321795">
                                  <w:marLeft w:val="0"/>
                                  <w:marRight w:val="0"/>
                                  <w:marTop w:val="0"/>
                                  <w:marBottom w:val="0"/>
                                  <w:divBdr>
                                    <w:top w:val="none" w:sz="0" w:space="0" w:color="auto"/>
                                    <w:left w:val="none" w:sz="0" w:space="0" w:color="auto"/>
                                    <w:bottom w:val="none" w:sz="0" w:space="0" w:color="auto"/>
                                    <w:right w:val="none" w:sz="0" w:space="0" w:color="auto"/>
                                  </w:divBdr>
                                  <w:divsChild>
                                    <w:div w:id="1751274769">
                                      <w:marLeft w:val="0"/>
                                      <w:marRight w:val="-108"/>
                                      <w:marTop w:val="0"/>
                                      <w:marBottom w:val="0"/>
                                      <w:divBdr>
                                        <w:top w:val="none" w:sz="0" w:space="0" w:color="auto"/>
                                        <w:left w:val="none" w:sz="0" w:space="0" w:color="auto"/>
                                        <w:bottom w:val="none" w:sz="0" w:space="0" w:color="auto"/>
                                        <w:right w:val="none" w:sz="0" w:space="0" w:color="auto"/>
                                      </w:divBdr>
                                      <w:divsChild>
                                        <w:div w:id="1314026603">
                                          <w:marLeft w:val="0"/>
                                          <w:marRight w:val="67"/>
                                          <w:marTop w:val="0"/>
                                          <w:marBottom w:val="0"/>
                                          <w:divBdr>
                                            <w:top w:val="single" w:sz="4" w:space="3" w:color="C5D0DB"/>
                                            <w:left w:val="single" w:sz="4" w:space="0" w:color="C5D0DB"/>
                                            <w:bottom w:val="single" w:sz="4" w:space="3" w:color="C5D0DB"/>
                                            <w:right w:val="single" w:sz="4" w:space="0" w:color="C5D0DB"/>
                                          </w:divBdr>
                                        </w:div>
                                      </w:divsChild>
                                    </w:div>
                                  </w:divsChild>
                                </w:div>
                              </w:divsChild>
                            </w:div>
                          </w:divsChild>
                        </w:div>
                      </w:divsChild>
                    </w:div>
                  </w:divsChild>
                </w:div>
              </w:divsChild>
            </w:div>
          </w:divsChild>
        </w:div>
      </w:divsChild>
    </w:div>
    <w:div w:id="208267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D8C5B-188C-4DF3-839B-A211C0A3D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28</Pages>
  <Words>5662</Words>
  <Characters>32276</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ILICH</cp:lastModifiedBy>
  <cp:revision>9</cp:revision>
  <cp:lastPrinted>2020-01-01T14:22:00Z</cp:lastPrinted>
  <dcterms:created xsi:type="dcterms:W3CDTF">2019-12-25T11:09:00Z</dcterms:created>
  <dcterms:modified xsi:type="dcterms:W3CDTF">2020-01-02T13:57:00Z</dcterms:modified>
</cp:coreProperties>
</file>