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>сечения. Постройте уравнение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k=(0+500)/(5000-0)=1/10</w:t>
      </w:r>
    </w:p>
    <w:p w:rsidR="005B43B1" w:rsidRPr="00F62B4E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F6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B4E">
        <w:rPr>
          <w:rFonts w:ascii="Times New Roman" w:hAnsi="Times New Roman" w:cs="Times New Roman"/>
          <w:sz w:val="28"/>
          <w:szCs w:val="28"/>
          <w:lang w:val="en-US"/>
        </w:rPr>
        <w:t>=(1/10)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2B4E">
        <w:rPr>
          <w:rFonts w:ascii="Times New Roman" w:hAnsi="Times New Roman" w:cs="Times New Roman"/>
          <w:sz w:val="28"/>
          <w:szCs w:val="28"/>
          <w:lang w:val="en-US"/>
        </w:rPr>
        <w:t>-500</w:t>
      </w:r>
    </w:p>
    <w:p w:rsidR="005B43B1" w:rsidRPr="00F62B4E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F6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F6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F6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2B4E">
        <w:rPr>
          <w:rFonts w:ascii="Times New Roman" w:hAnsi="Times New Roman" w:cs="Times New Roman"/>
          <w:sz w:val="28"/>
          <w:szCs w:val="28"/>
          <w:lang w:val="en-US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=(12500/10)-500=750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авто, следовательно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F62B4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F62B4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F62B4E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а)Определить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2) I (v+m)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(c+v+m)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 w:rsidR="00900DC0" w:rsidRPr="0040773D" w:rsidRDefault="00F62B4E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F62B4E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  <w:rsid w:val="00F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  <w14:docId w14:val="097F87E4"/>
  <w15:docId w15:val="{95A535AD-8EED-47FF-B681-65D4295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Pavel Shevchenko</cp:lastModifiedBy>
  <cp:revision>6</cp:revision>
  <dcterms:created xsi:type="dcterms:W3CDTF">2019-01-07T19:32:00Z</dcterms:created>
  <dcterms:modified xsi:type="dcterms:W3CDTF">2019-01-16T14:42:00Z</dcterms:modified>
</cp:coreProperties>
</file>