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97" w:rsidRPr="00B704E6" w:rsidRDefault="00334D97" w:rsidP="00650CA6">
      <w:pPr>
        <w:suppressAutoHyphens/>
        <w:spacing w:before="240" w:after="0" w:line="360" w:lineRule="auto"/>
        <w:outlineLvl w:val="5"/>
        <w:rPr>
          <w:rFonts w:ascii="Times New Roman" w:eastAsia="Times New Roman" w:hAnsi="Times New Roman" w:cs="Times New Roman"/>
          <w:bCs/>
          <w:color w:val="000000" w:themeColor="text1"/>
          <w:sz w:val="28"/>
          <w:szCs w:val="28"/>
          <w:lang w:eastAsia="ar-SA"/>
        </w:rPr>
      </w:pPr>
    </w:p>
    <w:p w:rsidR="008B0DB4" w:rsidRPr="00B704E6" w:rsidRDefault="008B0DB4" w:rsidP="008B0DB4">
      <w:pPr>
        <w:spacing w:after="0" w:line="360" w:lineRule="auto"/>
        <w:jc w:val="center"/>
        <w:rPr>
          <w:rFonts w:ascii="Times New Roman" w:hAnsi="Times New Roman" w:cs="Times New Roman"/>
          <w:color w:val="000000" w:themeColor="text1"/>
          <w:sz w:val="28"/>
        </w:rPr>
      </w:pPr>
      <w:r w:rsidRPr="00B704E6">
        <w:rPr>
          <w:rFonts w:ascii="Times New Roman" w:hAnsi="Times New Roman" w:cs="Times New Roman"/>
          <w:color w:val="000000" w:themeColor="text1"/>
          <w:sz w:val="28"/>
        </w:rPr>
        <w:t>СОДЕРЖАНИЕ</w:t>
      </w:r>
    </w:p>
    <w:p w:rsidR="001B65DE" w:rsidRPr="00B704E6" w:rsidRDefault="001B65DE" w:rsidP="008B0DB4">
      <w:pPr>
        <w:spacing w:after="0" w:line="360" w:lineRule="auto"/>
        <w:jc w:val="center"/>
        <w:rPr>
          <w:rFonts w:ascii="Times New Roman" w:hAnsi="Times New Roman" w:cs="Times New Roman"/>
          <w:color w:val="000000" w:themeColor="text1"/>
          <w:sz w:val="28"/>
        </w:rPr>
      </w:pPr>
    </w:p>
    <w:p w:rsidR="008B0DB4" w:rsidRPr="00B704E6" w:rsidRDefault="008B0DB4" w:rsidP="00AB47AD">
      <w:pPr>
        <w:tabs>
          <w:tab w:val="right" w:leader="dot" w:pos="9355"/>
        </w:tabs>
        <w:spacing w:after="0" w:line="360" w:lineRule="auto"/>
        <w:jc w:val="both"/>
        <w:rPr>
          <w:rFonts w:ascii="Times New Roman" w:hAnsi="Times New Roman" w:cs="Times New Roman"/>
          <w:color w:val="000000" w:themeColor="text1"/>
          <w:sz w:val="28"/>
        </w:rPr>
      </w:pPr>
      <w:r w:rsidRPr="00B704E6">
        <w:rPr>
          <w:rFonts w:ascii="Times New Roman" w:hAnsi="Times New Roman" w:cs="Times New Roman"/>
          <w:color w:val="000000" w:themeColor="text1"/>
          <w:sz w:val="28"/>
        </w:rPr>
        <w:t>В</w:t>
      </w:r>
      <w:r w:rsidR="00635B04" w:rsidRPr="00B704E6">
        <w:rPr>
          <w:rFonts w:ascii="Times New Roman" w:hAnsi="Times New Roman" w:cs="Times New Roman"/>
          <w:color w:val="000000" w:themeColor="text1"/>
          <w:sz w:val="28"/>
        </w:rPr>
        <w:t>ведение</w:t>
      </w:r>
      <w:r w:rsidR="00AB47AD" w:rsidRPr="00B704E6">
        <w:rPr>
          <w:rFonts w:ascii="Times New Roman" w:hAnsi="Times New Roman" w:cs="Times New Roman"/>
          <w:color w:val="000000" w:themeColor="text1"/>
          <w:sz w:val="28"/>
        </w:rPr>
        <w:tab/>
        <w:t>3</w:t>
      </w:r>
    </w:p>
    <w:p w:rsidR="008B0DB4" w:rsidRPr="00B704E6" w:rsidRDefault="001D31A9" w:rsidP="0017683E">
      <w:pPr>
        <w:pStyle w:val="a3"/>
        <w:numPr>
          <w:ilvl w:val="0"/>
          <w:numId w:val="15"/>
        </w:numPr>
        <w:tabs>
          <w:tab w:val="right" w:leader="dot" w:pos="935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4"/>
          <w:szCs w:val="24"/>
        </w:rPr>
        <w:t>Авангард в фотоискусстве и роль Родченко</w:t>
      </w:r>
      <w:r w:rsidR="00635B04" w:rsidRPr="00B704E6">
        <w:rPr>
          <w:rFonts w:ascii="Times New Roman" w:hAnsi="Times New Roman" w:cs="Times New Roman"/>
          <w:color w:val="000000" w:themeColor="text1"/>
          <w:sz w:val="28"/>
        </w:rPr>
        <w:tab/>
      </w:r>
      <w:r w:rsidR="004C1EC3" w:rsidRPr="00B704E6">
        <w:rPr>
          <w:rFonts w:ascii="Times New Roman" w:hAnsi="Times New Roman" w:cs="Times New Roman"/>
          <w:color w:val="000000" w:themeColor="text1"/>
          <w:sz w:val="28"/>
        </w:rPr>
        <w:t>6</w:t>
      </w:r>
    </w:p>
    <w:p w:rsidR="008B0DB4" w:rsidRPr="00B704E6" w:rsidRDefault="001D31A9" w:rsidP="0017683E">
      <w:pPr>
        <w:pStyle w:val="a3"/>
        <w:numPr>
          <w:ilvl w:val="1"/>
          <w:numId w:val="15"/>
        </w:numPr>
        <w:tabs>
          <w:tab w:val="right" w:leader="dot" w:pos="935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4"/>
          <w:szCs w:val="24"/>
        </w:rPr>
        <w:t>Авангард в фотоискусстве в</w:t>
      </w:r>
      <w:r w:rsidRPr="001D31A9">
        <w:rPr>
          <w:rFonts w:ascii="Times New Roman" w:hAnsi="Times New Roman" w:cs="Times New Roman"/>
          <w:color w:val="000000" w:themeColor="text1"/>
          <w:sz w:val="24"/>
          <w:szCs w:val="24"/>
        </w:rPr>
        <w:t xml:space="preserve"> Р</w:t>
      </w:r>
      <w:r>
        <w:rPr>
          <w:rFonts w:ascii="Times New Roman" w:hAnsi="Times New Roman" w:cs="Times New Roman"/>
          <w:color w:val="000000" w:themeColor="text1"/>
          <w:sz w:val="24"/>
          <w:szCs w:val="24"/>
        </w:rPr>
        <w:t>оссии</w:t>
      </w:r>
      <w:r w:rsidR="00635B04" w:rsidRPr="00B704E6">
        <w:rPr>
          <w:rFonts w:ascii="Times New Roman" w:hAnsi="Times New Roman" w:cs="Times New Roman"/>
          <w:color w:val="000000" w:themeColor="text1"/>
          <w:sz w:val="28"/>
        </w:rPr>
        <w:tab/>
      </w:r>
      <w:r w:rsidR="004C1EC3" w:rsidRPr="00B704E6">
        <w:rPr>
          <w:rFonts w:ascii="Times New Roman" w:hAnsi="Times New Roman" w:cs="Times New Roman"/>
          <w:color w:val="000000" w:themeColor="text1"/>
          <w:sz w:val="28"/>
        </w:rPr>
        <w:t>6</w:t>
      </w:r>
    </w:p>
    <w:p w:rsidR="008B0DB4" w:rsidRPr="00B704E6" w:rsidRDefault="001D31A9" w:rsidP="004601F2">
      <w:pPr>
        <w:pStyle w:val="a3"/>
        <w:numPr>
          <w:ilvl w:val="1"/>
          <w:numId w:val="15"/>
        </w:numPr>
        <w:tabs>
          <w:tab w:val="right" w:leader="dot" w:pos="935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4"/>
          <w:szCs w:val="24"/>
        </w:rPr>
        <w:t>Творчество Родченко в журналах</w:t>
      </w:r>
      <w:r w:rsidRPr="001D31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1D31A9">
        <w:rPr>
          <w:rFonts w:ascii="Times New Roman" w:hAnsi="Times New Roman" w:cs="Times New Roman"/>
          <w:color w:val="000000" w:themeColor="text1"/>
          <w:sz w:val="24"/>
          <w:szCs w:val="24"/>
        </w:rPr>
        <w:t>ЛЕФ</w:t>
      </w:r>
      <w:r>
        <w:rPr>
          <w:rFonts w:ascii="Times New Roman" w:hAnsi="Times New Roman" w:cs="Times New Roman"/>
          <w:color w:val="000000" w:themeColor="text1"/>
          <w:sz w:val="24"/>
          <w:szCs w:val="24"/>
        </w:rPr>
        <w:t>» и</w:t>
      </w:r>
      <w:r w:rsidRPr="001D31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1D31A9">
        <w:rPr>
          <w:rFonts w:ascii="Times New Roman" w:hAnsi="Times New Roman" w:cs="Times New Roman"/>
          <w:color w:val="000000" w:themeColor="text1"/>
          <w:sz w:val="24"/>
          <w:szCs w:val="24"/>
        </w:rPr>
        <w:t>НОВЫЙ ЛЕФ</w:t>
      </w:r>
      <w:r>
        <w:rPr>
          <w:rFonts w:ascii="Times New Roman" w:hAnsi="Times New Roman" w:cs="Times New Roman"/>
          <w:color w:val="000000" w:themeColor="text1"/>
          <w:sz w:val="24"/>
          <w:szCs w:val="24"/>
        </w:rPr>
        <w:t>»</w:t>
      </w:r>
      <w:r w:rsidR="00635B04" w:rsidRPr="00B704E6">
        <w:rPr>
          <w:rFonts w:ascii="Times New Roman" w:hAnsi="Times New Roman" w:cs="Times New Roman"/>
          <w:color w:val="000000" w:themeColor="text1"/>
          <w:sz w:val="28"/>
        </w:rPr>
        <w:tab/>
      </w:r>
      <w:r w:rsidR="00F63FA8" w:rsidRPr="00B704E6">
        <w:rPr>
          <w:rFonts w:ascii="Times New Roman" w:hAnsi="Times New Roman" w:cs="Times New Roman"/>
          <w:color w:val="000000" w:themeColor="text1"/>
          <w:sz w:val="28"/>
        </w:rPr>
        <w:t>1</w:t>
      </w:r>
      <w:r w:rsidR="00741749">
        <w:rPr>
          <w:rFonts w:ascii="Times New Roman" w:hAnsi="Times New Roman" w:cs="Times New Roman"/>
          <w:color w:val="000000" w:themeColor="text1"/>
          <w:sz w:val="28"/>
        </w:rPr>
        <w:t>2</w:t>
      </w:r>
    </w:p>
    <w:p w:rsidR="008B0DB4" w:rsidRPr="00B704E6" w:rsidRDefault="001D31A9" w:rsidP="00A930A9">
      <w:pPr>
        <w:pStyle w:val="a3"/>
        <w:numPr>
          <w:ilvl w:val="0"/>
          <w:numId w:val="15"/>
        </w:numPr>
        <w:tabs>
          <w:tab w:val="right" w:leader="dot" w:pos="935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4"/>
          <w:szCs w:val="24"/>
        </w:rPr>
        <w:t>Типология работ Александра Родченко</w:t>
      </w:r>
      <w:r w:rsidR="00635B04" w:rsidRPr="00B704E6">
        <w:rPr>
          <w:rFonts w:ascii="Times New Roman" w:hAnsi="Times New Roman" w:cs="Times New Roman"/>
          <w:color w:val="000000" w:themeColor="text1"/>
          <w:sz w:val="28"/>
        </w:rPr>
        <w:tab/>
      </w:r>
      <w:r w:rsidR="00741749">
        <w:rPr>
          <w:rFonts w:ascii="Times New Roman" w:hAnsi="Times New Roman" w:cs="Times New Roman"/>
          <w:color w:val="000000" w:themeColor="text1"/>
          <w:sz w:val="28"/>
        </w:rPr>
        <w:t>18</w:t>
      </w:r>
    </w:p>
    <w:p w:rsidR="008B0DB4" w:rsidRPr="00B704E6" w:rsidRDefault="001D31A9" w:rsidP="00B305A7">
      <w:pPr>
        <w:pStyle w:val="a3"/>
        <w:numPr>
          <w:ilvl w:val="1"/>
          <w:numId w:val="15"/>
        </w:numPr>
        <w:tabs>
          <w:tab w:val="right" w:leader="dot" w:pos="935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4"/>
          <w:szCs w:val="24"/>
        </w:rPr>
        <w:t>Философия и психология работ</w:t>
      </w:r>
      <w:r w:rsidRPr="001D31A9">
        <w:rPr>
          <w:rFonts w:ascii="Times New Roman" w:hAnsi="Times New Roman" w:cs="Times New Roman"/>
          <w:color w:val="000000" w:themeColor="text1"/>
          <w:sz w:val="24"/>
          <w:szCs w:val="24"/>
        </w:rPr>
        <w:t xml:space="preserve"> Р</w:t>
      </w:r>
      <w:r>
        <w:rPr>
          <w:rFonts w:ascii="Times New Roman" w:hAnsi="Times New Roman" w:cs="Times New Roman"/>
          <w:color w:val="000000" w:themeColor="text1"/>
          <w:sz w:val="24"/>
          <w:szCs w:val="24"/>
        </w:rPr>
        <w:t>одченко</w:t>
      </w:r>
      <w:r w:rsidR="00635B04" w:rsidRPr="00B704E6">
        <w:rPr>
          <w:rFonts w:ascii="Times New Roman" w:hAnsi="Times New Roman" w:cs="Times New Roman"/>
          <w:color w:val="000000" w:themeColor="text1"/>
          <w:sz w:val="28"/>
        </w:rPr>
        <w:tab/>
      </w:r>
      <w:r w:rsidR="00741749">
        <w:rPr>
          <w:rFonts w:ascii="Times New Roman" w:hAnsi="Times New Roman" w:cs="Times New Roman"/>
          <w:color w:val="000000" w:themeColor="text1"/>
          <w:sz w:val="28"/>
        </w:rPr>
        <w:t>18</w:t>
      </w:r>
    </w:p>
    <w:p w:rsidR="00341623" w:rsidRPr="00B704E6" w:rsidRDefault="001D31A9" w:rsidP="00341623">
      <w:pPr>
        <w:pStyle w:val="a3"/>
        <w:numPr>
          <w:ilvl w:val="1"/>
          <w:numId w:val="15"/>
        </w:numPr>
        <w:tabs>
          <w:tab w:val="right" w:leader="dot" w:pos="9355"/>
        </w:tabs>
        <w:spacing w:after="0" w:line="360" w:lineRule="auto"/>
        <w:jc w:val="both"/>
        <w:rPr>
          <w:rFonts w:ascii="Times New Roman" w:hAnsi="Times New Roman" w:cs="Times New Roman"/>
          <w:color w:val="000000" w:themeColor="text1"/>
          <w:sz w:val="28"/>
        </w:rPr>
      </w:pPr>
      <w:r w:rsidRPr="001D31A9">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ехническая и композиционная новизна</w:t>
      </w:r>
      <w:r w:rsidR="00635B04" w:rsidRPr="00B704E6">
        <w:rPr>
          <w:rFonts w:ascii="Times New Roman" w:hAnsi="Times New Roman" w:cs="Times New Roman"/>
          <w:color w:val="000000" w:themeColor="text1"/>
          <w:sz w:val="28"/>
        </w:rPr>
        <w:tab/>
      </w:r>
      <w:r w:rsidR="00741749">
        <w:rPr>
          <w:rFonts w:ascii="Times New Roman" w:hAnsi="Times New Roman" w:cs="Times New Roman"/>
          <w:color w:val="000000" w:themeColor="text1"/>
          <w:sz w:val="28"/>
        </w:rPr>
        <w:t>23</w:t>
      </w:r>
    </w:p>
    <w:p w:rsidR="008B0DB4" w:rsidRPr="00B704E6" w:rsidRDefault="001D31A9" w:rsidP="00B305A7">
      <w:pPr>
        <w:pStyle w:val="a3"/>
        <w:numPr>
          <w:ilvl w:val="1"/>
          <w:numId w:val="15"/>
        </w:numPr>
        <w:tabs>
          <w:tab w:val="right" w:leader="dot" w:pos="935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4"/>
          <w:szCs w:val="24"/>
        </w:rPr>
        <w:t>Публицистика Родченко</w:t>
      </w:r>
      <w:r w:rsidR="00635B04" w:rsidRPr="00B704E6">
        <w:rPr>
          <w:rFonts w:ascii="Times New Roman" w:hAnsi="Times New Roman" w:cs="Times New Roman"/>
          <w:color w:val="000000" w:themeColor="text1"/>
          <w:sz w:val="28"/>
        </w:rPr>
        <w:tab/>
      </w:r>
      <w:r w:rsidR="00741749">
        <w:rPr>
          <w:rFonts w:ascii="Times New Roman" w:hAnsi="Times New Roman" w:cs="Times New Roman"/>
          <w:color w:val="000000" w:themeColor="text1"/>
          <w:sz w:val="28"/>
        </w:rPr>
        <w:t>30</w:t>
      </w:r>
    </w:p>
    <w:p w:rsidR="008B0DB4" w:rsidRPr="00B704E6" w:rsidRDefault="00635B04" w:rsidP="00B305A7">
      <w:pPr>
        <w:tabs>
          <w:tab w:val="right" w:leader="dot" w:pos="9355"/>
        </w:tabs>
        <w:spacing w:after="0" w:line="360" w:lineRule="auto"/>
        <w:jc w:val="both"/>
        <w:rPr>
          <w:rFonts w:ascii="Times New Roman" w:hAnsi="Times New Roman" w:cs="Times New Roman"/>
          <w:color w:val="000000" w:themeColor="text1"/>
          <w:sz w:val="28"/>
        </w:rPr>
      </w:pPr>
      <w:r w:rsidRPr="00B704E6">
        <w:rPr>
          <w:rFonts w:ascii="Times New Roman" w:hAnsi="Times New Roman" w:cs="Times New Roman"/>
          <w:color w:val="000000" w:themeColor="text1"/>
          <w:sz w:val="28"/>
        </w:rPr>
        <w:t>Заключение</w:t>
      </w:r>
      <w:r w:rsidRPr="00B704E6">
        <w:rPr>
          <w:rFonts w:ascii="Times New Roman" w:hAnsi="Times New Roman" w:cs="Times New Roman"/>
          <w:color w:val="000000" w:themeColor="text1"/>
          <w:sz w:val="28"/>
        </w:rPr>
        <w:tab/>
      </w:r>
      <w:r w:rsidR="00741749">
        <w:rPr>
          <w:rFonts w:ascii="Times New Roman" w:hAnsi="Times New Roman" w:cs="Times New Roman"/>
          <w:color w:val="000000" w:themeColor="text1"/>
          <w:sz w:val="28"/>
        </w:rPr>
        <w:t>33</w:t>
      </w:r>
    </w:p>
    <w:p w:rsidR="008B0DB4" w:rsidRPr="00B704E6" w:rsidRDefault="00635B04" w:rsidP="00B305A7">
      <w:pPr>
        <w:tabs>
          <w:tab w:val="right" w:leader="dot" w:pos="9355"/>
        </w:tabs>
        <w:spacing w:after="0" w:line="360" w:lineRule="auto"/>
        <w:jc w:val="both"/>
        <w:rPr>
          <w:rFonts w:ascii="Times New Roman" w:hAnsi="Times New Roman" w:cs="Times New Roman"/>
          <w:color w:val="000000" w:themeColor="text1"/>
          <w:sz w:val="28"/>
        </w:rPr>
      </w:pPr>
      <w:r w:rsidRPr="00B704E6">
        <w:rPr>
          <w:rFonts w:ascii="Times New Roman" w:hAnsi="Times New Roman" w:cs="Times New Roman"/>
          <w:color w:val="000000" w:themeColor="text1"/>
          <w:sz w:val="28"/>
        </w:rPr>
        <w:t>Список использованных источников</w:t>
      </w:r>
      <w:r w:rsidRPr="00B704E6">
        <w:rPr>
          <w:rFonts w:ascii="Times New Roman" w:hAnsi="Times New Roman" w:cs="Times New Roman"/>
          <w:color w:val="000000" w:themeColor="text1"/>
          <w:sz w:val="28"/>
        </w:rPr>
        <w:tab/>
      </w:r>
      <w:r w:rsidR="00741749">
        <w:rPr>
          <w:rFonts w:ascii="Times New Roman" w:hAnsi="Times New Roman" w:cs="Times New Roman"/>
          <w:color w:val="000000" w:themeColor="text1"/>
          <w:sz w:val="28"/>
        </w:rPr>
        <w:t>36</w:t>
      </w:r>
    </w:p>
    <w:p w:rsidR="001C384F" w:rsidRDefault="001C384F"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EF481F" w:rsidRDefault="00EF481F"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1969FE" w:rsidRDefault="001969FE" w:rsidP="003D1E82">
      <w:pPr>
        <w:spacing w:after="0" w:line="360" w:lineRule="auto"/>
        <w:jc w:val="center"/>
        <w:rPr>
          <w:rFonts w:ascii="Times New Roman" w:hAnsi="Times New Roman" w:cs="Times New Roman"/>
          <w:sz w:val="28"/>
        </w:rPr>
      </w:pPr>
    </w:p>
    <w:p w:rsidR="001969FE" w:rsidRDefault="001969FE" w:rsidP="003D1E82">
      <w:pPr>
        <w:spacing w:after="0" w:line="360" w:lineRule="auto"/>
        <w:jc w:val="center"/>
        <w:rPr>
          <w:rFonts w:ascii="Times New Roman" w:hAnsi="Times New Roman" w:cs="Times New Roman"/>
          <w:sz w:val="28"/>
        </w:rPr>
      </w:pPr>
    </w:p>
    <w:p w:rsidR="001969FE" w:rsidRDefault="001969FE" w:rsidP="003D1E82">
      <w:pPr>
        <w:spacing w:after="0" w:line="360" w:lineRule="auto"/>
        <w:jc w:val="center"/>
        <w:rPr>
          <w:rFonts w:ascii="Times New Roman" w:hAnsi="Times New Roman" w:cs="Times New Roman"/>
          <w:sz w:val="28"/>
        </w:rPr>
      </w:pPr>
    </w:p>
    <w:p w:rsidR="001969FE" w:rsidRDefault="001969FE" w:rsidP="003D1E82">
      <w:pPr>
        <w:spacing w:after="0" w:line="360" w:lineRule="auto"/>
        <w:jc w:val="center"/>
        <w:rPr>
          <w:rFonts w:ascii="Times New Roman" w:hAnsi="Times New Roman" w:cs="Times New Roman"/>
          <w:sz w:val="28"/>
        </w:rPr>
      </w:pPr>
    </w:p>
    <w:p w:rsidR="001969FE" w:rsidRDefault="001969FE" w:rsidP="003D1E82">
      <w:pPr>
        <w:spacing w:after="0" w:line="360" w:lineRule="auto"/>
        <w:jc w:val="center"/>
        <w:rPr>
          <w:rFonts w:ascii="Times New Roman" w:hAnsi="Times New Roman" w:cs="Times New Roman"/>
          <w:sz w:val="28"/>
        </w:rPr>
      </w:pPr>
    </w:p>
    <w:p w:rsidR="001969FE" w:rsidRDefault="001969FE" w:rsidP="003D1E82">
      <w:pPr>
        <w:spacing w:after="0" w:line="360" w:lineRule="auto"/>
        <w:jc w:val="center"/>
        <w:rPr>
          <w:rFonts w:ascii="Times New Roman" w:hAnsi="Times New Roman" w:cs="Times New Roman"/>
          <w:sz w:val="28"/>
        </w:rPr>
      </w:pPr>
    </w:p>
    <w:p w:rsidR="001969FE" w:rsidRDefault="001969FE" w:rsidP="003D1E82">
      <w:pPr>
        <w:spacing w:after="0" w:line="360" w:lineRule="auto"/>
        <w:jc w:val="center"/>
        <w:rPr>
          <w:rFonts w:ascii="Times New Roman" w:hAnsi="Times New Roman" w:cs="Times New Roman"/>
          <w:sz w:val="28"/>
        </w:rPr>
      </w:pPr>
    </w:p>
    <w:p w:rsidR="00A930A9" w:rsidRDefault="00A930A9" w:rsidP="003D1E82">
      <w:pPr>
        <w:spacing w:after="0" w:line="360" w:lineRule="auto"/>
        <w:jc w:val="center"/>
        <w:rPr>
          <w:rFonts w:ascii="Times New Roman" w:hAnsi="Times New Roman" w:cs="Times New Roman"/>
          <w:sz w:val="28"/>
        </w:rPr>
      </w:pPr>
    </w:p>
    <w:p w:rsidR="003D1E82" w:rsidRPr="001D4672" w:rsidRDefault="003D1E82" w:rsidP="003D1E82">
      <w:pPr>
        <w:spacing w:after="0" w:line="360" w:lineRule="auto"/>
        <w:jc w:val="center"/>
        <w:rPr>
          <w:rFonts w:ascii="Times New Roman" w:hAnsi="Times New Roman" w:cs="Times New Roman"/>
          <w:sz w:val="28"/>
        </w:rPr>
      </w:pPr>
      <w:r w:rsidRPr="001D4672">
        <w:rPr>
          <w:rFonts w:ascii="Times New Roman" w:hAnsi="Times New Roman" w:cs="Times New Roman"/>
          <w:sz w:val="28"/>
        </w:rPr>
        <w:lastRenderedPageBreak/>
        <w:t>ВВЕДЕНИЕ</w:t>
      </w:r>
    </w:p>
    <w:p w:rsidR="00257A30" w:rsidRDefault="00257A30" w:rsidP="003D1E82">
      <w:pPr>
        <w:spacing w:after="0" w:line="360" w:lineRule="auto"/>
        <w:jc w:val="center"/>
        <w:rPr>
          <w:rFonts w:ascii="Times New Roman" w:hAnsi="Times New Roman" w:cs="Times New Roman"/>
          <w:sz w:val="28"/>
        </w:rPr>
      </w:pPr>
    </w:p>
    <w:p w:rsidR="00C03AF5" w:rsidRDefault="00C03AF5"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eastAsia="Times New Roman" w:hAnsi="Times New Roman" w:cs="Times New Roman"/>
          <w:color w:val="000000" w:themeColor="text1"/>
          <w:kern w:val="36"/>
          <w:sz w:val="28"/>
          <w:szCs w:val="28"/>
        </w:rPr>
      </w:pPr>
    </w:p>
    <w:p w:rsidR="001D5EDC" w:rsidRDefault="001D5EDC" w:rsidP="00FE11F5">
      <w:pPr>
        <w:spacing w:after="0" w:line="360" w:lineRule="auto"/>
        <w:jc w:val="both"/>
        <w:rPr>
          <w:rFonts w:ascii="Times New Roman" w:hAnsi="Times New Roman" w:cs="Times New Roman"/>
          <w:sz w:val="28"/>
        </w:rPr>
      </w:pPr>
    </w:p>
    <w:p w:rsidR="00814116" w:rsidRPr="00F038C8" w:rsidRDefault="00F038C8" w:rsidP="00814116">
      <w:pPr>
        <w:pStyle w:val="a3"/>
        <w:numPr>
          <w:ilvl w:val="0"/>
          <w:numId w:val="16"/>
        </w:numPr>
        <w:spacing w:after="0" w:line="360" w:lineRule="auto"/>
        <w:jc w:val="both"/>
        <w:rPr>
          <w:rFonts w:ascii="Times New Roman" w:hAnsi="Times New Roman" w:cs="Times New Roman"/>
          <w:color w:val="000000" w:themeColor="text1"/>
          <w:sz w:val="28"/>
          <w:szCs w:val="28"/>
        </w:rPr>
      </w:pPr>
      <w:r w:rsidRPr="00F038C8">
        <w:rPr>
          <w:rFonts w:ascii="Times New Roman" w:hAnsi="Times New Roman" w:cs="Times New Roman"/>
          <w:color w:val="000000" w:themeColor="text1"/>
          <w:sz w:val="28"/>
          <w:szCs w:val="28"/>
        </w:rPr>
        <w:lastRenderedPageBreak/>
        <w:t>Авангард в фотоискусстве и роль Родченко</w:t>
      </w:r>
    </w:p>
    <w:p w:rsidR="00814116" w:rsidRPr="00F038C8" w:rsidRDefault="00F038C8" w:rsidP="00814116">
      <w:pPr>
        <w:pStyle w:val="a3"/>
        <w:numPr>
          <w:ilvl w:val="1"/>
          <w:numId w:val="16"/>
        </w:numPr>
        <w:shd w:val="clear" w:color="auto" w:fill="FFFFFF"/>
        <w:spacing w:after="0" w:line="360" w:lineRule="auto"/>
        <w:jc w:val="both"/>
        <w:rPr>
          <w:rFonts w:ascii="Times New Roman" w:hAnsi="Times New Roman" w:cs="Times New Roman"/>
          <w:sz w:val="28"/>
          <w:szCs w:val="28"/>
        </w:rPr>
      </w:pPr>
      <w:r w:rsidRPr="00F038C8">
        <w:rPr>
          <w:rFonts w:ascii="Times New Roman" w:hAnsi="Times New Roman" w:cs="Times New Roman"/>
          <w:color w:val="000000" w:themeColor="text1"/>
          <w:sz w:val="28"/>
          <w:szCs w:val="28"/>
        </w:rPr>
        <w:t>Авангард в фотоискусстве в России</w:t>
      </w:r>
    </w:p>
    <w:p w:rsidR="008A5571" w:rsidRDefault="008A5571" w:rsidP="008A5571">
      <w:pPr>
        <w:pStyle w:val="a3"/>
        <w:spacing w:after="0" w:line="360" w:lineRule="auto"/>
        <w:ind w:left="792"/>
        <w:jc w:val="both"/>
        <w:rPr>
          <w:rFonts w:ascii="Times New Roman" w:hAnsi="Times New Roman" w:cs="Times New Roman"/>
          <w:sz w:val="28"/>
        </w:rPr>
      </w:pPr>
    </w:p>
    <w:p w:rsidR="00F038C8" w:rsidRDefault="00F038C8" w:rsidP="00F038C8">
      <w:pPr>
        <w:suppressAutoHyphens/>
        <w:spacing w:after="0" w:line="360" w:lineRule="auto"/>
        <w:ind w:firstLine="709"/>
        <w:jc w:val="both"/>
        <w:rPr>
          <w:rFonts w:ascii="Times New Roman" w:hAnsi="Times New Roman" w:cs="Times New Roman"/>
          <w:sz w:val="28"/>
          <w:szCs w:val="28"/>
        </w:rPr>
      </w:pPr>
      <w:r w:rsidRPr="00F37B38">
        <w:rPr>
          <w:rFonts w:ascii="Times New Roman" w:hAnsi="Times New Roman" w:cs="Times New Roman"/>
          <w:sz w:val="28"/>
          <w:szCs w:val="28"/>
        </w:rPr>
        <w:t xml:space="preserve">В 1920-1930-е годы во всем мире происходили активные социально-политические, экономические, культурные процессы. Изменения коснулись и фотографии: в это время особенно востребованным оказался фоторепортаж, наиболее адекватно отражающий текущие события. И если на Западе параллельно с фотожурналистикой развивались другие виды фототворчества, то в Советском Союзе в силу объективных причин приоритет получает именно пресс-фото. </w:t>
      </w:r>
    </w:p>
    <w:p w:rsidR="00F038C8" w:rsidRPr="00F37B38" w:rsidRDefault="00F038C8" w:rsidP="00F038C8">
      <w:pPr>
        <w:suppressAutoHyphens/>
        <w:spacing w:after="0" w:line="360" w:lineRule="auto"/>
        <w:ind w:firstLine="709"/>
        <w:jc w:val="both"/>
        <w:rPr>
          <w:rFonts w:ascii="Times New Roman" w:hAnsi="Times New Roman" w:cs="Times New Roman"/>
          <w:sz w:val="28"/>
          <w:szCs w:val="28"/>
        </w:rPr>
      </w:pPr>
      <w:r w:rsidRPr="00F37B38">
        <w:rPr>
          <w:rFonts w:ascii="Times New Roman" w:hAnsi="Times New Roman" w:cs="Times New Roman"/>
          <w:sz w:val="28"/>
          <w:szCs w:val="28"/>
        </w:rPr>
        <w:t>Направление фотоискусства, родившееся в 20 – 30-е годы прошлого столетия, можно назвать советским фотографическим авангардом. Это направление тесно связано с деятельность творческой группы «Октябрь» — фотообъединения «левых» фотографов, организованного в 1928 году в Москве. Перед фотографами не ставилась задача снять окружающую их действительность такой, какой она выглядела в реальности. Ведь в стране после гражданской войны царила полная разруха. Фотографы и другие деятели культуры должны были стать рупором советской власти, призывавшим молодежь к построению совершенно нового мира.</w:t>
      </w:r>
    </w:p>
    <w:p w:rsidR="00F038C8" w:rsidRDefault="00F038C8" w:rsidP="00F038C8">
      <w:pPr>
        <w:suppressAutoHyphens/>
        <w:spacing w:after="0" w:line="360" w:lineRule="auto"/>
        <w:ind w:firstLine="709"/>
        <w:jc w:val="both"/>
        <w:rPr>
          <w:rFonts w:ascii="Times New Roman" w:hAnsi="Times New Roman" w:cs="Times New Roman"/>
          <w:sz w:val="28"/>
          <w:szCs w:val="28"/>
        </w:rPr>
      </w:pPr>
      <w:r w:rsidRPr="00F37B38">
        <w:rPr>
          <w:rFonts w:ascii="Times New Roman" w:hAnsi="Times New Roman" w:cs="Times New Roman"/>
          <w:sz w:val="28"/>
          <w:szCs w:val="28"/>
        </w:rPr>
        <w:t>Представители группы «Октябрь» ставили перед собой задачу создания новых приемов динамичного видения и оригинальных форм фотографического языка. Объединение молодых фотографов воплощало в себе то новаторское начало и мощнейшую энергетику, которые наблюдались в первые послереволюционные годы. Главными идеологами советского авангарда в фотоискусстве стали Борис Игнатович, Павел Новицкий, Борис Кудояров и Александр Родченко.</w:t>
      </w:r>
    </w:p>
    <w:p w:rsidR="00F038C8" w:rsidRDefault="00F038C8" w:rsidP="00F038C8">
      <w:pPr>
        <w:suppressAutoHyphens/>
        <w:spacing w:after="0" w:line="360" w:lineRule="auto"/>
        <w:ind w:firstLine="709"/>
        <w:jc w:val="both"/>
        <w:rPr>
          <w:rFonts w:ascii="Times New Roman" w:hAnsi="Times New Roman" w:cs="Times New Roman"/>
          <w:sz w:val="28"/>
          <w:szCs w:val="28"/>
        </w:rPr>
      </w:pPr>
      <w:r w:rsidRPr="00F37B38">
        <w:rPr>
          <w:rFonts w:ascii="Times New Roman" w:hAnsi="Times New Roman" w:cs="Times New Roman"/>
          <w:sz w:val="28"/>
          <w:szCs w:val="28"/>
        </w:rPr>
        <w:t xml:space="preserve">Александр Родченко являлся одним из руководителей группы «Октябрь». На своем творческом пути он долгое время занимался живописью и даже представлял свои абстрактные композиции на многих выставках. Но в 20-е годы он обратился к фотографии, причем сразу же попытался </w:t>
      </w:r>
      <w:r w:rsidRPr="00F37B38">
        <w:rPr>
          <w:rFonts w:ascii="Times New Roman" w:hAnsi="Times New Roman" w:cs="Times New Roman"/>
          <w:sz w:val="28"/>
          <w:szCs w:val="28"/>
        </w:rPr>
        <w:lastRenderedPageBreak/>
        <w:t>выработать собственные каноны, которые зачастую шли вразрез с традиционными приемами фотоискусства. Родченко принял участие в оформлении издания поэмы Маяковского «Про это», делал оригинальные снимки самого поэта, отбросив в сторону все традиции павильонной съемки. Его «Портрет матери», сделанный в 1924 году, стал классикой съемки крупным планом. Именно Александр Родченко впервые использовал в советской фотографии многократн</w:t>
      </w:r>
      <w:r>
        <w:rPr>
          <w:rFonts w:ascii="Times New Roman" w:hAnsi="Times New Roman" w:cs="Times New Roman"/>
          <w:sz w:val="28"/>
          <w:szCs w:val="28"/>
        </w:rPr>
        <w:t>ую съемку человека в действии.</w:t>
      </w:r>
    </w:p>
    <w:p w:rsidR="00F038C8" w:rsidRDefault="00F038C8" w:rsidP="00F038C8">
      <w:pPr>
        <w:suppressAutoHyphens/>
        <w:spacing w:after="0" w:line="360" w:lineRule="auto"/>
        <w:ind w:firstLine="709"/>
        <w:jc w:val="both"/>
        <w:rPr>
          <w:rFonts w:ascii="Times New Roman" w:hAnsi="Times New Roman" w:cs="Times New Roman"/>
          <w:sz w:val="28"/>
          <w:szCs w:val="28"/>
        </w:rPr>
      </w:pPr>
      <w:r w:rsidRPr="00F37B38">
        <w:rPr>
          <w:rFonts w:ascii="Times New Roman" w:hAnsi="Times New Roman" w:cs="Times New Roman"/>
          <w:sz w:val="28"/>
          <w:szCs w:val="28"/>
        </w:rPr>
        <w:t>1920-1930-е годы существенно расширили арсенал творческих приемов фотографов. Экспрессия и динамизм, использование острых ракурсов и крупных планов, что присуще его работам, продемонстрировали удачный пример соединения фотографической формы и нового социального содержания. Родченко и его последователи из группы «Октябрь» открыли в фотографии невиданные до тех пор изобразительно-выразительные возможности. Однако их новаторство далеко не сразу было оценено по достоинству. Именно выставка фоторабот группы «Октябрь» в московском Доме печати в мае 1931 г. вызвала в фотографической среде ожесточенные споры о творческом методе, которые велись на страницах «Советского фото», «Лефа» и «Нового Лефа»</w:t>
      </w:r>
      <w:r>
        <w:rPr>
          <w:rFonts w:ascii="Times New Roman" w:hAnsi="Times New Roman" w:cs="Times New Roman"/>
          <w:sz w:val="28"/>
          <w:szCs w:val="28"/>
        </w:rPr>
        <w:t xml:space="preserve">. </w:t>
      </w:r>
    </w:p>
    <w:p w:rsidR="00F038C8" w:rsidRDefault="00F038C8" w:rsidP="00F038C8">
      <w:pPr>
        <w:suppressAutoHyphens/>
        <w:spacing w:after="0" w:line="360" w:lineRule="auto"/>
        <w:ind w:firstLine="709"/>
        <w:jc w:val="both"/>
        <w:rPr>
          <w:rFonts w:ascii="Times New Roman" w:hAnsi="Times New Roman" w:cs="Times New Roman"/>
          <w:sz w:val="28"/>
          <w:szCs w:val="28"/>
        </w:rPr>
      </w:pPr>
      <w:r w:rsidRPr="00F37B38">
        <w:rPr>
          <w:rFonts w:ascii="Times New Roman" w:hAnsi="Times New Roman" w:cs="Times New Roman"/>
          <w:sz w:val="28"/>
          <w:szCs w:val="28"/>
        </w:rPr>
        <w:t>Такие творческие дискуссии стали новым явлением в практике редакционной работы — никогда до того времени в специализированной прессе не велась столь масштабная полемика по творческим проблемам фотографии. «Опыт длительного фотонаблюдения», «метод восстановления факта», формализм и натурализм — все это темы дискуссий, объявленных или поддержанных журналом, в которых принимали участие огромное количество выступающих: критиков, журналистов, фотографов, общественных деятелей. Во время дебатов возникали нередко спорные и порой парадоксальные суждения, однако сам факт существования дискуссий свидетельствует о бурной деятельности (в том числе самого журнала) — это признак развития, эволюции советской фотографии, глав</w:t>
      </w:r>
      <w:r>
        <w:rPr>
          <w:rFonts w:ascii="Times New Roman" w:hAnsi="Times New Roman" w:cs="Times New Roman"/>
          <w:sz w:val="28"/>
          <w:szCs w:val="28"/>
        </w:rPr>
        <w:t>ным образом фотожурналистики.</w:t>
      </w:r>
    </w:p>
    <w:p w:rsidR="00F038C8" w:rsidRDefault="00F038C8" w:rsidP="00F038C8">
      <w:pPr>
        <w:suppressAutoHyphens/>
        <w:spacing w:after="0" w:line="360" w:lineRule="auto"/>
        <w:ind w:firstLine="709"/>
        <w:jc w:val="both"/>
        <w:rPr>
          <w:rFonts w:ascii="Times New Roman" w:hAnsi="Times New Roman" w:cs="Times New Roman"/>
          <w:sz w:val="28"/>
          <w:szCs w:val="28"/>
        </w:rPr>
      </w:pPr>
      <w:r w:rsidRPr="00F37B38">
        <w:rPr>
          <w:rFonts w:ascii="Times New Roman" w:hAnsi="Times New Roman" w:cs="Times New Roman"/>
          <w:sz w:val="28"/>
          <w:szCs w:val="28"/>
        </w:rPr>
        <w:lastRenderedPageBreak/>
        <w:t>На страницах журналов получали теоретическое осмысление те приемы и методы, которые рождались в повседневной практике фоторепортеров. Журнал служил связующим звеном, объединяющим центром для основной массы советских фотожурналистов, которые вряд ли стали бы обсуждать проблемы творчества между собой в проц</w:t>
      </w:r>
      <w:r>
        <w:rPr>
          <w:rFonts w:ascii="Times New Roman" w:hAnsi="Times New Roman" w:cs="Times New Roman"/>
          <w:sz w:val="28"/>
          <w:szCs w:val="28"/>
        </w:rPr>
        <w:t>ессе работы.</w:t>
      </w:r>
    </w:p>
    <w:p w:rsidR="00F038C8" w:rsidRDefault="00F038C8" w:rsidP="00F038C8">
      <w:pPr>
        <w:suppressAutoHyphens/>
        <w:spacing w:after="0" w:line="360" w:lineRule="auto"/>
        <w:ind w:firstLine="709"/>
        <w:jc w:val="both"/>
        <w:rPr>
          <w:rFonts w:ascii="Times New Roman" w:hAnsi="Times New Roman" w:cs="Times New Roman"/>
          <w:sz w:val="28"/>
          <w:szCs w:val="28"/>
        </w:rPr>
      </w:pPr>
      <w:r w:rsidRPr="00F37B38">
        <w:rPr>
          <w:rFonts w:ascii="Times New Roman" w:hAnsi="Times New Roman" w:cs="Times New Roman"/>
          <w:sz w:val="28"/>
          <w:szCs w:val="28"/>
        </w:rPr>
        <w:t>Критические статьи, обзоры, рецензии оказывали несомненное влияние на формирование внешнего облика иллюстрированных изданий, на становление и развитие жанров фотожурналистики, журнал уделял внимание новым формам подачи визу</w:t>
      </w:r>
      <w:r>
        <w:rPr>
          <w:rFonts w:ascii="Times New Roman" w:hAnsi="Times New Roman" w:cs="Times New Roman"/>
          <w:sz w:val="28"/>
          <w:szCs w:val="28"/>
        </w:rPr>
        <w:t xml:space="preserve">альной информации. </w:t>
      </w:r>
    </w:p>
    <w:p w:rsidR="00F038C8" w:rsidRPr="00F37B38" w:rsidRDefault="00F038C8" w:rsidP="00F038C8">
      <w:pPr>
        <w:suppressAutoHyphens/>
        <w:spacing w:after="0" w:line="360" w:lineRule="auto"/>
        <w:ind w:firstLine="709"/>
        <w:jc w:val="both"/>
        <w:rPr>
          <w:rFonts w:ascii="Times New Roman" w:hAnsi="Times New Roman" w:cs="Times New Roman"/>
          <w:sz w:val="28"/>
          <w:szCs w:val="28"/>
        </w:rPr>
      </w:pPr>
      <w:r w:rsidRPr="00F37B38">
        <w:rPr>
          <w:rFonts w:ascii="Times New Roman" w:hAnsi="Times New Roman" w:cs="Times New Roman"/>
          <w:sz w:val="28"/>
          <w:szCs w:val="28"/>
        </w:rPr>
        <w:t>Ведшиеся на страницах дискуссии по проблемам фотографии, начинаясь как творческие, всегда превращались в идеологические — происходил не поиск истины, а поиск «врага», которого надо было выявить и осудить. Заметим, что подобная практика характерна для всех тоталитарных режимов: невозможность власти выполнить обещания перед народом создавали необходимость переложить вину за это на какую-то группу людей — отсюда постоянные поиски «врагов народа», против которых направляется агрессия масс (как в фотографии это произошло, например, с группой «Октябрь», чьи работы вызывали порой ярое неприятие у неподготовленной аудитории, или с оценкой творчества А. Родченко).</w:t>
      </w:r>
    </w:p>
    <w:p w:rsidR="00F038C8" w:rsidRDefault="00F038C8" w:rsidP="008A5571">
      <w:pPr>
        <w:spacing w:after="0" w:line="360" w:lineRule="auto"/>
        <w:ind w:firstLine="709"/>
        <w:jc w:val="both"/>
        <w:rPr>
          <w:rFonts w:ascii="Times New Roman" w:hAnsi="Times New Roman" w:cs="Times New Roman"/>
          <w:sz w:val="28"/>
        </w:rPr>
      </w:pPr>
    </w:p>
    <w:p w:rsidR="00F038C8" w:rsidRDefault="00F038C8" w:rsidP="008A5571">
      <w:pPr>
        <w:spacing w:after="0" w:line="360" w:lineRule="auto"/>
        <w:ind w:firstLine="709"/>
        <w:jc w:val="both"/>
        <w:rPr>
          <w:rFonts w:ascii="Times New Roman" w:hAnsi="Times New Roman" w:cs="Times New Roman"/>
          <w:sz w:val="28"/>
        </w:rPr>
      </w:pPr>
    </w:p>
    <w:p w:rsidR="00F038C8" w:rsidRDefault="00F038C8" w:rsidP="008A5571">
      <w:pPr>
        <w:spacing w:after="0" w:line="360" w:lineRule="auto"/>
        <w:ind w:firstLine="709"/>
        <w:jc w:val="both"/>
        <w:rPr>
          <w:rFonts w:ascii="Times New Roman" w:hAnsi="Times New Roman" w:cs="Times New Roman"/>
          <w:sz w:val="28"/>
        </w:rPr>
      </w:pPr>
    </w:p>
    <w:p w:rsidR="00F038C8" w:rsidRDefault="00F038C8" w:rsidP="008A5571">
      <w:pPr>
        <w:spacing w:after="0" w:line="360" w:lineRule="auto"/>
        <w:ind w:firstLine="709"/>
        <w:jc w:val="both"/>
        <w:rPr>
          <w:rFonts w:ascii="Times New Roman" w:hAnsi="Times New Roman" w:cs="Times New Roman"/>
          <w:sz w:val="28"/>
        </w:rPr>
      </w:pPr>
    </w:p>
    <w:p w:rsidR="00F038C8" w:rsidRDefault="00F038C8" w:rsidP="008A5571">
      <w:pPr>
        <w:spacing w:after="0" w:line="360" w:lineRule="auto"/>
        <w:ind w:firstLine="709"/>
        <w:jc w:val="both"/>
        <w:rPr>
          <w:rFonts w:ascii="Times New Roman" w:hAnsi="Times New Roman" w:cs="Times New Roman"/>
          <w:sz w:val="28"/>
        </w:rPr>
      </w:pPr>
    </w:p>
    <w:p w:rsidR="00F038C8" w:rsidRDefault="00F038C8" w:rsidP="008A5571">
      <w:pPr>
        <w:spacing w:after="0" w:line="360" w:lineRule="auto"/>
        <w:ind w:firstLine="709"/>
        <w:jc w:val="both"/>
        <w:rPr>
          <w:rFonts w:ascii="Times New Roman" w:hAnsi="Times New Roman" w:cs="Times New Roman"/>
          <w:sz w:val="28"/>
        </w:rPr>
      </w:pPr>
    </w:p>
    <w:p w:rsidR="00F038C8" w:rsidRDefault="00F038C8" w:rsidP="008A5571">
      <w:pPr>
        <w:spacing w:after="0" w:line="360" w:lineRule="auto"/>
        <w:ind w:firstLine="709"/>
        <w:jc w:val="both"/>
        <w:rPr>
          <w:rFonts w:ascii="Times New Roman" w:hAnsi="Times New Roman" w:cs="Times New Roman"/>
          <w:sz w:val="28"/>
        </w:rPr>
      </w:pPr>
    </w:p>
    <w:p w:rsidR="00F038C8" w:rsidRDefault="00F038C8" w:rsidP="008A5571">
      <w:pPr>
        <w:spacing w:after="0" w:line="360" w:lineRule="auto"/>
        <w:ind w:firstLine="709"/>
        <w:jc w:val="both"/>
        <w:rPr>
          <w:rFonts w:ascii="Times New Roman" w:hAnsi="Times New Roman" w:cs="Times New Roman"/>
          <w:sz w:val="28"/>
        </w:rPr>
      </w:pPr>
    </w:p>
    <w:p w:rsidR="00F038C8" w:rsidRDefault="00F038C8" w:rsidP="008A5571">
      <w:pPr>
        <w:spacing w:after="0" w:line="360" w:lineRule="auto"/>
        <w:ind w:firstLine="709"/>
        <w:jc w:val="both"/>
        <w:rPr>
          <w:rFonts w:ascii="Times New Roman" w:hAnsi="Times New Roman" w:cs="Times New Roman"/>
          <w:sz w:val="28"/>
        </w:rPr>
      </w:pPr>
    </w:p>
    <w:p w:rsidR="002B56D2" w:rsidRDefault="002B56D2" w:rsidP="008A5571">
      <w:pPr>
        <w:spacing w:after="0" w:line="360" w:lineRule="auto"/>
        <w:ind w:firstLine="709"/>
        <w:jc w:val="both"/>
        <w:rPr>
          <w:rFonts w:ascii="Times New Roman" w:hAnsi="Times New Roman" w:cs="Times New Roman"/>
          <w:sz w:val="28"/>
        </w:rPr>
      </w:pPr>
    </w:p>
    <w:p w:rsidR="008A5571" w:rsidRDefault="008A5571" w:rsidP="008A5571">
      <w:pPr>
        <w:spacing w:after="0" w:line="360" w:lineRule="auto"/>
        <w:ind w:firstLine="709"/>
        <w:jc w:val="both"/>
        <w:rPr>
          <w:rFonts w:ascii="Times New Roman" w:hAnsi="Times New Roman" w:cs="Times New Roman"/>
          <w:sz w:val="28"/>
        </w:rPr>
      </w:pPr>
    </w:p>
    <w:p w:rsidR="00814116" w:rsidRPr="00F038C8" w:rsidRDefault="00F038C8" w:rsidP="00814116">
      <w:pPr>
        <w:pStyle w:val="a3"/>
        <w:numPr>
          <w:ilvl w:val="1"/>
          <w:numId w:val="16"/>
        </w:numPr>
        <w:spacing w:line="360" w:lineRule="auto"/>
        <w:jc w:val="both"/>
        <w:rPr>
          <w:rFonts w:ascii="Times New Roman" w:hAnsi="Times New Roman" w:cs="Times New Roman"/>
          <w:color w:val="000000" w:themeColor="text1"/>
          <w:sz w:val="28"/>
          <w:szCs w:val="28"/>
        </w:rPr>
      </w:pPr>
      <w:r w:rsidRPr="00F038C8">
        <w:rPr>
          <w:rFonts w:ascii="Times New Roman" w:hAnsi="Times New Roman" w:cs="Times New Roman"/>
          <w:color w:val="000000" w:themeColor="text1"/>
          <w:sz w:val="28"/>
          <w:szCs w:val="28"/>
        </w:rPr>
        <w:lastRenderedPageBreak/>
        <w:t>Творчество Родченко в журналах «ЛЕФ» и «НОВЫЙ ЛЕФ»</w:t>
      </w:r>
    </w:p>
    <w:p w:rsidR="008A5571" w:rsidRDefault="008A5571" w:rsidP="008A5571">
      <w:pPr>
        <w:pStyle w:val="a3"/>
        <w:spacing w:after="0" w:line="360" w:lineRule="auto"/>
        <w:ind w:left="792"/>
        <w:jc w:val="both"/>
        <w:rPr>
          <w:rFonts w:ascii="Times New Roman" w:hAnsi="Times New Roman" w:cs="Times New Roman"/>
          <w:sz w:val="28"/>
        </w:rPr>
      </w:pPr>
    </w:p>
    <w:p w:rsidR="00842C01" w:rsidRDefault="00842C01" w:rsidP="00842C01">
      <w:pPr>
        <w:spacing w:after="0" w:line="360" w:lineRule="auto"/>
        <w:ind w:firstLine="709"/>
        <w:jc w:val="both"/>
        <w:rPr>
          <w:rFonts w:ascii="Times New Roman" w:hAnsi="Times New Roman"/>
          <w:sz w:val="28"/>
          <w:szCs w:val="28"/>
        </w:rPr>
      </w:pPr>
      <w:r w:rsidRPr="005223BC">
        <w:rPr>
          <w:rFonts w:ascii="Times New Roman" w:hAnsi="Times New Roman"/>
          <w:sz w:val="28"/>
          <w:szCs w:val="28"/>
        </w:rPr>
        <w:t>Владимир Маяковский в 1923 году пригласил Александра Михайлов</w:t>
      </w:r>
      <w:r w:rsidRPr="005223BC">
        <w:rPr>
          <w:rFonts w:ascii="Times New Roman" w:hAnsi="Times New Roman"/>
          <w:sz w:val="28"/>
          <w:szCs w:val="28"/>
        </w:rPr>
        <w:t>и</w:t>
      </w:r>
      <w:r w:rsidRPr="005223BC">
        <w:rPr>
          <w:rFonts w:ascii="Times New Roman" w:hAnsi="Times New Roman"/>
          <w:sz w:val="28"/>
          <w:szCs w:val="28"/>
        </w:rPr>
        <w:t xml:space="preserve">ча в «ЛЕФ» (рисунок 22). С этого и началось их творческое сотрудничество, которое положило начало реализации революционных художественных идей. Журнал начал выходить под редакцией В. Маяковского в марте. «ЛЕФ» </w:t>
      </w:r>
      <w:r w:rsidRPr="005223BC">
        <w:rPr>
          <w:rFonts w:ascii="Times New Roman" w:hAnsi="Times New Roman" w:cs="Times New Roman"/>
          <w:sz w:val="28"/>
          <w:szCs w:val="28"/>
        </w:rPr>
        <w:t>–</w:t>
      </w:r>
      <w:r w:rsidRPr="005223BC">
        <w:rPr>
          <w:rFonts w:ascii="Times New Roman" w:hAnsi="Times New Roman"/>
          <w:sz w:val="28"/>
          <w:szCs w:val="28"/>
        </w:rPr>
        <w:t xml:space="preserve"> л</w:t>
      </w:r>
      <w:r w:rsidRPr="005223BC">
        <w:rPr>
          <w:rFonts w:ascii="Times New Roman" w:hAnsi="Times New Roman"/>
          <w:sz w:val="28"/>
          <w:szCs w:val="28"/>
        </w:rPr>
        <w:t>и</w:t>
      </w:r>
      <w:r w:rsidRPr="005223BC">
        <w:rPr>
          <w:rFonts w:ascii="Times New Roman" w:hAnsi="Times New Roman"/>
          <w:sz w:val="28"/>
          <w:szCs w:val="28"/>
        </w:rPr>
        <w:t>тературная группа, участниками которой были писатели и теоретики иску</w:t>
      </w:r>
      <w:r w:rsidRPr="005223BC">
        <w:rPr>
          <w:rFonts w:ascii="Times New Roman" w:hAnsi="Times New Roman"/>
          <w:sz w:val="28"/>
          <w:szCs w:val="28"/>
        </w:rPr>
        <w:t>с</w:t>
      </w:r>
      <w:r w:rsidRPr="005223BC">
        <w:rPr>
          <w:rFonts w:ascii="Times New Roman" w:hAnsi="Times New Roman"/>
          <w:sz w:val="28"/>
          <w:szCs w:val="28"/>
        </w:rPr>
        <w:t>ства Н. Асеев, С. Третьяков, В. Каменский, Б. Пастернак, А. Крученых, П. Незнакмов, О. Брик, Б. Арватов, Н. Чужак (Насимович), С. Кирсанов, В. Пе</w:t>
      </w:r>
      <w:r w:rsidRPr="005223BC">
        <w:rPr>
          <w:rFonts w:ascii="Times New Roman" w:hAnsi="Times New Roman"/>
          <w:sz w:val="28"/>
          <w:szCs w:val="28"/>
        </w:rPr>
        <w:t>р</w:t>
      </w:r>
      <w:r w:rsidRPr="005223BC">
        <w:rPr>
          <w:rFonts w:ascii="Times New Roman" w:hAnsi="Times New Roman"/>
          <w:sz w:val="28"/>
          <w:szCs w:val="28"/>
        </w:rPr>
        <w:t>цов. По объему журнал был гораздо больше «Нового ЛЕФа» (рисунок 23). Каждый выпуск составлял в среднем 150-200 страниц. Даже оглавление было разбито на пять разделов: программа, практика, теория, книга (обзор книг), факты [5].</w:t>
      </w:r>
    </w:p>
    <w:p w:rsidR="00842C01" w:rsidRPr="005223BC" w:rsidRDefault="00842C01" w:rsidP="00842C01">
      <w:pPr>
        <w:spacing w:after="0" w:line="360" w:lineRule="auto"/>
        <w:ind w:firstLine="709"/>
        <w:jc w:val="both"/>
        <w:rPr>
          <w:rFonts w:ascii="Times New Roman" w:hAnsi="Times New Roman"/>
          <w:sz w:val="28"/>
          <w:szCs w:val="28"/>
        </w:rPr>
      </w:pPr>
      <w:r w:rsidRPr="005223BC">
        <w:rPr>
          <w:rFonts w:ascii="Times New Roman" w:hAnsi="Times New Roman"/>
          <w:sz w:val="28"/>
          <w:szCs w:val="28"/>
        </w:rPr>
        <w:t>Имя Родченко упоминалось в «ЛЕФе» в связи с публикацией проектов, обложек, реклам, работ студентов во Вхутемасе будущих инженеров-художников. Рукой Родченко сделаны все обложки «ЛЕФа» и «Нового Л</w:t>
      </w:r>
      <w:r w:rsidRPr="005223BC">
        <w:rPr>
          <w:rFonts w:ascii="Times New Roman" w:hAnsi="Times New Roman"/>
          <w:sz w:val="28"/>
          <w:szCs w:val="28"/>
        </w:rPr>
        <w:t>Е</w:t>
      </w:r>
      <w:r w:rsidRPr="005223BC">
        <w:rPr>
          <w:rFonts w:ascii="Times New Roman" w:hAnsi="Times New Roman"/>
          <w:sz w:val="28"/>
          <w:szCs w:val="28"/>
        </w:rPr>
        <w:t xml:space="preserve">Фа». </w:t>
      </w:r>
    </w:p>
    <w:p w:rsidR="00842C01" w:rsidRPr="005223BC" w:rsidRDefault="00842C01" w:rsidP="00842C01">
      <w:pPr>
        <w:spacing w:after="0" w:line="360" w:lineRule="auto"/>
        <w:ind w:firstLine="709"/>
        <w:jc w:val="both"/>
        <w:rPr>
          <w:rFonts w:ascii="Times New Roman" w:hAnsi="Times New Roman"/>
          <w:sz w:val="28"/>
          <w:szCs w:val="28"/>
        </w:rPr>
      </w:pPr>
      <w:r w:rsidRPr="005223BC">
        <w:rPr>
          <w:rFonts w:ascii="Times New Roman" w:hAnsi="Times New Roman"/>
          <w:sz w:val="28"/>
          <w:szCs w:val="28"/>
        </w:rPr>
        <w:t>Публикуя в журнале свои теоретические материалы, Родченко одн</w:t>
      </w:r>
      <w:r w:rsidRPr="005223BC">
        <w:rPr>
          <w:rFonts w:ascii="Times New Roman" w:hAnsi="Times New Roman"/>
          <w:sz w:val="28"/>
          <w:szCs w:val="28"/>
        </w:rPr>
        <w:t>о</w:t>
      </w:r>
      <w:r w:rsidRPr="005223BC">
        <w:rPr>
          <w:rFonts w:ascii="Times New Roman" w:hAnsi="Times New Roman"/>
          <w:sz w:val="28"/>
          <w:szCs w:val="28"/>
        </w:rPr>
        <w:t>временно разрабатывает первые коллажи для оформления журнала, ставшие затем эталоном конструктивистского дизайна. Работая над ними, он решает проблему акцентирования наиболее важных графических деталей для макс</w:t>
      </w:r>
      <w:r w:rsidRPr="005223BC">
        <w:rPr>
          <w:rFonts w:ascii="Times New Roman" w:hAnsi="Times New Roman"/>
          <w:sz w:val="28"/>
          <w:szCs w:val="28"/>
        </w:rPr>
        <w:t>и</w:t>
      </w:r>
      <w:r w:rsidRPr="005223BC">
        <w:rPr>
          <w:rFonts w:ascii="Times New Roman" w:hAnsi="Times New Roman"/>
          <w:sz w:val="28"/>
          <w:szCs w:val="28"/>
        </w:rPr>
        <w:t>мальной силы идеологического воздействия художественного образа, - в коллажах Родченко, по выражению современника, «ракурс служит идеол</w:t>
      </w:r>
      <w:r w:rsidRPr="005223BC">
        <w:rPr>
          <w:rFonts w:ascii="Times New Roman" w:hAnsi="Times New Roman"/>
          <w:sz w:val="28"/>
          <w:szCs w:val="28"/>
        </w:rPr>
        <w:t>о</w:t>
      </w:r>
      <w:r w:rsidRPr="005223BC">
        <w:rPr>
          <w:rFonts w:ascii="Times New Roman" w:hAnsi="Times New Roman"/>
          <w:sz w:val="28"/>
          <w:szCs w:val="28"/>
        </w:rPr>
        <w:t xml:space="preserve">гии». </w:t>
      </w:r>
    </w:p>
    <w:p w:rsidR="00842C01" w:rsidRDefault="00842C01" w:rsidP="00842C01">
      <w:pPr>
        <w:spacing w:after="0" w:line="360" w:lineRule="auto"/>
        <w:ind w:firstLine="709"/>
        <w:jc w:val="both"/>
        <w:rPr>
          <w:rFonts w:ascii="Times New Roman" w:hAnsi="Times New Roman"/>
          <w:sz w:val="28"/>
          <w:szCs w:val="28"/>
        </w:rPr>
      </w:pPr>
      <w:r w:rsidRPr="005223BC">
        <w:rPr>
          <w:rFonts w:ascii="Times New Roman" w:hAnsi="Times New Roman"/>
          <w:sz w:val="28"/>
          <w:szCs w:val="28"/>
        </w:rPr>
        <w:t>Родченко в 1923 году оказывается в кругу людей, озабоченных пр</w:t>
      </w:r>
      <w:r w:rsidRPr="005223BC">
        <w:rPr>
          <w:rFonts w:ascii="Times New Roman" w:hAnsi="Times New Roman"/>
          <w:sz w:val="28"/>
          <w:szCs w:val="28"/>
        </w:rPr>
        <w:t>о</w:t>
      </w:r>
      <w:r w:rsidRPr="005223BC">
        <w:rPr>
          <w:rFonts w:ascii="Times New Roman" w:hAnsi="Times New Roman"/>
          <w:sz w:val="28"/>
          <w:szCs w:val="28"/>
        </w:rPr>
        <w:t>блемами нового искусства. Они интересуются кинематографом, театром, ф</w:t>
      </w:r>
      <w:r w:rsidRPr="005223BC">
        <w:rPr>
          <w:rFonts w:ascii="Times New Roman" w:hAnsi="Times New Roman"/>
          <w:sz w:val="28"/>
          <w:szCs w:val="28"/>
        </w:rPr>
        <w:t>о</w:t>
      </w:r>
      <w:r w:rsidRPr="005223BC">
        <w:rPr>
          <w:rFonts w:ascii="Times New Roman" w:hAnsi="Times New Roman"/>
          <w:sz w:val="28"/>
          <w:szCs w:val="28"/>
        </w:rPr>
        <w:t>тографией и полиграфическим искусством, дизайном и рекламой. Эти виды технических искусств непосредственно связаны с новой визуальной культ</w:t>
      </w:r>
      <w:r w:rsidRPr="005223BC">
        <w:rPr>
          <w:rFonts w:ascii="Times New Roman" w:hAnsi="Times New Roman"/>
          <w:sz w:val="28"/>
          <w:szCs w:val="28"/>
        </w:rPr>
        <w:t>у</w:t>
      </w:r>
      <w:r w:rsidRPr="005223BC">
        <w:rPr>
          <w:rFonts w:ascii="Times New Roman" w:hAnsi="Times New Roman"/>
          <w:sz w:val="28"/>
          <w:szCs w:val="28"/>
        </w:rPr>
        <w:t>рой, с конструктивными тенденциями [4].</w:t>
      </w:r>
    </w:p>
    <w:p w:rsidR="00842C01" w:rsidRPr="005223BC" w:rsidRDefault="00842C01" w:rsidP="00842C01">
      <w:pPr>
        <w:spacing w:after="0" w:line="360" w:lineRule="auto"/>
        <w:ind w:firstLine="709"/>
        <w:jc w:val="both"/>
        <w:rPr>
          <w:rFonts w:ascii="Times New Roman" w:hAnsi="Times New Roman"/>
          <w:sz w:val="28"/>
          <w:szCs w:val="28"/>
        </w:rPr>
      </w:pPr>
      <w:r w:rsidRPr="005223BC">
        <w:rPr>
          <w:rFonts w:ascii="Times New Roman" w:hAnsi="Times New Roman"/>
          <w:sz w:val="28"/>
          <w:szCs w:val="28"/>
        </w:rPr>
        <w:lastRenderedPageBreak/>
        <w:t>Сотрудники журнала обращались к начинающему фотографу по всем вопросам фотографии: проявить и напечатать снимки с их негативов, сделать фоторепродукцию, посоветовать в выборе иллюстративного материала. Без журналов «ЛЕФ» и «Новый ЛЕФ» трудно понять, почему Родченко снимал и публиковал те, а не иные сюжеты. Лефовцы были первыми зрителями и ц</w:t>
      </w:r>
      <w:r w:rsidRPr="005223BC">
        <w:rPr>
          <w:rFonts w:ascii="Times New Roman" w:hAnsi="Times New Roman"/>
          <w:sz w:val="28"/>
          <w:szCs w:val="28"/>
        </w:rPr>
        <w:t>е</w:t>
      </w:r>
      <w:r w:rsidRPr="005223BC">
        <w:rPr>
          <w:rFonts w:ascii="Times New Roman" w:hAnsi="Times New Roman"/>
          <w:sz w:val="28"/>
          <w:szCs w:val="28"/>
        </w:rPr>
        <w:t>нителями его снимков. В то же время и для «ЛЕФа» Родченко с его фотогр</w:t>
      </w:r>
      <w:r w:rsidRPr="005223BC">
        <w:rPr>
          <w:rFonts w:ascii="Times New Roman" w:hAnsi="Times New Roman"/>
          <w:sz w:val="28"/>
          <w:szCs w:val="28"/>
        </w:rPr>
        <w:t>а</w:t>
      </w:r>
      <w:r w:rsidRPr="005223BC">
        <w:rPr>
          <w:rFonts w:ascii="Times New Roman" w:hAnsi="Times New Roman"/>
          <w:sz w:val="28"/>
          <w:szCs w:val="28"/>
        </w:rPr>
        <w:t>фиями был крайне необходим, иначе журнал превратился бы в чисто литер</w:t>
      </w:r>
      <w:r w:rsidRPr="005223BC">
        <w:rPr>
          <w:rFonts w:ascii="Times New Roman" w:hAnsi="Times New Roman"/>
          <w:sz w:val="28"/>
          <w:szCs w:val="28"/>
        </w:rPr>
        <w:t>а</w:t>
      </w:r>
      <w:r w:rsidRPr="005223BC">
        <w:rPr>
          <w:rFonts w:ascii="Times New Roman" w:hAnsi="Times New Roman"/>
          <w:sz w:val="28"/>
          <w:szCs w:val="28"/>
        </w:rPr>
        <w:t>турное издание. Вспомним, как парировал Маяковский вопрос на диспуте «ЛЕФ или блеф». Где «Капитанская дочка» ЛЕФа? (имелось в виду - где х</w:t>
      </w:r>
      <w:r w:rsidRPr="005223BC">
        <w:rPr>
          <w:rFonts w:ascii="Times New Roman" w:hAnsi="Times New Roman"/>
          <w:sz w:val="28"/>
          <w:szCs w:val="28"/>
        </w:rPr>
        <w:t>у</w:t>
      </w:r>
      <w:r w:rsidRPr="005223BC">
        <w:rPr>
          <w:rFonts w:ascii="Times New Roman" w:hAnsi="Times New Roman"/>
          <w:sz w:val="28"/>
          <w:szCs w:val="28"/>
        </w:rPr>
        <w:t>дожественная проза, равная по значению Пушкину). Ответ: «А у нас кап</w:t>
      </w:r>
      <w:r w:rsidRPr="005223BC">
        <w:rPr>
          <w:rFonts w:ascii="Times New Roman" w:hAnsi="Times New Roman"/>
          <w:sz w:val="28"/>
          <w:szCs w:val="28"/>
        </w:rPr>
        <w:t>и</w:t>
      </w:r>
      <w:r w:rsidRPr="005223BC">
        <w:rPr>
          <w:rFonts w:ascii="Times New Roman" w:hAnsi="Times New Roman"/>
          <w:sz w:val="28"/>
          <w:szCs w:val="28"/>
        </w:rPr>
        <w:t>танский сын - Родченко» [6].</w:t>
      </w:r>
    </w:p>
    <w:p w:rsidR="00842C01" w:rsidRDefault="00842C01" w:rsidP="00842C01">
      <w:pPr>
        <w:spacing w:after="0" w:line="360" w:lineRule="auto"/>
        <w:ind w:firstLine="709"/>
        <w:jc w:val="both"/>
        <w:rPr>
          <w:rFonts w:ascii="Times New Roman" w:hAnsi="Times New Roman"/>
          <w:sz w:val="28"/>
          <w:szCs w:val="28"/>
        </w:rPr>
      </w:pPr>
      <w:r w:rsidRPr="005223BC">
        <w:rPr>
          <w:rFonts w:ascii="Times New Roman" w:hAnsi="Times New Roman"/>
          <w:sz w:val="28"/>
          <w:szCs w:val="28"/>
        </w:rPr>
        <w:t>Первый фотомонтаж для «ЛЕФа» (фактически он сделан совместно с В. Степановой) появился на обложке 2-го номера журнала за 1923 год (рис</w:t>
      </w:r>
      <w:r w:rsidRPr="005223BC">
        <w:rPr>
          <w:rFonts w:ascii="Times New Roman" w:hAnsi="Times New Roman"/>
          <w:sz w:val="28"/>
          <w:szCs w:val="28"/>
        </w:rPr>
        <w:t>у</w:t>
      </w:r>
      <w:r w:rsidRPr="005223BC">
        <w:rPr>
          <w:rFonts w:ascii="Times New Roman" w:hAnsi="Times New Roman"/>
          <w:sz w:val="28"/>
          <w:szCs w:val="28"/>
        </w:rPr>
        <w:t>нок 25). Перечеркнуто старое: заголовок «Год юбилеев», портреты актеров, вырезки из газет о самом старом в мире человеке и т. д. По завалам публик</w:t>
      </w:r>
      <w:r w:rsidRPr="005223BC">
        <w:rPr>
          <w:rFonts w:ascii="Times New Roman" w:hAnsi="Times New Roman"/>
          <w:sz w:val="28"/>
          <w:szCs w:val="28"/>
        </w:rPr>
        <w:t>а</w:t>
      </w:r>
      <w:r w:rsidRPr="005223BC">
        <w:rPr>
          <w:rFonts w:ascii="Times New Roman" w:hAnsi="Times New Roman"/>
          <w:sz w:val="28"/>
          <w:szCs w:val="28"/>
        </w:rPr>
        <w:t xml:space="preserve">ций о старом, классическом искусстве, по развалинам прошлого идут два младенца. </w:t>
      </w:r>
    </w:p>
    <w:p w:rsidR="00842C01" w:rsidRDefault="00842C01" w:rsidP="00842C01">
      <w:pPr>
        <w:spacing w:after="0" w:line="360" w:lineRule="auto"/>
        <w:ind w:firstLine="709"/>
        <w:jc w:val="both"/>
        <w:rPr>
          <w:rFonts w:ascii="Times New Roman" w:hAnsi="Times New Roman"/>
          <w:sz w:val="28"/>
          <w:szCs w:val="28"/>
        </w:rPr>
      </w:pPr>
      <w:r w:rsidRPr="005223BC">
        <w:rPr>
          <w:rFonts w:ascii="Times New Roman" w:hAnsi="Times New Roman"/>
          <w:sz w:val="28"/>
          <w:szCs w:val="28"/>
        </w:rPr>
        <w:t>Второй фотомонтаж (обложка 3-го номера) более лаконичен (рисунок 26). В нем всего три элемента: самолет с надписью «ЛЕФ» на борту, сбрас</w:t>
      </w:r>
      <w:r w:rsidRPr="005223BC">
        <w:rPr>
          <w:rFonts w:ascii="Times New Roman" w:hAnsi="Times New Roman"/>
          <w:sz w:val="28"/>
          <w:szCs w:val="28"/>
        </w:rPr>
        <w:t>ы</w:t>
      </w:r>
      <w:r w:rsidRPr="005223BC">
        <w:rPr>
          <w:rFonts w:ascii="Times New Roman" w:hAnsi="Times New Roman"/>
          <w:sz w:val="28"/>
          <w:szCs w:val="28"/>
        </w:rPr>
        <w:t>вающий вниз вечную ручку, а внизу - гориллоподобный доисторический ч</w:t>
      </w:r>
      <w:r w:rsidRPr="005223BC">
        <w:rPr>
          <w:rFonts w:ascii="Times New Roman" w:hAnsi="Times New Roman"/>
          <w:sz w:val="28"/>
          <w:szCs w:val="28"/>
        </w:rPr>
        <w:t>е</w:t>
      </w:r>
      <w:r w:rsidRPr="005223BC">
        <w:rPr>
          <w:rFonts w:ascii="Times New Roman" w:hAnsi="Times New Roman"/>
          <w:sz w:val="28"/>
          <w:szCs w:val="28"/>
        </w:rPr>
        <w:t>ловек со стилизованной стрелой. Фотомонтаж прочитывается предельно я</w:t>
      </w:r>
      <w:r w:rsidRPr="005223BC">
        <w:rPr>
          <w:rFonts w:ascii="Times New Roman" w:hAnsi="Times New Roman"/>
          <w:sz w:val="28"/>
          <w:szCs w:val="28"/>
        </w:rPr>
        <w:t>с</w:t>
      </w:r>
      <w:r w:rsidRPr="005223BC">
        <w:rPr>
          <w:rFonts w:ascii="Times New Roman" w:hAnsi="Times New Roman"/>
          <w:sz w:val="28"/>
          <w:szCs w:val="28"/>
        </w:rPr>
        <w:t>но. Команда «ЛЕФа», используя новейшую технику, новейшие приемы в л</w:t>
      </w:r>
      <w:r w:rsidRPr="005223BC">
        <w:rPr>
          <w:rFonts w:ascii="Times New Roman" w:hAnsi="Times New Roman"/>
          <w:sz w:val="28"/>
          <w:szCs w:val="28"/>
        </w:rPr>
        <w:t>и</w:t>
      </w:r>
      <w:r w:rsidRPr="005223BC">
        <w:rPr>
          <w:rFonts w:ascii="Times New Roman" w:hAnsi="Times New Roman"/>
          <w:sz w:val="28"/>
          <w:szCs w:val="28"/>
        </w:rPr>
        <w:t>тературе и искусстве, борется со старым, которое безобразно и очень агре</w:t>
      </w:r>
      <w:r w:rsidRPr="005223BC">
        <w:rPr>
          <w:rFonts w:ascii="Times New Roman" w:hAnsi="Times New Roman"/>
          <w:sz w:val="28"/>
          <w:szCs w:val="28"/>
        </w:rPr>
        <w:t>с</w:t>
      </w:r>
      <w:r w:rsidRPr="005223BC">
        <w:rPr>
          <w:rFonts w:ascii="Times New Roman" w:hAnsi="Times New Roman"/>
          <w:sz w:val="28"/>
          <w:szCs w:val="28"/>
        </w:rPr>
        <w:t>сивно. Полемические выстрелы как с той, так и с другой стороны были вес</w:t>
      </w:r>
      <w:r w:rsidRPr="005223BC">
        <w:rPr>
          <w:rFonts w:ascii="Times New Roman" w:hAnsi="Times New Roman"/>
          <w:sz w:val="28"/>
          <w:szCs w:val="28"/>
        </w:rPr>
        <w:t>ь</w:t>
      </w:r>
      <w:r w:rsidRPr="005223BC">
        <w:rPr>
          <w:rFonts w:ascii="Times New Roman" w:hAnsi="Times New Roman"/>
          <w:sz w:val="28"/>
          <w:szCs w:val="28"/>
        </w:rPr>
        <w:t>ма болезненными [4].</w:t>
      </w:r>
    </w:p>
    <w:p w:rsidR="00842C01" w:rsidRDefault="00842C01" w:rsidP="00842C01">
      <w:pPr>
        <w:spacing w:after="0" w:line="360" w:lineRule="auto"/>
        <w:ind w:firstLine="709"/>
        <w:jc w:val="both"/>
        <w:rPr>
          <w:rFonts w:ascii="Times New Roman" w:hAnsi="Times New Roman"/>
          <w:sz w:val="28"/>
          <w:szCs w:val="28"/>
        </w:rPr>
      </w:pPr>
      <w:r w:rsidRPr="005223BC">
        <w:rPr>
          <w:rFonts w:ascii="Times New Roman" w:hAnsi="Times New Roman"/>
          <w:sz w:val="28"/>
          <w:szCs w:val="28"/>
        </w:rPr>
        <w:t>Фотомонтаж, документальная и постановочная фотосъемка позволили Родченко выступить первооткрывателем новой плакатной формы. Вершиной лаконичного воплощения рекламной идеи стал «Ленгиз» с фотопортретом</w:t>
      </w:r>
      <w:r>
        <w:rPr>
          <w:rFonts w:ascii="Times New Roman" w:hAnsi="Times New Roman"/>
          <w:sz w:val="28"/>
          <w:szCs w:val="28"/>
        </w:rPr>
        <w:t>.</w:t>
      </w:r>
      <w:r w:rsidRPr="005223BC">
        <w:rPr>
          <w:rFonts w:ascii="Times New Roman" w:hAnsi="Times New Roman"/>
          <w:sz w:val="28"/>
          <w:szCs w:val="28"/>
        </w:rPr>
        <w:t xml:space="preserve"> </w:t>
      </w:r>
    </w:p>
    <w:p w:rsidR="00842C01" w:rsidRPr="005223BC" w:rsidRDefault="00842C01" w:rsidP="00842C01">
      <w:pPr>
        <w:spacing w:after="0" w:line="360" w:lineRule="auto"/>
        <w:ind w:firstLine="709"/>
        <w:jc w:val="both"/>
        <w:rPr>
          <w:rFonts w:ascii="Times New Roman" w:hAnsi="Times New Roman"/>
          <w:sz w:val="28"/>
          <w:szCs w:val="28"/>
        </w:rPr>
      </w:pPr>
      <w:r w:rsidRPr="005223BC">
        <w:rPr>
          <w:rFonts w:ascii="Times New Roman" w:hAnsi="Times New Roman"/>
          <w:sz w:val="28"/>
          <w:szCs w:val="28"/>
        </w:rPr>
        <w:lastRenderedPageBreak/>
        <w:t>В 1927 году, после почти двухлетнего перерыва, лефовцы решают пр</w:t>
      </w:r>
      <w:r w:rsidRPr="005223BC">
        <w:rPr>
          <w:rFonts w:ascii="Times New Roman" w:hAnsi="Times New Roman"/>
          <w:sz w:val="28"/>
          <w:szCs w:val="28"/>
        </w:rPr>
        <w:t>о</w:t>
      </w:r>
      <w:r w:rsidRPr="005223BC">
        <w:rPr>
          <w:rFonts w:ascii="Times New Roman" w:hAnsi="Times New Roman"/>
          <w:sz w:val="28"/>
          <w:szCs w:val="28"/>
        </w:rPr>
        <w:t>должить издание журнала. На два года их опять соединят общие дела и ус</w:t>
      </w:r>
      <w:r w:rsidRPr="005223BC">
        <w:rPr>
          <w:rFonts w:ascii="Times New Roman" w:hAnsi="Times New Roman"/>
          <w:sz w:val="28"/>
          <w:szCs w:val="28"/>
        </w:rPr>
        <w:t>т</w:t>
      </w:r>
      <w:r w:rsidRPr="005223BC">
        <w:rPr>
          <w:rFonts w:ascii="Times New Roman" w:hAnsi="Times New Roman"/>
          <w:sz w:val="28"/>
          <w:szCs w:val="28"/>
        </w:rPr>
        <w:t xml:space="preserve">ремления. </w:t>
      </w:r>
    </w:p>
    <w:p w:rsidR="00842C01" w:rsidRPr="005223BC" w:rsidRDefault="00842C01" w:rsidP="00842C01">
      <w:pPr>
        <w:spacing w:after="0" w:line="360" w:lineRule="auto"/>
        <w:ind w:firstLine="709"/>
        <w:jc w:val="both"/>
        <w:rPr>
          <w:rFonts w:ascii="Times New Roman" w:hAnsi="Times New Roman"/>
          <w:sz w:val="28"/>
          <w:szCs w:val="28"/>
        </w:rPr>
      </w:pPr>
      <w:r w:rsidRPr="005223BC">
        <w:rPr>
          <w:rFonts w:ascii="Times New Roman" w:hAnsi="Times New Roman"/>
          <w:sz w:val="28"/>
          <w:szCs w:val="28"/>
        </w:rPr>
        <w:t>«ЛЕФ» - это группа индивидуумов, которых всякий, кроме них самих, определил бы как артистов, литераторов и драматургов, живописцев, крит</w:t>
      </w:r>
      <w:r w:rsidRPr="005223BC">
        <w:rPr>
          <w:rFonts w:ascii="Times New Roman" w:hAnsi="Times New Roman"/>
          <w:sz w:val="28"/>
          <w:szCs w:val="28"/>
        </w:rPr>
        <w:t>и</w:t>
      </w:r>
      <w:r w:rsidRPr="005223BC">
        <w:rPr>
          <w:rFonts w:ascii="Times New Roman" w:hAnsi="Times New Roman"/>
          <w:sz w:val="28"/>
          <w:szCs w:val="28"/>
        </w:rPr>
        <w:t xml:space="preserve">ков. По своему духу они рационалисты и материалисты, их программы резко утилитарны. Они презирают слово «эстетика». Они - коммунисты», - писал в статье «ЛЕФ» и советское искусство» американский критик и искусствовед Альфред Барр, директор Музея современного искусства в Нью-Йорке [4]. </w:t>
      </w:r>
    </w:p>
    <w:p w:rsidR="00842C01" w:rsidRPr="005223BC" w:rsidRDefault="00842C01" w:rsidP="00842C01">
      <w:pPr>
        <w:spacing w:after="0" w:line="360" w:lineRule="auto"/>
        <w:ind w:firstLine="709"/>
        <w:jc w:val="both"/>
        <w:rPr>
          <w:rFonts w:ascii="Times New Roman" w:hAnsi="Times New Roman"/>
          <w:sz w:val="28"/>
          <w:szCs w:val="28"/>
        </w:rPr>
      </w:pPr>
      <w:r w:rsidRPr="005223BC">
        <w:rPr>
          <w:rFonts w:ascii="Times New Roman" w:hAnsi="Times New Roman"/>
          <w:sz w:val="28"/>
          <w:szCs w:val="28"/>
        </w:rPr>
        <w:t>На обложках Родченко того времени можно увидеть фотографии глаза (предположительно это крупно снятый глаз Быкова – студента Вхутемаса), киноаппарата, кинооператора на мотоцикле. Эти сюжеты символизируют н</w:t>
      </w:r>
      <w:r w:rsidRPr="005223BC">
        <w:rPr>
          <w:rFonts w:ascii="Times New Roman" w:hAnsi="Times New Roman"/>
          <w:sz w:val="28"/>
          <w:szCs w:val="28"/>
        </w:rPr>
        <w:t>о</w:t>
      </w:r>
      <w:r w:rsidRPr="005223BC">
        <w:rPr>
          <w:rFonts w:ascii="Times New Roman" w:hAnsi="Times New Roman"/>
          <w:sz w:val="28"/>
          <w:szCs w:val="28"/>
        </w:rPr>
        <w:t>вые зрительные образы, устремление Родченко «раскрыть фотографией мир видимого». В этом же ряду как бы новых, прогрессивных образов есть о</w:t>
      </w:r>
      <w:r w:rsidRPr="005223BC">
        <w:rPr>
          <w:rFonts w:ascii="Times New Roman" w:hAnsi="Times New Roman"/>
          <w:sz w:val="28"/>
          <w:szCs w:val="28"/>
        </w:rPr>
        <w:t>б</w:t>
      </w:r>
      <w:r w:rsidRPr="005223BC">
        <w:rPr>
          <w:rFonts w:ascii="Times New Roman" w:hAnsi="Times New Roman"/>
          <w:sz w:val="28"/>
          <w:szCs w:val="28"/>
        </w:rPr>
        <w:t>ложки, на которых помещены: портрет В. И. Ленина, голова красноармейца в профиль (позировал Родченко другой студент, будущий инженер-художник И. Морозов), разборка памятника Александру III.</w:t>
      </w:r>
    </w:p>
    <w:p w:rsidR="00842C01" w:rsidRPr="005223BC" w:rsidRDefault="00842C01" w:rsidP="00842C01">
      <w:pPr>
        <w:spacing w:after="0" w:line="360" w:lineRule="auto"/>
        <w:ind w:firstLine="709"/>
        <w:jc w:val="both"/>
        <w:rPr>
          <w:rFonts w:ascii="Times New Roman" w:hAnsi="Times New Roman"/>
          <w:sz w:val="28"/>
          <w:szCs w:val="28"/>
        </w:rPr>
      </w:pPr>
      <w:r w:rsidRPr="005223BC">
        <w:rPr>
          <w:rFonts w:ascii="Times New Roman" w:hAnsi="Times New Roman"/>
          <w:sz w:val="28"/>
          <w:szCs w:val="28"/>
        </w:rPr>
        <w:t>Подобных обложек с фотографиями, конструктивными яркими комп</w:t>
      </w:r>
      <w:r w:rsidRPr="005223BC">
        <w:rPr>
          <w:rFonts w:ascii="Times New Roman" w:hAnsi="Times New Roman"/>
          <w:sz w:val="28"/>
          <w:szCs w:val="28"/>
        </w:rPr>
        <w:t>о</w:t>
      </w:r>
      <w:r w:rsidRPr="005223BC">
        <w:rPr>
          <w:rFonts w:ascii="Times New Roman" w:hAnsi="Times New Roman"/>
          <w:sz w:val="28"/>
          <w:szCs w:val="28"/>
        </w:rPr>
        <w:t>зициями из крупных цветных плашек не было ни в одном журнале тех лет. Более того, все обложки «Нового ЛЕФа» имели разные композиции. Они не типовые. Каждый раз менялся размер и характер заголовка, его размещение, принцип подачи фотографии [7].</w:t>
      </w:r>
    </w:p>
    <w:p w:rsidR="00842C01" w:rsidRPr="005223BC" w:rsidRDefault="00842C01" w:rsidP="00842C01">
      <w:pPr>
        <w:spacing w:after="0" w:line="360" w:lineRule="auto"/>
        <w:ind w:firstLine="709"/>
        <w:jc w:val="both"/>
        <w:rPr>
          <w:rFonts w:ascii="Times New Roman" w:hAnsi="Times New Roman"/>
          <w:sz w:val="28"/>
          <w:szCs w:val="28"/>
        </w:rPr>
      </w:pPr>
      <w:r w:rsidRPr="005223BC">
        <w:rPr>
          <w:rFonts w:ascii="Times New Roman" w:hAnsi="Times New Roman"/>
          <w:sz w:val="28"/>
          <w:szCs w:val="28"/>
        </w:rPr>
        <w:t>Когда в августе 1928 порывает с журналом Маяковский, вместе с ним покидают издание Асеев, Брик, Кирсанов, Родченко, Жемчужный. Несколько месяцев журнал еще выходит под редакцией Третьякова, но вскоре закрыв</w:t>
      </w:r>
      <w:r w:rsidRPr="005223BC">
        <w:rPr>
          <w:rFonts w:ascii="Times New Roman" w:hAnsi="Times New Roman"/>
          <w:sz w:val="28"/>
          <w:szCs w:val="28"/>
        </w:rPr>
        <w:t>а</w:t>
      </w:r>
      <w:r w:rsidRPr="005223BC">
        <w:rPr>
          <w:rFonts w:ascii="Times New Roman" w:hAnsi="Times New Roman"/>
          <w:sz w:val="28"/>
          <w:szCs w:val="28"/>
        </w:rPr>
        <w:t>ется.</w:t>
      </w:r>
    </w:p>
    <w:p w:rsidR="00842C01" w:rsidRPr="005223BC" w:rsidRDefault="00842C01" w:rsidP="00842C01">
      <w:pPr>
        <w:spacing w:after="0" w:line="360" w:lineRule="auto"/>
        <w:ind w:firstLine="709"/>
        <w:contextualSpacing/>
        <w:jc w:val="both"/>
        <w:rPr>
          <w:rFonts w:ascii="Times New Roman" w:hAnsi="Times New Roman" w:cs="Times New Roman"/>
          <w:sz w:val="28"/>
          <w:szCs w:val="28"/>
          <w:shd w:val="clear" w:color="auto" w:fill="FFFFFF"/>
        </w:rPr>
      </w:pPr>
    </w:p>
    <w:p w:rsidR="00842C01" w:rsidRDefault="00842C01" w:rsidP="00842C01"/>
    <w:p w:rsidR="00814116" w:rsidRPr="000F0DA7" w:rsidRDefault="00814116" w:rsidP="00814116">
      <w:pPr>
        <w:shd w:val="clear" w:color="auto" w:fill="FFFFFF"/>
        <w:spacing w:after="207" w:line="360" w:lineRule="auto"/>
        <w:ind w:firstLine="709"/>
        <w:contextualSpacing/>
        <w:jc w:val="both"/>
        <w:rPr>
          <w:rFonts w:ascii="Times New Roman" w:eastAsia="Times New Roman" w:hAnsi="Times New Roman" w:cs="Times New Roman"/>
          <w:color w:val="000000" w:themeColor="text1"/>
          <w:sz w:val="28"/>
          <w:szCs w:val="28"/>
        </w:rPr>
      </w:pPr>
    </w:p>
    <w:p w:rsidR="008A5571" w:rsidRDefault="008A5571" w:rsidP="008A5571">
      <w:pPr>
        <w:spacing w:after="0" w:line="360" w:lineRule="auto"/>
        <w:ind w:firstLine="709"/>
        <w:jc w:val="both"/>
        <w:rPr>
          <w:rFonts w:ascii="Times New Roman" w:hAnsi="Times New Roman" w:cs="Times New Roman"/>
          <w:color w:val="FF0000"/>
          <w:sz w:val="28"/>
        </w:rPr>
      </w:pPr>
    </w:p>
    <w:p w:rsidR="00814116" w:rsidRDefault="00814116" w:rsidP="008A5571">
      <w:pPr>
        <w:spacing w:after="0" w:line="360" w:lineRule="auto"/>
        <w:ind w:firstLine="709"/>
        <w:jc w:val="both"/>
        <w:rPr>
          <w:rFonts w:ascii="Times New Roman" w:hAnsi="Times New Roman" w:cs="Times New Roman"/>
          <w:color w:val="FF0000"/>
          <w:sz w:val="28"/>
        </w:rPr>
      </w:pPr>
    </w:p>
    <w:p w:rsidR="00814116" w:rsidRDefault="00814116" w:rsidP="008A5571">
      <w:pPr>
        <w:spacing w:after="0" w:line="360" w:lineRule="auto"/>
        <w:ind w:firstLine="709"/>
        <w:jc w:val="both"/>
        <w:rPr>
          <w:rFonts w:ascii="Times New Roman" w:hAnsi="Times New Roman" w:cs="Times New Roman"/>
          <w:color w:val="FF0000"/>
          <w:sz w:val="28"/>
        </w:rPr>
      </w:pPr>
    </w:p>
    <w:p w:rsidR="00814116" w:rsidRDefault="00814116" w:rsidP="008A5571">
      <w:pPr>
        <w:spacing w:after="0" w:line="360" w:lineRule="auto"/>
        <w:ind w:firstLine="709"/>
        <w:jc w:val="both"/>
        <w:rPr>
          <w:rFonts w:ascii="Times New Roman" w:hAnsi="Times New Roman" w:cs="Times New Roman"/>
          <w:color w:val="FF0000"/>
          <w:sz w:val="28"/>
        </w:rPr>
      </w:pPr>
    </w:p>
    <w:p w:rsidR="00814116" w:rsidRDefault="00814116" w:rsidP="008A5571">
      <w:pPr>
        <w:spacing w:after="0" w:line="360" w:lineRule="auto"/>
        <w:ind w:firstLine="709"/>
        <w:jc w:val="both"/>
        <w:rPr>
          <w:rFonts w:ascii="Times New Roman" w:hAnsi="Times New Roman" w:cs="Times New Roman"/>
          <w:color w:val="FF0000"/>
          <w:sz w:val="28"/>
        </w:rPr>
      </w:pPr>
    </w:p>
    <w:p w:rsidR="00814116" w:rsidRDefault="00814116"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2B56D2" w:rsidRDefault="002B56D2" w:rsidP="008A5571">
      <w:pPr>
        <w:spacing w:after="0" w:line="360" w:lineRule="auto"/>
        <w:ind w:firstLine="709"/>
        <w:jc w:val="both"/>
        <w:rPr>
          <w:rFonts w:ascii="Times New Roman" w:hAnsi="Times New Roman" w:cs="Times New Roman"/>
          <w:color w:val="FF0000"/>
          <w:sz w:val="28"/>
        </w:rPr>
      </w:pPr>
    </w:p>
    <w:p w:rsidR="00842C01" w:rsidRDefault="00842C01" w:rsidP="008A5571">
      <w:pPr>
        <w:spacing w:after="0" w:line="360" w:lineRule="auto"/>
        <w:ind w:firstLine="709"/>
        <w:jc w:val="both"/>
        <w:rPr>
          <w:rFonts w:ascii="Times New Roman" w:hAnsi="Times New Roman" w:cs="Times New Roman"/>
          <w:color w:val="FF0000"/>
          <w:sz w:val="28"/>
        </w:rPr>
      </w:pPr>
    </w:p>
    <w:p w:rsidR="00842C01" w:rsidRDefault="00842C01" w:rsidP="008A5571">
      <w:pPr>
        <w:spacing w:after="0" w:line="360" w:lineRule="auto"/>
        <w:ind w:firstLine="709"/>
        <w:jc w:val="both"/>
        <w:rPr>
          <w:rFonts w:ascii="Times New Roman" w:hAnsi="Times New Roman" w:cs="Times New Roman"/>
          <w:color w:val="FF0000"/>
          <w:sz w:val="28"/>
        </w:rPr>
      </w:pPr>
    </w:p>
    <w:p w:rsidR="00842C01" w:rsidRDefault="00842C01" w:rsidP="008A5571">
      <w:pPr>
        <w:spacing w:after="0" w:line="360" w:lineRule="auto"/>
        <w:ind w:firstLine="709"/>
        <w:jc w:val="both"/>
        <w:rPr>
          <w:rFonts w:ascii="Times New Roman" w:hAnsi="Times New Roman" w:cs="Times New Roman"/>
          <w:color w:val="FF0000"/>
          <w:sz w:val="28"/>
        </w:rPr>
      </w:pPr>
    </w:p>
    <w:p w:rsidR="00842C01" w:rsidRDefault="00842C01" w:rsidP="008A5571">
      <w:pPr>
        <w:spacing w:after="0" w:line="360" w:lineRule="auto"/>
        <w:ind w:firstLine="709"/>
        <w:jc w:val="both"/>
        <w:rPr>
          <w:rFonts w:ascii="Times New Roman" w:hAnsi="Times New Roman" w:cs="Times New Roman"/>
          <w:color w:val="FF0000"/>
          <w:sz w:val="28"/>
        </w:rPr>
      </w:pPr>
    </w:p>
    <w:p w:rsidR="00842C01" w:rsidRDefault="00842C01" w:rsidP="008A5571">
      <w:pPr>
        <w:spacing w:after="0" w:line="360" w:lineRule="auto"/>
        <w:ind w:firstLine="709"/>
        <w:jc w:val="both"/>
        <w:rPr>
          <w:rFonts w:ascii="Times New Roman" w:hAnsi="Times New Roman" w:cs="Times New Roman"/>
          <w:color w:val="FF0000"/>
          <w:sz w:val="28"/>
        </w:rPr>
      </w:pPr>
    </w:p>
    <w:p w:rsidR="00814116" w:rsidRPr="005979B8" w:rsidRDefault="00814116" w:rsidP="00FE11F5">
      <w:pPr>
        <w:spacing w:after="0" w:line="360" w:lineRule="auto"/>
        <w:jc w:val="both"/>
        <w:rPr>
          <w:rFonts w:ascii="Times New Roman" w:hAnsi="Times New Roman" w:cs="Times New Roman"/>
          <w:color w:val="FF0000"/>
          <w:sz w:val="28"/>
        </w:rPr>
      </w:pPr>
    </w:p>
    <w:p w:rsidR="0059592D" w:rsidRPr="002E7331" w:rsidRDefault="000E5327" w:rsidP="0059592D">
      <w:pPr>
        <w:pStyle w:val="a3"/>
        <w:numPr>
          <w:ilvl w:val="0"/>
          <w:numId w:val="16"/>
        </w:numPr>
        <w:spacing w:after="0" w:line="360" w:lineRule="auto"/>
        <w:jc w:val="both"/>
        <w:rPr>
          <w:rFonts w:ascii="Times New Roman" w:hAnsi="Times New Roman" w:cs="Times New Roman"/>
          <w:sz w:val="28"/>
          <w:szCs w:val="28"/>
        </w:rPr>
      </w:pPr>
      <w:r w:rsidRPr="00393B7E">
        <w:rPr>
          <w:rFonts w:ascii="Times New Roman" w:hAnsi="Times New Roman" w:cs="Times New Roman"/>
          <w:sz w:val="28"/>
          <w:szCs w:val="28"/>
        </w:rPr>
        <w:lastRenderedPageBreak/>
        <w:t>Разработка концепции фотоиздания «Республика Адыгея: история наци</w:t>
      </w:r>
      <w:r w:rsidRPr="00393B7E">
        <w:rPr>
          <w:rFonts w:ascii="Times New Roman" w:hAnsi="Times New Roman" w:cs="Times New Roman"/>
          <w:sz w:val="28"/>
          <w:szCs w:val="28"/>
        </w:rPr>
        <w:t>о</w:t>
      </w:r>
      <w:r w:rsidRPr="00393B7E">
        <w:rPr>
          <w:rFonts w:ascii="Times New Roman" w:hAnsi="Times New Roman" w:cs="Times New Roman"/>
          <w:sz w:val="28"/>
          <w:szCs w:val="28"/>
        </w:rPr>
        <w:t>нального костюма».</w:t>
      </w:r>
    </w:p>
    <w:p w:rsidR="000E5327" w:rsidRDefault="000E5327" w:rsidP="000E5327">
      <w:pPr>
        <w:pStyle w:val="a3"/>
        <w:numPr>
          <w:ilvl w:val="1"/>
          <w:numId w:val="16"/>
        </w:numPr>
        <w:spacing w:after="0" w:line="360" w:lineRule="auto"/>
        <w:jc w:val="both"/>
        <w:rPr>
          <w:rFonts w:ascii="Times New Roman" w:hAnsi="Times New Roman" w:cs="Times New Roman"/>
          <w:sz w:val="28"/>
          <w:szCs w:val="28"/>
        </w:rPr>
      </w:pPr>
      <w:r w:rsidRPr="00504CC9">
        <w:rPr>
          <w:rFonts w:ascii="Times New Roman" w:hAnsi="Times New Roman" w:cs="Times New Roman"/>
          <w:sz w:val="28"/>
          <w:szCs w:val="28"/>
        </w:rPr>
        <w:t xml:space="preserve">Критерии редакторской оценки фотоиздания «Республика Адыгея: </w:t>
      </w:r>
      <w:r w:rsidR="0069380B">
        <w:rPr>
          <w:rFonts w:ascii="Times New Roman" w:hAnsi="Times New Roman" w:cs="Times New Roman"/>
          <w:sz w:val="28"/>
          <w:szCs w:val="28"/>
        </w:rPr>
        <w:t xml:space="preserve"> </w:t>
      </w:r>
      <w:r w:rsidRPr="00504CC9">
        <w:rPr>
          <w:rFonts w:ascii="Times New Roman" w:hAnsi="Times New Roman" w:cs="Times New Roman"/>
          <w:sz w:val="28"/>
          <w:szCs w:val="28"/>
        </w:rPr>
        <w:t>история национального костюма»</w:t>
      </w:r>
    </w:p>
    <w:p w:rsidR="00B305A7" w:rsidRDefault="00B305A7" w:rsidP="00B305A7">
      <w:pPr>
        <w:tabs>
          <w:tab w:val="right" w:leader="dot" w:pos="8789"/>
        </w:tabs>
        <w:spacing w:after="0" w:line="360" w:lineRule="auto"/>
        <w:jc w:val="both"/>
        <w:rPr>
          <w:rFonts w:ascii="Times New Roman" w:hAnsi="Times New Roman" w:cs="Times New Roman"/>
          <w:sz w:val="28"/>
        </w:rPr>
      </w:pPr>
    </w:p>
    <w:p w:rsidR="000E5327" w:rsidRPr="00853D47" w:rsidRDefault="000E5327" w:rsidP="000E5327">
      <w:pPr>
        <w:pStyle w:val="ad"/>
        <w:shd w:val="clear" w:color="auto" w:fill="FFFFFF"/>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Фоток</w:t>
      </w:r>
      <w:r w:rsidRPr="00853D47">
        <w:rPr>
          <w:color w:val="000000" w:themeColor="text1"/>
          <w:sz w:val="28"/>
          <w:szCs w:val="28"/>
        </w:rPr>
        <w:t>нига</w:t>
      </w:r>
      <w:r>
        <w:rPr>
          <w:color w:val="000000" w:themeColor="text1"/>
          <w:sz w:val="28"/>
          <w:szCs w:val="28"/>
        </w:rPr>
        <w:t xml:space="preserve"> «Республика Адыгея: история национального костюма"</w:t>
      </w:r>
      <w:r w:rsidRPr="00853D47">
        <w:rPr>
          <w:color w:val="000000" w:themeColor="text1"/>
          <w:sz w:val="28"/>
          <w:szCs w:val="28"/>
        </w:rPr>
        <w:t xml:space="preserve"> представляет собой небольшое по формату и объему издание. Однако</w:t>
      </w:r>
      <w:r>
        <w:rPr>
          <w:color w:val="000000" w:themeColor="text1"/>
          <w:sz w:val="28"/>
          <w:szCs w:val="28"/>
        </w:rPr>
        <w:t>, явл</w:t>
      </w:r>
      <w:r>
        <w:rPr>
          <w:color w:val="000000" w:themeColor="text1"/>
          <w:sz w:val="28"/>
          <w:szCs w:val="28"/>
        </w:rPr>
        <w:t>я</w:t>
      </w:r>
      <w:r>
        <w:rPr>
          <w:color w:val="000000" w:themeColor="text1"/>
          <w:sz w:val="28"/>
          <w:szCs w:val="28"/>
        </w:rPr>
        <w:t>ется большой документальной ценностью.</w:t>
      </w:r>
    </w:p>
    <w:p w:rsidR="000E5327" w:rsidRPr="00423488" w:rsidRDefault="000E5327" w:rsidP="000E5327">
      <w:pPr>
        <w:pStyle w:val="ad"/>
        <w:shd w:val="clear" w:color="auto" w:fill="FFFFFF"/>
        <w:spacing w:before="0" w:beforeAutospacing="0" w:after="207" w:afterAutospacing="0" w:line="360" w:lineRule="auto"/>
        <w:ind w:firstLine="709"/>
        <w:contextualSpacing/>
        <w:jc w:val="both"/>
        <w:rPr>
          <w:color w:val="000000" w:themeColor="text1"/>
          <w:sz w:val="28"/>
          <w:szCs w:val="28"/>
        </w:rPr>
      </w:pPr>
      <w:r>
        <w:rPr>
          <w:color w:val="000000" w:themeColor="text1"/>
          <w:sz w:val="28"/>
          <w:szCs w:val="28"/>
        </w:rPr>
        <w:t>Издание посвящено</w:t>
      </w:r>
      <w:r w:rsidRPr="00C15CC1">
        <w:rPr>
          <w:color w:val="000000" w:themeColor="text1"/>
          <w:sz w:val="28"/>
          <w:szCs w:val="28"/>
        </w:rPr>
        <w:t xml:space="preserve"> истории адыгского национального костюма. В кн</w:t>
      </w:r>
      <w:r w:rsidRPr="00C15CC1">
        <w:rPr>
          <w:color w:val="000000" w:themeColor="text1"/>
          <w:sz w:val="28"/>
          <w:szCs w:val="28"/>
        </w:rPr>
        <w:t>и</w:t>
      </w:r>
      <w:r w:rsidRPr="00C15CC1">
        <w:rPr>
          <w:color w:val="000000" w:themeColor="text1"/>
          <w:sz w:val="28"/>
          <w:szCs w:val="28"/>
        </w:rPr>
        <w:t xml:space="preserve">ге представлены фотографии нарядов в хронологическом порядке, с </w:t>
      </w:r>
      <w:r>
        <w:rPr>
          <w:color w:val="000000" w:themeColor="text1"/>
          <w:sz w:val="28"/>
          <w:szCs w:val="28"/>
          <w:lang w:val="en-US"/>
        </w:rPr>
        <w:t>XIX</w:t>
      </w:r>
      <w:r w:rsidRPr="00423488">
        <w:rPr>
          <w:color w:val="000000" w:themeColor="text1"/>
          <w:sz w:val="28"/>
          <w:szCs w:val="28"/>
        </w:rPr>
        <w:t xml:space="preserve"> </w:t>
      </w:r>
      <w:r>
        <w:rPr>
          <w:color w:val="000000" w:themeColor="text1"/>
          <w:sz w:val="28"/>
          <w:szCs w:val="28"/>
        </w:rPr>
        <w:t xml:space="preserve">по </w:t>
      </w:r>
      <w:r>
        <w:rPr>
          <w:color w:val="000000" w:themeColor="text1"/>
          <w:sz w:val="28"/>
          <w:szCs w:val="28"/>
          <w:lang w:val="en-US"/>
        </w:rPr>
        <w:t>XXI</w:t>
      </w:r>
      <w:r w:rsidRPr="00423488">
        <w:rPr>
          <w:color w:val="000000" w:themeColor="text1"/>
          <w:sz w:val="28"/>
          <w:szCs w:val="28"/>
        </w:rPr>
        <w:t xml:space="preserve"> </w:t>
      </w:r>
      <w:r>
        <w:rPr>
          <w:color w:val="000000" w:themeColor="text1"/>
          <w:sz w:val="28"/>
          <w:szCs w:val="28"/>
        </w:rPr>
        <w:t>века, которые дают возможность понаблюдать за тем, как изменялись наряды и аксессуары, подвергаясь различным веяниям моды и историческо-экономическому состоянию того, или иного периода. Издание четко раздел</w:t>
      </w:r>
      <w:r>
        <w:rPr>
          <w:color w:val="000000" w:themeColor="text1"/>
          <w:sz w:val="28"/>
          <w:szCs w:val="28"/>
        </w:rPr>
        <w:t>е</w:t>
      </w:r>
      <w:r>
        <w:rPr>
          <w:color w:val="000000" w:themeColor="text1"/>
          <w:sz w:val="28"/>
          <w:szCs w:val="28"/>
        </w:rPr>
        <w:t>но на две части: виды костюмов прошлого и современные авторские модели.</w:t>
      </w:r>
    </w:p>
    <w:p w:rsidR="000E5327" w:rsidRDefault="000E5327" w:rsidP="000E5327">
      <w:pPr>
        <w:pStyle w:val="ad"/>
        <w:shd w:val="clear" w:color="auto" w:fill="FFFFFF"/>
        <w:spacing w:before="0" w:beforeAutospacing="0" w:after="207" w:afterAutospacing="0" w:line="360" w:lineRule="auto"/>
        <w:ind w:firstLine="709"/>
        <w:contextualSpacing/>
        <w:jc w:val="both"/>
        <w:rPr>
          <w:color w:val="000000" w:themeColor="text1"/>
          <w:sz w:val="28"/>
          <w:szCs w:val="28"/>
        </w:rPr>
      </w:pPr>
      <w:r w:rsidRPr="00853D47">
        <w:rPr>
          <w:color w:val="000000" w:themeColor="text1"/>
          <w:sz w:val="28"/>
          <w:szCs w:val="28"/>
        </w:rPr>
        <w:t>Перед нами стояла задача разработать концепцию фотокниги таким о</w:t>
      </w:r>
      <w:r w:rsidRPr="00853D47">
        <w:rPr>
          <w:color w:val="000000" w:themeColor="text1"/>
          <w:sz w:val="28"/>
          <w:szCs w:val="28"/>
        </w:rPr>
        <w:t>б</w:t>
      </w:r>
      <w:r w:rsidRPr="00853D47">
        <w:rPr>
          <w:color w:val="000000" w:themeColor="text1"/>
          <w:sz w:val="28"/>
          <w:szCs w:val="28"/>
        </w:rPr>
        <w:t xml:space="preserve">разом, чтобы </w:t>
      </w:r>
      <w:r>
        <w:rPr>
          <w:color w:val="000000" w:themeColor="text1"/>
          <w:sz w:val="28"/>
          <w:szCs w:val="28"/>
        </w:rPr>
        <w:t>в полной мере показать развитие национального одеяния с уч</w:t>
      </w:r>
      <w:r>
        <w:rPr>
          <w:color w:val="000000" w:themeColor="text1"/>
          <w:sz w:val="28"/>
          <w:szCs w:val="28"/>
        </w:rPr>
        <w:t>е</w:t>
      </w:r>
      <w:r>
        <w:rPr>
          <w:color w:val="000000" w:themeColor="text1"/>
          <w:sz w:val="28"/>
          <w:szCs w:val="28"/>
        </w:rPr>
        <w:t xml:space="preserve">том и сохранением авторского стиля костюмов. </w:t>
      </w:r>
      <w:r w:rsidRPr="00853D47">
        <w:rPr>
          <w:color w:val="000000" w:themeColor="text1"/>
          <w:sz w:val="28"/>
          <w:szCs w:val="28"/>
        </w:rPr>
        <w:t>Для этого мы определили х</w:t>
      </w:r>
      <w:r w:rsidRPr="00853D47">
        <w:rPr>
          <w:color w:val="000000" w:themeColor="text1"/>
          <w:sz w:val="28"/>
          <w:szCs w:val="28"/>
        </w:rPr>
        <w:t>а</w:t>
      </w:r>
      <w:r w:rsidRPr="00853D47">
        <w:rPr>
          <w:color w:val="000000" w:themeColor="text1"/>
          <w:sz w:val="28"/>
          <w:szCs w:val="28"/>
        </w:rPr>
        <w:t>рактер каждого элемента концепции (целевое и функциональное назначение, читательский адрес, характер информации, экономические и организацио</w:t>
      </w:r>
      <w:r w:rsidRPr="00853D47">
        <w:rPr>
          <w:color w:val="000000" w:themeColor="text1"/>
          <w:sz w:val="28"/>
          <w:szCs w:val="28"/>
        </w:rPr>
        <w:t>н</w:t>
      </w:r>
      <w:r w:rsidRPr="00853D47">
        <w:rPr>
          <w:color w:val="000000" w:themeColor="text1"/>
          <w:sz w:val="28"/>
          <w:szCs w:val="28"/>
        </w:rPr>
        <w:t>но-технические факторы) и выбрали такие элементы оформления, которые бы позвол</w:t>
      </w:r>
      <w:r>
        <w:rPr>
          <w:color w:val="000000" w:themeColor="text1"/>
          <w:sz w:val="28"/>
          <w:szCs w:val="28"/>
        </w:rPr>
        <w:t>или оптимально достичь обозначенной</w:t>
      </w:r>
      <w:r w:rsidRPr="00853D47">
        <w:rPr>
          <w:color w:val="000000" w:themeColor="text1"/>
          <w:sz w:val="28"/>
          <w:szCs w:val="28"/>
        </w:rPr>
        <w:t xml:space="preserve"> цели.</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выборе темы данной фотокниги и разработке концепции мы рук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водствовались такими критериями, как:</w:t>
      </w:r>
    </w:p>
    <w:p w:rsidR="000E5327" w:rsidRDefault="000E5327" w:rsidP="000E5327">
      <w:pPr>
        <w:pStyle w:val="a3"/>
        <w:numPr>
          <w:ilvl w:val="0"/>
          <w:numId w:val="32"/>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Актуальность темы;</w:t>
      </w:r>
    </w:p>
    <w:p w:rsidR="000E5327" w:rsidRDefault="000E5327" w:rsidP="000E5327">
      <w:pPr>
        <w:pStyle w:val="a3"/>
        <w:numPr>
          <w:ilvl w:val="0"/>
          <w:numId w:val="32"/>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Социальная значимость</w:t>
      </w:r>
      <w:r w:rsidR="006E2ECF">
        <w:rPr>
          <w:rFonts w:ascii="Times New Roman" w:eastAsia="Times New Roman" w:hAnsi="Times New Roman" w:cs="Times New Roman"/>
          <w:color w:val="000000"/>
          <w:sz w:val="28"/>
          <w:szCs w:val="28"/>
        </w:rPr>
        <w:t>;</w:t>
      </w:r>
    </w:p>
    <w:p w:rsidR="000E5327" w:rsidRDefault="000E5327" w:rsidP="000E5327">
      <w:pPr>
        <w:pStyle w:val="a3"/>
        <w:numPr>
          <w:ilvl w:val="0"/>
          <w:numId w:val="32"/>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Содержательность</w:t>
      </w:r>
      <w:r w:rsidR="006E2ECF">
        <w:rPr>
          <w:rFonts w:ascii="Times New Roman" w:eastAsia="Times New Roman" w:hAnsi="Times New Roman" w:cs="Times New Roman"/>
          <w:color w:val="000000"/>
          <w:sz w:val="28"/>
          <w:szCs w:val="28"/>
        </w:rPr>
        <w:t>;</w:t>
      </w:r>
    </w:p>
    <w:p w:rsidR="000E5327" w:rsidRDefault="000E5327" w:rsidP="000E5327">
      <w:pPr>
        <w:pStyle w:val="a3"/>
        <w:numPr>
          <w:ilvl w:val="0"/>
          <w:numId w:val="32"/>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 решение задачи фотографическим способом</w:t>
      </w:r>
      <w:r w:rsidR="006E2ECF">
        <w:rPr>
          <w:rFonts w:ascii="Times New Roman" w:eastAsia="Times New Roman" w:hAnsi="Times New Roman" w:cs="Times New Roman"/>
          <w:color w:val="000000"/>
          <w:sz w:val="28"/>
          <w:szCs w:val="28"/>
        </w:rPr>
        <w:t>;</w:t>
      </w:r>
      <w:r w:rsidR="00BA5F83">
        <w:rPr>
          <w:rFonts w:ascii="Times New Roman" w:eastAsia="Times New Roman" w:hAnsi="Times New Roman" w:cs="Times New Roman"/>
          <w:color w:val="000000"/>
          <w:sz w:val="28"/>
          <w:szCs w:val="28"/>
        </w:rPr>
        <w:t>[18]</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Самым важным критерием при выборе темы, конечно же, является ее актуальность. От этого зависит дальнейшая востребованность издания на книжном рынке. </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наш взгляд тема всего национального очень актуальна, сейчас, во всем мире, и сильнее всего это заметно именно в модной индустрии. </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Наряду с зарубежными и российскими дизайнерами, адыгские модел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еры активно обращаются к национальной культуре, и создают новые, более современные виды национального наряда. Также наблюдается перенос дет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лей из нацкостюма в обычные наряды, в более пригодном виде для обычной жизни.</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лет пять назад у молодежи наблюдался интерес к национальному флагу в виде принтов на футболках, то сейчас все изменилось. На сегодня</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z w:val="28"/>
          <w:szCs w:val="28"/>
        </w:rPr>
        <w:t>ний день молодежь активно использует костюмные детали и этнические 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наменты в одежде. В основном, такая тенденция наблюдается у молодых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вушек, которые декорируют платья нагрудниками. При чем, нагрудник 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жет быть, как железным, так и вышитым золотыми нитками. </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Благодаря тренду на нагрудник, этот элемент превратился в аксессуар в виде ожерелья, которым можно дополнить не только платье, но и обычную футболку, превратив ее, таким образом, в нарядный комплект. Также испол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 xml:space="preserve">зуются железные ремни с бляшками для украшения платьев. </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у мужской, так и женской половины пользуются популярностью футболки принтом газырей. </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Исходя из выше перечисленных тенденций, мы можем сделать вывод, что вопрос об актуальности данной темы исчерпан, и переходим ко второму критерию – социальной значимости.</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Учитывая такой интерес у молодежи к этническим деталям и клиповое мышление нового поколения, мы можем предположить, что данная аудит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рия, заинтересуется нашим фотоизданием. На наш взгляд, молодежи будет интересно узнать об истории развитии костюма, а главное – посмотреть на костюмы различных эпох.</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Поколение старшего возраста, заинтересует, наоборот, современные методы изготовления костюма в сравнении со старыми.</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получается, что фотоиздание рассчитано на широкий круг читателей и выполняет познавательно-развлекательную функцию, что является очень важным для подогревания еще большего интереса у молодого читателя к истории своего народа.</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Фотоиздание, как предмет искусства и, конечно, сами костюмы, зап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чатленные на кадрах, как эталон швейного мастерства, воспитывают в чит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теле-зрителе любого возраста эстетическое восприятие мира. В первой главе выпускной квалификационной работы мы осветили связь эстетики и этики. Эти два, на наш взгляд, неразделимых понятия, гармонично сочетаются и, даже составляют главную основу национального костюма. Ведь красиво сшитый костюм никогда не заблистает, если обладатель не будет учитывать все важные нюансы и правила во время носки костюма. А адыгский наци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нальный костюм требует и безупречного кроя, и точенной фигуры, и благ</w:t>
      </w:r>
      <w:r>
        <w:rPr>
          <w:rFonts w:ascii="Times New Roman" w:eastAsia="Times New Roman" w:hAnsi="Times New Roman" w:cs="Times New Roman"/>
          <w:color w:val="000000"/>
          <w:sz w:val="28"/>
          <w:szCs w:val="28"/>
        </w:rPr>
        <w:t>о</w:t>
      </w:r>
      <w:r w:rsidR="00D26A1B">
        <w:rPr>
          <w:rFonts w:ascii="Times New Roman" w:eastAsia="Times New Roman" w:hAnsi="Times New Roman" w:cs="Times New Roman"/>
          <w:color w:val="000000"/>
          <w:sz w:val="28"/>
          <w:szCs w:val="28"/>
        </w:rPr>
        <w:t>родных манер.</w:t>
      </w:r>
      <w:r>
        <w:rPr>
          <w:rFonts w:ascii="Times New Roman" w:eastAsia="Times New Roman" w:hAnsi="Times New Roman" w:cs="Times New Roman"/>
          <w:color w:val="000000"/>
          <w:sz w:val="28"/>
          <w:szCs w:val="28"/>
        </w:rPr>
        <w:t xml:space="preserve"> </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Учитывая все написанное выше, мы делаем вывод, что фотокнига ок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зывает сильное влияние на эстетическое воспитание читателя, и воздействует на более глубокое изучение этических норм для последующего их соблюд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ния. </w:t>
      </w:r>
    </w:p>
    <w:p w:rsidR="000E5327" w:rsidRDefault="000E5327" w:rsidP="000E5327">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Наше фотоиздание будет познавательно не только в Республике Ад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гея и для его жителей, но смело можно утверждать, что соседние народы 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же найдут много интересных фактов и фотографий.</w:t>
      </w:r>
    </w:p>
    <w:p w:rsidR="000E5327" w:rsidRDefault="000E5327" w:rsidP="000E5327">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Определившись с социальными функциями нашего издания, мы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ходим к следующему аспекту – это содержательность. </w:t>
      </w:r>
    </w:p>
    <w:p w:rsidR="000E5327" w:rsidRDefault="000E5327" w:rsidP="000E5327">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Насыщенное и интересное наполнение играет значимую роль в любом издании, а особенно в фотокниге. Скучными, однообразными картинками без сюжета или динамики, невозможно удержать читателя-зрителя.</w:t>
      </w:r>
    </w:p>
    <w:p w:rsidR="000E5327" w:rsidRDefault="000E5327" w:rsidP="000E5327">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нашем издании мы учли все минусы фотографий и обыграли их эл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ментами, которыми можно выразить динамику фоторяда. Содержательность </w:t>
      </w:r>
      <w:r>
        <w:rPr>
          <w:rFonts w:ascii="Times New Roman" w:eastAsia="Times New Roman" w:hAnsi="Times New Roman" w:cs="Times New Roman"/>
          <w:sz w:val="28"/>
          <w:szCs w:val="28"/>
        </w:rPr>
        <w:lastRenderedPageBreak/>
        <w:t>фотокниги «Нацкостюм» выражена ни столько увлекательным сюжетом в каждом кадре, сколько цельным развитием истории в фотографиях на прот</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жении всего фоторяда. На наш взгляд, именно такой подход и делает издание полноценным «историческим фоторассказом» со своей завязкой, в виде вв</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дения, и финалом, в виде последних работ современного модельера.</w:t>
      </w:r>
    </w:p>
    <w:p w:rsidR="000E5327" w:rsidRDefault="000E5327" w:rsidP="000E5327">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тесно с содержательностью переплетается последняя из обозн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ченных нами функций – возможность решения задачи фотографическим сп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собом. </w:t>
      </w:r>
    </w:p>
    <w:p w:rsidR="000E5327" w:rsidRDefault="000E5327" w:rsidP="000E5327">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на этапе идеи о создании фотокниги про национальный костюм, мы долго размышляли о том, как выразить данную мысль с помощью фот</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графий. С теоретической точки зрения идея казалась легко осуществимой, но на практике все оказалось, как это обычно бывает. В действительности мы столкнулись с некоторыми трудностями, которые заставили пересмотреть всю концепцию издания. Например, мы отказались  от первоначальной идеи с яркосюжетными снимками, так как музеиные экспонаты были не доступны для реализации творческих фотографий. Поэтому нам пришлось подкорре</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тировать идею, от чего издание получилось более серьезным, исторически-документальным, но от этого не утратило информативности, динамики и привлекательности. </w:t>
      </w:r>
    </w:p>
    <w:p w:rsidR="000E5327" w:rsidRDefault="000E5327" w:rsidP="000E5327">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внесенные поправки, мы сумели выразить задуманную мысль с помощью фотографий и донести посыл до читателя-зрителя.</w:t>
      </w:r>
    </w:p>
    <w:p w:rsidR="00B305A7" w:rsidRDefault="00B305A7" w:rsidP="000E5327">
      <w:pPr>
        <w:tabs>
          <w:tab w:val="right" w:leader="dot" w:pos="8789"/>
        </w:tabs>
        <w:spacing w:after="0" w:line="360" w:lineRule="auto"/>
        <w:jc w:val="both"/>
        <w:rPr>
          <w:rFonts w:ascii="Times New Roman" w:eastAsia="Times New Roman" w:hAnsi="Times New Roman" w:cs="Times New Roman"/>
          <w:color w:val="000000" w:themeColor="text1"/>
          <w:sz w:val="28"/>
          <w:szCs w:val="28"/>
          <w:lang w:eastAsia="ru-RU"/>
        </w:rPr>
      </w:pPr>
    </w:p>
    <w:p w:rsidR="000E5327" w:rsidRPr="00B305A7" w:rsidRDefault="000E5327" w:rsidP="000E5327">
      <w:pPr>
        <w:tabs>
          <w:tab w:val="right" w:leader="dot" w:pos="8789"/>
        </w:tabs>
        <w:spacing w:after="0" w:line="360" w:lineRule="auto"/>
        <w:jc w:val="both"/>
        <w:rPr>
          <w:rFonts w:ascii="Times New Roman" w:hAnsi="Times New Roman" w:cs="Times New Roman"/>
          <w:sz w:val="28"/>
        </w:rPr>
      </w:pPr>
    </w:p>
    <w:p w:rsidR="008A5571" w:rsidRDefault="000E5327" w:rsidP="008A5571">
      <w:pPr>
        <w:pStyle w:val="a3"/>
        <w:numPr>
          <w:ilvl w:val="1"/>
          <w:numId w:val="16"/>
        </w:numPr>
        <w:tabs>
          <w:tab w:val="right" w:leader="dot" w:pos="8789"/>
        </w:tabs>
        <w:spacing w:after="0" w:line="360" w:lineRule="auto"/>
        <w:jc w:val="both"/>
        <w:rPr>
          <w:rFonts w:ascii="Times New Roman" w:hAnsi="Times New Roman" w:cs="Times New Roman"/>
          <w:sz w:val="28"/>
        </w:rPr>
      </w:pPr>
      <w:r>
        <w:rPr>
          <w:rFonts w:ascii="Times New Roman" w:hAnsi="Times New Roman" w:cs="Times New Roman"/>
          <w:sz w:val="28"/>
        </w:rPr>
        <w:t>Структура фотоиздания «Республика Адыгея: история национального костюма»</w:t>
      </w:r>
    </w:p>
    <w:p w:rsidR="00B305A7" w:rsidRDefault="00B305A7" w:rsidP="00B305A7">
      <w:pPr>
        <w:tabs>
          <w:tab w:val="right" w:leader="dot" w:pos="8789"/>
        </w:tabs>
        <w:spacing w:after="0" w:line="360" w:lineRule="auto"/>
        <w:jc w:val="both"/>
        <w:rPr>
          <w:rFonts w:ascii="Times New Roman" w:hAnsi="Times New Roman" w:cs="Times New Roman"/>
          <w:sz w:val="28"/>
        </w:rPr>
      </w:pPr>
    </w:p>
    <w:p w:rsidR="000E5327" w:rsidRPr="007D7CDB" w:rsidRDefault="000E5327" w:rsidP="000E5327">
      <w:pPr>
        <w:spacing w:after="0" w:line="360" w:lineRule="auto"/>
        <w:ind w:firstLine="709"/>
        <w:contextualSpacing/>
        <w:jc w:val="both"/>
        <w:rPr>
          <w:rFonts w:ascii="Times New Roman" w:hAnsi="Times New Roman" w:cs="Times New Roman"/>
          <w:color w:val="000000" w:themeColor="text1"/>
          <w:sz w:val="28"/>
          <w:szCs w:val="28"/>
        </w:rPr>
      </w:pPr>
      <w:r w:rsidRPr="007D7CDB">
        <w:rPr>
          <w:rFonts w:ascii="Times New Roman" w:hAnsi="Times New Roman" w:cs="Times New Roman"/>
          <w:color w:val="000000" w:themeColor="text1"/>
          <w:sz w:val="28"/>
          <w:szCs w:val="28"/>
        </w:rPr>
        <w:t>Функциональность издания, то есть применимость для передачи и</w:t>
      </w:r>
      <w:r w:rsidRPr="007D7CDB">
        <w:rPr>
          <w:rFonts w:ascii="Times New Roman" w:hAnsi="Times New Roman" w:cs="Times New Roman"/>
          <w:color w:val="000000" w:themeColor="text1"/>
          <w:sz w:val="28"/>
          <w:szCs w:val="28"/>
        </w:rPr>
        <w:t>н</w:t>
      </w:r>
      <w:r w:rsidRPr="007D7CDB">
        <w:rPr>
          <w:rFonts w:ascii="Times New Roman" w:hAnsi="Times New Roman" w:cs="Times New Roman"/>
          <w:color w:val="000000" w:themeColor="text1"/>
          <w:sz w:val="28"/>
          <w:szCs w:val="28"/>
        </w:rPr>
        <w:t xml:space="preserve">формации, определяется структурой, которая обычно понимается как целое, состоящее из взаимосвязанных элементов. Объединить отдельные детали и компоненты в единое целое призвана ее конструкция. </w:t>
      </w:r>
    </w:p>
    <w:p w:rsidR="000E5327" w:rsidRPr="007D7CDB" w:rsidRDefault="000E5327" w:rsidP="000E5327">
      <w:pPr>
        <w:spacing w:after="0" w:line="360" w:lineRule="auto"/>
        <w:ind w:firstLine="709"/>
        <w:contextualSpacing/>
        <w:jc w:val="both"/>
        <w:rPr>
          <w:rFonts w:ascii="Times New Roman" w:hAnsi="Times New Roman" w:cs="Times New Roman"/>
          <w:color w:val="000000" w:themeColor="text1"/>
          <w:sz w:val="28"/>
          <w:szCs w:val="28"/>
        </w:rPr>
      </w:pPr>
      <w:r w:rsidRPr="007D7CDB">
        <w:rPr>
          <w:rFonts w:ascii="Times New Roman" w:hAnsi="Times New Roman" w:cs="Times New Roman"/>
          <w:color w:val="000000" w:themeColor="text1"/>
          <w:sz w:val="28"/>
          <w:szCs w:val="28"/>
        </w:rPr>
        <w:lastRenderedPageBreak/>
        <w:t>Знание структурных и композиционных особенностей позволяет гр</w:t>
      </w:r>
      <w:r w:rsidRPr="007D7CDB">
        <w:rPr>
          <w:rFonts w:ascii="Times New Roman" w:hAnsi="Times New Roman" w:cs="Times New Roman"/>
          <w:color w:val="000000" w:themeColor="text1"/>
          <w:sz w:val="28"/>
          <w:szCs w:val="28"/>
        </w:rPr>
        <w:t>а</w:t>
      </w:r>
      <w:r w:rsidRPr="007D7CDB">
        <w:rPr>
          <w:rFonts w:ascii="Times New Roman" w:hAnsi="Times New Roman" w:cs="Times New Roman"/>
          <w:color w:val="000000" w:themeColor="text1"/>
          <w:sz w:val="28"/>
          <w:szCs w:val="28"/>
        </w:rPr>
        <w:t>мотно провести поиск информации как в отдельно взятых книгах, так и в их массиве.</w:t>
      </w:r>
    </w:p>
    <w:p w:rsidR="000E5327" w:rsidRDefault="000E5327" w:rsidP="000E5327">
      <w:pPr>
        <w:spacing w:after="0" w:line="360" w:lineRule="auto"/>
        <w:ind w:firstLine="709"/>
        <w:contextualSpacing/>
        <w:jc w:val="both"/>
        <w:rPr>
          <w:rFonts w:ascii="Times New Roman" w:hAnsi="Times New Roman" w:cs="Times New Roman"/>
          <w:color w:val="FF0000"/>
          <w:sz w:val="28"/>
          <w:szCs w:val="28"/>
        </w:rPr>
      </w:pPr>
      <w:r w:rsidRPr="00046136">
        <w:rPr>
          <w:rFonts w:ascii="Times New Roman" w:hAnsi="Times New Roman" w:cs="Times New Roman"/>
          <w:sz w:val="28"/>
          <w:szCs w:val="28"/>
        </w:rPr>
        <w:t>Структура издания – связь и взаимное расположение составных частей издания: основных и дополнительных текстовых и иллюстративных матери</w:t>
      </w:r>
      <w:r w:rsidRPr="00046136">
        <w:rPr>
          <w:rFonts w:ascii="Times New Roman" w:hAnsi="Times New Roman" w:cs="Times New Roman"/>
          <w:sz w:val="28"/>
          <w:szCs w:val="28"/>
        </w:rPr>
        <w:t>а</w:t>
      </w:r>
      <w:r w:rsidRPr="00046136">
        <w:rPr>
          <w:rFonts w:ascii="Times New Roman" w:hAnsi="Times New Roman" w:cs="Times New Roman"/>
          <w:sz w:val="28"/>
          <w:szCs w:val="28"/>
        </w:rPr>
        <w:t xml:space="preserve">лов, а также входящих в них содержательных и художественных элементов. </w:t>
      </w:r>
      <w:r w:rsidR="005519E7">
        <w:rPr>
          <w:rFonts w:ascii="Times New Roman" w:eastAsia="Times New Roman" w:hAnsi="Times New Roman" w:cs="Times New Roman"/>
          <w:sz w:val="28"/>
          <w:szCs w:val="28"/>
        </w:rPr>
        <w:t>[14</w:t>
      </w:r>
      <w:r w:rsidRPr="00914F59">
        <w:rPr>
          <w:rFonts w:ascii="Times New Roman" w:eastAsia="Times New Roman" w:hAnsi="Times New Roman" w:cs="Times New Roman"/>
          <w:sz w:val="28"/>
          <w:szCs w:val="28"/>
        </w:rPr>
        <w:t>]</w:t>
      </w:r>
    </w:p>
    <w:p w:rsidR="000E5327" w:rsidRDefault="000E5327" w:rsidP="000E5327">
      <w:pPr>
        <w:spacing w:after="0" w:line="360" w:lineRule="auto"/>
        <w:ind w:firstLine="709"/>
        <w:contextualSpacing/>
        <w:jc w:val="both"/>
        <w:rPr>
          <w:rFonts w:ascii="Times New Roman" w:hAnsi="Times New Roman" w:cs="Times New Roman"/>
          <w:sz w:val="28"/>
          <w:szCs w:val="28"/>
        </w:rPr>
      </w:pPr>
      <w:r w:rsidRPr="00046136">
        <w:rPr>
          <w:rFonts w:ascii="Times New Roman" w:hAnsi="Times New Roman" w:cs="Times New Roman"/>
          <w:sz w:val="28"/>
          <w:szCs w:val="28"/>
        </w:rPr>
        <w:t>В нашем случае мы рассматриваем внутреннюю структуру издания, а о полиграфических и художественных аспектах мы будем говорить в следу</w:t>
      </w:r>
      <w:r w:rsidRPr="00046136">
        <w:rPr>
          <w:rFonts w:ascii="Times New Roman" w:hAnsi="Times New Roman" w:cs="Times New Roman"/>
          <w:sz w:val="28"/>
          <w:szCs w:val="28"/>
        </w:rPr>
        <w:t>ю</w:t>
      </w:r>
      <w:r w:rsidRPr="00046136">
        <w:rPr>
          <w:rFonts w:ascii="Times New Roman" w:hAnsi="Times New Roman" w:cs="Times New Roman"/>
          <w:sz w:val="28"/>
          <w:szCs w:val="28"/>
        </w:rPr>
        <w:t>щем параграфе.</w:t>
      </w:r>
    </w:p>
    <w:p w:rsidR="000E5327" w:rsidRDefault="000E5327" w:rsidP="000E5327">
      <w:pPr>
        <w:spacing w:after="0" w:line="360" w:lineRule="auto"/>
        <w:ind w:firstLine="709"/>
        <w:contextualSpacing/>
        <w:jc w:val="both"/>
        <w:rPr>
          <w:rFonts w:ascii="Times New Roman" w:hAnsi="Times New Roman" w:cs="Times New Roman"/>
          <w:sz w:val="28"/>
          <w:szCs w:val="28"/>
        </w:rPr>
      </w:pPr>
      <w:r w:rsidRPr="00046136">
        <w:rPr>
          <w:rFonts w:ascii="Times New Roman" w:hAnsi="Times New Roman" w:cs="Times New Roman"/>
          <w:sz w:val="28"/>
          <w:szCs w:val="28"/>
        </w:rPr>
        <w:t>Соответственно теоретическому определению фотокниги, как вида и</w:t>
      </w:r>
      <w:r w:rsidRPr="00046136">
        <w:rPr>
          <w:rFonts w:ascii="Times New Roman" w:hAnsi="Times New Roman" w:cs="Times New Roman"/>
          <w:sz w:val="28"/>
          <w:szCs w:val="28"/>
        </w:rPr>
        <w:t>з</w:t>
      </w:r>
      <w:r w:rsidRPr="00046136">
        <w:rPr>
          <w:rFonts w:ascii="Times New Roman" w:hAnsi="Times New Roman" w:cs="Times New Roman"/>
          <w:sz w:val="28"/>
          <w:szCs w:val="28"/>
        </w:rPr>
        <w:t>дания и ее отличительным особенностям, которые мы обозначили в первой главе, мы создали цельное, линейное произведение. Это значит, что все це</w:t>
      </w:r>
      <w:r w:rsidRPr="00046136">
        <w:rPr>
          <w:rFonts w:ascii="Times New Roman" w:hAnsi="Times New Roman" w:cs="Times New Roman"/>
          <w:sz w:val="28"/>
          <w:szCs w:val="28"/>
        </w:rPr>
        <w:t>н</w:t>
      </w:r>
      <w:r w:rsidRPr="00046136">
        <w:rPr>
          <w:rFonts w:ascii="Times New Roman" w:hAnsi="Times New Roman" w:cs="Times New Roman"/>
          <w:sz w:val="28"/>
          <w:szCs w:val="28"/>
        </w:rPr>
        <w:t>тральные детали издания взаимосвязаны вводными элементами.</w:t>
      </w:r>
    </w:p>
    <w:p w:rsidR="000E5327" w:rsidRDefault="000E5327" w:rsidP="000E5327">
      <w:pPr>
        <w:spacing w:after="0" w:line="360" w:lineRule="auto"/>
        <w:ind w:firstLine="709"/>
        <w:contextualSpacing/>
        <w:jc w:val="both"/>
        <w:rPr>
          <w:rFonts w:ascii="Times New Roman" w:hAnsi="Times New Roman" w:cs="Times New Roman"/>
          <w:sz w:val="28"/>
          <w:szCs w:val="28"/>
        </w:rPr>
      </w:pPr>
      <w:r w:rsidRPr="00046136">
        <w:rPr>
          <w:rFonts w:ascii="Times New Roman" w:hAnsi="Times New Roman" w:cs="Times New Roman"/>
          <w:sz w:val="28"/>
          <w:szCs w:val="28"/>
        </w:rPr>
        <w:t>Стержнем структуры всего издания является основная информация, к</w:t>
      </w:r>
      <w:r w:rsidRPr="00046136">
        <w:rPr>
          <w:rFonts w:ascii="Times New Roman" w:hAnsi="Times New Roman" w:cs="Times New Roman"/>
          <w:sz w:val="28"/>
          <w:szCs w:val="28"/>
        </w:rPr>
        <w:t>о</w:t>
      </w:r>
      <w:r w:rsidRPr="00046136">
        <w:rPr>
          <w:rFonts w:ascii="Times New Roman" w:hAnsi="Times New Roman" w:cs="Times New Roman"/>
          <w:sz w:val="28"/>
          <w:szCs w:val="28"/>
        </w:rPr>
        <w:t>торой посвящена книга, а остальные оформительские части и аппарат изд</w:t>
      </w:r>
      <w:r w:rsidRPr="00046136">
        <w:rPr>
          <w:rFonts w:ascii="Times New Roman" w:hAnsi="Times New Roman" w:cs="Times New Roman"/>
          <w:sz w:val="28"/>
          <w:szCs w:val="28"/>
        </w:rPr>
        <w:t>а</w:t>
      </w:r>
      <w:r w:rsidRPr="00046136">
        <w:rPr>
          <w:rFonts w:ascii="Times New Roman" w:hAnsi="Times New Roman" w:cs="Times New Roman"/>
          <w:sz w:val="28"/>
          <w:szCs w:val="28"/>
        </w:rPr>
        <w:t>ния, являются обрамлением всего произведения. В нашем случае – это фот</w:t>
      </w:r>
      <w:r w:rsidRPr="00046136">
        <w:rPr>
          <w:rFonts w:ascii="Times New Roman" w:hAnsi="Times New Roman" w:cs="Times New Roman"/>
          <w:sz w:val="28"/>
          <w:szCs w:val="28"/>
        </w:rPr>
        <w:t>о</w:t>
      </w:r>
      <w:r w:rsidRPr="00046136">
        <w:rPr>
          <w:rFonts w:ascii="Times New Roman" w:hAnsi="Times New Roman" w:cs="Times New Roman"/>
          <w:sz w:val="28"/>
          <w:szCs w:val="28"/>
        </w:rPr>
        <w:t>книга и, соответственно, основой всего издания является фотографии ады</w:t>
      </w:r>
      <w:r w:rsidRPr="00046136">
        <w:rPr>
          <w:rFonts w:ascii="Times New Roman" w:hAnsi="Times New Roman" w:cs="Times New Roman"/>
          <w:sz w:val="28"/>
          <w:szCs w:val="28"/>
        </w:rPr>
        <w:t>г</w:t>
      </w:r>
      <w:r w:rsidRPr="00046136">
        <w:rPr>
          <w:rFonts w:ascii="Times New Roman" w:hAnsi="Times New Roman" w:cs="Times New Roman"/>
          <w:sz w:val="28"/>
          <w:szCs w:val="28"/>
        </w:rPr>
        <w:t>ского национального костюма.</w:t>
      </w:r>
    </w:p>
    <w:p w:rsidR="000E5327" w:rsidRDefault="000E5327" w:rsidP="000E5327">
      <w:pPr>
        <w:spacing w:after="0" w:line="360" w:lineRule="auto"/>
        <w:ind w:firstLine="709"/>
        <w:contextualSpacing/>
        <w:jc w:val="both"/>
        <w:rPr>
          <w:rFonts w:ascii="Times New Roman" w:hAnsi="Times New Roman" w:cs="Times New Roman"/>
          <w:sz w:val="28"/>
          <w:szCs w:val="28"/>
        </w:rPr>
      </w:pPr>
      <w:r w:rsidRPr="00046136">
        <w:rPr>
          <w:rFonts w:ascii="Times New Roman" w:hAnsi="Times New Roman" w:cs="Times New Roman"/>
          <w:sz w:val="28"/>
          <w:szCs w:val="28"/>
        </w:rPr>
        <w:t xml:space="preserve">Изобразительный ряд данной книги охватывает несколько временных отрезков и делится на два периода. Первый – это </w:t>
      </w:r>
      <w:r w:rsidRPr="00046136">
        <w:rPr>
          <w:rFonts w:ascii="Times New Roman" w:hAnsi="Times New Roman" w:cs="Times New Roman"/>
          <w:sz w:val="28"/>
          <w:szCs w:val="28"/>
          <w:lang w:val="en-US"/>
        </w:rPr>
        <w:t>XIX</w:t>
      </w:r>
      <w:r w:rsidRPr="00046136">
        <w:rPr>
          <w:rFonts w:ascii="Times New Roman" w:hAnsi="Times New Roman" w:cs="Times New Roman"/>
          <w:sz w:val="28"/>
          <w:szCs w:val="28"/>
        </w:rPr>
        <w:t xml:space="preserve"> – </w:t>
      </w:r>
      <w:r w:rsidRPr="00046136">
        <w:rPr>
          <w:rFonts w:ascii="Times New Roman" w:hAnsi="Times New Roman" w:cs="Times New Roman"/>
          <w:sz w:val="28"/>
          <w:szCs w:val="28"/>
          <w:lang w:val="en-US"/>
        </w:rPr>
        <w:t>XX</w:t>
      </w:r>
      <w:r w:rsidRPr="00046136">
        <w:rPr>
          <w:rFonts w:ascii="Times New Roman" w:hAnsi="Times New Roman" w:cs="Times New Roman"/>
          <w:sz w:val="28"/>
          <w:szCs w:val="28"/>
        </w:rPr>
        <w:t xml:space="preserve"> век, а второй - </w:t>
      </w:r>
      <w:r w:rsidRPr="00046136">
        <w:rPr>
          <w:rFonts w:ascii="Times New Roman" w:hAnsi="Times New Roman" w:cs="Times New Roman"/>
          <w:sz w:val="28"/>
          <w:szCs w:val="28"/>
          <w:lang w:val="en-US"/>
        </w:rPr>
        <w:t>XX</w:t>
      </w:r>
      <w:r w:rsidRPr="00046136">
        <w:rPr>
          <w:rFonts w:ascii="Times New Roman" w:hAnsi="Times New Roman" w:cs="Times New Roman"/>
          <w:sz w:val="28"/>
          <w:szCs w:val="28"/>
        </w:rPr>
        <w:t xml:space="preserve"> – </w:t>
      </w:r>
      <w:r w:rsidRPr="00046136">
        <w:rPr>
          <w:rFonts w:ascii="Times New Roman" w:hAnsi="Times New Roman" w:cs="Times New Roman"/>
          <w:sz w:val="28"/>
          <w:szCs w:val="28"/>
          <w:lang w:val="en-US"/>
        </w:rPr>
        <w:t>XXI</w:t>
      </w:r>
      <w:r w:rsidRPr="00046136">
        <w:rPr>
          <w:rFonts w:ascii="Times New Roman" w:hAnsi="Times New Roman" w:cs="Times New Roman"/>
          <w:sz w:val="28"/>
          <w:szCs w:val="28"/>
        </w:rPr>
        <w:t>. Расскажем о каждой части отдельно и подробней.</w:t>
      </w:r>
    </w:p>
    <w:p w:rsidR="000E5327" w:rsidRDefault="000E5327" w:rsidP="000E5327">
      <w:pPr>
        <w:spacing w:after="0" w:line="360" w:lineRule="auto"/>
        <w:ind w:firstLine="709"/>
        <w:contextualSpacing/>
        <w:jc w:val="both"/>
        <w:rPr>
          <w:rFonts w:ascii="Times New Roman" w:hAnsi="Times New Roman" w:cs="Times New Roman"/>
          <w:sz w:val="28"/>
          <w:szCs w:val="28"/>
        </w:rPr>
      </w:pPr>
      <w:r w:rsidRPr="00046136">
        <w:rPr>
          <w:rFonts w:ascii="Times New Roman" w:hAnsi="Times New Roman" w:cs="Times New Roman"/>
          <w:sz w:val="28"/>
          <w:szCs w:val="28"/>
        </w:rPr>
        <w:t>Первое с чем знакомится читатель-зритель при раскрытии издания – это выходные сведения. О работе редактора над аппаратом издания мы ра</w:t>
      </w:r>
      <w:r w:rsidRPr="00046136">
        <w:rPr>
          <w:rFonts w:ascii="Times New Roman" w:hAnsi="Times New Roman" w:cs="Times New Roman"/>
          <w:sz w:val="28"/>
          <w:szCs w:val="28"/>
        </w:rPr>
        <w:t>с</w:t>
      </w:r>
      <w:r w:rsidRPr="00046136">
        <w:rPr>
          <w:rFonts w:ascii="Times New Roman" w:hAnsi="Times New Roman" w:cs="Times New Roman"/>
          <w:sz w:val="28"/>
          <w:szCs w:val="28"/>
        </w:rPr>
        <w:t>скажем в следующих параграфах.</w:t>
      </w:r>
    </w:p>
    <w:p w:rsidR="000E5327" w:rsidRDefault="000E5327" w:rsidP="000E5327">
      <w:pPr>
        <w:spacing w:after="0" w:line="360" w:lineRule="auto"/>
        <w:ind w:firstLine="709"/>
        <w:contextualSpacing/>
        <w:jc w:val="both"/>
        <w:rPr>
          <w:rFonts w:ascii="Times New Roman" w:hAnsi="Times New Roman" w:cs="Times New Roman"/>
          <w:sz w:val="28"/>
          <w:szCs w:val="28"/>
        </w:rPr>
      </w:pPr>
      <w:r w:rsidRPr="00046136">
        <w:rPr>
          <w:rFonts w:ascii="Times New Roman" w:hAnsi="Times New Roman" w:cs="Times New Roman"/>
          <w:sz w:val="28"/>
          <w:szCs w:val="28"/>
        </w:rPr>
        <w:t>Второе – это вводная статья, которая кратко рассказывает читателя-зрителя с историей костюма, которая не освещена в основном содержании издания. Введение дает общее понятие о национальном костюме  и об и</w:t>
      </w:r>
      <w:r w:rsidRPr="00046136">
        <w:rPr>
          <w:rFonts w:ascii="Times New Roman" w:hAnsi="Times New Roman" w:cs="Times New Roman"/>
          <w:sz w:val="28"/>
          <w:szCs w:val="28"/>
        </w:rPr>
        <w:t>н</w:t>
      </w:r>
      <w:r w:rsidRPr="00046136">
        <w:rPr>
          <w:rFonts w:ascii="Times New Roman" w:hAnsi="Times New Roman" w:cs="Times New Roman"/>
          <w:sz w:val="28"/>
          <w:szCs w:val="28"/>
        </w:rPr>
        <w:t>формации, которая следует за вводным словом.</w:t>
      </w:r>
    </w:p>
    <w:p w:rsidR="000E5327" w:rsidRDefault="000E5327" w:rsidP="000E5327">
      <w:pPr>
        <w:spacing w:after="0" w:line="360" w:lineRule="auto"/>
        <w:ind w:firstLine="709"/>
        <w:contextualSpacing/>
        <w:jc w:val="both"/>
        <w:rPr>
          <w:rFonts w:ascii="Times New Roman" w:hAnsi="Times New Roman" w:cs="Times New Roman"/>
          <w:sz w:val="28"/>
          <w:szCs w:val="28"/>
        </w:rPr>
      </w:pPr>
      <w:r w:rsidRPr="00046136">
        <w:rPr>
          <w:rFonts w:ascii="Times New Roman" w:hAnsi="Times New Roman" w:cs="Times New Roman"/>
          <w:sz w:val="28"/>
          <w:szCs w:val="28"/>
        </w:rPr>
        <w:lastRenderedPageBreak/>
        <w:t>Дальше следует шмуц-титул. Этот элемент одновременно является и разделительным и связующим. Он отделяет аппарат издания от основного материала и задает общий оформительский тон своим художественным оформлением.</w:t>
      </w:r>
    </w:p>
    <w:p w:rsidR="000E5327" w:rsidRDefault="000E5327" w:rsidP="000E5327">
      <w:pPr>
        <w:spacing w:after="0" w:line="360" w:lineRule="auto"/>
        <w:ind w:firstLine="709"/>
        <w:contextualSpacing/>
        <w:jc w:val="both"/>
        <w:rPr>
          <w:rFonts w:ascii="Times New Roman" w:hAnsi="Times New Roman" w:cs="Times New Roman"/>
          <w:sz w:val="28"/>
          <w:szCs w:val="28"/>
        </w:rPr>
      </w:pPr>
      <w:r w:rsidRPr="00046136">
        <w:rPr>
          <w:rFonts w:ascii="Times New Roman" w:hAnsi="Times New Roman" w:cs="Times New Roman"/>
          <w:sz w:val="28"/>
          <w:szCs w:val="28"/>
        </w:rPr>
        <w:t>В структуре издания мы использовали шмуц-титул, как важную худ</w:t>
      </w:r>
      <w:r w:rsidRPr="00046136">
        <w:rPr>
          <w:rFonts w:ascii="Times New Roman" w:hAnsi="Times New Roman" w:cs="Times New Roman"/>
          <w:sz w:val="28"/>
          <w:szCs w:val="28"/>
        </w:rPr>
        <w:t>о</w:t>
      </w:r>
      <w:r w:rsidRPr="00046136">
        <w:rPr>
          <w:rFonts w:ascii="Times New Roman" w:hAnsi="Times New Roman" w:cs="Times New Roman"/>
          <w:sz w:val="28"/>
          <w:szCs w:val="28"/>
        </w:rPr>
        <w:t>жественно-связующую часть. Поэтому решили отделить, как части-периоды во всем издании, так и работы разных авторов во второй части фотокниги.</w:t>
      </w:r>
    </w:p>
    <w:p w:rsidR="000E5327" w:rsidRDefault="000E5327" w:rsidP="000E5327">
      <w:pPr>
        <w:spacing w:after="0" w:line="360" w:lineRule="auto"/>
        <w:ind w:firstLine="709"/>
        <w:contextualSpacing/>
        <w:jc w:val="both"/>
        <w:rPr>
          <w:rFonts w:ascii="Times New Roman" w:hAnsi="Times New Roman" w:cs="Times New Roman"/>
          <w:sz w:val="28"/>
          <w:szCs w:val="28"/>
        </w:rPr>
      </w:pPr>
      <w:r w:rsidRPr="00046136">
        <w:rPr>
          <w:rFonts w:ascii="Times New Roman" w:hAnsi="Times New Roman" w:cs="Times New Roman"/>
          <w:sz w:val="28"/>
          <w:szCs w:val="28"/>
        </w:rPr>
        <w:t>Как самых ярких современных мастеров национального костюма, мы продемонстрировали работы двух дизайнеров – Юрия Сташа и Мадины С</w:t>
      </w:r>
      <w:r w:rsidRPr="00046136">
        <w:rPr>
          <w:rFonts w:ascii="Times New Roman" w:hAnsi="Times New Roman" w:cs="Times New Roman"/>
          <w:sz w:val="28"/>
          <w:szCs w:val="28"/>
        </w:rPr>
        <w:t>а</w:t>
      </w:r>
      <w:r w:rsidRPr="00046136">
        <w:rPr>
          <w:rFonts w:ascii="Times New Roman" w:hAnsi="Times New Roman" w:cs="Times New Roman"/>
          <w:sz w:val="28"/>
          <w:szCs w:val="28"/>
        </w:rPr>
        <w:t>ральп. Каждый «авторский» раздел мы оснастили титулом и вводным мат</w:t>
      </w:r>
      <w:r w:rsidRPr="00046136">
        <w:rPr>
          <w:rFonts w:ascii="Times New Roman" w:hAnsi="Times New Roman" w:cs="Times New Roman"/>
          <w:sz w:val="28"/>
          <w:szCs w:val="28"/>
        </w:rPr>
        <w:t>е</w:t>
      </w:r>
      <w:r w:rsidRPr="00046136">
        <w:rPr>
          <w:rFonts w:ascii="Times New Roman" w:hAnsi="Times New Roman" w:cs="Times New Roman"/>
          <w:sz w:val="28"/>
          <w:szCs w:val="28"/>
        </w:rPr>
        <w:t>риалом. Введения знакомит читателя с краткой биографией и творчеством каждой личности. Учитывая, что у нас фотокнига и удобства образного во</w:t>
      </w:r>
      <w:r w:rsidRPr="00046136">
        <w:rPr>
          <w:rFonts w:ascii="Times New Roman" w:hAnsi="Times New Roman" w:cs="Times New Roman"/>
          <w:sz w:val="28"/>
          <w:szCs w:val="28"/>
        </w:rPr>
        <w:t>с</w:t>
      </w:r>
      <w:r w:rsidRPr="00046136">
        <w:rPr>
          <w:rFonts w:ascii="Times New Roman" w:hAnsi="Times New Roman" w:cs="Times New Roman"/>
          <w:sz w:val="28"/>
          <w:szCs w:val="28"/>
        </w:rPr>
        <w:t>приятия информации, поместили на титулы портреты данных модельеров.</w:t>
      </w:r>
    </w:p>
    <w:p w:rsidR="000E5327" w:rsidRDefault="000E5327" w:rsidP="000E5327">
      <w:pPr>
        <w:spacing w:after="0" w:line="360" w:lineRule="auto"/>
        <w:ind w:firstLine="709"/>
        <w:contextualSpacing/>
        <w:jc w:val="both"/>
        <w:rPr>
          <w:rFonts w:ascii="Times New Roman" w:hAnsi="Times New Roman" w:cs="Times New Roman"/>
          <w:sz w:val="28"/>
          <w:szCs w:val="28"/>
        </w:rPr>
      </w:pPr>
      <w:r w:rsidRPr="00046136">
        <w:rPr>
          <w:rFonts w:ascii="Times New Roman" w:hAnsi="Times New Roman" w:cs="Times New Roman"/>
          <w:sz w:val="28"/>
          <w:szCs w:val="28"/>
        </w:rPr>
        <w:t>Также не маловажным текстовым материалом является подпись к ка</w:t>
      </w:r>
      <w:r w:rsidRPr="00046136">
        <w:rPr>
          <w:rFonts w:ascii="Times New Roman" w:hAnsi="Times New Roman" w:cs="Times New Roman"/>
          <w:sz w:val="28"/>
          <w:szCs w:val="28"/>
        </w:rPr>
        <w:t>ж</w:t>
      </w:r>
      <w:r w:rsidRPr="00046136">
        <w:rPr>
          <w:rFonts w:ascii="Times New Roman" w:hAnsi="Times New Roman" w:cs="Times New Roman"/>
          <w:sz w:val="28"/>
          <w:szCs w:val="28"/>
        </w:rPr>
        <w:t>дой фотографии, которая описывает материалы из которых сделаны изделия и периоды их изготовления.</w:t>
      </w:r>
    </w:p>
    <w:p w:rsidR="00B305A7" w:rsidRDefault="000E5327" w:rsidP="000E5327">
      <w:pPr>
        <w:spacing w:after="0" w:line="360" w:lineRule="auto"/>
        <w:ind w:firstLine="709"/>
        <w:contextualSpacing/>
        <w:jc w:val="both"/>
        <w:rPr>
          <w:rFonts w:ascii="Times New Roman" w:eastAsia="Times New Roman" w:hAnsi="Times New Roman" w:cs="Times New Roman"/>
          <w:b/>
          <w:color w:val="000000"/>
          <w:sz w:val="28"/>
          <w:szCs w:val="28"/>
        </w:rPr>
      </w:pPr>
      <w:r w:rsidRPr="00046136">
        <w:rPr>
          <w:rFonts w:ascii="Times New Roman" w:hAnsi="Times New Roman" w:cs="Times New Roman"/>
          <w:sz w:val="28"/>
          <w:szCs w:val="28"/>
        </w:rPr>
        <w:t>Завершает издание оглавление, предназначенное для быстрого и удо</w:t>
      </w:r>
      <w:r w:rsidRPr="00046136">
        <w:rPr>
          <w:rFonts w:ascii="Times New Roman" w:hAnsi="Times New Roman" w:cs="Times New Roman"/>
          <w:sz w:val="28"/>
          <w:szCs w:val="28"/>
        </w:rPr>
        <w:t>б</w:t>
      </w:r>
      <w:r w:rsidRPr="00046136">
        <w:rPr>
          <w:rFonts w:ascii="Times New Roman" w:hAnsi="Times New Roman" w:cs="Times New Roman"/>
          <w:sz w:val="28"/>
          <w:szCs w:val="28"/>
        </w:rPr>
        <w:t>ного пользования и навигации.</w:t>
      </w:r>
    </w:p>
    <w:p w:rsidR="000E5327" w:rsidRDefault="000E5327" w:rsidP="000E5327">
      <w:pPr>
        <w:spacing w:after="0" w:line="360" w:lineRule="auto"/>
        <w:ind w:firstLine="709"/>
        <w:contextualSpacing/>
        <w:jc w:val="both"/>
        <w:rPr>
          <w:rFonts w:ascii="Times New Roman" w:eastAsia="Times New Roman" w:hAnsi="Times New Roman" w:cs="Times New Roman"/>
          <w:b/>
          <w:color w:val="000000"/>
          <w:sz w:val="28"/>
          <w:szCs w:val="28"/>
        </w:rPr>
      </w:pPr>
    </w:p>
    <w:p w:rsidR="000E5327" w:rsidRPr="000E5327" w:rsidRDefault="000E5327" w:rsidP="000E5327">
      <w:pPr>
        <w:spacing w:after="0" w:line="360" w:lineRule="auto"/>
        <w:ind w:firstLine="709"/>
        <w:contextualSpacing/>
        <w:jc w:val="both"/>
        <w:rPr>
          <w:rFonts w:ascii="Times New Roman" w:eastAsia="Times New Roman" w:hAnsi="Times New Roman" w:cs="Times New Roman"/>
          <w:b/>
          <w:color w:val="000000"/>
          <w:sz w:val="28"/>
          <w:szCs w:val="28"/>
        </w:rPr>
      </w:pPr>
    </w:p>
    <w:p w:rsidR="000E5327" w:rsidRDefault="00410285" w:rsidP="008A5571">
      <w:pPr>
        <w:pStyle w:val="a3"/>
        <w:numPr>
          <w:ilvl w:val="1"/>
          <w:numId w:val="16"/>
        </w:numPr>
        <w:tabs>
          <w:tab w:val="right" w:leader="dot" w:pos="8364"/>
        </w:tabs>
        <w:spacing w:after="0" w:line="360" w:lineRule="auto"/>
        <w:jc w:val="both"/>
        <w:rPr>
          <w:rFonts w:ascii="Times New Roman" w:hAnsi="Times New Roman" w:cs="Times New Roman"/>
          <w:sz w:val="28"/>
        </w:rPr>
      </w:pPr>
      <w:r>
        <w:rPr>
          <w:rFonts w:ascii="Times New Roman" w:hAnsi="Times New Roman" w:cs="Times New Roman"/>
          <w:sz w:val="28"/>
        </w:rPr>
        <w:t>Художественно-техническое оформление фотоиздания «Республика Адыгея: история национального костюма»</w:t>
      </w:r>
    </w:p>
    <w:p w:rsidR="00410285" w:rsidRDefault="00410285" w:rsidP="00410285">
      <w:pPr>
        <w:tabs>
          <w:tab w:val="right" w:leader="dot" w:pos="8364"/>
        </w:tabs>
        <w:spacing w:after="0" w:line="360" w:lineRule="auto"/>
        <w:jc w:val="both"/>
        <w:rPr>
          <w:rFonts w:ascii="Times New Roman" w:hAnsi="Times New Roman" w:cs="Times New Roman"/>
          <w:sz w:val="28"/>
        </w:rPr>
      </w:pPr>
    </w:p>
    <w:p w:rsidR="00410285" w:rsidRDefault="00410285" w:rsidP="004102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Внешнее техническое и внутреннее художественное оформление изд</w:t>
      </w:r>
      <w:r>
        <w:rPr>
          <w:rFonts w:ascii="Times New Roman" w:hAnsi="Times New Roman" w:cs="Times New Roman"/>
          <w:sz w:val="28"/>
          <w:szCs w:val="28"/>
        </w:rPr>
        <w:t>а</w:t>
      </w:r>
      <w:r>
        <w:rPr>
          <w:rFonts w:ascii="Times New Roman" w:hAnsi="Times New Roman" w:cs="Times New Roman"/>
          <w:sz w:val="28"/>
          <w:szCs w:val="28"/>
        </w:rPr>
        <w:t xml:space="preserve">ния стоит на втором месте, после содержания. Но нам кажется, в случае с  фотоизданием, это два абсолютно равнозначных аспекта, учитывая, что от хорошего технического исполнения красивого художественного оформления зависит имидж издания и ее дальнейшее приобретение читателем. </w:t>
      </w:r>
    </w:p>
    <w:p w:rsidR="00410285" w:rsidRDefault="00410285" w:rsidP="004102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нашем издании оформительские элементы играют, конечно, важную роль, но скорее являются своеобразной «рамкой» подчеркивающей особе</w:t>
      </w:r>
      <w:r>
        <w:rPr>
          <w:rFonts w:ascii="Times New Roman" w:hAnsi="Times New Roman" w:cs="Times New Roman"/>
          <w:sz w:val="28"/>
          <w:szCs w:val="28"/>
        </w:rPr>
        <w:t>н</w:t>
      </w:r>
      <w:r>
        <w:rPr>
          <w:rFonts w:ascii="Times New Roman" w:hAnsi="Times New Roman" w:cs="Times New Roman"/>
          <w:sz w:val="28"/>
          <w:szCs w:val="28"/>
        </w:rPr>
        <w:t>ности нацкостюма.</w:t>
      </w:r>
    </w:p>
    <w:p w:rsidR="00410285" w:rsidRPr="00DA1068"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«Лицом» издания является переплетная крышка форматом А4, кни</w:t>
      </w:r>
      <w:r>
        <w:rPr>
          <w:rFonts w:ascii="Times New Roman" w:hAnsi="Times New Roman" w:cs="Times New Roman"/>
          <w:sz w:val="28"/>
          <w:szCs w:val="28"/>
        </w:rPr>
        <w:t>ж</w:t>
      </w:r>
      <w:r>
        <w:rPr>
          <w:rFonts w:ascii="Times New Roman" w:hAnsi="Times New Roman" w:cs="Times New Roman"/>
          <w:sz w:val="28"/>
          <w:szCs w:val="28"/>
        </w:rPr>
        <w:t xml:space="preserve">ной ориентации. </w:t>
      </w:r>
      <w:r w:rsidRPr="00DA1068">
        <w:rPr>
          <w:rFonts w:ascii="Times New Roman" w:eastAsia="Times New Roman" w:hAnsi="Times New Roman" w:cs="Times New Roman"/>
          <w:sz w:val="28"/>
          <w:szCs w:val="28"/>
        </w:rPr>
        <w:t>Переплет состоит из сторонок и корешка.</w:t>
      </w:r>
      <w:r w:rsidRPr="00DA1068">
        <w:rPr>
          <w:rFonts w:ascii="Times New Roman" w:eastAsia="Times New Roman" w:hAnsi="Times New Roman" w:cs="Times New Roman"/>
          <w:bCs/>
          <w:sz w:val="28"/>
          <w:szCs w:val="28"/>
        </w:rPr>
        <w:t xml:space="preserve"> </w:t>
      </w:r>
      <w:r w:rsidRPr="00DA1068">
        <w:rPr>
          <w:rFonts w:ascii="Times New Roman" w:eastAsia="Times New Roman" w:hAnsi="Times New Roman" w:cs="Times New Roman"/>
          <w:iCs/>
          <w:sz w:val="28"/>
          <w:szCs w:val="28"/>
        </w:rPr>
        <w:t>Сторонки</w:t>
      </w:r>
      <w:r>
        <w:rPr>
          <w:rFonts w:ascii="Times New Roman" w:eastAsia="Times New Roman" w:hAnsi="Times New Roman" w:cs="Times New Roman"/>
          <w:sz w:val="28"/>
          <w:szCs w:val="28"/>
        </w:rPr>
        <w:t xml:space="preserve"> </w:t>
      </w:r>
      <w:r w:rsidRPr="00DA1068">
        <w:rPr>
          <w:rFonts w:ascii="Times New Roman" w:eastAsia="Times New Roman" w:hAnsi="Times New Roman" w:cs="Times New Roman"/>
          <w:sz w:val="28"/>
          <w:szCs w:val="28"/>
        </w:rPr>
        <w:t>– это детали переплетной крышки из листов картона или другого плотного мат</w:t>
      </w:r>
      <w:r w:rsidRPr="00DA1068">
        <w:rPr>
          <w:rFonts w:ascii="Times New Roman" w:eastAsia="Times New Roman" w:hAnsi="Times New Roman" w:cs="Times New Roman"/>
          <w:sz w:val="28"/>
          <w:szCs w:val="28"/>
        </w:rPr>
        <w:t>е</w:t>
      </w:r>
      <w:r w:rsidRPr="00DA1068">
        <w:rPr>
          <w:rFonts w:ascii="Times New Roman" w:eastAsia="Times New Roman" w:hAnsi="Times New Roman" w:cs="Times New Roman"/>
          <w:sz w:val="28"/>
          <w:szCs w:val="28"/>
        </w:rPr>
        <w:t>риала,</w:t>
      </w:r>
      <w:r>
        <w:rPr>
          <w:rFonts w:ascii="Times New Roman" w:eastAsia="Times New Roman" w:hAnsi="Times New Roman" w:cs="Times New Roman"/>
          <w:sz w:val="28"/>
          <w:szCs w:val="28"/>
        </w:rPr>
        <w:t xml:space="preserve"> имеющие формат издания. Разделя</w:t>
      </w:r>
      <w:r w:rsidRPr="00DA1068">
        <w:rPr>
          <w:rFonts w:ascii="Times New Roman" w:eastAsia="Times New Roman" w:hAnsi="Times New Roman" w:cs="Times New Roman"/>
          <w:sz w:val="28"/>
          <w:szCs w:val="28"/>
        </w:rPr>
        <w:t>ют переднюю и заднюю сторонки переплетной крышки.</w:t>
      </w:r>
    </w:p>
    <w:p w:rsidR="00410285"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Корешок </w:t>
      </w:r>
      <w:r w:rsidRPr="00DA1068">
        <w:rPr>
          <w:rFonts w:ascii="Times New Roman" w:eastAsia="Times New Roman" w:hAnsi="Times New Roman" w:cs="Times New Roman"/>
          <w:sz w:val="28"/>
          <w:szCs w:val="28"/>
        </w:rPr>
        <w:t>соединяет сторонки, является местом скрепления тетрадей или листов книжного блока. В зависимости от устройства переплеты бывают нескольких видов:</w:t>
      </w:r>
    </w:p>
    <w:p w:rsidR="00410285" w:rsidRPr="00682445" w:rsidRDefault="00410285" w:rsidP="00410285">
      <w:pPr>
        <w:pStyle w:val="a3"/>
        <w:numPr>
          <w:ilvl w:val="0"/>
          <w:numId w:val="3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ц</w:t>
      </w:r>
      <w:r w:rsidRPr="00682445">
        <w:rPr>
          <w:rFonts w:ascii="Times New Roman" w:eastAsia="Times New Roman" w:hAnsi="Times New Roman" w:cs="Times New Roman"/>
          <w:iCs/>
          <w:sz w:val="28"/>
          <w:szCs w:val="28"/>
        </w:rPr>
        <w:t>ельные</w:t>
      </w:r>
      <w:r>
        <w:rPr>
          <w:rFonts w:ascii="Times New Roman" w:eastAsia="Times New Roman" w:hAnsi="Times New Roman" w:cs="Times New Roman"/>
          <w:iCs/>
          <w:sz w:val="28"/>
          <w:szCs w:val="28"/>
        </w:rPr>
        <w:t xml:space="preserve"> </w:t>
      </w:r>
      <w:r w:rsidRPr="00682445">
        <w:rPr>
          <w:rFonts w:ascii="Times New Roman" w:eastAsia="Times New Roman" w:hAnsi="Times New Roman" w:cs="Times New Roman"/>
          <w:sz w:val="28"/>
          <w:szCs w:val="28"/>
        </w:rPr>
        <w:t>– сторонки и корешок изготавливаются из целого листа какого-либо материала (картона, ткани или пластмассы);</w:t>
      </w:r>
    </w:p>
    <w:p w:rsidR="00410285" w:rsidRPr="00682445" w:rsidRDefault="00410285" w:rsidP="00410285">
      <w:pPr>
        <w:pStyle w:val="a3"/>
        <w:numPr>
          <w:ilvl w:val="0"/>
          <w:numId w:val="33"/>
        </w:numPr>
        <w:spacing w:after="0" w:line="360" w:lineRule="auto"/>
        <w:ind w:left="0" w:firstLine="709"/>
        <w:jc w:val="both"/>
        <w:rPr>
          <w:rFonts w:ascii="Times New Roman" w:eastAsia="Times New Roman" w:hAnsi="Times New Roman" w:cs="Times New Roman"/>
          <w:sz w:val="28"/>
          <w:szCs w:val="28"/>
        </w:rPr>
      </w:pPr>
      <w:r w:rsidRPr="00682445">
        <w:rPr>
          <w:rFonts w:ascii="Times New Roman" w:eastAsia="Times New Roman" w:hAnsi="Times New Roman" w:cs="Times New Roman"/>
          <w:iCs/>
          <w:sz w:val="28"/>
          <w:szCs w:val="28"/>
        </w:rPr>
        <w:t>цельноклееные</w:t>
      </w:r>
      <w:r w:rsidRPr="00682445">
        <w:rPr>
          <w:rFonts w:ascii="Times New Roman" w:eastAsia="Times New Roman" w:hAnsi="Times New Roman" w:cs="Times New Roman"/>
          <w:bCs/>
          <w:sz w:val="28"/>
          <w:szCs w:val="28"/>
        </w:rPr>
        <w:t xml:space="preserve"> </w:t>
      </w:r>
      <w:r w:rsidRPr="00682445">
        <w:rPr>
          <w:rFonts w:ascii="Times New Roman" w:eastAsia="Times New Roman" w:hAnsi="Times New Roman" w:cs="Times New Roman"/>
          <w:sz w:val="28"/>
          <w:szCs w:val="28"/>
        </w:rPr>
        <w:t>– картонные сторонки оклеиваются с внешней стороны целым куском материала: бумагой (цельнобумажные) или тканью (цельнотканевые);</w:t>
      </w:r>
    </w:p>
    <w:p w:rsidR="00410285" w:rsidRPr="000B2EFB" w:rsidRDefault="00410285" w:rsidP="00410285">
      <w:pPr>
        <w:pStyle w:val="a3"/>
        <w:numPr>
          <w:ilvl w:val="0"/>
          <w:numId w:val="33"/>
        </w:numPr>
        <w:spacing w:after="0" w:line="360" w:lineRule="auto"/>
        <w:ind w:left="0" w:firstLine="709"/>
        <w:jc w:val="both"/>
        <w:rPr>
          <w:rFonts w:ascii="Times New Roman" w:eastAsia="Times New Roman" w:hAnsi="Times New Roman" w:cs="Times New Roman"/>
          <w:sz w:val="28"/>
          <w:szCs w:val="28"/>
        </w:rPr>
      </w:pPr>
      <w:r w:rsidRPr="00682445">
        <w:rPr>
          <w:rFonts w:ascii="Times New Roman" w:eastAsia="Times New Roman" w:hAnsi="Times New Roman" w:cs="Times New Roman"/>
          <w:iCs/>
          <w:sz w:val="28"/>
          <w:szCs w:val="28"/>
        </w:rPr>
        <w:t xml:space="preserve">составные </w:t>
      </w:r>
      <w:r w:rsidRPr="00682445">
        <w:rPr>
          <w:rFonts w:ascii="Times New Roman" w:eastAsia="Times New Roman" w:hAnsi="Times New Roman" w:cs="Times New Roman"/>
          <w:sz w:val="28"/>
          <w:szCs w:val="28"/>
        </w:rPr>
        <w:t>– картонные сторонки соединены между собой ткан</w:t>
      </w:r>
      <w:r w:rsidRPr="00682445">
        <w:rPr>
          <w:rFonts w:ascii="Times New Roman" w:eastAsia="Times New Roman" w:hAnsi="Times New Roman" w:cs="Times New Roman"/>
          <w:sz w:val="28"/>
          <w:szCs w:val="28"/>
        </w:rPr>
        <w:t>е</w:t>
      </w:r>
      <w:r w:rsidRPr="00682445">
        <w:rPr>
          <w:rFonts w:ascii="Times New Roman" w:eastAsia="Times New Roman" w:hAnsi="Times New Roman" w:cs="Times New Roman"/>
          <w:sz w:val="28"/>
          <w:szCs w:val="28"/>
        </w:rPr>
        <w:t>вым корешком и оклеены с внешней стороны бумагой или тканью, отличной от корешковой.</w:t>
      </w:r>
      <w:r>
        <w:rPr>
          <w:rFonts w:ascii="Times New Roman" w:eastAsia="Times New Roman" w:hAnsi="Times New Roman" w:cs="Times New Roman"/>
          <w:sz w:val="28"/>
          <w:szCs w:val="28"/>
        </w:rPr>
        <w:t xml:space="preserve"> </w:t>
      </w:r>
      <w:r w:rsidRPr="00CF5D60">
        <w:rPr>
          <w:rFonts w:ascii="Times New Roman" w:eastAsia="Times New Roman" w:hAnsi="Times New Roman" w:cs="Times New Roman"/>
          <w:sz w:val="28"/>
          <w:szCs w:val="28"/>
        </w:rPr>
        <w:t xml:space="preserve">В зависимости от жесткости сторонок </w:t>
      </w:r>
      <w:r w:rsidRPr="00CF5D60">
        <w:rPr>
          <w:rFonts w:ascii="Times New Roman" w:eastAsia="Times New Roman" w:hAnsi="Times New Roman" w:cs="Times New Roman"/>
          <w:iCs/>
          <w:sz w:val="28"/>
          <w:szCs w:val="28"/>
        </w:rPr>
        <w:t>переплетные крышки могут быть жесткими и гибкими.</w:t>
      </w:r>
      <w:r>
        <w:rPr>
          <w:rFonts w:ascii="Times New Roman" w:eastAsia="Times New Roman" w:hAnsi="Times New Roman" w:cs="Times New Roman"/>
          <w:iCs/>
          <w:sz w:val="28"/>
          <w:szCs w:val="28"/>
        </w:rPr>
        <w:t xml:space="preserve"> </w:t>
      </w:r>
      <w:r w:rsidRPr="00CF5D60">
        <w:rPr>
          <w:rFonts w:ascii="Times New Roman" w:eastAsia="Times New Roman" w:hAnsi="Times New Roman" w:cs="Times New Roman"/>
          <w:sz w:val="28"/>
          <w:szCs w:val="28"/>
        </w:rPr>
        <w:t>В гибких</w:t>
      </w:r>
      <w:r w:rsidRPr="00CF5D60">
        <w:rPr>
          <w:rFonts w:ascii="Times New Roman" w:eastAsia="Times New Roman" w:hAnsi="Times New Roman" w:cs="Times New Roman"/>
          <w:bCs/>
          <w:sz w:val="28"/>
          <w:szCs w:val="28"/>
        </w:rPr>
        <w:t xml:space="preserve"> </w:t>
      </w:r>
      <w:r w:rsidRPr="00CF5D60">
        <w:rPr>
          <w:rFonts w:ascii="Times New Roman" w:eastAsia="Times New Roman" w:hAnsi="Times New Roman" w:cs="Times New Roman"/>
          <w:sz w:val="28"/>
          <w:szCs w:val="28"/>
        </w:rPr>
        <w:t>крышках</w:t>
      </w:r>
      <w:r w:rsidRPr="00CF5D60">
        <w:rPr>
          <w:rFonts w:ascii="Times New Roman" w:eastAsia="Times New Roman" w:hAnsi="Times New Roman" w:cs="Times New Roman"/>
          <w:iCs/>
          <w:sz w:val="28"/>
          <w:szCs w:val="28"/>
        </w:rPr>
        <w:t xml:space="preserve"> </w:t>
      </w:r>
      <w:r w:rsidRPr="00CF5D60">
        <w:rPr>
          <w:rFonts w:ascii="Times New Roman" w:eastAsia="Times New Roman" w:hAnsi="Times New Roman" w:cs="Times New Roman"/>
          <w:sz w:val="28"/>
          <w:szCs w:val="28"/>
        </w:rPr>
        <w:t>сторонки делаются из тонкого картона или плотной бумаги. Для жестких крышек применяется у</w:t>
      </w:r>
      <w:r w:rsidRPr="00CF5D60">
        <w:rPr>
          <w:rFonts w:ascii="Times New Roman" w:eastAsia="Times New Roman" w:hAnsi="Times New Roman" w:cs="Times New Roman"/>
          <w:sz w:val="28"/>
          <w:szCs w:val="28"/>
        </w:rPr>
        <w:t>п</w:t>
      </w:r>
      <w:r w:rsidRPr="00CF5D60">
        <w:rPr>
          <w:rFonts w:ascii="Times New Roman" w:eastAsia="Times New Roman" w:hAnsi="Times New Roman" w:cs="Times New Roman"/>
          <w:sz w:val="28"/>
          <w:szCs w:val="28"/>
        </w:rPr>
        <w:t>ругий прочный картон.</w:t>
      </w:r>
      <w:r>
        <w:rPr>
          <w:rFonts w:ascii="Times New Roman" w:eastAsia="Times New Roman" w:hAnsi="Times New Roman" w:cs="Times New Roman"/>
          <w:sz w:val="28"/>
          <w:szCs w:val="28"/>
        </w:rPr>
        <w:t xml:space="preserve">  [7</w:t>
      </w:r>
      <w:r w:rsidRPr="00914F59">
        <w:rPr>
          <w:rFonts w:ascii="Times New Roman" w:eastAsia="Times New Roman" w:hAnsi="Times New Roman" w:cs="Times New Roman"/>
          <w:sz w:val="28"/>
          <w:szCs w:val="28"/>
        </w:rPr>
        <w:t>]</w:t>
      </w:r>
    </w:p>
    <w:p w:rsidR="00410285" w:rsidRPr="000B2EFB"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0B2EFB">
        <w:rPr>
          <w:rFonts w:ascii="Times New Roman" w:eastAsia="Times New Roman" w:hAnsi="Times New Roman" w:cs="Times New Roman"/>
          <w:sz w:val="28"/>
          <w:szCs w:val="28"/>
        </w:rPr>
        <w:t>В подтверждение приведенных технических аспектов мы приведем пример нашего издания с твердым, цельным переплетом с кантовой кры</w:t>
      </w:r>
      <w:r w:rsidRPr="000B2EFB">
        <w:rPr>
          <w:rFonts w:ascii="Times New Roman" w:eastAsia="Times New Roman" w:hAnsi="Times New Roman" w:cs="Times New Roman"/>
          <w:sz w:val="28"/>
          <w:szCs w:val="28"/>
        </w:rPr>
        <w:t>ш</w:t>
      </w:r>
      <w:r w:rsidRPr="000B2EFB">
        <w:rPr>
          <w:rFonts w:ascii="Times New Roman" w:eastAsia="Times New Roman" w:hAnsi="Times New Roman" w:cs="Times New Roman"/>
          <w:sz w:val="28"/>
          <w:szCs w:val="28"/>
        </w:rPr>
        <w:t>кой.</w:t>
      </w:r>
    </w:p>
    <w:p w:rsidR="00410285" w:rsidRDefault="00410285" w:rsidP="004102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художественному оформлению мы подошли с особым трепетом, так как именно по «одежке» покупатель решает приобретать книгу или нет. Мы  решили на самой первой стадии подогреть интерес к своей продукции и со</w:t>
      </w:r>
      <w:r>
        <w:rPr>
          <w:rFonts w:ascii="Times New Roman" w:hAnsi="Times New Roman" w:cs="Times New Roman"/>
          <w:sz w:val="28"/>
          <w:szCs w:val="28"/>
        </w:rPr>
        <w:t>з</w:t>
      </w:r>
      <w:r>
        <w:rPr>
          <w:rFonts w:ascii="Times New Roman" w:hAnsi="Times New Roman" w:cs="Times New Roman"/>
          <w:sz w:val="28"/>
          <w:szCs w:val="28"/>
        </w:rPr>
        <w:lastRenderedPageBreak/>
        <w:t>дали, довольно, минималистичную обложку. Ее мы верстали в</w:t>
      </w:r>
      <w:r w:rsidRPr="00623941">
        <w:rPr>
          <w:rFonts w:ascii="Times New Roman" w:hAnsi="Times New Roman" w:cs="Times New Roman"/>
          <w:sz w:val="28"/>
          <w:szCs w:val="28"/>
        </w:rPr>
        <w:t xml:space="preserve"> </w:t>
      </w:r>
      <w:r>
        <w:rPr>
          <w:rFonts w:ascii="Times New Roman" w:hAnsi="Times New Roman" w:cs="Times New Roman"/>
          <w:sz w:val="28"/>
          <w:szCs w:val="28"/>
        </w:rPr>
        <w:t xml:space="preserve">программе </w:t>
      </w:r>
      <w:r>
        <w:rPr>
          <w:rFonts w:ascii="Times New Roman" w:hAnsi="Times New Roman" w:cs="Times New Roman"/>
          <w:sz w:val="28"/>
          <w:szCs w:val="28"/>
          <w:lang w:val="en-US"/>
        </w:rPr>
        <w:t>Adobe</w:t>
      </w:r>
      <w:r w:rsidRPr="00623941">
        <w:rPr>
          <w:rFonts w:ascii="Times New Roman" w:hAnsi="Times New Roman" w:cs="Times New Roman"/>
          <w:sz w:val="28"/>
          <w:szCs w:val="28"/>
        </w:rPr>
        <w:t xml:space="preserve"> </w:t>
      </w:r>
      <w:r>
        <w:rPr>
          <w:rFonts w:ascii="Times New Roman" w:hAnsi="Times New Roman" w:cs="Times New Roman"/>
          <w:sz w:val="28"/>
          <w:szCs w:val="28"/>
          <w:lang w:val="en-US"/>
        </w:rPr>
        <w:t>Photoshop</w:t>
      </w:r>
      <w:r>
        <w:rPr>
          <w:rFonts w:ascii="Times New Roman" w:hAnsi="Times New Roman" w:cs="Times New Roman"/>
          <w:sz w:val="28"/>
          <w:szCs w:val="28"/>
        </w:rPr>
        <w:t>. Цветовая гамма выдержана в стиле всего издания, даже фактура фона перекликается с темой всей фотокниги. На зеленой бархатной текстуре размещены традиционные наряды вдоль корешка – белая мужская черкеска на лицевой обложке, а на заднике – бордовое женское сае. По н</w:t>
      </w:r>
      <w:r>
        <w:rPr>
          <w:rFonts w:ascii="Times New Roman" w:hAnsi="Times New Roman" w:cs="Times New Roman"/>
          <w:sz w:val="28"/>
          <w:szCs w:val="28"/>
        </w:rPr>
        <w:t>а</w:t>
      </w:r>
      <w:r>
        <w:rPr>
          <w:rFonts w:ascii="Times New Roman" w:hAnsi="Times New Roman" w:cs="Times New Roman"/>
          <w:sz w:val="28"/>
          <w:szCs w:val="28"/>
        </w:rPr>
        <w:t>шему мнению, такая переплетная крышка подчеркивает всю элегантность и изящество нацкостюма.</w:t>
      </w:r>
    </w:p>
    <w:p w:rsidR="00410285" w:rsidRDefault="00410285" w:rsidP="004102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Фоторяд с апаппаратом были сверстаны в программе </w:t>
      </w:r>
      <w:r>
        <w:rPr>
          <w:rFonts w:ascii="Times New Roman" w:hAnsi="Times New Roman" w:cs="Times New Roman"/>
          <w:sz w:val="28"/>
          <w:szCs w:val="28"/>
          <w:lang w:val="en-US"/>
        </w:rPr>
        <w:t>Publisher</w:t>
      </w:r>
      <w:r>
        <w:rPr>
          <w:rFonts w:ascii="Times New Roman" w:hAnsi="Times New Roman" w:cs="Times New Roman"/>
          <w:sz w:val="28"/>
          <w:szCs w:val="28"/>
        </w:rPr>
        <w:t>. Выхо</w:t>
      </w:r>
      <w:r>
        <w:rPr>
          <w:rFonts w:ascii="Times New Roman" w:hAnsi="Times New Roman" w:cs="Times New Roman"/>
          <w:sz w:val="28"/>
          <w:szCs w:val="28"/>
        </w:rPr>
        <w:t>д</w:t>
      </w:r>
      <w:r>
        <w:rPr>
          <w:rFonts w:ascii="Times New Roman" w:hAnsi="Times New Roman" w:cs="Times New Roman"/>
          <w:sz w:val="28"/>
          <w:szCs w:val="28"/>
        </w:rPr>
        <w:t>ные сведения и выпускные данные издания мы оформляли согласно нормам, а с художественным оформлением основного фотоматериала с подписями мы работали очень скрупулезно, что бы не упустить ничего важного и не пер</w:t>
      </w:r>
      <w:r>
        <w:rPr>
          <w:rFonts w:ascii="Times New Roman" w:hAnsi="Times New Roman" w:cs="Times New Roman"/>
          <w:sz w:val="28"/>
          <w:szCs w:val="28"/>
        </w:rPr>
        <w:t>е</w:t>
      </w:r>
      <w:r>
        <w:rPr>
          <w:rFonts w:ascii="Times New Roman" w:hAnsi="Times New Roman" w:cs="Times New Roman"/>
          <w:sz w:val="28"/>
          <w:szCs w:val="28"/>
        </w:rPr>
        <w:t>борщить с деталями.</w:t>
      </w:r>
    </w:p>
    <w:p w:rsidR="00410285" w:rsidRDefault="00410285" w:rsidP="004102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основном художественная работа заключается в цветовом и шрифт</w:t>
      </w:r>
      <w:r>
        <w:rPr>
          <w:rFonts w:ascii="Times New Roman" w:hAnsi="Times New Roman" w:cs="Times New Roman"/>
          <w:sz w:val="28"/>
          <w:szCs w:val="28"/>
        </w:rPr>
        <w:t>о</w:t>
      </w:r>
      <w:r>
        <w:rPr>
          <w:rFonts w:ascii="Times New Roman" w:hAnsi="Times New Roman" w:cs="Times New Roman"/>
          <w:sz w:val="28"/>
          <w:szCs w:val="28"/>
        </w:rPr>
        <w:t>вом решении шмуц-титулов. Они задают общий тон всему фоторяду. Мы п</w:t>
      </w:r>
      <w:r>
        <w:rPr>
          <w:rFonts w:ascii="Times New Roman" w:hAnsi="Times New Roman" w:cs="Times New Roman"/>
          <w:sz w:val="28"/>
          <w:szCs w:val="28"/>
        </w:rPr>
        <w:t>о</w:t>
      </w:r>
      <w:r>
        <w:rPr>
          <w:rFonts w:ascii="Times New Roman" w:hAnsi="Times New Roman" w:cs="Times New Roman"/>
          <w:sz w:val="28"/>
          <w:szCs w:val="28"/>
        </w:rPr>
        <w:t>добрали фон бежевого цвета с текстурой льна, потому что именно данный оттенок выглядит наиболее нейтрально и не отвлекает внимания от главного. Каждый титул занимает разворот, что полностью позволяет отгородить один фотоблок от следующего, и дает читателю-зрителю подготовиться к сл</w:t>
      </w:r>
      <w:r>
        <w:rPr>
          <w:rFonts w:ascii="Times New Roman" w:hAnsi="Times New Roman" w:cs="Times New Roman"/>
          <w:sz w:val="28"/>
          <w:szCs w:val="28"/>
        </w:rPr>
        <w:t>е</w:t>
      </w:r>
      <w:r>
        <w:rPr>
          <w:rFonts w:ascii="Times New Roman" w:hAnsi="Times New Roman" w:cs="Times New Roman"/>
          <w:sz w:val="28"/>
          <w:szCs w:val="28"/>
        </w:rPr>
        <w:t>дующему периоду. На правой стороне шмуц-титула мы разместили надпись, с временным отрезком, освещающимся фотоблоком, а на левой – красивый орнамент в национальном стиле.</w:t>
      </w:r>
    </w:p>
    <w:p w:rsidR="00410285" w:rsidRDefault="00410285" w:rsidP="004102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 второй части издания с современными костюмами, следом за тит</w:t>
      </w:r>
      <w:r>
        <w:rPr>
          <w:rFonts w:ascii="Times New Roman" w:hAnsi="Times New Roman" w:cs="Times New Roman"/>
          <w:sz w:val="28"/>
          <w:szCs w:val="28"/>
        </w:rPr>
        <w:t>у</w:t>
      </w:r>
      <w:r>
        <w:rPr>
          <w:rFonts w:ascii="Times New Roman" w:hAnsi="Times New Roman" w:cs="Times New Roman"/>
          <w:sz w:val="28"/>
          <w:szCs w:val="28"/>
        </w:rPr>
        <w:t xml:space="preserve">лом, помещены портреты авторов с подписанными фамилиями и именами, для лучшего ознакомления с их творчеством и биографией. Для текстовых материалов мы выбрали классический шрифт </w:t>
      </w:r>
      <w:r>
        <w:rPr>
          <w:rFonts w:ascii="Times New Roman" w:hAnsi="Times New Roman" w:cs="Times New Roman"/>
          <w:sz w:val="28"/>
          <w:szCs w:val="28"/>
          <w:lang w:val="en-US"/>
        </w:rPr>
        <w:t>Times</w:t>
      </w:r>
      <w:r w:rsidRPr="00795C0C">
        <w:rPr>
          <w:rFonts w:ascii="Times New Roman" w:hAnsi="Times New Roman" w:cs="Times New Roman"/>
          <w:sz w:val="28"/>
          <w:szCs w:val="28"/>
        </w:rPr>
        <w:t xml:space="preserve"> </w:t>
      </w:r>
      <w:r>
        <w:rPr>
          <w:rFonts w:ascii="Times New Roman" w:hAnsi="Times New Roman" w:cs="Times New Roman"/>
          <w:sz w:val="28"/>
          <w:szCs w:val="28"/>
          <w:lang w:val="en-US"/>
        </w:rPr>
        <w:t>New</w:t>
      </w:r>
      <w:r w:rsidRPr="00795C0C">
        <w:rPr>
          <w:rFonts w:ascii="Times New Roman" w:hAnsi="Times New Roman" w:cs="Times New Roman"/>
          <w:sz w:val="28"/>
          <w:szCs w:val="28"/>
        </w:rPr>
        <w:t xml:space="preserve"> </w:t>
      </w:r>
      <w:r>
        <w:rPr>
          <w:rFonts w:ascii="Times New Roman" w:hAnsi="Times New Roman" w:cs="Times New Roman"/>
          <w:sz w:val="28"/>
          <w:szCs w:val="28"/>
          <w:lang w:val="en-US"/>
        </w:rPr>
        <w:t>Romane</w:t>
      </w:r>
      <w:r>
        <w:rPr>
          <w:rFonts w:ascii="Times New Roman" w:hAnsi="Times New Roman" w:cs="Times New Roman"/>
          <w:sz w:val="28"/>
          <w:szCs w:val="28"/>
        </w:rPr>
        <w:t xml:space="preserve"> черного, белого и бордового цвета. Под портретом Мадины Саральп, мы разместили логотип дома моды для усиления авторской атмосферы. </w:t>
      </w:r>
    </w:p>
    <w:p w:rsidR="00410285" w:rsidRDefault="00410285" w:rsidP="004102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Перед тем, как приступить к верстке фоторяда, мы отобрали лучшие кадры и всего потока и отредактировали их в программах </w:t>
      </w:r>
      <w:r>
        <w:rPr>
          <w:rFonts w:ascii="Times New Roman" w:hAnsi="Times New Roman" w:cs="Times New Roman"/>
          <w:sz w:val="28"/>
          <w:szCs w:val="28"/>
          <w:lang w:val="en-US"/>
        </w:rPr>
        <w:t>Adobe</w:t>
      </w:r>
      <w:r w:rsidRPr="0043538B">
        <w:rPr>
          <w:rFonts w:ascii="Times New Roman" w:hAnsi="Times New Roman" w:cs="Times New Roman"/>
          <w:sz w:val="28"/>
          <w:szCs w:val="28"/>
        </w:rPr>
        <w:t xml:space="preserve"> </w:t>
      </w:r>
      <w:r>
        <w:rPr>
          <w:rFonts w:ascii="Times New Roman" w:hAnsi="Times New Roman" w:cs="Times New Roman"/>
          <w:sz w:val="28"/>
          <w:szCs w:val="28"/>
          <w:lang w:val="en-US"/>
        </w:rPr>
        <w:t>Lightroom</w:t>
      </w:r>
      <w:r w:rsidRPr="0043538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lastRenderedPageBreak/>
        <w:t>Adobe</w:t>
      </w:r>
      <w:r w:rsidRPr="0043538B">
        <w:rPr>
          <w:rFonts w:ascii="Times New Roman" w:hAnsi="Times New Roman" w:cs="Times New Roman"/>
          <w:sz w:val="28"/>
          <w:szCs w:val="28"/>
        </w:rPr>
        <w:t xml:space="preserve"> </w:t>
      </w:r>
      <w:r>
        <w:rPr>
          <w:rFonts w:ascii="Times New Roman" w:hAnsi="Times New Roman" w:cs="Times New Roman"/>
          <w:sz w:val="28"/>
          <w:szCs w:val="28"/>
          <w:lang w:val="en-US"/>
        </w:rPr>
        <w:t>Photoshop</w:t>
      </w:r>
      <w:r>
        <w:rPr>
          <w:rFonts w:ascii="Times New Roman" w:hAnsi="Times New Roman" w:cs="Times New Roman"/>
          <w:sz w:val="28"/>
          <w:szCs w:val="28"/>
        </w:rPr>
        <w:t>. Мы поработали над свето-теневым аспектом каждого фото и убрали погрешности с некоторых фотографий.</w:t>
      </w:r>
    </w:p>
    <w:p w:rsidR="00410285" w:rsidRDefault="00410285" w:rsidP="004102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 время создания макета будущего издания, мы соблюдали единоо</w:t>
      </w:r>
      <w:r>
        <w:rPr>
          <w:rFonts w:ascii="Times New Roman" w:hAnsi="Times New Roman" w:cs="Times New Roman"/>
          <w:sz w:val="28"/>
          <w:szCs w:val="28"/>
        </w:rPr>
        <w:t>б</w:t>
      </w:r>
      <w:r>
        <w:rPr>
          <w:rFonts w:ascii="Times New Roman" w:hAnsi="Times New Roman" w:cs="Times New Roman"/>
          <w:sz w:val="28"/>
          <w:szCs w:val="28"/>
        </w:rPr>
        <w:t>разие форм и размеров. Для поддержания всей геометрии фоторяда, кадры с костюмами на белом фоне были очерчены линиями. На страницах с калаж</w:t>
      </w:r>
      <w:r>
        <w:rPr>
          <w:rFonts w:ascii="Times New Roman" w:hAnsi="Times New Roman" w:cs="Times New Roman"/>
          <w:sz w:val="28"/>
          <w:szCs w:val="28"/>
        </w:rPr>
        <w:t>а</w:t>
      </w:r>
      <w:r>
        <w:rPr>
          <w:rFonts w:ascii="Times New Roman" w:hAnsi="Times New Roman" w:cs="Times New Roman"/>
          <w:sz w:val="28"/>
          <w:szCs w:val="28"/>
        </w:rPr>
        <w:t>ми одинаковые отступы и расстояния между частями. Все фотогрпфии ра</w:t>
      </w:r>
      <w:r>
        <w:rPr>
          <w:rFonts w:ascii="Times New Roman" w:hAnsi="Times New Roman" w:cs="Times New Roman"/>
          <w:sz w:val="28"/>
          <w:szCs w:val="28"/>
        </w:rPr>
        <w:t>з</w:t>
      </w:r>
      <w:r>
        <w:rPr>
          <w:rFonts w:ascii="Times New Roman" w:hAnsi="Times New Roman" w:cs="Times New Roman"/>
          <w:sz w:val="28"/>
          <w:szCs w:val="28"/>
        </w:rPr>
        <w:t>мещены на белом фоне для лучшего восприятия без отвлекающих деталей.</w:t>
      </w:r>
    </w:p>
    <w:p w:rsidR="00410285" w:rsidRDefault="00410285" w:rsidP="004102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Техническая сторона издания делится на внешнюю и внутреннюю. Внешнюю, то есть переплет, мы ранее описывали, перейдем к описанию внутренней основы.</w:t>
      </w:r>
    </w:p>
    <w:p w:rsidR="00410285" w:rsidRDefault="00410285" w:rsidP="004102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книжного блока мы использовали полуглянцевую бумагу толще</w:t>
      </w:r>
      <w:r>
        <w:rPr>
          <w:rFonts w:ascii="Times New Roman" w:hAnsi="Times New Roman" w:cs="Times New Roman"/>
          <w:sz w:val="28"/>
          <w:szCs w:val="28"/>
        </w:rPr>
        <w:t>н</w:t>
      </w:r>
      <w:r>
        <w:rPr>
          <w:rFonts w:ascii="Times New Roman" w:hAnsi="Times New Roman" w:cs="Times New Roman"/>
          <w:sz w:val="28"/>
          <w:szCs w:val="28"/>
        </w:rPr>
        <w:t>ной в 230 г</w:t>
      </w:r>
      <w:r w:rsidRPr="00C25769">
        <w:rPr>
          <w:rFonts w:ascii="Times New Roman" w:hAnsi="Times New Roman" w:cs="Times New Roman"/>
          <w:sz w:val="28"/>
          <w:szCs w:val="28"/>
        </w:rPr>
        <w:t>/</w:t>
      </w:r>
      <w:r>
        <w:rPr>
          <w:rFonts w:ascii="Times New Roman" w:hAnsi="Times New Roman" w:cs="Times New Roman"/>
          <w:sz w:val="28"/>
          <w:szCs w:val="28"/>
        </w:rPr>
        <w:t>см.. На наш взгляд это самая удобная плотность для фотокниги.</w:t>
      </w:r>
    </w:p>
    <w:p w:rsidR="00410285" w:rsidRDefault="00410285" w:rsidP="00410285">
      <w:pPr>
        <w:spacing w:after="0" w:line="360" w:lineRule="auto"/>
        <w:ind w:firstLine="709"/>
        <w:contextualSpacing/>
        <w:jc w:val="both"/>
        <w:rPr>
          <w:rFonts w:ascii="Times New Roman" w:hAnsi="Times New Roman" w:cs="Times New Roman"/>
          <w:sz w:val="28"/>
          <w:szCs w:val="28"/>
        </w:rPr>
      </w:pPr>
    </w:p>
    <w:p w:rsidR="00410285" w:rsidRPr="00410285" w:rsidRDefault="00410285" w:rsidP="00410285">
      <w:pPr>
        <w:spacing w:after="0" w:line="360" w:lineRule="auto"/>
        <w:ind w:firstLine="709"/>
        <w:contextualSpacing/>
        <w:jc w:val="both"/>
        <w:rPr>
          <w:rFonts w:ascii="Times New Roman" w:hAnsi="Times New Roman" w:cs="Times New Roman"/>
          <w:sz w:val="28"/>
          <w:szCs w:val="28"/>
        </w:rPr>
      </w:pPr>
    </w:p>
    <w:p w:rsidR="00410285" w:rsidRDefault="00410285" w:rsidP="00410285">
      <w:pPr>
        <w:pStyle w:val="a3"/>
        <w:numPr>
          <w:ilvl w:val="1"/>
          <w:numId w:val="16"/>
        </w:numPr>
        <w:tabs>
          <w:tab w:val="right" w:leader="dot" w:pos="8364"/>
        </w:tabs>
        <w:spacing w:after="0" w:line="360" w:lineRule="auto"/>
        <w:jc w:val="both"/>
        <w:rPr>
          <w:rFonts w:ascii="Times New Roman" w:hAnsi="Times New Roman" w:cs="Times New Roman"/>
          <w:sz w:val="28"/>
        </w:rPr>
      </w:pPr>
      <w:r>
        <w:rPr>
          <w:rFonts w:ascii="Times New Roman" w:hAnsi="Times New Roman" w:cs="Times New Roman"/>
          <w:sz w:val="28"/>
        </w:rPr>
        <w:t>Специфика работы редактора над аппаратом фотоиздания «Республика Адыгея: история национального костюма»</w:t>
      </w:r>
    </w:p>
    <w:p w:rsidR="00410285" w:rsidRDefault="00410285" w:rsidP="00410285">
      <w:pPr>
        <w:spacing w:after="0" w:line="360" w:lineRule="auto"/>
        <w:ind w:firstLine="709"/>
        <w:contextualSpacing/>
        <w:jc w:val="both"/>
        <w:rPr>
          <w:rFonts w:ascii="Times New Roman" w:eastAsia="Times New Roman" w:hAnsi="Times New Roman" w:cs="Times New Roman"/>
          <w:bCs/>
          <w:color w:val="000000" w:themeColor="text1"/>
          <w:sz w:val="28"/>
          <w:szCs w:val="28"/>
        </w:rPr>
      </w:pPr>
    </w:p>
    <w:p w:rsidR="00410285" w:rsidRDefault="00410285" w:rsidP="00410285">
      <w:pPr>
        <w:spacing w:after="0" w:line="360" w:lineRule="auto"/>
        <w:ind w:firstLine="709"/>
        <w:contextualSpacing/>
        <w:jc w:val="both"/>
        <w:rPr>
          <w:rFonts w:ascii="Times New Roman" w:eastAsia="Times New Roman" w:hAnsi="Times New Roman" w:cs="Times New Roman"/>
          <w:color w:val="FF0000"/>
          <w:sz w:val="28"/>
          <w:szCs w:val="28"/>
        </w:rPr>
      </w:pPr>
      <w:r w:rsidRPr="001E1936">
        <w:rPr>
          <w:rFonts w:ascii="Times New Roman" w:eastAsia="Times New Roman" w:hAnsi="Times New Roman" w:cs="Times New Roman"/>
          <w:bCs/>
          <w:color w:val="000000" w:themeColor="text1"/>
          <w:sz w:val="28"/>
          <w:szCs w:val="28"/>
        </w:rPr>
        <w:t>Аппарат издания</w:t>
      </w:r>
      <w:r w:rsidRPr="001E1936">
        <w:rPr>
          <w:rFonts w:ascii="Times New Roman" w:eastAsia="Times New Roman" w:hAnsi="Times New Roman" w:cs="Times New Roman"/>
          <w:color w:val="000000" w:themeColor="text1"/>
          <w:sz w:val="28"/>
          <w:szCs w:val="28"/>
        </w:rPr>
        <w:t xml:space="preserve"> ‒ </w:t>
      </w:r>
      <w:r w:rsidRPr="00ED5B17">
        <w:rPr>
          <w:rFonts w:ascii="Times New Roman" w:eastAsia="Times New Roman" w:hAnsi="Times New Roman" w:cs="Times New Roman"/>
          <w:color w:val="000000" w:themeColor="text1"/>
          <w:sz w:val="28"/>
          <w:szCs w:val="28"/>
        </w:rPr>
        <w:t>это комплекс текстовых элементов, содержащих сведения поискового, справочного, научного или пояснительного характера по отношению и произведению и изданию, призванных поясн</w:t>
      </w:r>
      <w:r w:rsidRPr="001E1936">
        <w:rPr>
          <w:rFonts w:ascii="Times New Roman" w:eastAsia="Times New Roman" w:hAnsi="Times New Roman" w:cs="Times New Roman"/>
          <w:color w:val="000000" w:themeColor="text1"/>
          <w:sz w:val="28"/>
          <w:szCs w:val="28"/>
        </w:rPr>
        <w:t>ить, растолк</w:t>
      </w:r>
      <w:r w:rsidRPr="001E1936">
        <w:rPr>
          <w:rFonts w:ascii="Times New Roman" w:eastAsia="Times New Roman" w:hAnsi="Times New Roman" w:cs="Times New Roman"/>
          <w:color w:val="000000" w:themeColor="text1"/>
          <w:sz w:val="28"/>
          <w:szCs w:val="28"/>
        </w:rPr>
        <w:t>о</w:t>
      </w:r>
      <w:r w:rsidRPr="001E1936">
        <w:rPr>
          <w:rFonts w:ascii="Times New Roman" w:eastAsia="Times New Roman" w:hAnsi="Times New Roman" w:cs="Times New Roman"/>
          <w:color w:val="000000" w:themeColor="text1"/>
          <w:sz w:val="28"/>
          <w:szCs w:val="28"/>
        </w:rPr>
        <w:t>вать основной материал</w:t>
      </w:r>
      <w:r w:rsidRPr="00ED5B17">
        <w:rPr>
          <w:rFonts w:ascii="Times New Roman" w:eastAsia="Times New Roman" w:hAnsi="Times New Roman" w:cs="Times New Roman"/>
          <w:color w:val="000000" w:themeColor="text1"/>
          <w:sz w:val="28"/>
          <w:szCs w:val="28"/>
        </w:rPr>
        <w:t>, способствовать усвоению содержания вошедших в издание произведений, облегчить читателю пользование изданием, а также помочь его обработке в статистических, библиотечно-библиографич</w:t>
      </w:r>
      <w:r w:rsidRPr="001E1936">
        <w:rPr>
          <w:rFonts w:ascii="Times New Roman" w:eastAsia="Times New Roman" w:hAnsi="Times New Roman" w:cs="Times New Roman"/>
          <w:color w:val="000000" w:themeColor="text1"/>
          <w:sz w:val="28"/>
          <w:szCs w:val="28"/>
        </w:rPr>
        <w:t xml:space="preserve">еских и информационных службах. </w:t>
      </w:r>
      <w:r w:rsidRPr="00ED5B17">
        <w:rPr>
          <w:rFonts w:ascii="Times New Roman" w:eastAsia="Times New Roman" w:hAnsi="Times New Roman" w:cs="Times New Roman"/>
          <w:color w:val="000000" w:themeColor="text1"/>
          <w:sz w:val="28"/>
          <w:szCs w:val="28"/>
        </w:rPr>
        <w:t xml:space="preserve">Элементы аппарата помогают лучше понять </w:t>
      </w:r>
      <w:r w:rsidRPr="001E1936">
        <w:rPr>
          <w:rFonts w:ascii="Times New Roman" w:eastAsia="Times New Roman" w:hAnsi="Times New Roman" w:cs="Times New Roman"/>
          <w:color w:val="000000" w:themeColor="text1"/>
          <w:sz w:val="28"/>
          <w:szCs w:val="28"/>
        </w:rPr>
        <w:t>м</w:t>
      </w:r>
      <w:r w:rsidRPr="001E1936">
        <w:rPr>
          <w:rFonts w:ascii="Times New Roman" w:eastAsia="Times New Roman" w:hAnsi="Times New Roman" w:cs="Times New Roman"/>
          <w:color w:val="000000" w:themeColor="text1"/>
          <w:sz w:val="28"/>
          <w:szCs w:val="28"/>
        </w:rPr>
        <w:t>а</w:t>
      </w:r>
      <w:r w:rsidRPr="001E1936">
        <w:rPr>
          <w:rFonts w:ascii="Times New Roman" w:eastAsia="Times New Roman" w:hAnsi="Times New Roman" w:cs="Times New Roman"/>
          <w:color w:val="000000" w:themeColor="text1"/>
          <w:sz w:val="28"/>
          <w:szCs w:val="28"/>
        </w:rPr>
        <w:t>териал и облегчают работу с книгой</w:t>
      </w:r>
      <w:r w:rsidRPr="00ED5B17">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FF0000"/>
          <w:sz w:val="28"/>
          <w:szCs w:val="28"/>
        </w:rPr>
        <w:t xml:space="preserve"> </w:t>
      </w:r>
      <w:r w:rsidR="00A63B71">
        <w:rPr>
          <w:rFonts w:ascii="Times New Roman" w:eastAsia="Times New Roman" w:hAnsi="Times New Roman" w:cs="Times New Roman"/>
          <w:sz w:val="28"/>
          <w:szCs w:val="28"/>
        </w:rPr>
        <w:t>[14</w:t>
      </w:r>
      <w:r w:rsidRPr="00914F59">
        <w:rPr>
          <w:rFonts w:ascii="Times New Roman" w:eastAsia="Times New Roman" w:hAnsi="Times New Roman" w:cs="Times New Roman"/>
          <w:sz w:val="28"/>
          <w:szCs w:val="28"/>
        </w:rPr>
        <w:t>]</w:t>
      </w:r>
    </w:p>
    <w:p w:rsidR="00410285" w:rsidRPr="00ED5B17"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ED5B17">
        <w:rPr>
          <w:rFonts w:ascii="Times New Roman" w:eastAsia="Times New Roman" w:hAnsi="Times New Roman" w:cs="Times New Roman"/>
          <w:color w:val="000000" w:themeColor="text1"/>
          <w:sz w:val="28"/>
          <w:szCs w:val="28"/>
        </w:rPr>
        <w:t xml:space="preserve">Подготовка аппарата издания </w:t>
      </w:r>
      <w:r w:rsidRPr="004D50B6">
        <w:rPr>
          <w:rFonts w:ascii="Times New Roman" w:eastAsia="Times New Roman" w:hAnsi="Times New Roman" w:cs="Times New Roman"/>
          <w:color w:val="000000" w:themeColor="text1"/>
          <w:sz w:val="28"/>
          <w:szCs w:val="28"/>
        </w:rPr>
        <w:t>‒</w:t>
      </w:r>
      <w:r w:rsidRPr="00ED5B17">
        <w:rPr>
          <w:rFonts w:ascii="Times New Roman" w:eastAsia="Times New Roman" w:hAnsi="Times New Roman" w:cs="Times New Roman"/>
          <w:color w:val="000000" w:themeColor="text1"/>
          <w:sz w:val="28"/>
          <w:szCs w:val="28"/>
        </w:rPr>
        <w:t xml:space="preserve"> сложный и трудоемкий процесс, св</w:t>
      </w:r>
      <w:r w:rsidRPr="00ED5B17">
        <w:rPr>
          <w:rFonts w:ascii="Times New Roman" w:eastAsia="Times New Roman" w:hAnsi="Times New Roman" w:cs="Times New Roman"/>
          <w:color w:val="000000" w:themeColor="text1"/>
          <w:sz w:val="28"/>
          <w:szCs w:val="28"/>
        </w:rPr>
        <w:t>я</w:t>
      </w:r>
      <w:r w:rsidRPr="00ED5B17">
        <w:rPr>
          <w:rFonts w:ascii="Times New Roman" w:eastAsia="Times New Roman" w:hAnsi="Times New Roman" w:cs="Times New Roman"/>
          <w:color w:val="000000" w:themeColor="text1"/>
          <w:sz w:val="28"/>
          <w:szCs w:val="28"/>
        </w:rPr>
        <w:t xml:space="preserve">занный с большим объемом организационных </w:t>
      </w:r>
      <w:r w:rsidRPr="004D50B6">
        <w:rPr>
          <w:rFonts w:ascii="Times New Roman" w:eastAsia="Times New Roman" w:hAnsi="Times New Roman" w:cs="Times New Roman"/>
          <w:color w:val="000000" w:themeColor="text1"/>
          <w:sz w:val="28"/>
          <w:szCs w:val="28"/>
        </w:rPr>
        <w:t>действий</w:t>
      </w:r>
      <w:r w:rsidRPr="00ED5B17">
        <w:rPr>
          <w:rFonts w:ascii="Times New Roman" w:eastAsia="Times New Roman" w:hAnsi="Times New Roman" w:cs="Times New Roman"/>
          <w:color w:val="000000" w:themeColor="text1"/>
          <w:sz w:val="28"/>
          <w:szCs w:val="28"/>
        </w:rPr>
        <w:t xml:space="preserve">. </w:t>
      </w:r>
      <w:r w:rsidRPr="004D50B6">
        <w:rPr>
          <w:rFonts w:ascii="Times New Roman" w:eastAsia="Times New Roman" w:hAnsi="Times New Roman" w:cs="Times New Roman"/>
          <w:color w:val="000000" w:themeColor="text1"/>
          <w:sz w:val="28"/>
          <w:szCs w:val="28"/>
        </w:rPr>
        <w:t>По этому наша р</w:t>
      </w:r>
      <w:r w:rsidRPr="00ED5B17">
        <w:rPr>
          <w:rFonts w:ascii="Times New Roman" w:eastAsia="Times New Roman" w:hAnsi="Times New Roman" w:cs="Times New Roman"/>
          <w:color w:val="000000" w:themeColor="text1"/>
          <w:sz w:val="28"/>
          <w:szCs w:val="28"/>
        </w:rPr>
        <w:t>а</w:t>
      </w:r>
      <w:r w:rsidRPr="00ED5B17">
        <w:rPr>
          <w:rFonts w:ascii="Times New Roman" w:eastAsia="Times New Roman" w:hAnsi="Times New Roman" w:cs="Times New Roman"/>
          <w:color w:val="000000" w:themeColor="text1"/>
          <w:sz w:val="28"/>
          <w:szCs w:val="28"/>
        </w:rPr>
        <w:t xml:space="preserve">бота над аппаратом издания </w:t>
      </w:r>
      <w:r w:rsidRPr="004D50B6">
        <w:rPr>
          <w:rFonts w:ascii="Times New Roman" w:eastAsia="Times New Roman" w:hAnsi="Times New Roman" w:cs="Times New Roman"/>
          <w:color w:val="000000" w:themeColor="text1"/>
          <w:sz w:val="28"/>
          <w:szCs w:val="28"/>
        </w:rPr>
        <w:t>состояла из следующих этапов</w:t>
      </w:r>
      <w:r w:rsidRPr="00ED5B17">
        <w:rPr>
          <w:rFonts w:ascii="Times New Roman" w:eastAsia="Times New Roman" w:hAnsi="Times New Roman" w:cs="Times New Roman"/>
          <w:color w:val="000000" w:themeColor="text1"/>
          <w:sz w:val="28"/>
          <w:szCs w:val="28"/>
        </w:rPr>
        <w:t>:</w:t>
      </w:r>
    </w:p>
    <w:p w:rsidR="00410285" w:rsidRPr="00ED5B17" w:rsidRDefault="00410285" w:rsidP="00410285">
      <w:pPr>
        <w:numPr>
          <w:ilvl w:val="0"/>
          <w:numId w:val="34"/>
        </w:numPr>
        <w:spacing w:after="0" w:line="360" w:lineRule="auto"/>
        <w:ind w:left="709" w:hanging="709"/>
        <w:contextualSpacing/>
        <w:jc w:val="both"/>
        <w:rPr>
          <w:rFonts w:ascii="Times New Roman" w:eastAsia="Times New Roman" w:hAnsi="Times New Roman" w:cs="Times New Roman"/>
          <w:color w:val="000000" w:themeColor="text1"/>
          <w:sz w:val="28"/>
          <w:szCs w:val="28"/>
        </w:rPr>
      </w:pPr>
      <w:r w:rsidRPr="004D50B6">
        <w:rPr>
          <w:rFonts w:ascii="Times New Roman" w:eastAsia="Times New Roman" w:hAnsi="Times New Roman" w:cs="Times New Roman"/>
          <w:color w:val="000000" w:themeColor="text1"/>
          <w:sz w:val="28"/>
          <w:szCs w:val="28"/>
        </w:rPr>
        <w:t>определить целесообразный</w:t>
      </w:r>
      <w:r w:rsidRPr="00ED5B17">
        <w:rPr>
          <w:rFonts w:ascii="Times New Roman" w:eastAsia="Times New Roman" w:hAnsi="Times New Roman" w:cs="Times New Roman"/>
          <w:color w:val="000000" w:themeColor="text1"/>
          <w:sz w:val="28"/>
          <w:szCs w:val="28"/>
        </w:rPr>
        <w:t xml:space="preserve"> для данного </w:t>
      </w:r>
      <w:r w:rsidRPr="004D50B6">
        <w:rPr>
          <w:rFonts w:ascii="Times New Roman" w:eastAsia="Times New Roman" w:hAnsi="Times New Roman" w:cs="Times New Roman"/>
          <w:color w:val="000000" w:themeColor="text1"/>
          <w:sz w:val="28"/>
          <w:szCs w:val="28"/>
        </w:rPr>
        <w:t>фото</w:t>
      </w:r>
      <w:r w:rsidRPr="00ED5B17">
        <w:rPr>
          <w:rFonts w:ascii="Times New Roman" w:eastAsia="Times New Roman" w:hAnsi="Times New Roman" w:cs="Times New Roman"/>
          <w:color w:val="000000" w:themeColor="text1"/>
          <w:sz w:val="28"/>
          <w:szCs w:val="28"/>
        </w:rPr>
        <w:t>издан</w:t>
      </w:r>
      <w:r w:rsidRPr="004D50B6">
        <w:rPr>
          <w:rFonts w:ascii="Times New Roman" w:eastAsia="Times New Roman" w:hAnsi="Times New Roman" w:cs="Times New Roman"/>
          <w:color w:val="000000" w:themeColor="text1"/>
          <w:sz w:val="28"/>
          <w:szCs w:val="28"/>
        </w:rPr>
        <w:t>ия состав</w:t>
      </w:r>
      <w:r w:rsidRPr="00ED5B17">
        <w:rPr>
          <w:rFonts w:ascii="Times New Roman" w:eastAsia="Times New Roman" w:hAnsi="Times New Roman" w:cs="Times New Roman"/>
          <w:color w:val="000000" w:themeColor="text1"/>
          <w:sz w:val="28"/>
          <w:szCs w:val="28"/>
        </w:rPr>
        <w:t xml:space="preserve"> аппарата;</w:t>
      </w:r>
    </w:p>
    <w:p w:rsidR="00410285" w:rsidRPr="00ED5B17" w:rsidRDefault="00410285" w:rsidP="00410285">
      <w:pPr>
        <w:numPr>
          <w:ilvl w:val="0"/>
          <w:numId w:val="34"/>
        </w:numPr>
        <w:spacing w:after="0" w:line="360" w:lineRule="auto"/>
        <w:ind w:left="709" w:hanging="709"/>
        <w:contextualSpacing/>
        <w:jc w:val="both"/>
        <w:rPr>
          <w:rFonts w:ascii="Times New Roman" w:eastAsia="Times New Roman" w:hAnsi="Times New Roman" w:cs="Times New Roman"/>
          <w:color w:val="000000" w:themeColor="text1"/>
          <w:sz w:val="28"/>
          <w:szCs w:val="28"/>
        </w:rPr>
      </w:pPr>
      <w:r w:rsidRPr="004D50B6">
        <w:rPr>
          <w:rFonts w:ascii="Times New Roman" w:eastAsia="Times New Roman" w:hAnsi="Times New Roman" w:cs="Times New Roman"/>
          <w:color w:val="000000" w:themeColor="text1"/>
          <w:sz w:val="28"/>
          <w:szCs w:val="28"/>
        </w:rPr>
        <w:lastRenderedPageBreak/>
        <w:t>подготовить предисловие, оглавление</w:t>
      </w:r>
      <w:r w:rsidRPr="00ED5B17">
        <w:rPr>
          <w:rFonts w:ascii="Times New Roman" w:eastAsia="Times New Roman" w:hAnsi="Times New Roman" w:cs="Times New Roman"/>
          <w:color w:val="000000" w:themeColor="text1"/>
          <w:sz w:val="28"/>
          <w:szCs w:val="28"/>
        </w:rPr>
        <w:t xml:space="preserve">, отличительных и других </w:t>
      </w:r>
      <w:r w:rsidR="00EF6031">
        <w:rPr>
          <w:rFonts w:ascii="Times New Roman" w:eastAsia="Times New Roman" w:hAnsi="Times New Roman" w:cs="Times New Roman"/>
          <w:color w:val="000000" w:themeColor="text1"/>
          <w:sz w:val="28"/>
          <w:szCs w:val="28"/>
        </w:rPr>
        <w:t xml:space="preserve">      </w:t>
      </w:r>
      <w:r w:rsidRPr="00ED5B17">
        <w:rPr>
          <w:rFonts w:ascii="Times New Roman" w:eastAsia="Times New Roman" w:hAnsi="Times New Roman" w:cs="Times New Roman"/>
          <w:color w:val="000000" w:themeColor="text1"/>
          <w:sz w:val="28"/>
          <w:szCs w:val="28"/>
        </w:rPr>
        <w:t>элементов;</w:t>
      </w:r>
    </w:p>
    <w:p w:rsidR="00410285" w:rsidRPr="00ED5B17" w:rsidRDefault="00410285" w:rsidP="00410285">
      <w:pPr>
        <w:numPr>
          <w:ilvl w:val="0"/>
          <w:numId w:val="34"/>
        </w:numPr>
        <w:spacing w:after="0" w:line="360" w:lineRule="auto"/>
        <w:ind w:left="709" w:hanging="709"/>
        <w:contextualSpacing/>
        <w:jc w:val="both"/>
        <w:rPr>
          <w:rFonts w:ascii="Times New Roman" w:eastAsia="Times New Roman" w:hAnsi="Times New Roman" w:cs="Times New Roman"/>
          <w:color w:val="000000" w:themeColor="text1"/>
          <w:sz w:val="28"/>
          <w:szCs w:val="28"/>
        </w:rPr>
      </w:pPr>
      <w:r w:rsidRPr="004D50B6">
        <w:rPr>
          <w:rFonts w:ascii="Times New Roman" w:eastAsia="Times New Roman" w:hAnsi="Times New Roman" w:cs="Times New Roman"/>
          <w:color w:val="000000" w:themeColor="text1"/>
          <w:sz w:val="28"/>
          <w:szCs w:val="28"/>
        </w:rPr>
        <w:t xml:space="preserve">сделать </w:t>
      </w:r>
      <w:r w:rsidRPr="00ED5B17">
        <w:rPr>
          <w:rFonts w:ascii="Times New Roman" w:eastAsia="Times New Roman" w:hAnsi="Times New Roman" w:cs="Times New Roman"/>
          <w:color w:val="000000" w:themeColor="text1"/>
          <w:sz w:val="28"/>
          <w:szCs w:val="28"/>
        </w:rPr>
        <w:t>анализ</w:t>
      </w:r>
      <w:r w:rsidRPr="004D50B6">
        <w:rPr>
          <w:rFonts w:ascii="Times New Roman" w:eastAsia="Times New Roman" w:hAnsi="Times New Roman" w:cs="Times New Roman"/>
          <w:color w:val="000000" w:themeColor="text1"/>
          <w:sz w:val="28"/>
          <w:szCs w:val="28"/>
        </w:rPr>
        <w:t xml:space="preserve"> и дать оценку подготовленным элементам</w:t>
      </w:r>
      <w:r w:rsidRPr="00ED5B17">
        <w:rPr>
          <w:rFonts w:ascii="Times New Roman" w:eastAsia="Times New Roman" w:hAnsi="Times New Roman" w:cs="Times New Roman"/>
          <w:color w:val="000000" w:themeColor="text1"/>
          <w:sz w:val="28"/>
          <w:szCs w:val="28"/>
        </w:rPr>
        <w:t>;</w:t>
      </w:r>
    </w:p>
    <w:p w:rsidR="00410285" w:rsidRPr="00807447" w:rsidRDefault="00410285" w:rsidP="00410285">
      <w:pPr>
        <w:numPr>
          <w:ilvl w:val="0"/>
          <w:numId w:val="34"/>
        </w:numPr>
        <w:spacing w:after="0" w:line="360" w:lineRule="auto"/>
        <w:ind w:left="709" w:hanging="709"/>
        <w:contextualSpacing/>
        <w:jc w:val="both"/>
        <w:rPr>
          <w:rFonts w:ascii="Times New Roman" w:eastAsia="Times New Roman" w:hAnsi="Times New Roman" w:cs="Times New Roman"/>
          <w:color w:val="000000" w:themeColor="text1"/>
          <w:sz w:val="28"/>
          <w:szCs w:val="28"/>
        </w:rPr>
      </w:pPr>
      <w:r w:rsidRPr="004D50B6">
        <w:rPr>
          <w:rFonts w:ascii="Times New Roman" w:eastAsia="Times New Roman" w:hAnsi="Times New Roman" w:cs="Times New Roman"/>
          <w:color w:val="000000" w:themeColor="text1"/>
          <w:sz w:val="28"/>
          <w:szCs w:val="28"/>
        </w:rPr>
        <w:t xml:space="preserve">при необходимости сделать </w:t>
      </w:r>
      <w:r w:rsidRPr="00ED5B17">
        <w:rPr>
          <w:rFonts w:ascii="Times New Roman" w:eastAsia="Times New Roman" w:hAnsi="Times New Roman" w:cs="Times New Roman"/>
          <w:color w:val="000000" w:themeColor="text1"/>
          <w:sz w:val="28"/>
          <w:szCs w:val="28"/>
        </w:rPr>
        <w:t>комплексную доработку аппарата.</w:t>
      </w:r>
    </w:p>
    <w:p w:rsidR="00410285"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нашем случае мы выбрали классический состав аппарата для фот</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книг без дополнительных вспомогательных материалов в виде комментариев и подобных элементов. Единственной отличительной деталью в фотокниге являются две вступительные статьи к каждому разделу помимо общего вв</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дения к изданию.</w:t>
      </w:r>
    </w:p>
    <w:p w:rsidR="00410285"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мы отредактировали поясняющие элементы ‒ подписи к фот</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графиям и вводные тексты в издании. Подписи, кроме корректорской вычи</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ки, проверялись на фактическую достоверность. После вычистки текстового материала под фоторядом, была осуществлена тщательная проверка смысл</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образующей связи подписок и элементов фотографий на соответствие друг другу.</w:t>
      </w:r>
    </w:p>
    <w:p w:rsidR="00410285"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тем, как писать о подготовки введения и вступительных статей приведем определения:</w:t>
      </w:r>
    </w:p>
    <w:p w:rsidR="00410285" w:rsidRPr="007F4CE2"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ED5B17">
        <w:rPr>
          <w:rFonts w:ascii="Times New Roman" w:eastAsia="Times New Roman" w:hAnsi="Times New Roman" w:cs="Times New Roman"/>
          <w:color w:val="000000" w:themeColor="text1"/>
          <w:sz w:val="28"/>
          <w:szCs w:val="28"/>
        </w:rPr>
        <w:t>Во вступительных статьях в изданиях произведений всех видов литер</w:t>
      </w:r>
      <w:r w:rsidRPr="00ED5B17">
        <w:rPr>
          <w:rFonts w:ascii="Times New Roman" w:eastAsia="Times New Roman" w:hAnsi="Times New Roman" w:cs="Times New Roman"/>
          <w:color w:val="000000" w:themeColor="text1"/>
          <w:sz w:val="28"/>
          <w:szCs w:val="28"/>
        </w:rPr>
        <w:t>а</w:t>
      </w:r>
      <w:r w:rsidRPr="00ED5B17">
        <w:rPr>
          <w:rFonts w:ascii="Times New Roman" w:eastAsia="Times New Roman" w:hAnsi="Times New Roman" w:cs="Times New Roman"/>
          <w:color w:val="000000" w:themeColor="text1"/>
          <w:sz w:val="28"/>
          <w:szCs w:val="28"/>
        </w:rPr>
        <w:t>туры, кроме художественной, содержатся сведения об авторе, его деятельн</w:t>
      </w:r>
      <w:r w:rsidRPr="00ED5B17">
        <w:rPr>
          <w:rFonts w:ascii="Times New Roman" w:eastAsia="Times New Roman" w:hAnsi="Times New Roman" w:cs="Times New Roman"/>
          <w:color w:val="000000" w:themeColor="text1"/>
          <w:sz w:val="28"/>
          <w:szCs w:val="28"/>
        </w:rPr>
        <w:t>о</w:t>
      </w:r>
      <w:r w:rsidRPr="00ED5B17">
        <w:rPr>
          <w:rFonts w:ascii="Times New Roman" w:eastAsia="Times New Roman" w:hAnsi="Times New Roman" w:cs="Times New Roman"/>
          <w:color w:val="000000" w:themeColor="text1"/>
          <w:sz w:val="28"/>
          <w:szCs w:val="28"/>
        </w:rPr>
        <w:t>сти, творческих поисках, философских взглядах, определяются особенности произведения, характеризуются другие работы автора.</w:t>
      </w:r>
    </w:p>
    <w:p w:rsidR="00410285"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7F4CE2">
        <w:rPr>
          <w:rFonts w:ascii="Times New Roman" w:eastAsia="Times New Roman" w:hAnsi="Times New Roman" w:cs="Times New Roman"/>
          <w:color w:val="000000" w:themeColor="text1"/>
          <w:sz w:val="28"/>
          <w:szCs w:val="28"/>
        </w:rPr>
        <w:t>Введение – первая вводная часть произведения, в</w:t>
      </w:r>
      <w:r>
        <w:rPr>
          <w:rFonts w:ascii="Times New Roman" w:eastAsia="Times New Roman" w:hAnsi="Times New Roman" w:cs="Times New Roman"/>
          <w:color w:val="000000" w:themeColor="text1"/>
          <w:sz w:val="28"/>
          <w:szCs w:val="28"/>
        </w:rPr>
        <w:t xml:space="preserve"> которо</w:t>
      </w:r>
      <w:r w:rsidRPr="007F4CE2">
        <w:rPr>
          <w:rFonts w:ascii="Times New Roman" w:eastAsia="Times New Roman" w:hAnsi="Times New Roman" w:cs="Times New Roman"/>
          <w:color w:val="000000" w:themeColor="text1"/>
          <w:sz w:val="28"/>
          <w:szCs w:val="28"/>
        </w:rPr>
        <w:t>м автор или редактор раскрывает тему издания и вводит читателя в курс дела.</w:t>
      </w:r>
    </w:p>
    <w:p w:rsidR="00410285"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Так как и введение и вступительные статьи – это части нашего издания, мы приступили к написанию и редактированию сразу после обработки о</w:t>
      </w:r>
      <w:r>
        <w:rPr>
          <w:rFonts w:ascii="Times New Roman" w:eastAsia="Times New Roman" w:hAnsi="Times New Roman" w:cs="Times New Roman"/>
          <w:color w:val="000000" w:themeColor="text1"/>
          <w:sz w:val="28"/>
          <w:szCs w:val="28"/>
        </w:rPr>
        <w:t>с</w:t>
      </w:r>
      <w:r>
        <w:rPr>
          <w:rFonts w:ascii="Times New Roman" w:eastAsia="Times New Roman" w:hAnsi="Times New Roman" w:cs="Times New Roman"/>
          <w:color w:val="000000" w:themeColor="text1"/>
          <w:sz w:val="28"/>
          <w:szCs w:val="28"/>
        </w:rPr>
        <w:t>новного фоторяда с подписями.</w:t>
      </w:r>
    </w:p>
    <w:p w:rsidR="00410285"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Наша работа редактора над вводным материалом заключалась во вн</w:t>
      </w:r>
      <w:r>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мательной проверке: </w:t>
      </w:r>
    </w:p>
    <w:p w:rsidR="00410285" w:rsidRPr="003901F9" w:rsidRDefault="00410285" w:rsidP="00410285">
      <w:pPr>
        <w:pStyle w:val="a3"/>
        <w:numPr>
          <w:ilvl w:val="0"/>
          <w:numId w:val="35"/>
        </w:numPr>
        <w:spacing w:after="0" w:line="360" w:lineRule="auto"/>
        <w:ind w:left="0" w:firstLine="709"/>
        <w:jc w:val="both"/>
        <w:rPr>
          <w:rFonts w:ascii="Times New Roman" w:eastAsia="Times New Roman" w:hAnsi="Times New Roman" w:cs="Times New Roman"/>
          <w:color w:val="000000" w:themeColor="text1"/>
          <w:sz w:val="28"/>
          <w:szCs w:val="28"/>
        </w:rPr>
      </w:pPr>
      <w:r w:rsidRPr="003901F9">
        <w:rPr>
          <w:rFonts w:ascii="Times New Roman" w:eastAsia="Times New Roman" w:hAnsi="Times New Roman" w:cs="Times New Roman"/>
          <w:color w:val="000000" w:themeColor="text1"/>
          <w:sz w:val="28"/>
          <w:szCs w:val="28"/>
        </w:rPr>
        <w:t>соответствия раскрываемых деталей теме издания</w:t>
      </w:r>
      <w:r>
        <w:rPr>
          <w:rFonts w:ascii="Times New Roman" w:eastAsia="Times New Roman" w:hAnsi="Times New Roman" w:cs="Times New Roman"/>
          <w:color w:val="000000" w:themeColor="text1"/>
          <w:sz w:val="28"/>
          <w:szCs w:val="28"/>
        </w:rPr>
        <w:t>;</w:t>
      </w:r>
    </w:p>
    <w:p w:rsidR="00410285" w:rsidRDefault="00410285" w:rsidP="00410285">
      <w:pPr>
        <w:pStyle w:val="a3"/>
        <w:numPr>
          <w:ilvl w:val="0"/>
          <w:numId w:val="35"/>
        </w:numPr>
        <w:spacing w:after="0" w:line="360" w:lineRule="auto"/>
        <w:ind w:left="0" w:firstLine="709"/>
        <w:jc w:val="both"/>
        <w:rPr>
          <w:rFonts w:ascii="Times New Roman" w:eastAsia="Times New Roman" w:hAnsi="Times New Roman" w:cs="Times New Roman"/>
          <w:color w:val="000000" w:themeColor="text1"/>
          <w:sz w:val="28"/>
          <w:szCs w:val="28"/>
        </w:rPr>
      </w:pPr>
      <w:r w:rsidRPr="00300E74">
        <w:rPr>
          <w:rFonts w:ascii="Times New Roman" w:eastAsia="Times New Roman" w:hAnsi="Times New Roman" w:cs="Times New Roman"/>
          <w:color w:val="000000" w:themeColor="text1"/>
          <w:sz w:val="28"/>
          <w:szCs w:val="28"/>
        </w:rPr>
        <w:lastRenderedPageBreak/>
        <w:t xml:space="preserve">важность и необходимость </w:t>
      </w:r>
      <w:r>
        <w:rPr>
          <w:rFonts w:ascii="Times New Roman" w:eastAsia="Times New Roman" w:hAnsi="Times New Roman" w:cs="Times New Roman"/>
          <w:color w:val="000000" w:themeColor="text1"/>
          <w:sz w:val="28"/>
          <w:szCs w:val="28"/>
        </w:rPr>
        <w:t>освещаемых сведений;</w:t>
      </w:r>
    </w:p>
    <w:p w:rsidR="00410285" w:rsidRDefault="00410285" w:rsidP="00410285">
      <w:pPr>
        <w:pStyle w:val="a3"/>
        <w:numPr>
          <w:ilvl w:val="0"/>
          <w:numId w:val="35"/>
        </w:numPr>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фактическая достоверность информации;</w:t>
      </w:r>
    </w:p>
    <w:p w:rsidR="00410285" w:rsidRDefault="00410285" w:rsidP="00410285">
      <w:pPr>
        <w:pStyle w:val="a3"/>
        <w:numPr>
          <w:ilvl w:val="0"/>
          <w:numId w:val="35"/>
        </w:numPr>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системность и логичность повествования;</w:t>
      </w:r>
    </w:p>
    <w:p w:rsidR="00410285" w:rsidRDefault="00410285" w:rsidP="00410285">
      <w:pPr>
        <w:pStyle w:val="a3"/>
        <w:numPr>
          <w:ilvl w:val="0"/>
          <w:numId w:val="35"/>
        </w:numPr>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устранение стилевых и смысловых неточностей;</w:t>
      </w:r>
    </w:p>
    <w:p w:rsidR="00410285"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color w:val="000000" w:themeColor="text1"/>
          <w:sz w:val="28"/>
          <w:szCs w:val="28"/>
        </w:rPr>
        <w:t>От дополняющих элементов издания мы перешли на редактуру спр</w:t>
      </w: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вочно-поискового элемента.</w:t>
      </w:r>
      <w:r w:rsidRPr="00A177A3">
        <w:rPr>
          <w:rFonts w:ascii="Times New Roman" w:eastAsia="Times New Roman" w:hAnsi="Times New Roman" w:cs="Times New Roman"/>
          <w:b/>
          <w:bCs/>
          <w:color w:val="FF0000"/>
          <w:sz w:val="28"/>
          <w:szCs w:val="28"/>
        </w:rPr>
        <w:t xml:space="preserve"> </w:t>
      </w:r>
    </w:p>
    <w:p w:rsidR="00410285" w:rsidRPr="001E1936"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1E1936">
        <w:rPr>
          <w:rFonts w:ascii="Times New Roman" w:eastAsia="Times New Roman" w:hAnsi="Times New Roman" w:cs="Times New Roman"/>
          <w:bCs/>
          <w:color w:val="000000" w:themeColor="text1"/>
          <w:sz w:val="28"/>
          <w:szCs w:val="28"/>
        </w:rPr>
        <w:t>Оглавление</w:t>
      </w:r>
      <w:r w:rsidRPr="001E1936">
        <w:rPr>
          <w:rFonts w:ascii="Times New Roman" w:eastAsia="Times New Roman" w:hAnsi="Times New Roman" w:cs="Times New Roman"/>
          <w:color w:val="000000" w:themeColor="text1"/>
          <w:sz w:val="28"/>
          <w:szCs w:val="28"/>
        </w:rPr>
        <w:t xml:space="preserve"> </w:t>
      </w:r>
      <w:r w:rsidRPr="00ED5B17">
        <w:rPr>
          <w:rFonts w:ascii="Times New Roman" w:eastAsia="Times New Roman" w:hAnsi="Times New Roman" w:cs="Times New Roman"/>
          <w:b/>
          <w:color w:val="000000" w:themeColor="text1"/>
          <w:sz w:val="28"/>
          <w:szCs w:val="28"/>
        </w:rPr>
        <w:t>-</w:t>
      </w:r>
      <w:r w:rsidRPr="001E1936">
        <w:rPr>
          <w:rFonts w:ascii="Times New Roman" w:eastAsia="Times New Roman" w:hAnsi="Times New Roman" w:cs="Times New Roman"/>
          <w:color w:val="000000" w:themeColor="text1"/>
          <w:sz w:val="28"/>
          <w:szCs w:val="28"/>
        </w:rPr>
        <w:t xml:space="preserve"> </w:t>
      </w:r>
      <w:r w:rsidRPr="00ED5B17">
        <w:rPr>
          <w:rFonts w:ascii="Times New Roman" w:eastAsia="Times New Roman" w:hAnsi="Times New Roman" w:cs="Times New Roman"/>
          <w:color w:val="000000" w:themeColor="text1"/>
          <w:sz w:val="28"/>
          <w:szCs w:val="28"/>
        </w:rPr>
        <w:t>это перечень наименований разделов, глав и других ча</w:t>
      </w:r>
      <w:r w:rsidRPr="00ED5B17">
        <w:rPr>
          <w:rFonts w:ascii="Times New Roman" w:eastAsia="Times New Roman" w:hAnsi="Times New Roman" w:cs="Times New Roman"/>
          <w:color w:val="000000" w:themeColor="text1"/>
          <w:sz w:val="28"/>
          <w:szCs w:val="28"/>
        </w:rPr>
        <w:t>с</w:t>
      </w:r>
      <w:r w:rsidRPr="00ED5B17">
        <w:rPr>
          <w:rFonts w:ascii="Times New Roman" w:eastAsia="Times New Roman" w:hAnsi="Times New Roman" w:cs="Times New Roman"/>
          <w:color w:val="000000" w:themeColor="text1"/>
          <w:sz w:val="28"/>
          <w:szCs w:val="28"/>
        </w:rPr>
        <w:t>тей произведения с указанием страниц, с которых они начинаются.</w:t>
      </w:r>
      <w:r w:rsidRPr="001E1936">
        <w:rPr>
          <w:rFonts w:ascii="Times New Roman" w:eastAsia="Times New Roman" w:hAnsi="Times New Roman" w:cs="Times New Roman"/>
          <w:color w:val="000000" w:themeColor="text1"/>
          <w:sz w:val="28"/>
          <w:szCs w:val="28"/>
        </w:rPr>
        <w:t> </w:t>
      </w:r>
    </w:p>
    <w:p w:rsidR="00410285" w:rsidRPr="00ED5B17"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1E1936">
        <w:rPr>
          <w:rFonts w:ascii="Times New Roman" w:eastAsia="Times New Roman" w:hAnsi="Times New Roman" w:cs="Times New Roman"/>
          <w:bCs/>
          <w:color w:val="000000" w:themeColor="text1"/>
          <w:sz w:val="28"/>
          <w:szCs w:val="28"/>
        </w:rPr>
        <w:t>Содержание</w:t>
      </w:r>
      <w:r w:rsidRPr="001E1936">
        <w:rPr>
          <w:rFonts w:ascii="Times New Roman" w:eastAsia="Times New Roman" w:hAnsi="Times New Roman" w:cs="Times New Roman"/>
          <w:color w:val="000000" w:themeColor="text1"/>
          <w:sz w:val="28"/>
          <w:szCs w:val="28"/>
        </w:rPr>
        <w:t xml:space="preserve"> ‒ </w:t>
      </w:r>
      <w:r w:rsidRPr="00ED5B17">
        <w:rPr>
          <w:rFonts w:ascii="Times New Roman" w:eastAsia="Times New Roman" w:hAnsi="Times New Roman" w:cs="Times New Roman"/>
          <w:color w:val="000000" w:themeColor="text1"/>
          <w:sz w:val="28"/>
          <w:szCs w:val="28"/>
        </w:rPr>
        <w:t>перечень заголовков разделов и названий произведений с фамилиями авторов в сборниках, периодических или продолжающихся и</w:t>
      </w:r>
      <w:r w:rsidRPr="00ED5B17">
        <w:rPr>
          <w:rFonts w:ascii="Times New Roman" w:eastAsia="Times New Roman" w:hAnsi="Times New Roman" w:cs="Times New Roman"/>
          <w:color w:val="000000" w:themeColor="text1"/>
          <w:sz w:val="28"/>
          <w:szCs w:val="28"/>
        </w:rPr>
        <w:t>з</w:t>
      </w:r>
      <w:r w:rsidRPr="00ED5B17">
        <w:rPr>
          <w:rFonts w:ascii="Times New Roman" w:eastAsia="Times New Roman" w:hAnsi="Times New Roman" w:cs="Times New Roman"/>
          <w:color w:val="000000" w:themeColor="text1"/>
          <w:sz w:val="28"/>
          <w:szCs w:val="28"/>
        </w:rPr>
        <w:t>даниях с указанием начальных страниц. Сведения в оглавлении и содерж</w:t>
      </w:r>
      <w:r w:rsidRPr="00ED5B17">
        <w:rPr>
          <w:rFonts w:ascii="Times New Roman" w:eastAsia="Times New Roman" w:hAnsi="Times New Roman" w:cs="Times New Roman"/>
          <w:color w:val="000000" w:themeColor="text1"/>
          <w:sz w:val="28"/>
          <w:szCs w:val="28"/>
        </w:rPr>
        <w:t>а</w:t>
      </w:r>
      <w:r w:rsidRPr="00ED5B17">
        <w:rPr>
          <w:rFonts w:ascii="Times New Roman" w:eastAsia="Times New Roman" w:hAnsi="Times New Roman" w:cs="Times New Roman"/>
          <w:color w:val="000000" w:themeColor="text1"/>
          <w:sz w:val="28"/>
          <w:szCs w:val="28"/>
        </w:rPr>
        <w:t>нии дается в той последовательности, в каком они приведены в произведении и издании.</w:t>
      </w:r>
      <w:r w:rsidRPr="001E1936">
        <w:rPr>
          <w:rFonts w:ascii="Times New Roman" w:eastAsia="Times New Roman" w:hAnsi="Times New Roman" w:cs="Times New Roman"/>
          <w:color w:val="000000" w:themeColor="text1"/>
          <w:sz w:val="28"/>
          <w:szCs w:val="28"/>
        </w:rPr>
        <w:t xml:space="preserve"> [7]</w:t>
      </w:r>
    </w:p>
    <w:p w:rsidR="00410285"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Первостепенной задачей для редактора было определение вида данного элемента. На наш взгляд более уместным в фотокниге являлся именно огла</w:t>
      </w:r>
      <w:r>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ление, а не содержание, из-за своей лаконичности. Редактор следил за тем что бы оглавление выполняло свои функции:</w:t>
      </w:r>
    </w:p>
    <w:p w:rsidR="00410285" w:rsidRPr="00EE5C29" w:rsidRDefault="00410285" w:rsidP="00410285">
      <w:pPr>
        <w:pStyle w:val="a3"/>
        <w:numPr>
          <w:ilvl w:val="0"/>
          <w:numId w:val="36"/>
        </w:numPr>
        <w:spacing w:after="0" w:line="360" w:lineRule="auto"/>
        <w:ind w:left="0" w:firstLine="709"/>
        <w:jc w:val="both"/>
        <w:rPr>
          <w:rFonts w:ascii="Times New Roman" w:eastAsia="Times New Roman" w:hAnsi="Times New Roman" w:cs="Times New Roman"/>
          <w:color w:val="000000" w:themeColor="text1"/>
          <w:sz w:val="28"/>
          <w:szCs w:val="28"/>
        </w:rPr>
      </w:pPr>
      <w:r w:rsidRPr="00EE5C29">
        <w:rPr>
          <w:rFonts w:ascii="Times New Roman" w:eastAsia="Times New Roman" w:hAnsi="Times New Roman" w:cs="Times New Roman"/>
          <w:color w:val="000000" w:themeColor="text1"/>
          <w:sz w:val="28"/>
          <w:szCs w:val="28"/>
        </w:rPr>
        <w:t>справочно-поисковая - упростить и ускорить розыск составных частей издания (глав, параграфов, статей, рассказов, примечаний, библи</w:t>
      </w:r>
      <w:r w:rsidRPr="00EE5C29">
        <w:rPr>
          <w:rFonts w:ascii="Times New Roman" w:eastAsia="Times New Roman" w:hAnsi="Times New Roman" w:cs="Times New Roman"/>
          <w:color w:val="000000" w:themeColor="text1"/>
          <w:sz w:val="28"/>
          <w:szCs w:val="28"/>
        </w:rPr>
        <w:t>о</w:t>
      </w:r>
      <w:r w:rsidRPr="00EE5C29">
        <w:rPr>
          <w:rFonts w:ascii="Times New Roman" w:eastAsia="Times New Roman" w:hAnsi="Times New Roman" w:cs="Times New Roman"/>
          <w:color w:val="000000" w:themeColor="text1"/>
          <w:sz w:val="28"/>
          <w:szCs w:val="28"/>
        </w:rPr>
        <w:t>графических ссылок и т. д.);</w:t>
      </w:r>
    </w:p>
    <w:p w:rsidR="00410285" w:rsidRPr="00EE5C29" w:rsidRDefault="00410285" w:rsidP="00410285">
      <w:pPr>
        <w:pStyle w:val="a3"/>
        <w:numPr>
          <w:ilvl w:val="0"/>
          <w:numId w:val="36"/>
        </w:numPr>
        <w:spacing w:after="0" w:line="360" w:lineRule="auto"/>
        <w:ind w:left="0" w:firstLine="709"/>
        <w:jc w:val="both"/>
        <w:rPr>
          <w:rFonts w:ascii="Times New Roman" w:eastAsia="Times New Roman" w:hAnsi="Times New Roman" w:cs="Times New Roman"/>
          <w:color w:val="000000" w:themeColor="text1"/>
          <w:sz w:val="28"/>
          <w:szCs w:val="28"/>
        </w:rPr>
      </w:pPr>
      <w:r w:rsidRPr="00EE5C29">
        <w:rPr>
          <w:rFonts w:ascii="Times New Roman" w:eastAsia="Times New Roman" w:hAnsi="Times New Roman" w:cs="Times New Roman"/>
          <w:color w:val="000000" w:themeColor="text1"/>
          <w:sz w:val="28"/>
          <w:szCs w:val="28"/>
        </w:rPr>
        <w:t>информационно-пояснительная - дать читателю общее предста</w:t>
      </w:r>
      <w:r w:rsidRPr="00EE5C29">
        <w:rPr>
          <w:rFonts w:ascii="Times New Roman" w:eastAsia="Times New Roman" w:hAnsi="Times New Roman" w:cs="Times New Roman"/>
          <w:color w:val="000000" w:themeColor="text1"/>
          <w:sz w:val="28"/>
          <w:szCs w:val="28"/>
        </w:rPr>
        <w:t>в</w:t>
      </w:r>
      <w:r w:rsidRPr="00EE5C29">
        <w:rPr>
          <w:rFonts w:ascii="Times New Roman" w:eastAsia="Times New Roman" w:hAnsi="Times New Roman" w:cs="Times New Roman"/>
          <w:color w:val="000000" w:themeColor="text1"/>
          <w:sz w:val="28"/>
          <w:szCs w:val="28"/>
        </w:rPr>
        <w:t>ление о содержании и структуре издания, подготовить его тем самым к чт</w:t>
      </w:r>
      <w:r w:rsidRPr="00EE5C29">
        <w:rPr>
          <w:rFonts w:ascii="Times New Roman" w:eastAsia="Times New Roman" w:hAnsi="Times New Roman" w:cs="Times New Roman"/>
          <w:color w:val="000000" w:themeColor="text1"/>
          <w:sz w:val="28"/>
          <w:szCs w:val="28"/>
        </w:rPr>
        <w:t>е</w:t>
      </w:r>
      <w:r w:rsidRPr="00EE5C29">
        <w:rPr>
          <w:rFonts w:ascii="Times New Roman" w:eastAsia="Times New Roman" w:hAnsi="Times New Roman" w:cs="Times New Roman"/>
          <w:color w:val="000000" w:themeColor="text1"/>
          <w:sz w:val="28"/>
          <w:szCs w:val="28"/>
        </w:rPr>
        <w:t>нию или к выбору материала, помочь восстановить в памяти прочитанное при перерыве в чтении;</w:t>
      </w:r>
    </w:p>
    <w:p w:rsidR="00410285" w:rsidRPr="00EE5C29" w:rsidRDefault="00410285" w:rsidP="00410285">
      <w:pPr>
        <w:pStyle w:val="a3"/>
        <w:numPr>
          <w:ilvl w:val="0"/>
          <w:numId w:val="36"/>
        </w:numPr>
        <w:spacing w:after="0" w:line="360" w:lineRule="auto"/>
        <w:ind w:left="0" w:firstLine="709"/>
        <w:jc w:val="both"/>
        <w:rPr>
          <w:rFonts w:ascii="Times New Roman" w:eastAsia="Times New Roman" w:hAnsi="Times New Roman" w:cs="Times New Roman"/>
          <w:color w:val="000000" w:themeColor="text1"/>
          <w:sz w:val="28"/>
          <w:szCs w:val="28"/>
        </w:rPr>
      </w:pPr>
      <w:r w:rsidRPr="00EE5C29">
        <w:rPr>
          <w:rFonts w:ascii="Times New Roman" w:eastAsia="Times New Roman" w:hAnsi="Times New Roman" w:cs="Times New Roman"/>
          <w:color w:val="000000" w:themeColor="text1"/>
          <w:sz w:val="28"/>
          <w:szCs w:val="28"/>
        </w:rPr>
        <w:t>рекламно-пропагандистская - завлечь читателя, вызвать у него интерес к просматриваемой книге, желание прочитать ее, а значит, ку</w:t>
      </w:r>
      <w:r w:rsidR="00A63B71">
        <w:rPr>
          <w:rFonts w:ascii="Times New Roman" w:eastAsia="Times New Roman" w:hAnsi="Times New Roman" w:cs="Times New Roman"/>
          <w:color w:val="000000" w:themeColor="text1"/>
          <w:sz w:val="28"/>
          <w:szCs w:val="28"/>
        </w:rPr>
        <w:t>пить или взять в библиотеке. [14</w:t>
      </w:r>
      <w:r w:rsidRPr="00EE5C29">
        <w:rPr>
          <w:rFonts w:ascii="Times New Roman" w:eastAsia="Times New Roman" w:hAnsi="Times New Roman" w:cs="Times New Roman"/>
          <w:color w:val="000000" w:themeColor="text1"/>
          <w:sz w:val="28"/>
          <w:szCs w:val="28"/>
        </w:rPr>
        <w:t>]</w:t>
      </w:r>
    </w:p>
    <w:p w:rsidR="00410285" w:rsidRPr="001C1E05" w:rsidRDefault="00410285" w:rsidP="00410285">
      <w:pPr>
        <w:spacing w:after="0" w:line="360" w:lineRule="auto"/>
        <w:ind w:firstLine="709"/>
        <w:contextualSpacing/>
        <w:jc w:val="both"/>
        <w:rPr>
          <w:rFonts w:ascii="Times New Roman" w:eastAsia="Times New Roman" w:hAnsi="Times New Roman" w:cs="Times New Roman"/>
          <w:color w:val="FF0000"/>
          <w:sz w:val="28"/>
          <w:szCs w:val="28"/>
        </w:rPr>
      </w:pPr>
      <w:r w:rsidRPr="001C1E05">
        <w:rPr>
          <w:rFonts w:ascii="Times New Roman" w:eastAsia="Times New Roman" w:hAnsi="Times New Roman" w:cs="Times New Roman"/>
          <w:color w:val="000000" w:themeColor="text1"/>
          <w:sz w:val="28"/>
          <w:szCs w:val="28"/>
        </w:rPr>
        <w:lastRenderedPageBreak/>
        <w:t>Оглавление кратко ориентирует читателя-зрителя в фотокниге по п</w:t>
      </w:r>
      <w:r w:rsidRPr="001C1E05">
        <w:rPr>
          <w:rFonts w:ascii="Times New Roman" w:eastAsia="Times New Roman" w:hAnsi="Times New Roman" w:cs="Times New Roman"/>
          <w:color w:val="000000" w:themeColor="text1"/>
          <w:sz w:val="28"/>
          <w:szCs w:val="28"/>
        </w:rPr>
        <w:t>е</w:t>
      </w:r>
      <w:r w:rsidRPr="001C1E05">
        <w:rPr>
          <w:rFonts w:ascii="Times New Roman" w:eastAsia="Times New Roman" w:hAnsi="Times New Roman" w:cs="Times New Roman"/>
          <w:color w:val="000000" w:themeColor="text1"/>
          <w:sz w:val="28"/>
          <w:szCs w:val="28"/>
        </w:rPr>
        <w:t>риодам, что очень важно. Подбор фотографий осуществлен по хронологич</w:t>
      </w:r>
      <w:r w:rsidRPr="001C1E05">
        <w:rPr>
          <w:rFonts w:ascii="Times New Roman" w:eastAsia="Times New Roman" w:hAnsi="Times New Roman" w:cs="Times New Roman"/>
          <w:color w:val="000000" w:themeColor="text1"/>
          <w:sz w:val="28"/>
          <w:szCs w:val="28"/>
        </w:rPr>
        <w:t>е</w:t>
      </w:r>
      <w:r w:rsidRPr="001C1E05">
        <w:rPr>
          <w:rFonts w:ascii="Times New Roman" w:eastAsia="Times New Roman" w:hAnsi="Times New Roman" w:cs="Times New Roman"/>
          <w:color w:val="000000" w:themeColor="text1"/>
          <w:sz w:val="28"/>
          <w:szCs w:val="28"/>
        </w:rPr>
        <w:t xml:space="preserve">скому  принципу и отдельные фотографии не передают всю историческую картину. Редактура отличительных элементов – выходных сведений </w:t>
      </w:r>
      <w:r>
        <w:rPr>
          <w:rFonts w:ascii="Times New Roman" w:eastAsia="Times New Roman" w:hAnsi="Times New Roman" w:cs="Times New Roman"/>
          <w:color w:val="000000" w:themeColor="text1"/>
          <w:sz w:val="28"/>
          <w:szCs w:val="28"/>
        </w:rPr>
        <w:t>‒</w:t>
      </w:r>
      <w:r w:rsidRPr="001C1E05">
        <w:rPr>
          <w:rFonts w:ascii="Times New Roman" w:eastAsia="Times New Roman" w:hAnsi="Times New Roman" w:cs="Times New Roman"/>
          <w:color w:val="000000" w:themeColor="text1"/>
          <w:sz w:val="28"/>
          <w:szCs w:val="28"/>
        </w:rPr>
        <w:t xml:space="preserve"> была финальной стадией работы над аппаратом издания.</w:t>
      </w:r>
    </w:p>
    <w:p w:rsidR="00410285" w:rsidRPr="00644F40" w:rsidRDefault="00410285" w:rsidP="00410285">
      <w:pPr>
        <w:pStyle w:val="a3"/>
        <w:numPr>
          <w:ilvl w:val="0"/>
          <w:numId w:val="36"/>
        </w:numPr>
        <w:spacing w:after="0" w:line="360" w:lineRule="auto"/>
        <w:ind w:left="0" w:firstLine="709"/>
        <w:jc w:val="both"/>
        <w:rPr>
          <w:rFonts w:ascii="Times New Roman" w:eastAsia="Times New Roman" w:hAnsi="Times New Roman" w:cs="Times New Roman"/>
          <w:color w:val="000000" w:themeColor="text1"/>
          <w:sz w:val="28"/>
          <w:szCs w:val="28"/>
        </w:rPr>
      </w:pPr>
      <w:r w:rsidRPr="00644F40">
        <w:rPr>
          <w:rFonts w:ascii="Times New Roman" w:eastAsia="Times New Roman" w:hAnsi="Times New Roman" w:cs="Times New Roman"/>
          <w:color w:val="000000" w:themeColor="text1"/>
          <w:sz w:val="28"/>
          <w:szCs w:val="28"/>
        </w:rPr>
        <w:t>Выходные сведения ‒ это совокупность данных, всесторонне х</w:t>
      </w:r>
      <w:r w:rsidRPr="00644F40">
        <w:rPr>
          <w:rFonts w:ascii="Times New Roman" w:eastAsia="Times New Roman" w:hAnsi="Times New Roman" w:cs="Times New Roman"/>
          <w:color w:val="000000" w:themeColor="text1"/>
          <w:sz w:val="28"/>
          <w:szCs w:val="28"/>
        </w:rPr>
        <w:t>а</w:t>
      </w:r>
      <w:r w:rsidRPr="00644F40">
        <w:rPr>
          <w:rFonts w:ascii="Times New Roman" w:eastAsia="Times New Roman" w:hAnsi="Times New Roman" w:cs="Times New Roman"/>
          <w:color w:val="000000" w:themeColor="text1"/>
          <w:sz w:val="28"/>
          <w:szCs w:val="28"/>
        </w:rPr>
        <w:t>рактеризующих издание и предназначенных для информирования о нем ч</w:t>
      </w:r>
      <w:r w:rsidRPr="00644F40">
        <w:rPr>
          <w:rFonts w:ascii="Times New Roman" w:eastAsia="Times New Roman" w:hAnsi="Times New Roman" w:cs="Times New Roman"/>
          <w:color w:val="000000" w:themeColor="text1"/>
          <w:sz w:val="28"/>
          <w:szCs w:val="28"/>
        </w:rPr>
        <w:t>и</w:t>
      </w:r>
      <w:r w:rsidRPr="00644F40">
        <w:rPr>
          <w:rFonts w:ascii="Times New Roman" w:eastAsia="Times New Roman" w:hAnsi="Times New Roman" w:cs="Times New Roman"/>
          <w:color w:val="000000" w:themeColor="text1"/>
          <w:sz w:val="28"/>
          <w:szCs w:val="28"/>
        </w:rPr>
        <w:t>тателей, библиографической обработки и статистического учета изданий. Выходные сведения содержат краткую индивидуальную и типовую характ</w:t>
      </w:r>
      <w:r w:rsidRPr="00644F40">
        <w:rPr>
          <w:rFonts w:ascii="Times New Roman" w:eastAsia="Times New Roman" w:hAnsi="Times New Roman" w:cs="Times New Roman"/>
          <w:color w:val="000000" w:themeColor="text1"/>
          <w:sz w:val="28"/>
          <w:szCs w:val="28"/>
        </w:rPr>
        <w:t>е</w:t>
      </w:r>
      <w:r w:rsidRPr="00644F40">
        <w:rPr>
          <w:rFonts w:ascii="Times New Roman" w:eastAsia="Times New Roman" w:hAnsi="Times New Roman" w:cs="Times New Roman"/>
          <w:color w:val="000000" w:themeColor="text1"/>
          <w:sz w:val="28"/>
          <w:szCs w:val="28"/>
        </w:rPr>
        <w:t>ристику издания, индивидуальные шифры, облегчают его обработку и чит</w:t>
      </w:r>
      <w:r w:rsidRPr="00644F40">
        <w:rPr>
          <w:rFonts w:ascii="Times New Roman" w:eastAsia="Times New Roman" w:hAnsi="Times New Roman" w:cs="Times New Roman"/>
          <w:color w:val="000000" w:themeColor="text1"/>
          <w:sz w:val="28"/>
          <w:szCs w:val="28"/>
        </w:rPr>
        <w:t>а</w:t>
      </w:r>
      <w:r w:rsidRPr="00644F40">
        <w:rPr>
          <w:rFonts w:ascii="Times New Roman" w:eastAsia="Times New Roman" w:hAnsi="Times New Roman" w:cs="Times New Roman"/>
          <w:color w:val="000000" w:themeColor="text1"/>
          <w:sz w:val="28"/>
          <w:szCs w:val="28"/>
        </w:rPr>
        <w:t>тельский поиск в книжном магазине библиотеке, а также знаки охраны прав авторов произведени</w:t>
      </w:r>
      <w:r w:rsidR="00A63B71">
        <w:rPr>
          <w:rFonts w:ascii="Times New Roman" w:eastAsia="Times New Roman" w:hAnsi="Times New Roman" w:cs="Times New Roman"/>
          <w:color w:val="000000" w:themeColor="text1"/>
          <w:sz w:val="28"/>
          <w:szCs w:val="28"/>
        </w:rPr>
        <w:t>й, опубликованных в издании. [14</w:t>
      </w:r>
      <w:r w:rsidRPr="00644F40">
        <w:rPr>
          <w:rFonts w:ascii="Times New Roman" w:eastAsia="Times New Roman" w:hAnsi="Times New Roman" w:cs="Times New Roman"/>
          <w:color w:val="000000" w:themeColor="text1"/>
          <w:sz w:val="28"/>
          <w:szCs w:val="28"/>
        </w:rPr>
        <w:t>]</w:t>
      </w:r>
    </w:p>
    <w:p w:rsidR="00410285"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выходных сведениях издания были проверенны расположение и по</w:t>
      </w:r>
      <w:r>
        <w:rPr>
          <w:rFonts w:ascii="Times New Roman" w:eastAsia="Times New Roman" w:hAnsi="Times New Roman" w:cs="Times New Roman"/>
          <w:color w:val="000000" w:themeColor="text1"/>
          <w:sz w:val="28"/>
          <w:szCs w:val="28"/>
        </w:rPr>
        <w:t>л</w:t>
      </w:r>
      <w:r>
        <w:rPr>
          <w:rFonts w:ascii="Times New Roman" w:eastAsia="Times New Roman" w:hAnsi="Times New Roman" w:cs="Times New Roman"/>
          <w:color w:val="000000" w:themeColor="text1"/>
          <w:sz w:val="28"/>
          <w:szCs w:val="28"/>
        </w:rPr>
        <w:t>нота всех элементов на соответствие принятым нормам ГОСТа. Редакторской оценке была подвергнута и аннотация.</w:t>
      </w:r>
    </w:p>
    <w:p w:rsidR="00410285"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sidRPr="00ED5B17">
        <w:rPr>
          <w:rFonts w:ascii="Times New Roman" w:eastAsia="Times New Roman" w:hAnsi="Times New Roman" w:cs="Times New Roman"/>
          <w:color w:val="000000" w:themeColor="text1"/>
          <w:sz w:val="28"/>
          <w:szCs w:val="28"/>
        </w:rPr>
        <w:t>Аннотация</w:t>
      </w:r>
      <w:r w:rsidRPr="00451262">
        <w:rPr>
          <w:rFonts w:ascii="Times New Roman" w:eastAsia="Times New Roman" w:hAnsi="Times New Roman" w:cs="Times New Roman"/>
          <w:color w:val="000000" w:themeColor="text1"/>
          <w:sz w:val="28"/>
          <w:szCs w:val="28"/>
        </w:rPr>
        <w:t xml:space="preserve"> ‒ сжатое </w:t>
      </w:r>
      <w:r w:rsidRPr="00ED5B17">
        <w:rPr>
          <w:rFonts w:ascii="Times New Roman" w:eastAsia="Times New Roman" w:hAnsi="Times New Roman" w:cs="Times New Roman"/>
          <w:color w:val="000000" w:themeColor="text1"/>
          <w:sz w:val="28"/>
          <w:szCs w:val="28"/>
        </w:rPr>
        <w:t>тематическое содержание издания, его социально-функциональное и читательско</w:t>
      </w:r>
      <w:r w:rsidRPr="00451262">
        <w:rPr>
          <w:rFonts w:ascii="Times New Roman" w:eastAsia="Times New Roman" w:hAnsi="Times New Roman" w:cs="Times New Roman"/>
          <w:color w:val="000000" w:themeColor="text1"/>
          <w:sz w:val="28"/>
          <w:szCs w:val="28"/>
        </w:rPr>
        <w:t>е назначение, особенности формы.</w:t>
      </w:r>
      <w:r w:rsidRPr="00ED5B17">
        <w:rPr>
          <w:rFonts w:ascii="Times New Roman" w:eastAsia="Times New Roman" w:hAnsi="Times New Roman" w:cs="Times New Roman"/>
          <w:color w:val="FF0000"/>
          <w:sz w:val="28"/>
          <w:szCs w:val="28"/>
        </w:rPr>
        <w:t xml:space="preserve"> </w:t>
      </w:r>
      <w:r w:rsidRPr="004D50B6">
        <w:rPr>
          <w:rFonts w:ascii="Times New Roman" w:eastAsia="Times New Roman" w:hAnsi="Times New Roman" w:cs="Times New Roman"/>
          <w:color w:val="000000" w:themeColor="text1"/>
          <w:sz w:val="28"/>
          <w:szCs w:val="28"/>
        </w:rPr>
        <w:t xml:space="preserve">Главная ее функция ‒ вызывать </w:t>
      </w:r>
      <w:r w:rsidRPr="00ED5B17">
        <w:rPr>
          <w:rFonts w:ascii="Times New Roman" w:eastAsia="Times New Roman" w:hAnsi="Times New Roman" w:cs="Times New Roman"/>
          <w:color w:val="000000" w:themeColor="text1"/>
          <w:sz w:val="28"/>
          <w:szCs w:val="28"/>
        </w:rPr>
        <w:t xml:space="preserve">у читателя-покупателя желание купить и прочитать </w:t>
      </w:r>
      <w:r>
        <w:rPr>
          <w:rFonts w:ascii="Times New Roman" w:eastAsia="Times New Roman" w:hAnsi="Times New Roman" w:cs="Times New Roman"/>
          <w:color w:val="000000" w:themeColor="text1"/>
          <w:sz w:val="28"/>
          <w:szCs w:val="28"/>
        </w:rPr>
        <w:t xml:space="preserve"> </w:t>
      </w:r>
      <w:r w:rsidRPr="00ED5B17">
        <w:rPr>
          <w:rFonts w:ascii="Times New Roman" w:eastAsia="Times New Roman" w:hAnsi="Times New Roman" w:cs="Times New Roman"/>
          <w:color w:val="000000" w:themeColor="text1"/>
          <w:sz w:val="28"/>
          <w:szCs w:val="28"/>
        </w:rPr>
        <w:t>книгу.</w:t>
      </w:r>
    </w:p>
    <w:p w:rsidR="00410285" w:rsidRDefault="00410285" w:rsidP="004102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Мы кратко раскрыли тему издания, чем, на наш взгляд, сможем заинт</w:t>
      </w:r>
      <w:r>
        <w:rPr>
          <w:rFonts w:ascii="Times New Roman" w:eastAsia="Times New Roman" w:hAnsi="Times New Roman" w:cs="Times New Roman"/>
          <w:color w:val="000000" w:themeColor="text1"/>
          <w:sz w:val="28"/>
          <w:szCs w:val="28"/>
        </w:rPr>
        <w:t>е</w:t>
      </w:r>
      <w:r>
        <w:rPr>
          <w:rFonts w:ascii="Times New Roman" w:eastAsia="Times New Roman" w:hAnsi="Times New Roman" w:cs="Times New Roman"/>
          <w:color w:val="000000" w:themeColor="text1"/>
          <w:sz w:val="28"/>
          <w:szCs w:val="28"/>
        </w:rPr>
        <w:t>ресовать читателя-зрителя ни только на изучение фотоиздания, но и на пр</w:t>
      </w:r>
      <w:r>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обретение.</w:t>
      </w:r>
    </w:p>
    <w:p w:rsidR="00410285" w:rsidRDefault="00410285" w:rsidP="00410285">
      <w:pPr>
        <w:tabs>
          <w:tab w:val="right" w:leader="dot" w:pos="8364"/>
        </w:tabs>
        <w:spacing w:after="0" w:line="360" w:lineRule="auto"/>
        <w:jc w:val="both"/>
        <w:rPr>
          <w:rFonts w:ascii="Times New Roman" w:hAnsi="Times New Roman" w:cs="Times New Roman"/>
          <w:sz w:val="28"/>
        </w:rPr>
      </w:pPr>
    </w:p>
    <w:p w:rsidR="00410285" w:rsidRPr="00410285" w:rsidRDefault="00410285" w:rsidP="00410285">
      <w:pPr>
        <w:tabs>
          <w:tab w:val="right" w:leader="dot" w:pos="8364"/>
        </w:tabs>
        <w:spacing w:after="0" w:line="360" w:lineRule="auto"/>
        <w:jc w:val="both"/>
        <w:rPr>
          <w:rFonts w:ascii="Times New Roman" w:hAnsi="Times New Roman" w:cs="Times New Roman"/>
          <w:sz w:val="28"/>
        </w:rPr>
      </w:pPr>
    </w:p>
    <w:p w:rsidR="00B305A7" w:rsidRPr="00410285" w:rsidRDefault="00410285" w:rsidP="00B305A7">
      <w:pPr>
        <w:pStyle w:val="a3"/>
        <w:numPr>
          <w:ilvl w:val="1"/>
          <w:numId w:val="16"/>
        </w:numPr>
        <w:tabs>
          <w:tab w:val="right" w:leader="dot" w:pos="8364"/>
        </w:tabs>
        <w:spacing w:after="0" w:line="360" w:lineRule="auto"/>
        <w:jc w:val="both"/>
        <w:rPr>
          <w:rFonts w:ascii="Times New Roman" w:hAnsi="Times New Roman" w:cs="Times New Roman"/>
          <w:sz w:val="28"/>
        </w:rPr>
      </w:pPr>
      <w:r>
        <w:rPr>
          <w:rFonts w:ascii="Times New Roman" w:hAnsi="Times New Roman" w:cs="Times New Roman"/>
          <w:sz w:val="28"/>
        </w:rPr>
        <w:t>Продвижение и распространение фотоиздания «Республика Адыгея: история национального костюма»</w:t>
      </w:r>
    </w:p>
    <w:p w:rsidR="00410285" w:rsidRDefault="00410285" w:rsidP="00A71653">
      <w:pPr>
        <w:spacing w:after="0" w:line="360" w:lineRule="auto"/>
        <w:contextualSpacing/>
        <w:jc w:val="both"/>
        <w:rPr>
          <w:rFonts w:ascii="Times New Roman" w:eastAsia="Times New Roman" w:hAnsi="Times New Roman" w:cs="Times New Roman"/>
          <w:bCs/>
          <w:color w:val="000000" w:themeColor="text1"/>
          <w:sz w:val="28"/>
          <w:szCs w:val="28"/>
        </w:rPr>
      </w:pP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Инновация (нововведение) ‒ конечный результат деятельности, пол</w:t>
      </w:r>
      <w:r w:rsidRPr="00787426">
        <w:rPr>
          <w:rFonts w:ascii="Times New Roman" w:hAnsi="Times New Roman" w:cs="Times New Roman"/>
          <w:color w:val="000000" w:themeColor="text1"/>
          <w:sz w:val="28"/>
          <w:szCs w:val="28"/>
        </w:rPr>
        <w:t>у</w:t>
      </w:r>
      <w:r w:rsidRPr="00787426">
        <w:rPr>
          <w:rFonts w:ascii="Times New Roman" w:hAnsi="Times New Roman" w:cs="Times New Roman"/>
          <w:color w:val="000000" w:themeColor="text1"/>
          <w:sz w:val="28"/>
          <w:szCs w:val="28"/>
        </w:rPr>
        <w:t xml:space="preserve">чивший реализацию в виде нового или усовершенствованного продукта, </w:t>
      </w:r>
      <w:r>
        <w:rPr>
          <w:rFonts w:ascii="Times New Roman" w:hAnsi="Times New Roman" w:cs="Times New Roman"/>
          <w:color w:val="000000" w:themeColor="text1"/>
          <w:sz w:val="28"/>
          <w:szCs w:val="28"/>
        </w:rPr>
        <w:t xml:space="preserve">  </w:t>
      </w:r>
      <w:r w:rsidRPr="00787426">
        <w:rPr>
          <w:rFonts w:ascii="Times New Roman" w:hAnsi="Times New Roman" w:cs="Times New Roman"/>
          <w:color w:val="000000" w:themeColor="text1"/>
          <w:sz w:val="28"/>
          <w:szCs w:val="28"/>
        </w:rPr>
        <w:lastRenderedPageBreak/>
        <w:t>реализуемого на рынке, нового или усовершенствованного технологического процесса, используемого в практической деятельности</w:t>
      </w:r>
      <w:r w:rsidR="00A63B71">
        <w:rPr>
          <w:rFonts w:ascii="Times New Roman" w:hAnsi="Times New Roman" w:cs="Times New Roman"/>
          <w:color w:val="000000" w:themeColor="text1"/>
          <w:sz w:val="28"/>
          <w:szCs w:val="28"/>
        </w:rPr>
        <w:t>.</w:t>
      </w:r>
      <w:r w:rsidRPr="00787426">
        <w:rPr>
          <w:rFonts w:ascii="Times New Roman" w:hAnsi="Times New Roman" w:cs="Times New Roman"/>
          <w:color w:val="000000" w:themeColor="text1"/>
          <w:sz w:val="28"/>
          <w:szCs w:val="28"/>
        </w:rPr>
        <w:t xml:space="preserve"> </w:t>
      </w:r>
      <w:r w:rsidR="00A63B71">
        <w:rPr>
          <w:rFonts w:ascii="Times New Roman" w:hAnsi="Times New Roman" w:cs="Times New Roman"/>
          <w:color w:val="000000" w:themeColor="text1"/>
          <w:sz w:val="28"/>
          <w:szCs w:val="28"/>
        </w:rPr>
        <w:t>[21]</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Термин «инновации» был введен австрийский экономист Шумпетером. Он впервые рассмотрел вопросы новых комбинаций производственных фа</w:t>
      </w:r>
      <w:r w:rsidRPr="00787426">
        <w:rPr>
          <w:rFonts w:ascii="Times New Roman" w:hAnsi="Times New Roman" w:cs="Times New Roman"/>
          <w:color w:val="000000" w:themeColor="text1"/>
          <w:sz w:val="28"/>
          <w:szCs w:val="28"/>
        </w:rPr>
        <w:t>к</w:t>
      </w:r>
      <w:r w:rsidRPr="00787426">
        <w:rPr>
          <w:rFonts w:ascii="Times New Roman" w:hAnsi="Times New Roman" w:cs="Times New Roman"/>
          <w:color w:val="000000" w:themeColor="text1"/>
          <w:sz w:val="28"/>
          <w:szCs w:val="28"/>
        </w:rPr>
        <w:t>торов и выделил пять вопросов инноваций:</w:t>
      </w:r>
    </w:p>
    <w:p w:rsidR="00410285" w:rsidRPr="00787426" w:rsidRDefault="00410285" w:rsidP="00410285">
      <w:pPr>
        <w:pStyle w:val="a3"/>
        <w:widowControl w:val="0"/>
        <w:numPr>
          <w:ilvl w:val="0"/>
          <w:numId w:val="36"/>
        </w:numPr>
        <w:tabs>
          <w:tab w:val="left" w:pos="72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использование новой техники, процессов или рыночного обесп</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чения производства;</w:t>
      </w:r>
    </w:p>
    <w:p w:rsidR="00410285" w:rsidRPr="00787426" w:rsidRDefault="00410285" w:rsidP="00410285">
      <w:pPr>
        <w:pStyle w:val="a3"/>
        <w:widowControl w:val="0"/>
        <w:numPr>
          <w:ilvl w:val="0"/>
          <w:numId w:val="36"/>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внедрение продукции с новыми свойствами;</w:t>
      </w:r>
    </w:p>
    <w:p w:rsidR="00410285" w:rsidRPr="00787426" w:rsidRDefault="00410285" w:rsidP="00410285">
      <w:pPr>
        <w:pStyle w:val="a3"/>
        <w:widowControl w:val="0"/>
        <w:numPr>
          <w:ilvl w:val="0"/>
          <w:numId w:val="36"/>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использование нового сырья;</w:t>
      </w:r>
    </w:p>
    <w:p w:rsidR="00410285" w:rsidRPr="00787426" w:rsidRDefault="00410285" w:rsidP="00410285">
      <w:pPr>
        <w:pStyle w:val="a3"/>
        <w:widowControl w:val="0"/>
        <w:numPr>
          <w:ilvl w:val="0"/>
          <w:numId w:val="36"/>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изменения в организации производства и его материально-технического обеспечения;</w:t>
      </w:r>
    </w:p>
    <w:p w:rsidR="00410285" w:rsidRPr="00787426" w:rsidRDefault="00410285" w:rsidP="00410285">
      <w:pPr>
        <w:pStyle w:val="a3"/>
        <w:widowControl w:val="0"/>
        <w:numPr>
          <w:ilvl w:val="0"/>
          <w:numId w:val="36"/>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появление новых каналов сбыта.</w:t>
      </w:r>
    </w:p>
    <w:p w:rsidR="00410285" w:rsidRPr="00787426" w:rsidRDefault="00410285" w:rsidP="00410285">
      <w:pPr>
        <w:widowControl w:val="0"/>
        <w:shd w:val="clear" w:color="auto" w:fill="FFFFFF"/>
        <w:spacing w:after="0" w:line="360" w:lineRule="auto"/>
        <w:ind w:firstLine="709"/>
        <w:contextualSpacing/>
        <w:jc w:val="both"/>
        <w:rPr>
          <w:rFonts w:ascii="Times New Roman" w:hAnsi="Times New Roman" w:cs="Times New Roman"/>
          <w:noProof/>
          <w:color w:val="000000" w:themeColor="text1"/>
          <w:sz w:val="28"/>
          <w:szCs w:val="28"/>
        </w:rPr>
      </w:pPr>
      <w:r w:rsidRPr="00787426">
        <w:rPr>
          <w:rFonts w:ascii="Times New Roman" w:hAnsi="Times New Roman" w:cs="Times New Roman"/>
          <w:noProof/>
          <w:color w:val="000000" w:themeColor="text1"/>
          <w:sz w:val="28"/>
          <w:szCs w:val="28"/>
        </w:rPr>
        <w:t xml:space="preserve">Как известно сфера маркетинга и </w:t>
      </w:r>
      <w:r w:rsidRPr="00787426">
        <w:rPr>
          <w:rFonts w:ascii="Times New Roman" w:hAnsi="Times New Roman" w:cs="Times New Roman"/>
          <w:noProof/>
          <w:color w:val="000000" w:themeColor="text1"/>
          <w:sz w:val="28"/>
          <w:szCs w:val="28"/>
          <w:lang w:val="en-US"/>
        </w:rPr>
        <w:t>PR</w:t>
      </w:r>
      <w:r w:rsidRPr="00787426">
        <w:rPr>
          <w:rFonts w:ascii="Times New Roman" w:hAnsi="Times New Roman" w:cs="Times New Roman"/>
          <w:noProof/>
          <w:color w:val="000000" w:themeColor="text1"/>
          <w:sz w:val="28"/>
          <w:szCs w:val="28"/>
        </w:rPr>
        <w:t xml:space="preserve"> – это неприрывно обновляющийся вид деятельности и внедрение инноваций именно в данную отрасль не является трудоемким и долгим процессом. Самые передовые технологии и методы способствующие лучшему распространению продукции в первую очередь появляются в этой сфере и дальше происходит внедрение в массы, давая возможность образовываться новым направлениям не только в смежных культурах, но и непосредственно в своей области. Одним из таких новшеств является иновационный маркетинг.</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 xml:space="preserve">Инновационный маркетинг - концепция маркетинга, согласно которой организация должна непрерывно совершенствовать маркетинговые продукты и методы. </w:t>
      </w:r>
      <w:r w:rsidR="00334802">
        <w:rPr>
          <w:rFonts w:ascii="Times New Roman" w:hAnsi="Times New Roman" w:cs="Times New Roman"/>
          <w:color w:val="000000" w:themeColor="text1"/>
          <w:sz w:val="28"/>
          <w:szCs w:val="28"/>
        </w:rPr>
        <w:t>[21]</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bCs/>
          <w:color w:val="000000" w:themeColor="text1"/>
          <w:sz w:val="28"/>
          <w:szCs w:val="28"/>
        </w:rPr>
      </w:pPr>
      <w:r w:rsidRPr="00787426">
        <w:rPr>
          <w:rFonts w:ascii="Times New Roman" w:hAnsi="Times New Roman" w:cs="Times New Roman"/>
          <w:bCs/>
          <w:color w:val="000000" w:themeColor="text1"/>
          <w:sz w:val="28"/>
          <w:szCs w:val="28"/>
        </w:rPr>
        <w:t>Существует несколько видов инновационного маркетинга:</w:t>
      </w:r>
    </w:p>
    <w:p w:rsidR="00410285" w:rsidRPr="00787426" w:rsidRDefault="00410285" w:rsidP="00410285">
      <w:pPr>
        <w:pStyle w:val="a3"/>
        <w:widowControl w:val="0"/>
        <w:numPr>
          <w:ilvl w:val="0"/>
          <w:numId w:val="4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bCs/>
          <w:color w:val="000000" w:themeColor="text1"/>
          <w:sz w:val="28"/>
          <w:szCs w:val="28"/>
        </w:rPr>
        <w:t>Стратегический маркетинг</w:t>
      </w:r>
      <w:r w:rsidRPr="00787426">
        <w:rPr>
          <w:rFonts w:ascii="Times New Roman" w:hAnsi="Times New Roman" w:cs="Times New Roman"/>
          <w:b/>
          <w:bCs/>
          <w:color w:val="000000" w:themeColor="text1"/>
          <w:sz w:val="28"/>
          <w:szCs w:val="28"/>
        </w:rPr>
        <w:t>,</w:t>
      </w:r>
      <w:r w:rsidRPr="00787426">
        <w:rPr>
          <w:rFonts w:ascii="Times New Roman" w:hAnsi="Times New Roman" w:cs="Times New Roman"/>
          <w:color w:val="000000" w:themeColor="text1"/>
          <w:sz w:val="28"/>
          <w:szCs w:val="28"/>
        </w:rPr>
        <w:t xml:space="preserve"> в основе которого закладывается из</w:t>
      </w:r>
      <w:r w:rsidRPr="00787426">
        <w:rPr>
          <w:rFonts w:ascii="Times New Roman" w:hAnsi="Times New Roman" w:cs="Times New Roman"/>
          <w:color w:val="000000" w:themeColor="text1"/>
          <w:sz w:val="28"/>
          <w:szCs w:val="28"/>
        </w:rPr>
        <w:t>у</w:t>
      </w:r>
      <w:r w:rsidRPr="00787426">
        <w:rPr>
          <w:rFonts w:ascii="Times New Roman" w:hAnsi="Times New Roman" w:cs="Times New Roman"/>
          <w:color w:val="000000" w:themeColor="text1"/>
          <w:sz w:val="28"/>
          <w:szCs w:val="28"/>
        </w:rPr>
        <w:t>чение состояния рынка для разработки сегментов рынка, организацией и формированием спроса, предположение поведения покупателя.</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Стратегический маркетинг направлен на тесный контакт работников маркетинговых и социологических служб предприятия с потребителем (анк</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тирование, опрос по телефону, репрезентативные выборки и т.д.).</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lastRenderedPageBreak/>
        <w:t xml:space="preserve">Согласно инновационному маркетингу, восприятия нового товара – </w:t>
      </w:r>
      <w:r w:rsidR="00334802">
        <w:rPr>
          <w:rFonts w:ascii="Times New Roman" w:hAnsi="Times New Roman" w:cs="Times New Roman"/>
          <w:color w:val="000000" w:themeColor="text1"/>
          <w:sz w:val="28"/>
          <w:szCs w:val="28"/>
        </w:rPr>
        <w:t xml:space="preserve"> </w:t>
      </w:r>
      <w:r w:rsidRPr="00787426">
        <w:rPr>
          <w:rFonts w:ascii="Times New Roman" w:hAnsi="Times New Roman" w:cs="Times New Roman"/>
          <w:color w:val="000000" w:themeColor="text1"/>
          <w:sz w:val="28"/>
          <w:szCs w:val="28"/>
        </w:rPr>
        <w:t>состоит из знакомства с товаром, проявления интереса, сравнивание нового товара с привычным, оценка возможностей использования новинки, проба потребителем, принятие решения о приобретении или инвестировании в со</w:t>
      </w:r>
      <w:r w:rsidRPr="00787426">
        <w:rPr>
          <w:rFonts w:ascii="Times New Roman" w:hAnsi="Times New Roman" w:cs="Times New Roman"/>
          <w:color w:val="000000" w:themeColor="text1"/>
          <w:sz w:val="28"/>
          <w:szCs w:val="28"/>
        </w:rPr>
        <w:t>з</w:t>
      </w:r>
      <w:r w:rsidRPr="00787426">
        <w:rPr>
          <w:rFonts w:ascii="Times New Roman" w:hAnsi="Times New Roman" w:cs="Times New Roman"/>
          <w:color w:val="000000" w:themeColor="text1"/>
          <w:sz w:val="28"/>
          <w:szCs w:val="28"/>
        </w:rPr>
        <w:t>дание новшества.</w:t>
      </w:r>
    </w:p>
    <w:p w:rsidR="00410285" w:rsidRPr="00787426" w:rsidRDefault="00410285" w:rsidP="00410285">
      <w:pPr>
        <w:pStyle w:val="a3"/>
        <w:widowControl w:val="0"/>
        <w:numPr>
          <w:ilvl w:val="0"/>
          <w:numId w:val="37"/>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Стадия знакомства. Потребитель узнает об инновации, не имеет достаточной информации.</w:t>
      </w:r>
    </w:p>
    <w:p w:rsidR="00410285" w:rsidRPr="00787426" w:rsidRDefault="00410285" w:rsidP="00410285">
      <w:pPr>
        <w:pStyle w:val="a3"/>
        <w:widowControl w:val="0"/>
        <w:numPr>
          <w:ilvl w:val="0"/>
          <w:numId w:val="37"/>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Стадия интереса. Потребитель уже имеет некоторую информ</w:t>
      </w:r>
      <w:r w:rsidRPr="00787426">
        <w:rPr>
          <w:rFonts w:ascii="Times New Roman" w:hAnsi="Times New Roman" w:cs="Times New Roman"/>
          <w:color w:val="000000" w:themeColor="text1"/>
          <w:sz w:val="28"/>
          <w:szCs w:val="28"/>
        </w:rPr>
        <w:t>а</w:t>
      </w:r>
      <w:r w:rsidRPr="00787426">
        <w:rPr>
          <w:rFonts w:ascii="Times New Roman" w:hAnsi="Times New Roman" w:cs="Times New Roman"/>
          <w:color w:val="000000" w:themeColor="text1"/>
          <w:sz w:val="28"/>
          <w:szCs w:val="28"/>
        </w:rPr>
        <w:t>цию, проявляет интерес к новинке; возможен поиск дополнительной инфо</w:t>
      </w:r>
      <w:r w:rsidRPr="00787426">
        <w:rPr>
          <w:rFonts w:ascii="Times New Roman" w:hAnsi="Times New Roman" w:cs="Times New Roman"/>
          <w:color w:val="000000" w:themeColor="text1"/>
          <w:sz w:val="28"/>
          <w:szCs w:val="28"/>
        </w:rPr>
        <w:t>р</w:t>
      </w:r>
      <w:r w:rsidRPr="00787426">
        <w:rPr>
          <w:rFonts w:ascii="Times New Roman" w:hAnsi="Times New Roman" w:cs="Times New Roman"/>
          <w:color w:val="000000" w:themeColor="text1"/>
          <w:sz w:val="28"/>
          <w:szCs w:val="28"/>
        </w:rPr>
        <w:t>мации о новинке (реклама, проспекты, справочники).</w:t>
      </w:r>
    </w:p>
    <w:p w:rsidR="00410285" w:rsidRPr="00787426" w:rsidRDefault="00410285" w:rsidP="00410285">
      <w:pPr>
        <w:pStyle w:val="a3"/>
        <w:widowControl w:val="0"/>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Стадия сравнения. Потребитель сопоставляет новинку со своими п</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требностями.</w:t>
      </w:r>
    </w:p>
    <w:p w:rsidR="00410285" w:rsidRPr="00787426" w:rsidRDefault="00410285" w:rsidP="00410285">
      <w:pPr>
        <w:pStyle w:val="a3"/>
        <w:widowControl w:val="0"/>
        <w:numPr>
          <w:ilvl w:val="0"/>
          <w:numId w:val="37"/>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Стадия оценки возможностей использования новинки. Потреб</w:t>
      </w:r>
      <w:r w:rsidRPr="00787426">
        <w:rPr>
          <w:rFonts w:ascii="Times New Roman" w:hAnsi="Times New Roman" w:cs="Times New Roman"/>
          <w:color w:val="000000" w:themeColor="text1"/>
          <w:sz w:val="28"/>
          <w:szCs w:val="28"/>
        </w:rPr>
        <w:t>и</w:t>
      </w:r>
      <w:r w:rsidRPr="00787426">
        <w:rPr>
          <w:rFonts w:ascii="Times New Roman" w:hAnsi="Times New Roman" w:cs="Times New Roman"/>
          <w:color w:val="000000" w:themeColor="text1"/>
          <w:sz w:val="28"/>
          <w:szCs w:val="28"/>
        </w:rPr>
        <w:t>тель принимает решение об апробации новшества.</w:t>
      </w:r>
    </w:p>
    <w:p w:rsidR="00410285" w:rsidRPr="00787426" w:rsidRDefault="00410285" w:rsidP="00410285">
      <w:pPr>
        <w:pStyle w:val="a3"/>
        <w:widowControl w:val="0"/>
        <w:numPr>
          <w:ilvl w:val="0"/>
          <w:numId w:val="37"/>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Стадия пробы потребителем с целью получения сведений об и</w:t>
      </w:r>
      <w:r w:rsidRPr="00787426">
        <w:rPr>
          <w:rFonts w:ascii="Times New Roman" w:hAnsi="Times New Roman" w:cs="Times New Roman"/>
          <w:color w:val="000000" w:themeColor="text1"/>
          <w:sz w:val="28"/>
          <w:szCs w:val="28"/>
        </w:rPr>
        <w:t>н</w:t>
      </w:r>
      <w:r w:rsidRPr="00787426">
        <w:rPr>
          <w:rFonts w:ascii="Times New Roman" w:hAnsi="Times New Roman" w:cs="Times New Roman"/>
          <w:color w:val="000000" w:themeColor="text1"/>
          <w:sz w:val="28"/>
          <w:szCs w:val="28"/>
        </w:rPr>
        <w:t>новации и о возможности приобретения.</w:t>
      </w:r>
    </w:p>
    <w:p w:rsidR="00410285" w:rsidRPr="00787426" w:rsidRDefault="00410285" w:rsidP="00410285">
      <w:pPr>
        <w:pStyle w:val="a3"/>
        <w:widowControl w:val="0"/>
        <w:numPr>
          <w:ilvl w:val="0"/>
          <w:numId w:val="37"/>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Принятие решения по результатам теста о приобретении или и</w:t>
      </w:r>
      <w:r w:rsidRPr="00787426">
        <w:rPr>
          <w:rFonts w:ascii="Times New Roman" w:hAnsi="Times New Roman" w:cs="Times New Roman"/>
          <w:color w:val="000000" w:themeColor="text1"/>
          <w:sz w:val="28"/>
          <w:szCs w:val="28"/>
        </w:rPr>
        <w:t>н</w:t>
      </w:r>
      <w:r w:rsidRPr="00787426">
        <w:rPr>
          <w:rFonts w:ascii="Times New Roman" w:hAnsi="Times New Roman" w:cs="Times New Roman"/>
          <w:color w:val="000000" w:themeColor="text1"/>
          <w:sz w:val="28"/>
          <w:szCs w:val="28"/>
        </w:rPr>
        <w:t>вестировании в создание новшества.</w:t>
      </w:r>
    </w:p>
    <w:p w:rsidR="00410285" w:rsidRPr="00787426" w:rsidRDefault="00410285" w:rsidP="00410285">
      <w:pPr>
        <w:pStyle w:val="a3"/>
        <w:widowControl w:val="0"/>
        <w:numPr>
          <w:ilvl w:val="0"/>
          <w:numId w:val="37"/>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bCs/>
          <w:color w:val="000000" w:themeColor="text1"/>
          <w:sz w:val="28"/>
          <w:szCs w:val="28"/>
        </w:rPr>
        <w:t>Оперативный маркетинг</w:t>
      </w:r>
      <w:r w:rsidRPr="00787426">
        <w:rPr>
          <w:rFonts w:ascii="Times New Roman" w:hAnsi="Times New Roman" w:cs="Times New Roman"/>
          <w:color w:val="000000" w:themeColor="text1"/>
          <w:sz w:val="28"/>
          <w:szCs w:val="28"/>
        </w:rPr>
        <w:t xml:space="preserve"> ‒ это маркетинг, при котором разраб</w:t>
      </w:r>
      <w:r w:rsidRPr="00787426">
        <w:rPr>
          <w:rFonts w:ascii="Times New Roman" w:hAnsi="Times New Roman" w:cs="Times New Roman"/>
          <w:color w:val="000000" w:themeColor="text1"/>
          <w:sz w:val="28"/>
          <w:szCs w:val="28"/>
        </w:rPr>
        <w:t>а</w:t>
      </w:r>
      <w:r w:rsidRPr="00787426">
        <w:rPr>
          <w:rFonts w:ascii="Times New Roman" w:hAnsi="Times New Roman" w:cs="Times New Roman"/>
          <w:color w:val="000000" w:themeColor="text1"/>
          <w:sz w:val="28"/>
          <w:szCs w:val="28"/>
        </w:rPr>
        <w:t>тываются конкретные формы реализации концепций стратегического инн</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вационного маркетинга, и который тесно связан со стадиями жизненного цикла новшества на рынке. Особенно важно определить точку начала жи</w:t>
      </w:r>
      <w:r w:rsidRPr="00787426">
        <w:rPr>
          <w:rFonts w:ascii="Times New Roman" w:hAnsi="Times New Roman" w:cs="Times New Roman"/>
          <w:color w:val="000000" w:themeColor="text1"/>
          <w:sz w:val="28"/>
          <w:szCs w:val="28"/>
        </w:rPr>
        <w:t>з</w:t>
      </w:r>
      <w:r w:rsidRPr="00787426">
        <w:rPr>
          <w:rFonts w:ascii="Times New Roman" w:hAnsi="Times New Roman" w:cs="Times New Roman"/>
          <w:color w:val="000000" w:themeColor="text1"/>
          <w:sz w:val="28"/>
          <w:szCs w:val="28"/>
        </w:rPr>
        <w:t>ненного цикла новшества.</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На ранней стадии присутствия инноваций на рынке необходимы спец</w:t>
      </w:r>
      <w:r w:rsidRPr="00787426">
        <w:rPr>
          <w:rFonts w:ascii="Times New Roman" w:hAnsi="Times New Roman" w:cs="Times New Roman"/>
          <w:color w:val="000000" w:themeColor="text1"/>
          <w:sz w:val="28"/>
          <w:szCs w:val="28"/>
        </w:rPr>
        <w:t>и</w:t>
      </w:r>
      <w:r w:rsidRPr="00787426">
        <w:rPr>
          <w:rFonts w:ascii="Times New Roman" w:hAnsi="Times New Roman" w:cs="Times New Roman"/>
          <w:color w:val="000000" w:themeColor="text1"/>
          <w:sz w:val="28"/>
          <w:szCs w:val="28"/>
        </w:rPr>
        <w:t>альные мероприятия для акцентирования внимания к инновации. Так, нео</w:t>
      </w:r>
      <w:r w:rsidRPr="00787426">
        <w:rPr>
          <w:rFonts w:ascii="Times New Roman" w:hAnsi="Times New Roman" w:cs="Times New Roman"/>
          <w:color w:val="000000" w:themeColor="text1"/>
          <w:sz w:val="28"/>
          <w:szCs w:val="28"/>
        </w:rPr>
        <w:t>б</w:t>
      </w:r>
      <w:r w:rsidRPr="00787426">
        <w:rPr>
          <w:rFonts w:ascii="Times New Roman" w:hAnsi="Times New Roman" w:cs="Times New Roman"/>
          <w:color w:val="000000" w:themeColor="text1"/>
          <w:sz w:val="28"/>
          <w:szCs w:val="28"/>
        </w:rPr>
        <w:t>ходимо сформировать прочные каналы продаж, преобразить и приспособить имеющиеся старые. Маркетинг в этих условиях должен обеспечить не только позиционирование на рынке, но и технологическую рыночную адаптацию, преодолеть функциональную конкуренцию между новинкой и остальными товарами.</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lastRenderedPageBreak/>
        <w:t>На стадии развития маркетинговые подходы меняются. Инновацио</w:t>
      </w:r>
      <w:r w:rsidRPr="00787426">
        <w:rPr>
          <w:rFonts w:ascii="Times New Roman" w:hAnsi="Times New Roman" w:cs="Times New Roman"/>
          <w:color w:val="000000" w:themeColor="text1"/>
          <w:sz w:val="28"/>
          <w:szCs w:val="28"/>
        </w:rPr>
        <w:t>н</w:t>
      </w:r>
      <w:r w:rsidRPr="00787426">
        <w:rPr>
          <w:rFonts w:ascii="Times New Roman" w:hAnsi="Times New Roman" w:cs="Times New Roman"/>
          <w:color w:val="000000" w:themeColor="text1"/>
          <w:sz w:val="28"/>
          <w:szCs w:val="28"/>
        </w:rPr>
        <w:t>ный маркетинг теряет креативный характер и приобретает стимулирующее значение. Изменяется характер рекламы, она становится агрессивной, пр</w:t>
      </w:r>
      <w:r w:rsidRPr="00787426">
        <w:rPr>
          <w:rFonts w:ascii="Times New Roman" w:hAnsi="Times New Roman" w:cs="Times New Roman"/>
          <w:color w:val="000000" w:themeColor="text1"/>
          <w:sz w:val="28"/>
          <w:szCs w:val="28"/>
        </w:rPr>
        <w:t>и</w:t>
      </w:r>
      <w:r w:rsidRPr="00787426">
        <w:rPr>
          <w:rFonts w:ascii="Times New Roman" w:hAnsi="Times New Roman" w:cs="Times New Roman"/>
          <w:color w:val="000000" w:themeColor="text1"/>
          <w:sz w:val="28"/>
          <w:szCs w:val="28"/>
        </w:rPr>
        <w:t xml:space="preserve">влекающей внимания к достоинствам  товара.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На стадии зрелости уже не удается избежать прямой конкуренции с другими участниками рынка, и, как следствие, возможно изменение страт</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 xml:space="preserve">гии.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Инновационный маркетинг на этом этапе преследует две цели: опер</w:t>
      </w:r>
      <w:r w:rsidRPr="00787426">
        <w:rPr>
          <w:rFonts w:ascii="Times New Roman" w:hAnsi="Times New Roman" w:cs="Times New Roman"/>
          <w:color w:val="000000" w:themeColor="text1"/>
          <w:sz w:val="28"/>
          <w:szCs w:val="28"/>
        </w:rPr>
        <w:t>а</w:t>
      </w:r>
      <w:r w:rsidRPr="00787426">
        <w:rPr>
          <w:rFonts w:ascii="Times New Roman" w:hAnsi="Times New Roman" w:cs="Times New Roman"/>
          <w:color w:val="000000" w:themeColor="text1"/>
          <w:sz w:val="28"/>
          <w:szCs w:val="28"/>
        </w:rPr>
        <w:t>тивное поддержание объема продаж зрелого товара и создание стратегии продвижения приходящего ему на смену нового.</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Для управления продажами нового товара и завоевания рынка целес</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 xml:space="preserve">образно применять математическое моделирование, планирование с учетом неопределенности, ситуационный анализ. Наиболее широко применяемыми являются методы экспертных оценок, априорного ранжирования, метод Дельфи.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Помимо перечисленных приемов продвижения и распространения, в продвижении издательской продукции можно выделить экстенсивный (мн</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гоуровневый) метод распространения производится через любого покупат</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ля, который может быть как розничным, так и оптовым торговцем, или нез</w:t>
      </w:r>
      <w:r w:rsidRPr="00787426">
        <w:rPr>
          <w:rFonts w:ascii="Times New Roman" w:hAnsi="Times New Roman" w:cs="Times New Roman"/>
          <w:color w:val="000000" w:themeColor="text1"/>
          <w:sz w:val="28"/>
          <w:szCs w:val="28"/>
        </w:rPr>
        <w:t>а</w:t>
      </w:r>
      <w:r w:rsidRPr="00787426">
        <w:rPr>
          <w:rFonts w:ascii="Times New Roman" w:hAnsi="Times New Roman" w:cs="Times New Roman"/>
          <w:color w:val="000000" w:themeColor="text1"/>
          <w:sz w:val="28"/>
          <w:szCs w:val="28"/>
        </w:rPr>
        <w:t xml:space="preserve">висимый дистрибьютор. При использовании данного метода увеличивается объем продаж и снижается себестоимость книжной продукции. [ </w:t>
      </w:r>
      <w:r w:rsidR="00334802">
        <w:rPr>
          <w:rFonts w:ascii="Times New Roman" w:hAnsi="Times New Roman" w:cs="Times New Roman"/>
          <w:color w:val="000000" w:themeColor="text1"/>
          <w:sz w:val="28"/>
          <w:szCs w:val="28"/>
        </w:rPr>
        <w:t>13</w:t>
      </w:r>
      <w:r w:rsidRPr="00787426">
        <w:rPr>
          <w:rFonts w:ascii="Times New Roman" w:hAnsi="Times New Roman" w:cs="Times New Roman"/>
          <w:color w:val="000000" w:themeColor="text1"/>
          <w:sz w:val="28"/>
          <w:szCs w:val="28"/>
        </w:rPr>
        <w:t xml:space="preserve"> ]</w:t>
      </w:r>
    </w:p>
    <w:p w:rsidR="00911E3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В большинстве именно социальные сети, поиск новой информации в виртуальной реальности занимает более 50 % всего свободного времени с</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временного человека. Это приводит к тому, что информационные технологии становятся главным средством предп</w:t>
      </w:r>
      <w:r w:rsidR="00511E5F">
        <w:rPr>
          <w:rFonts w:ascii="Times New Roman" w:hAnsi="Times New Roman" w:cs="Times New Roman"/>
          <w:color w:val="000000" w:themeColor="text1"/>
          <w:sz w:val="28"/>
          <w:szCs w:val="28"/>
        </w:rPr>
        <w:t>риятий в продвижении товаров. [12</w:t>
      </w:r>
      <w:r w:rsidRPr="00787426">
        <w:rPr>
          <w:rFonts w:ascii="Times New Roman" w:hAnsi="Times New Roman" w:cs="Times New Roman"/>
          <w:color w:val="000000" w:themeColor="text1"/>
          <w:sz w:val="28"/>
          <w:szCs w:val="28"/>
        </w:rPr>
        <w:t>] На сегодняшний день можно выделить несколько методов продвижения изд</w:t>
      </w:r>
      <w:r w:rsidRPr="00787426">
        <w:rPr>
          <w:rFonts w:ascii="Times New Roman" w:hAnsi="Times New Roman" w:cs="Times New Roman"/>
          <w:color w:val="000000" w:themeColor="text1"/>
          <w:sz w:val="28"/>
          <w:szCs w:val="28"/>
        </w:rPr>
        <w:t>а</w:t>
      </w:r>
      <w:r w:rsidRPr="00787426">
        <w:rPr>
          <w:rFonts w:ascii="Times New Roman" w:hAnsi="Times New Roman" w:cs="Times New Roman"/>
          <w:color w:val="000000" w:themeColor="text1"/>
          <w:sz w:val="28"/>
          <w:szCs w:val="28"/>
        </w:rPr>
        <w:t xml:space="preserve">тельской продукции: информационное спонсирование профессиональных мероприятий, к которым можно отнести </w:t>
      </w:r>
      <w:r w:rsidR="00911E36">
        <w:rPr>
          <w:rFonts w:ascii="Times New Roman" w:hAnsi="Times New Roman" w:cs="Times New Roman"/>
          <w:color w:val="000000" w:themeColor="text1"/>
          <w:sz w:val="28"/>
          <w:szCs w:val="28"/>
        </w:rPr>
        <w:t>конференции, фестивали, форумы.</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Данный метод активно используют многие издательства, так как он п</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зволяет решить проблему продвижения книжной продукции в професси</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lastRenderedPageBreak/>
        <w:t>нальном сообществе. Издательство может предоставлять такие информац</w:t>
      </w:r>
      <w:r w:rsidRPr="00787426">
        <w:rPr>
          <w:rFonts w:ascii="Times New Roman" w:hAnsi="Times New Roman" w:cs="Times New Roman"/>
          <w:color w:val="000000" w:themeColor="text1"/>
          <w:sz w:val="28"/>
          <w:szCs w:val="28"/>
        </w:rPr>
        <w:t>и</w:t>
      </w:r>
      <w:r w:rsidRPr="00787426">
        <w:rPr>
          <w:rFonts w:ascii="Times New Roman" w:hAnsi="Times New Roman" w:cs="Times New Roman"/>
          <w:color w:val="000000" w:themeColor="text1"/>
          <w:sz w:val="28"/>
          <w:szCs w:val="28"/>
        </w:rPr>
        <w:t>онные услуги, как: размещение информации о проводимых мероприятиях на различных интернет-сайтах издательства, размещать рекламу на страницах изданий, а также оповещать читательскую аудиторию о мероприятиях, кот</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рые проводит издательство. В результате этого, издательство получает статус официального информационного партнера и информационный повод для пресс-релизов; в рамках проводимого мероприятия время для презентаций, а также возможность вложения рекламных мат</w:t>
      </w:r>
      <w:r w:rsidR="00511E5F">
        <w:rPr>
          <w:rFonts w:ascii="Times New Roman" w:hAnsi="Times New Roman" w:cs="Times New Roman"/>
          <w:color w:val="000000" w:themeColor="text1"/>
          <w:sz w:val="28"/>
          <w:szCs w:val="28"/>
        </w:rPr>
        <w:t>ериалов в «пакеты участника». [13</w:t>
      </w:r>
      <w:r w:rsidRPr="00787426">
        <w:rPr>
          <w:rFonts w:ascii="Times New Roman" w:hAnsi="Times New Roman" w:cs="Times New Roman"/>
          <w:color w:val="000000" w:themeColor="text1"/>
          <w:sz w:val="28"/>
          <w:szCs w:val="28"/>
        </w:rPr>
        <w:t xml:space="preserve">]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Достаточно часто используется и другая форма продвижения издания, такая как самостоятельная организация обучающих и профессиональных м</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роприятий, а также тематических встреч специалистов. Используя этот м</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тод, издательство проводит небольшую встречу в своем издательстве, или пользуется услугами партнеров. Используются такие формы общения, как семинары-лекции, круглые столы, мастер-классы, конференции. В последнее время, в связи с развитием блогосферы в интернете получил свое распр</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странение скрытый маркетинг. Многие издательства начинают использовать активно этот способ для продвижения своей продукции. Активно использ</w:t>
      </w:r>
      <w:r w:rsidRPr="00787426">
        <w:rPr>
          <w:rFonts w:ascii="Times New Roman" w:hAnsi="Times New Roman" w:cs="Times New Roman"/>
          <w:color w:val="000000" w:themeColor="text1"/>
          <w:sz w:val="28"/>
          <w:szCs w:val="28"/>
        </w:rPr>
        <w:t>у</w:t>
      </w:r>
      <w:r w:rsidRPr="00787426">
        <w:rPr>
          <w:rFonts w:ascii="Times New Roman" w:hAnsi="Times New Roman" w:cs="Times New Roman"/>
          <w:color w:val="000000" w:themeColor="text1"/>
          <w:sz w:val="28"/>
          <w:szCs w:val="28"/>
        </w:rPr>
        <w:t>ется продвижение книг с помощью электронных библиотек. В связи с тем, что электронные издания пользуются большой популярностью, многие изд</w:t>
      </w:r>
      <w:r w:rsidRPr="00787426">
        <w:rPr>
          <w:rFonts w:ascii="Times New Roman" w:hAnsi="Times New Roman" w:cs="Times New Roman"/>
          <w:color w:val="000000" w:themeColor="text1"/>
          <w:sz w:val="28"/>
          <w:szCs w:val="28"/>
        </w:rPr>
        <w:t>а</w:t>
      </w:r>
      <w:r w:rsidRPr="00787426">
        <w:rPr>
          <w:rFonts w:ascii="Times New Roman" w:hAnsi="Times New Roman" w:cs="Times New Roman"/>
          <w:color w:val="000000" w:themeColor="text1"/>
          <w:sz w:val="28"/>
          <w:szCs w:val="28"/>
        </w:rPr>
        <w:t>тельства выпускают как бумажные, так и электронные версии книжной пр</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 xml:space="preserve">дукции. Этот способ продвижения привел к созданию платных электронных библиотек. Современный рынок предъявляет свои требования издателям. </w:t>
      </w:r>
      <w:r w:rsidR="00511E5F">
        <w:rPr>
          <w:rFonts w:ascii="Times New Roman" w:hAnsi="Times New Roman" w:cs="Times New Roman"/>
          <w:color w:val="000000" w:themeColor="text1"/>
          <w:sz w:val="28"/>
          <w:szCs w:val="28"/>
        </w:rPr>
        <w:t xml:space="preserve"> </w:t>
      </w:r>
      <w:r w:rsidRPr="00787426">
        <w:rPr>
          <w:rFonts w:ascii="Times New Roman" w:hAnsi="Times New Roman" w:cs="Times New Roman"/>
          <w:color w:val="000000" w:themeColor="text1"/>
          <w:sz w:val="28"/>
          <w:szCs w:val="28"/>
        </w:rPr>
        <w:t xml:space="preserve">Сегодня даже самое интересное издание нуждается в рекламе.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 xml:space="preserve">Среди основных типов рекламы принято выделять следующие: </w:t>
      </w:r>
    </w:p>
    <w:p w:rsidR="00410285" w:rsidRPr="00787426" w:rsidRDefault="00410285" w:rsidP="00410285">
      <w:pPr>
        <w:pStyle w:val="a3"/>
        <w:widowControl w:val="0"/>
        <w:numPr>
          <w:ilvl w:val="0"/>
          <w:numId w:val="38"/>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 xml:space="preserve">торговая или оптовая реклама, </w:t>
      </w:r>
    </w:p>
    <w:p w:rsidR="00410285" w:rsidRPr="00787426" w:rsidRDefault="00410285" w:rsidP="00410285">
      <w:pPr>
        <w:pStyle w:val="a3"/>
        <w:widowControl w:val="0"/>
        <w:numPr>
          <w:ilvl w:val="0"/>
          <w:numId w:val="38"/>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 xml:space="preserve">потребительская реклама, </w:t>
      </w:r>
    </w:p>
    <w:p w:rsidR="00410285" w:rsidRPr="00787426" w:rsidRDefault="00410285" w:rsidP="00410285">
      <w:pPr>
        <w:pStyle w:val="a3"/>
        <w:widowControl w:val="0"/>
        <w:numPr>
          <w:ilvl w:val="0"/>
          <w:numId w:val="38"/>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 xml:space="preserve">кооперативная реклама.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 xml:space="preserve">Первая ориентирована на книготорговую сеть и библиотек. Торговая реклама актуализирует автора, название, время выхода, цену. Задача данного </w:t>
      </w:r>
      <w:r w:rsidRPr="00787426">
        <w:rPr>
          <w:rFonts w:ascii="Times New Roman" w:hAnsi="Times New Roman" w:cs="Times New Roman"/>
          <w:color w:val="000000" w:themeColor="text1"/>
          <w:sz w:val="28"/>
          <w:szCs w:val="28"/>
        </w:rPr>
        <w:lastRenderedPageBreak/>
        <w:t>типа ‒ наладить информационное общение с читателем. Поэтому важно к</w:t>
      </w:r>
      <w:r w:rsidRPr="00787426">
        <w:rPr>
          <w:rFonts w:ascii="Times New Roman" w:hAnsi="Times New Roman" w:cs="Times New Roman"/>
          <w:color w:val="000000" w:themeColor="text1"/>
          <w:sz w:val="28"/>
          <w:szCs w:val="28"/>
        </w:rPr>
        <w:t>а</w:t>
      </w:r>
      <w:r w:rsidRPr="00787426">
        <w:rPr>
          <w:rFonts w:ascii="Times New Roman" w:hAnsi="Times New Roman" w:cs="Times New Roman"/>
          <w:color w:val="000000" w:themeColor="text1"/>
          <w:sz w:val="28"/>
          <w:szCs w:val="28"/>
        </w:rPr>
        <w:t>чественно представить информацию, характеризующую издание, спланир</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вать мероприятия, способствующие продвижению книжной продукции на рынке, а также продумать акции, стимулирующие сбыт (льготные условия продаж, дополнительный сервис для библиотек и предприятий книжной то</w:t>
      </w:r>
      <w:r w:rsidRPr="00787426">
        <w:rPr>
          <w:rFonts w:ascii="Times New Roman" w:hAnsi="Times New Roman" w:cs="Times New Roman"/>
          <w:color w:val="000000" w:themeColor="text1"/>
          <w:sz w:val="28"/>
          <w:szCs w:val="28"/>
        </w:rPr>
        <w:t>р</w:t>
      </w:r>
      <w:r w:rsidRPr="00787426">
        <w:rPr>
          <w:rFonts w:ascii="Times New Roman" w:hAnsi="Times New Roman" w:cs="Times New Roman"/>
          <w:color w:val="000000" w:themeColor="text1"/>
          <w:sz w:val="28"/>
          <w:szCs w:val="28"/>
        </w:rPr>
        <w:t xml:space="preserve">говли и др.).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Потребительская реклама ориентирована на конкретного читателя. П</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этому издание должно быть позиционировано на рынке. Ориентируясь на специфику издания, опр</w:t>
      </w:r>
      <w:r w:rsidR="00511E5F">
        <w:rPr>
          <w:rFonts w:ascii="Times New Roman" w:hAnsi="Times New Roman" w:cs="Times New Roman"/>
          <w:color w:val="000000" w:themeColor="text1"/>
          <w:sz w:val="28"/>
          <w:szCs w:val="28"/>
        </w:rPr>
        <w:t>еделяют каналы рекламы книги. [21</w:t>
      </w:r>
      <w:r w:rsidRPr="00787426">
        <w:rPr>
          <w:rFonts w:ascii="Times New Roman" w:hAnsi="Times New Roman" w:cs="Times New Roman"/>
          <w:color w:val="000000" w:themeColor="text1"/>
          <w:sz w:val="28"/>
          <w:szCs w:val="28"/>
        </w:rPr>
        <w:t xml:space="preserve">]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Кооперативная реклама изначально предполагает объединение усилий. В ее результатах заинтересованы как сами издательства, так и книготорговые предприятия. Совместными усилиями убедить в необходимости покупки, уникальности проекта, актуальности издания менее затратно, и одновреме</w:t>
      </w:r>
      <w:r w:rsidRPr="00787426">
        <w:rPr>
          <w:rFonts w:ascii="Times New Roman" w:hAnsi="Times New Roman" w:cs="Times New Roman"/>
          <w:color w:val="000000" w:themeColor="text1"/>
          <w:sz w:val="28"/>
          <w:szCs w:val="28"/>
        </w:rPr>
        <w:t>н</w:t>
      </w:r>
      <w:r w:rsidRPr="00787426">
        <w:rPr>
          <w:rFonts w:ascii="Times New Roman" w:hAnsi="Times New Roman" w:cs="Times New Roman"/>
          <w:color w:val="000000" w:themeColor="text1"/>
          <w:sz w:val="28"/>
          <w:szCs w:val="28"/>
        </w:rPr>
        <w:t>но выгодно и издательству и магазину, так как речь идет не только о книге, но и о производителе и распространителе, что увеличивает присутствие и</w:t>
      </w:r>
      <w:r w:rsidRPr="00787426">
        <w:rPr>
          <w:rFonts w:ascii="Times New Roman" w:hAnsi="Times New Roman" w:cs="Times New Roman"/>
          <w:color w:val="000000" w:themeColor="text1"/>
          <w:sz w:val="28"/>
          <w:szCs w:val="28"/>
        </w:rPr>
        <w:t>г</w:t>
      </w:r>
      <w:r w:rsidRPr="00787426">
        <w:rPr>
          <w:rFonts w:ascii="Times New Roman" w:hAnsi="Times New Roman" w:cs="Times New Roman"/>
          <w:color w:val="000000" w:themeColor="text1"/>
          <w:sz w:val="28"/>
          <w:szCs w:val="28"/>
        </w:rPr>
        <w:t>роков в информационной среде. А это одна из проблем современного бизн</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са. Информативная реклама сообщает о новинке, информирует об изменении цены, описывает дополнительные или сопутствующие услуги. Объектами рекламирования могут выступать как отдельная книга, так и серийное изд</w:t>
      </w:r>
      <w:r w:rsidRPr="00787426">
        <w:rPr>
          <w:rFonts w:ascii="Times New Roman" w:hAnsi="Times New Roman" w:cs="Times New Roman"/>
          <w:color w:val="000000" w:themeColor="text1"/>
          <w:sz w:val="28"/>
          <w:szCs w:val="28"/>
        </w:rPr>
        <w:t>а</w:t>
      </w:r>
      <w:r w:rsidR="00511E5F">
        <w:rPr>
          <w:rFonts w:ascii="Times New Roman" w:hAnsi="Times New Roman" w:cs="Times New Roman"/>
          <w:color w:val="000000" w:themeColor="text1"/>
          <w:sz w:val="28"/>
          <w:szCs w:val="28"/>
        </w:rPr>
        <w:t>ние, или само издательство. [13</w:t>
      </w:r>
      <w:r w:rsidRPr="00787426">
        <w:rPr>
          <w:rFonts w:ascii="Times New Roman" w:hAnsi="Times New Roman" w:cs="Times New Roman"/>
          <w:color w:val="000000" w:themeColor="text1"/>
          <w:sz w:val="28"/>
          <w:szCs w:val="28"/>
        </w:rPr>
        <w:t xml:space="preserve">]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 xml:space="preserve">Не меньшей популярностью в современных условиях книжного рынка пользуются такие формы продвижения как презентация, материалы в прессе, конференции.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 xml:space="preserve">Здесь мы видим то, что поступило уже в продажу или находится на стадии подготовки. Благотворительные ярмарки проводятся в рамках </w:t>
      </w:r>
      <w:r w:rsidR="00511E5F">
        <w:rPr>
          <w:rFonts w:ascii="Times New Roman" w:hAnsi="Times New Roman" w:cs="Times New Roman"/>
          <w:color w:val="000000" w:themeColor="text1"/>
          <w:sz w:val="28"/>
          <w:szCs w:val="28"/>
        </w:rPr>
        <w:t xml:space="preserve">        </w:t>
      </w:r>
      <w:r w:rsidRPr="00787426">
        <w:rPr>
          <w:rFonts w:ascii="Times New Roman" w:hAnsi="Times New Roman" w:cs="Times New Roman"/>
          <w:color w:val="000000" w:themeColor="text1"/>
          <w:sz w:val="28"/>
          <w:szCs w:val="28"/>
        </w:rPr>
        <w:t>PR-акций. При планировании участия в выставках и ярмарках, издательства должны учитывать их функции. К ним относятся: обзор рынка; представл</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 xml:space="preserve">ние и сравнение; расширение контактов с посредниками; контакты со СМИ.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Проанализировав вышеперечисленные методы продвижения издател</w:t>
      </w:r>
      <w:r w:rsidRPr="00787426">
        <w:rPr>
          <w:rFonts w:ascii="Times New Roman" w:hAnsi="Times New Roman" w:cs="Times New Roman"/>
          <w:color w:val="000000" w:themeColor="text1"/>
          <w:sz w:val="28"/>
          <w:szCs w:val="28"/>
        </w:rPr>
        <w:t>ь</w:t>
      </w:r>
      <w:r w:rsidRPr="00787426">
        <w:rPr>
          <w:rFonts w:ascii="Times New Roman" w:hAnsi="Times New Roman" w:cs="Times New Roman"/>
          <w:color w:val="000000" w:themeColor="text1"/>
          <w:sz w:val="28"/>
          <w:szCs w:val="28"/>
        </w:rPr>
        <w:t>ской продукции, мы видим, что в последнее время издательства меньше тр</w:t>
      </w:r>
      <w:r w:rsidRPr="00787426">
        <w:rPr>
          <w:rFonts w:ascii="Times New Roman" w:hAnsi="Times New Roman" w:cs="Times New Roman"/>
          <w:color w:val="000000" w:themeColor="text1"/>
          <w:sz w:val="28"/>
          <w:szCs w:val="28"/>
        </w:rPr>
        <w:t>а</w:t>
      </w:r>
      <w:r w:rsidRPr="00787426">
        <w:rPr>
          <w:rFonts w:ascii="Times New Roman" w:hAnsi="Times New Roman" w:cs="Times New Roman"/>
          <w:color w:val="000000" w:themeColor="text1"/>
          <w:sz w:val="28"/>
          <w:szCs w:val="28"/>
        </w:rPr>
        <w:lastRenderedPageBreak/>
        <w:t>тят ресурсы на традиционные методы продвижения книжной продукции, а ищут другие способы привлечени</w:t>
      </w:r>
      <w:r w:rsidR="00511E5F">
        <w:rPr>
          <w:rFonts w:ascii="Times New Roman" w:hAnsi="Times New Roman" w:cs="Times New Roman"/>
          <w:color w:val="000000" w:themeColor="text1"/>
          <w:sz w:val="28"/>
          <w:szCs w:val="28"/>
        </w:rPr>
        <w:t>я внимания целевой аудитории. [12</w:t>
      </w:r>
      <w:r w:rsidRPr="00787426">
        <w:rPr>
          <w:rFonts w:ascii="Times New Roman" w:hAnsi="Times New Roman" w:cs="Times New Roman"/>
          <w:color w:val="000000" w:themeColor="text1"/>
          <w:sz w:val="28"/>
          <w:szCs w:val="28"/>
        </w:rPr>
        <w:t xml:space="preserve">]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Изучив все инструменты для продвижения на рынок и распространения товара, мы разработали собственную стратегию для фотоиздания «Республ</w:t>
      </w:r>
      <w:r w:rsidRPr="00787426">
        <w:rPr>
          <w:rFonts w:ascii="Times New Roman" w:hAnsi="Times New Roman" w:cs="Times New Roman"/>
          <w:color w:val="000000" w:themeColor="text1"/>
          <w:sz w:val="28"/>
          <w:szCs w:val="28"/>
        </w:rPr>
        <w:t>и</w:t>
      </w:r>
      <w:r w:rsidRPr="00787426">
        <w:rPr>
          <w:rFonts w:ascii="Times New Roman" w:hAnsi="Times New Roman" w:cs="Times New Roman"/>
          <w:color w:val="000000" w:themeColor="text1"/>
          <w:sz w:val="28"/>
          <w:szCs w:val="28"/>
        </w:rPr>
        <w:t>ка Адыгея: история национального костюма».</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Нашей целевой аудиторией, в основном, можно считать профессион</w:t>
      </w:r>
      <w:r w:rsidRPr="00787426">
        <w:rPr>
          <w:rFonts w:ascii="Times New Roman" w:hAnsi="Times New Roman" w:cs="Times New Roman"/>
          <w:color w:val="000000" w:themeColor="text1"/>
          <w:sz w:val="28"/>
          <w:szCs w:val="28"/>
        </w:rPr>
        <w:t>а</w:t>
      </w:r>
      <w:r w:rsidRPr="00787426">
        <w:rPr>
          <w:rFonts w:ascii="Times New Roman" w:hAnsi="Times New Roman" w:cs="Times New Roman"/>
          <w:color w:val="000000" w:themeColor="text1"/>
          <w:sz w:val="28"/>
          <w:szCs w:val="28"/>
        </w:rPr>
        <w:t>лов в области фотодела, искусствоведения, истории, моды. Но как говор</w:t>
      </w:r>
      <w:r w:rsidRPr="00787426">
        <w:rPr>
          <w:rFonts w:ascii="Times New Roman" w:hAnsi="Times New Roman" w:cs="Times New Roman"/>
          <w:color w:val="000000" w:themeColor="text1"/>
          <w:sz w:val="28"/>
          <w:szCs w:val="28"/>
        </w:rPr>
        <w:t>и</w:t>
      </w:r>
      <w:r w:rsidRPr="00787426">
        <w:rPr>
          <w:rFonts w:ascii="Times New Roman" w:hAnsi="Times New Roman" w:cs="Times New Roman"/>
          <w:color w:val="000000" w:themeColor="text1"/>
          <w:sz w:val="28"/>
          <w:szCs w:val="28"/>
        </w:rPr>
        <w:t>лось ранее, мы нацелены на пробуждение и усиление интереса и у массового читателя. Для начала выясним предпочтительные каналы получения инфо</w:t>
      </w:r>
      <w:r w:rsidRPr="00787426">
        <w:rPr>
          <w:rFonts w:ascii="Times New Roman" w:hAnsi="Times New Roman" w:cs="Times New Roman"/>
          <w:color w:val="000000" w:themeColor="text1"/>
          <w:sz w:val="28"/>
          <w:szCs w:val="28"/>
        </w:rPr>
        <w:t>р</w:t>
      </w:r>
      <w:r w:rsidRPr="00787426">
        <w:rPr>
          <w:rFonts w:ascii="Times New Roman" w:hAnsi="Times New Roman" w:cs="Times New Roman"/>
          <w:color w:val="000000" w:themeColor="text1"/>
          <w:sz w:val="28"/>
          <w:szCs w:val="28"/>
        </w:rPr>
        <w:t>мации для каждого сегмента отдельно.</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 xml:space="preserve"> В группу профессионалов могут входить люди разной возрастной группы. Поэтому мы берем диапазон от 18 до 45 лет. Этот возрастной пер</w:t>
      </w:r>
      <w:r w:rsidRPr="00787426">
        <w:rPr>
          <w:rFonts w:ascii="Times New Roman" w:hAnsi="Times New Roman" w:cs="Times New Roman"/>
          <w:color w:val="000000" w:themeColor="text1"/>
          <w:sz w:val="28"/>
          <w:szCs w:val="28"/>
        </w:rPr>
        <w:t>и</w:t>
      </w:r>
      <w:r w:rsidRPr="00787426">
        <w:rPr>
          <w:rFonts w:ascii="Times New Roman" w:hAnsi="Times New Roman" w:cs="Times New Roman"/>
          <w:color w:val="000000" w:themeColor="text1"/>
          <w:sz w:val="28"/>
          <w:szCs w:val="28"/>
        </w:rPr>
        <w:t xml:space="preserve">од, по нашему мнению, наиболее активный пользователь интернет-ресурсов. Поэтому каналы передачи информации о товаре и привлечения внимания – это социальные сети.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На сегодняшний день соцсети вышли за рамки обычных мессенджеров</w:t>
      </w:r>
      <w:r w:rsidR="00797EB1">
        <w:rPr>
          <w:rFonts w:ascii="Times New Roman" w:hAnsi="Times New Roman" w:cs="Times New Roman"/>
          <w:color w:val="000000" w:themeColor="text1"/>
          <w:sz w:val="28"/>
          <w:szCs w:val="28"/>
        </w:rPr>
        <w:t xml:space="preserve"> для общения, и используются в рекламно-торговых целях</w:t>
      </w:r>
      <w:r w:rsidRPr="00787426">
        <w:rPr>
          <w:rFonts w:ascii="Times New Roman" w:hAnsi="Times New Roman" w:cs="Times New Roman"/>
          <w:color w:val="000000" w:themeColor="text1"/>
          <w:sz w:val="28"/>
          <w:szCs w:val="28"/>
        </w:rPr>
        <w:t>. Для обозначенной возрастной группы общим источником информации может служить прил</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жение «В контакте». Он давно зарекомендовал себя, как надежное рекламное поле.</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Размещение рекламы в сообществах и на публичных страницах по т</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матике искусства, костюмного моделирования, истории и фотографии. Это даст нам выход на профессиональную целевую аудиторию, которая заинт</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ресуется данной новинкой и превратится в потенциального покупателя.</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 xml:space="preserve">Также стратегически верным решением будет размещение постеров с изданием, рекламных постов и статей с </w:t>
      </w:r>
      <w:r w:rsidRPr="00787426">
        <w:rPr>
          <w:rFonts w:ascii="Times New Roman" w:hAnsi="Times New Roman" w:cs="Times New Roman"/>
          <w:color w:val="000000" w:themeColor="text1"/>
          <w:sz w:val="28"/>
          <w:szCs w:val="28"/>
          <w:lang w:val="en-US"/>
        </w:rPr>
        <w:t>PR</w:t>
      </w:r>
      <w:r w:rsidRPr="00787426">
        <w:rPr>
          <w:rFonts w:ascii="Times New Roman" w:hAnsi="Times New Roman" w:cs="Times New Roman"/>
          <w:color w:val="000000" w:themeColor="text1"/>
          <w:sz w:val="28"/>
          <w:szCs w:val="28"/>
        </w:rPr>
        <w:t>-эффектом и скрытой рекламой в популярных интернет-СМИ («Типичный Краснодар», «Типичная Адыгея»).</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В борьбе за продвижение фотоиздания и завоевание внимания профе</w:t>
      </w:r>
      <w:r w:rsidRPr="00787426">
        <w:rPr>
          <w:rFonts w:ascii="Times New Roman" w:hAnsi="Times New Roman" w:cs="Times New Roman"/>
          <w:color w:val="000000" w:themeColor="text1"/>
          <w:sz w:val="28"/>
          <w:szCs w:val="28"/>
        </w:rPr>
        <w:t>с</w:t>
      </w:r>
      <w:r w:rsidRPr="00787426">
        <w:rPr>
          <w:rFonts w:ascii="Times New Roman" w:hAnsi="Times New Roman" w:cs="Times New Roman"/>
          <w:color w:val="000000" w:themeColor="text1"/>
          <w:sz w:val="28"/>
          <w:szCs w:val="28"/>
        </w:rPr>
        <w:t xml:space="preserve">сиональной аудитории немаловажным будет и использование традиционных инструментов, ведь за исключением молодой части – 18-25 лет, остальные </w:t>
      </w:r>
      <w:r w:rsidRPr="00787426">
        <w:rPr>
          <w:rFonts w:ascii="Times New Roman" w:hAnsi="Times New Roman" w:cs="Times New Roman"/>
          <w:color w:val="000000" w:themeColor="text1"/>
          <w:sz w:val="28"/>
          <w:szCs w:val="28"/>
        </w:rPr>
        <w:lastRenderedPageBreak/>
        <w:t>более активно проявляют интерес к рекламным постерам и баннерам в общ</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ственно-культурных местах. Учитываяот места проживания нужной аудит</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рии мы можем разместить полиграфическую виды рекламной продукции в «Национальном музее», в музее «Восточной культуры» города Майкопа, м</w:t>
      </w:r>
      <w:r w:rsidRPr="00787426">
        <w:rPr>
          <w:rFonts w:ascii="Times New Roman" w:hAnsi="Times New Roman" w:cs="Times New Roman"/>
          <w:color w:val="000000" w:themeColor="text1"/>
          <w:sz w:val="28"/>
          <w:szCs w:val="28"/>
        </w:rPr>
        <w:t>у</w:t>
      </w:r>
      <w:r w:rsidRPr="00787426">
        <w:rPr>
          <w:rFonts w:ascii="Times New Roman" w:hAnsi="Times New Roman" w:cs="Times New Roman"/>
          <w:color w:val="000000" w:themeColor="text1"/>
          <w:sz w:val="28"/>
          <w:szCs w:val="28"/>
        </w:rPr>
        <w:t>зеях Краснодара. На наш взгляд неплохим маркетинговым ходом будет также размещение стендов книжной продукции с консультантом в фойе данных м</w:t>
      </w:r>
      <w:r w:rsidRPr="00787426">
        <w:rPr>
          <w:rFonts w:ascii="Times New Roman" w:hAnsi="Times New Roman" w:cs="Times New Roman"/>
          <w:color w:val="000000" w:themeColor="text1"/>
          <w:sz w:val="28"/>
          <w:szCs w:val="28"/>
        </w:rPr>
        <w:t>у</w:t>
      </w:r>
      <w:r w:rsidRPr="00787426">
        <w:rPr>
          <w:rFonts w:ascii="Times New Roman" w:hAnsi="Times New Roman" w:cs="Times New Roman"/>
          <w:color w:val="000000" w:themeColor="text1"/>
          <w:sz w:val="28"/>
          <w:szCs w:val="28"/>
        </w:rPr>
        <w:t xml:space="preserve">зеев и популярных арт-центров на подобии студии Мадыны Саральп, </w:t>
      </w:r>
      <w:r w:rsidR="00AA0958">
        <w:rPr>
          <w:rFonts w:ascii="Times New Roman" w:hAnsi="Times New Roman" w:cs="Times New Roman"/>
          <w:color w:val="000000" w:themeColor="text1"/>
          <w:sz w:val="28"/>
          <w:szCs w:val="28"/>
        </w:rPr>
        <w:t xml:space="preserve">         </w:t>
      </w:r>
      <w:r w:rsidRPr="00787426">
        <w:rPr>
          <w:rFonts w:ascii="Times New Roman" w:hAnsi="Times New Roman" w:cs="Times New Roman"/>
          <w:color w:val="000000" w:themeColor="text1"/>
          <w:sz w:val="28"/>
          <w:szCs w:val="28"/>
        </w:rPr>
        <w:t>анти-кафе «Типография».</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Рассмотрев  способы продвижения в профессиональных кругах, пр</w:t>
      </w:r>
      <w:r w:rsidRPr="00787426">
        <w:rPr>
          <w:rFonts w:ascii="Times New Roman" w:hAnsi="Times New Roman" w:cs="Times New Roman"/>
          <w:color w:val="000000" w:themeColor="text1"/>
          <w:sz w:val="28"/>
          <w:szCs w:val="28"/>
        </w:rPr>
        <w:t>и</w:t>
      </w:r>
      <w:r w:rsidRPr="00787426">
        <w:rPr>
          <w:rFonts w:ascii="Times New Roman" w:hAnsi="Times New Roman" w:cs="Times New Roman"/>
          <w:color w:val="000000" w:themeColor="text1"/>
          <w:sz w:val="28"/>
          <w:szCs w:val="28"/>
        </w:rPr>
        <w:t>ступим к пробуждению интереса массового потребителя.</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Данную категорию можно грубо разделить на молодежь (18 – 40 лет) и люди старшей возрастной группы (от 40 лет). Рассмотрим методы привлеч</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ния внимания молодежи.</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Как известно молодые люди являются активными пользователями т</w:t>
      </w:r>
      <w:r w:rsidRPr="00787426">
        <w:rPr>
          <w:rFonts w:ascii="Times New Roman" w:hAnsi="Times New Roman" w:cs="Times New Roman"/>
          <w:color w:val="000000" w:themeColor="text1"/>
          <w:sz w:val="28"/>
          <w:szCs w:val="28"/>
        </w:rPr>
        <w:t>а</w:t>
      </w:r>
      <w:r w:rsidRPr="00787426">
        <w:rPr>
          <w:rFonts w:ascii="Times New Roman" w:hAnsi="Times New Roman" w:cs="Times New Roman"/>
          <w:color w:val="000000" w:themeColor="text1"/>
          <w:sz w:val="28"/>
          <w:szCs w:val="28"/>
        </w:rPr>
        <w:t xml:space="preserve">ких каналов коммуникаций, как </w:t>
      </w:r>
      <w:r w:rsidRPr="00787426">
        <w:rPr>
          <w:rFonts w:ascii="Times New Roman" w:hAnsi="Times New Roman" w:cs="Times New Roman"/>
          <w:color w:val="000000" w:themeColor="text1"/>
          <w:sz w:val="28"/>
          <w:szCs w:val="28"/>
          <w:lang w:val="en-US"/>
        </w:rPr>
        <w:t>Instagram</w:t>
      </w:r>
      <w:r w:rsidRPr="00787426">
        <w:rPr>
          <w:rFonts w:ascii="Times New Roman" w:hAnsi="Times New Roman" w:cs="Times New Roman"/>
          <w:color w:val="000000" w:themeColor="text1"/>
          <w:sz w:val="28"/>
          <w:szCs w:val="28"/>
        </w:rPr>
        <w:t xml:space="preserve">, </w:t>
      </w:r>
      <w:r w:rsidRPr="00787426">
        <w:rPr>
          <w:rFonts w:ascii="Times New Roman" w:hAnsi="Times New Roman" w:cs="Times New Roman"/>
          <w:color w:val="000000" w:themeColor="text1"/>
          <w:sz w:val="28"/>
          <w:szCs w:val="28"/>
          <w:lang w:val="en-US"/>
        </w:rPr>
        <w:t>Youtube</w:t>
      </w:r>
      <w:r w:rsidRPr="00787426">
        <w:rPr>
          <w:rFonts w:ascii="Times New Roman" w:hAnsi="Times New Roman" w:cs="Times New Roman"/>
          <w:color w:val="000000" w:themeColor="text1"/>
          <w:sz w:val="28"/>
          <w:szCs w:val="28"/>
        </w:rPr>
        <w:t>. Данные приложения пр</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доставляют множество возможностей для продвижения товара с минимал</w:t>
      </w:r>
      <w:r w:rsidRPr="00787426">
        <w:rPr>
          <w:rFonts w:ascii="Times New Roman" w:hAnsi="Times New Roman" w:cs="Times New Roman"/>
          <w:color w:val="000000" w:themeColor="text1"/>
          <w:sz w:val="28"/>
          <w:szCs w:val="28"/>
        </w:rPr>
        <w:t>ь</w:t>
      </w:r>
      <w:r w:rsidRPr="00787426">
        <w:rPr>
          <w:rFonts w:ascii="Times New Roman" w:hAnsi="Times New Roman" w:cs="Times New Roman"/>
          <w:color w:val="000000" w:themeColor="text1"/>
          <w:sz w:val="28"/>
          <w:szCs w:val="28"/>
        </w:rPr>
        <w:t xml:space="preserve">ными затратами. </w:t>
      </w:r>
    </w:p>
    <w:p w:rsidR="00410285" w:rsidRPr="00787426" w:rsidRDefault="00410285" w:rsidP="00410285">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 xml:space="preserve">На просторах </w:t>
      </w:r>
      <w:r w:rsidRPr="00787426">
        <w:rPr>
          <w:rFonts w:ascii="Times New Roman" w:hAnsi="Times New Roman" w:cs="Times New Roman"/>
          <w:color w:val="000000" w:themeColor="text1"/>
          <w:sz w:val="28"/>
          <w:szCs w:val="28"/>
          <w:lang w:val="en-US"/>
        </w:rPr>
        <w:t>Instagram</w:t>
      </w:r>
      <w:r w:rsidRPr="00787426">
        <w:rPr>
          <w:rFonts w:ascii="Times New Roman" w:hAnsi="Times New Roman" w:cs="Times New Roman"/>
          <w:color w:val="000000" w:themeColor="text1"/>
          <w:sz w:val="28"/>
          <w:szCs w:val="28"/>
        </w:rPr>
        <w:t xml:space="preserve"> мы сможем воздействовать на массы следу</w:t>
      </w:r>
      <w:r w:rsidRPr="00787426">
        <w:rPr>
          <w:rFonts w:ascii="Times New Roman" w:hAnsi="Times New Roman" w:cs="Times New Roman"/>
          <w:color w:val="000000" w:themeColor="text1"/>
          <w:sz w:val="28"/>
          <w:szCs w:val="28"/>
        </w:rPr>
        <w:t>ю</w:t>
      </w:r>
      <w:r w:rsidRPr="00787426">
        <w:rPr>
          <w:rFonts w:ascii="Times New Roman" w:hAnsi="Times New Roman" w:cs="Times New Roman"/>
          <w:color w:val="000000" w:themeColor="text1"/>
          <w:sz w:val="28"/>
          <w:szCs w:val="28"/>
        </w:rPr>
        <w:t>щими способами:</w:t>
      </w:r>
    </w:p>
    <w:p w:rsidR="00410285" w:rsidRPr="00787426" w:rsidRDefault="00410285" w:rsidP="00410285">
      <w:pPr>
        <w:pStyle w:val="a3"/>
        <w:widowControl w:val="0"/>
        <w:numPr>
          <w:ilvl w:val="0"/>
          <w:numId w:val="39"/>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Размещение фото-поста с отзывом и тематическими хештегами о выходе или о покупке фотокниги «Республика Адыгея: история национал</w:t>
      </w:r>
      <w:r w:rsidRPr="00787426">
        <w:rPr>
          <w:rFonts w:ascii="Times New Roman" w:hAnsi="Times New Roman" w:cs="Times New Roman"/>
          <w:color w:val="000000" w:themeColor="text1"/>
          <w:sz w:val="28"/>
          <w:szCs w:val="28"/>
        </w:rPr>
        <w:t>ь</w:t>
      </w:r>
      <w:r w:rsidRPr="00787426">
        <w:rPr>
          <w:rFonts w:ascii="Times New Roman" w:hAnsi="Times New Roman" w:cs="Times New Roman"/>
          <w:color w:val="000000" w:themeColor="text1"/>
          <w:sz w:val="28"/>
          <w:szCs w:val="28"/>
        </w:rPr>
        <w:t xml:space="preserve">ного костюма» в аккаунта медийных личностей (Мурат Тхагалегов, </w:t>
      </w:r>
      <w:r w:rsidR="004A4DA6">
        <w:rPr>
          <w:rFonts w:ascii="Times New Roman" w:hAnsi="Times New Roman" w:cs="Times New Roman"/>
          <w:color w:val="000000" w:themeColor="text1"/>
          <w:sz w:val="28"/>
          <w:szCs w:val="28"/>
        </w:rPr>
        <w:t xml:space="preserve">           </w:t>
      </w:r>
      <w:r w:rsidRPr="00787426">
        <w:rPr>
          <w:rFonts w:ascii="Times New Roman" w:hAnsi="Times New Roman" w:cs="Times New Roman"/>
          <w:color w:val="000000" w:themeColor="text1"/>
          <w:sz w:val="28"/>
          <w:szCs w:val="28"/>
        </w:rPr>
        <w:t>Ася Еутых, Сати Казанова).</w:t>
      </w:r>
    </w:p>
    <w:p w:rsidR="00410285" w:rsidRPr="00787426" w:rsidRDefault="00410285" w:rsidP="00410285">
      <w:pPr>
        <w:pStyle w:val="a3"/>
        <w:widowControl w:val="0"/>
        <w:numPr>
          <w:ilvl w:val="0"/>
          <w:numId w:val="39"/>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Кроме фото-поста, огромный интерес вызовет размещение бу</w:t>
      </w:r>
      <w:r w:rsidRPr="00787426">
        <w:rPr>
          <w:rFonts w:ascii="Times New Roman" w:hAnsi="Times New Roman" w:cs="Times New Roman"/>
          <w:color w:val="000000" w:themeColor="text1"/>
          <w:sz w:val="28"/>
          <w:szCs w:val="28"/>
        </w:rPr>
        <w:t>к</w:t>
      </w:r>
      <w:r w:rsidRPr="00787426">
        <w:rPr>
          <w:rFonts w:ascii="Times New Roman" w:hAnsi="Times New Roman" w:cs="Times New Roman"/>
          <w:color w:val="000000" w:themeColor="text1"/>
          <w:sz w:val="28"/>
          <w:szCs w:val="28"/>
        </w:rPr>
        <w:t>трейлера в «звездных» аккаунтах. Данным трейлером мы рассчитываем пр</w:t>
      </w:r>
      <w:r w:rsidRPr="00787426">
        <w:rPr>
          <w:rFonts w:ascii="Times New Roman" w:hAnsi="Times New Roman" w:cs="Times New Roman"/>
          <w:color w:val="000000" w:themeColor="text1"/>
          <w:sz w:val="28"/>
          <w:szCs w:val="28"/>
        </w:rPr>
        <w:t>и</w:t>
      </w:r>
      <w:r w:rsidRPr="00787426">
        <w:rPr>
          <w:rFonts w:ascii="Times New Roman" w:hAnsi="Times New Roman" w:cs="Times New Roman"/>
          <w:color w:val="000000" w:themeColor="text1"/>
          <w:sz w:val="28"/>
          <w:szCs w:val="28"/>
        </w:rPr>
        <w:t xml:space="preserve">влечь внимание аудитории от 18 до 25 лет. </w:t>
      </w:r>
    </w:p>
    <w:p w:rsidR="00410285" w:rsidRPr="00787426" w:rsidRDefault="00410285" w:rsidP="00410285">
      <w:pPr>
        <w:pStyle w:val="a3"/>
        <w:widowControl w:val="0"/>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Буктрейлер – это видео-аннотация к книге. За неимением прозаическ</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го сюжета, который лежит в основе традиционного буктрейлера, мы разраб</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тали собственную концепцию видео. Она заключается в следующем: из бел</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го фона появляется обложка издания и раскрывается перед зрителем. Разм</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lastRenderedPageBreak/>
        <w:t>щенная на первой странице модель в национальном наряде оживает и нач</w:t>
      </w:r>
      <w:r w:rsidRPr="00787426">
        <w:rPr>
          <w:rFonts w:ascii="Times New Roman" w:hAnsi="Times New Roman" w:cs="Times New Roman"/>
          <w:color w:val="000000" w:themeColor="text1"/>
          <w:sz w:val="28"/>
          <w:szCs w:val="28"/>
        </w:rPr>
        <w:t>и</w:t>
      </w:r>
      <w:r w:rsidRPr="00787426">
        <w:rPr>
          <w:rFonts w:ascii="Times New Roman" w:hAnsi="Times New Roman" w:cs="Times New Roman"/>
          <w:color w:val="000000" w:themeColor="text1"/>
          <w:sz w:val="28"/>
          <w:szCs w:val="28"/>
        </w:rPr>
        <w:t>нает свой путь, переходя со страницы на страницу, параллельно меня свой образ на текущий, демонстрируя тем самым эволюцию традиционного ко</w:t>
      </w:r>
      <w:r w:rsidRPr="00787426">
        <w:rPr>
          <w:rFonts w:ascii="Times New Roman" w:hAnsi="Times New Roman" w:cs="Times New Roman"/>
          <w:color w:val="000000" w:themeColor="text1"/>
          <w:sz w:val="28"/>
          <w:szCs w:val="28"/>
        </w:rPr>
        <w:t>с</w:t>
      </w:r>
      <w:r w:rsidRPr="00787426">
        <w:rPr>
          <w:rFonts w:ascii="Times New Roman" w:hAnsi="Times New Roman" w:cs="Times New Roman"/>
          <w:color w:val="000000" w:themeColor="text1"/>
          <w:sz w:val="28"/>
          <w:szCs w:val="28"/>
        </w:rPr>
        <w:t>тюма. На наш взгляд данный контент будет привлекательнее обычного видео обзора.</w:t>
      </w:r>
    </w:p>
    <w:p w:rsidR="00410285" w:rsidRDefault="00410285" w:rsidP="00410285">
      <w:pPr>
        <w:pStyle w:val="a3"/>
        <w:widowControl w:val="0"/>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Кроме применения новых медиа, мы планируем реформировать трад</w:t>
      </w:r>
      <w:r w:rsidRPr="00787426">
        <w:rPr>
          <w:rFonts w:ascii="Times New Roman" w:hAnsi="Times New Roman" w:cs="Times New Roman"/>
          <w:color w:val="000000" w:themeColor="text1"/>
          <w:sz w:val="28"/>
          <w:szCs w:val="28"/>
        </w:rPr>
        <w:t>и</w:t>
      </w:r>
      <w:r w:rsidRPr="00787426">
        <w:rPr>
          <w:rFonts w:ascii="Times New Roman" w:hAnsi="Times New Roman" w:cs="Times New Roman"/>
          <w:color w:val="000000" w:themeColor="text1"/>
          <w:sz w:val="28"/>
          <w:szCs w:val="28"/>
        </w:rPr>
        <w:t xml:space="preserve">ционные методы смс-оповещения. Учитывая, что информационный канал в виде обычных смс утратило свои прежние функции, а почтовая рассылка не всегда читается потенциальным покупателем, мы решили рассылать фото-постеры с помощью мессенджера </w:t>
      </w:r>
      <w:r w:rsidRPr="00787426">
        <w:rPr>
          <w:rFonts w:ascii="Times New Roman" w:hAnsi="Times New Roman" w:cs="Times New Roman"/>
          <w:color w:val="000000" w:themeColor="text1"/>
          <w:sz w:val="28"/>
          <w:szCs w:val="28"/>
          <w:lang w:val="en-US"/>
        </w:rPr>
        <w:t>Whats</w:t>
      </w:r>
      <w:r w:rsidRPr="00787426">
        <w:rPr>
          <w:rFonts w:ascii="Times New Roman" w:hAnsi="Times New Roman" w:cs="Times New Roman"/>
          <w:color w:val="000000" w:themeColor="text1"/>
          <w:sz w:val="28"/>
          <w:szCs w:val="28"/>
        </w:rPr>
        <w:t xml:space="preserve"> </w:t>
      </w:r>
      <w:r w:rsidRPr="00787426">
        <w:rPr>
          <w:rFonts w:ascii="Times New Roman" w:hAnsi="Times New Roman" w:cs="Times New Roman"/>
          <w:color w:val="000000" w:themeColor="text1"/>
          <w:sz w:val="28"/>
          <w:szCs w:val="28"/>
          <w:lang w:val="en-US"/>
        </w:rPr>
        <w:t>App</w:t>
      </w:r>
      <w:r w:rsidRPr="00787426">
        <w:rPr>
          <w:rFonts w:ascii="Times New Roman" w:hAnsi="Times New Roman" w:cs="Times New Roman"/>
          <w:color w:val="000000" w:themeColor="text1"/>
          <w:sz w:val="28"/>
          <w:szCs w:val="28"/>
        </w:rPr>
        <w:t>. Он гарантирует привлечение внимания к новинке, так как автоматически загружает полученное изображ</w:t>
      </w:r>
      <w:r w:rsidRPr="00787426">
        <w:rPr>
          <w:rFonts w:ascii="Times New Roman" w:hAnsi="Times New Roman" w:cs="Times New Roman"/>
          <w:color w:val="000000" w:themeColor="text1"/>
          <w:sz w:val="28"/>
          <w:szCs w:val="28"/>
        </w:rPr>
        <w:t>е</w:t>
      </w:r>
      <w:r w:rsidRPr="00787426">
        <w:rPr>
          <w:rFonts w:ascii="Times New Roman" w:hAnsi="Times New Roman" w:cs="Times New Roman"/>
          <w:color w:val="000000" w:themeColor="text1"/>
          <w:sz w:val="28"/>
          <w:szCs w:val="28"/>
        </w:rPr>
        <w:t>ние и отображает на экране смартфона.</w:t>
      </w:r>
    </w:p>
    <w:p w:rsidR="00A652F7" w:rsidRDefault="00A652F7" w:rsidP="00410285">
      <w:pPr>
        <w:pStyle w:val="a3"/>
        <w:widowControl w:val="0"/>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старшей возрастной категории (от 50 ) мы можем использовать привычные для данной аудитории каналы сбыта – это местные телеканалы (Кубань 24, Россия Адыгея). Рассматриваем даже вариант рекламы на ады</w:t>
      </w:r>
      <w:r>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ском языке для лояльности зрителя.</w:t>
      </w:r>
    </w:p>
    <w:p w:rsidR="00A209AC" w:rsidRPr="00787426" w:rsidRDefault="00A209AC" w:rsidP="00410285">
      <w:pPr>
        <w:pStyle w:val="a3"/>
        <w:widowControl w:val="0"/>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наш взгляд, на этапе расположения старшего поколения можно ра</w:t>
      </w:r>
      <w:r>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местить рекламу в местных газетах, как наиболее востребованный источник новостей у старшего поколения.</w:t>
      </w:r>
    </w:p>
    <w:p w:rsidR="00410285" w:rsidRPr="00787426" w:rsidRDefault="00410285" w:rsidP="00410285">
      <w:pPr>
        <w:pStyle w:val="a3"/>
        <w:widowControl w:val="0"/>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Мы продумали и методы распространения, после завоевания места на рынке фотоизданий. Самым эффективным и удобным методом покупок в наше время является интернет-шоппинг. Так как у нас нет личного онлайн-магазина, мы планируем сотрудничать с магазином Аси Еутых. Также соо</w:t>
      </w:r>
      <w:r w:rsidRPr="00787426">
        <w:rPr>
          <w:rFonts w:ascii="Times New Roman" w:hAnsi="Times New Roman" w:cs="Times New Roman"/>
          <w:color w:val="000000" w:themeColor="text1"/>
          <w:sz w:val="28"/>
          <w:szCs w:val="28"/>
        </w:rPr>
        <w:t>б</w:t>
      </w:r>
      <w:r w:rsidRPr="00787426">
        <w:rPr>
          <w:rFonts w:ascii="Times New Roman" w:hAnsi="Times New Roman" w:cs="Times New Roman"/>
          <w:color w:val="000000" w:themeColor="text1"/>
          <w:sz w:val="28"/>
          <w:szCs w:val="28"/>
        </w:rPr>
        <w:t>щества в социальных сетях предоставляют функцию «купить». Мы их будем использовать, как альтернативу онлайн-магазину.</w:t>
      </w:r>
    </w:p>
    <w:p w:rsidR="00410285" w:rsidRPr="00787426" w:rsidRDefault="00410285" w:rsidP="00410285">
      <w:pPr>
        <w:pStyle w:val="a3"/>
        <w:widowControl w:val="0"/>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По нашим подсчетам, учитывая расходы на типографские услуги, с м</w:t>
      </w:r>
      <w:r w:rsidRPr="00787426">
        <w:rPr>
          <w:rFonts w:ascii="Times New Roman" w:hAnsi="Times New Roman" w:cs="Times New Roman"/>
          <w:color w:val="000000" w:themeColor="text1"/>
          <w:sz w:val="28"/>
          <w:szCs w:val="28"/>
        </w:rPr>
        <w:t>и</w:t>
      </w:r>
      <w:r w:rsidRPr="00787426">
        <w:rPr>
          <w:rFonts w:ascii="Times New Roman" w:hAnsi="Times New Roman" w:cs="Times New Roman"/>
          <w:color w:val="000000" w:themeColor="text1"/>
          <w:sz w:val="28"/>
          <w:szCs w:val="28"/>
        </w:rPr>
        <w:t>нимальными затратами на маркетинг, себестоимость одного экземпляра ф</w:t>
      </w:r>
      <w:r w:rsidRPr="00787426">
        <w:rPr>
          <w:rFonts w:ascii="Times New Roman" w:hAnsi="Times New Roman" w:cs="Times New Roman"/>
          <w:color w:val="000000" w:themeColor="text1"/>
          <w:sz w:val="28"/>
          <w:szCs w:val="28"/>
        </w:rPr>
        <w:t>о</w:t>
      </w:r>
      <w:r w:rsidRPr="00787426">
        <w:rPr>
          <w:rFonts w:ascii="Times New Roman" w:hAnsi="Times New Roman" w:cs="Times New Roman"/>
          <w:color w:val="000000" w:themeColor="text1"/>
          <w:sz w:val="28"/>
          <w:szCs w:val="28"/>
        </w:rPr>
        <w:t>токниги «Республика Адыгея: история национального костюма составляет примерно 1300 рублей. Поэтому покупка в онлайн-магазине будет с мин</w:t>
      </w:r>
      <w:r w:rsidRPr="00787426">
        <w:rPr>
          <w:rFonts w:ascii="Times New Roman" w:hAnsi="Times New Roman" w:cs="Times New Roman"/>
          <w:color w:val="000000" w:themeColor="text1"/>
          <w:sz w:val="28"/>
          <w:szCs w:val="28"/>
        </w:rPr>
        <w:t>и</w:t>
      </w:r>
      <w:r w:rsidRPr="00787426">
        <w:rPr>
          <w:rFonts w:ascii="Times New Roman" w:hAnsi="Times New Roman" w:cs="Times New Roman"/>
          <w:color w:val="000000" w:themeColor="text1"/>
          <w:sz w:val="28"/>
          <w:szCs w:val="28"/>
        </w:rPr>
        <w:t>мальной наценкой (1500 – 1700 рублей).</w:t>
      </w:r>
    </w:p>
    <w:p w:rsidR="00410285" w:rsidRPr="00787426" w:rsidRDefault="00410285" w:rsidP="00410285">
      <w:pPr>
        <w:pStyle w:val="a3"/>
        <w:widowControl w:val="0"/>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lastRenderedPageBreak/>
        <w:t>Рассмотрим теперь распространение фотоиздания в розничных кни</w:t>
      </w:r>
      <w:r w:rsidRPr="00787426">
        <w:rPr>
          <w:rFonts w:ascii="Times New Roman" w:hAnsi="Times New Roman" w:cs="Times New Roman"/>
          <w:color w:val="000000" w:themeColor="text1"/>
          <w:sz w:val="28"/>
          <w:szCs w:val="28"/>
        </w:rPr>
        <w:t>ж</w:t>
      </w:r>
      <w:r w:rsidRPr="00787426">
        <w:rPr>
          <w:rFonts w:ascii="Times New Roman" w:hAnsi="Times New Roman" w:cs="Times New Roman"/>
          <w:color w:val="000000" w:themeColor="text1"/>
          <w:sz w:val="28"/>
          <w:szCs w:val="28"/>
        </w:rPr>
        <w:t>ных магазинах. Мы планируем предоставлять в магазины нашу фотокнигу с сопутствующим товаром (брелок в виде мужской черкески) для привлечения интереса покупателя еще больше.</w:t>
      </w:r>
    </w:p>
    <w:p w:rsidR="00121D82" w:rsidRDefault="00410285" w:rsidP="00410285">
      <w:pPr>
        <w:pStyle w:val="a3"/>
        <w:widowControl w:val="0"/>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787426">
        <w:rPr>
          <w:rFonts w:ascii="Times New Roman" w:hAnsi="Times New Roman" w:cs="Times New Roman"/>
          <w:color w:val="000000" w:themeColor="text1"/>
          <w:sz w:val="28"/>
          <w:szCs w:val="28"/>
        </w:rPr>
        <w:t>По подсчетам, розничная цена одного экземпл</w:t>
      </w:r>
      <w:r w:rsidR="00121D82">
        <w:rPr>
          <w:rFonts w:ascii="Times New Roman" w:hAnsi="Times New Roman" w:cs="Times New Roman"/>
          <w:color w:val="000000" w:themeColor="text1"/>
          <w:sz w:val="28"/>
          <w:szCs w:val="28"/>
        </w:rPr>
        <w:t>яра фотоиздания будет начинаться</w:t>
      </w:r>
      <w:r w:rsidR="00C20513">
        <w:rPr>
          <w:rFonts w:ascii="Times New Roman" w:hAnsi="Times New Roman" w:cs="Times New Roman"/>
          <w:color w:val="000000" w:themeColor="text1"/>
          <w:sz w:val="28"/>
          <w:szCs w:val="28"/>
        </w:rPr>
        <w:t xml:space="preserve"> от 3 000 рублей, что является приемлемой ценой для рынка      фотоизданий.</w:t>
      </w:r>
    </w:p>
    <w:p w:rsidR="003B2DA0" w:rsidRDefault="003B2DA0" w:rsidP="003B2DA0">
      <w:pPr>
        <w:spacing w:after="0" w:line="360" w:lineRule="auto"/>
        <w:rPr>
          <w:rFonts w:ascii="Times New Roman" w:hAnsi="Times New Roman" w:cs="Times New Roman"/>
          <w:sz w:val="28"/>
        </w:rPr>
      </w:pPr>
    </w:p>
    <w:p w:rsidR="003B2DA0" w:rsidRDefault="003B2DA0" w:rsidP="003B2DA0">
      <w:pPr>
        <w:spacing w:after="0" w:line="360" w:lineRule="auto"/>
        <w:rPr>
          <w:rFonts w:ascii="Times New Roman" w:hAnsi="Times New Roman" w:cs="Times New Roman"/>
          <w:sz w:val="28"/>
        </w:rPr>
      </w:pPr>
    </w:p>
    <w:p w:rsidR="00231270" w:rsidRDefault="00231270" w:rsidP="00231270">
      <w:pPr>
        <w:spacing w:after="0" w:line="360" w:lineRule="auto"/>
        <w:jc w:val="center"/>
        <w:rPr>
          <w:rFonts w:ascii="Times New Roman" w:hAnsi="Times New Roman" w:cs="Times New Roman"/>
          <w:sz w:val="28"/>
        </w:rPr>
      </w:pPr>
      <w:r>
        <w:rPr>
          <w:rFonts w:ascii="Times New Roman" w:hAnsi="Times New Roman" w:cs="Times New Roman"/>
          <w:sz w:val="28"/>
        </w:rPr>
        <w:t>ЗАКЛЮЧЕНИЕ</w:t>
      </w:r>
    </w:p>
    <w:p w:rsidR="00231270" w:rsidRDefault="00231270" w:rsidP="00231270">
      <w:pPr>
        <w:spacing w:after="0" w:line="360" w:lineRule="auto"/>
        <w:jc w:val="center"/>
        <w:rPr>
          <w:rFonts w:ascii="Times New Roman" w:hAnsi="Times New Roman" w:cs="Times New Roman"/>
          <w:sz w:val="28"/>
        </w:rPr>
      </w:pPr>
    </w:p>
    <w:p w:rsidR="00231270" w:rsidRDefault="00231270" w:rsidP="002312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выпускной квалификационной работе опираясь на теоретич</w:t>
      </w:r>
      <w:r>
        <w:rPr>
          <w:rFonts w:ascii="Times New Roman" w:hAnsi="Times New Roman" w:cs="Times New Roman"/>
          <w:sz w:val="28"/>
          <w:szCs w:val="28"/>
        </w:rPr>
        <w:t>е</w:t>
      </w:r>
      <w:r>
        <w:rPr>
          <w:rFonts w:ascii="Times New Roman" w:hAnsi="Times New Roman" w:cs="Times New Roman"/>
          <w:sz w:val="28"/>
          <w:szCs w:val="28"/>
        </w:rPr>
        <w:t>скую базу мы разработали собственный проект – фотоиздание «Республика Адыгея: история национального костюма».</w:t>
      </w:r>
    </w:p>
    <w:p w:rsidR="00231270" w:rsidRPr="00C73983" w:rsidRDefault="00231270" w:rsidP="00231270">
      <w:pPr>
        <w:spacing w:after="0" w:line="360" w:lineRule="auto"/>
        <w:ind w:firstLine="709"/>
        <w:jc w:val="both"/>
        <w:rPr>
          <w:rFonts w:ascii="Times New Roman" w:eastAsia="Times New Roman" w:hAnsi="Times New Roman" w:cs="Times New Roman"/>
          <w:color w:val="000000" w:themeColor="text1"/>
          <w:sz w:val="28"/>
          <w:szCs w:val="28"/>
        </w:rPr>
      </w:pPr>
      <w:r w:rsidRPr="007E32B9">
        <w:rPr>
          <w:rFonts w:ascii="Times New Roman" w:hAnsi="Times New Roman" w:cs="Times New Roman"/>
          <w:sz w:val="28"/>
        </w:rPr>
        <w:t>Цель</w:t>
      </w:r>
      <w:r>
        <w:rPr>
          <w:rFonts w:ascii="Times New Roman" w:hAnsi="Times New Roman" w:cs="Times New Roman"/>
          <w:b/>
          <w:sz w:val="28"/>
        </w:rPr>
        <w:t xml:space="preserve"> </w:t>
      </w:r>
      <w:r w:rsidRPr="00C73983">
        <w:rPr>
          <w:rFonts w:ascii="Times New Roman" w:hAnsi="Times New Roman" w:cs="Times New Roman"/>
          <w:sz w:val="28"/>
        </w:rPr>
        <w:t>нашей</w:t>
      </w:r>
      <w:r>
        <w:rPr>
          <w:rFonts w:ascii="Times New Roman" w:hAnsi="Times New Roman" w:cs="Times New Roman"/>
          <w:b/>
          <w:sz w:val="28"/>
        </w:rPr>
        <w:t xml:space="preserve"> </w:t>
      </w:r>
      <w:r w:rsidRPr="00C73983">
        <w:rPr>
          <w:rFonts w:ascii="Times New Roman" w:hAnsi="Times New Roman" w:cs="Times New Roman"/>
          <w:sz w:val="28"/>
        </w:rPr>
        <w:t xml:space="preserve">работы </w:t>
      </w:r>
      <w:r>
        <w:rPr>
          <w:rFonts w:ascii="Times New Roman" w:hAnsi="Times New Roman" w:cs="Times New Roman"/>
          <w:sz w:val="28"/>
        </w:rPr>
        <w:t>заключалась в</w:t>
      </w:r>
      <w:r>
        <w:rPr>
          <w:rFonts w:ascii="Times New Roman" w:hAnsi="Times New Roman" w:cs="Times New Roman"/>
          <w:b/>
          <w:sz w:val="28"/>
        </w:rPr>
        <w:t xml:space="preserve"> </w:t>
      </w:r>
      <w:r>
        <w:rPr>
          <w:rFonts w:ascii="Times New Roman" w:eastAsia="Times New Roman" w:hAnsi="Times New Roman" w:cs="Times New Roman"/>
          <w:color w:val="000000" w:themeColor="text1"/>
          <w:sz w:val="28"/>
          <w:szCs w:val="28"/>
        </w:rPr>
        <w:t>выявлении особенностей фотокниги и специфики работы над макетом. Также работа предполагала разработку концепции и презентацию</w:t>
      </w:r>
      <w:r w:rsidRPr="006801AE">
        <w:rPr>
          <w:rFonts w:ascii="Times New Roman" w:eastAsia="Times New Roman" w:hAnsi="Times New Roman" w:cs="Times New Roman"/>
          <w:color w:val="000000" w:themeColor="text1"/>
          <w:sz w:val="28"/>
          <w:szCs w:val="28"/>
        </w:rPr>
        <w:t xml:space="preserve"> издания «Республика Адыгея: история национал</w:t>
      </w:r>
      <w:r w:rsidRPr="006801AE">
        <w:rPr>
          <w:rFonts w:ascii="Times New Roman" w:eastAsia="Times New Roman" w:hAnsi="Times New Roman" w:cs="Times New Roman"/>
          <w:color w:val="000000" w:themeColor="text1"/>
          <w:sz w:val="28"/>
          <w:szCs w:val="28"/>
        </w:rPr>
        <w:t>ь</w:t>
      </w:r>
      <w:r w:rsidRPr="006801AE">
        <w:rPr>
          <w:rFonts w:ascii="Times New Roman" w:eastAsia="Times New Roman" w:hAnsi="Times New Roman" w:cs="Times New Roman"/>
          <w:color w:val="000000" w:themeColor="text1"/>
          <w:sz w:val="28"/>
          <w:szCs w:val="28"/>
        </w:rPr>
        <w:t>ного костюма».</w:t>
      </w:r>
    </w:p>
    <w:p w:rsidR="00231270" w:rsidRDefault="00231270" w:rsidP="00231270">
      <w:pPr>
        <w:spacing w:after="0" w:line="360" w:lineRule="auto"/>
        <w:ind w:firstLine="709"/>
        <w:jc w:val="both"/>
        <w:rPr>
          <w:rFonts w:ascii="Times New Roman" w:hAnsi="Times New Roman" w:cs="Times New Roman"/>
          <w:sz w:val="28"/>
        </w:rPr>
      </w:pPr>
      <w:r>
        <w:rPr>
          <w:rFonts w:ascii="Times New Roman" w:hAnsi="Times New Roman" w:cs="Times New Roman"/>
          <w:sz w:val="28"/>
        </w:rPr>
        <w:t>Для достижения цели мы решили ранее поставленные задачи:</w:t>
      </w:r>
    </w:p>
    <w:p w:rsidR="00231270" w:rsidRPr="006801AE" w:rsidRDefault="00231270" w:rsidP="00231270">
      <w:pPr>
        <w:shd w:val="clear" w:color="auto" w:fill="FFFFFF"/>
        <w:spacing w:after="207" w:line="360" w:lineRule="auto"/>
        <w:ind w:firstLine="709"/>
        <w:contextualSpacing/>
        <w:jc w:val="both"/>
        <w:rPr>
          <w:rFonts w:ascii="Times New Roman" w:eastAsia="Times New Roman" w:hAnsi="Times New Roman" w:cs="Times New Roman"/>
          <w:color w:val="000000" w:themeColor="text1"/>
          <w:sz w:val="28"/>
          <w:szCs w:val="28"/>
        </w:rPr>
      </w:pPr>
      <w:r w:rsidRPr="006801AE">
        <w:rPr>
          <w:rFonts w:ascii="Times New Roman" w:eastAsia="Times New Roman" w:hAnsi="Times New Roman" w:cs="Times New Roman"/>
          <w:color w:val="000000" w:themeColor="text1"/>
          <w:sz w:val="28"/>
          <w:szCs w:val="28"/>
        </w:rPr>
        <w:t xml:space="preserve">1. </w:t>
      </w:r>
      <w:r>
        <w:rPr>
          <w:rFonts w:ascii="Times New Roman" w:eastAsia="Times New Roman" w:hAnsi="Times New Roman" w:cs="Times New Roman"/>
          <w:color w:val="000000" w:themeColor="text1"/>
          <w:sz w:val="28"/>
          <w:szCs w:val="28"/>
        </w:rPr>
        <w:t xml:space="preserve">Дали в развернутую </w:t>
      </w:r>
      <w:r>
        <w:rPr>
          <w:rFonts w:ascii="Times New Roman" w:hAnsi="Times New Roman" w:cs="Times New Roman"/>
          <w:sz w:val="28"/>
          <w:szCs w:val="28"/>
        </w:rPr>
        <w:t>типологическую характеристику</w:t>
      </w:r>
      <w:r w:rsidRPr="006801AE">
        <w:rPr>
          <w:rFonts w:ascii="Times New Roman" w:hAnsi="Times New Roman" w:cs="Times New Roman"/>
          <w:sz w:val="28"/>
          <w:szCs w:val="28"/>
        </w:rPr>
        <w:t xml:space="preserve"> фотоиздани</w:t>
      </w:r>
      <w:r>
        <w:rPr>
          <w:rFonts w:ascii="Times New Roman" w:hAnsi="Times New Roman" w:cs="Times New Roman"/>
          <w:sz w:val="28"/>
          <w:szCs w:val="28"/>
        </w:rPr>
        <w:t>ям;</w:t>
      </w:r>
      <w:r w:rsidRPr="006801AE">
        <w:rPr>
          <w:rFonts w:ascii="Times New Roman" w:eastAsia="Times New Roman" w:hAnsi="Times New Roman" w:cs="Times New Roman"/>
          <w:color w:val="000000" w:themeColor="text1"/>
          <w:sz w:val="28"/>
          <w:szCs w:val="28"/>
        </w:rPr>
        <w:t xml:space="preserve"> </w:t>
      </w:r>
    </w:p>
    <w:p w:rsidR="00231270" w:rsidRDefault="00231270" w:rsidP="00231270">
      <w:pPr>
        <w:shd w:val="clear" w:color="auto" w:fill="FFFFFF"/>
        <w:spacing w:after="207"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Выявили</w:t>
      </w:r>
      <w:r w:rsidRPr="006801AE">
        <w:rPr>
          <w:rFonts w:ascii="Times New Roman" w:eastAsia="Times New Roman" w:hAnsi="Times New Roman" w:cs="Times New Roman"/>
          <w:color w:val="000000" w:themeColor="text1"/>
          <w:sz w:val="28"/>
          <w:szCs w:val="28"/>
        </w:rPr>
        <w:t xml:space="preserve"> концептуальные особенности фотокниг</w:t>
      </w:r>
      <w:r>
        <w:rPr>
          <w:rFonts w:ascii="Times New Roman" w:eastAsia="Times New Roman" w:hAnsi="Times New Roman" w:cs="Times New Roman"/>
          <w:color w:val="000000" w:themeColor="text1"/>
          <w:sz w:val="28"/>
          <w:szCs w:val="28"/>
        </w:rPr>
        <w:t>;</w:t>
      </w:r>
    </w:p>
    <w:p w:rsidR="00231270" w:rsidRPr="007E32B9" w:rsidRDefault="00231270" w:rsidP="00231270">
      <w:pPr>
        <w:shd w:val="clear" w:color="auto" w:fill="FFFFFF"/>
        <w:spacing w:after="207"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6801A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В практической части изложили все задачи </w:t>
      </w:r>
      <w:r w:rsidRPr="007E32B9">
        <w:rPr>
          <w:rFonts w:ascii="Times New Roman" w:hAnsi="Times New Roman" w:cs="Times New Roman"/>
          <w:sz w:val="28"/>
          <w:szCs w:val="28"/>
        </w:rPr>
        <w:t>редактор</w:t>
      </w:r>
      <w:r>
        <w:rPr>
          <w:rFonts w:ascii="Times New Roman" w:hAnsi="Times New Roman" w:cs="Times New Roman"/>
          <w:sz w:val="28"/>
          <w:szCs w:val="28"/>
        </w:rPr>
        <w:t>а и характер его</w:t>
      </w:r>
      <w:r w:rsidRPr="007E32B9">
        <w:rPr>
          <w:rFonts w:ascii="Times New Roman" w:hAnsi="Times New Roman" w:cs="Times New Roman"/>
          <w:sz w:val="28"/>
          <w:szCs w:val="28"/>
        </w:rPr>
        <w:t xml:space="preserve"> работы над фотоизданием</w:t>
      </w:r>
      <w:r>
        <w:rPr>
          <w:rFonts w:ascii="Times New Roman" w:hAnsi="Times New Roman" w:cs="Times New Roman"/>
          <w:sz w:val="28"/>
          <w:szCs w:val="28"/>
        </w:rPr>
        <w:t>;</w:t>
      </w:r>
    </w:p>
    <w:p w:rsidR="00231270" w:rsidRDefault="00231270" w:rsidP="00231270">
      <w:pPr>
        <w:shd w:val="clear" w:color="auto" w:fill="FFFFFF"/>
        <w:spacing w:after="207"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Pr="006801AE">
        <w:rPr>
          <w:rFonts w:ascii="Times New Roman" w:eastAsia="Times New Roman" w:hAnsi="Times New Roman" w:cs="Times New Roman"/>
          <w:color w:val="000000" w:themeColor="text1"/>
          <w:sz w:val="28"/>
          <w:szCs w:val="28"/>
        </w:rPr>
        <w:t>. Разработать концепцию фотокниги  Республика Адыгея: история н</w:t>
      </w:r>
      <w:r w:rsidRPr="006801AE">
        <w:rPr>
          <w:rFonts w:ascii="Times New Roman" w:eastAsia="Times New Roman" w:hAnsi="Times New Roman" w:cs="Times New Roman"/>
          <w:color w:val="000000" w:themeColor="text1"/>
          <w:sz w:val="28"/>
          <w:szCs w:val="28"/>
        </w:rPr>
        <w:t>а</w:t>
      </w:r>
      <w:r w:rsidRPr="006801AE">
        <w:rPr>
          <w:rFonts w:ascii="Times New Roman" w:eastAsia="Times New Roman" w:hAnsi="Times New Roman" w:cs="Times New Roman"/>
          <w:color w:val="000000" w:themeColor="text1"/>
          <w:sz w:val="28"/>
          <w:szCs w:val="28"/>
        </w:rPr>
        <w:t>ционального костюма»</w:t>
      </w:r>
      <w:r>
        <w:rPr>
          <w:rFonts w:ascii="Times New Roman" w:eastAsia="Times New Roman" w:hAnsi="Times New Roman" w:cs="Times New Roman"/>
          <w:color w:val="000000" w:themeColor="text1"/>
          <w:sz w:val="28"/>
          <w:szCs w:val="28"/>
        </w:rPr>
        <w:t xml:space="preserve"> </w:t>
      </w:r>
    </w:p>
    <w:p w:rsidR="00231270" w:rsidRPr="003876EC" w:rsidRDefault="00231270" w:rsidP="00231270">
      <w:pPr>
        <w:shd w:val="clear" w:color="auto" w:fill="FFFFFF"/>
        <w:spacing w:after="207"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Изучили стратегические методы</w:t>
      </w:r>
      <w:r w:rsidRPr="006801AE">
        <w:rPr>
          <w:rFonts w:ascii="Times New Roman" w:eastAsia="Times New Roman" w:hAnsi="Times New Roman" w:cs="Times New Roman"/>
          <w:color w:val="000000" w:themeColor="text1"/>
          <w:sz w:val="28"/>
          <w:szCs w:val="28"/>
        </w:rPr>
        <w:t xml:space="preserve"> продвижения</w:t>
      </w:r>
      <w:r>
        <w:rPr>
          <w:rFonts w:ascii="Times New Roman" w:eastAsia="Times New Roman" w:hAnsi="Times New Roman" w:cs="Times New Roman"/>
          <w:color w:val="000000" w:themeColor="text1"/>
          <w:sz w:val="28"/>
          <w:szCs w:val="28"/>
        </w:rPr>
        <w:t xml:space="preserve"> фотокниги и разраб</w:t>
      </w:r>
      <w:r>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тали собственный маркетинговый план по продвижению на рынок издател</w:t>
      </w:r>
      <w:r>
        <w:rPr>
          <w:rFonts w:ascii="Times New Roman" w:eastAsia="Times New Roman" w:hAnsi="Times New Roman" w:cs="Times New Roman"/>
          <w:color w:val="000000" w:themeColor="text1"/>
          <w:sz w:val="28"/>
          <w:szCs w:val="28"/>
        </w:rPr>
        <w:t>ь</w:t>
      </w:r>
      <w:r>
        <w:rPr>
          <w:rFonts w:ascii="Times New Roman" w:eastAsia="Times New Roman" w:hAnsi="Times New Roman" w:cs="Times New Roman"/>
          <w:color w:val="000000" w:themeColor="text1"/>
          <w:sz w:val="28"/>
          <w:szCs w:val="28"/>
        </w:rPr>
        <w:t>ской продукции и методы его распространения.</w:t>
      </w:r>
    </w:p>
    <w:p w:rsidR="00231270" w:rsidRPr="001D4672" w:rsidRDefault="00231270" w:rsidP="00231270">
      <w:pPr>
        <w:spacing w:after="0" w:line="360" w:lineRule="auto"/>
        <w:ind w:firstLine="709"/>
        <w:jc w:val="both"/>
        <w:rPr>
          <w:rFonts w:ascii="Times New Roman" w:hAnsi="Times New Roman" w:cs="Times New Roman"/>
          <w:sz w:val="28"/>
        </w:rPr>
      </w:pPr>
      <w:r w:rsidRPr="007E32B9">
        <w:rPr>
          <w:rFonts w:ascii="Times New Roman" w:hAnsi="Times New Roman" w:cs="Times New Roman"/>
          <w:sz w:val="28"/>
        </w:rPr>
        <w:lastRenderedPageBreak/>
        <w:t>Методы исследования</w:t>
      </w:r>
      <w:r>
        <w:rPr>
          <w:rFonts w:ascii="Times New Roman" w:hAnsi="Times New Roman" w:cs="Times New Roman"/>
          <w:sz w:val="28"/>
        </w:rPr>
        <w:t>, которые мы использовали, были</w:t>
      </w:r>
      <w:r w:rsidRPr="001D4672">
        <w:rPr>
          <w:rFonts w:ascii="Times New Roman" w:hAnsi="Times New Roman" w:cs="Times New Roman"/>
          <w:sz w:val="28"/>
        </w:rPr>
        <w:t xml:space="preserve"> пр</w:t>
      </w:r>
      <w:r>
        <w:rPr>
          <w:rFonts w:ascii="Times New Roman" w:hAnsi="Times New Roman" w:cs="Times New Roman"/>
          <w:sz w:val="28"/>
        </w:rPr>
        <w:t>едопредел</w:t>
      </w:r>
      <w:r>
        <w:rPr>
          <w:rFonts w:ascii="Times New Roman" w:hAnsi="Times New Roman" w:cs="Times New Roman"/>
          <w:sz w:val="28"/>
        </w:rPr>
        <w:t>е</w:t>
      </w:r>
      <w:r>
        <w:rPr>
          <w:rFonts w:ascii="Times New Roman" w:hAnsi="Times New Roman" w:cs="Times New Roman"/>
          <w:sz w:val="28"/>
        </w:rPr>
        <w:t>ны предметом и целями,</w:t>
      </w:r>
      <w:r w:rsidRPr="001D4672">
        <w:rPr>
          <w:rFonts w:ascii="Times New Roman" w:hAnsi="Times New Roman" w:cs="Times New Roman"/>
          <w:sz w:val="28"/>
        </w:rPr>
        <w:t xml:space="preserve"> опира</w:t>
      </w:r>
      <w:r>
        <w:rPr>
          <w:rFonts w:ascii="Times New Roman" w:hAnsi="Times New Roman" w:cs="Times New Roman"/>
          <w:sz w:val="28"/>
        </w:rPr>
        <w:t xml:space="preserve">лись на теоретическую базу, для разработки новой концепции оригинального проекта. </w:t>
      </w:r>
    </w:p>
    <w:p w:rsidR="00231270" w:rsidRDefault="00231270" w:rsidP="00231270">
      <w:pPr>
        <w:spacing w:after="0" w:line="360" w:lineRule="auto"/>
        <w:ind w:firstLine="709"/>
        <w:jc w:val="both"/>
        <w:rPr>
          <w:rFonts w:ascii="Times New Roman" w:hAnsi="Times New Roman" w:cs="Times New Roman"/>
          <w:sz w:val="28"/>
        </w:rPr>
      </w:pPr>
      <w:r w:rsidRPr="007E32B9">
        <w:rPr>
          <w:rFonts w:ascii="Times New Roman" w:hAnsi="Times New Roman" w:cs="Times New Roman"/>
          <w:sz w:val="28"/>
        </w:rPr>
        <w:t>Практическая значимость</w:t>
      </w:r>
      <w:r>
        <w:rPr>
          <w:rFonts w:ascii="Times New Roman" w:hAnsi="Times New Roman" w:cs="Times New Roman"/>
          <w:sz w:val="28"/>
        </w:rPr>
        <w:t xml:space="preserve"> данной выпускной квалификационной раб</w:t>
      </w:r>
      <w:r>
        <w:rPr>
          <w:rFonts w:ascii="Times New Roman" w:hAnsi="Times New Roman" w:cs="Times New Roman"/>
          <w:sz w:val="28"/>
        </w:rPr>
        <w:t>о</w:t>
      </w:r>
      <w:r>
        <w:rPr>
          <w:rFonts w:ascii="Times New Roman" w:hAnsi="Times New Roman" w:cs="Times New Roman"/>
          <w:sz w:val="28"/>
        </w:rPr>
        <w:t>ты</w:t>
      </w:r>
      <w:r w:rsidRPr="007E32B9">
        <w:rPr>
          <w:rFonts w:ascii="Times New Roman" w:hAnsi="Times New Roman" w:cs="Times New Roman"/>
          <w:sz w:val="28"/>
        </w:rPr>
        <w:t xml:space="preserve"> </w:t>
      </w:r>
      <w:r w:rsidRPr="001D4672">
        <w:rPr>
          <w:rFonts w:ascii="Times New Roman" w:hAnsi="Times New Roman" w:cs="Times New Roman"/>
          <w:sz w:val="28"/>
        </w:rPr>
        <w:t xml:space="preserve">заключается в </w:t>
      </w:r>
      <w:r>
        <w:rPr>
          <w:rFonts w:ascii="Times New Roman" w:hAnsi="Times New Roman" w:cs="Times New Roman"/>
          <w:sz w:val="28"/>
        </w:rPr>
        <w:t>применении</w:t>
      </w:r>
      <w:r w:rsidRPr="001D4672">
        <w:rPr>
          <w:rFonts w:ascii="Times New Roman" w:hAnsi="Times New Roman" w:cs="Times New Roman"/>
          <w:sz w:val="28"/>
        </w:rPr>
        <w:t xml:space="preserve"> основ</w:t>
      </w:r>
      <w:r>
        <w:rPr>
          <w:rFonts w:ascii="Times New Roman" w:hAnsi="Times New Roman" w:cs="Times New Roman"/>
          <w:sz w:val="28"/>
        </w:rPr>
        <w:t>ных выводов и рекомендаций</w:t>
      </w:r>
      <w:r w:rsidRPr="001D4672">
        <w:rPr>
          <w:rFonts w:ascii="Times New Roman" w:hAnsi="Times New Roman" w:cs="Times New Roman"/>
          <w:sz w:val="28"/>
        </w:rPr>
        <w:t xml:space="preserve"> </w:t>
      </w:r>
      <w:r>
        <w:rPr>
          <w:rFonts w:ascii="Times New Roman" w:hAnsi="Times New Roman" w:cs="Times New Roman"/>
          <w:sz w:val="28"/>
        </w:rPr>
        <w:t>при реал</w:t>
      </w:r>
      <w:r>
        <w:rPr>
          <w:rFonts w:ascii="Times New Roman" w:hAnsi="Times New Roman" w:cs="Times New Roman"/>
          <w:sz w:val="28"/>
        </w:rPr>
        <w:t>и</w:t>
      </w:r>
      <w:r>
        <w:rPr>
          <w:rFonts w:ascii="Times New Roman" w:hAnsi="Times New Roman" w:cs="Times New Roman"/>
          <w:sz w:val="28"/>
        </w:rPr>
        <w:t>зации подобных проектов</w:t>
      </w:r>
      <w:r w:rsidRPr="001D4672">
        <w:rPr>
          <w:rFonts w:ascii="Times New Roman" w:hAnsi="Times New Roman" w:cs="Times New Roman"/>
          <w:sz w:val="28"/>
        </w:rPr>
        <w:t>, а также при</w:t>
      </w:r>
      <w:r>
        <w:rPr>
          <w:rFonts w:ascii="Times New Roman" w:hAnsi="Times New Roman" w:cs="Times New Roman"/>
          <w:sz w:val="28"/>
        </w:rPr>
        <w:t xml:space="preserve"> редакторском анализе видов изданий смежных с данным. В </w:t>
      </w:r>
      <w:r w:rsidRPr="001D4672">
        <w:rPr>
          <w:rFonts w:ascii="Times New Roman" w:hAnsi="Times New Roman" w:cs="Times New Roman"/>
          <w:sz w:val="28"/>
        </w:rPr>
        <w:t>практиче</w:t>
      </w:r>
      <w:r>
        <w:rPr>
          <w:rFonts w:ascii="Times New Roman" w:hAnsi="Times New Roman" w:cs="Times New Roman"/>
          <w:sz w:val="28"/>
        </w:rPr>
        <w:t>ской</w:t>
      </w:r>
      <w:r w:rsidRPr="001D4672">
        <w:rPr>
          <w:rFonts w:ascii="Times New Roman" w:hAnsi="Times New Roman" w:cs="Times New Roman"/>
          <w:sz w:val="28"/>
        </w:rPr>
        <w:t xml:space="preserve"> деятель</w:t>
      </w:r>
      <w:r>
        <w:rPr>
          <w:rFonts w:ascii="Times New Roman" w:hAnsi="Times New Roman" w:cs="Times New Roman"/>
          <w:sz w:val="28"/>
        </w:rPr>
        <w:t xml:space="preserve">ности исследование </w:t>
      </w:r>
      <w:r w:rsidRPr="001D4672">
        <w:rPr>
          <w:rFonts w:ascii="Times New Roman" w:hAnsi="Times New Roman" w:cs="Times New Roman"/>
          <w:sz w:val="28"/>
        </w:rPr>
        <w:t>будет сп</w:t>
      </w:r>
      <w:r w:rsidRPr="001D4672">
        <w:rPr>
          <w:rFonts w:ascii="Times New Roman" w:hAnsi="Times New Roman" w:cs="Times New Roman"/>
          <w:sz w:val="28"/>
        </w:rPr>
        <w:t>о</w:t>
      </w:r>
      <w:r w:rsidRPr="001D4672">
        <w:rPr>
          <w:rFonts w:ascii="Times New Roman" w:hAnsi="Times New Roman" w:cs="Times New Roman"/>
          <w:sz w:val="28"/>
        </w:rPr>
        <w:t xml:space="preserve">собствовать </w:t>
      </w:r>
      <w:r>
        <w:rPr>
          <w:rFonts w:ascii="Times New Roman" w:hAnsi="Times New Roman" w:cs="Times New Roman"/>
          <w:sz w:val="28"/>
        </w:rPr>
        <w:t xml:space="preserve">активному </w:t>
      </w:r>
      <w:r w:rsidRPr="001D4672">
        <w:rPr>
          <w:rFonts w:ascii="Times New Roman" w:hAnsi="Times New Roman" w:cs="Times New Roman"/>
          <w:sz w:val="28"/>
        </w:rPr>
        <w:t>совершенствованию изда</w:t>
      </w:r>
      <w:r>
        <w:rPr>
          <w:rFonts w:ascii="Times New Roman" w:hAnsi="Times New Roman" w:cs="Times New Roman"/>
          <w:sz w:val="28"/>
        </w:rPr>
        <w:t>ний и продвижению фот</w:t>
      </w:r>
      <w:r>
        <w:rPr>
          <w:rFonts w:ascii="Times New Roman" w:hAnsi="Times New Roman" w:cs="Times New Roman"/>
          <w:sz w:val="28"/>
        </w:rPr>
        <w:t>о</w:t>
      </w:r>
      <w:r>
        <w:rPr>
          <w:rFonts w:ascii="Times New Roman" w:hAnsi="Times New Roman" w:cs="Times New Roman"/>
          <w:sz w:val="28"/>
        </w:rPr>
        <w:t>книг на</w:t>
      </w:r>
      <w:r w:rsidRPr="001D4672">
        <w:rPr>
          <w:rFonts w:ascii="Times New Roman" w:hAnsi="Times New Roman" w:cs="Times New Roman"/>
          <w:sz w:val="28"/>
        </w:rPr>
        <w:t xml:space="preserve"> современ</w:t>
      </w:r>
      <w:r>
        <w:rPr>
          <w:rFonts w:ascii="Times New Roman" w:hAnsi="Times New Roman" w:cs="Times New Roman"/>
          <w:sz w:val="28"/>
        </w:rPr>
        <w:t>ный</w:t>
      </w:r>
      <w:r w:rsidRPr="001D4672">
        <w:rPr>
          <w:rFonts w:ascii="Times New Roman" w:hAnsi="Times New Roman" w:cs="Times New Roman"/>
          <w:sz w:val="28"/>
        </w:rPr>
        <w:t xml:space="preserve"> </w:t>
      </w:r>
      <w:r>
        <w:rPr>
          <w:rFonts w:ascii="Times New Roman" w:hAnsi="Times New Roman" w:cs="Times New Roman"/>
          <w:sz w:val="28"/>
        </w:rPr>
        <w:t xml:space="preserve">  рынок</w:t>
      </w:r>
      <w:r w:rsidRPr="001D4672">
        <w:rPr>
          <w:rFonts w:ascii="Times New Roman" w:hAnsi="Times New Roman" w:cs="Times New Roman"/>
          <w:sz w:val="28"/>
        </w:rPr>
        <w:t>.</w:t>
      </w:r>
    </w:p>
    <w:p w:rsidR="00231270" w:rsidRDefault="00231270" w:rsidP="002312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фотоизданий на рынке достаточно мрачное, если учитывать важность изображения и актуальность иллюстративной наглядности для с</w:t>
      </w:r>
      <w:r>
        <w:rPr>
          <w:rFonts w:ascii="Times New Roman" w:hAnsi="Times New Roman" w:cs="Times New Roman"/>
          <w:sz w:val="28"/>
          <w:szCs w:val="28"/>
        </w:rPr>
        <w:t>о</w:t>
      </w:r>
      <w:r>
        <w:rPr>
          <w:rFonts w:ascii="Times New Roman" w:hAnsi="Times New Roman" w:cs="Times New Roman"/>
          <w:sz w:val="28"/>
          <w:szCs w:val="28"/>
        </w:rPr>
        <w:t>временного общества. Для изменения данной ситуации в позитивную стор</w:t>
      </w:r>
      <w:r>
        <w:rPr>
          <w:rFonts w:ascii="Times New Roman" w:hAnsi="Times New Roman" w:cs="Times New Roman"/>
          <w:sz w:val="28"/>
          <w:szCs w:val="28"/>
        </w:rPr>
        <w:t>о</w:t>
      </w:r>
      <w:r>
        <w:rPr>
          <w:rFonts w:ascii="Times New Roman" w:hAnsi="Times New Roman" w:cs="Times New Roman"/>
          <w:sz w:val="28"/>
          <w:szCs w:val="28"/>
        </w:rPr>
        <w:t>ну на наш взгляд можно подкорректировать ценообразовательную политику и снизить стоимость фотоизданий, сделав их более доступными. Также для большей заинтересованности покупателя, можно разнообразить тематику книг и расширить ассортимент, дав тем самым, большее поле выбора для ч</w:t>
      </w:r>
      <w:r>
        <w:rPr>
          <w:rFonts w:ascii="Times New Roman" w:hAnsi="Times New Roman" w:cs="Times New Roman"/>
          <w:sz w:val="28"/>
          <w:szCs w:val="28"/>
        </w:rPr>
        <w:t>и</w:t>
      </w:r>
      <w:r>
        <w:rPr>
          <w:rFonts w:ascii="Times New Roman" w:hAnsi="Times New Roman" w:cs="Times New Roman"/>
          <w:sz w:val="28"/>
          <w:szCs w:val="28"/>
        </w:rPr>
        <w:t xml:space="preserve">тателя. </w:t>
      </w:r>
    </w:p>
    <w:p w:rsidR="00231270" w:rsidRPr="00CD7CBC" w:rsidRDefault="00231270" w:rsidP="002312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развитием интернет-ресурсов, Краснодарские розничные м</w:t>
      </w:r>
      <w:r>
        <w:rPr>
          <w:rFonts w:ascii="Times New Roman" w:hAnsi="Times New Roman" w:cs="Times New Roman"/>
          <w:sz w:val="28"/>
          <w:szCs w:val="28"/>
        </w:rPr>
        <w:t>а</w:t>
      </w:r>
      <w:r>
        <w:rPr>
          <w:rFonts w:ascii="Times New Roman" w:hAnsi="Times New Roman" w:cs="Times New Roman"/>
          <w:sz w:val="28"/>
          <w:szCs w:val="28"/>
        </w:rPr>
        <w:t>газины насчитывают всего десятку наименований с  кардинально различа</w:t>
      </w:r>
      <w:r>
        <w:rPr>
          <w:rFonts w:ascii="Times New Roman" w:hAnsi="Times New Roman" w:cs="Times New Roman"/>
          <w:sz w:val="28"/>
          <w:szCs w:val="28"/>
        </w:rPr>
        <w:t>ю</w:t>
      </w:r>
      <w:r>
        <w:rPr>
          <w:rFonts w:ascii="Times New Roman" w:hAnsi="Times New Roman" w:cs="Times New Roman"/>
          <w:sz w:val="28"/>
          <w:szCs w:val="28"/>
        </w:rPr>
        <w:t>щимися темами и проблемами освещающимися в фотокнигах и альбомах. И для решения данной проблемы, мы можем предложить развить национал</w:t>
      </w:r>
      <w:r>
        <w:rPr>
          <w:rFonts w:ascii="Times New Roman" w:hAnsi="Times New Roman" w:cs="Times New Roman"/>
          <w:sz w:val="28"/>
          <w:szCs w:val="28"/>
        </w:rPr>
        <w:t>ь</w:t>
      </w:r>
      <w:r>
        <w:rPr>
          <w:rFonts w:ascii="Times New Roman" w:hAnsi="Times New Roman" w:cs="Times New Roman"/>
          <w:sz w:val="28"/>
          <w:szCs w:val="28"/>
        </w:rPr>
        <w:t>ную тематику в фотоизданиях, и издавать на ровне с печатными изданиями электронные фотокниги. А для привлечения и увлечения молодой возрастной группы можно делать упор на наполнение книг более современным конте</w:t>
      </w:r>
      <w:r>
        <w:rPr>
          <w:rFonts w:ascii="Times New Roman" w:hAnsi="Times New Roman" w:cs="Times New Roman"/>
          <w:sz w:val="28"/>
          <w:szCs w:val="28"/>
        </w:rPr>
        <w:t>н</w:t>
      </w:r>
      <w:r>
        <w:rPr>
          <w:rFonts w:ascii="Times New Roman" w:hAnsi="Times New Roman" w:cs="Times New Roman"/>
          <w:sz w:val="28"/>
          <w:szCs w:val="28"/>
        </w:rPr>
        <w:t>том и методом подачи информации.</w:t>
      </w:r>
    </w:p>
    <w:p w:rsidR="00377941" w:rsidRDefault="00377941" w:rsidP="00231270">
      <w:pPr>
        <w:spacing w:after="0" w:line="360" w:lineRule="auto"/>
        <w:ind w:firstLine="709"/>
        <w:jc w:val="both"/>
        <w:rPr>
          <w:rFonts w:ascii="Times New Roman" w:hAnsi="Times New Roman" w:cs="Times New Roman"/>
          <w:sz w:val="28"/>
        </w:rPr>
      </w:pPr>
    </w:p>
    <w:p w:rsidR="00377941" w:rsidRDefault="00377941" w:rsidP="00231270">
      <w:pPr>
        <w:spacing w:after="0" w:line="360" w:lineRule="auto"/>
        <w:ind w:firstLine="709"/>
        <w:jc w:val="both"/>
        <w:rPr>
          <w:rFonts w:ascii="Times New Roman" w:hAnsi="Times New Roman" w:cs="Times New Roman"/>
          <w:sz w:val="28"/>
        </w:rPr>
      </w:pPr>
    </w:p>
    <w:p w:rsidR="00377941" w:rsidRDefault="00377941" w:rsidP="00231270">
      <w:pPr>
        <w:spacing w:after="0" w:line="360" w:lineRule="auto"/>
        <w:ind w:firstLine="709"/>
        <w:jc w:val="both"/>
        <w:rPr>
          <w:rFonts w:ascii="Times New Roman" w:hAnsi="Times New Roman" w:cs="Times New Roman"/>
          <w:sz w:val="28"/>
        </w:rPr>
      </w:pPr>
    </w:p>
    <w:p w:rsidR="00377941" w:rsidRDefault="00377941" w:rsidP="00231270">
      <w:pPr>
        <w:spacing w:after="0" w:line="360" w:lineRule="auto"/>
        <w:ind w:firstLine="709"/>
        <w:jc w:val="both"/>
        <w:rPr>
          <w:rFonts w:ascii="Times New Roman" w:hAnsi="Times New Roman" w:cs="Times New Roman"/>
          <w:sz w:val="28"/>
        </w:rPr>
      </w:pPr>
    </w:p>
    <w:p w:rsidR="00377941" w:rsidRDefault="00377941" w:rsidP="00231270">
      <w:pPr>
        <w:spacing w:after="0" w:line="360" w:lineRule="auto"/>
        <w:ind w:firstLine="709"/>
        <w:jc w:val="both"/>
        <w:rPr>
          <w:rFonts w:ascii="Times New Roman" w:hAnsi="Times New Roman" w:cs="Times New Roman"/>
          <w:sz w:val="28"/>
        </w:rPr>
      </w:pPr>
    </w:p>
    <w:p w:rsidR="00377941" w:rsidRDefault="00377941" w:rsidP="00377941">
      <w:pPr>
        <w:pStyle w:val="ad"/>
        <w:spacing w:before="0" w:beforeAutospacing="0" w:after="207" w:afterAutospacing="0" w:line="360" w:lineRule="auto"/>
        <w:jc w:val="center"/>
        <w:rPr>
          <w:color w:val="000000"/>
          <w:sz w:val="28"/>
          <w:szCs w:val="28"/>
          <w:shd w:val="clear" w:color="auto" w:fill="FFFFFF"/>
        </w:rPr>
      </w:pPr>
      <w:r>
        <w:rPr>
          <w:color w:val="000000"/>
          <w:sz w:val="28"/>
          <w:szCs w:val="28"/>
          <w:shd w:val="clear" w:color="auto" w:fill="FFFFFF"/>
        </w:rPr>
        <w:lastRenderedPageBreak/>
        <w:t>Список использованных источников</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 xml:space="preserve">Абдуллин Р. Г. Редактирование отдельных видов литературы / </w:t>
      </w:r>
      <w:r>
        <w:rPr>
          <w:color w:val="000000"/>
          <w:sz w:val="28"/>
          <w:szCs w:val="28"/>
          <w:shd w:val="clear" w:color="auto" w:fill="FFFFFF"/>
        </w:rPr>
        <w:t xml:space="preserve">  </w:t>
      </w:r>
      <w:r w:rsidRPr="007A3EFE">
        <w:rPr>
          <w:color w:val="000000"/>
          <w:sz w:val="28"/>
          <w:szCs w:val="28"/>
          <w:shd w:val="clear" w:color="auto" w:fill="FFFFFF"/>
        </w:rPr>
        <w:t>Р. Г. Абдуллин [и др.]; под ред. Н. М. Сикорского. ‒ М. : Книга, 1987. ‒ 396 с.</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Александрова А. А. Фотокнига на современном рынке // Книга. Исслед. и мат. ‒ 1994. Сб. 68. С. 119 ‒122.</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Алямовская Г. В. Альбом как тип издания / Г. В. Алямовская // Изд. Дело. ‒ 1973. ‒ № 1. ‒ С. 12‒18.</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Антонова С. Г. Редакторская подготовка изданий / С. Г. Антон</w:t>
      </w:r>
      <w:r w:rsidRPr="007A3EFE">
        <w:rPr>
          <w:color w:val="000000"/>
          <w:sz w:val="28"/>
          <w:szCs w:val="28"/>
          <w:shd w:val="clear" w:color="auto" w:fill="FFFFFF"/>
        </w:rPr>
        <w:t>о</w:t>
      </w:r>
      <w:r w:rsidRPr="007A3EFE">
        <w:rPr>
          <w:color w:val="000000"/>
          <w:sz w:val="28"/>
          <w:szCs w:val="28"/>
          <w:shd w:val="clear" w:color="auto" w:fill="FFFFFF"/>
        </w:rPr>
        <w:t>воа // учеб. для студ. вузов / под ред. С. Г. Антоновой. ‒ М. : Логос, 2004. ‒ 496 с.</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Вартанов А. С. Фотография: документ и образ / А. С. Вартанов . ‒ М. : Планета, 1983. ‒ 271 с.</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Васильев В. И., Жарков И. А., Коланькова О. В., Ленский Б. В., Рябинина Н. З., Соловьев В. И. ‒ Москва : МГУП, 2002. ‒ С. 14.</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themeColor="text1"/>
          <w:sz w:val="28"/>
          <w:szCs w:val="28"/>
        </w:rPr>
        <w:t xml:space="preserve">Воробьев Д. В. Технология послепечатных процессов </w:t>
      </w:r>
      <w:r w:rsidRPr="007A3EFE">
        <w:rPr>
          <w:sz w:val="28"/>
          <w:szCs w:val="28"/>
        </w:rPr>
        <w:t>[Электро</w:t>
      </w:r>
      <w:r w:rsidRPr="007A3EFE">
        <w:rPr>
          <w:sz w:val="28"/>
          <w:szCs w:val="28"/>
        </w:rPr>
        <w:t>н</w:t>
      </w:r>
      <w:r w:rsidRPr="007A3EFE">
        <w:rPr>
          <w:sz w:val="28"/>
          <w:szCs w:val="28"/>
        </w:rPr>
        <w:t xml:space="preserve">ный ресурс] </w:t>
      </w:r>
      <w:r w:rsidRPr="007A3EFE">
        <w:rPr>
          <w:sz w:val="28"/>
          <w:szCs w:val="28"/>
          <w:lang w:val="en-US"/>
        </w:rPr>
        <w:t>URL</w:t>
      </w:r>
      <w:r w:rsidRPr="007A3EFE">
        <w:rPr>
          <w:sz w:val="28"/>
          <w:szCs w:val="28"/>
        </w:rPr>
        <w:t>:</w:t>
      </w:r>
      <w:r w:rsidRPr="007A3EFE">
        <w:rPr>
          <w:sz w:val="28"/>
          <w:szCs w:val="28"/>
          <w:lang w:val="en-US"/>
        </w:rPr>
        <w:t>http</w:t>
      </w:r>
      <w:r w:rsidRPr="007A3EFE">
        <w:rPr>
          <w:sz w:val="28"/>
          <w:szCs w:val="28"/>
        </w:rPr>
        <w:t>://</w:t>
      </w:r>
      <w:r w:rsidRPr="007A3EFE">
        <w:rPr>
          <w:sz w:val="28"/>
          <w:szCs w:val="28"/>
          <w:lang w:val="en-US"/>
        </w:rPr>
        <w:t>www</w:t>
      </w:r>
      <w:r w:rsidRPr="007A3EFE">
        <w:rPr>
          <w:sz w:val="28"/>
          <w:szCs w:val="28"/>
        </w:rPr>
        <w:t>.</w:t>
      </w:r>
      <w:hyperlink r:id="rId8" w:tgtFrame="_blank" w:history="1">
        <w:r w:rsidRPr="007A3EFE">
          <w:rPr>
            <w:bCs/>
            <w:color w:val="000000" w:themeColor="text1"/>
            <w:sz w:val="28"/>
            <w:szCs w:val="28"/>
          </w:rPr>
          <w:t>hi-edu.ru</w:t>
        </w:r>
      </w:hyperlink>
      <w:r w:rsidRPr="007A3EFE">
        <w:rPr>
          <w:color w:val="000000" w:themeColor="text1"/>
          <w:sz w:val="28"/>
          <w:szCs w:val="28"/>
        </w:rPr>
        <w:t>›</w:t>
      </w:r>
      <w:hyperlink r:id="rId9" w:tgtFrame="_blank" w:history="1">
        <w:r w:rsidRPr="007A3EFE">
          <w:rPr>
            <w:color w:val="000000" w:themeColor="text1"/>
            <w:sz w:val="28"/>
            <w:szCs w:val="28"/>
          </w:rPr>
          <w:t>e-books/xbook281/01/part-009</w:t>
        </w:r>
      </w:hyperlink>
      <w:r w:rsidRPr="007A3EFE">
        <w:rPr>
          <w:color w:val="000000" w:themeColor="text1"/>
          <w:sz w:val="28"/>
          <w:szCs w:val="28"/>
        </w:rPr>
        <w:t xml:space="preserve"> (дата обращения: 27.05.2017). </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themeColor="text1"/>
          <w:sz w:val="28"/>
          <w:szCs w:val="28"/>
        </w:rPr>
        <w:t>ГОСТ 7.60‒2003. Издания. Основные виды. Термины и определ</w:t>
      </w:r>
      <w:r w:rsidRPr="007A3EFE">
        <w:rPr>
          <w:color w:val="000000" w:themeColor="text1"/>
          <w:sz w:val="28"/>
          <w:szCs w:val="28"/>
        </w:rPr>
        <w:t>е</w:t>
      </w:r>
      <w:r w:rsidRPr="007A3EFE">
        <w:rPr>
          <w:color w:val="000000" w:themeColor="text1"/>
          <w:sz w:val="28"/>
          <w:szCs w:val="28"/>
        </w:rPr>
        <w:t>ния</w:t>
      </w:r>
    </w:p>
    <w:p w:rsidR="00377941" w:rsidRPr="0044713A"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themeColor="text1"/>
          <w:sz w:val="28"/>
          <w:szCs w:val="28"/>
        </w:rPr>
        <w:t>ГОСТ 7.60‒90. Издания. Основные виды. Термины и определения</w:t>
      </w:r>
    </w:p>
    <w:p w:rsidR="00377941" w:rsidRPr="0044713A"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44713A">
        <w:rPr>
          <w:color w:val="000000" w:themeColor="text1"/>
          <w:spacing w:val="1"/>
          <w:sz w:val="28"/>
          <w:szCs w:val="28"/>
        </w:rPr>
        <w:t>ГОСТ 22240‒</w:t>
      </w:r>
      <w:hyperlink r:id="rId10" w:history="1">
        <w:r w:rsidRPr="0044713A">
          <w:rPr>
            <w:rStyle w:val="a4"/>
            <w:color w:val="000000" w:themeColor="text1"/>
            <w:spacing w:val="1"/>
            <w:sz w:val="28"/>
            <w:szCs w:val="28"/>
          </w:rPr>
          <w:t>76. Обложки и крышки переплетные. Типы (с И</w:t>
        </w:r>
        <w:r w:rsidRPr="0044713A">
          <w:rPr>
            <w:rStyle w:val="a4"/>
            <w:color w:val="000000" w:themeColor="text1"/>
            <w:spacing w:val="1"/>
            <w:sz w:val="28"/>
            <w:szCs w:val="28"/>
          </w:rPr>
          <w:t>з</w:t>
        </w:r>
        <w:r w:rsidRPr="0044713A">
          <w:rPr>
            <w:rStyle w:val="a4"/>
            <w:color w:val="000000" w:themeColor="text1"/>
            <w:spacing w:val="1"/>
            <w:sz w:val="28"/>
            <w:szCs w:val="28"/>
          </w:rPr>
          <w:t>менениями 1</w:t>
        </w:r>
      </w:hyperlink>
      <w:r w:rsidRPr="0044713A">
        <w:rPr>
          <w:color w:val="000000" w:themeColor="text1"/>
          <w:spacing w:val="1"/>
          <w:sz w:val="28"/>
          <w:szCs w:val="28"/>
        </w:rPr>
        <w:t>, 2)</w:t>
      </w:r>
    </w:p>
    <w:p w:rsidR="00377941" w:rsidRPr="0044713A"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44713A">
        <w:rPr>
          <w:color w:val="2D2D2D"/>
          <w:spacing w:val="1"/>
          <w:sz w:val="28"/>
          <w:szCs w:val="28"/>
        </w:rPr>
        <w:t>ГОСТ Р 7.0.3‒2006 СИБИД. Издания. Основные элементы. Те</w:t>
      </w:r>
      <w:r w:rsidRPr="0044713A">
        <w:rPr>
          <w:color w:val="2D2D2D"/>
          <w:spacing w:val="1"/>
          <w:sz w:val="28"/>
          <w:szCs w:val="28"/>
        </w:rPr>
        <w:t>р</w:t>
      </w:r>
      <w:r w:rsidRPr="0044713A">
        <w:rPr>
          <w:color w:val="2D2D2D"/>
          <w:spacing w:val="1"/>
          <w:sz w:val="28"/>
          <w:szCs w:val="28"/>
        </w:rPr>
        <w:t>мины и   определения.</w:t>
      </w:r>
    </w:p>
    <w:p w:rsidR="00377941" w:rsidRPr="007A3EFE" w:rsidRDefault="00377941" w:rsidP="00377941">
      <w:pPr>
        <w:pStyle w:val="1"/>
        <w:numPr>
          <w:ilvl w:val="0"/>
          <w:numId w:val="41"/>
        </w:numPr>
        <w:shd w:val="clear" w:color="auto" w:fill="FFFFFF"/>
        <w:spacing w:line="360" w:lineRule="auto"/>
        <w:ind w:left="442" w:firstLine="357"/>
        <w:jc w:val="both"/>
        <w:textAlignment w:val="baseline"/>
        <w:rPr>
          <w:b w:val="0"/>
          <w:color w:val="2D2D2D"/>
          <w:spacing w:val="1"/>
          <w:szCs w:val="28"/>
        </w:rPr>
      </w:pPr>
      <w:r w:rsidRPr="007A3EFE">
        <w:rPr>
          <w:b w:val="0"/>
          <w:color w:val="333333"/>
          <w:szCs w:val="28"/>
        </w:rPr>
        <w:lastRenderedPageBreak/>
        <w:t>Голева О. П. Некоторые аспекты рекламы и продвижения кни</w:t>
      </w:r>
      <w:r w:rsidRPr="007A3EFE">
        <w:rPr>
          <w:b w:val="0"/>
          <w:color w:val="333333"/>
          <w:szCs w:val="28"/>
        </w:rPr>
        <w:t>ж</w:t>
      </w:r>
      <w:r w:rsidRPr="007A3EFE">
        <w:rPr>
          <w:b w:val="0"/>
          <w:color w:val="333333"/>
          <w:szCs w:val="28"/>
        </w:rPr>
        <w:t>ной продукции малыми издательствами // Известия высших учебных з</w:t>
      </w:r>
      <w:r w:rsidRPr="007A3EFE">
        <w:rPr>
          <w:b w:val="0"/>
          <w:color w:val="333333"/>
          <w:szCs w:val="28"/>
        </w:rPr>
        <w:t>а</w:t>
      </w:r>
      <w:r w:rsidRPr="007A3EFE">
        <w:rPr>
          <w:b w:val="0"/>
          <w:color w:val="333333"/>
          <w:szCs w:val="28"/>
        </w:rPr>
        <w:t>ведений. Проблемы полиграфии и издательского дела. — 2012. — № 3. — С. 192–198.</w:t>
      </w:r>
    </w:p>
    <w:p w:rsidR="00377941" w:rsidRPr="007A3EFE" w:rsidRDefault="00377941" w:rsidP="00377941">
      <w:pPr>
        <w:pStyle w:val="1"/>
        <w:numPr>
          <w:ilvl w:val="0"/>
          <w:numId w:val="41"/>
        </w:numPr>
        <w:shd w:val="clear" w:color="auto" w:fill="FFFFFF"/>
        <w:spacing w:line="360" w:lineRule="auto"/>
        <w:ind w:left="442" w:firstLine="357"/>
        <w:jc w:val="both"/>
        <w:textAlignment w:val="baseline"/>
        <w:rPr>
          <w:b w:val="0"/>
          <w:color w:val="2D2D2D"/>
          <w:spacing w:val="1"/>
          <w:szCs w:val="28"/>
        </w:rPr>
      </w:pPr>
      <w:r w:rsidRPr="007A3EFE">
        <w:rPr>
          <w:b w:val="0"/>
          <w:color w:val="333333"/>
          <w:szCs w:val="28"/>
        </w:rPr>
        <w:t>Гринфельд (Соболь) В. А. Особенности продвижения книжной продукции в радиоэфире // Печать и слово Санкт-Петербурга. Петербур</w:t>
      </w:r>
      <w:r w:rsidRPr="007A3EFE">
        <w:rPr>
          <w:b w:val="0"/>
          <w:color w:val="333333"/>
          <w:szCs w:val="28"/>
        </w:rPr>
        <w:t>г</w:t>
      </w:r>
      <w:r w:rsidRPr="007A3EFE">
        <w:rPr>
          <w:b w:val="0"/>
          <w:color w:val="333333"/>
          <w:szCs w:val="28"/>
        </w:rPr>
        <w:t xml:space="preserve">ские чтения — 2015: XVII Всероссийская научная конференция: сборник научных трудов / Министерство образования и науки РФ; Санкт-Петербургский государственный университет промышленных технологий и дизайна; Высшая школа печати и медиатехнологий. 2016. </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Жарков И. А. Жанр как категория редакционно-издательского знания / И. А. Жарков. ‒ М.: МГУП, 2005. ‒ 178 с.</w:t>
      </w:r>
    </w:p>
    <w:p w:rsidR="00377941" w:rsidRPr="007A3EFE" w:rsidRDefault="00377941" w:rsidP="00377941">
      <w:pPr>
        <w:pStyle w:val="1"/>
        <w:numPr>
          <w:ilvl w:val="0"/>
          <w:numId w:val="41"/>
        </w:numPr>
        <w:spacing w:line="360" w:lineRule="auto"/>
        <w:ind w:left="442" w:firstLine="357"/>
        <w:jc w:val="both"/>
        <w:rPr>
          <w:b w:val="0"/>
          <w:szCs w:val="28"/>
        </w:rPr>
      </w:pPr>
      <w:r w:rsidRPr="007A3EFE">
        <w:rPr>
          <w:b w:val="0"/>
          <w:szCs w:val="28"/>
        </w:rPr>
        <w:t>Жарков И. Н. Технология редакционно-издательского дела: ко</w:t>
      </w:r>
      <w:r w:rsidRPr="007A3EFE">
        <w:rPr>
          <w:b w:val="0"/>
          <w:szCs w:val="28"/>
        </w:rPr>
        <w:t>н</w:t>
      </w:r>
      <w:r w:rsidRPr="007A3EFE">
        <w:rPr>
          <w:b w:val="0"/>
          <w:szCs w:val="28"/>
        </w:rPr>
        <w:t>спект лекций, М.: изд-во МГУП, 2002</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Шехурина Л. Д. Фотокнига. История, типологические и худож</w:t>
      </w:r>
      <w:r w:rsidRPr="007A3EFE">
        <w:rPr>
          <w:color w:val="000000"/>
          <w:sz w:val="28"/>
          <w:szCs w:val="28"/>
          <w:shd w:val="clear" w:color="auto" w:fill="FFFFFF"/>
        </w:rPr>
        <w:t>е</w:t>
      </w:r>
      <w:r w:rsidRPr="007A3EFE">
        <w:rPr>
          <w:color w:val="000000"/>
          <w:sz w:val="28"/>
          <w:szCs w:val="28"/>
          <w:shd w:val="clear" w:color="auto" w:fill="FFFFFF"/>
        </w:rPr>
        <w:t>ственные особенности: Автореф. дис. канд. филол. наук. Л. 1980.‒ 16 с.</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Лобин, А. М. Проектирование и анализ концепции книжного и</w:t>
      </w:r>
      <w:r w:rsidRPr="007A3EFE">
        <w:rPr>
          <w:color w:val="000000"/>
          <w:sz w:val="28"/>
          <w:szCs w:val="28"/>
          <w:shd w:val="clear" w:color="auto" w:fill="FFFFFF"/>
        </w:rPr>
        <w:t>з</w:t>
      </w:r>
      <w:r w:rsidRPr="007A3EFE">
        <w:rPr>
          <w:color w:val="000000"/>
          <w:sz w:val="28"/>
          <w:szCs w:val="28"/>
          <w:shd w:val="clear" w:color="auto" w:fill="FFFFFF"/>
        </w:rPr>
        <w:t>дания: учебное пособие для студентов специальности 030901 «Издател</w:t>
      </w:r>
      <w:r w:rsidRPr="007A3EFE">
        <w:rPr>
          <w:color w:val="000000"/>
          <w:sz w:val="28"/>
          <w:szCs w:val="28"/>
          <w:shd w:val="clear" w:color="auto" w:fill="FFFFFF"/>
        </w:rPr>
        <w:t>ь</w:t>
      </w:r>
      <w:r w:rsidRPr="007A3EFE">
        <w:rPr>
          <w:color w:val="000000"/>
          <w:sz w:val="28"/>
          <w:szCs w:val="28"/>
          <w:shd w:val="clear" w:color="auto" w:fill="FFFFFF"/>
        </w:rPr>
        <w:t>ское дело и редактирование» / А. М. Лобин, М. В. Миронова. ‒ Ульяновск : УлГТУ, 2009. ‒ С. 57</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Мжельская Е. Л. Редакторская подготовка фотоизданий / Е. Л. Мжельская. ‒ М.: Аспект пресс, 2005. ‒ 112 с.</w:t>
      </w:r>
    </w:p>
    <w:p w:rsidR="00377941"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Мильчин А. Э. Издательский словарь-справочник [Электронный ресурс] / А. Э. Мильчин ‒ Изд. 3-е, испр. и доп. ‒ М.: ОЛМА-Пресс, 2006.</w:t>
      </w:r>
    </w:p>
    <w:p w:rsidR="00377941" w:rsidRPr="0044713A"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44713A">
        <w:rPr>
          <w:color w:val="000000"/>
          <w:sz w:val="28"/>
          <w:szCs w:val="28"/>
          <w:shd w:val="clear" w:color="auto" w:fill="FFFFFF"/>
        </w:rPr>
        <w:t>Михалкович В. И. Поэтика фотографии / В. И. Михалкович, В. Т. Стигнеев. ‒ М.: Искусство, 1989. ‒ 275 с.</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333333"/>
          <w:sz w:val="28"/>
          <w:szCs w:val="28"/>
        </w:rPr>
        <w:lastRenderedPageBreak/>
        <w:t>Нечитайло А. А. Маркетинг в книжном деле: [учебное пособие] / А. А. Нечитайло; Федеральное агентство по образованию, ГОУ ВПО «Самарский гос. аэрокосмический ун-т им. акад. С. П. Королева. — С</w:t>
      </w:r>
      <w:r w:rsidRPr="007A3EFE">
        <w:rPr>
          <w:color w:val="333333"/>
          <w:sz w:val="28"/>
          <w:szCs w:val="28"/>
        </w:rPr>
        <w:t>а</w:t>
      </w:r>
      <w:r w:rsidRPr="007A3EFE">
        <w:rPr>
          <w:color w:val="333333"/>
          <w:sz w:val="28"/>
          <w:szCs w:val="28"/>
        </w:rPr>
        <w:t xml:space="preserve">мара: изд-во СГАУ, 2007. </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themeColor="text1"/>
          <w:sz w:val="28"/>
          <w:szCs w:val="28"/>
        </w:rPr>
        <w:t>ОСТ 29.130‒97 Стандарт отрасли издания. Термины и  определ</w:t>
      </w:r>
      <w:r w:rsidRPr="007A3EFE">
        <w:rPr>
          <w:color w:val="000000" w:themeColor="text1"/>
          <w:sz w:val="28"/>
          <w:szCs w:val="28"/>
        </w:rPr>
        <w:t>е</w:t>
      </w:r>
      <w:r w:rsidRPr="007A3EFE">
        <w:rPr>
          <w:color w:val="000000" w:themeColor="text1"/>
          <w:sz w:val="28"/>
          <w:szCs w:val="28"/>
        </w:rPr>
        <w:t>ния</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Пономарева Е. Л. Редакторская подготовка фотоизданий // Ко</w:t>
      </w:r>
      <w:r w:rsidRPr="007A3EFE">
        <w:rPr>
          <w:color w:val="000000"/>
          <w:sz w:val="28"/>
          <w:szCs w:val="28"/>
          <w:shd w:val="clear" w:color="auto" w:fill="FFFFFF"/>
        </w:rPr>
        <w:t>н</w:t>
      </w:r>
      <w:r w:rsidRPr="007A3EFE">
        <w:rPr>
          <w:color w:val="000000"/>
          <w:sz w:val="28"/>
          <w:szCs w:val="28"/>
          <w:shd w:val="clear" w:color="auto" w:fill="FFFFFF"/>
        </w:rPr>
        <w:t>спект лекций. ‒ М., 2001. ‒ 60 с.</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Пономарева Е. Л. Специфика редактирования фотоизданий // И</w:t>
      </w:r>
      <w:r w:rsidRPr="007A3EFE">
        <w:rPr>
          <w:color w:val="000000"/>
          <w:sz w:val="28"/>
          <w:szCs w:val="28"/>
          <w:shd w:val="clear" w:color="auto" w:fill="FFFFFF"/>
        </w:rPr>
        <w:t>з</w:t>
      </w:r>
      <w:r w:rsidRPr="007A3EFE">
        <w:rPr>
          <w:color w:val="000000"/>
          <w:sz w:val="28"/>
          <w:szCs w:val="28"/>
          <w:shd w:val="clear" w:color="auto" w:fill="FFFFFF"/>
        </w:rPr>
        <w:t>дат. дело: науч.-техн. информ. сб. ‒ Вып. №1. ‒ М., 1995. ‒ С. 3‒11.</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Пономарева Е. Л. Фотография в периодической печати. Реда</w:t>
      </w:r>
      <w:r w:rsidRPr="007A3EFE">
        <w:rPr>
          <w:color w:val="000000"/>
          <w:sz w:val="28"/>
          <w:szCs w:val="28"/>
          <w:shd w:val="clear" w:color="auto" w:fill="FFFFFF"/>
        </w:rPr>
        <w:t>к</w:t>
      </w:r>
      <w:r w:rsidRPr="007A3EFE">
        <w:rPr>
          <w:color w:val="000000"/>
          <w:sz w:val="28"/>
          <w:szCs w:val="28"/>
          <w:shd w:val="clear" w:color="auto" w:fill="FFFFFF"/>
        </w:rPr>
        <w:t>торский анализ / Е. Л. Пономарева, Е. Н. Малышева // Издат. дело: науч.-техн. информ. сб. ‒ Вып. №1. ‒ М., 1996. ‒ С. 12‒31.</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000000"/>
          <w:sz w:val="28"/>
          <w:szCs w:val="28"/>
          <w:shd w:val="clear" w:color="auto" w:fill="FFFFFF"/>
        </w:rPr>
        <w:t>Суткус А. Фотография и издательское дело // Сов. фото. ‒ 1988. ‒ №7. ‒ С. 18.</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333333"/>
          <w:sz w:val="28"/>
          <w:szCs w:val="28"/>
        </w:rPr>
        <w:t>Хлопунова О. В. Технико-технологические аспекты оформления книги: учебное пособие/ О. В. Хлопунова. — Краснодар: Кубанский гос. ун-т, 2016.</w:t>
      </w:r>
    </w:p>
    <w:p w:rsidR="00377941" w:rsidRPr="007A3EFE" w:rsidRDefault="00377941" w:rsidP="00377941">
      <w:pPr>
        <w:pStyle w:val="ad"/>
        <w:numPr>
          <w:ilvl w:val="0"/>
          <w:numId w:val="41"/>
        </w:numPr>
        <w:spacing w:before="0" w:beforeAutospacing="0" w:after="207" w:afterAutospacing="0" w:line="360" w:lineRule="auto"/>
        <w:ind w:left="442" w:firstLine="357"/>
        <w:jc w:val="both"/>
        <w:rPr>
          <w:color w:val="000000"/>
          <w:sz w:val="28"/>
          <w:szCs w:val="28"/>
          <w:shd w:val="clear" w:color="auto" w:fill="FFFFFF"/>
        </w:rPr>
      </w:pPr>
      <w:r w:rsidRPr="007A3EFE">
        <w:rPr>
          <w:color w:val="333333"/>
          <w:sz w:val="28"/>
          <w:szCs w:val="28"/>
        </w:rPr>
        <w:t>Хлопунова О. В., Захарова М. В. Коммерция и культура в росси</w:t>
      </w:r>
      <w:r w:rsidRPr="007A3EFE">
        <w:rPr>
          <w:color w:val="333333"/>
          <w:sz w:val="28"/>
          <w:szCs w:val="28"/>
        </w:rPr>
        <w:t>й</w:t>
      </w:r>
      <w:r w:rsidRPr="007A3EFE">
        <w:rPr>
          <w:color w:val="333333"/>
          <w:sz w:val="28"/>
          <w:szCs w:val="28"/>
        </w:rPr>
        <w:t>ском книгоиздании: учеб. пособие/ О. В. Хлопунова, М. В. Захарова. — Казань: Изд-во «Бук», 2017.</w:t>
      </w:r>
    </w:p>
    <w:p w:rsidR="00377941" w:rsidRPr="001D4672" w:rsidRDefault="00377941" w:rsidP="00377941">
      <w:pPr>
        <w:spacing w:after="0" w:line="360" w:lineRule="auto"/>
        <w:ind w:firstLine="709"/>
        <w:jc w:val="both"/>
        <w:rPr>
          <w:rFonts w:ascii="Times New Roman" w:hAnsi="Times New Roman" w:cs="Times New Roman"/>
          <w:sz w:val="28"/>
        </w:rPr>
      </w:pPr>
    </w:p>
    <w:p w:rsidR="000E0C07" w:rsidRDefault="000E0C07" w:rsidP="003B2DA0">
      <w:pPr>
        <w:spacing w:after="0" w:line="360" w:lineRule="auto"/>
        <w:jc w:val="center"/>
        <w:rPr>
          <w:rFonts w:ascii="Times New Roman" w:hAnsi="Times New Roman" w:cs="Times New Roman"/>
          <w:sz w:val="28"/>
        </w:rPr>
      </w:pPr>
    </w:p>
    <w:p w:rsidR="003B2DA0" w:rsidRDefault="003B2DA0" w:rsidP="003B2DA0">
      <w:pPr>
        <w:spacing w:after="0" w:line="360" w:lineRule="auto"/>
        <w:jc w:val="center"/>
        <w:rPr>
          <w:rFonts w:ascii="Times New Roman" w:hAnsi="Times New Roman" w:cs="Times New Roman"/>
          <w:sz w:val="28"/>
        </w:rPr>
      </w:pPr>
    </w:p>
    <w:p w:rsidR="003B2DA0" w:rsidRDefault="003B2DA0" w:rsidP="003B2DA0">
      <w:pPr>
        <w:spacing w:after="0" w:line="360" w:lineRule="auto"/>
        <w:jc w:val="center"/>
        <w:rPr>
          <w:rFonts w:ascii="Times New Roman" w:hAnsi="Times New Roman" w:cs="Times New Roman"/>
          <w:sz w:val="28"/>
        </w:rPr>
      </w:pPr>
    </w:p>
    <w:p w:rsidR="000E0C07" w:rsidRPr="001D4672" w:rsidRDefault="000E0C07" w:rsidP="000E0C07">
      <w:pPr>
        <w:spacing w:after="0" w:line="360" w:lineRule="auto"/>
        <w:jc w:val="center"/>
        <w:rPr>
          <w:rFonts w:ascii="Times New Roman" w:hAnsi="Times New Roman" w:cs="Times New Roman"/>
          <w:sz w:val="28"/>
        </w:rPr>
      </w:pPr>
    </w:p>
    <w:sectPr w:rsidR="000E0C07" w:rsidRPr="001D4672" w:rsidSect="00120D55">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7D6" w:rsidRDefault="00E677D6" w:rsidP="0015724C">
      <w:pPr>
        <w:spacing w:after="0" w:line="240" w:lineRule="auto"/>
      </w:pPr>
      <w:r>
        <w:separator/>
      </w:r>
    </w:p>
  </w:endnote>
  <w:endnote w:type="continuationSeparator" w:id="1">
    <w:p w:rsidR="00E677D6" w:rsidRDefault="00E677D6" w:rsidP="00157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319036"/>
      <w:docPartObj>
        <w:docPartGallery w:val="Page Numbers (Bottom of Page)"/>
        <w:docPartUnique/>
      </w:docPartObj>
    </w:sdtPr>
    <w:sdtContent>
      <w:p w:rsidR="001D31A9" w:rsidRDefault="001D31A9">
        <w:pPr>
          <w:pStyle w:val="a9"/>
          <w:jc w:val="center"/>
        </w:pPr>
        <w:fldSimple w:instr="PAGE   \* MERGEFORMAT">
          <w:r w:rsidR="001D5EDC">
            <w:rPr>
              <w:noProof/>
            </w:rPr>
            <w:t>34</w:t>
          </w:r>
        </w:fldSimple>
      </w:p>
    </w:sdtContent>
  </w:sdt>
  <w:p w:rsidR="001D31A9" w:rsidRDefault="001D31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7D6" w:rsidRDefault="00E677D6" w:rsidP="0015724C">
      <w:pPr>
        <w:spacing w:after="0" w:line="240" w:lineRule="auto"/>
      </w:pPr>
      <w:r>
        <w:separator/>
      </w:r>
    </w:p>
  </w:footnote>
  <w:footnote w:type="continuationSeparator" w:id="1">
    <w:p w:rsidR="00E677D6" w:rsidRDefault="00E677D6" w:rsidP="00157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2C2"/>
    <w:multiLevelType w:val="hybridMultilevel"/>
    <w:tmpl w:val="CD70C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187353"/>
    <w:multiLevelType w:val="multilevel"/>
    <w:tmpl w:val="80082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80707F"/>
    <w:multiLevelType w:val="hybridMultilevel"/>
    <w:tmpl w:val="20641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7E0C8D"/>
    <w:multiLevelType w:val="hybridMultilevel"/>
    <w:tmpl w:val="75B41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B76A72"/>
    <w:multiLevelType w:val="hybridMultilevel"/>
    <w:tmpl w:val="A1C81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580D1E"/>
    <w:multiLevelType w:val="multilevel"/>
    <w:tmpl w:val="DE6433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A90EB4"/>
    <w:multiLevelType w:val="hybridMultilevel"/>
    <w:tmpl w:val="80EA3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35097"/>
    <w:multiLevelType w:val="hybridMultilevel"/>
    <w:tmpl w:val="EABA6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B16C2F"/>
    <w:multiLevelType w:val="multilevel"/>
    <w:tmpl w:val="62607EC6"/>
    <w:lvl w:ilvl="0">
      <w:start w:val="1"/>
      <w:numFmt w:val="decimal"/>
      <w:lvlText w:val="%1."/>
      <w:lvlJc w:val="left"/>
      <w:pPr>
        <w:ind w:left="1429" w:hanging="360"/>
      </w:pPr>
    </w:lvl>
    <w:lvl w:ilvl="1">
      <w:start w:val="3"/>
      <w:numFmt w:val="decimal"/>
      <w:isLgl/>
      <w:lvlText w:val="%1.%2"/>
      <w:lvlJc w:val="left"/>
      <w:pPr>
        <w:ind w:left="1849" w:hanging="780"/>
      </w:pPr>
      <w:rPr>
        <w:rFonts w:eastAsiaTheme="minorHAnsi" w:hint="default"/>
        <w:color w:val="auto"/>
      </w:rPr>
    </w:lvl>
    <w:lvl w:ilvl="2">
      <w:start w:val="1"/>
      <w:numFmt w:val="decimal"/>
      <w:isLgl/>
      <w:lvlText w:val="%1.%2.%3"/>
      <w:lvlJc w:val="left"/>
      <w:pPr>
        <w:ind w:left="1849" w:hanging="780"/>
      </w:pPr>
      <w:rPr>
        <w:rFonts w:eastAsiaTheme="minorHAnsi" w:hint="default"/>
        <w:color w:val="auto"/>
      </w:rPr>
    </w:lvl>
    <w:lvl w:ilvl="3">
      <w:start w:val="1"/>
      <w:numFmt w:val="decimal"/>
      <w:isLgl/>
      <w:lvlText w:val="%1.%2.%3.%4"/>
      <w:lvlJc w:val="left"/>
      <w:pPr>
        <w:ind w:left="2149" w:hanging="1080"/>
      </w:pPr>
      <w:rPr>
        <w:rFonts w:eastAsiaTheme="minorHAnsi" w:hint="default"/>
        <w:color w:val="auto"/>
      </w:rPr>
    </w:lvl>
    <w:lvl w:ilvl="4">
      <w:start w:val="1"/>
      <w:numFmt w:val="decimal"/>
      <w:isLgl/>
      <w:lvlText w:val="%1.%2.%3.%4.%5"/>
      <w:lvlJc w:val="left"/>
      <w:pPr>
        <w:ind w:left="2149" w:hanging="1080"/>
      </w:pPr>
      <w:rPr>
        <w:rFonts w:eastAsiaTheme="minorHAnsi" w:hint="default"/>
        <w:color w:val="auto"/>
      </w:rPr>
    </w:lvl>
    <w:lvl w:ilvl="5">
      <w:start w:val="1"/>
      <w:numFmt w:val="decimal"/>
      <w:isLgl/>
      <w:lvlText w:val="%1.%2.%3.%4.%5.%6"/>
      <w:lvlJc w:val="left"/>
      <w:pPr>
        <w:ind w:left="2509" w:hanging="1440"/>
      </w:pPr>
      <w:rPr>
        <w:rFonts w:eastAsiaTheme="minorHAnsi" w:hint="default"/>
        <w:color w:val="auto"/>
      </w:rPr>
    </w:lvl>
    <w:lvl w:ilvl="6">
      <w:start w:val="1"/>
      <w:numFmt w:val="decimal"/>
      <w:isLgl/>
      <w:lvlText w:val="%1.%2.%3.%4.%5.%6.%7"/>
      <w:lvlJc w:val="left"/>
      <w:pPr>
        <w:ind w:left="2509" w:hanging="1440"/>
      </w:pPr>
      <w:rPr>
        <w:rFonts w:eastAsiaTheme="minorHAnsi" w:hint="default"/>
        <w:color w:val="auto"/>
      </w:rPr>
    </w:lvl>
    <w:lvl w:ilvl="7">
      <w:start w:val="1"/>
      <w:numFmt w:val="decimal"/>
      <w:isLgl/>
      <w:lvlText w:val="%1.%2.%3.%4.%5.%6.%7.%8"/>
      <w:lvlJc w:val="left"/>
      <w:pPr>
        <w:ind w:left="2869" w:hanging="1800"/>
      </w:pPr>
      <w:rPr>
        <w:rFonts w:eastAsiaTheme="minorHAnsi" w:hint="default"/>
        <w:color w:val="auto"/>
      </w:rPr>
    </w:lvl>
    <w:lvl w:ilvl="8">
      <w:start w:val="1"/>
      <w:numFmt w:val="decimal"/>
      <w:isLgl/>
      <w:lvlText w:val="%1.%2.%3.%4.%5.%6.%7.%8.%9"/>
      <w:lvlJc w:val="left"/>
      <w:pPr>
        <w:ind w:left="3229" w:hanging="2160"/>
      </w:pPr>
      <w:rPr>
        <w:rFonts w:eastAsiaTheme="minorHAnsi" w:hint="default"/>
        <w:color w:val="auto"/>
      </w:rPr>
    </w:lvl>
  </w:abstractNum>
  <w:abstractNum w:abstractNumId="9">
    <w:nsid w:val="21F26E10"/>
    <w:multiLevelType w:val="multilevel"/>
    <w:tmpl w:val="B8181756"/>
    <w:lvl w:ilvl="0">
      <w:start w:val="1"/>
      <w:numFmt w:val="decimal"/>
      <w:lvlText w:val="%1."/>
      <w:lvlJc w:val="left"/>
      <w:pPr>
        <w:ind w:left="720" w:hanging="360"/>
      </w:pPr>
    </w:lvl>
    <w:lvl w:ilvl="1">
      <w:start w:val="1"/>
      <w:numFmt w:val="decimal"/>
      <w:isLgl/>
      <w:lvlText w:val="%1.%2"/>
      <w:lvlJc w:val="left"/>
      <w:pPr>
        <w:ind w:left="1501" w:hanging="432"/>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0">
    <w:nsid w:val="22570AE6"/>
    <w:multiLevelType w:val="hybridMultilevel"/>
    <w:tmpl w:val="AA261D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26113B7"/>
    <w:multiLevelType w:val="hybridMultilevel"/>
    <w:tmpl w:val="00F4CC7A"/>
    <w:lvl w:ilvl="0" w:tplc="994693A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97C2788"/>
    <w:multiLevelType w:val="hybridMultilevel"/>
    <w:tmpl w:val="A2925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483B0E"/>
    <w:multiLevelType w:val="hybridMultilevel"/>
    <w:tmpl w:val="6C962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F009B8"/>
    <w:multiLevelType w:val="hybridMultilevel"/>
    <w:tmpl w:val="0FE04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9E6020"/>
    <w:multiLevelType w:val="hybridMultilevel"/>
    <w:tmpl w:val="3E801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025EBD"/>
    <w:multiLevelType w:val="hybridMultilevel"/>
    <w:tmpl w:val="7644A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542562"/>
    <w:multiLevelType w:val="hybridMultilevel"/>
    <w:tmpl w:val="D0D2A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AA15B7"/>
    <w:multiLevelType w:val="hybridMultilevel"/>
    <w:tmpl w:val="66381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214A55"/>
    <w:multiLevelType w:val="hybridMultilevel"/>
    <w:tmpl w:val="D7765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2D02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8E7289"/>
    <w:multiLevelType w:val="multilevel"/>
    <w:tmpl w:val="DBA26B48"/>
    <w:lvl w:ilvl="0">
      <w:start w:val="1"/>
      <w:numFmt w:val="decimal"/>
      <w:lvlText w:val="%1."/>
      <w:lvlJc w:val="left"/>
      <w:pPr>
        <w:ind w:left="1429" w:hanging="360"/>
      </w:pPr>
    </w:lvl>
    <w:lvl w:ilvl="1">
      <w:start w:val="1"/>
      <w:numFmt w:val="decimal"/>
      <w:isLgl/>
      <w:lvlText w:val="%1.%2."/>
      <w:lvlJc w:val="left"/>
      <w:pPr>
        <w:ind w:left="2317" w:hanging="1248"/>
      </w:pPr>
      <w:rPr>
        <w:rFonts w:hint="default"/>
      </w:rPr>
    </w:lvl>
    <w:lvl w:ilvl="2">
      <w:start w:val="1"/>
      <w:numFmt w:val="decimal"/>
      <w:isLgl/>
      <w:lvlText w:val="%1.%2.%3."/>
      <w:lvlJc w:val="left"/>
      <w:pPr>
        <w:ind w:left="2317" w:hanging="1248"/>
      </w:pPr>
      <w:rPr>
        <w:rFonts w:hint="default"/>
      </w:rPr>
    </w:lvl>
    <w:lvl w:ilvl="3">
      <w:start w:val="1"/>
      <w:numFmt w:val="decimal"/>
      <w:isLgl/>
      <w:lvlText w:val="%1.%2.%3.%4."/>
      <w:lvlJc w:val="left"/>
      <w:pPr>
        <w:ind w:left="2317" w:hanging="1248"/>
      </w:pPr>
      <w:rPr>
        <w:rFonts w:hint="default"/>
      </w:rPr>
    </w:lvl>
    <w:lvl w:ilvl="4">
      <w:start w:val="1"/>
      <w:numFmt w:val="decimal"/>
      <w:isLgl/>
      <w:lvlText w:val="%1.%2.%3.%4.%5."/>
      <w:lvlJc w:val="left"/>
      <w:pPr>
        <w:ind w:left="2317" w:hanging="1248"/>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
    <w:nsid w:val="47030B3A"/>
    <w:multiLevelType w:val="hybridMultilevel"/>
    <w:tmpl w:val="D64811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8D4410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5143F8"/>
    <w:multiLevelType w:val="hybridMultilevel"/>
    <w:tmpl w:val="74A0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0F2719"/>
    <w:multiLevelType w:val="hybridMultilevel"/>
    <w:tmpl w:val="726C2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3A4368"/>
    <w:multiLevelType w:val="multilevel"/>
    <w:tmpl w:val="E964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DD6855"/>
    <w:multiLevelType w:val="hybridMultilevel"/>
    <w:tmpl w:val="894CC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1D6650"/>
    <w:multiLevelType w:val="hybridMultilevel"/>
    <w:tmpl w:val="CB925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754159"/>
    <w:multiLevelType w:val="hybridMultilevel"/>
    <w:tmpl w:val="5EB47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B00366"/>
    <w:multiLevelType w:val="hybridMultilevel"/>
    <w:tmpl w:val="258E0C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0CB0AD5"/>
    <w:multiLevelType w:val="hybridMultilevel"/>
    <w:tmpl w:val="09EAAAC2"/>
    <w:lvl w:ilvl="0" w:tplc="A52C3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3713F1"/>
    <w:multiLevelType w:val="hybridMultilevel"/>
    <w:tmpl w:val="09EAAAC2"/>
    <w:lvl w:ilvl="0" w:tplc="A52C3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EF1E71"/>
    <w:multiLevelType w:val="hybridMultilevel"/>
    <w:tmpl w:val="1DE2D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FB1F3A"/>
    <w:multiLevelType w:val="hybridMultilevel"/>
    <w:tmpl w:val="73A61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6C1004"/>
    <w:multiLevelType w:val="hybridMultilevel"/>
    <w:tmpl w:val="4612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061A6"/>
    <w:multiLevelType w:val="hybridMultilevel"/>
    <w:tmpl w:val="D318E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C719D4"/>
    <w:multiLevelType w:val="multilevel"/>
    <w:tmpl w:val="CE36A8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C4251DA"/>
    <w:multiLevelType w:val="hybridMultilevel"/>
    <w:tmpl w:val="9FECB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7"/>
  </w:num>
  <w:num w:numId="8">
    <w:abstractNumId w:val="30"/>
  </w:num>
  <w:num w:numId="9">
    <w:abstractNumId w:val="10"/>
  </w:num>
  <w:num w:numId="10">
    <w:abstractNumId w:val="38"/>
  </w:num>
  <w:num w:numId="11">
    <w:abstractNumId w:val="31"/>
  </w:num>
  <w:num w:numId="12">
    <w:abstractNumId w:val="3"/>
  </w:num>
  <w:num w:numId="13">
    <w:abstractNumId w:val="32"/>
  </w:num>
  <w:num w:numId="14">
    <w:abstractNumId w:val="20"/>
  </w:num>
  <w:num w:numId="15">
    <w:abstractNumId w:val="37"/>
  </w:num>
  <w:num w:numId="16">
    <w:abstractNumId w:val="5"/>
  </w:num>
  <w:num w:numId="17">
    <w:abstractNumId w:val="9"/>
  </w:num>
  <w:num w:numId="18">
    <w:abstractNumId w:val="34"/>
  </w:num>
  <w:num w:numId="19">
    <w:abstractNumId w:val="13"/>
  </w:num>
  <w:num w:numId="20">
    <w:abstractNumId w:val="24"/>
  </w:num>
  <w:num w:numId="21">
    <w:abstractNumId w:val="33"/>
  </w:num>
  <w:num w:numId="22">
    <w:abstractNumId w:val="27"/>
  </w:num>
  <w:num w:numId="23">
    <w:abstractNumId w:val="19"/>
  </w:num>
  <w:num w:numId="24">
    <w:abstractNumId w:val="12"/>
  </w:num>
  <w:num w:numId="25">
    <w:abstractNumId w:val="7"/>
  </w:num>
  <w:num w:numId="26">
    <w:abstractNumId w:val="8"/>
  </w:num>
  <w:num w:numId="27">
    <w:abstractNumId w:val="28"/>
  </w:num>
  <w:num w:numId="28">
    <w:abstractNumId w:val="2"/>
  </w:num>
  <w:num w:numId="29">
    <w:abstractNumId w:val="14"/>
  </w:num>
  <w:num w:numId="30">
    <w:abstractNumId w:val="21"/>
  </w:num>
  <w:num w:numId="31">
    <w:abstractNumId w:val="22"/>
  </w:num>
  <w:num w:numId="32">
    <w:abstractNumId w:val="0"/>
  </w:num>
  <w:num w:numId="33">
    <w:abstractNumId w:val="25"/>
  </w:num>
  <w:num w:numId="34">
    <w:abstractNumId w:val="26"/>
  </w:num>
  <w:num w:numId="35">
    <w:abstractNumId w:val="15"/>
  </w:num>
  <w:num w:numId="36">
    <w:abstractNumId w:val="35"/>
  </w:num>
  <w:num w:numId="37">
    <w:abstractNumId w:val="4"/>
  </w:num>
  <w:num w:numId="38">
    <w:abstractNumId w:val="36"/>
  </w:num>
  <w:num w:numId="39">
    <w:abstractNumId w:val="29"/>
  </w:num>
  <w:num w:numId="40">
    <w:abstractNumId w:val="18"/>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autoHyphenation/>
  <w:characterSpacingControl w:val="doNotCompress"/>
  <w:hdrShapeDefaults>
    <o:shapedefaults v:ext="edit" spidmax="26626"/>
  </w:hdrShapeDefaults>
  <w:footnotePr>
    <w:footnote w:id="0"/>
    <w:footnote w:id="1"/>
  </w:footnotePr>
  <w:endnotePr>
    <w:endnote w:id="0"/>
    <w:endnote w:id="1"/>
  </w:endnotePr>
  <w:compat/>
  <w:rsids>
    <w:rsidRoot w:val="0016070A"/>
    <w:rsid w:val="0000200C"/>
    <w:rsid w:val="00030887"/>
    <w:rsid w:val="000316F5"/>
    <w:rsid w:val="000347BB"/>
    <w:rsid w:val="00041CB0"/>
    <w:rsid w:val="00045C3A"/>
    <w:rsid w:val="00052367"/>
    <w:rsid w:val="00064E12"/>
    <w:rsid w:val="00073F05"/>
    <w:rsid w:val="0007483B"/>
    <w:rsid w:val="000A1C14"/>
    <w:rsid w:val="000B1BEE"/>
    <w:rsid w:val="000B40F1"/>
    <w:rsid w:val="000B6AD4"/>
    <w:rsid w:val="000E0C07"/>
    <w:rsid w:val="000E35F6"/>
    <w:rsid w:val="000E3CA1"/>
    <w:rsid w:val="000E4B67"/>
    <w:rsid w:val="000E5019"/>
    <w:rsid w:val="000E5327"/>
    <w:rsid w:val="0010347C"/>
    <w:rsid w:val="001209E5"/>
    <w:rsid w:val="00120D55"/>
    <w:rsid w:val="00121D82"/>
    <w:rsid w:val="00124DC3"/>
    <w:rsid w:val="00134368"/>
    <w:rsid w:val="00135208"/>
    <w:rsid w:val="00146522"/>
    <w:rsid w:val="00146D4F"/>
    <w:rsid w:val="0015199F"/>
    <w:rsid w:val="00153EDE"/>
    <w:rsid w:val="00156FAD"/>
    <w:rsid w:val="0015724C"/>
    <w:rsid w:val="0016070A"/>
    <w:rsid w:val="00162B7D"/>
    <w:rsid w:val="00172C59"/>
    <w:rsid w:val="00174E57"/>
    <w:rsid w:val="0017683E"/>
    <w:rsid w:val="001969FE"/>
    <w:rsid w:val="001B0508"/>
    <w:rsid w:val="001B65DE"/>
    <w:rsid w:val="001C1F8F"/>
    <w:rsid w:val="001C384F"/>
    <w:rsid w:val="001D0157"/>
    <w:rsid w:val="001D31A9"/>
    <w:rsid w:val="001D4672"/>
    <w:rsid w:val="001D5EDC"/>
    <w:rsid w:val="001E449D"/>
    <w:rsid w:val="001E4EF3"/>
    <w:rsid w:val="001F5E48"/>
    <w:rsid w:val="00205914"/>
    <w:rsid w:val="002168BE"/>
    <w:rsid w:val="002206BF"/>
    <w:rsid w:val="00227763"/>
    <w:rsid w:val="00231270"/>
    <w:rsid w:val="00242951"/>
    <w:rsid w:val="00253CF0"/>
    <w:rsid w:val="00255AC9"/>
    <w:rsid w:val="00257A30"/>
    <w:rsid w:val="00257FCF"/>
    <w:rsid w:val="002805CC"/>
    <w:rsid w:val="0028642D"/>
    <w:rsid w:val="00292F76"/>
    <w:rsid w:val="002A1730"/>
    <w:rsid w:val="002A646F"/>
    <w:rsid w:val="002A66B0"/>
    <w:rsid w:val="002B42AB"/>
    <w:rsid w:val="002B56D2"/>
    <w:rsid w:val="002D3BD9"/>
    <w:rsid w:val="002E3E91"/>
    <w:rsid w:val="002E67D6"/>
    <w:rsid w:val="002E7331"/>
    <w:rsid w:val="002F44ED"/>
    <w:rsid w:val="002F5DDD"/>
    <w:rsid w:val="003002CE"/>
    <w:rsid w:val="00301326"/>
    <w:rsid w:val="00302DB0"/>
    <w:rsid w:val="00303E03"/>
    <w:rsid w:val="0031734C"/>
    <w:rsid w:val="00321411"/>
    <w:rsid w:val="0033426F"/>
    <w:rsid w:val="00334802"/>
    <w:rsid w:val="00334D97"/>
    <w:rsid w:val="00337296"/>
    <w:rsid w:val="00341623"/>
    <w:rsid w:val="0035194E"/>
    <w:rsid w:val="00361A04"/>
    <w:rsid w:val="003734FE"/>
    <w:rsid w:val="00373A33"/>
    <w:rsid w:val="00377941"/>
    <w:rsid w:val="0038047C"/>
    <w:rsid w:val="003876EC"/>
    <w:rsid w:val="00390ADD"/>
    <w:rsid w:val="003951C9"/>
    <w:rsid w:val="003A5064"/>
    <w:rsid w:val="003B2DA0"/>
    <w:rsid w:val="003B44D5"/>
    <w:rsid w:val="003D1E82"/>
    <w:rsid w:val="003D286A"/>
    <w:rsid w:val="003D3699"/>
    <w:rsid w:val="003F4D4E"/>
    <w:rsid w:val="00404727"/>
    <w:rsid w:val="00405756"/>
    <w:rsid w:val="00410285"/>
    <w:rsid w:val="0041228A"/>
    <w:rsid w:val="00412CB7"/>
    <w:rsid w:val="00434DC5"/>
    <w:rsid w:val="00443EC4"/>
    <w:rsid w:val="004548BD"/>
    <w:rsid w:val="00454B9E"/>
    <w:rsid w:val="00455820"/>
    <w:rsid w:val="0045777C"/>
    <w:rsid w:val="004601F2"/>
    <w:rsid w:val="00460ED3"/>
    <w:rsid w:val="00474ABC"/>
    <w:rsid w:val="004A4DA6"/>
    <w:rsid w:val="004A70DB"/>
    <w:rsid w:val="004A7D53"/>
    <w:rsid w:val="004B50B2"/>
    <w:rsid w:val="004C1EC3"/>
    <w:rsid w:val="004C31D7"/>
    <w:rsid w:val="004D4EBA"/>
    <w:rsid w:val="004F1408"/>
    <w:rsid w:val="0050025F"/>
    <w:rsid w:val="00503D96"/>
    <w:rsid w:val="00511E5F"/>
    <w:rsid w:val="0051627A"/>
    <w:rsid w:val="00520864"/>
    <w:rsid w:val="005226EC"/>
    <w:rsid w:val="0052311D"/>
    <w:rsid w:val="005235F6"/>
    <w:rsid w:val="005246A0"/>
    <w:rsid w:val="005257F2"/>
    <w:rsid w:val="005320D9"/>
    <w:rsid w:val="00535438"/>
    <w:rsid w:val="00542EC1"/>
    <w:rsid w:val="00546019"/>
    <w:rsid w:val="005519E7"/>
    <w:rsid w:val="00561CBD"/>
    <w:rsid w:val="0059592D"/>
    <w:rsid w:val="005979B8"/>
    <w:rsid w:val="005A3777"/>
    <w:rsid w:val="005B0195"/>
    <w:rsid w:val="005D7156"/>
    <w:rsid w:val="005F4746"/>
    <w:rsid w:val="005F61B0"/>
    <w:rsid w:val="006057E4"/>
    <w:rsid w:val="0061312A"/>
    <w:rsid w:val="00635B04"/>
    <w:rsid w:val="006428FE"/>
    <w:rsid w:val="006451EB"/>
    <w:rsid w:val="006461BD"/>
    <w:rsid w:val="006503C8"/>
    <w:rsid w:val="00650CA6"/>
    <w:rsid w:val="006517E8"/>
    <w:rsid w:val="00686729"/>
    <w:rsid w:val="00693273"/>
    <w:rsid w:val="0069380B"/>
    <w:rsid w:val="00693879"/>
    <w:rsid w:val="006A24B0"/>
    <w:rsid w:val="006B6EDB"/>
    <w:rsid w:val="006B7735"/>
    <w:rsid w:val="006C24C4"/>
    <w:rsid w:val="006C27CE"/>
    <w:rsid w:val="006E2C78"/>
    <w:rsid w:val="006E2ECF"/>
    <w:rsid w:val="006F4B3E"/>
    <w:rsid w:val="006F7518"/>
    <w:rsid w:val="00703323"/>
    <w:rsid w:val="00703416"/>
    <w:rsid w:val="007211E6"/>
    <w:rsid w:val="00721844"/>
    <w:rsid w:val="00722B77"/>
    <w:rsid w:val="00723A82"/>
    <w:rsid w:val="0073138C"/>
    <w:rsid w:val="0073186C"/>
    <w:rsid w:val="00732D55"/>
    <w:rsid w:val="00741749"/>
    <w:rsid w:val="00742ADC"/>
    <w:rsid w:val="00751B9B"/>
    <w:rsid w:val="007538CA"/>
    <w:rsid w:val="00766D12"/>
    <w:rsid w:val="00773656"/>
    <w:rsid w:val="00781604"/>
    <w:rsid w:val="00783B4A"/>
    <w:rsid w:val="00784F4D"/>
    <w:rsid w:val="00797EB1"/>
    <w:rsid w:val="007C2AEB"/>
    <w:rsid w:val="007C3ACD"/>
    <w:rsid w:val="007C7780"/>
    <w:rsid w:val="007D34BA"/>
    <w:rsid w:val="007D4D04"/>
    <w:rsid w:val="007F0311"/>
    <w:rsid w:val="007F29AE"/>
    <w:rsid w:val="007F2AC8"/>
    <w:rsid w:val="007F5270"/>
    <w:rsid w:val="008002FF"/>
    <w:rsid w:val="00801F2B"/>
    <w:rsid w:val="00802CD1"/>
    <w:rsid w:val="0080386D"/>
    <w:rsid w:val="00806968"/>
    <w:rsid w:val="008103F9"/>
    <w:rsid w:val="00812554"/>
    <w:rsid w:val="00814116"/>
    <w:rsid w:val="00816391"/>
    <w:rsid w:val="008340B2"/>
    <w:rsid w:val="0084090C"/>
    <w:rsid w:val="00842C01"/>
    <w:rsid w:val="0084671C"/>
    <w:rsid w:val="00865E93"/>
    <w:rsid w:val="00877FB8"/>
    <w:rsid w:val="00883A31"/>
    <w:rsid w:val="0089405F"/>
    <w:rsid w:val="008A5571"/>
    <w:rsid w:val="008A799E"/>
    <w:rsid w:val="008B09E2"/>
    <w:rsid w:val="008B0DB4"/>
    <w:rsid w:val="008C716A"/>
    <w:rsid w:val="008F49D4"/>
    <w:rsid w:val="008F7DB6"/>
    <w:rsid w:val="009052F5"/>
    <w:rsid w:val="0090768F"/>
    <w:rsid w:val="00911E36"/>
    <w:rsid w:val="009213F1"/>
    <w:rsid w:val="00924F8E"/>
    <w:rsid w:val="0092665D"/>
    <w:rsid w:val="00945569"/>
    <w:rsid w:val="00955EA2"/>
    <w:rsid w:val="009563ED"/>
    <w:rsid w:val="0097302D"/>
    <w:rsid w:val="00975B91"/>
    <w:rsid w:val="00981646"/>
    <w:rsid w:val="00981A0B"/>
    <w:rsid w:val="00981B25"/>
    <w:rsid w:val="00982688"/>
    <w:rsid w:val="00984948"/>
    <w:rsid w:val="009929A2"/>
    <w:rsid w:val="009B11F9"/>
    <w:rsid w:val="009E2F5B"/>
    <w:rsid w:val="009F1678"/>
    <w:rsid w:val="00A0158A"/>
    <w:rsid w:val="00A05B0B"/>
    <w:rsid w:val="00A06C35"/>
    <w:rsid w:val="00A145C1"/>
    <w:rsid w:val="00A209AC"/>
    <w:rsid w:val="00A2303E"/>
    <w:rsid w:val="00A26FD3"/>
    <w:rsid w:val="00A32AE1"/>
    <w:rsid w:val="00A44A12"/>
    <w:rsid w:val="00A44F53"/>
    <w:rsid w:val="00A46F8D"/>
    <w:rsid w:val="00A53B29"/>
    <w:rsid w:val="00A55981"/>
    <w:rsid w:val="00A56566"/>
    <w:rsid w:val="00A63B71"/>
    <w:rsid w:val="00A652F7"/>
    <w:rsid w:val="00A65C76"/>
    <w:rsid w:val="00A71653"/>
    <w:rsid w:val="00A740A6"/>
    <w:rsid w:val="00A806F0"/>
    <w:rsid w:val="00A8342F"/>
    <w:rsid w:val="00A930A9"/>
    <w:rsid w:val="00A94E57"/>
    <w:rsid w:val="00A95077"/>
    <w:rsid w:val="00AA0958"/>
    <w:rsid w:val="00AA10D5"/>
    <w:rsid w:val="00AB11ED"/>
    <w:rsid w:val="00AB47AD"/>
    <w:rsid w:val="00AD064D"/>
    <w:rsid w:val="00AD1EBB"/>
    <w:rsid w:val="00AE7B76"/>
    <w:rsid w:val="00AF4658"/>
    <w:rsid w:val="00B00B41"/>
    <w:rsid w:val="00B0159E"/>
    <w:rsid w:val="00B11871"/>
    <w:rsid w:val="00B2261F"/>
    <w:rsid w:val="00B305A7"/>
    <w:rsid w:val="00B3250A"/>
    <w:rsid w:val="00B430FE"/>
    <w:rsid w:val="00B442E5"/>
    <w:rsid w:val="00B4665A"/>
    <w:rsid w:val="00B50192"/>
    <w:rsid w:val="00B62196"/>
    <w:rsid w:val="00B6723C"/>
    <w:rsid w:val="00B704E6"/>
    <w:rsid w:val="00B71ACC"/>
    <w:rsid w:val="00B724E8"/>
    <w:rsid w:val="00B86E54"/>
    <w:rsid w:val="00B9749D"/>
    <w:rsid w:val="00BA5F83"/>
    <w:rsid w:val="00BA68DF"/>
    <w:rsid w:val="00BC71CB"/>
    <w:rsid w:val="00BE711D"/>
    <w:rsid w:val="00C01744"/>
    <w:rsid w:val="00C03AF5"/>
    <w:rsid w:val="00C04B30"/>
    <w:rsid w:val="00C1511F"/>
    <w:rsid w:val="00C17B83"/>
    <w:rsid w:val="00C20513"/>
    <w:rsid w:val="00C306F4"/>
    <w:rsid w:val="00C315C3"/>
    <w:rsid w:val="00C3598E"/>
    <w:rsid w:val="00C411DA"/>
    <w:rsid w:val="00C5600B"/>
    <w:rsid w:val="00C6178F"/>
    <w:rsid w:val="00C62309"/>
    <w:rsid w:val="00C659AC"/>
    <w:rsid w:val="00C863CC"/>
    <w:rsid w:val="00C9415A"/>
    <w:rsid w:val="00CB1265"/>
    <w:rsid w:val="00CC2E2C"/>
    <w:rsid w:val="00CD0E98"/>
    <w:rsid w:val="00CE7047"/>
    <w:rsid w:val="00D05697"/>
    <w:rsid w:val="00D0736A"/>
    <w:rsid w:val="00D15C12"/>
    <w:rsid w:val="00D20A12"/>
    <w:rsid w:val="00D25EE2"/>
    <w:rsid w:val="00D26A1B"/>
    <w:rsid w:val="00D27730"/>
    <w:rsid w:val="00D4410A"/>
    <w:rsid w:val="00D51DD6"/>
    <w:rsid w:val="00D54FCD"/>
    <w:rsid w:val="00D65534"/>
    <w:rsid w:val="00DA4455"/>
    <w:rsid w:val="00DB35D2"/>
    <w:rsid w:val="00DC50F0"/>
    <w:rsid w:val="00DC7222"/>
    <w:rsid w:val="00DD1F09"/>
    <w:rsid w:val="00DD4365"/>
    <w:rsid w:val="00DF1812"/>
    <w:rsid w:val="00E074B0"/>
    <w:rsid w:val="00E1037F"/>
    <w:rsid w:val="00E22F3A"/>
    <w:rsid w:val="00E26159"/>
    <w:rsid w:val="00E37073"/>
    <w:rsid w:val="00E50DC4"/>
    <w:rsid w:val="00E5116C"/>
    <w:rsid w:val="00E5384E"/>
    <w:rsid w:val="00E547D9"/>
    <w:rsid w:val="00E562AE"/>
    <w:rsid w:val="00E677D6"/>
    <w:rsid w:val="00E922EF"/>
    <w:rsid w:val="00E95E97"/>
    <w:rsid w:val="00ED47FB"/>
    <w:rsid w:val="00ED72DA"/>
    <w:rsid w:val="00ED7612"/>
    <w:rsid w:val="00EE1DE7"/>
    <w:rsid w:val="00EF1949"/>
    <w:rsid w:val="00EF481F"/>
    <w:rsid w:val="00EF6031"/>
    <w:rsid w:val="00F038C8"/>
    <w:rsid w:val="00F2508B"/>
    <w:rsid w:val="00F377D1"/>
    <w:rsid w:val="00F52519"/>
    <w:rsid w:val="00F6389C"/>
    <w:rsid w:val="00F63FA8"/>
    <w:rsid w:val="00F805A0"/>
    <w:rsid w:val="00F84D58"/>
    <w:rsid w:val="00F92AE6"/>
    <w:rsid w:val="00FA131C"/>
    <w:rsid w:val="00FA2595"/>
    <w:rsid w:val="00FC1626"/>
    <w:rsid w:val="00FC2212"/>
    <w:rsid w:val="00FE11F5"/>
    <w:rsid w:val="00FE27A5"/>
    <w:rsid w:val="00FF6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B0"/>
  </w:style>
  <w:style w:type="paragraph" w:styleId="1">
    <w:name w:val="heading 1"/>
    <w:basedOn w:val="a"/>
    <w:next w:val="a"/>
    <w:link w:val="10"/>
    <w:qFormat/>
    <w:rsid w:val="00377941"/>
    <w:pPr>
      <w:keepNext/>
      <w:spacing w:after="0" w:line="240" w:lineRule="auto"/>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4B0"/>
    <w:pPr>
      <w:ind w:left="720"/>
      <w:contextualSpacing/>
    </w:pPr>
  </w:style>
  <w:style w:type="character" w:styleId="a4">
    <w:name w:val="Hyperlink"/>
    <w:basedOn w:val="a0"/>
    <w:uiPriority w:val="99"/>
    <w:unhideWhenUsed/>
    <w:rsid w:val="0041228A"/>
    <w:rPr>
      <w:color w:val="0563C1" w:themeColor="hyperlink"/>
      <w:u w:val="single"/>
    </w:rPr>
  </w:style>
  <w:style w:type="character" w:styleId="a5">
    <w:name w:val="Placeholder Text"/>
    <w:basedOn w:val="a0"/>
    <w:uiPriority w:val="99"/>
    <w:semiHidden/>
    <w:rsid w:val="00C5600B"/>
    <w:rPr>
      <w:color w:val="808080"/>
    </w:rPr>
  </w:style>
  <w:style w:type="character" w:styleId="a6">
    <w:name w:val="FollowedHyperlink"/>
    <w:basedOn w:val="a0"/>
    <w:uiPriority w:val="99"/>
    <w:semiHidden/>
    <w:unhideWhenUsed/>
    <w:rsid w:val="0051627A"/>
    <w:rPr>
      <w:color w:val="954F72" w:themeColor="followedHyperlink"/>
      <w:u w:val="single"/>
    </w:rPr>
  </w:style>
  <w:style w:type="paragraph" w:styleId="a7">
    <w:name w:val="header"/>
    <w:basedOn w:val="a"/>
    <w:link w:val="a8"/>
    <w:uiPriority w:val="99"/>
    <w:unhideWhenUsed/>
    <w:rsid w:val="001572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724C"/>
  </w:style>
  <w:style w:type="paragraph" w:styleId="a9">
    <w:name w:val="footer"/>
    <w:basedOn w:val="a"/>
    <w:link w:val="aa"/>
    <w:uiPriority w:val="99"/>
    <w:unhideWhenUsed/>
    <w:rsid w:val="001572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724C"/>
  </w:style>
  <w:style w:type="paragraph" w:styleId="ab">
    <w:name w:val="Balloon Text"/>
    <w:basedOn w:val="a"/>
    <w:link w:val="ac"/>
    <w:uiPriority w:val="99"/>
    <w:semiHidden/>
    <w:unhideWhenUsed/>
    <w:rsid w:val="001C1F8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C1F8F"/>
    <w:rPr>
      <w:rFonts w:ascii="Segoe UI" w:hAnsi="Segoe UI" w:cs="Segoe UI"/>
      <w:sz w:val="18"/>
      <w:szCs w:val="18"/>
    </w:rPr>
  </w:style>
  <w:style w:type="paragraph" w:styleId="ad">
    <w:name w:val="Normal (Web)"/>
    <w:basedOn w:val="a"/>
    <w:uiPriority w:val="99"/>
    <w:unhideWhenUsed/>
    <w:rsid w:val="00814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77941"/>
    <w:rPr>
      <w:rFonts w:ascii="Times New Roman" w:eastAsia="Times New Roman" w:hAnsi="Times New Roman" w:cs="Times New Roman"/>
      <w:b/>
      <w:sz w:val="28"/>
      <w:szCs w:val="20"/>
      <w:lang w:eastAsia="ru-RU"/>
    </w:rPr>
  </w:style>
  <w:style w:type="paragraph" w:customStyle="1" w:styleId="normal">
    <w:name w:val="normal"/>
    <w:rsid w:val="00E22F3A"/>
    <w:pPr>
      <w:widowControl w:val="0"/>
    </w:pPr>
    <w:rPr>
      <w:rFonts w:ascii="Calibri" w:eastAsia="Calibri" w:hAnsi="Calibri" w:cs="Calibri"/>
      <w:color w:val="000000"/>
      <w:lang w:eastAsia="ru-RU"/>
    </w:rPr>
  </w:style>
</w:styles>
</file>

<file path=word/webSettings.xml><?xml version="1.0" encoding="utf-8"?>
<w:webSettings xmlns:r="http://schemas.openxmlformats.org/officeDocument/2006/relationships" xmlns:w="http://schemas.openxmlformats.org/wordprocessingml/2006/main">
  <w:divs>
    <w:div w:id="1464496995">
      <w:bodyDiv w:val="1"/>
      <w:marLeft w:val="0"/>
      <w:marRight w:val="0"/>
      <w:marTop w:val="0"/>
      <w:marBottom w:val="0"/>
      <w:divBdr>
        <w:top w:val="none" w:sz="0" w:space="0" w:color="auto"/>
        <w:left w:val="none" w:sz="0" w:space="0" w:color="auto"/>
        <w:bottom w:val="none" w:sz="0" w:space="0" w:color="auto"/>
        <w:right w:val="none" w:sz="0" w:space="0" w:color="auto"/>
      </w:divBdr>
    </w:div>
    <w:div w:id="1779985543">
      <w:bodyDiv w:val="1"/>
      <w:marLeft w:val="0"/>
      <w:marRight w:val="0"/>
      <w:marTop w:val="0"/>
      <w:marBottom w:val="0"/>
      <w:divBdr>
        <w:top w:val="none" w:sz="0" w:space="0" w:color="auto"/>
        <w:left w:val="none" w:sz="0" w:space="0" w:color="auto"/>
        <w:bottom w:val="none" w:sz="0" w:space="0" w:color="auto"/>
        <w:right w:val="none" w:sz="0" w:space="0" w:color="auto"/>
      </w:divBdr>
    </w:div>
    <w:div w:id="21143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436.WtoT0KqIVtLOztAHcAN687c3DRWSFYcxz7d8ZL_XQVMrsYEwNBaNMn0zv_uype3SsnzRDfA3-CKkDx8tHy-j2AFi7GUGq_L7pRFy34A10uL4qqOwoApkSJz7k-3Bys0WPx0sYxnwR-O3CK2ltry9W-76r56biT2PwmLEXsBULB300ceF6wSnJ96u0TvK2qZE3QGsGN7NlEhhT5nOJErMZMiQQ3S2qhdGXbm4q94KRr-u4xI6YQvnQxgTcJSNWKCNPqvzd5NqFbcOHm1IslpqNRPD1xiwvWfzi3-T8LKewkdrTBRXtZW5tEAKc2FA7HfB0JXVTuRhNpjlUxpXQGkfDwtir5q6lVojMxHV0srwBUxejTz4wTp80qP9aBSCovwWa-6EFIZPo_MBMkOgigkT2916g-2NDezVaEvOpKPdObQa_lttt9dQ3vky89WP5ThMLp81aSvqpqppf4eVDqK-RNqWl8cwiOLvwnwXNU84oEf4PluKpoanQAz8IpZ8eSchjEgyCy2FkzUMrFsEJeLzrI-Pq447dlmUhVZ4PXtDta0RlBWzjR9FRz6Eb_fNO4ZY6UnEAvoClD-DosYyMGwwK69rFkRiRWXPEwSDlsGJs4PNLFSB8bNT4IBzobf2SuGqqDTVkLcx4DDIlQR4Hx6KkKPSNJr2WLeYSYBGQUtCa0NyZEjlVPh26qDjAbZQjPyCNhvEHgO3oOGPF70sQyALTX3gyMCMHJqpG9VlOVnSpOH95ui8jouy6ZHw-DdDvVaH9UQnzgO3-T5LBt4UBaSJsEXrE7u5C-5fyrzEEs71EZSFD5RhgJpg_fKnIRe3JufRCOGt-nAPlP0o0ezjkiRugDhdKSDiRKHRKWbaXRED-Fd-p4SX1X91gZ7F1OWNGD1LcNHdpVVxtlGIVqogp5TCFQ.16c82e12659570fe9c79fbede3f50ea285a4f49d&amp;uuid=&amp;state=PEtFfuTeVD4jaxywoSUvtJXex15Wcbo_WC5IbL5gF2nA55R7BZzfUbx-UGhzxgeV&amp;&amp;cst=AiuY0DBWFJ5Hyx_fyvalFBvKq7tN_xYbFXZF2UkJDr_RgZy-OBAIltsm4cmlNkT_WgJ28kArn_Q2fhBzUvcs1OtTVAjXvoA6XAaS7HKfFxY3fT8bbwmKbbyYkaTzc7bk2ItH0WSbMwoVHocITM89zMIXrlgBPabmlAYAU_h_Lg5dsGAd_CQpPt58yz-ZAjEc3E2dW6WN4U14_M9nWziWJ2hky5dw8_GASooxbN4M3hMYyJtgkBYROvjPfeQlhBnO-NrAOct-dkQq6NdUAW5HbGyEw2Leqgz0TnDC_gcKSBObP8U4cM8UrkgUFHLJhoxx_e0he6CxZc5Y0DgN0tP6rIbrhzV4rg096bAeNZ_mP8oKv_mbF7q8nhhQt8CwbWT_0gqsnT1u5w1njPQwkmw8exYyf4ii7CAIeVWFGD0-lU7LseGs_Zw2HfiyiXoBUJY9BrzixRUtXYNrGCrTjYvRjgNSNQCwNzIromUC8-gsKlqpYJviLiHZm5c4xLDH1Sz-UZvN7rbDn4aWLG9QxxV49ICPsR93BRvtrl-jGCDYePYeCzVUhvK1vzfBc0v-5VNq0UMezMtmHjVn-qkXX8EhtOWdGNhf98uWYxlS1Y7o9kraU4taLfh0cA,,&amp;data=UlNrNmk5WktYejR0eWJFYk1LdmtxaWJJNV83RVgtOTBlaDZFUkkyaG9TZlN3WHdfaXJ4YXptcFlZTWgyMGttSEJvNjlCUnd4VXk4Zjlqck0xVkZNSWJSS0xhMFdVUkNC&amp;sign=b5efcc8e1d7f77ea7108e5d1046d0695&amp;keyno=0&amp;b64e=2&amp;ref=orjY4mGPRjk5boDnW0uvlrrd71vZw9kpeOTpxkUykBHdR2aBC4oAlnDkbfdfZqdZp9-jqJyleq-VwAMSgGJp7oQzZzIhIer_K4E_0hMv3QN3mB_ZMqJELErAmTTocNe08N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1200015245"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436.WtoT0KqIVtLOztAHcAN687c3DRWSFYcxz7d8ZL_XQVMrsYEwNBaNMn0zv_uype3SsnzRDfA3-CKkDx8tHy-j2AFi7GUGq_L7pRFy34A10uL4qqOwoApkSJz7k-3Bys0WPx0sYxnwR-O3CK2ltry9W-76r56biT2PwmLEXsBULB300ceF6wSnJ96u0TvK2qZE3QGsGN7NlEhhT5nOJErMZMiQQ3S2qhdGXbm4q94KRr-u4xI6YQvnQxgTcJSNWKCNPqvzd5NqFbcOHm1IslpqNRPD1xiwvWfzi3-T8LKewkdrTBRXtZW5tEAKc2FA7HfB0JXVTuRhNpjlUxpXQGkfDwtir5q6lVojMxHV0srwBUxejTz4wTp80qP9aBSCovwWa-6EFIZPo_MBMkOgigkT2916g-2NDezVaEvOpKPdObQa_lttt9dQ3vky89WP5ThMLp81aSvqpqppf4eVDqK-RNqWl8cwiOLvwnwXNU84oEf4PluKpoanQAz8IpZ8eSchjEgyCy2FkzUMrFsEJeLzrI-Pq447dlmUhVZ4PXtDta0RlBWzjR9FRz6Eb_fNO4ZY6UnEAvoClD-DosYyMGwwK69rFkRiRWXPEwSDlsGJs4PNLFSB8bNT4IBzobf2SuGqqDTVkLcx4DDIlQR4Hx6KkKPSNJr2WLeYSYBGQUtCa0NyZEjlVPh26qDjAbZQjPyCNhvEHgO3oOGPF70sQyALTX3gyMCMHJqpG9VlOVnSpOH95ui8jouy6ZHw-DdDvVaH9UQnzgO3-T5LBt4UBaSJsEXrE7u5C-5fyrzEEs71EZSFD5RhgJpg_fKnIRe3JufRCOGt-nAPlP0o0ezjkiRugDhdKSDiRKHRKWbaXRED-Fd-p4SX1X91gZ7F1OWNGD1LcNHdpVVxtlGIVqogp5TCFQ.16c82e12659570fe9c79fbede3f50ea285a4f49d&amp;uuid=&amp;state=PEtFfuTeVD4jaxywoSUvtJXex15Wcbo_H30U4EFIsvA6RXKqTlM_Vn9a4EJkMcyh&amp;&amp;cst=AiuY0DBWFJ5Hyx_fyvalFBvKq7tN_xYbFXZF2UkJDr_RgZy-OBAIltsm4cmlNkT_WgJ28kArn_Q2fhBzUvcs1OtTVAjXvoA6XAaS7HKfFxY3fT8bbwmKbbyYkaTzc7bk2ItH0WSbMwoVHocITM89zMIXrlgBPabmlAYAU_h_Lg5dsGAd_CQpPt58yz-ZAjEc3E2dW6WN4U14_M9nWziWJ2hky5dw8_GASooxbN4M3hMYyJtgkBYROvjPfeQlhBnO-NrAOct-dkQq6NdUAW5HbGyEw2Leqgz0TnDC_gcKSBObP8U4cM8UrkgUFHLJhoxx_e0he6CxZc5Y0DgN0tP6rIbrhzV4rg096bAeNZ_mP8oKv_mbF7q8nhhQt8CwbWT_0gqsnT1u5w1njPQwkmw8exYyf4ii7CAIeVWFGD0-lU7LseGs_Zw2HfiyiXoBUJY9BrzixRUtXYNrGCrTjYvRjgNSNQCwNzIromUC8-gsKlqpYJviLiHZm5c4xLDH1Sz-UZvN7rbDn4aWLG9QxxV49ICPsR93BRvtrl-jGCDYePYeCzVUhvK1vzfBc0v-5VNq0UMezMtmHjVn-qkXX8EhtOWdGNhf98uWYxlS1Y7o9kraU4taLfh0cA,,&amp;data=UlNrNmk5WktYejR0eWJFYk1LdmtxaWJJNV83RVgtOTBlaDZFUkkyaG9TZk1xc2ZrR1JkMFkzNHFjSV82QmNQdXpqcVhGVVBaUGY5WldWWVF1RnhJaGJ1eklmdlM2cjh5emluSGgwTzduSWxVaFQxZFB3bHZfNWhvbk1pZnlNVWZnSjRLaGpGQ0VUVmpyTTNuTGZaeXR3LCw,&amp;sign=362e901231c957f91b1efa2bb41aa1c3&amp;keyno=0&amp;b64e=2&amp;ref=orjY4mGPRjk5boDnW0uvlrrd71vZw9kpeOTpxkUykBHdR2aBC4oAl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8AD7D-38A3-4279-8E50-2B5F0EC1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34</Pages>
  <Words>8264</Words>
  <Characters>47105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Budnikov</dc:creator>
  <cp:lastModifiedBy>КСП</cp:lastModifiedBy>
  <cp:revision>94</cp:revision>
  <cp:lastPrinted>2017-06-01T02:31:00Z</cp:lastPrinted>
  <dcterms:created xsi:type="dcterms:W3CDTF">2017-05-31T19:25:00Z</dcterms:created>
  <dcterms:modified xsi:type="dcterms:W3CDTF">2018-03-16T14:02:00Z</dcterms:modified>
</cp:coreProperties>
</file>