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33F" w:rsidRPr="00BB533F" w:rsidRDefault="00BB533F" w:rsidP="00BB533F">
      <w:pPr>
        <w:widowControl w:val="0"/>
        <w:spacing w:after="0" w:line="276" w:lineRule="auto"/>
        <w:ind w:right="-143" w:hanging="142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B533F">
        <w:rPr>
          <w:rFonts w:ascii="Times New Roman" w:eastAsia="Times New Roman" w:hAnsi="Times New Roman" w:cs="Times New Roman"/>
          <w:sz w:val="24"/>
          <w:szCs w:val="26"/>
          <w:lang w:eastAsia="ru-RU"/>
        </w:rPr>
        <w:t>МИНИСТЕРСТВО НАУКИ И ВЫСШЕГО ОБРАЗОВАНИЯ РОССИЙСКОЙ ФЕДЕРАЦИИ</w:t>
      </w:r>
    </w:p>
    <w:p w:rsidR="00BB533F" w:rsidRPr="00BB533F" w:rsidRDefault="00BB533F" w:rsidP="00BB533F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33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BB533F" w:rsidRPr="00BB533F" w:rsidRDefault="00BB533F" w:rsidP="00BB533F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3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BB533F" w:rsidRPr="00BB533F" w:rsidRDefault="00BB533F" w:rsidP="00BB533F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«КУБАНСКИЙ ГОСУДАРСТВЕННЫЙ УНИВЕРСИТЕТ»</w:t>
      </w:r>
    </w:p>
    <w:p w:rsidR="00BB533F" w:rsidRPr="00BB533F" w:rsidRDefault="00BB533F" w:rsidP="00BB533F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«КубГУ»)</w:t>
      </w:r>
    </w:p>
    <w:p w:rsidR="00BB533F" w:rsidRPr="00BB533F" w:rsidRDefault="00BB533F" w:rsidP="00BB53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Факультет педагогики, психологии и коммуникативистики</w:t>
      </w:r>
    </w:p>
    <w:p w:rsidR="00BB533F" w:rsidRPr="00BB533F" w:rsidRDefault="00BB533F" w:rsidP="00BB53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педагогики и методики начального образования</w:t>
      </w:r>
    </w:p>
    <w:p w:rsidR="00BB533F" w:rsidRPr="00BB533F" w:rsidRDefault="00BB533F" w:rsidP="00BB533F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33F" w:rsidRPr="00BB533F" w:rsidRDefault="00BB533F" w:rsidP="00BB533F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33F" w:rsidRPr="00BB533F" w:rsidRDefault="00BB533F" w:rsidP="00BB533F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33F" w:rsidRPr="00BB533F" w:rsidRDefault="00BB533F" w:rsidP="00BB533F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33F" w:rsidRPr="00BB533F" w:rsidRDefault="00BB533F" w:rsidP="00BB533F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33F" w:rsidRPr="00BB533F" w:rsidRDefault="00BB533F" w:rsidP="00BB533F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33F" w:rsidRPr="00BB533F" w:rsidRDefault="00BB533F" w:rsidP="00BB533F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33F" w:rsidRPr="00BB533F" w:rsidRDefault="00BB533F" w:rsidP="00BB533F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33F" w:rsidRPr="00BB533F" w:rsidRDefault="00BB533F" w:rsidP="00BB533F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33F" w:rsidRPr="00BB533F" w:rsidRDefault="00BB533F" w:rsidP="00BB533F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33F" w:rsidRPr="00BB533F" w:rsidRDefault="00BB533F" w:rsidP="00BB533F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33F" w:rsidRPr="00BB533F" w:rsidRDefault="00BB533F" w:rsidP="00BB533F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33F" w:rsidRPr="00BB533F" w:rsidRDefault="00BB533F" w:rsidP="00BB533F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33F" w:rsidRPr="00BB533F" w:rsidRDefault="00BB533F" w:rsidP="00BB533F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КУРСОВАЯ РАБОТА</w:t>
      </w:r>
    </w:p>
    <w:p w:rsidR="00BB533F" w:rsidRPr="00BB533F" w:rsidRDefault="00BB533F" w:rsidP="00BB533F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33F" w:rsidRPr="00BB533F" w:rsidRDefault="00BB533F" w:rsidP="00BB533F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ИГРОВОЕ МОДЕЛИРОВАНИЕ КАК</w:t>
      </w:r>
      <w:r w:rsidR="00867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СПОСОБ РАЗВИТИЯ ПОЗНАВАТЕЛЬНОГО ИНТЕРЕСА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МЛАДШИХ ШКОЛЬНИКОВ</w:t>
      </w:r>
    </w:p>
    <w:p w:rsidR="00BB533F" w:rsidRPr="00BB533F" w:rsidRDefault="00BB533F" w:rsidP="00BB533F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8C8" w:rsidRDefault="005C48C8" w:rsidP="00BB533F">
      <w:pPr>
        <w:widowControl w:val="0"/>
        <w:tabs>
          <w:tab w:val="right" w:pos="935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33F" w:rsidRPr="00BB533F" w:rsidRDefault="00BB533F" w:rsidP="00BB533F">
      <w:pPr>
        <w:widowControl w:val="0"/>
        <w:tabs>
          <w:tab w:val="right" w:pos="935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выполнила ____________________________ А.А.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Рыбалкина</w:t>
      </w:r>
    </w:p>
    <w:p w:rsidR="00BB533F" w:rsidRDefault="00BB533F" w:rsidP="005C48C8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B533F">
        <w:rPr>
          <w:rFonts w:ascii="Times New Roman" w:eastAsia="Times New Roman" w:hAnsi="Times New Roman" w:cs="Times New Roman"/>
          <w:sz w:val="20"/>
          <w:szCs w:val="28"/>
          <w:lang w:eastAsia="ru-RU"/>
        </w:rPr>
        <w:t>(подпись)</w:t>
      </w:r>
    </w:p>
    <w:p w:rsidR="005C48C8" w:rsidRPr="00BB533F" w:rsidRDefault="005C48C8" w:rsidP="005C48C8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33F" w:rsidRPr="0002700D" w:rsidRDefault="00BB533F" w:rsidP="00BB533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B53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Направление подготовки </w:t>
      </w:r>
      <w:r w:rsidR="005C4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270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44.03.01 Педагогическое образование</w:t>
      </w:r>
    </w:p>
    <w:p w:rsidR="00BB533F" w:rsidRPr="005C48C8" w:rsidRDefault="00BB533F" w:rsidP="00BB533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7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Направленность (профиль) </w:t>
      </w:r>
      <w:r w:rsidR="005C48C8" w:rsidRPr="00027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2700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Начальное образование</w:t>
      </w:r>
      <w:r w:rsidR="005C48C8" w:rsidRPr="0002700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 3 курс ОФО</w:t>
      </w:r>
    </w:p>
    <w:p w:rsidR="00BB533F" w:rsidRPr="00BB533F" w:rsidRDefault="00BB533F" w:rsidP="00BB53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3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</w:t>
      </w:r>
    </w:p>
    <w:p w:rsidR="00BB533F" w:rsidRPr="00BB533F" w:rsidRDefault="00BB533F" w:rsidP="00BB53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3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канд. пед. наук, доцент _______________________ Ю.Д. Гакаме</w:t>
      </w:r>
    </w:p>
    <w:p w:rsidR="005C48C8" w:rsidRPr="00BB533F" w:rsidRDefault="005C48C8" w:rsidP="005C48C8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33F">
        <w:rPr>
          <w:rFonts w:ascii="Times New Roman" w:eastAsia="Times New Roman" w:hAnsi="Times New Roman" w:cs="Times New Roman"/>
          <w:sz w:val="20"/>
          <w:szCs w:val="28"/>
          <w:lang w:eastAsia="ru-RU"/>
        </w:rPr>
        <w:t>(подпись)</w:t>
      </w:r>
    </w:p>
    <w:p w:rsidR="00BB533F" w:rsidRPr="00BB533F" w:rsidRDefault="00BB533F" w:rsidP="00BB53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3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Нормоконтролер</w:t>
      </w:r>
    </w:p>
    <w:p w:rsidR="00BB533F" w:rsidRPr="00BB533F" w:rsidRDefault="00BB533F" w:rsidP="00BB53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3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преп</w:t>
      </w:r>
      <w:r w:rsidR="005C48C8" w:rsidRPr="00027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одаватель</w:t>
      </w:r>
      <w:r w:rsidRPr="00BB53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3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3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Г.Б. Мардиросова</w:t>
      </w:r>
    </w:p>
    <w:p w:rsidR="005C48C8" w:rsidRPr="00BB533F" w:rsidRDefault="005C48C8" w:rsidP="005C48C8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33F">
        <w:rPr>
          <w:rFonts w:ascii="Times New Roman" w:eastAsia="Times New Roman" w:hAnsi="Times New Roman" w:cs="Times New Roman"/>
          <w:sz w:val="20"/>
          <w:szCs w:val="28"/>
          <w:lang w:eastAsia="ru-RU"/>
        </w:rPr>
        <w:t>(подпись)</w:t>
      </w:r>
    </w:p>
    <w:p w:rsidR="00BB533F" w:rsidRPr="00BB533F" w:rsidRDefault="00BB533F" w:rsidP="00BB53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33F" w:rsidRPr="00BB533F" w:rsidRDefault="00BB533F" w:rsidP="00BB533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33F" w:rsidRPr="00BB533F" w:rsidRDefault="00BB533F" w:rsidP="00BB53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33F" w:rsidRPr="00BB533F" w:rsidRDefault="00BB533F" w:rsidP="00BB53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3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</w:t>
      </w:r>
    </w:p>
    <w:p w:rsidR="00BB533F" w:rsidRPr="00BB533F" w:rsidRDefault="00013EFC" w:rsidP="00BB53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</w:p>
    <w:p w:rsidR="00BB533F" w:rsidRPr="0002700D" w:rsidRDefault="00BB533F" w:rsidP="00BB53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70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СОДЕРЖАНИЕ</w:t>
      </w:r>
    </w:p>
    <w:p w:rsidR="00BB533F" w:rsidRPr="00BB533F" w:rsidRDefault="00BB533F" w:rsidP="00BB533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33F" w:rsidRPr="00BB533F" w:rsidRDefault="00BB533F" w:rsidP="005C48C8">
      <w:pPr>
        <w:widowControl w:val="0"/>
        <w:tabs>
          <w:tab w:val="right" w:leader="dot" w:pos="93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3E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BB533F" w:rsidRPr="00BB533F" w:rsidRDefault="00BB533F" w:rsidP="005C48C8">
      <w:pPr>
        <w:widowControl w:val="0"/>
        <w:tabs>
          <w:tab w:val="right" w:leader="dot" w:pos="9356"/>
        </w:tabs>
        <w:spacing w:after="0" w:line="360" w:lineRule="auto"/>
        <w:ind w:left="340" w:hanging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3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B53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Теоретические основы использования педагогических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 учителем начальных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3E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BB533F" w:rsidRPr="00BB533F" w:rsidRDefault="004E5DCF" w:rsidP="005C48C8">
      <w:pPr>
        <w:widowControl w:val="0"/>
        <w:tabs>
          <w:tab w:val="left" w:pos="851"/>
          <w:tab w:val="right" w:leader="dot" w:pos="9356"/>
        </w:tabs>
        <w:spacing w:after="0" w:line="360" w:lineRule="auto"/>
        <w:ind w:left="850" w:hanging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Сущность понятия игровое моделирование</w:t>
      </w:r>
      <w:r w:rsidR="00BB53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3E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BB533F" w:rsidRPr="00BB533F" w:rsidRDefault="00BB533F" w:rsidP="005C48C8">
      <w:pPr>
        <w:widowControl w:val="0"/>
        <w:tabs>
          <w:tab w:val="left" w:pos="851"/>
          <w:tab w:val="right" w:leader="dot" w:pos="9356"/>
        </w:tabs>
        <w:spacing w:after="0" w:line="360" w:lineRule="auto"/>
        <w:ind w:left="850" w:hanging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3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3F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Возрастные особенности формирования познавательного интереса младших 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3EF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BB533F" w:rsidRPr="00BB533F" w:rsidRDefault="00BB533F" w:rsidP="005C48C8">
      <w:pPr>
        <w:widowControl w:val="0"/>
        <w:tabs>
          <w:tab w:val="left" w:pos="851"/>
          <w:tab w:val="right" w:leader="dot" w:pos="9356"/>
        </w:tabs>
        <w:spacing w:after="0" w:line="360" w:lineRule="auto"/>
        <w:ind w:left="850" w:hanging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33F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5C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3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 уроков в начальной школе на основе игрового моделирования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250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BB533F" w:rsidRPr="00BB533F" w:rsidRDefault="00BB533F" w:rsidP="005C48C8">
      <w:pPr>
        <w:widowControl w:val="0"/>
        <w:tabs>
          <w:tab w:val="right" w:leader="dot" w:pos="9356"/>
        </w:tabs>
        <w:spacing w:after="0" w:line="360" w:lineRule="auto"/>
        <w:ind w:left="340" w:hanging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3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B53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04B1" w:rsidRPr="00A604B1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A60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кспериментальная работа по </w:t>
      </w:r>
      <w:r w:rsid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познавательных</w:t>
      </w:r>
      <w:r w:rsidR="00A60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действий у младших школьников посредством педагогических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250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BB533F" w:rsidRPr="00BB533F" w:rsidRDefault="00BB533F" w:rsidP="005C48C8">
      <w:pPr>
        <w:widowControl w:val="0"/>
        <w:tabs>
          <w:tab w:val="right" w:leader="dot" w:pos="9356"/>
        </w:tabs>
        <w:spacing w:after="0" w:line="360" w:lineRule="auto"/>
        <w:ind w:left="850" w:hanging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33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Pr="00BB53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исходного уровня познавательного интереса </w:t>
      </w:r>
      <w:r w:rsidR="005C4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младших школьников</w:t>
      </w:r>
      <w:r w:rsidR="005C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250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BB533F" w:rsidRDefault="00BB533F" w:rsidP="005C48C8">
      <w:pPr>
        <w:widowControl w:val="0"/>
        <w:tabs>
          <w:tab w:val="right" w:leader="dot" w:pos="9356"/>
        </w:tabs>
        <w:spacing w:after="0" w:line="360" w:lineRule="auto"/>
        <w:ind w:left="850" w:hanging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56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r w:rsid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условий </w:t>
      </w:r>
      <w:r w:rsidR="00B656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использованию</w:t>
      </w:r>
      <w:r w:rsidR="00CB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игрового </w:t>
      </w:r>
      <w:r w:rsidR="00B656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моделирования на уроках в начальной школе</w:t>
      </w:r>
      <w:r w:rsidR="005C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2505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1E7619" w:rsidRPr="00BB533F" w:rsidRDefault="00CB3FC0" w:rsidP="005C48C8">
      <w:pPr>
        <w:widowControl w:val="0"/>
        <w:tabs>
          <w:tab w:val="right" w:leader="dot" w:pos="9356"/>
        </w:tabs>
        <w:spacing w:after="0" w:line="360" w:lineRule="auto"/>
        <w:ind w:left="850" w:hanging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5C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динамики развития познавательного интереса</w:t>
      </w:r>
      <w:r w:rsidR="005C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250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BB533F" w:rsidRPr="00BB533F" w:rsidRDefault="001E7619" w:rsidP="005C48C8">
      <w:pPr>
        <w:widowControl w:val="0"/>
        <w:tabs>
          <w:tab w:val="right" w:leader="dot" w:pos="93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BB53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7C3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</w:p>
    <w:p w:rsidR="00BB533F" w:rsidRDefault="00BB533F" w:rsidP="005C48C8">
      <w:pPr>
        <w:widowControl w:val="0"/>
        <w:tabs>
          <w:tab w:val="right" w:leader="dot" w:pos="93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3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 использованных 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7C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673272" w:rsidRDefault="00673272" w:rsidP="0067376B">
      <w:pPr>
        <w:widowControl w:val="0"/>
        <w:tabs>
          <w:tab w:val="right" w:leader="dot" w:pos="9356"/>
        </w:tabs>
        <w:spacing w:after="0" w:line="360" w:lineRule="auto"/>
        <w:ind w:left="1701" w:hanging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А</w:t>
      </w:r>
      <w:r w:rsidR="005C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062" w:rsidRPr="00E17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выявления уровня школьной мотивации </w:t>
      </w:r>
      <w:r w:rsidR="00673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7062" w:rsidRPr="00E170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по анкете Н.Г. Лускановой</w:t>
      </w:r>
      <w:r w:rsidR="005C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7C3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</w:p>
    <w:p w:rsidR="003C730C" w:rsidRDefault="003C730C" w:rsidP="0067376B">
      <w:pPr>
        <w:widowControl w:val="0"/>
        <w:tabs>
          <w:tab w:val="right" w:leader="dot" w:pos="9356"/>
        </w:tabs>
        <w:spacing w:after="0" w:line="360" w:lineRule="auto"/>
        <w:ind w:left="1701" w:hanging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Б</w:t>
      </w:r>
      <w:r w:rsidR="005C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062" w:rsidRPr="00E17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выявления познавательной активности </w:t>
      </w:r>
      <w:r w:rsidR="00673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7062" w:rsidRPr="00E1706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младшего школьника по анкете А.А. Горчинской</w:t>
      </w:r>
      <w:r w:rsidR="005C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7C3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</w:p>
    <w:p w:rsidR="003C730C" w:rsidRPr="00BB533F" w:rsidRDefault="003C730C" w:rsidP="00CB3FC0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8C8" w:rsidRDefault="005C48C8" w:rsidP="00673272">
      <w:pPr>
        <w:widowControl w:val="0"/>
        <w:tabs>
          <w:tab w:val="right" w:leader="dot" w:pos="9356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B533F" w:rsidRDefault="00A604B1" w:rsidP="005C48C8">
      <w:pPr>
        <w:widowControl w:val="0"/>
        <w:tabs>
          <w:tab w:val="right" w:leader="dot" w:pos="93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270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ВВЕДЕНИЕ</w:t>
      </w:r>
      <w:r w:rsidR="005C48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5C48C8" w:rsidRPr="005C48C8" w:rsidRDefault="005C48C8" w:rsidP="005C48C8">
      <w:pPr>
        <w:widowControl w:val="0"/>
        <w:tabs>
          <w:tab w:val="right" w:leader="dot" w:pos="93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B3FC0" w:rsidRDefault="00A604B1" w:rsidP="00CB3FC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обществе наблюдается тенденция к быстрому развитию науки и техники, увеличивается объем информации, увеличивается скорость ее поступления и обработки. Происходят резкие перемены во всех сферах общественной жизни, не исключение и образование. </w:t>
      </w:r>
      <w:r w:rsidR="00DC16D6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A60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кола нацелена на формирование сильной, творческой, готовой к самостоятельным решениям личности. Для этого обучающиеся должны иметь: исследовательские способности, способность к рефлексии, самореализации, постановки цели, эффективной коммуникации и так далее. Все эти компетенции развиваются и активизируются в процессе урока с участием педагога. </w:t>
      </w:r>
      <w:r w:rsidR="00DC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учитель должен </w:t>
      </w:r>
      <w:r w:rsidRPr="00A60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</w:t>
      </w:r>
      <w:r w:rsidR="00DC16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не только традиционные методы обучения, н</w:t>
      </w:r>
      <w:r w:rsidR="0055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 интерактивные. </w:t>
      </w:r>
    </w:p>
    <w:p w:rsidR="006917E4" w:rsidRDefault="00557BD9" w:rsidP="00CB3F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Целесообразно внедрять в свою педагогическую деятельность технологию </w:t>
      </w:r>
      <w:r w:rsidR="00F2616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игрового моделирования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</w:t>
      </w:r>
      <w:r w:rsidR="00A604B1" w:rsidRPr="00A60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базируется на передовых представлениях детской психологии.</w:t>
      </w:r>
      <w:r w:rsidR="00DC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игрового моделирования ученики могут наглядно выявить существенные особенности изучаемых явлений</w:t>
      </w:r>
      <w:r w:rsidR="00CB779C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Игровое моделирование</w:t>
      </w:r>
      <w:r w:rsidR="00BF6BE4" w:rsidRPr="00BF6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79C">
        <w:rPr>
          <w:rFonts w:ascii="Times New Roman" w:hAnsi="Times New Roman" w:cs="Times New Roman"/>
          <w:color w:val="000000"/>
          <w:sz w:val="28"/>
          <w:szCs w:val="28"/>
        </w:rPr>
        <w:t>является способом развития познавательного интереса и мотивации младших школьников.</w:t>
      </w:r>
      <w:r w:rsidR="00CB779C" w:rsidRPr="00CB779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CB779C" w:rsidRPr="00CB779C">
        <w:rPr>
          <w:rFonts w:ascii="Times New Roman" w:hAnsi="Times New Roman" w:cs="Times New Roman"/>
          <w:color w:val="000000"/>
          <w:sz w:val="28"/>
          <w:szCs w:val="28"/>
        </w:rPr>
        <w:t>Интерес к приобретению знаний формируется у школьников только при условии определённой организации педагогом учебного процесса.</w:t>
      </w:r>
      <w:r w:rsidR="006737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3FC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B779C">
        <w:rPr>
          <w:rFonts w:ascii="Times New Roman" w:hAnsi="Times New Roman" w:cs="Times New Roman"/>
          <w:color w:val="000000"/>
          <w:sz w:val="28"/>
          <w:szCs w:val="28"/>
        </w:rPr>
        <w:t xml:space="preserve"> ходе игрового моделирования</w:t>
      </w:r>
      <w:r w:rsidR="00CB779C" w:rsidRPr="00CB779C">
        <w:rPr>
          <w:rFonts w:ascii="Times New Roman" w:hAnsi="Times New Roman" w:cs="Times New Roman"/>
          <w:color w:val="000000"/>
          <w:sz w:val="28"/>
          <w:szCs w:val="28"/>
        </w:rPr>
        <w:t xml:space="preserve"> у школьников активизируются внимание, воображение, память, умение анализировать, с</w:t>
      </w:r>
      <w:r w:rsidR="00CB779C">
        <w:rPr>
          <w:rFonts w:ascii="Times New Roman" w:hAnsi="Times New Roman" w:cs="Times New Roman"/>
          <w:color w:val="000000"/>
          <w:sz w:val="28"/>
          <w:szCs w:val="28"/>
        </w:rPr>
        <w:t xml:space="preserve">опоставлять, </w:t>
      </w:r>
      <w:r w:rsidR="009D2FED">
        <w:rPr>
          <w:rFonts w:ascii="Times New Roman" w:hAnsi="Times New Roman" w:cs="Times New Roman"/>
          <w:color w:val="000000"/>
          <w:sz w:val="28"/>
          <w:szCs w:val="28"/>
        </w:rPr>
        <w:t>делать выводы. Игровое мо</w:t>
      </w:r>
      <w:r w:rsidR="000A3C9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9D2FED">
        <w:rPr>
          <w:rFonts w:ascii="Times New Roman" w:hAnsi="Times New Roman" w:cs="Times New Roman"/>
          <w:color w:val="000000"/>
          <w:sz w:val="28"/>
          <w:szCs w:val="28"/>
        </w:rPr>
        <w:t>елирование</w:t>
      </w:r>
      <w:r w:rsidR="00CB779C" w:rsidRPr="00CB779C">
        <w:rPr>
          <w:rFonts w:ascii="Times New Roman" w:hAnsi="Times New Roman" w:cs="Times New Roman"/>
          <w:color w:val="000000"/>
          <w:sz w:val="28"/>
          <w:szCs w:val="28"/>
        </w:rPr>
        <w:t xml:space="preserve"> позволяет вовлечь </w:t>
      </w:r>
      <w:r w:rsidR="000A3C98">
        <w:rPr>
          <w:rFonts w:ascii="Times New Roman" w:hAnsi="Times New Roman" w:cs="Times New Roman"/>
          <w:color w:val="000000"/>
          <w:sz w:val="28"/>
          <w:szCs w:val="28"/>
        </w:rPr>
        <w:t>каждого в активную работу, в нем</w:t>
      </w:r>
      <w:r w:rsidR="00CB779C" w:rsidRPr="00CB779C">
        <w:rPr>
          <w:rFonts w:ascii="Times New Roman" w:hAnsi="Times New Roman" w:cs="Times New Roman"/>
          <w:color w:val="000000"/>
          <w:sz w:val="28"/>
          <w:szCs w:val="28"/>
        </w:rPr>
        <w:t xml:space="preserve"> реализуется интерес к перевоплощению и импровизациям, создаются особые условия, при которых обучающиеся могут осуществлять самостоятельный поиск знаний.</w:t>
      </w:r>
    </w:p>
    <w:p w:rsidR="00CB3FC0" w:rsidRPr="00CB3FC0" w:rsidRDefault="00B9290F" w:rsidP="005C48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9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использования игрового моделирования в образовательном процессе рассматривается в различных аспектах. Такие исследователи как А.</w:t>
      </w:r>
      <w:r w:rsidR="005C48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2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Дахин, С. Рубенштейн, К. Ушинский изучали ее с позиции педагогики. </w:t>
      </w:r>
      <w:r w:rsidRPr="00B929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5C48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29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трудах Л. Выготского, А. Леонтьева, Э. Берна и др. игровое моделирование представлено с позиции психологического подхода. В свою очеред</w:t>
      </w:r>
      <w:r w:rsidR="0058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ь, великие мыслители древности </w:t>
      </w:r>
      <w:r w:rsidR="0058336B" w:rsidRPr="00DE560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92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Гераклит, Демокрит, Лукрец</w:t>
      </w:r>
      <w:r w:rsidR="0058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ий, Платон, Сократ, Аристотель </w:t>
      </w:r>
      <w:r w:rsidR="0058336B" w:rsidRPr="00DE560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92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заложили философские основы метода игрового моделирования. О. Финк, Х. Гадамер, И. Кант также описывали философский подход в применении игры в обучении и воспитании.</w:t>
      </w:r>
    </w:p>
    <w:p w:rsidR="006060FE" w:rsidRDefault="006060FE" w:rsidP="005C48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2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Актуальность исследования</w:t>
      </w:r>
      <w:r w:rsidRPr="00606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DDD" w:rsidRPr="00EA71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обусловлена</w:t>
      </w:r>
      <w:r w:rsidR="00B2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DDD" w:rsidRPr="00B27D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потребностью учителей в уточнении педагогически</w:t>
      </w:r>
      <w:r w:rsidR="00B27DDD">
        <w:rPr>
          <w:rFonts w:ascii="Times New Roman" w:eastAsia="Times New Roman" w:hAnsi="Times New Roman" w:cs="Times New Roman"/>
          <w:sz w:val="28"/>
          <w:szCs w:val="28"/>
          <w:lang w:eastAsia="ru-RU"/>
        </w:rPr>
        <w:t>х условий для использования игрового моделирования</w:t>
      </w:r>
      <w:r w:rsidR="00B27DDD" w:rsidRPr="00B2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в начальной школе.</w:t>
      </w:r>
    </w:p>
    <w:p w:rsidR="00EA716B" w:rsidRPr="00EA716B" w:rsidRDefault="006060FE" w:rsidP="005C48C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207">
        <w:rPr>
          <w:rFonts w:ascii="Times New Roman" w:hAnsi="Times New Roman" w:cs="Times New Roman"/>
          <w:i/>
          <w:sz w:val="28"/>
          <w:szCs w:val="28"/>
        </w:rPr>
        <w:t>Проблема исследования</w:t>
      </w:r>
      <w:r w:rsidR="00EA71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16B" w:rsidRPr="00EA716B">
        <w:rPr>
          <w:rFonts w:ascii="Times New Roman" w:hAnsi="Times New Roman" w:cs="Times New Roman"/>
          <w:sz w:val="28"/>
          <w:szCs w:val="28"/>
        </w:rPr>
        <w:t>заключается в</w:t>
      </w:r>
      <w:r w:rsidR="00EA71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16B">
        <w:rPr>
          <w:rFonts w:ascii="Times New Roman" w:hAnsi="Times New Roman" w:cs="Times New Roman"/>
          <w:sz w:val="28"/>
          <w:szCs w:val="28"/>
        </w:rPr>
        <w:t>противоречии</w:t>
      </w:r>
      <w:r w:rsidR="00EA716B" w:rsidRPr="00EA716B">
        <w:rPr>
          <w:rFonts w:ascii="Times New Roman" w:hAnsi="Times New Roman" w:cs="Times New Roman"/>
          <w:sz w:val="28"/>
          <w:szCs w:val="28"/>
        </w:rPr>
        <w:t xml:space="preserve"> между современными требованиями к организации учебно</w:t>
      </w:r>
      <w:r w:rsidR="0058336B">
        <w:rPr>
          <w:rFonts w:ascii="Times New Roman" w:hAnsi="Times New Roman" w:cs="Times New Roman"/>
          <w:sz w:val="28"/>
          <w:szCs w:val="28"/>
        </w:rPr>
        <w:t>-</w:t>
      </w:r>
      <w:r w:rsidR="00EA716B" w:rsidRPr="00EA716B">
        <w:rPr>
          <w:rFonts w:ascii="Times New Roman" w:hAnsi="Times New Roman" w:cs="Times New Roman"/>
          <w:sz w:val="28"/>
          <w:szCs w:val="28"/>
        </w:rPr>
        <w:t>познавательной деятельности, и недостаточным</w:t>
      </w:r>
      <w:r w:rsidR="00B9290F">
        <w:rPr>
          <w:rFonts w:ascii="Times New Roman" w:hAnsi="Times New Roman" w:cs="Times New Roman"/>
          <w:sz w:val="28"/>
          <w:szCs w:val="28"/>
        </w:rPr>
        <w:t xml:space="preserve"> использованием</w:t>
      </w:r>
      <w:r w:rsidR="00B9290F" w:rsidRPr="00EA716B">
        <w:rPr>
          <w:rFonts w:ascii="Times New Roman" w:hAnsi="Times New Roman" w:cs="Times New Roman"/>
          <w:sz w:val="28"/>
          <w:szCs w:val="28"/>
        </w:rPr>
        <w:t xml:space="preserve"> </w:t>
      </w:r>
      <w:r w:rsidR="00B9290F">
        <w:rPr>
          <w:rFonts w:ascii="Times New Roman" w:hAnsi="Times New Roman" w:cs="Times New Roman"/>
          <w:sz w:val="28"/>
          <w:szCs w:val="28"/>
        </w:rPr>
        <w:t>в педагогической практике возможностей игрового моделирования, позволяющим в полной мере достигать задач формирования познавательного интереса.</w:t>
      </w:r>
    </w:p>
    <w:p w:rsidR="00BB533F" w:rsidRPr="00B9290F" w:rsidRDefault="006060FE" w:rsidP="005C48C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2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 исследования</w:t>
      </w:r>
      <w:r w:rsidR="00EA716B" w:rsidRPr="00B92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1CEC" w:rsidRPr="00B92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отобрать</w:t>
      </w:r>
      <w:r w:rsidR="00B9290F" w:rsidRPr="00B92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67BB5" w:rsidRPr="00B92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реализовать </w:t>
      </w:r>
      <w:r w:rsidR="001E26CE" w:rsidRPr="00B92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педагогические условия организации урока на основе игрового моделирования</w:t>
      </w:r>
      <w:r w:rsidR="00B9290F" w:rsidRPr="00B92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способствующих развитию познавательного интереса младших школьников</w:t>
      </w:r>
      <w:r w:rsidR="00B65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проверить их эффективность</w:t>
      </w:r>
      <w:r w:rsidR="00B92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060FE" w:rsidRPr="006060FE" w:rsidRDefault="006060FE" w:rsidP="00291E6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2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Объект исследования:</w:t>
      </w:r>
      <w:r w:rsidRPr="00606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60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 w:rsidR="00B92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познавательного интереса младших школьников</w:t>
      </w:r>
      <w:r w:rsidRPr="006060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60FE" w:rsidRDefault="006060FE" w:rsidP="00291E6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2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 исследования:</w:t>
      </w:r>
      <w:r w:rsidRPr="00606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</w:t>
      </w:r>
      <w:r w:rsidR="0052142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игрового моделирования</w:t>
      </w:r>
      <w:r w:rsidRPr="006060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2FED" w:rsidRPr="007766D9" w:rsidRDefault="006060FE" w:rsidP="007766D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20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Гипотеза исследования</w:t>
      </w:r>
      <w:r w:rsidR="0030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E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проводить уроки на основе игрового моделирования с учётом таких условий как: </w:t>
      </w:r>
      <w:r w:rsidR="00B92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принципов использования имитационных методов обучения на уроках в начальной школе; составление </w:t>
      </w:r>
      <w:r w:rsidR="007766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r w:rsidR="005833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игровых заданий с учётом: </w:t>
      </w:r>
      <w:r w:rsidR="00B929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 опыта</w:t>
      </w:r>
      <w:r w:rsidR="0077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отражения проблем действительности, учебными возможностями и познавательного интереса младших школьников</w:t>
      </w:r>
      <w:r w:rsidR="002F1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п</w:t>
      </w:r>
      <w:r w:rsidR="002F16A2" w:rsidRPr="002F16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уроков по специально разработанной технологической карте имитационного урока</w:t>
      </w:r>
      <w:r w:rsidR="0077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26C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уровень познавательного интереса и успеваемость будут иметь положительную динамику</w:t>
      </w:r>
      <w:r w:rsidR="005C48C8">
        <w:rPr>
          <w:b/>
          <w:sz w:val="28"/>
          <w:szCs w:val="28"/>
        </w:rPr>
        <w:t xml:space="preserve"> </w:t>
      </w:r>
    </w:p>
    <w:p w:rsidR="006060FE" w:rsidRPr="009C2207" w:rsidRDefault="006060FE" w:rsidP="007766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9C2207">
        <w:rPr>
          <w:i/>
          <w:sz w:val="28"/>
          <w:szCs w:val="28"/>
        </w:rPr>
        <w:lastRenderedPageBreak/>
        <w:t>Задачи исследования:</w:t>
      </w:r>
    </w:p>
    <w:p w:rsidR="006060FE" w:rsidRPr="00EE29EC" w:rsidRDefault="006060FE" w:rsidP="00132375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E29EC">
        <w:rPr>
          <w:color w:val="000000"/>
          <w:sz w:val="28"/>
          <w:szCs w:val="28"/>
        </w:rPr>
        <w:t>Проанализировать психолого</w:t>
      </w:r>
      <w:r w:rsidR="0058336B">
        <w:rPr>
          <w:color w:val="000000"/>
          <w:sz w:val="28"/>
          <w:szCs w:val="28"/>
        </w:rPr>
        <w:t>-</w:t>
      </w:r>
      <w:r w:rsidRPr="00EE29EC">
        <w:rPr>
          <w:color w:val="000000"/>
          <w:sz w:val="28"/>
          <w:szCs w:val="28"/>
        </w:rPr>
        <w:t>педагогическую литературу по проблеме исследования;</w:t>
      </w:r>
    </w:p>
    <w:p w:rsidR="006060FE" w:rsidRPr="007766D9" w:rsidRDefault="007766D9" w:rsidP="00132375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both"/>
        <w:rPr>
          <w:color w:val="000000"/>
          <w:sz w:val="32"/>
          <w:szCs w:val="27"/>
        </w:rPr>
      </w:pPr>
      <w:r>
        <w:rPr>
          <w:color w:val="000000"/>
          <w:sz w:val="28"/>
          <w:szCs w:val="28"/>
        </w:rPr>
        <w:t>Исследование исходного уровня сформированности познавательного интереса младших школьников;</w:t>
      </w:r>
    </w:p>
    <w:p w:rsidR="007766D9" w:rsidRPr="007766D9" w:rsidRDefault="007766D9" w:rsidP="00132375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both"/>
        <w:rPr>
          <w:color w:val="000000"/>
          <w:sz w:val="32"/>
          <w:szCs w:val="27"/>
        </w:rPr>
      </w:pPr>
      <w:r>
        <w:rPr>
          <w:color w:val="000000"/>
          <w:sz w:val="28"/>
          <w:szCs w:val="28"/>
        </w:rPr>
        <w:t>Разработать, реализовать и проверить эффективность педагогических условий использования игрового моделирования на уроках в начальной школе как способа развития познавательной активности;</w:t>
      </w:r>
    </w:p>
    <w:p w:rsidR="007766D9" w:rsidRPr="006A66B9" w:rsidRDefault="007766D9" w:rsidP="00132375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both"/>
        <w:rPr>
          <w:color w:val="000000"/>
          <w:sz w:val="32"/>
          <w:szCs w:val="27"/>
        </w:rPr>
      </w:pPr>
      <w:r>
        <w:rPr>
          <w:color w:val="000000"/>
          <w:sz w:val="28"/>
          <w:szCs w:val="28"/>
        </w:rPr>
        <w:t>Исследовать динамику развития познавательного интереса</w:t>
      </w:r>
      <w:r w:rsidR="00B65656">
        <w:rPr>
          <w:color w:val="000000"/>
          <w:sz w:val="28"/>
          <w:szCs w:val="28"/>
        </w:rPr>
        <w:t xml:space="preserve"> младших школьников</w:t>
      </w:r>
      <w:r>
        <w:rPr>
          <w:color w:val="000000"/>
          <w:sz w:val="28"/>
          <w:szCs w:val="28"/>
        </w:rPr>
        <w:t>.</w:t>
      </w:r>
    </w:p>
    <w:p w:rsidR="007766D9" w:rsidRPr="009C2207" w:rsidRDefault="006060FE" w:rsidP="00291E6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22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Методы исследования: </w:t>
      </w:r>
    </w:p>
    <w:p w:rsidR="007766D9" w:rsidRDefault="007766D9" w:rsidP="00291E6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66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5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изучение, анализ,</w:t>
      </w:r>
      <w:r w:rsidR="006060FE" w:rsidRPr="006060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щение педагогической литературы;</w:t>
      </w:r>
    </w:p>
    <w:p w:rsidR="007766D9" w:rsidRDefault="007766D9" w:rsidP="00291E6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Эмпирические: естественный педагогический эксперимент</w:t>
      </w:r>
    </w:p>
    <w:p w:rsidR="007766D9" w:rsidRDefault="007766D9" w:rsidP="00291E6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Математические методы обработки данных</w:t>
      </w:r>
    </w:p>
    <w:p w:rsidR="006060FE" w:rsidRPr="006C1501" w:rsidRDefault="007766D9" w:rsidP="00291E6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220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База исследования:</w:t>
      </w:r>
      <w:r w:rsidRPr="007766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C1501" w:rsidRPr="006C1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</w:t>
      </w:r>
      <w:r w:rsidR="006C1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C1501" w:rsidRPr="006C1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Краснодар МБОУ </w:t>
      </w:r>
      <w:r w:rsidR="00A94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6C1501" w:rsidRPr="006C1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СОШ №20</w:t>
      </w:r>
      <w:r w:rsidR="00A94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52142C" w:rsidRDefault="0052142C" w:rsidP="00291E6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2142C" w:rsidRDefault="0052142C" w:rsidP="00291E6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2142C" w:rsidRDefault="0052142C" w:rsidP="00291E6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C48C8" w:rsidRDefault="005C48C8" w:rsidP="00291E6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2142C" w:rsidRPr="009C2207" w:rsidRDefault="0052142C" w:rsidP="0077755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207">
        <w:rPr>
          <w:rFonts w:ascii="Times New Roman" w:hAnsi="Times New Roman" w:cs="Times New Roman"/>
          <w:b/>
          <w:sz w:val="28"/>
          <w:szCs w:val="28"/>
        </w:rPr>
        <w:lastRenderedPageBreak/>
        <w:t>1 Теоретические основы использования педагогических игр учителем на уроках в начальной школе</w:t>
      </w:r>
    </w:p>
    <w:p w:rsidR="009C2207" w:rsidRPr="009C2207" w:rsidRDefault="009C2207" w:rsidP="00291E6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42C" w:rsidRPr="009C2207" w:rsidRDefault="00616FDA" w:rsidP="0067376B">
      <w:pPr>
        <w:pStyle w:val="a5"/>
        <w:widowControl w:val="0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207">
        <w:rPr>
          <w:rFonts w:ascii="Times New Roman" w:hAnsi="Times New Roman" w:cs="Times New Roman"/>
          <w:b/>
          <w:sz w:val="28"/>
          <w:szCs w:val="28"/>
        </w:rPr>
        <w:t xml:space="preserve">Сущность </w:t>
      </w:r>
      <w:r w:rsidR="00F27028" w:rsidRPr="009C2207">
        <w:rPr>
          <w:rFonts w:ascii="Times New Roman" w:hAnsi="Times New Roman" w:cs="Times New Roman"/>
          <w:b/>
          <w:sz w:val="28"/>
          <w:szCs w:val="28"/>
        </w:rPr>
        <w:t>понятия</w:t>
      </w:r>
      <w:r w:rsidR="0052142C" w:rsidRPr="009C2207">
        <w:rPr>
          <w:rFonts w:ascii="Times New Roman" w:hAnsi="Times New Roman" w:cs="Times New Roman"/>
          <w:b/>
          <w:sz w:val="28"/>
          <w:szCs w:val="28"/>
        </w:rPr>
        <w:t xml:space="preserve"> игровое моделирование</w:t>
      </w:r>
    </w:p>
    <w:p w:rsidR="0052142C" w:rsidRPr="0052142C" w:rsidRDefault="0052142C" w:rsidP="00291E6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FED" w:rsidRDefault="0052142C" w:rsidP="009D2FE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E56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совреме</w:t>
      </w:r>
      <w:r w:rsidR="0037313F" w:rsidRPr="00DE56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нной дидактике</w:t>
      </w:r>
      <w:r w:rsidRPr="00DE56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четко прослеживается тенденция активного применения в образовательном процессе педагогической инноватики. Среди универсальных педагогических технологий, позволяющих совмещать традиционные методы обучения и инновационные процессы в современном образовании, выделяют игровое моделирование, которое предлагает построение абстрактных моделей в педагогической науке для решения теоретических и эмпирических задач образовательного процесса. Проблема использования игрового моделирования в образовательном процессе рассматривается в различных аспектах. </w:t>
      </w:r>
    </w:p>
    <w:p w:rsidR="0037313F" w:rsidRPr="00DE5603" w:rsidRDefault="0052142C" w:rsidP="009D2FE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E56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Такие исследователи как А.</w:t>
      </w:r>
      <w:r w:rsidR="009D2F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Н.</w:t>
      </w:r>
      <w:r w:rsidRPr="00DE56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Дахин, С. Рубенштейн, К.</w:t>
      </w:r>
      <w:r w:rsidR="009D2F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Д.</w:t>
      </w:r>
      <w:r w:rsidRPr="00DE56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Ушинский изучали ее с позиции педагогики. В трудах Л.</w:t>
      </w:r>
      <w:r w:rsidR="009D2F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С.</w:t>
      </w:r>
      <w:r w:rsidRPr="00DE56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Выготского, А.</w:t>
      </w:r>
      <w:r w:rsidR="009D2F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Н.</w:t>
      </w:r>
      <w:r w:rsidRPr="00DE56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Леонтьева, Э. Берна и др. игровое моделирование представлено с позиции психологического подхода. В свою очередь</w:t>
      </w:r>
      <w:r w:rsidR="0037313F" w:rsidRPr="00DE56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великие мыслители древности </w:t>
      </w:r>
      <w:r w:rsidR="0037313F" w:rsidRPr="00DE56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– </w:t>
      </w:r>
      <w:r w:rsidRPr="00DE56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Гераклит, Демокрит, Лукрец</w:t>
      </w:r>
      <w:r w:rsidR="0037313F" w:rsidRPr="00DE56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ий, Платон, Сократ, Аристотель </w:t>
      </w:r>
      <w:r w:rsidR="0037313F" w:rsidRPr="00DE56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DE56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заложили философские основы метода игрового моделирования. О. Финк, Х. Гадамер, И. Кант также описывали философский подход в применении игры в обучении и воспитании. Чтобы определить сущность игрового моделирования как инновационной технологии в образовательном процессе, рассмотрим основные определения понятий «модель», «моделирование», «игра», «игровое моделирование»</w:t>
      </w:r>
      <w:r w:rsidR="00DE09E8" w:rsidRPr="00DE09E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[18]</w:t>
      </w:r>
      <w:r w:rsidRPr="00DE56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84712C" w:rsidRPr="00DE5603" w:rsidRDefault="0084712C" w:rsidP="00291E6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E56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В.А.</w:t>
      </w:r>
      <w:r w:rsidR="008068C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DE56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Ясвин в книге «Образовательная среда: от моделирования к проектированию» рассматривает возможности применения модели в целях изучения образовательной среды. Автор указывает, что под моделью подразумевается искусственно созданное для изучения явления.</w:t>
      </w:r>
    </w:p>
    <w:p w:rsidR="0084712C" w:rsidRPr="00DE5603" w:rsidRDefault="0084712C" w:rsidP="00291E6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5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словаре терминов по общей и социальной педагогике под понятием </w:t>
      </w:r>
      <w:r w:rsidRPr="00DE56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игра подразумевается форма деятельности в условных ситуациях, направленная на воссоздание и усвоение общественного опыта, фиксированного в социально закрепленных способах осуществления предметных действий, в предметах науки и культуры.</w:t>
      </w:r>
    </w:p>
    <w:p w:rsidR="0084712C" w:rsidRPr="00DE5603" w:rsidRDefault="0084712C" w:rsidP="00291E6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5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Д.Н. Узнадзе характеризовал игру как</w:t>
      </w:r>
      <w:r w:rsidRPr="00DE5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форму психогенного поведения, т.е. внутренне присущего, имманентного личности.</w:t>
      </w:r>
    </w:p>
    <w:p w:rsidR="0084712C" w:rsidRPr="00DE5603" w:rsidRDefault="0084712C" w:rsidP="00291E6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5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мнению Л.С. Выготского,</w:t>
      </w:r>
      <w:r w:rsidRPr="00DE5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 – пространство «внутренней социализации» ребенка, средство усвоения социальных установок</w:t>
      </w:r>
      <w:r w:rsidR="00DE09E8" w:rsidRPr="00DE0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[4]</w:t>
      </w:r>
      <w:r w:rsidRPr="00DE56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712C" w:rsidRPr="00DE5603" w:rsidRDefault="0084712C" w:rsidP="00291E6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5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А.Н. Леонтьев определял сущность игры как</w:t>
      </w:r>
      <w:r w:rsidRPr="00DE5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свободу личности в воображении, «иллюзорная реализация нереализуемых интересов»</w:t>
      </w:r>
      <w:r w:rsidRPr="00DE56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4712C" w:rsidRPr="00DE5603" w:rsidRDefault="0084712C" w:rsidP="00291E6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E56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Основываясь на вышеобозначенных определениях понятий, процесс моделирования возможно характеризовать как деятельность по получению нового знания, при помощи искусственно созданной системы. Данный метод базируется на способности человеческого мышления к абстрактному сопоставлению свойств различных объектов, то есть к установлению аналогий.</w:t>
      </w:r>
    </w:p>
    <w:p w:rsidR="0084712C" w:rsidRPr="00DE5603" w:rsidRDefault="0084712C" w:rsidP="00291E6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E56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</w:t>
      </w:r>
      <w:r w:rsidR="00EF3FFD" w:rsidRPr="00DE56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делирование ‒</w:t>
      </w:r>
      <w:r w:rsidRPr="00DE56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это своеобразный метод обучения, основанный на исследовании каких</w:t>
      </w:r>
      <w:r w:rsidR="001E7B0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–</w:t>
      </w:r>
      <w:r w:rsidRPr="00DE56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либо явлений, процессов или различных систем путем построения и изучения их моделей, использования моделей для определения и характеристик реальных предметов, явлений, систем</w:t>
      </w:r>
      <w:r w:rsidR="00DE09E8" w:rsidRPr="00DE09E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DE09E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[2]</w:t>
      </w:r>
      <w:r w:rsidRPr="00DE56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</w:p>
    <w:p w:rsidR="0084712C" w:rsidRDefault="00DE5603" w:rsidP="00291E6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E56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А.П</w:t>
      </w:r>
      <w:r w:rsidR="008145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="0084712C" w:rsidRPr="00DE56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Панфилова определяет «игровое моделирование» как метод, позволяющий преподавателю не только влиять на формирование умений и навыков творческого и интеллектуального развития обучаемых, изменять их мотивацию, но и приобретать инновационный практический опыт по решению интеллектуальных, творческих, тупиковых и кризисных проблем.</w:t>
      </w:r>
    </w:p>
    <w:p w:rsidR="008633A2" w:rsidRDefault="008633A2" w:rsidP="00291E6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Цель игрового моделирования: изложить изучаемый материал так, чтобы на основе логических связей темы он стал доступным, появился в долговременной памяти учащегося.</w:t>
      </w:r>
    </w:p>
    <w:p w:rsidR="00C754FE" w:rsidRPr="00DE5603" w:rsidRDefault="00C754FE" w:rsidP="00291E6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E56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настоящее время проблема использования игрового моделирования в педагогическом процессе является актуальной и особо важной. Ее весомость </w:t>
      </w:r>
      <w:r w:rsidRPr="00DE56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определяется целым рядом факторов:</w:t>
      </w:r>
    </w:p>
    <w:p w:rsidR="00C754FE" w:rsidRPr="00DE5603" w:rsidRDefault="00C754FE" w:rsidP="00291E6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E56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</w:t>
      </w:r>
      <w:r w:rsidR="0067327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Pr="00DE56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первых, существует потребность школ в эффективных средствах активизации познавательной деятельности учащихся, в связи с увеличивающимся потоком информации;</w:t>
      </w:r>
    </w:p>
    <w:p w:rsidR="00C754FE" w:rsidRPr="00DE5603" w:rsidRDefault="00C754FE" w:rsidP="00291E6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E56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</w:t>
      </w:r>
      <w:r w:rsidR="0058336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Pr="00DE56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вторых, игровое моделирование имеет недостаточную теоретическую и практическую базу, для внедрения его в образовательный процесс.</w:t>
      </w:r>
    </w:p>
    <w:p w:rsidR="00C754FE" w:rsidRPr="00DE5603" w:rsidRDefault="00C754FE" w:rsidP="00291E6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E56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r w:rsidR="0058336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Pr="00DE56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третьих, современному обществу, нужна активная, инициативная молодежь, способная самостоятельно находить решение проблем и приобретать знания.</w:t>
      </w:r>
    </w:p>
    <w:p w:rsidR="007E6B4C" w:rsidRPr="0002700D" w:rsidRDefault="0084712C" w:rsidP="000270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E56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ходе изучения вопроса игрового моделирования исследователями были выделены следующие правила технологии игрового моделирования: </w:t>
      </w:r>
      <w:r w:rsidRPr="000270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поставить себя в ситуацию, которая может возникнуть в реальной жизни; адаптироваться к определенной роли в подобной ситуации</w:t>
      </w:r>
      <w:r w:rsidR="0053511E" w:rsidRPr="000270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</w:t>
      </w:r>
      <w:r w:rsidRPr="000270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вести себя так, как если бы все происходило в реальной жизни</w:t>
      </w:r>
      <w:r w:rsidR="0053511E" w:rsidRPr="000270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C754FE" w:rsidRPr="00DE5603" w:rsidRDefault="00C754FE" w:rsidP="0099157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E56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Выделяют четыре структурные группы элементов игрового моделирования, которые имеют место при реализации всех форм и методов активного обучения.</w:t>
      </w:r>
    </w:p>
    <w:p w:rsidR="009C2207" w:rsidRPr="0002700D" w:rsidRDefault="00C754FE" w:rsidP="00132375">
      <w:pPr>
        <w:pStyle w:val="a5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270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Проблемное содержание.</w:t>
      </w:r>
      <w:r w:rsidRPr="00027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EF3FFD" w:rsidRPr="009C2207" w:rsidRDefault="00EF3FFD" w:rsidP="000270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C22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Имитационная модель ‒</w:t>
      </w:r>
      <w:r w:rsidR="00C754FE" w:rsidRPr="009C22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это основной, центральный элемент деловой игры. Если рассматривать весь комплекс методов активного обучения, то в основе других игровых форм вместо нее м</w:t>
      </w:r>
      <w:r w:rsidRPr="009C22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огут использоваться творческие </w:t>
      </w:r>
      <w:r w:rsidR="00C754FE" w:rsidRPr="009C22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задачи, ситуационные задачи, проблемные вопросы.</w:t>
      </w:r>
    </w:p>
    <w:p w:rsidR="009C2207" w:rsidRPr="0002700D" w:rsidRDefault="008145A4" w:rsidP="00132375">
      <w:pPr>
        <w:pStyle w:val="a5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270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="00C754FE" w:rsidRPr="000270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гровая среда</w:t>
      </w:r>
      <w:r w:rsidR="009C2207" w:rsidRPr="000270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</w:p>
    <w:p w:rsidR="00C754FE" w:rsidRPr="009C2207" w:rsidRDefault="009C2207" w:rsidP="000270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C22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="00C754FE" w:rsidRPr="009C22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рганизация участников игрового действия.</w:t>
      </w:r>
      <w:r w:rsidR="006737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C754FE" w:rsidRPr="009C22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Этот элемент</w:t>
      </w:r>
      <w:r w:rsidR="0067376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C754FE" w:rsidRPr="009C22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игры отражается способах формирования команд, оп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ределении и распределении ролей.</w:t>
      </w:r>
    </w:p>
    <w:p w:rsidR="009C2207" w:rsidRPr="0002700D" w:rsidRDefault="00C754FE" w:rsidP="00132375">
      <w:pPr>
        <w:pStyle w:val="a5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270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Игровое взаимодействие.</w:t>
      </w:r>
      <w:r w:rsidRPr="00027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C754FE" w:rsidRPr="009C2207" w:rsidRDefault="00EF3FFD" w:rsidP="000270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C22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Порядок, </w:t>
      </w:r>
      <w:r w:rsidR="00C754FE" w:rsidRPr="009C22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вид и способы действий участников</w:t>
      </w:r>
      <w:r w:rsidR="0067376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C754FE" w:rsidRPr="009C22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определяют правила, которые описываются отдельно или в сценарии игры. Условия, в которых </w:t>
      </w:r>
      <w:r w:rsidR="00C754FE" w:rsidRPr="009C22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осуществляется игровое взаимодействие, называют игровой обстановкой.</w:t>
      </w:r>
    </w:p>
    <w:p w:rsidR="00D336CC" w:rsidRPr="0002700D" w:rsidRDefault="0002700D" w:rsidP="00132375">
      <w:pPr>
        <w:pStyle w:val="a5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270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Мето</w:t>
      </w:r>
      <w:r w:rsidR="00C754FE" w:rsidRPr="000270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дическое обеспечение.</w:t>
      </w:r>
      <w:r w:rsidR="00C754FE" w:rsidRPr="0002700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C754FE" w:rsidRPr="00D336CC" w:rsidRDefault="00C754FE" w:rsidP="00D336C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336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Требование формирования дидактической модели игрового действия, реализации принципа двухплановости выполняется при осуществлении всех перечисленных выше игровых элементов, но только дидактическим целям служат такие игровые элементы, как погружение, рефлексия и система оценивания. Они обеспечивают успешность игрового действия и поэтому в наибольшей степени отвечают дидактическим целям игры</w:t>
      </w:r>
      <w:r w:rsidR="00DE09E8" w:rsidRPr="00DE09E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[2]</w:t>
      </w:r>
      <w:r w:rsidRPr="00D336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</w:p>
    <w:p w:rsidR="009F2D8C" w:rsidRDefault="009F2D8C" w:rsidP="009D2FE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Игровое моделирование включает в себя </w:t>
      </w:r>
      <w:r w:rsidR="009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активные методы обучения т.е. такую систему методов, которая направлена главным образом не на изложение преподавателем готовых знаний, а на самостоятельное овладение </w:t>
      </w:r>
      <w:r w:rsidR="001E7B0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учениками знаниями</w:t>
      </w:r>
      <w:r w:rsidR="00951F7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процессе активной познавательной деятельности</w:t>
      </w:r>
    </w:p>
    <w:p w:rsidR="009F2D8C" w:rsidRPr="001B72A5" w:rsidRDefault="009F2D8C" w:rsidP="009F2D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рисунке </w:t>
      </w:r>
      <w:r w:rsidR="000270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классификация имитационных методов</w:t>
      </w:r>
      <w:r w:rsidRPr="001B72A5">
        <w:rPr>
          <w:rFonts w:ascii="Times New Roman" w:hAnsi="Times New Roman" w:cs="Times New Roman"/>
          <w:sz w:val="28"/>
          <w:szCs w:val="28"/>
        </w:rPr>
        <w:t xml:space="preserve"> обучения, используемые на уроках</w:t>
      </w:r>
      <w:r w:rsidRPr="001B72A5">
        <w:rPr>
          <w:rFonts w:ascii="Times New Roman" w:hAnsi="Times New Roman" w:cs="Times New Roman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2"/>
      </w:tblGrid>
      <w:tr w:rsidR="009F2D8C" w:rsidRPr="001B72A5" w:rsidTr="009E5A38">
        <w:trPr>
          <w:trHeight w:val="227"/>
          <w:jc w:val="center"/>
        </w:trPr>
        <w:tc>
          <w:tcPr>
            <w:tcW w:w="5272" w:type="dxa"/>
          </w:tcPr>
          <w:p w:rsidR="009F2D8C" w:rsidRPr="001B72A5" w:rsidRDefault="009F2D8C" w:rsidP="009E5A3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A5">
              <w:rPr>
                <w:rFonts w:ascii="Times New Roman" w:hAnsi="Times New Roman" w:cs="Times New Roman"/>
                <w:sz w:val="24"/>
                <w:szCs w:val="24"/>
              </w:rPr>
              <w:t>Имитационные методы обучения</w:t>
            </w:r>
          </w:p>
        </w:tc>
      </w:tr>
    </w:tbl>
    <w:p w:rsidR="009F2D8C" w:rsidRPr="001B72A5" w:rsidRDefault="009F2D8C" w:rsidP="009E5A38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1B72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21DD99" wp14:editId="503EFBD1">
                <wp:simplePos x="0" y="0"/>
                <wp:positionH relativeFrom="column">
                  <wp:posOffset>770255</wp:posOffset>
                </wp:positionH>
                <wp:positionV relativeFrom="paragraph">
                  <wp:posOffset>222250</wp:posOffset>
                </wp:positionV>
                <wp:extent cx="1557020" cy="301625"/>
                <wp:effectExtent l="12065" t="5715" r="12065" b="698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02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76B" w:rsidRPr="001B72A5" w:rsidRDefault="0067376B" w:rsidP="009F2D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72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Игровые методы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1DD99" id="Прямоугольник 7" o:spid="_x0000_s1026" style="position:absolute;left:0;text-align:left;margin-left:60.65pt;margin-top:17.5pt;width:122.6pt;height:2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mWSgIAAFgEAAAOAAAAZHJzL2Uyb0RvYy54bWysVM1uEzEQviPxDpbvdHdD0rSrbKoqpQip&#10;QKXCAzheb9bCa5uxk005IfWKxCPwEFwQP32GzRsx9qYh/IgDYg+WxzPzzcw3Mzs5WTeKrAQ4aXRB&#10;s4OUEqG5KaVeFPTli/MHR5Q4z3TJlNGioNfC0ZPp/XuT1uZiYGqjSgEEQbTLW1vQ2nubJ4njtWiY&#10;OzBWaFRWBhrmUYRFUgJrEb1RySBND5PWQGnBcOEcvp71SjqN+FUluH9eVU54ogqKufl4Qjzn4Uym&#10;E5YvgNla8m0a7B+yaJjUGHQHdcY8I0uQv0E1koNxpvIH3DSJqSrJRawBq8nSX6q5qpkVsRYkx9kd&#10;Te7/wfJnq0sgsizomBLNGmxR92HzdvO++9rdbm66j91t92XzrvvWfeo+k3Hgq7UuR7crewmhYmcv&#10;DH/liDazmumFOAUwbS1YiVlmwT75ySEIDl3JvH1qSgzHlt5E6tYVNAEQSSHr2KHrXYfE2hOOj9lo&#10;NE4H2EiOuodpdjgYxRAsv/O24PxjYRoSLgUFnICIzlYXzodsWH5nErM3SpbnUqkowGI+U0BWDKfl&#10;PH5bdLdvpjRpC3o8wth/h0jj9yeIRnoceyWbgh7tjFgeaHukyziUnknV3zFlpbc8Bur6Fvj1fL3t&#10;xtyU18gomH68cR3xUht4Q0mLo11Q93rJQFCinmjsynE2HIZdiMJwNA58wr5mvq9hmiNUQT0l/XXm&#10;+/1ZWpCLGiNlkQZtTrGTlYwkhy73WW3zxvGN3G9XLezHvhytfvwQpt8BAAD//wMAUEsDBBQABgAI&#10;AAAAIQCGssLw3gAAAAkBAAAPAAAAZHJzL2Rvd25yZXYueG1sTI9BT4NAEIXvJv6HzZh4s0shkJay&#10;NEZTE48tvXgb2BFQdpewS4v+eseTHl/my5vvFfvFDOJCk++dVbBeRSDINk73tlVwrg4PGxA+oNU4&#10;OEsKvsjDvry9KTDX7mqPdDmFVnCJ9Tkq6EIYcyl905FBv3IjWb69u8lg4Di1Uk945XIzyDiKMmmw&#10;t/yhw5GeOmo+T7NRUPfxGb+P1UtktockvC7Vx/z2rNT93fK4AxFoCX8w/OqzOpTsVLvZai8GzvE6&#10;YVRBkvImBpIsS0HUCjZxCrIs5P8F5Q8AAAD//wMAUEsBAi0AFAAGAAgAAAAhALaDOJL+AAAA4QEA&#10;ABMAAAAAAAAAAAAAAAAAAAAAAFtDb250ZW50X1R5cGVzXS54bWxQSwECLQAUAAYACAAAACEAOP0h&#10;/9YAAACUAQAACwAAAAAAAAAAAAAAAAAvAQAAX3JlbHMvLnJlbHNQSwECLQAUAAYACAAAACEAS625&#10;lkoCAABYBAAADgAAAAAAAAAAAAAAAAAuAgAAZHJzL2Uyb0RvYy54bWxQSwECLQAUAAYACAAAACEA&#10;hrLC8N4AAAAJAQAADwAAAAAAAAAAAAAAAACkBAAAZHJzL2Rvd25yZXYueG1sUEsFBgAAAAAEAAQA&#10;8wAAAK8FAAAAAA==&#10;">
                <v:textbox>
                  <w:txbxContent>
                    <w:p w:rsidR="0067376B" w:rsidRPr="001B72A5" w:rsidRDefault="0067376B" w:rsidP="009F2D8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72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Игровые методы</w:t>
                      </w:r>
                    </w:p>
                  </w:txbxContent>
                </v:textbox>
              </v:rect>
            </w:pict>
          </mc:Fallback>
        </mc:AlternateContent>
      </w:r>
      <w:r w:rsidRPr="001B72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4F5479" wp14:editId="4D686DBD">
                <wp:simplePos x="0" y="0"/>
                <wp:positionH relativeFrom="column">
                  <wp:posOffset>1847850</wp:posOffset>
                </wp:positionH>
                <wp:positionV relativeFrom="paragraph">
                  <wp:posOffset>11430</wp:posOffset>
                </wp:positionV>
                <wp:extent cx="0" cy="210820"/>
                <wp:effectExtent l="60960" t="13970" r="53340" b="2286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4226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45.5pt;margin-top:.9pt;width:0;height:16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m1TYAIAAHUEAAAOAAAAZHJzL2Uyb0RvYy54bWysVEtu2zAQ3RfoHQjuHUmu4zqC5aCQ7G7S&#10;NkDSA9AkZRGlSIGkLRtFgTQXyBF6hW666Ac5g3yjDulPk3ZTFPWCHpIzb97MPGp8vq4lWnFjhVYZ&#10;Tk5ijLiimgm1yPDb61lvhJF1RDEiteIZ3nCLzydPn4zbJuV9XWnJuEEAomzaNhmunGvSKLK04jWx&#10;J7rhCi5LbWriYGsWETOkBfRaRv04HkatNqwxmnJr4bTYXeJJwC9LTt2bsrTcIZlh4ObCasI692s0&#10;GZN0YUhTCbqnQf6BRU2EgqRHqII4gpZG/AFVC2q01aU7obqOdFkKykMNUE0S/1bNVUUaHmqB5tjm&#10;2Cb7/2Dp69WlQYJleIiRIjWMqPu0vdnedT+6z9s7tP3Y3cOyvd3edF+679237r77ioa+b21jUwjP&#10;1aXxldO1umouNH1nkdJ5RdSCB/7XmwZAEx8RPQrxG9tA9nn7SjPwIUunQxPXpak9JLQHrcOsNsdZ&#10;8bVDdHdI4bSfxKN+GGNE0kNcY6x7yXWNvJFh6wwRi8rlWikQhDZJyEJWF9Z5ViQ9BPikSs+ElEEX&#10;UqE2w2en/dMQYLUUzF96N2sW81watCJeWeEXSoSbh25GLxULYBUnbLq3HRESbORCb5wR0C3Jsc9W&#10;c4aR5PCYvLWjJ5XPCJUD4b21E9f7s/hsOpqOBr1BfzjtDeKi6L2Y5YPecJY8Py2eFXleJB88+WSQ&#10;VoIxrjz/g9CTwd8Jaf/kdhI9Sv3YqOgxeugokD38B9Jh9H7aO93MNdtcGl+dVwFoOzjv36F/PA/3&#10;wevX12LyEwAA//8DAFBLAwQUAAYACAAAACEA0DhQPt0AAAAIAQAADwAAAGRycy9kb3ducmV2Lnht&#10;bEyPQUvDQBCF74L/YRnBm920YrAxm6IWMRcFWxGP2+yYXczOhuy2Tf31HelBj483vPm+cjH6Tuxw&#10;iC6QgukkA4HUBOOoVfC+frq6BRGTJqO7QKjggBEW1flZqQsT9vSGu1VqBY9QLLQCm1JfSBkbi17H&#10;SeiRuPsKg9eJ49BKM+g9j/tOzrIsl1474g9W9/hosflebb2CtPw82PyjeZi71/XzS+5+6rpeKnV5&#10;Md7fgUg4pr9j+MVndKiYaRO2ZKLoFMzmU3ZJXLAB96e8UXB9k4GsSvlfoDoCAAD//wMAUEsBAi0A&#10;FAAGAAgAAAAhALaDOJL+AAAA4QEAABMAAAAAAAAAAAAAAAAAAAAAAFtDb250ZW50X1R5cGVzXS54&#10;bWxQSwECLQAUAAYACAAAACEAOP0h/9YAAACUAQAACwAAAAAAAAAAAAAAAAAvAQAAX3JlbHMvLnJl&#10;bHNQSwECLQAUAAYACAAAACEAHpptU2ACAAB1BAAADgAAAAAAAAAAAAAAAAAuAgAAZHJzL2Uyb0Rv&#10;Yy54bWxQSwECLQAUAAYACAAAACEA0DhQPt0AAAAIAQAADwAAAAAAAAAAAAAAAAC6BAAAZHJzL2Rv&#10;d25yZXYueG1sUEsFBgAAAAAEAAQA8wAAAMQFAAAAAA==&#10;">
                <v:stroke endarrow="block"/>
              </v:shape>
            </w:pict>
          </mc:Fallback>
        </mc:AlternateContent>
      </w:r>
      <w:r w:rsidRPr="001B72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46C5F3" wp14:editId="4824D065">
                <wp:simplePos x="0" y="0"/>
                <wp:positionH relativeFrom="column">
                  <wp:posOffset>3895725</wp:posOffset>
                </wp:positionH>
                <wp:positionV relativeFrom="paragraph">
                  <wp:posOffset>269875</wp:posOffset>
                </wp:positionV>
                <wp:extent cx="1752600" cy="301625"/>
                <wp:effectExtent l="13335" t="5715" r="5715" b="698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76B" w:rsidRPr="001B72A5" w:rsidRDefault="0067376B" w:rsidP="009F2D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B72A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Неигровые методы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6C5F3" id="Прямоугольник 5" o:spid="_x0000_s1027" style="position:absolute;left:0;text-align:left;margin-left:306.75pt;margin-top:21.25pt;width:138pt;height:23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MbzTQIAAF8EAAAOAAAAZHJzL2Uyb0RvYy54bWysVM2O0zAQviPxDpbvNElpu7tR09WqSxHS&#10;AistPIDrOI2FY5ux23Q5IXFF4hF4CC6In32G9I0Yu91u+REHRA6WxzP+/M03MxmfrhtFVgKcNLqg&#10;WS+lRGhuSqkXBX35YvbgmBLnmS6ZMloU9Fo4ejq5f2/c2lz0TW1UKYAgiHZ5awtae2/zJHG8Fg1z&#10;PWOFRmdloGEeTVgkJbAW0RuV9NN0lLQGSguGC+fw9HzrpJOIX1WC++dV5YQnqqDIzccV4joPazIZ&#10;s3wBzNaS72iwf2DRMKnx0T3UOfOMLEH+BtVIDsaZyve4aRJTVZKLmANmk6W/ZHNVMytiLiiOs3uZ&#10;3P+D5c9Wl0BkWdAhJZo1WKLu4+bt5kP3rbvZvOs+dTfd18377nv3uftChkGv1rocr13ZSwgZO3th&#10;+CtHtJnWTC/EGYBpa8FKZJmF+OSnC8FweJXM26emxOfY0pso3bqCJgCiKGQdK3S9r5BYe8LxMDsa&#10;9kcpFpKj72GajfqRUsLy29sWnH8sTEPCpqCAHRDR2erC+cCG5bchkb1RspxJpaIBi/lUAVkx7JZZ&#10;/GICmORhmNKkLejJEN/+O0Qavz9BNNJj2yvZFPR4H8TyINsjXcam9Eyq7R4pK73TMUi3LYFfz9ex&#10;cFHkIOvclNcoLJhtl+NU4qY28IaSFju8oO71koGgRD3RWJyTbDAIIxGNwfCojwYceuaHHqY5QhXU&#10;U7LdTv12jJYW5KLGl7KohjZnWNBKRq3vWO3oYxfHEuwmLozJoR2j7v4Lkx8AAAD//wMAUEsDBBQA&#10;BgAIAAAAIQAcujN73gAAAAkBAAAPAAAAZHJzL2Rvd25yZXYueG1sTI/BTsMwDIbvSLxDZCRuLFkH&#10;U9vVnRBoSBy37sItbb220CRVk26Fp8ecxsm2/On352w7m16cafSdswjLhQJBtnJ1ZxuEY7F7iEH4&#10;oG2te2cJ4Zs8bPPbm0yntbvYPZ0PoREcYn2qEdoQhlRKX7VktF+4gSzvTm40OvA4NrIe9YXDTS8j&#10;pdbS6M7yhVYP9NJS9XWYDELZRUf9sy/elEl2q/A+F5/Txyvi/d38vAERaA5XGP70WR1ydirdZGsv&#10;eoT1cvXEKMJjxJWBOE64KRESpUDmmfz/Qf4LAAD//wMAUEsBAi0AFAAGAAgAAAAhALaDOJL+AAAA&#10;4QEAABMAAAAAAAAAAAAAAAAAAAAAAFtDb250ZW50X1R5cGVzXS54bWxQSwECLQAUAAYACAAAACEA&#10;OP0h/9YAAACUAQAACwAAAAAAAAAAAAAAAAAvAQAAX3JlbHMvLnJlbHNQSwECLQAUAAYACAAAACEA&#10;FkDG800CAABfBAAADgAAAAAAAAAAAAAAAAAuAgAAZHJzL2Uyb0RvYy54bWxQSwECLQAUAAYACAAA&#10;ACEAHLoze94AAAAJAQAADwAAAAAAAAAAAAAAAACnBAAAZHJzL2Rvd25yZXYueG1sUEsFBgAAAAAE&#10;AAQA8wAAALIFAAAAAA==&#10;">
                <v:textbox>
                  <w:txbxContent>
                    <w:p w:rsidR="0067376B" w:rsidRPr="001B72A5" w:rsidRDefault="0067376B" w:rsidP="009F2D8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1B72A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Неигровые методы</w:t>
                      </w:r>
                    </w:p>
                  </w:txbxContent>
                </v:textbox>
              </v:rect>
            </w:pict>
          </mc:Fallback>
        </mc:AlternateContent>
      </w:r>
      <w:r w:rsidRPr="001B72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5B99B8" wp14:editId="2024F852">
                <wp:simplePos x="0" y="0"/>
                <wp:positionH relativeFrom="column">
                  <wp:posOffset>4415790</wp:posOffset>
                </wp:positionH>
                <wp:positionV relativeFrom="paragraph">
                  <wp:posOffset>11430</wp:posOffset>
                </wp:positionV>
                <wp:extent cx="0" cy="210820"/>
                <wp:effectExtent l="57150" t="13970" r="57150" b="2286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1806A" id="Прямая со стрелкой 4" o:spid="_x0000_s1026" type="#_x0000_t32" style="position:absolute;margin-left:347.7pt;margin-top:.9pt;width:0;height:16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CB6YAIAAHUEAAAOAAAAZHJzL2Uyb0RvYy54bWysVEtu2zAQ3RfoHQjuHUmukjpC5KCQ7G7S&#10;1kDSA9AiZRGlSIJkLBtFgTQXyBF6hW666Ac5g3yjDulPk3ZTFPWCHpIzb97MPOrsfNUKtGTGciVz&#10;nBzFGDFZKcrlIsdvr6aDEUbWEUmJUJLleM0sPh8/fXLW6YwNVaMEZQYBiLRZp3PcOKezKLJVw1pi&#10;j5RmEi5rZVriYGsWETWkA/RWRMM4Pok6Zag2qmLWwmm5vcTjgF/XrHJv6toyh0SOgZsLqwnr3K/R&#10;+IxkC0N0w6sdDfIPLFrCJSQ9QJXEEXRt+B9QLa+Msqp2R5VqI1XXvGKhBqgmiX+r5rIhmoVaoDlW&#10;H9pk/x9s9Xo5M4jTHKcYSdLCiPpPm5vNXf+j/7y5Q5uP/T0sm9vNTf+l/95/6+/7ryj1feu0zSC8&#10;kDPjK69W8lJfqOqdRVIVDZELFvhfrTWAJj4iehTiN1ZD9nn3SlHwIddOhSauatN6SGgPWoVZrQ+z&#10;YiuHqu1hBafDJB4Nwxgjku3jtLHuJVMt8kaOrTOELxpXKClBEMokIQtZXljnWZFsH+CTSjXlQgRd&#10;CIm6HJ8eD49DgFWCU3/p3axZzAth0JJ4ZYVfKBFuHroZdS1pAGsYoZOd7QgXYCMXeuMMh24Jhn22&#10;llGMBIPH5K0tPSF9RqgcCO+srbjen8ank9FklA7S4clkkMZlOXgxLdLByTR5flw+K4uiTD548kma&#10;NZxSJj3/vdCT9O+EtHtyW4kepH5oVPQYPXQUyO7/A+kwej/trW7miq5nxlfnVQDaDs67d+gfz8N9&#10;8Pr1tRj/BAAA//8DAFBLAwQUAAYACAAAACEA6X+M490AAAAIAQAADwAAAGRycy9kb3ducmV2Lnht&#10;bEyPy07DMBBF90j8gzVI7KjDoxENcSqgQmQDEm1VsXTjIbaIx1HstilfzyAWsLw6V/dRzkffiT0O&#10;0QVScDnJQCA1wThqFaxXTxe3IGLSZHQXCBUcMcK8Oj0pdWHCgd5wv0yt4BCKhVZgU+oLKWNj0es4&#10;CT0Ss48weJ1YDq00gz5wuO/kVZbl0mtH3GB1j48Wm8/lzitIi/ejzTfNw8y9rp5fcvdV1/VCqfOz&#10;8f4ORMIx/ZnhZz5Ph4o3bcOOTBSdgnw2vWErA37A/FdvFVxPM5BVKf8fqL4BAAD//wMAUEsBAi0A&#10;FAAGAAgAAAAhALaDOJL+AAAA4QEAABMAAAAAAAAAAAAAAAAAAAAAAFtDb250ZW50X1R5cGVzXS54&#10;bWxQSwECLQAUAAYACAAAACEAOP0h/9YAAACUAQAACwAAAAAAAAAAAAAAAAAvAQAAX3JlbHMvLnJl&#10;bHNQSwECLQAUAAYACAAAACEAwvQgemACAAB1BAAADgAAAAAAAAAAAAAAAAAuAgAAZHJzL2Uyb0Rv&#10;Yy54bWxQSwECLQAUAAYACAAAACEA6X+M490AAAAIAQAADwAAAAAAAAAAAAAAAAC6BAAAZHJzL2Rv&#10;d25yZXYueG1sUEsFBgAAAAAEAAQA8wAAAMQFAAAAAA==&#10;">
                <v:stroke endarrow="block"/>
              </v:shape>
            </w:pict>
          </mc:Fallback>
        </mc:AlternateContent>
      </w:r>
    </w:p>
    <w:p w:rsidR="009F2D8C" w:rsidRPr="001B72A5" w:rsidRDefault="009E5A38" w:rsidP="009E5A38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4441520</wp:posOffset>
                </wp:positionH>
                <wp:positionV relativeFrom="paragraph">
                  <wp:posOffset>274955</wp:posOffset>
                </wp:positionV>
                <wp:extent cx="11875" cy="232764"/>
                <wp:effectExtent l="38100" t="0" r="64770" b="5334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" cy="2327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4D28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349.75pt;margin-top:21.65pt;width:.95pt;height:18.3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3zP+gEAAAMEAAAOAAAAZHJzL2Uyb0RvYy54bWysU0uO1DAQ3SNxB8t7Op0GpketTs+iB9gg&#10;aAFzAI9jdyz8U9n0ZzdwgTkCV2DDAhjNGZIbUXa6MwgQQohNJY7rvar3qjI/2xlNNgKCcrai5WhM&#10;ibDc1cquK3rx5umDU0pCZLZm2llR0b0I9Gxx/95862di4hqnawEESWyYbX1Fmxj9rCgCb4RhYeS8&#10;sHgpHRgW8Qjroga2RXaji8l4fFJsHdQeHBch4Nfz/pIuMr+UgseXUgYRia4o9hZzhBwvUywWczZb&#10;A/ON4oc22D90YZiyWHSgOmeRkXegfqEyioMLTsYRd6ZwUiousgZUU45/UvO6YV5kLWhO8INN4f/R&#10;8hebFRBV4+ymlFhmcEbtx+6qu25v2k/dNenet7cYug/dVfu5/dZ+bW/bLwST0bmtDzMkWNoVHE7B&#10;ryDZsJNg0hMFkl12ez+4LXaRcPxYlqfTx5RwvJk8nExPHiXK4g7rIcRnwhmSXioaIjC1buLSWYtj&#10;dVBmw9nmeYg98AhIhbVNMTKln9iaxL1HXREUs2stDnVSSpEk9E3nt7jXooe/EhJtSW3mMnkhxVID&#10;2TBcpfptObBgZoJIpfUAGv8ZdMhNMJGX9G+BQ3au6GwcgEZZB7+rGnfHVmWff1Tda02yL129zyPM&#10;duCm5Tkc/oq0yj+eM/zu3118BwAA//8DAFBLAwQUAAYACAAAACEA0GKXV98AAAAJAQAADwAAAGRy&#10;cy9kb3ducmV2LnhtbEyPy07DMBBF90j8gzVI7KhdWtokZFIhBMsK0VSIpRtP4gg/othpw99jVrAc&#10;3aN7z5S72Rp2pjH03iEsFwIYucar3nUIx/r1LgMWonRKGu8I4ZsC7Krrq1IWyl/cO50PsWOpxIVC&#10;IugYh4Lz0GiyMiz8QC5lrR+tjOkcO65GeUnl1vB7ITbcyt6lBS0HetbUfB0mi9DW3bH5fMn4ZNq3&#10;bf2hc72v94i3N/PTI7BIc/yD4Vc/qUOVnE5+ciowg7DJ84eEIqxXK2AJ2IrlGtgJIRMCeFXy/x9U&#10;PwAAAP//AwBQSwECLQAUAAYACAAAACEAtoM4kv4AAADhAQAAEwAAAAAAAAAAAAAAAAAAAAAAW0Nv&#10;bnRlbnRfVHlwZXNdLnhtbFBLAQItABQABgAIAAAAIQA4/SH/1gAAAJQBAAALAAAAAAAAAAAAAAAA&#10;AC8BAABfcmVscy8ucmVsc1BLAQItABQABgAIAAAAIQAo/3zP+gEAAAMEAAAOAAAAAAAAAAAAAAAA&#10;AC4CAABkcnMvZTJvRG9jLnhtbFBLAQItABQABgAIAAAAIQDQYpdX3wAAAAkBAAAPAAAAAAAAAAAA&#10;AAAAAFQ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="009F2D8C" w:rsidRPr="001B72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571869" wp14:editId="39505DF2">
                <wp:simplePos x="0" y="0"/>
                <wp:positionH relativeFrom="column">
                  <wp:posOffset>1847850</wp:posOffset>
                </wp:positionH>
                <wp:positionV relativeFrom="paragraph">
                  <wp:posOffset>217170</wp:posOffset>
                </wp:positionV>
                <wp:extent cx="0" cy="252095"/>
                <wp:effectExtent l="60960" t="12065" r="53340" b="2159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F2DA6" id="Прямая со стрелкой 3" o:spid="_x0000_s1026" type="#_x0000_t32" style="position:absolute;margin-left:145.5pt;margin-top:17.1pt;width:0;height:19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lp6XwIAAHUEAAAOAAAAZHJzL2Uyb0RvYy54bWysVE2O0zAU3iNxB8v7TpL+DG006QglLZsB&#10;Ks1wANd2GgvHtmy3aYWQhrnAHIErsGHBj+YM6Y2wnbYwsEGILtxn+73vfe+9z7m43NYcbKg2TIoM&#10;JmcxBFRgSZhYZfDNzbw3hsBYJAjiUtAM7qiBl9OnTy4aldK+rCQnVAMHIkzaqAxW1qo0igyuaI3M&#10;mVRUuMtS6hpZt9WriGjUOPSaR/04Po8aqYnSElNj3GnRXcJpwC9Liu3rsjTUAp5Bx82GVYd16ddo&#10;eoHSlUaqYvhAA/0Dixox4ZKeoApkEVhr9gdUzbCWRpb2DMs6kmXJMA01uGqS+LdqriukaKjFNceo&#10;U5vM/4PFrzYLDRjJ4AACgWo3ovbj/nZ/335vP+3vwf5D++CW/d3+tv3cfmu/tg/tFzDwfWuUSV14&#10;LhbaV4634lpdSfzWACHzCokVDfxvdsqBJj4iehTiN0a57MvmpSTOB62tDE3clrr2kK49YBtmtTvN&#10;im4twN0hdqf9UT+ejAI4So9xShv7gsoaeCODxmrEVpXNpRBOEFInIQvaXBnrWaH0GOCTCjlnnAdd&#10;cAGaDE5G/VEIMJIz4i+9m9GrZc412CCvrPA7sHjkpuVakABWUURmB9sixp0NbOiN1cx1i1Pos9WU&#10;QMCpe0ze6uhx4TO6yh3hg9WJ690knszGs/GwN+yfz3rDuCh6z+f5sHc+T56NikGR50Xy3pNPhmnF&#10;CKHC8z8KPRn+nZAOT66T6Enqp0ZFj9FDRx3Z438gHUbvp93pZinJbqF9dV4FTtvB+fAO/eP5dR+8&#10;fn4tpj8AAAD//wMAUEsDBBQABgAIAAAAIQBCEOOu4AAAAAkBAAAPAAAAZHJzL2Rvd25yZXYueG1s&#10;TI/BTsMwEETvSPyDtUjcqNMUBRKyqYAKkQtItAhxdOMlsYjXUey2KV+PEQc4zs5o9k25nGwv9jR6&#10;4xhhPktAEDdOG24RXjcPF9cgfFCsVe+YEI7kYVmdnpSq0O7AL7Rfh1bEEvaFQuhCGAopfdORVX7m&#10;BuLofbjRqhDl2Eo9qkMst71MkySTVhmOHzo10H1Hzed6ZxHC6v3YZW/NXW6eN49Pmfmq63qFeH42&#10;3d6ACDSFvzD84Ed0qCLT1u1Ye9EjpPk8bgkIi8sURAz8HrYIV4scZFXK/wuqbwAAAP//AwBQSwEC&#10;LQAUAAYACAAAACEAtoM4kv4AAADhAQAAEwAAAAAAAAAAAAAAAAAAAAAAW0NvbnRlbnRfVHlwZXNd&#10;LnhtbFBLAQItABQABgAIAAAAIQA4/SH/1gAAAJQBAAALAAAAAAAAAAAAAAAAAC8BAABfcmVscy8u&#10;cmVsc1BLAQItABQABgAIAAAAIQD+Jlp6XwIAAHUEAAAOAAAAAAAAAAAAAAAAAC4CAABkcnMvZTJv&#10;RG9jLnhtbFBLAQItABQABgAIAAAAIQBCEOOu4AAAAAkBAAAPAAAAAAAAAAAAAAAAALkEAABkcnMv&#10;ZG93bnJldi54bWxQSwUGAAAAAAQABADzAAAAxgUAAAAA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tblpX="6151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4"/>
      </w:tblGrid>
      <w:tr w:rsidR="009F2D8C" w:rsidTr="001E7B0B">
        <w:trPr>
          <w:trHeight w:val="1259"/>
        </w:trPr>
        <w:tc>
          <w:tcPr>
            <w:tcW w:w="2864" w:type="dxa"/>
          </w:tcPr>
          <w:p w:rsidR="009F2D8C" w:rsidRPr="00991572" w:rsidRDefault="009F2D8C" w:rsidP="009E5A38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5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Кейс</w:t>
            </w:r>
            <w:r w:rsidR="0058336B" w:rsidRPr="009E5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E5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стади; решение ситуационных задач; разбор деловой д</w:t>
            </w:r>
            <w:r w:rsidR="005D196D" w:rsidRPr="009E5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окументации; разбор конфликтов; </w:t>
            </w:r>
            <w:r w:rsidRPr="009E5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имитационные упражнения</w:t>
            </w:r>
          </w:p>
        </w:tc>
      </w:tr>
    </w:tbl>
    <w:p w:rsidR="009F2D8C" w:rsidRPr="001B72A5" w:rsidRDefault="009E5A38" w:rsidP="009E5A38">
      <w:pPr>
        <w:widowControl w:val="0"/>
        <w:tabs>
          <w:tab w:val="center" w:pos="4677"/>
          <w:tab w:val="left" w:pos="76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2D8C" w:rsidRPr="001B72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478E98" wp14:editId="223626A7">
                <wp:simplePos x="0" y="0"/>
                <wp:positionH relativeFrom="column">
                  <wp:posOffset>786765</wp:posOffset>
                </wp:positionH>
                <wp:positionV relativeFrom="paragraph">
                  <wp:posOffset>167005</wp:posOffset>
                </wp:positionV>
                <wp:extent cx="1847850" cy="1447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76B" w:rsidRPr="009E5A38" w:rsidRDefault="0067376B" w:rsidP="009915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5A3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Ролевая игра; деловая игра; имитационные игры; игровое проектирование; инновационные игры; организационно-деятельностные игры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78E98" id="Прямоугольник 2" o:spid="_x0000_s1028" style="position:absolute;margin-left:61.95pt;margin-top:13.15pt;width:145.5pt;height:11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wzTwIAAGAEAAAOAAAAZHJzL2Uyb0RvYy54bWysVM2O0zAQviPxDpbvNG3Ust2o6WrVpQhp&#10;gZUWHsB1nMTCsc3YbVpOSFyReAQeggviZ58hfSPGbrfbBU4IHyxPZvx55vtmMjlbN4qsBDhpdE4H&#10;vT4lQnNTSF3l9PWr+aMxJc4zXTBltMjpRjh6Nn34YNLaTKSmNqoQQBBEu6y1Oa29t1mSOF6Lhrme&#10;sUKjszTQMI8mVEkBrEX0RiVpv/84aQ0UFgwXzuHXi52TTiN+WQruX5alE56onGJuPu4Q90XYk+mE&#10;ZRUwW0u+T4P9QxYNkxofPUBdMM/IEuQfUI3kYJwpfY+bJjFlKbmINWA1g/5v1VzXzIpYC5Lj7IEm&#10;9/9g+YvVFRBZ5DSlRLMGJeo+b99vP3U/upvth+5Ld9N9337sfnZfu28kDXy11mV47dpeQajY2UvD&#10;3ziizaxmuhLnAKatBSswy0GIT+5dCIbDq2TRPjcFPseW3kTq1iU0ARBJIeuo0OagkFh7wvHjYDw8&#10;GY9QSI6+wRCNftQwYdntdQvOPxWmIeGQU8AWiPBsdel8SIdltyExfaNkMZdKRQOqxUwBWTFsl3lc&#10;sQKs8jhMadLm9HSUjiLyPZ87hujH9TeIRnrseyWbnGIJuEIQywJvT3QRz55JtTtjykrviQzc7TTw&#10;68V6rxzGB14Xptggs2B2bY5jiYfawDtKWmzxnLq3SwaCEvVMozqnSGCYiWgMRycpGnDsWRx7mOYI&#10;lVNPye4487s5WlqQVY0vDSIb2pyjoqWMXN9ltU8f2zhKsB+5MCfHdoy6+zFMfwEAAP//AwBQSwME&#10;FAAGAAgAAAAhAD9be1LeAAAACgEAAA8AAABkcnMvZG93bnJldi54bWxMj0FPg0AQhe8m/ofNmHiz&#10;SwEbS1kao6mJx5ZevA3sCFR2l7BLi/56x1M9vjdf3ryXb2fTizONvnNWwXIRgSBbO93ZRsGx3D08&#10;gfABrcbeWVLwTR62xe1Njpl2F7un8yE0gkOsz1BBG8KQSenrlgz6hRvI8u3TjQYDy7GResQLh5te&#10;xlG0kgY7yx9aHOilpfrrMBkFVRcf8WdfvkVmvUvC+1yepo9Xpe7v5ucNiEBzuMLwV5+rQ8GdKjdZ&#10;7UXPOk7WjCqIVwkIBtJlykbFxmOagCxy+X9C8QsAAP//AwBQSwECLQAUAAYACAAAACEAtoM4kv4A&#10;AADhAQAAEwAAAAAAAAAAAAAAAAAAAAAAW0NvbnRlbnRfVHlwZXNdLnhtbFBLAQItABQABgAIAAAA&#10;IQA4/SH/1gAAAJQBAAALAAAAAAAAAAAAAAAAAC8BAABfcmVscy8ucmVsc1BLAQItABQABgAIAAAA&#10;IQCAaEwzTwIAAGAEAAAOAAAAAAAAAAAAAAAAAC4CAABkcnMvZTJvRG9jLnhtbFBLAQItABQABgAI&#10;AAAAIQA/W3tS3gAAAAoBAAAPAAAAAAAAAAAAAAAAAKkEAABkcnMvZG93bnJldi54bWxQSwUGAAAA&#10;AAQABADzAAAAtAUAAAAA&#10;">
                <v:textbox>
                  <w:txbxContent>
                    <w:p w:rsidR="0067376B" w:rsidRPr="009E5A38" w:rsidRDefault="0067376B" w:rsidP="0099157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9E5A3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Ролевая игра; деловая игра; имитационные игры; игровое проектирование; инновационные игры; организационно-</w:t>
                      </w:r>
                      <w:proofErr w:type="spellStart"/>
                      <w:r w:rsidRPr="009E5A3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деятельностные</w:t>
                      </w:r>
                      <w:proofErr w:type="spellEnd"/>
                      <w:r w:rsidRPr="009E5A3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игры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F2D8C" w:rsidRPr="001B72A5" w:rsidRDefault="009F2D8C" w:rsidP="009E5A38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F2D8C" w:rsidRPr="001B72A5" w:rsidRDefault="009F2D8C" w:rsidP="009E5A38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9F2D8C" w:rsidRDefault="009F2D8C" w:rsidP="009E5A38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9F2D8C" w:rsidRDefault="009F2D8C" w:rsidP="009E5A38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9F2D8C" w:rsidRDefault="009F2D8C" w:rsidP="009F2D8C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9F2D8C" w:rsidRPr="001B72A5" w:rsidRDefault="009F2D8C" w:rsidP="0067376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Рисунок </w:t>
      </w:r>
      <w:r w:rsidRPr="009E5A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1</w:t>
      </w:r>
      <w:r w:rsidRPr="001B72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– Имитационные методы обучения</w:t>
      </w:r>
    </w:p>
    <w:p w:rsidR="009F2D8C" w:rsidRPr="009D2FED" w:rsidRDefault="009F2D8C" w:rsidP="009D2FE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9E5A38" w:rsidRDefault="00DE5603" w:rsidP="001E7B0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E56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Таким образом, в учебно</w:t>
      </w:r>
      <w:r w:rsidR="0058336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Pr="00DE56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воспитательном процессе игровое моделирование является важным инструментом развития как познавательных процессов, так и их познавательной активности обучающихся в ходе освоения ими учебных дисциплин.</w:t>
      </w:r>
    </w:p>
    <w:p w:rsidR="0067376B" w:rsidRDefault="0067376B" w:rsidP="00291E6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67BB5" w:rsidRPr="00D336CC" w:rsidRDefault="00F27028" w:rsidP="00291E6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33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1.2</w:t>
      </w:r>
      <w:r w:rsidRPr="00D33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336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Возрастные особенности формирования познавательного интереса младших школьников</w:t>
      </w:r>
    </w:p>
    <w:p w:rsidR="00D336CC" w:rsidRDefault="00D336CC" w:rsidP="00291E6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27028" w:rsidRPr="00F27028" w:rsidRDefault="00F27028" w:rsidP="00F270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2702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Возрастные психологические особенности учеников начальной школы, их естественное любопытство, чувствительность, особое отношение к овладению новым, готовность воспринимать все, что дает учитель, создают благоприятные условия для формирования познавательного интереса.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2702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Формирование познавательного интереса – это усовершенствование приемов и методов, которые обеспечивают активную, самостоятельную теоретическую и практическую деятельность учеников на всех ступенях образовательного процесса. Действенность какого</w:t>
      </w:r>
      <w:r w:rsidR="0058336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Pr="00F2702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либо метода определяется успешностью приобретения учащимися знаний, умений и навыков, а также формированием их познавательных способностей. Для формирования познавательного интереса учащихся целесообразно использовать разнообразные способы организации процесса обучения и воспитания.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2702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Прежде всего, это нестан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дартные формы организации урока</w:t>
      </w:r>
      <w:r w:rsidR="00DE09E8" w:rsidRPr="003C730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[13]</w:t>
      </w:r>
      <w:r w:rsidRPr="00F2702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27028" w:rsidRPr="00F27028" w:rsidRDefault="00F27028" w:rsidP="00EC5FF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2702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Познавательный интерес </w:t>
      </w:r>
      <w:r w:rsidR="00951F78" w:rsidRPr="00F2702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оп</w:t>
      </w:r>
      <w:r w:rsidR="00951F7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ределяют</w:t>
      </w:r>
      <w:r w:rsidRPr="00F2702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как необходимое и ключевое средство в обучении учащихся начальной школы. Без развития познавательного интереса у учащихся достижение цели обучения не только трудно в достижении, но и практически невозможно.</w:t>
      </w:r>
      <w:r w:rsidR="00EC5FF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2702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 своем развитии познавательный интерес проходит последовательные стадии, которые можно </w:t>
      </w:r>
      <w:r w:rsidR="00951F7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определить</w:t>
      </w:r>
      <w:r w:rsidRPr="00F2702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как любознательность, познавательный интерес и теоретический интерес. Характ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ерной особенностью младшего школьного возраста</w:t>
      </w:r>
      <w:r w:rsidRPr="00F2702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выступают познавательные интересы, которые выражаются во внимательном наблюдении за определенным процессом, рассматривании того или иного объекта или явления, в стремлении узнать у взрослых их причины и особенности, в самостоятельном поиске интересующей информации</w:t>
      </w:r>
      <w:r w:rsidR="00DE09E8" w:rsidRPr="00DE09E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[3]</w:t>
      </w:r>
      <w:r w:rsidRPr="00F2702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27028" w:rsidRPr="00F27028" w:rsidRDefault="00F27028" w:rsidP="006737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2702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Познавательный интерес детей 7</w:t>
      </w:r>
      <w:r w:rsidR="001E7B0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–</w:t>
      </w:r>
      <w:r w:rsidRPr="00F2702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9 лет отличается непрочностью и слабой дифференцированностью. В данный период достаточно редко встречается глубокий интерес к изучению какого</w:t>
      </w:r>
      <w:r w:rsidR="0058336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Pr="00F2702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либо учебного предмета. К </w:t>
      </w:r>
      <w:r w:rsidRPr="00F2702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особенностям интересов младших школьников исследователи относят: подражательн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ость</w:t>
      </w:r>
      <w:r w:rsidRPr="00F2702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; непостоянство, кратковременность; поверхностность; близость к собственному жизненному опыту; разбросанность (ученик интересуется многими совершенно разными областями знаний, без всякой их связи); направле</w:t>
      </w:r>
      <w:r w:rsidR="00EC5FF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нность на ближайший результат</w:t>
      </w:r>
      <w:r w:rsidR="00DE09E8" w:rsidRPr="00DE09E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[10]</w:t>
      </w:r>
      <w:r w:rsidRPr="00F2702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D38FF" w:rsidRDefault="00F27028" w:rsidP="00F270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2702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Нами были рассмотрены уровни познавательного интереса у дет</w:t>
      </w:r>
      <w:r w:rsidR="009D38F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ей младшего школьного возраста:</w:t>
      </w:r>
    </w:p>
    <w:p w:rsidR="00F02006" w:rsidRPr="00F02006" w:rsidRDefault="009D38FF" w:rsidP="00132375">
      <w:pPr>
        <w:pStyle w:val="a5"/>
        <w:widowControl w:val="0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0200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Э</w:t>
      </w:r>
      <w:r w:rsidR="00F27028" w:rsidRPr="00F0200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лементарным уровнем считают непосредственный интерес к занимательным явлениям, к новым фа</w:t>
      </w:r>
      <w:r w:rsidR="001977C3" w:rsidRPr="00F0200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ктам получаемой учеником</w:t>
      </w:r>
      <w:r w:rsidR="00F27028" w:rsidRPr="00F0200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 ходе обучения информации. Такой интерес ярко выражен и х</w:t>
      </w:r>
      <w:r w:rsidR="001977C3" w:rsidRPr="00F0200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арактеризуется открытостью. Младшие школьники</w:t>
      </w:r>
      <w:r w:rsidR="00F27028" w:rsidRPr="00F0200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часто задают неожиданные вопросы. У них просыпается любопытство.</w:t>
      </w:r>
    </w:p>
    <w:p w:rsidR="00F02006" w:rsidRPr="00F02006" w:rsidRDefault="00F27028" w:rsidP="00132375">
      <w:pPr>
        <w:pStyle w:val="a5"/>
        <w:widowControl w:val="0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0200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Средний уровень познавательного интереса у младших школьников определяет интерес к познанию явлений, которые составляют более глубокую внутреннюю суть и нередко невидимую. Такой уровень требует догадки, поиска, </w:t>
      </w:r>
      <w:r w:rsidR="001977C3" w:rsidRPr="00F0200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активного оперирования приобретё</w:t>
      </w:r>
      <w:r w:rsidRPr="00F0200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нными способами действий, умениями и навыками, определенного запаса знаний.</w:t>
      </w:r>
    </w:p>
    <w:p w:rsidR="00F27028" w:rsidRPr="00F02006" w:rsidRDefault="00F27028" w:rsidP="00132375">
      <w:pPr>
        <w:pStyle w:val="a5"/>
        <w:widowControl w:val="0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0200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Высокий уровень познавательного интереса представляет интерес учащихся младшего школьного возраста к установлению общих принципов, действующих в различных условиях явлений, к выявлению тех или иных закономерностей, к установлению причинно</w:t>
      </w:r>
      <w:r w:rsidR="0058336B" w:rsidRPr="00F0200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Pr="00F0200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следственных связей. Обозначенный уровень непосредственно взаимосвязан с элементами исследовательской творческой деятельности, сопровождается одновременным совершенствованием усвоенных спосо</w:t>
      </w:r>
      <w:r w:rsidR="001977C3" w:rsidRPr="00F0200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бов действия и </w:t>
      </w:r>
      <w:r w:rsidR="00DE09E8" w:rsidRPr="00F0200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приобретенных [17]</w:t>
      </w:r>
      <w:r w:rsidRPr="00F0200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977C3" w:rsidRDefault="00F27028" w:rsidP="001E7B0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2702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Развитие познавательного интереса происходит поэтапно:</w:t>
      </w:r>
    </w:p>
    <w:p w:rsidR="001977C3" w:rsidRPr="00F02006" w:rsidRDefault="001977C3" w:rsidP="00132375">
      <w:pPr>
        <w:pStyle w:val="a5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0200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Любопытство </w:t>
      </w:r>
      <w:r w:rsidR="001E7B0B" w:rsidRPr="00F0200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–</w:t>
      </w:r>
      <w:r w:rsidRPr="00F0200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этап, обусловленный внешними, неожиданными и необычными обстоятельствами, привлекающими внимание ребёнка. Занимательность может служить начальным толчком выявления интереса, средством привлечения интереса к предмету, способствующим переходу интереса со стадии простой ориентировки на стадию более устойчивого </w:t>
      </w:r>
      <w:r w:rsidR="00141B5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познавательного отношения.</w:t>
      </w:r>
    </w:p>
    <w:p w:rsidR="001977C3" w:rsidRPr="00F02006" w:rsidRDefault="001977C3" w:rsidP="00132375">
      <w:pPr>
        <w:pStyle w:val="a5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0200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Любознательность</w:t>
      </w:r>
      <w:r w:rsidR="001E7B0B" w:rsidRPr="00F0200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E7B0B" w:rsidRPr="00F0200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–</w:t>
      </w:r>
      <w:r w:rsidRPr="00F0200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стремление человека проникнуть за пределы увиденного. На этом этапе развития интереса достаточно сильно выражены эмоции удивления, радости познания.</w:t>
      </w:r>
    </w:p>
    <w:p w:rsidR="001977C3" w:rsidRPr="00F02006" w:rsidRDefault="001977C3" w:rsidP="00132375">
      <w:pPr>
        <w:pStyle w:val="a5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0200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Познавательный интерес </w:t>
      </w:r>
      <w:r w:rsidR="001E7B0B" w:rsidRPr="00F0200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–</w:t>
      </w:r>
      <w:r w:rsidRPr="00F0200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характеризуется познавательной активностью, ценностной мотивацией, в которой главное место </w:t>
      </w:r>
      <w:r w:rsidR="00141B5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занимают познавательные мотивы.</w:t>
      </w:r>
    </w:p>
    <w:p w:rsidR="001E7B0B" w:rsidRPr="00F02006" w:rsidRDefault="001977C3" w:rsidP="00132375">
      <w:pPr>
        <w:pStyle w:val="a5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0200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Теоретический интерес</w:t>
      </w:r>
      <w:r w:rsidR="001E7B0B" w:rsidRPr="00F0200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E7B0B" w:rsidRPr="00F0200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–</w:t>
      </w:r>
      <w:r w:rsidRPr="00F0200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познание теоретических вопросов, в свою очередь используются как инструменты познания. Этот этап характеризует человека как деятеля, субъекта, творческую личность</w:t>
      </w:r>
      <w:r w:rsidR="00DE09E8" w:rsidRPr="00F0200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[13]</w:t>
      </w:r>
      <w:r w:rsidRPr="00F0200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420B3" w:rsidRPr="008420B3" w:rsidRDefault="008420B3" w:rsidP="008420B3">
      <w:pPr>
        <w:widowControl w:val="0"/>
        <w:tabs>
          <w:tab w:val="left" w:pos="112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420B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Таким образом, познавательный интерес в процессе развития детей младшего школьного возраста выполняет различные функции: он выступает как средство активного и увлекающего ребенка обучения, как весомый мотив к интеллектуальному и длительному по времени протекания познавательной деятельности, как предпосылка успешного формирования готовности личности к дальнейшему обучению.</w:t>
      </w:r>
    </w:p>
    <w:p w:rsidR="00777552" w:rsidRDefault="00777552" w:rsidP="0077755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34BBD" w:rsidRDefault="00334BBD" w:rsidP="007775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336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1.3 Конструирование урока в начальной школе с использованием игрового моделирования</w:t>
      </w:r>
    </w:p>
    <w:p w:rsidR="00D336CC" w:rsidRPr="00D336CC" w:rsidRDefault="00D336CC" w:rsidP="00291E6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B2F68" w:rsidRPr="00D336CC" w:rsidRDefault="00EB2F68" w:rsidP="00291E6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2F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Одной из основных задач современной школы становится подготовка учащихся к профессиональному самоопределению, формирование у них качеств, обеспечивающих успешность личностного, профессионального и карьерного роста. Смоделировать ситуацию поиска себя, анализа своих способностей и возможностей –</w:t>
      </w:r>
      <w:r w:rsidR="006C29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одна из задач учителя. Что</w:t>
      </w:r>
      <w:r w:rsidRPr="00EB2F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 под</w:t>
      </w:r>
      <w:r w:rsidR="009179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готовить учащихся к выбору буду</w:t>
      </w:r>
      <w:r w:rsidRPr="00EB2F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щей профессиональной деятельности в любой отрасли, учитель должен их вооружить не только определенными научными знаниями, но и выработать у них практическую смекалку, деловитость, навыки активного экономического мышления. </w:t>
      </w:r>
      <w:r w:rsidR="009179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Использование игрового моделирования</w:t>
      </w:r>
      <w:r w:rsidRPr="00EB2F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учебном проце</w:t>
      </w:r>
      <w:r w:rsidR="00D336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ссе позволяет решить эту задачу.</w:t>
      </w:r>
    </w:p>
    <w:p w:rsidR="00334BBD" w:rsidRPr="00F02006" w:rsidRDefault="00334BBD" w:rsidP="006737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4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современной школе, делающей ставку на активизацию</w:t>
      </w:r>
      <w:r w:rsidRPr="00334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334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обучающей среды в образовательном процессе в соответствии с ФГОС НОО, игровое </w:t>
      </w:r>
      <w:r w:rsidRPr="00F02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моделирование используется в следующих случаях:</w:t>
      </w:r>
    </w:p>
    <w:p w:rsidR="00D17D97" w:rsidRDefault="00334BBD" w:rsidP="0067376B">
      <w:pPr>
        <w:pStyle w:val="a5"/>
        <w:widowControl w:val="0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7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качестве самостоятельных технологий для освоения понятия, темы и даже раздела учебного предмета;</w:t>
      </w:r>
    </w:p>
    <w:p w:rsidR="00D17D97" w:rsidRDefault="002F00D4" w:rsidP="0067376B">
      <w:pPr>
        <w:pStyle w:val="a5"/>
        <w:widowControl w:val="0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7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</w:t>
      </w:r>
      <w:r w:rsidR="002F16A2" w:rsidRPr="00D17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элементы более</w:t>
      </w:r>
      <w:r w:rsidR="00334BBD" w:rsidRPr="00D17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обширной технологии;</w:t>
      </w:r>
    </w:p>
    <w:p w:rsidR="00D17D97" w:rsidRDefault="00334BBD" w:rsidP="0067376B">
      <w:pPr>
        <w:pStyle w:val="a5"/>
        <w:widowControl w:val="0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7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качестве урока или его части (введения, объяснения, закрепления, упражнения, контроля);</w:t>
      </w:r>
    </w:p>
    <w:p w:rsidR="00EB2F68" w:rsidRPr="00D17D97" w:rsidRDefault="00334BBD" w:rsidP="0067376B">
      <w:pPr>
        <w:pStyle w:val="a5"/>
        <w:widowControl w:val="0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7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технологии внеклассной </w:t>
      </w:r>
      <w:r w:rsidR="002F16A2" w:rsidRPr="00D17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работы</w:t>
      </w:r>
      <w:r w:rsidR="0053163D" w:rsidRPr="00D17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[16]</w:t>
      </w:r>
      <w:r w:rsidR="002F16A2" w:rsidRPr="00D17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91E63" w:rsidRPr="00F02006" w:rsidRDefault="00917976" w:rsidP="006737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79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выборе методов и формы проведения урока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использованием технологии игрового моделирования должен учитываться </w:t>
      </w:r>
      <w:r w:rsidRPr="00F02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дифференцированный подход к учащимся, это выражается в следующем:</w:t>
      </w:r>
    </w:p>
    <w:p w:rsidR="00F02006" w:rsidRPr="00F02006" w:rsidRDefault="008420B3" w:rsidP="00132375">
      <w:pPr>
        <w:pStyle w:val="a5"/>
        <w:widowControl w:val="0"/>
        <w:numPr>
          <w:ilvl w:val="0"/>
          <w:numId w:val="12"/>
        </w:numPr>
        <w:spacing w:after="0" w:line="360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2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Разбиение к</w:t>
      </w:r>
      <w:r w:rsidR="00917976" w:rsidRPr="00F02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ласс</w:t>
      </w:r>
      <w:r w:rsidRPr="00F02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917976" w:rsidRPr="00F02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группы так, чтобы в каждой группе б</w:t>
      </w:r>
      <w:r w:rsidRPr="00F02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ыли и </w:t>
      </w:r>
      <w:r w:rsidR="00F02006" w:rsidRPr="00F02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слабые,</w:t>
      </w:r>
      <w:r w:rsidRPr="00F02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сильные учащиеся</w:t>
      </w:r>
      <w:r w:rsidR="00F02006" w:rsidRPr="002F2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420B3" w:rsidRPr="00F02006" w:rsidRDefault="008420B3" w:rsidP="00132375">
      <w:pPr>
        <w:pStyle w:val="a5"/>
        <w:widowControl w:val="0"/>
        <w:numPr>
          <w:ilvl w:val="0"/>
          <w:numId w:val="12"/>
        </w:numPr>
        <w:spacing w:after="0" w:line="360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2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Предварительная дифференциация учащихся на основе контрольных работ и устных ответов.</w:t>
      </w:r>
    </w:p>
    <w:p w:rsidR="00291E63" w:rsidRDefault="00917976" w:rsidP="00291E6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79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того чтобы урок был урок был развивающим, воспитывающим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вызывал интерес к предмету можно использовать</w:t>
      </w:r>
      <w:r w:rsidRPr="009179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следующие приемы:</w:t>
      </w:r>
    </w:p>
    <w:p w:rsidR="00F02006" w:rsidRPr="00D17D97" w:rsidRDefault="00F02006" w:rsidP="00132375">
      <w:pPr>
        <w:pStyle w:val="a5"/>
        <w:widowControl w:val="0"/>
        <w:numPr>
          <w:ilvl w:val="0"/>
          <w:numId w:val="13"/>
        </w:numPr>
        <w:tabs>
          <w:tab w:val="left" w:pos="0"/>
        </w:tabs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7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8420B3" w:rsidRPr="00D17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митация реальной действительности</w:t>
      </w:r>
      <w:r w:rsidR="00917976" w:rsidRPr="00D17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</w:p>
    <w:p w:rsidR="00F02006" w:rsidRPr="00D17D97" w:rsidRDefault="00F02006" w:rsidP="00132375">
      <w:pPr>
        <w:pStyle w:val="a5"/>
        <w:widowControl w:val="0"/>
        <w:numPr>
          <w:ilvl w:val="0"/>
          <w:numId w:val="13"/>
        </w:numPr>
        <w:tabs>
          <w:tab w:val="left" w:pos="0"/>
        </w:tabs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7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917976" w:rsidRPr="00D17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роведение исследования опытным путем; </w:t>
      </w:r>
    </w:p>
    <w:p w:rsidR="00F02006" w:rsidRPr="00D17D97" w:rsidRDefault="00F02006" w:rsidP="00132375">
      <w:pPr>
        <w:pStyle w:val="a5"/>
        <w:widowControl w:val="0"/>
        <w:numPr>
          <w:ilvl w:val="0"/>
          <w:numId w:val="13"/>
        </w:numPr>
        <w:tabs>
          <w:tab w:val="left" w:pos="0"/>
        </w:tabs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7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917976" w:rsidRPr="00D17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заимообмен знаниями и самооценка результатов исследования;</w:t>
      </w:r>
    </w:p>
    <w:p w:rsidR="00D17D97" w:rsidRPr="00D17D97" w:rsidRDefault="00F02006" w:rsidP="00132375">
      <w:pPr>
        <w:pStyle w:val="a5"/>
        <w:widowControl w:val="0"/>
        <w:numPr>
          <w:ilvl w:val="0"/>
          <w:numId w:val="13"/>
        </w:numPr>
        <w:tabs>
          <w:tab w:val="left" w:pos="0"/>
        </w:tabs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7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="00917976" w:rsidRPr="00D17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авершающая викторина (для создания соревновательной мотивации внутри игрового коллектива между командами, что безусловно мотивирует учащихся к повышению уровня знаний); </w:t>
      </w:r>
    </w:p>
    <w:p w:rsidR="00917976" w:rsidRPr="00D17D97" w:rsidRDefault="00F02006" w:rsidP="00132375">
      <w:pPr>
        <w:pStyle w:val="a5"/>
        <w:widowControl w:val="0"/>
        <w:numPr>
          <w:ilvl w:val="0"/>
          <w:numId w:val="13"/>
        </w:numPr>
        <w:tabs>
          <w:tab w:val="left" w:pos="0"/>
        </w:tabs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7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777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аморефлексия </w:t>
      </w:r>
      <w:r w:rsidR="00917976" w:rsidRPr="00D17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(оценивание результатов работы, осознание значимости полученных знаний в жизнедеятельности человека)</w:t>
      </w:r>
      <w:r w:rsidRPr="00D17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F16A2" w:rsidRDefault="00917976" w:rsidP="002F16A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79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Сотрудничество учителя и учащихся осуществляется путем «диалога на равных». Учитель выступает в роли «ведущего», но при этом не оставляет роли наставника и консультанта в случае возникновения трудностей</w:t>
      </w:r>
      <w:r w:rsidR="0053163D" w:rsidRPr="00531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[16]</w:t>
      </w:r>
      <w:r w:rsidRPr="009179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17976" w:rsidRPr="00991572" w:rsidRDefault="00917976" w:rsidP="00291E6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Этапы урока с использованием технологии игрового моделирования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представлены на рисунке 2</w:t>
      </w:r>
      <w:r w:rsidR="0099157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414"/>
        <w:gridCol w:w="1659"/>
        <w:gridCol w:w="375"/>
        <w:gridCol w:w="1931"/>
      </w:tblGrid>
      <w:tr w:rsidR="00942B6F" w:rsidRPr="00942B6F" w:rsidTr="00D336CC">
        <w:trPr>
          <w:trHeight w:val="608"/>
          <w:jc w:val="center"/>
        </w:trPr>
        <w:tc>
          <w:tcPr>
            <w:tcW w:w="1555" w:type="dxa"/>
          </w:tcPr>
          <w:p w:rsidR="00942B6F" w:rsidRPr="00942B6F" w:rsidRDefault="00B468AD" w:rsidP="001E7B0B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этап</w:t>
            </w:r>
          </w:p>
          <w:p w:rsidR="00942B6F" w:rsidRPr="00942B6F" w:rsidRDefault="00B468AD" w:rsidP="001E7B0B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340995</wp:posOffset>
                      </wp:positionV>
                      <wp:extent cx="0" cy="180975"/>
                      <wp:effectExtent l="76200" t="0" r="57150" b="47625"/>
                      <wp:wrapNone/>
                      <wp:docPr id="40" name="Прямая со стрелко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0AA6D6" id="Прямая со стрелкой 40" o:spid="_x0000_s1026" type="#_x0000_t32" style="position:absolute;margin-left:35.85pt;margin-top:26.85pt;width:0;height:14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l2a9gEAAP8DAAAOAAAAZHJzL2Uyb0RvYy54bWysU0uO1DAQ3SNxB8t7OukRn6HV6Vn0ABsE&#10;LT4H8Dh2x8I/lU13ejdwgTkCV2DDgo/mDMmNKDvpDOIjIcSmEtv1XtV7Li/PWqPJTkBQzlZ0Pisp&#10;EZa7WtltRV+/enznlJIQma2ZdlZU9CACPVvdvrXc+4U4cY3TtQCCJDYs9r6iTYx+URSBN8KwMHNe&#10;WDyUDgyLuIRtUQPbI7vRxUlZ3i/2DmoPjosQcPd8OKSrzC+l4PG5lEFEoiuKvcUcIceLFIvVki22&#10;wHyj+NgG+4cuDFMWi05U5ywy8hbUL1RGcXDByTjjzhROSsVF1oBq5uVPal42zIusBc0JfrIp/D9a&#10;/my3AaLqit5FeywzeEfdh/6yv+q+dR/7K9K/664x9O/7y+5T97X70l13nwkmo3N7HxZIsLYbGFfB&#10;byDZ0Eow6YsCSZvdPkxuizYSPmxy3J2flg8f3Et0xQ3OQ4hPhDMk/VQ0RGBq28S1sxav1ME8m812&#10;T0McgEdAKqptipEp/cjWJB48aoqgmN1qMdZJKUVqf2g4/8WDFgP8hZBoCbY4lMnDKNYayI7hGNVv&#10;5hMLZiaIVFpPoDL39kfQmJtgIg/o3wKn7FzR2TgBjbIOflc1tsdW5ZB/VD1oTbIvXH3I15ftwCnL&#10;9zC+iDTGP64z/Obdrr4DAAD//wMAUEsDBBQABgAIAAAAIQBFoEDm2gAAAAcBAAAPAAAAZHJzL2Rv&#10;d25yZXYueG1sTI5BS8QwFITvgv8hPMGbm25FW2tfFxE9LuJ2EY/Z5rUpNklp0t367316WU/DMMPM&#10;V24WO4gjTaH3DmG9SkCQa7zuXYewr19vchAhKqfV4B0hfFOATXV5UapC+5N7p+MudoJHXCgUgolx&#10;LKQMjSGrwsqP5Dhr/WRVZDt1Uk/qxON2kGmS3EurescPRo30bKj52s0Woa27ffP5kst5aN+y+sM8&#10;mG29Rby+Wp4eQURa4rkMv/iMDhUzHfzsdBADQrbOuIlwd8vK+Z8/IORpCrIq5X/+6gcAAP//AwBQ&#10;SwECLQAUAAYACAAAACEAtoM4kv4AAADhAQAAEwAAAAAAAAAAAAAAAAAAAAAAW0NvbnRlbnRfVHlw&#10;ZXNdLnhtbFBLAQItABQABgAIAAAAIQA4/SH/1gAAAJQBAAALAAAAAAAAAAAAAAAAAC8BAABfcmVs&#10;cy8ucmVsc1BLAQItABQABgAIAAAAIQCqKl2a9gEAAP8DAAAOAAAAAAAAAAAAAAAAAC4CAABkcnMv&#10;ZTJvRG9jLnhtbFBLAQItABQABgAIAAAAIQBFoEDm2gAAAAcBAAAPAAAAAAAAAAAAAAAAAFAEAABk&#10;cnMvZG93bnJldi54bWxQSwUGAAAAAAQABADzAAAAV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942B6F" w:rsidRPr="00942B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Подготовка</w:t>
            </w:r>
          </w:p>
        </w:tc>
        <w:tc>
          <w:tcPr>
            <w:tcW w:w="414" w:type="dxa"/>
            <w:tcBorders>
              <w:top w:val="nil"/>
              <w:bottom w:val="nil"/>
            </w:tcBorders>
            <w:shd w:val="clear" w:color="auto" w:fill="auto"/>
          </w:tcPr>
          <w:p w:rsidR="00942B6F" w:rsidRPr="00942B6F" w:rsidRDefault="00942B6F" w:rsidP="001E7B0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B468AD" w:rsidRPr="00B468AD" w:rsidRDefault="00B468AD" w:rsidP="001E7B0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6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 этап</w:t>
            </w:r>
          </w:p>
          <w:p w:rsidR="00942B6F" w:rsidRPr="00942B6F" w:rsidRDefault="00B468AD" w:rsidP="001E7B0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350520</wp:posOffset>
                      </wp:positionV>
                      <wp:extent cx="0" cy="190500"/>
                      <wp:effectExtent l="76200" t="0" r="57150" b="57150"/>
                      <wp:wrapNone/>
                      <wp:docPr id="45" name="Прямая со стрелко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5D91D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5" o:spid="_x0000_s1026" type="#_x0000_t32" style="position:absolute;margin-left:34.15pt;margin-top:27.6pt;width:0;height:1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NdM+AEAAP8DAAAOAAAAZHJzL2Uyb0RvYy54bWysU0uO1DAQ3SNxB8t7OukRg6DV6Vn0ABsE&#10;LT4H8Dh2YuGfyqY7vRu4wByBK7BhMYDmDMmNKDvdGcRHQohNJbbrVb33XF6edUaTrYCgnK3ofFZS&#10;Iix3tbJNRd+8fnLvISUhMlsz7ayo6F4Eera6e2e58wtx4lqnawEEi9iw2PmKtjH6RVEE3grDwsx5&#10;YfFQOjAs4hKaoga2w+pGFydl+aDYOag9OC5CwN3z8ZCucn0pBY8vpAwiEl1R5BZzhBwvUixWS7Zo&#10;gPlW8QMN9g8sDFMWm06lzllk5B2oX0oZxcEFJ+OMO1M4KRUXWQOqmZc/qXnVMi+yFjQn+Mmm8P/K&#10;8ufbDRBVV/T+KSWWGbyj/uNwOVz13/pPwxUZ3vc3GIYPw2X/uf/af+lv+muCyejczocFFljbDRxW&#10;wW8g2dBJMOmLAkmX3d5PbosuEj5uctydPypPy3wRxS3OQ4hPhTMk/VQ0RGCqaePaWYtX6mCezWbb&#10;ZyFiZwQeAamptilGpvRjW5O496gpgmK20SLRxvSUUiT6I+H8F/dajPCXQqIlSHFsk4dRrDWQLcMx&#10;qt/OpyqYmSBSaT2Bysztj6BDboKJPKB/C5yyc0dn4wQ0yjr4XdfYHanKMf+oetSaZF+4ep+vL9uB&#10;U5b9ObyINMY/rjP89t2uvgMAAP//AwBQSwMEFAAGAAgAAAAhAAYaLEPZAAAABwEAAA8AAABkcnMv&#10;ZG93bnJldi54bWxMjk1Lw0AURfeC/2F4gjs7sdIaY16KiC6L2BRxOc28ZILzETKTNv57n27s8nAv&#10;955yMzsrjjTGPniE20UGgnwTdO87hH39epODiEl5rWzwhPBNETbV5UWpCh1O/p2Ou9QJHvGxUAgm&#10;paGQMjaGnIqLMJDnrA2jU4lx7KQe1YnHnZXLLFtLp3rPD0YN9Gyo+dpNDqGtu33z+ZLLybZv9/WH&#10;eTDbeot4fTU/PYJINKf/MvzqszpU7HQIk9dRWIR1fsdNhNVqCYLzPz4g5MyyKuW5f/UDAAD//wMA&#10;UEsBAi0AFAAGAAgAAAAhALaDOJL+AAAA4QEAABMAAAAAAAAAAAAAAAAAAAAAAFtDb250ZW50X1R5&#10;cGVzXS54bWxQSwECLQAUAAYACAAAACEAOP0h/9YAAACUAQAACwAAAAAAAAAAAAAAAAAvAQAAX3Jl&#10;bHMvLnJlbHNQSwECLQAUAAYACAAAACEASoTXTPgBAAD/AwAADgAAAAAAAAAAAAAAAAAuAgAAZHJz&#10;L2Uyb0RvYy54bWxQSwECLQAUAAYACAAAACEABhosQ9kAAAAHAQAADwAAAAAAAAAAAAAAAABS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942B6F" w:rsidRPr="00942B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Проведение игры</w:t>
            </w:r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auto"/>
          </w:tcPr>
          <w:p w:rsidR="00942B6F" w:rsidRPr="00942B6F" w:rsidRDefault="00942B6F" w:rsidP="001E7B0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31" w:type="dxa"/>
            <w:shd w:val="clear" w:color="auto" w:fill="auto"/>
          </w:tcPr>
          <w:p w:rsidR="00942B6F" w:rsidRPr="00B468AD" w:rsidRDefault="00B468AD" w:rsidP="001E7B0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 этап</w:t>
            </w:r>
          </w:p>
          <w:p w:rsidR="00942B6F" w:rsidRPr="00942B6F" w:rsidRDefault="00942B6F" w:rsidP="001E7B0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42B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Анализ и обобщение</w:t>
            </w:r>
          </w:p>
        </w:tc>
      </w:tr>
    </w:tbl>
    <w:p w:rsidR="00942B6F" w:rsidRPr="00942B6F" w:rsidRDefault="00B468AD" w:rsidP="001E7B0B">
      <w:pPr>
        <w:widowControl w:val="0"/>
        <w:spacing w:after="0" w:line="10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12700</wp:posOffset>
                </wp:positionV>
                <wp:extent cx="0" cy="171450"/>
                <wp:effectExtent l="76200" t="0" r="57150" b="571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D511C8" id="Прямая со стрелкой 44" o:spid="_x0000_s1026" type="#_x0000_t32" style="position:absolute;margin-left:332.7pt;margin-top:1pt;width:0;height:13.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Ghd+AEAAP8DAAAOAAAAZHJzL2Uyb0RvYy54bWysU0uO1DAQ3SNxB8t7Osmo+ajV6Vn0ABsE&#10;LT4H8Dh2x8I/lU1/dgMXmCNwBTYsBtCcIbkRZac7g2ZAQohNJbbrVb33XJ6f7owmGwFBOVvTalJS&#10;Iix3jbLrmr57++zBE0pCZLZh2llR070I9HRx/95862fixLVONwIIFrFhtvU1bWP0s6IIvBWGhYnz&#10;wuKhdGBYxCWsiwbYFqsbXZyU5aNi66Dx4LgIAXfPhkO6yPWlFDy+kjKISHRNkVvMEXI8T7FYzNls&#10;Dcy3ih9osH9gYZiy2HQsdcYiIx9A3SllFAcXnIwT7kzhpFRcZA2opipvqXnTMi+yFjQn+NGm8P/K&#10;8pebFRDV1HQ6pcQyg3fUfe4v+svuR/elvyT9x+4aQ/+pv+i+dt+7b911d0UwGZ3b+jDDAku7gsMq&#10;+BUkG3YSTPqiQLLLbu9Ht8UuEj5sctytHlfTh/kiihuchxCfC2dI+qlpiMDUuo1LZy1eqYMqm802&#10;L0LEzgg8AlJTbVOMTOmntiFx71FTBMXsWotEG9NTSpHoD4TzX9xrMcBfC4mWIMWhTR5GsdRANgzH&#10;qHlfjVUwM0Gk0noElZnbH0GH3AQTeUD/Fjhm547OxhFolHXwu65xd6Qqh/yj6kFrkn3umn2+vmwH&#10;Tln25/Ai0hj/us7wm3e7+AkAAP//AwBQSwMEFAAGAAgAAAAhAF/3K2jaAAAACAEAAA8AAABkcnMv&#10;ZG93bnJldi54bWxMj19LwzAUxd8Fv0O4gm8udWjdatMhoo9DXIf4mDW3TTG5KU261W/vFR/c449z&#10;OH/KzeydOOIY+0AKbhcZCKQmmJ46Bfv69WYFIiZNRrtAqOAbI2yqy4tSFyac6B2Pu9QJDqFYaAU2&#10;paGQMjYWvY6LMCCx1obR68Q4dtKM+sTh3sllluXS6564weoBny02X7vJK2jrbt98vqzk5Nq3h/rD&#10;ru223ip1fTU/PYJIOKd/M/zO5+lQ8aZDmMhE4RTk+f0dWxUs+RLrf3xgXmcgq1KeH6h+AAAA//8D&#10;AFBLAQItABQABgAIAAAAIQC2gziS/gAAAOEBAAATAAAAAAAAAAAAAAAAAAAAAABbQ29udGVudF9U&#10;eXBlc10ueG1sUEsBAi0AFAAGAAgAAAAhADj9If/WAAAAlAEAAAsAAAAAAAAAAAAAAAAALwEAAF9y&#10;ZWxzLy5yZWxzUEsBAi0AFAAGAAgAAAAhAM4UaF34AQAA/wMAAA4AAAAAAAAAAAAAAAAALgIAAGRy&#10;cy9lMm9Eb2MueG1sUEsBAi0AFAAGAAgAAAAhAF/3K2jaAAAACAEAAA8AAAAAAAAAAAAAAAAAUg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567"/>
        <w:gridCol w:w="2268"/>
        <w:gridCol w:w="567"/>
        <w:gridCol w:w="2268"/>
      </w:tblGrid>
      <w:tr w:rsidR="00B468AD" w:rsidRPr="00942B6F" w:rsidTr="00991572">
        <w:trPr>
          <w:trHeight w:val="2198"/>
          <w:jc w:val="center"/>
        </w:trPr>
        <w:tc>
          <w:tcPr>
            <w:tcW w:w="2268" w:type="dxa"/>
          </w:tcPr>
          <w:p w:rsidR="00942B6F" w:rsidRPr="00942B6F" w:rsidRDefault="00942B6F" w:rsidP="001E7B0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4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</w:t>
            </w:r>
            <w:r w:rsidR="0099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4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Разработка сценария</w:t>
            </w:r>
          </w:p>
          <w:p w:rsidR="00942B6F" w:rsidRPr="00942B6F" w:rsidRDefault="00942B6F" w:rsidP="001E7B0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4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План игры</w:t>
            </w:r>
          </w:p>
          <w:p w:rsidR="00942B6F" w:rsidRPr="00942B6F" w:rsidRDefault="00B614CC" w:rsidP="001E7B0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3.Общее описание</w:t>
            </w:r>
          </w:p>
          <w:p w:rsidR="00942B6F" w:rsidRPr="00942B6F" w:rsidRDefault="00D336CC" w:rsidP="001E7B0B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  <w:r w:rsidR="0099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Подготовка оборудования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942B6F" w:rsidRPr="00942B6F" w:rsidRDefault="00942B6F" w:rsidP="001E7B0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42B6F" w:rsidRPr="00942B6F" w:rsidRDefault="00942B6F" w:rsidP="001E7B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4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</w:t>
            </w:r>
            <w:r w:rsidR="0099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4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Постановка</w:t>
            </w:r>
          </w:p>
          <w:p w:rsidR="00942B6F" w:rsidRPr="00942B6F" w:rsidRDefault="00B614CC" w:rsidP="001E7B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проблемы</w:t>
            </w:r>
          </w:p>
          <w:p w:rsidR="00942B6F" w:rsidRPr="00942B6F" w:rsidRDefault="00B614CC" w:rsidP="001E7B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  <w:r w:rsidR="0099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Условия</w:t>
            </w:r>
          </w:p>
          <w:p w:rsidR="00942B6F" w:rsidRPr="00942B6F" w:rsidRDefault="00B614CC" w:rsidP="001E7B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  <w:r w:rsidR="0099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Регламент</w:t>
            </w:r>
          </w:p>
          <w:p w:rsidR="00942B6F" w:rsidRPr="00942B6F" w:rsidRDefault="00942B6F" w:rsidP="001E7B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4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  <w:r w:rsidR="0099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4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Распределение</w:t>
            </w:r>
          </w:p>
          <w:p w:rsidR="00942B6F" w:rsidRPr="00942B6F" w:rsidRDefault="00B614CC" w:rsidP="001E7B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ролей</w:t>
            </w:r>
          </w:p>
          <w:p w:rsidR="00942B6F" w:rsidRPr="00942B6F" w:rsidRDefault="00D336CC" w:rsidP="001E7B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</w:t>
            </w:r>
            <w:r w:rsidR="0099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групп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942B6F" w:rsidRPr="00942B6F" w:rsidRDefault="00942B6F" w:rsidP="001E7B0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42B6F" w:rsidRPr="00942B6F" w:rsidRDefault="00B614CC" w:rsidP="001E7B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</w:t>
            </w:r>
            <w:r w:rsidR="0099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Выход из игры</w:t>
            </w:r>
          </w:p>
          <w:p w:rsidR="00942B6F" w:rsidRPr="00942B6F" w:rsidRDefault="00B614CC" w:rsidP="001E7B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  <w:r w:rsidR="0099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Рефлексия</w:t>
            </w:r>
          </w:p>
          <w:p w:rsidR="00942B6F" w:rsidRPr="00942B6F" w:rsidRDefault="00942B6F" w:rsidP="001E7B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4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  <w:r w:rsidR="0099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4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Оцен</w:t>
            </w:r>
            <w:r w:rsidR="00B6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 и самооценка</w:t>
            </w:r>
          </w:p>
          <w:p w:rsidR="00942B6F" w:rsidRPr="00942B6F" w:rsidRDefault="00D336CC" w:rsidP="001E7B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  <w:r w:rsidR="0099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Выводы и обобщения</w:t>
            </w:r>
          </w:p>
        </w:tc>
      </w:tr>
    </w:tbl>
    <w:p w:rsidR="003D53A6" w:rsidRDefault="009E5FE6" w:rsidP="0067376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7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Рисунок 2</w:t>
      </w:r>
      <w:r w:rsidR="006C298B" w:rsidRPr="00D17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E7B0B" w:rsidRPr="00D17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6C298B" w:rsidRPr="00D17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17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Этапы урока с использованием игрового моделирования</w:t>
      </w:r>
    </w:p>
    <w:p w:rsidR="006C298B" w:rsidRDefault="006C298B" w:rsidP="00D17D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C298B" w:rsidRDefault="006C298B" w:rsidP="006C298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А.П. Панфилова выделяла</w:t>
      </w:r>
      <w:r w:rsidR="008633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основные атрибуты</w:t>
      </w:r>
      <w:r w:rsidRPr="006C29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тодов игрового моделирования</w:t>
      </w:r>
      <w:r w:rsidRPr="006C29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:rsidR="00D17D97" w:rsidRPr="00D17D97" w:rsidRDefault="006C298B" w:rsidP="00132375">
      <w:pPr>
        <w:pStyle w:val="a5"/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7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игровое моделирование имитирует тот или иной аспект целенаправленной человеческой деятельности;</w:t>
      </w:r>
    </w:p>
    <w:p w:rsidR="00D17D97" w:rsidRPr="00D17D97" w:rsidRDefault="006C298B" w:rsidP="00132375">
      <w:pPr>
        <w:pStyle w:val="a5"/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7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участники игрового моделирования получают разнообразны игровые и профессиональные роли, которые определяют различие их интересов и побудительных стимулов в игре;</w:t>
      </w:r>
    </w:p>
    <w:p w:rsidR="00D17D97" w:rsidRPr="00D17D97" w:rsidRDefault="006C298B" w:rsidP="00132375">
      <w:pPr>
        <w:pStyle w:val="a5"/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7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игровые действия регламентируются системой правил, штрафов и поощрений; </w:t>
      </w:r>
    </w:p>
    <w:p w:rsidR="00D17D97" w:rsidRPr="00D17D97" w:rsidRDefault="006C298B" w:rsidP="00132375">
      <w:pPr>
        <w:pStyle w:val="a5"/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7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игровом моделировании преобразуются пространственно</w:t>
      </w:r>
      <w:r w:rsidR="001E7B0B" w:rsidRPr="00D17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D17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временные характеристики моделируемой деятельности;</w:t>
      </w:r>
    </w:p>
    <w:p w:rsidR="00D17D97" w:rsidRPr="00D17D97" w:rsidRDefault="006C298B" w:rsidP="00132375">
      <w:pPr>
        <w:pStyle w:val="a5"/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7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преимущественное большинство деловых игр носит условный характер; </w:t>
      </w:r>
    </w:p>
    <w:p w:rsidR="006C298B" w:rsidRPr="00D17D97" w:rsidRDefault="006C298B" w:rsidP="00132375">
      <w:pPr>
        <w:pStyle w:val="a5"/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7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контур регулирования процесса игрового взаимодействия включает в себя блоки: концептуальный, сценарный, постановочный, сценический, блок анализа, критики и рефлексии, блок оценивания работы участников</w:t>
      </w:r>
      <w:r w:rsidR="0053163D" w:rsidRPr="00D17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[16].</w:t>
      </w:r>
    </w:p>
    <w:p w:rsidR="003D53A6" w:rsidRPr="00CB0A3A" w:rsidRDefault="006C298B" w:rsidP="00CB0A3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8633A2" w:rsidRPr="0086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анализа психолого</w:t>
      </w:r>
      <w:r w:rsidR="001E7B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33A2" w:rsidRPr="0086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педагогической литературы </w:t>
      </w:r>
      <w:r w:rsidR="0086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 определено несколько </w:t>
      </w:r>
      <w:r w:rsidR="008633A2" w:rsidRPr="008633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использования игр</w:t>
      </w:r>
      <w:r w:rsidR="0086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ового моделирования </w:t>
      </w:r>
      <w:r w:rsidR="008633A2" w:rsidRPr="008633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в начальной школе, в частности,</w:t>
      </w:r>
      <w:r w:rsidR="008633A2" w:rsidRPr="008633A2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</w:t>
      </w:r>
      <w:r w:rsidR="008633A2" w:rsidRPr="00863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</w:t>
      </w:r>
      <w:r w:rsidR="001E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633A2" w:rsidRPr="00863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условия, психолого</w:t>
      </w:r>
      <w:r w:rsidR="001E7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633A2" w:rsidRPr="00863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условия, дидактические условия.</w:t>
      </w:r>
    </w:p>
    <w:p w:rsidR="008633A2" w:rsidRPr="008633A2" w:rsidRDefault="008633A2" w:rsidP="00D17D9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1</w:t>
      </w:r>
      <w:r w:rsidRPr="0086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использования игрового моделирования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7"/>
        <w:gridCol w:w="7802"/>
      </w:tblGrid>
      <w:tr w:rsidR="00272BAA" w:rsidRPr="00272BAA" w:rsidTr="00991572">
        <w:trPr>
          <w:trHeight w:val="20"/>
          <w:jc w:val="center"/>
        </w:trPr>
        <w:tc>
          <w:tcPr>
            <w:tcW w:w="1993" w:type="dxa"/>
          </w:tcPr>
          <w:p w:rsidR="008633A2" w:rsidRPr="00D17D97" w:rsidRDefault="008633A2" w:rsidP="00991572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D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7816" w:type="dxa"/>
          </w:tcPr>
          <w:p w:rsidR="008633A2" w:rsidRPr="00D17D97" w:rsidRDefault="008633A2" w:rsidP="00991572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D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Необходимые действия</w:t>
            </w:r>
          </w:p>
        </w:tc>
      </w:tr>
      <w:tr w:rsidR="00272BAA" w:rsidRPr="00272BAA" w:rsidTr="00991572">
        <w:trPr>
          <w:trHeight w:val="20"/>
          <w:jc w:val="center"/>
        </w:trPr>
        <w:tc>
          <w:tcPr>
            <w:tcW w:w="1993" w:type="dxa"/>
          </w:tcPr>
          <w:p w:rsidR="008633A2" w:rsidRPr="00D17D97" w:rsidRDefault="008633A2" w:rsidP="00991572">
            <w:pPr>
              <w:widowControl w:val="0"/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D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Организационно</w:t>
            </w:r>
            <w:r w:rsidR="001E7B0B" w:rsidRPr="00D17D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17D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педагогические условия</w:t>
            </w:r>
          </w:p>
        </w:tc>
        <w:tc>
          <w:tcPr>
            <w:tcW w:w="7816" w:type="dxa"/>
          </w:tcPr>
          <w:p w:rsidR="008633A2" w:rsidRPr="00D17D97" w:rsidRDefault="008633A2" w:rsidP="00132375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360" w:lineRule="exact"/>
              <w:ind w:left="155" w:hanging="1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D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координация действий учеников;</w:t>
            </w:r>
          </w:p>
          <w:p w:rsidR="008633A2" w:rsidRPr="00D17D97" w:rsidRDefault="008633A2" w:rsidP="00132375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360" w:lineRule="exact"/>
              <w:ind w:left="155" w:hanging="1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D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соблюдение регламента игры и иных норм, правил игровой деятельности;</w:t>
            </w:r>
          </w:p>
          <w:p w:rsidR="008633A2" w:rsidRPr="00D17D97" w:rsidRDefault="008633A2" w:rsidP="00132375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360" w:lineRule="exact"/>
              <w:ind w:left="155" w:hanging="1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D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сохранение дисциплины на уроке;</w:t>
            </w:r>
          </w:p>
          <w:p w:rsidR="008633A2" w:rsidRPr="00D17D97" w:rsidRDefault="008633A2" w:rsidP="00132375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360" w:lineRule="exact"/>
              <w:ind w:left="155" w:hanging="1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D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соответствие игрового материала и заданий, предложенных ученикам, основным задачам образовательного процесса в целом и конкретного урока в частности</w:t>
            </w:r>
          </w:p>
        </w:tc>
      </w:tr>
      <w:tr w:rsidR="00272BAA" w:rsidRPr="00272BAA" w:rsidTr="00991572">
        <w:trPr>
          <w:trHeight w:val="20"/>
          <w:jc w:val="center"/>
        </w:trPr>
        <w:tc>
          <w:tcPr>
            <w:tcW w:w="1993" w:type="dxa"/>
          </w:tcPr>
          <w:p w:rsidR="008633A2" w:rsidRPr="00D17D97" w:rsidRDefault="008633A2" w:rsidP="00991572">
            <w:pPr>
              <w:widowControl w:val="0"/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D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Психолого</w:t>
            </w:r>
            <w:r w:rsidR="001E7B0B" w:rsidRPr="00D17D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17D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педагогические условия</w:t>
            </w:r>
          </w:p>
        </w:tc>
        <w:tc>
          <w:tcPr>
            <w:tcW w:w="7816" w:type="dxa"/>
          </w:tcPr>
          <w:p w:rsidR="008633A2" w:rsidRPr="00D17D97" w:rsidRDefault="008633A2" w:rsidP="00132375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360" w:lineRule="exact"/>
              <w:ind w:left="155" w:hanging="1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D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ситуации успеха;</w:t>
            </w:r>
          </w:p>
          <w:p w:rsidR="008633A2" w:rsidRPr="00D17D97" w:rsidRDefault="008633A2" w:rsidP="00132375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360" w:lineRule="exact"/>
              <w:ind w:left="155" w:hanging="1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D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сохранение благоприятного эмоционального фона и атмосферы игры;</w:t>
            </w:r>
          </w:p>
          <w:p w:rsidR="008633A2" w:rsidRPr="00D17D97" w:rsidRDefault="008633A2" w:rsidP="00132375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360" w:lineRule="exact"/>
              <w:ind w:left="155" w:hanging="1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D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поддержание здоровой конкурентной среды (элемент состязательности) в коллективе на время применения игровой деятельности;</w:t>
            </w:r>
          </w:p>
          <w:p w:rsidR="008633A2" w:rsidRPr="00D17D97" w:rsidRDefault="008633A2" w:rsidP="00132375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360" w:lineRule="exact"/>
              <w:ind w:left="155" w:hanging="1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D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учет индивидуальных интеллектуальных и творческих способностей </w:t>
            </w:r>
            <w:r w:rsidR="00CB0A3A" w:rsidRPr="00D17D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участников игровой деятельности</w:t>
            </w:r>
          </w:p>
        </w:tc>
      </w:tr>
      <w:tr w:rsidR="00272BAA" w:rsidRPr="00272BAA" w:rsidTr="00991572">
        <w:trPr>
          <w:trHeight w:val="20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3A" w:rsidRPr="00D17D97" w:rsidRDefault="00CB0A3A" w:rsidP="00991572">
            <w:pPr>
              <w:widowControl w:val="0"/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D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Дидактические условия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3A" w:rsidRPr="00D17D97" w:rsidRDefault="00CB0A3A" w:rsidP="00132375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360" w:lineRule="exact"/>
              <w:ind w:left="155" w:hanging="1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D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необходимых компетенций у учеников в процессе применения игровой деятельности на уроке;</w:t>
            </w:r>
          </w:p>
          <w:p w:rsidR="00CB0A3A" w:rsidRPr="00D17D97" w:rsidRDefault="00CB0A3A" w:rsidP="00132375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360" w:lineRule="exact"/>
              <w:ind w:left="155" w:hanging="1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D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ориентирование учеников на основные проблемные вопросы изучаемой в ходе игровой деятельности темы;</w:t>
            </w:r>
          </w:p>
          <w:p w:rsidR="00CB0A3A" w:rsidRPr="00D17D97" w:rsidRDefault="00CB0A3A" w:rsidP="00132375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360" w:lineRule="exact"/>
              <w:ind w:left="155" w:hanging="1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D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обучение применению знаний по данному предмету</w:t>
            </w:r>
          </w:p>
        </w:tc>
      </w:tr>
    </w:tbl>
    <w:p w:rsidR="00502EB2" w:rsidRDefault="00502EB2" w:rsidP="00CB0A3A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633A2" w:rsidRDefault="008420B3" w:rsidP="007775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Таким образом, </w:t>
      </w:r>
      <w:r w:rsidR="00B67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проведении урока с использованием игрового моделирования, учителю стоит обратить внимание на такие аспекты как: этапы урока, приёмы игрового моделирования, педагогические условия использования игрового моделирования. Не менее важен дифференцированный подход при использовании игрового моделирования</w:t>
      </w:r>
      <w:r w:rsidR="002F1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также основные атрибуты методов игрового моделирования.</w:t>
      </w:r>
    </w:p>
    <w:p w:rsidR="00867BB5" w:rsidRDefault="00867BB5" w:rsidP="00EC5FF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7376B" w:rsidRDefault="0067376B" w:rsidP="007775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 w:type="page"/>
      </w:r>
    </w:p>
    <w:p w:rsidR="000654DA" w:rsidRPr="00CB0A3A" w:rsidRDefault="000654DA" w:rsidP="007775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B0A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2 Э</w:t>
      </w:r>
      <w:r w:rsidR="006737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кспериментальная работа по развитию познавательного интереса младших школьников</w:t>
      </w:r>
    </w:p>
    <w:p w:rsidR="000654DA" w:rsidRPr="00CB0A3A" w:rsidRDefault="000654DA" w:rsidP="00291E6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654DA" w:rsidRPr="00CB0A3A" w:rsidRDefault="00502EB2" w:rsidP="00291E6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2.1</w:t>
      </w:r>
      <w:r w:rsidR="000654DA" w:rsidRPr="00CB0A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Диагностика уровня сформированности познавательного интереса и успеваемости</w:t>
      </w:r>
      <w:r w:rsidR="00BE2207" w:rsidRPr="00CB0A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654DA" w:rsidRPr="00CB0A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 детей младшего школьного возраста</w:t>
      </w:r>
    </w:p>
    <w:p w:rsidR="00BE2207" w:rsidRPr="000654DA" w:rsidRDefault="00BE2207" w:rsidP="00291E6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F16A2" w:rsidRDefault="00BE2207" w:rsidP="00CB0A3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22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Целью проведения данного и</w:t>
      </w:r>
      <w:r w:rsidR="00CB0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сследования стало подтверждение </w:t>
      </w:r>
      <w:r w:rsidRPr="00BE22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гипоте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зы о том, что разработанные нами уроки на основе игрового моделирования с учётом таких условий как:</w:t>
      </w:r>
      <w:r w:rsidRPr="00BE22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F16A2" w:rsidRPr="00502EB2" w:rsidRDefault="002F16A2" w:rsidP="00132375">
      <w:pPr>
        <w:pStyle w:val="a5"/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6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502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еализация принципов исп</w:t>
      </w:r>
      <w:r w:rsidR="00CB0A3A" w:rsidRPr="00502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ользования имитационных методов </w:t>
      </w:r>
      <w:r w:rsidRPr="00502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</w:t>
      </w:r>
      <w:r w:rsidR="00B66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ия на уроках в начальной школе.</w:t>
      </w:r>
    </w:p>
    <w:p w:rsidR="002F16A2" w:rsidRPr="00502EB2" w:rsidRDefault="002F16A2" w:rsidP="00132375">
      <w:pPr>
        <w:pStyle w:val="a5"/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2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Составление учебно</w:t>
      </w:r>
      <w:r w:rsidR="001E7B0B" w:rsidRPr="00502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502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игровых заданий с учётом: личного опыта учащихся, отражения проблем действительности, учебными возможностями и познавательного интереса младших школьников</w:t>
      </w:r>
      <w:r w:rsidR="00B66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E2207" w:rsidRPr="00502EB2" w:rsidRDefault="002F16A2" w:rsidP="00132375">
      <w:pPr>
        <w:pStyle w:val="a5"/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2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Проведение уроков по специально разработанной технологической карте имитационного урока</w:t>
      </w:r>
      <w:r w:rsidR="00BE2207" w:rsidRPr="00502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то уровень познавательного интереса и успеваемость</w:t>
      </w:r>
      <w:r w:rsidR="001E2CDD" w:rsidRPr="00502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уроках окружающего мира</w:t>
      </w:r>
      <w:r w:rsidR="00BE2207" w:rsidRPr="00502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будут иметь положительную динамику.</w:t>
      </w:r>
    </w:p>
    <w:p w:rsidR="00BE2207" w:rsidRPr="00BE2207" w:rsidRDefault="00BE2207" w:rsidP="00291E6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22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 были поставлены следующие:</w:t>
      </w:r>
    </w:p>
    <w:p w:rsidR="00FF0A80" w:rsidRPr="002F2158" w:rsidRDefault="00B468AD" w:rsidP="00132375">
      <w:pPr>
        <w:pStyle w:val="a5"/>
        <w:widowControl w:val="0"/>
        <w:numPr>
          <w:ilvl w:val="0"/>
          <w:numId w:val="16"/>
        </w:numPr>
        <w:spacing w:after="0" w:line="360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2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BE2207" w:rsidRPr="002F2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пределить уровень сформированности познавательного интереса у </w:t>
      </w:r>
      <w:r w:rsidR="00175EFC" w:rsidRPr="002F2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учащихся на начало эксперимента.</w:t>
      </w:r>
    </w:p>
    <w:p w:rsidR="00FF0A80" w:rsidRPr="002F2158" w:rsidRDefault="00B468AD" w:rsidP="00132375">
      <w:pPr>
        <w:pStyle w:val="a5"/>
        <w:widowControl w:val="0"/>
        <w:numPr>
          <w:ilvl w:val="0"/>
          <w:numId w:val="16"/>
        </w:numPr>
        <w:spacing w:after="0" w:line="360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2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BE2207" w:rsidRPr="002F2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азработать и </w:t>
      </w:r>
      <w:r w:rsidR="009D38FF" w:rsidRPr="002F2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реализовать уроки</w:t>
      </w:r>
      <w:r w:rsidR="00BE2207" w:rsidRPr="002F2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основе игрового моделирования с учётом педагогических условий</w:t>
      </w:r>
      <w:r w:rsidR="00175EFC" w:rsidRPr="002F2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E2207" w:rsidRPr="00FF0A80" w:rsidRDefault="00B468AD" w:rsidP="00132375">
      <w:pPr>
        <w:pStyle w:val="a5"/>
        <w:widowControl w:val="0"/>
        <w:numPr>
          <w:ilvl w:val="0"/>
          <w:numId w:val="16"/>
        </w:numPr>
        <w:spacing w:after="0" w:line="360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2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BE2207" w:rsidRPr="002F2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пределить уровень сформированности познавательного интереса у</w:t>
      </w:r>
      <w:r w:rsidR="00BE2207" w:rsidRPr="00FF0A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учащихся на конец эксперимента.</w:t>
      </w:r>
    </w:p>
    <w:p w:rsidR="00BE2207" w:rsidRPr="006C1501" w:rsidRDefault="00BE2207" w:rsidP="004C1437">
      <w:pPr>
        <w:widowControl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C1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Исследовани</w:t>
      </w:r>
      <w:r w:rsidR="001E2CDD" w:rsidRPr="006C1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прово</w:t>
      </w:r>
      <w:r w:rsidR="00723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дилось на базе МБОУ СОШ №</w:t>
      </w:r>
      <w:r w:rsidR="00B468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 г.</w:t>
      </w:r>
      <w:r w:rsidR="00FF55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E2CDD" w:rsidRPr="006C1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Краснодара</w:t>
      </w:r>
      <w:r w:rsidR="006C1501" w:rsidRPr="006C1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участии учеников 3 «К» класса (классный руководитель Шпак Елена Владимировна) и учеников 3 </w:t>
      </w:r>
      <w:r w:rsidRPr="006C1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6C1501" w:rsidRPr="006C1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В» кл</w:t>
      </w:r>
      <w:r w:rsidR="00FF55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асса (классный руководитель Пона</w:t>
      </w:r>
      <w:r w:rsidR="00B468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марёва Светлана Анатольевна</w:t>
      </w:r>
      <w:r w:rsidR="006C1501" w:rsidRPr="006C1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 На базе 3</w:t>
      </w:r>
      <w:r w:rsidR="00272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C1501" w:rsidRPr="006C1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</w:t>
      </w:r>
      <w:r w:rsidRPr="006C1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класса та</w:t>
      </w:r>
      <w:r w:rsidR="001E2CDD" w:rsidRPr="006C1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кже велась работа разработанной нами серии уроков</w:t>
      </w:r>
      <w:r w:rsidRPr="006C1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Состав учащихся в каждом классе </w:t>
      </w:r>
      <w:r w:rsidRPr="006C1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следующий:</w:t>
      </w:r>
    </w:p>
    <w:p w:rsidR="00BE2207" w:rsidRPr="00272BAA" w:rsidRDefault="006C1501" w:rsidP="004C1437">
      <w:pPr>
        <w:widowControl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6C1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«К» класс – 32 ученика</w:t>
      </w:r>
      <w:r w:rsidR="00BE2207" w:rsidRPr="006C1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C1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(из них мальчиков 18, девочек 14</w:t>
      </w:r>
      <w:r w:rsidR="00BE2207" w:rsidRPr="006C1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72BA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.</w:t>
      </w:r>
    </w:p>
    <w:p w:rsidR="00867BB5" w:rsidRPr="00272BAA" w:rsidRDefault="006C1501" w:rsidP="004C1437">
      <w:pPr>
        <w:widowControl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6C1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«В» класс – 31 ученик (из них мальчиков 15, девочек 16</w:t>
      </w:r>
      <w:r w:rsidR="00BE2207" w:rsidRPr="006C1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72BA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.</w:t>
      </w:r>
    </w:p>
    <w:p w:rsidR="005230AA" w:rsidRPr="005230AA" w:rsidRDefault="005230AA" w:rsidP="004C1437">
      <w:pPr>
        <w:widowControl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2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выявления степени сформированно</w:t>
      </w:r>
      <w:r w:rsidR="00ED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сти познавательного интереса </w:t>
      </w:r>
      <w:r w:rsidRPr="0052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была использована методика</w:t>
      </w:r>
      <w:r w:rsidR="00ED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«Познавательная активность младшего </w:t>
      </w:r>
      <w:r w:rsidR="00A3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школьника» </w:t>
      </w:r>
      <w:r w:rsidR="00A32D61" w:rsidRPr="0052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А.А.</w:t>
      </w:r>
      <w:r w:rsidR="00A3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D3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Горчинской.</w:t>
      </w:r>
    </w:p>
    <w:p w:rsidR="00FF0A80" w:rsidRDefault="005230AA" w:rsidP="004C1437">
      <w:pPr>
        <w:widowControl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2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Результаты тестирования уровня развития интереса к содержанию и процессу обучения у у</w:t>
      </w:r>
      <w:r w:rsidR="008066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чащихся представлены в таблице 2</w:t>
      </w:r>
      <w:r w:rsidR="00FF0A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230AA" w:rsidRPr="005230AA" w:rsidRDefault="0080660C" w:rsidP="004C1437">
      <w:pPr>
        <w:widowControl w:val="0"/>
        <w:spacing w:after="0" w:line="34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2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Таблица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 </w:t>
      </w:r>
      <w:r w:rsidR="0052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5230AA" w:rsidRPr="0052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Уровень развития интереса к содержанию и процессу обучения</w:t>
      </w:r>
      <w:r w:rsidR="0052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230AA" w:rsidRPr="0052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учащихся на констатирующем этапе эксперимента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536"/>
        <w:gridCol w:w="2644"/>
        <w:gridCol w:w="2645"/>
      </w:tblGrid>
      <w:tr w:rsidR="00272BAA" w:rsidRPr="0067376B" w:rsidTr="00272BAA">
        <w:trPr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BAA" w:rsidRPr="0067376B" w:rsidRDefault="00272BAA" w:rsidP="00175EFC">
            <w:pPr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673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Классы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AA" w:rsidRPr="0067376B" w:rsidRDefault="00272BAA" w:rsidP="00272BAA">
            <w:pPr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673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Уровень развития интереса к содержанию и процессу обучения</w:t>
            </w:r>
          </w:p>
        </w:tc>
      </w:tr>
      <w:tr w:rsidR="00272BAA" w:rsidRPr="0067376B" w:rsidTr="00272BAA">
        <w:trPr>
          <w:jc w:val="center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AA" w:rsidRPr="0067376B" w:rsidRDefault="00272BAA" w:rsidP="00175EFC">
            <w:pPr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AA" w:rsidRPr="0067376B" w:rsidRDefault="00272BAA" w:rsidP="00272BAA">
            <w:pPr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673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высокий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AA" w:rsidRPr="0067376B" w:rsidRDefault="00272BAA" w:rsidP="00272BAA">
            <w:pPr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673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средний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AA" w:rsidRPr="0067376B" w:rsidRDefault="00272BAA" w:rsidP="00272BAA">
            <w:pPr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673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низкий</w:t>
            </w:r>
          </w:p>
        </w:tc>
      </w:tr>
      <w:tr w:rsidR="00272BAA" w:rsidRPr="0067376B" w:rsidTr="00272BAA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DBC" w:rsidRPr="0067376B" w:rsidRDefault="008A6DBC" w:rsidP="00175EFC">
            <w:pPr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673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эксп.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DBC" w:rsidRPr="0067376B" w:rsidRDefault="006239C1" w:rsidP="00272BAA">
            <w:pPr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673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>28</w:t>
            </w:r>
            <w:r w:rsidRPr="00673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,1</w:t>
            </w:r>
            <w:r w:rsidR="000147DB" w:rsidRPr="00673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% (</w:t>
            </w:r>
            <w:r w:rsidRPr="00673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>9</w:t>
            </w:r>
            <w:r w:rsidR="008A6DBC" w:rsidRPr="00673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уч</w:t>
            </w:r>
            <w:r w:rsidR="001E7B0B" w:rsidRPr="00673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8A6DBC" w:rsidRPr="00673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ся)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DBC" w:rsidRPr="0067376B" w:rsidRDefault="006239C1" w:rsidP="00272BAA">
            <w:pPr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673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46% (15 уч</w:t>
            </w:r>
            <w:r w:rsidR="001E7B0B" w:rsidRPr="00673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673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ся)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DBC" w:rsidRPr="0067376B" w:rsidRDefault="006239C1" w:rsidP="00272BAA">
            <w:pPr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673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25% (8 уч</w:t>
            </w:r>
            <w:r w:rsidR="001E7B0B" w:rsidRPr="00673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673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ся)</w:t>
            </w:r>
          </w:p>
        </w:tc>
      </w:tr>
      <w:tr w:rsidR="00272BAA" w:rsidRPr="0067376B" w:rsidTr="00272BAA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DBC" w:rsidRPr="0067376B" w:rsidRDefault="008A6DBC" w:rsidP="00175EFC">
            <w:pPr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673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контр.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DBC" w:rsidRPr="0067376B" w:rsidRDefault="003A2F37" w:rsidP="00272BAA">
            <w:pPr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673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22,5%(7 уч</w:t>
            </w:r>
            <w:r w:rsidR="001E7B0B" w:rsidRPr="00673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673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ся)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DBC" w:rsidRPr="0067376B" w:rsidRDefault="003A2F37" w:rsidP="00272BAA">
            <w:pPr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673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51,7%(16 уч</w:t>
            </w:r>
            <w:r w:rsidR="001E7B0B" w:rsidRPr="00673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673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ся)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DBC" w:rsidRPr="0067376B" w:rsidRDefault="003A2F37" w:rsidP="00272BAA">
            <w:pPr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673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25,8%(8 уч</w:t>
            </w:r>
            <w:r w:rsidR="001E7B0B" w:rsidRPr="00673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673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ся)</w:t>
            </w:r>
          </w:p>
        </w:tc>
      </w:tr>
    </w:tbl>
    <w:p w:rsidR="009D38FF" w:rsidRDefault="009D38FF" w:rsidP="004C1437">
      <w:pPr>
        <w:widowControl w:val="0"/>
        <w:spacing w:after="0" w:line="348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32D61" w:rsidRDefault="00A32D61" w:rsidP="004C1437">
      <w:pPr>
        <w:widowControl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2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выявления степени сформированно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</w:t>
      </w:r>
      <w:r w:rsidRPr="00A32D61">
        <w:rPr>
          <w:rFonts w:ascii="Times New Roman" w:eastAsia="Calibri" w:hAnsi="Times New Roman" w:cs="Times New Roman"/>
          <w:sz w:val="28"/>
          <w:szCs w:val="28"/>
        </w:rPr>
        <w:t xml:space="preserve"> уровня школьной мотивации </w:t>
      </w:r>
      <w:r w:rsidRPr="00A3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2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была использована методика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Н.</w:t>
      </w:r>
      <w:r w:rsidR="003A2F37">
        <w:rPr>
          <w:rFonts w:ascii="Times New Roman" w:eastAsia="Calibri" w:hAnsi="Times New Roman" w:cs="Times New Roman"/>
          <w:sz w:val="28"/>
          <w:szCs w:val="28"/>
        </w:rPr>
        <w:t>Г</w:t>
      </w:r>
      <w:r w:rsidRPr="00A32D61">
        <w:rPr>
          <w:rFonts w:ascii="Times New Roman" w:eastAsia="Calibri" w:hAnsi="Times New Roman" w:cs="Times New Roman"/>
          <w:sz w:val="28"/>
          <w:szCs w:val="28"/>
        </w:rPr>
        <w:t>. Лускановой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2F37" w:rsidRDefault="00A32D61" w:rsidP="004C1437">
      <w:pPr>
        <w:widowControl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2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Результаты тестирования уровня развития интереса к содержанию и процессу обучения у у</w:t>
      </w:r>
      <w:r w:rsidR="008066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чащихся представлены в таблице 3</w:t>
      </w:r>
      <w:r w:rsidRPr="0052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67BB5" w:rsidRPr="00A32D61" w:rsidRDefault="00A32D61" w:rsidP="004C1437">
      <w:pPr>
        <w:widowControl w:val="0"/>
        <w:spacing w:after="0" w:line="34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2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</w:t>
      </w:r>
      <w:r w:rsidR="0080660C" w:rsidRPr="002F21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="00FF0A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лица </w:t>
      </w:r>
      <w:r w:rsidR="008066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1C3F61" w:rsidRPr="001C3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="001C3F61" w:rsidRPr="00A3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Результаты </w:t>
      </w:r>
      <w:r w:rsidRPr="00A3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исследования </w:t>
      </w:r>
      <w:r w:rsidRPr="00A32D61">
        <w:rPr>
          <w:rFonts w:ascii="Times New Roman" w:eastAsia="Calibri" w:hAnsi="Times New Roman" w:cs="Times New Roman"/>
          <w:sz w:val="28"/>
          <w:szCs w:val="28"/>
        </w:rPr>
        <w:t xml:space="preserve">уровня школьной мотивации </w:t>
      </w:r>
      <w:r w:rsidRPr="00A3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 по</w:t>
      </w:r>
      <w:r w:rsidR="001C3F61" w:rsidRPr="00A3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методике</w:t>
      </w:r>
      <w:r w:rsidRPr="00A32D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Н.</w:t>
      </w:r>
      <w:r w:rsidRPr="00A32D61">
        <w:rPr>
          <w:rFonts w:ascii="Times New Roman" w:eastAsia="Calibri" w:hAnsi="Times New Roman" w:cs="Times New Roman"/>
          <w:sz w:val="28"/>
          <w:szCs w:val="28"/>
        </w:rPr>
        <w:t>Г. Лускановой</w:t>
      </w:r>
      <w:r w:rsidR="001C3F61" w:rsidRPr="00A3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констатирующем этапе эксперимента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"/>
        <w:gridCol w:w="2447"/>
        <w:gridCol w:w="2551"/>
        <w:gridCol w:w="2552"/>
      </w:tblGrid>
      <w:tr w:rsidR="00FF0A80" w:rsidRPr="0067376B" w:rsidTr="00A951E1">
        <w:trPr>
          <w:trHeight w:val="605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F0A80" w:rsidRPr="0067376B" w:rsidRDefault="00FF0A80" w:rsidP="004C143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7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Классы</w:t>
            </w:r>
          </w:p>
        </w:tc>
        <w:tc>
          <w:tcPr>
            <w:tcW w:w="75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0A80" w:rsidRPr="0067376B" w:rsidRDefault="00FF0A80" w:rsidP="004C143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7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Уровень школьной мотивации обучающихся</w:t>
            </w:r>
          </w:p>
        </w:tc>
      </w:tr>
      <w:tr w:rsidR="00A32D61" w:rsidRPr="0067376B" w:rsidTr="00A951E1">
        <w:trPr>
          <w:trHeight w:val="208"/>
          <w:jc w:val="center"/>
        </w:trPr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61" w:rsidRPr="0067376B" w:rsidRDefault="00A32D61" w:rsidP="004C143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61" w:rsidRPr="0067376B" w:rsidRDefault="00A32D61" w:rsidP="004C1437">
            <w:pPr>
              <w:widowControl w:val="0"/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7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высокий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61" w:rsidRPr="0067376B" w:rsidRDefault="00A32D61" w:rsidP="004C1437">
            <w:pPr>
              <w:widowControl w:val="0"/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7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средний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61" w:rsidRPr="0067376B" w:rsidRDefault="00A32D61" w:rsidP="004C1437">
            <w:pPr>
              <w:widowControl w:val="0"/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7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низкий</w:t>
            </w:r>
          </w:p>
        </w:tc>
      </w:tr>
      <w:tr w:rsidR="008545F0" w:rsidRPr="0067376B" w:rsidTr="00A951E1">
        <w:trPr>
          <w:jc w:val="center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F0" w:rsidRPr="0067376B" w:rsidRDefault="008545F0" w:rsidP="004C1437">
            <w:pPr>
              <w:widowControl w:val="0"/>
              <w:spacing w:after="0" w:line="320" w:lineRule="exact"/>
              <w:ind w:firstLine="5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7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эксп.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F0" w:rsidRPr="0067376B" w:rsidRDefault="008545F0" w:rsidP="004C1437">
            <w:pPr>
              <w:widowControl w:val="0"/>
              <w:spacing w:after="0" w:line="320" w:lineRule="exact"/>
              <w:ind w:firstLine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7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28</w:t>
            </w:r>
            <w:r w:rsidRPr="0067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,1% (</w:t>
            </w:r>
            <w:r w:rsidRPr="0067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9</w:t>
            </w:r>
            <w:r w:rsidRPr="0067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уч</w:t>
            </w:r>
            <w:r w:rsidR="001E7B0B" w:rsidRPr="0067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67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F0" w:rsidRPr="0067376B" w:rsidRDefault="008545F0" w:rsidP="004C1437">
            <w:pPr>
              <w:widowControl w:val="0"/>
              <w:spacing w:after="0" w:line="320" w:lineRule="exact"/>
              <w:ind w:firstLine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7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46% (15 уч</w:t>
            </w:r>
            <w:r w:rsidR="001E7B0B" w:rsidRPr="0067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67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F0" w:rsidRPr="0067376B" w:rsidRDefault="008545F0" w:rsidP="004C1437">
            <w:pPr>
              <w:widowControl w:val="0"/>
              <w:spacing w:after="0" w:line="320" w:lineRule="exact"/>
              <w:ind w:firstLine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7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25% (8 уч</w:t>
            </w:r>
            <w:r w:rsidR="001E7B0B" w:rsidRPr="0067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67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ся)</w:t>
            </w:r>
          </w:p>
        </w:tc>
      </w:tr>
      <w:tr w:rsidR="008545F0" w:rsidRPr="0067376B" w:rsidTr="00A951E1">
        <w:trPr>
          <w:jc w:val="center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F0" w:rsidRPr="0067376B" w:rsidRDefault="008545F0" w:rsidP="004C1437">
            <w:pPr>
              <w:widowControl w:val="0"/>
              <w:spacing w:after="0" w:line="320" w:lineRule="exact"/>
              <w:ind w:firstLine="5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7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F0" w:rsidRPr="0067376B" w:rsidRDefault="008545F0" w:rsidP="004C1437">
            <w:pPr>
              <w:widowControl w:val="0"/>
              <w:spacing w:after="0" w:line="320" w:lineRule="exact"/>
              <w:ind w:firstLine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7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22,5%</w:t>
            </w:r>
            <w:r w:rsidR="00855028" w:rsidRPr="0067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7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(7 уч</w:t>
            </w:r>
            <w:r w:rsidR="001E7B0B" w:rsidRPr="0067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67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F0" w:rsidRPr="0067376B" w:rsidRDefault="008545F0" w:rsidP="004C1437">
            <w:pPr>
              <w:widowControl w:val="0"/>
              <w:spacing w:after="0" w:line="320" w:lineRule="exact"/>
              <w:ind w:firstLine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7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51,7%</w:t>
            </w:r>
            <w:r w:rsidR="00855028" w:rsidRPr="0067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7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(16 уч</w:t>
            </w:r>
            <w:r w:rsidR="001E7B0B" w:rsidRPr="0067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67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F0" w:rsidRPr="0067376B" w:rsidRDefault="008545F0" w:rsidP="004C1437">
            <w:pPr>
              <w:widowControl w:val="0"/>
              <w:spacing w:after="0" w:line="320" w:lineRule="exact"/>
              <w:ind w:firstLine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7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25,8%</w:t>
            </w:r>
            <w:r w:rsidR="00855028" w:rsidRPr="0067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7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(8 уч</w:t>
            </w:r>
            <w:r w:rsidR="001E7B0B" w:rsidRPr="0067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67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ся)</w:t>
            </w:r>
          </w:p>
        </w:tc>
      </w:tr>
    </w:tbl>
    <w:p w:rsidR="007227DF" w:rsidRPr="004C1437" w:rsidRDefault="007227DF" w:rsidP="007227D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72BAA" w:rsidRDefault="007C3DCD" w:rsidP="004C1437">
      <w:pPr>
        <w:widowControl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Также, нами был разработан рефлексивный лист, с целью наблюдения за изменениями показателей на уроках с использованием игрового моделирования.</w:t>
      </w:r>
      <w:r w:rsidR="00750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Критерии наблюдения:</w:t>
      </w:r>
      <w:r w:rsidR="0075014D" w:rsidRPr="0075014D">
        <w:rPr>
          <w:rFonts w:ascii="Arial" w:hAnsi="Arial" w:cs="Arial"/>
          <w:color w:val="000000"/>
          <w:sz w:val="20"/>
          <w:szCs w:val="20"/>
          <w:shd w:val="clear" w:color="auto" w:fill="FFFFDD"/>
        </w:rPr>
        <w:t xml:space="preserve"> </w:t>
      </w:r>
      <w:r w:rsidR="0075014D" w:rsidRPr="00750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наличие познавательных вопросов, эмоциональная вовлеченность ребенка в деятельность</w:t>
      </w:r>
      <w:r w:rsidR="00750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мотивационный аспект.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чащиеся заполняли каждый игровой урок. Шаблон рефлексивного листа представлен на рисунке</w:t>
      </w:r>
      <w:r w:rsidR="008066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C1437" w:rsidRPr="000147DB" w:rsidRDefault="004C1437" w:rsidP="004C143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82107E2" wp14:editId="5342699E">
            <wp:extent cx="3275788" cy="3060000"/>
            <wp:effectExtent l="0" t="0" r="127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1144" t="12669" r="25067" b="14574"/>
                    <a:stretch/>
                  </pic:blipFill>
                  <pic:spPr bwMode="auto">
                    <a:xfrm>
                      <a:off x="0" y="0"/>
                      <a:ext cx="3275788" cy="30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7BB5" w:rsidRDefault="0080660C" w:rsidP="007C3DCD">
      <w:pPr>
        <w:widowControl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Рисунок 3</w:t>
      </w:r>
      <w:r w:rsidR="007C3D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Шаблон рефлексивного листа</w:t>
      </w:r>
    </w:p>
    <w:p w:rsidR="007C3DCD" w:rsidRDefault="007C3DCD" w:rsidP="007227D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708CE" w:rsidRPr="000147DB" w:rsidRDefault="000147DB" w:rsidP="00FF0A8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47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на констатирующем этапе эксперимента по результатам тестирования в экспериментальном клас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 высокий уровень познавательного ин</w:t>
      </w:r>
      <w:r w:rsidR="00570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тереса, а значит, и мотивации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показали </w:t>
      </w:r>
      <w:r w:rsidR="008545F0" w:rsidRPr="008545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28</w:t>
      </w:r>
      <w:r w:rsidR="008545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% учащихся, а в контрольном – </w:t>
      </w:r>
      <w:r w:rsidR="008545F0" w:rsidRPr="008545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22</w:t>
      </w:r>
      <w:r w:rsidR="008545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,5</w:t>
      </w:r>
      <w:r w:rsidRPr="000147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%; средн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ий уровень был характерен для </w:t>
      </w:r>
      <w:r w:rsidR="008545F0" w:rsidRPr="008545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46</w:t>
      </w:r>
      <w:r w:rsidRPr="000147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% учащихся эк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спериментального класса и для </w:t>
      </w:r>
      <w:r w:rsidR="008545F0" w:rsidRPr="008545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51</w:t>
      </w:r>
      <w:r w:rsidR="008545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,7</w:t>
      </w:r>
      <w:r w:rsidRPr="000147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% учащихся контрольного класса;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низкий уровень показали </w:t>
      </w:r>
      <w:r w:rsidR="008545F0" w:rsidRPr="008545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% экспериментального класса и </w:t>
      </w:r>
      <w:r w:rsidR="008545F0" w:rsidRPr="008545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25</w:t>
      </w:r>
      <w:r w:rsidR="008545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,8</w:t>
      </w:r>
      <w:r w:rsidR="00FF0A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% контрольного класса</w:t>
      </w:r>
    </w:p>
    <w:p w:rsidR="000147DB" w:rsidRPr="000147DB" w:rsidRDefault="000147DB" w:rsidP="00291E6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47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Графическ</w:t>
      </w:r>
      <w:r w:rsidR="008066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данные изображены на рисунке 4</w:t>
      </w:r>
      <w:r w:rsidRPr="000147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545F0" w:rsidRDefault="004256A8" w:rsidP="00272BA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07323D0E" wp14:editId="61AD0DD6">
            <wp:extent cx="5973288" cy="2700000"/>
            <wp:effectExtent l="0" t="0" r="8890" b="57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256A8" w:rsidRDefault="0080660C" w:rsidP="00B708C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Рисунок 4</w:t>
      </w:r>
      <w:r w:rsidR="00990E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E7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Уровень развития интереса к содержанию и процессу обучения</w:t>
      </w:r>
    </w:p>
    <w:p w:rsidR="000654DA" w:rsidRDefault="000147DB" w:rsidP="005F005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Таким образом,</w:t>
      </w:r>
      <w:r w:rsidR="000043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выя</w:t>
      </w:r>
      <w:r w:rsidR="00196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снили, что в классе обучаются 8 </w:t>
      </w:r>
      <w:r w:rsidR="000043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 с низким уровнем развития познавательных интересов,</w:t>
      </w:r>
      <w:r w:rsidR="00B708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043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</w:t>
      </w:r>
      <w:r w:rsidR="001E7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</w:t>
      </w:r>
      <w:r w:rsidR="000043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 средним уровнем разви</w:t>
      </w:r>
      <w:r w:rsidR="00196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тия познавательных интересов и 9</w:t>
      </w:r>
      <w:r w:rsidR="000043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человек с высоким уровнем развития познавательных интересов.</w:t>
      </w:r>
    </w:p>
    <w:p w:rsidR="00FF0A80" w:rsidRDefault="00FF0A80" w:rsidP="00FB11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0654DA" w:rsidRPr="00B708CE" w:rsidRDefault="000147DB" w:rsidP="00FB11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708C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2.2 </w:t>
      </w:r>
      <w:r w:rsidR="00FB116E" w:rsidRPr="00B708C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Реализация педагогических условий по использованию игрового моделирования на уроках в начальной школе</w:t>
      </w:r>
    </w:p>
    <w:p w:rsidR="00FB116E" w:rsidRDefault="00FB116E" w:rsidP="00FB11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654DA" w:rsidRDefault="001B72A5" w:rsidP="00D75D3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72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формирующем этапе эксперимента нами был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="005F00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отобраны </w:t>
      </w:r>
      <w:r w:rsidR="005F0055" w:rsidRPr="001B72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следующие</w:t>
      </w:r>
      <w:r w:rsidR="00D42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педагогические условия организации урока на основе игрового моделирования</w:t>
      </w:r>
      <w:r w:rsidR="00D42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5F0055" w:rsidRPr="005F0055" w:rsidRDefault="005F0055" w:rsidP="00132375">
      <w:pPr>
        <w:pStyle w:val="a5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05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D424F8" w:rsidRPr="005F0055">
        <w:rPr>
          <w:rFonts w:ascii="Times New Roman" w:hAnsi="Times New Roman" w:cs="Times New Roman"/>
          <w:color w:val="000000"/>
          <w:sz w:val="28"/>
          <w:szCs w:val="28"/>
        </w:rPr>
        <w:t>еализация принципов использования имитационных методов обуче</w:t>
      </w:r>
      <w:r w:rsidR="00175EFC">
        <w:rPr>
          <w:rFonts w:ascii="Times New Roman" w:hAnsi="Times New Roman" w:cs="Times New Roman"/>
          <w:color w:val="000000"/>
          <w:sz w:val="28"/>
          <w:szCs w:val="28"/>
        </w:rPr>
        <w:t>ния на уроках в начальной школе.</w:t>
      </w:r>
    </w:p>
    <w:p w:rsidR="00D424F8" w:rsidRPr="005F0055" w:rsidRDefault="005F0055" w:rsidP="00132375">
      <w:pPr>
        <w:pStyle w:val="a5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05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424F8" w:rsidRPr="005F0055">
        <w:rPr>
          <w:rFonts w:ascii="Times New Roman" w:hAnsi="Times New Roman" w:cs="Times New Roman"/>
          <w:color w:val="000000"/>
          <w:sz w:val="28"/>
          <w:szCs w:val="28"/>
        </w:rPr>
        <w:t>оставление учебных заданий с учётом личного опыта обучающихся и отражение пр</w:t>
      </w:r>
      <w:r w:rsidR="00175EFC">
        <w:rPr>
          <w:rFonts w:ascii="Times New Roman" w:hAnsi="Times New Roman" w:cs="Times New Roman"/>
          <w:color w:val="000000"/>
          <w:sz w:val="28"/>
          <w:szCs w:val="28"/>
        </w:rPr>
        <w:t>облем реальной действительности.</w:t>
      </w:r>
    </w:p>
    <w:p w:rsidR="00D424F8" w:rsidRPr="005F0055" w:rsidRDefault="005F0055" w:rsidP="00132375">
      <w:pPr>
        <w:pStyle w:val="a5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005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424F8" w:rsidRPr="005F0055">
        <w:rPr>
          <w:rFonts w:ascii="Times New Roman" w:hAnsi="Times New Roman" w:cs="Times New Roman"/>
          <w:color w:val="000000"/>
          <w:sz w:val="28"/>
          <w:szCs w:val="28"/>
        </w:rPr>
        <w:t>роведение уроков по специально разработанной технологич</w:t>
      </w:r>
      <w:r w:rsidR="00B708CE">
        <w:rPr>
          <w:rFonts w:ascii="Times New Roman" w:hAnsi="Times New Roman" w:cs="Times New Roman"/>
          <w:color w:val="000000"/>
          <w:sz w:val="28"/>
          <w:szCs w:val="28"/>
        </w:rPr>
        <w:t>еской карте имитационного урока.</w:t>
      </w:r>
    </w:p>
    <w:p w:rsidR="000654DA" w:rsidRDefault="00D75D35" w:rsidP="00D75D3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проведения уроков с использованием игрового моделирования были учтены выделенные педагогические условия организации урока на основе игрового моделирования. Рассмотрим подробнее реализацию каждого условия:</w:t>
      </w:r>
    </w:p>
    <w:p w:rsidR="00D75D35" w:rsidRDefault="00D75D35" w:rsidP="00132375">
      <w:pPr>
        <w:pStyle w:val="a5"/>
        <w:widowControl w:val="0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Уроки были построены с учётом следующих принципов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имитационных методов обучения:</w:t>
      </w:r>
    </w:p>
    <w:p w:rsidR="006B5801" w:rsidRPr="006B5801" w:rsidRDefault="00D75D35" w:rsidP="00132375">
      <w:pPr>
        <w:pStyle w:val="a5"/>
        <w:widowControl w:val="0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принцип</w:t>
      </w:r>
      <w:r w:rsidR="005C48C8"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имитационного</w:t>
      </w:r>
      <w:r w:rsidR="005C48C8"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моделирования</w:t>
      </w:r>
      <w:r w:rsidR="005C48C8"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ситуации</w:t>
      </w:r>
      <w:r w:rsidR="005C48C8"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предполагал</w:t>
      </w:r>
      <w:r w:rsidR="00272BAA"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E5EFF"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имитационной модели работы;</w:t>
      </w:r>
    </w:p>
    <w:p w:rsidR="006B5801" w:rsidRDefault="006B5801" w:rsidP="00132375">
      <w:pPr>
        <w:pStyle w:val="a5"/>
        <w:widowControl w:val="0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6B58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75D35"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принцип</w:t>
      </w:r>
      <w:r w:rsidR="005C48C8"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75D35"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проблемности</w:t>
      </w:r>
      <w:r w:rsidR="005C48C8"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75D35"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содержания</w:t>
      </w:r>
      <w:r w:rsidR="005C48C8"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75D35"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</w:t>
      </w:r>
      <w:r w:rsidR="00B708CE"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означающий, что в </w:t>
      </w:r>
      <w:r w:rsidR="00D75D35"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предметный материал игры закладываются учебные проблемы,</w:t>
      </w:r>
      <w:r w:rsidR="00D75D35" w:rsidRPr="006B58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D75D35"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выстроенные в виде системы игровых заданий, в которых содержится тот или иной тип противоречий, разрешаемых младшими школьниками в процессе игры, что приводит, к выходу из проблемной ситуации использовался при составлении </w:t>
      </w:r>
      <w:r w:rsidR="00D75D35"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учебного задания;</w:t>
      </w:r>
    </w:p>
    <w:p w:rsidR="006B5801" w:rsidRPr="006B5801" w:rsidRDefault="00D75D35" w:rsidP="00132375">
      <w:pPr>
        <w:pStyle w:val="a5"/>
        <w:widowControl w:val="0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принцип</w:t>
      </w:r>
      <w:r w:rsidR="005C48C8"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ролевого</w:t>
      </w:r>
      <w:r w:rsidR="005C48C8"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взаимодействия</w:t>
      </w:r>
      <w:r w:rsidR="005C48C8"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5C48C8"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совместной</w:t>
      </w:r>
      <w:r w:rsidR="005C48C8"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деятельности</w:t>
      </w:r>
      <w:r w:rsidR="00272BAA"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основывающийся на имитации производственных функций учеников</w:t>
      </w:r>
      <w:r w:rsidR="00B708CE"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их ролевое взаимодействие. Игра предполагала общение,</w:t>
      </w:r>
      <w:r w:rsidR="00B708CE"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основанное на субъект</w:t>
      </w:r>
      <w:r w:rsidR="0058336B"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субъектных отношениях, при которых развивались</w:t>
      </w:r>
      <w:r w:rsidR="006E5EFF"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психические процессы, присущие мышлению младших школьников;</w:t>
      </w:r>
    </w:p>
    <w:p w:rsidR="006B5801" w:rsidRDefault="00D75D35" w:rsidP="00132375">
      <w:pPr>
        <w:pStyle w:val="a5"/>
        <w:widowControl w:val="0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принцип диалогического общения и взаимодействия партнеров в</w:t>
      </w:r>
      <w:r w:rsidR="00B708CE"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игре есть необходимое условие переживания и разрешения проблемной</w:t>
      </w:r>
      <w:r w:rsidR="00B708CE"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ситуации. Участники игры задавали друг другу вопросы. Система</w:t>
      </w:r>
      <w:r w:rsidR="00B708CE"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рассуждений каждого из партнеров обусловливала их взаимное движение</w:t>
      </w:r>
      <w:r w:rsidR="006E5EFF"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совместному решению проблемы;</w:t>
      </w:r>
    </w:p>
    <w:p w:rsidR="00D75D35" w:rsidRPr="006B5801" w:rsidRDefault="00D75D35" w:rsidP="00132375">
      <w:pPr>
        <w:pStyle w:val="a5"/>
        <w:widowControl w:val="0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принцип</w:t>
      </w:r>
      <w:r w:rsidR="005C48C8"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двуплановости</w:t>
      </w:r>
      <w:r w:rsidR="005C48C8"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игровой</w:t>
      </w:r>
      <w:r w:rsidR="005C48C8"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учебной</w:t>
      </w:r>
      <w:r w:rsidR="005C48C8"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деятельности</w:t>
      </w:r>
      <w:r w:rsidRPr="006B580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дает</w:t>
      </w:r>
      <w:r w:rsidR="00B708CE"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возможность внутреннего раскрепощения личности, проявления</w:t>
      </w:r>
      <w:r w:rsidR="00B708CE"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творческой и</w:t>
      </w:r>
      <w:r w:rsidR="006E5EFF"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нициативы. Суть его в том, что учебная </w:t>
      </w:r>
      <w:r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деятельность,</w:t>
      </w:r>
      <w:r w:rsidR="00B708CE"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направленная на обучение и развитие младшего школьника, реализуется </w:t>
      </w:r>
      <w:r w:rsidR="006E5EFF"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игровой</w:t>
      </w:r>
      <w:r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форме.</w:t>
      </w:r>
    </w:p>
    <w:p w:rsidR="006E5EFF" w:rsidRDefault="006E5EFF" w:rsidP="00132375">
      <w:pPr>
        <w:pStyle w:val="a5"/>
        <w:widowControl w:val="0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5801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подготовке к урокам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составлялись учебные задания</w:t>
      </w:r>
      <w:r w:rsidRPr="006E5E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учётом личного опыта обучающихся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учётом отражения</w:t>
      </w:r>
      <w:r w:rsidRPr="006E5E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проблем реальной действительности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Для составления заданий необходимо было узнать интересы каждого учащего, уровень учебных возможностей, познавательный интерес к учебным предметам. Использовались такие способы работы как:</w:t>
      </w:r>
    </w:p>
    <w:p w:rsidR="006E5EFF" w:rsidRPr="006B5801" w:rsidRDefault="006B5801" w:rsidP="002F2158">
      <w:pPr>
        <w:pStyle w:val="a5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58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E5EFF"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рисунок «Моё хобби»;</w:t>
      </w:r>
    </w:p>
    <w:p w:rsidR="006E5EFF" w:rsidRPr="006B5801" w:rsidRDefault="006B5801" w:rsidP="006E5EFF">
      <w:pPr>
        <w:pStyle w:val="a5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58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</w:t>
      </w:r>
      <w:r w:rsidR="006E5EFF" w:rsidRPr="006B58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E5EFF"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рефлексивный лист;</w:t>
      </w:r>
    </w:p>
    <w:p w:rsidR="006E5EFF" w:rsidRPr="006B5801" w:rsidRDefault="006B5801" w:rsidP="006E5EFF">
      <w:pPr>
        <w:pStyle w:val="a5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58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</w:t>
      </w:r>
      <w:r w:rsidR="006E5EFF"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обсуждение на тему «Мой любимый урок»;</w:t>
      </w:r>
    </w:p>
    <w:p w:rsidR="006E5EFF" w:rsidRDefault="006B5801" w:rsidP="006E5EFF">
      <w:pPr>
        <w:pStyle w:val="a5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58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</w:t>
      </w:r>
      <w:r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E5EFF"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диагностика познавательного интереса учеников.</w:t>
      </w:r>
    </w:p>
    <w:p w:rsidR="00726A1F" w:rsidRDefault="006E5EFF" w:rsidP="00726A1F">
      <w:pPr>
        <w:pStyle w:val="a5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5E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же для максимального приближения ситуации к реальной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5E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действительности, мы пользовались материалами учебников, пособиями по окружающему миру, читали статьи, изучали новшества.</w:t>
      </w:r>
    </w:p>
    <w:p w:rsidR="006E5EFF" w:rsidRPr="00726A1F" w:rsidRDefault="006E5EFF" w:rsidP="00132375">
      <w:pPr>
        <w:pStyle w:val="a5"/>
        <w:widowControl w:val="0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Специально</w:t>
      </w:r>
      <w:r w:rsidR="00726A1F"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r w:rsidR="00726A1F"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проведения</w:t>
      </w:r>
      <w:r w:rsidR="00726A1F"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уроков </w:t>
      </w:r>
      <w:r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726A1F"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использованием</w:t>
      </w:r>
      <w:r w:rsidR="00726A1F"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B5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имитационных</w:t>
      </w:r>
      <w:r w:rsidRPr="00726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методов обучения мы разработали технологическую карту</w:t>
      </w:r>
      <w:r w:rsidR="00726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26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урока</w:t>
      </w:r>
      <w:r w:rsidR="00726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26A1F" w:rsidRPr="00726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карта соответствует теме урока. С помощью нее учитель определяет цель, </w:t>
      </w:r>
      <w:r w:rsidR="00726A1F" w:rsidRPr="00726A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которую нужно достичь на занятии</w:t>
      </w:r>
      <w:r w:rsidR="00723CBF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этапы игрового урока</w:t>
      </w:r>
      <w:r w:rsidR="00726A1F" w:rsidRPr="00726A1F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Также, опираясь на карту, определяется оборудование, которое необходимо для проведения урока, распределяются роли в зависимости от вида игры. Учитель может выбрать уровень игрового занятия: пороговый, промежуточный или продвинутый. Нами был составлен и такой раздел как формируемые компетенции ученика, а также способ рефлексии</w:t>
      </w:r>
      <w:r w:rsidR="00726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6A1F" w:rsidRDefault="00726A1F" w:rsidP="00830CF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 игрово</w:t>
      </w:r>
      <w:r w:rsidR="0080660C">
        <w:rPr>
          <w:rFonts w:ascii="Times New Roman" w:hAnsi="Times New Roman" w:cs="Times New Roman"/>
          <w:sz w:val="28"/>
          <w:szCs w:val="28"/>
        </w:rPr>
        <w:t>й карты представлен на рисунке 5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2"/>
        <w:gridCol w:w="3251"/>
        <w:gridCol w:w="974"/>
      </w:tblGrid>
      <w:tr w:rsidR="00726A1F" w:rsidRPr="00CE5A6F" w:rsidTr="00B708CE">
        <w:trPr>
          <w:trHeight w:val="412"/>
        </w:trPr>
        <w:tc>
          <w:tcPr>
            <w:tcW w:w="2262" w:type="dxa"/>
          </w:tcPr>
          <w:p w:rsidR="00726A1F" w:rsidRPr="00A32D9A" w:rsidRDefault="00726A1F" w:rsidP="00B708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9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25" w:type="dxa"/>
            <w:gridSpan w:val="2"/>
          </w:tcPr>
          <w:p w:rsidR="00726A1F" w:rsidRPr="00A32D9A" w:rsidRDefault="00726A1F" w:rsidP="00B708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A1F" w:rsidRPr="00CE5A6F" w:rsidTr="00B708CE">
        <w:trPr>
          <w:trHeight w:val="418"/>
        </w:trPr>
        <w:tc>
          <w:tcPr>
            <w:tcW w:w="2262" w:type="dxa"/>
          </w:tcPr>
          <w:p w:rsidR="00726A1F" w:rsidRPr="00A32D9A" w:rsidRDefault="00726A1F" w:rsidP="00B708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9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4225" w:type="dxa"/>
            <w:gridSpan w:val="2"/>
          </w:tcPr>
          <w:p w:rsidR="00726A1F" w:rsidRPr="00A32D9A" w:rsidRDefault="00726A1F" w:rsidP="00B708CE">
            <w:pPr>
              <w:widowControl w:val="0"/>
              <w:tabs>
                <w:tab w:val="left" w:pos="13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A1F" w:rsidRPr="00CE5A6F" w:rsidTr="00B708CE">
        <w:trPr>
          <w:trHeight w:val="409"/>
        </w:trPr>
        <w:tc>
          <w:tcPr>
            <w:tcW w:w="2262" w:type="dxa"/>
          </w:tcPr>
          <w:p w:rsidR="00726A1F" w:rsidRPr="00A32D9A" w:rsidRDefault="00726A1F" w:rsidP="00B708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9A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4225" w:type="dxa"/>
            <w:gridSpan w:val="2"/>
          </w:tcPr>
          <w:p w:rsidR="00726A1F" w:rsidRPr="00A32D9A" w:rsidRDefault="00726A1F" w:rsidP="00B708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A1F" w:rsidRPr="00CE5A6F" w:rsidTr="00B708CE">
        <w:trPr>
          <w:trHeight w:val="416"/>
        </w:trPr>
        <w:tc>
          <w:tcPr>
            <w:tcW w:w="2262" w:type="dxa"/>
          </w:tcPr>
          <w:p w:rsidR="00726A1F" w:rsidRPr="00A32D9A" w:rsidRDefault="00726A1F" w:rsidP="00B708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9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225" w:type="dxa"/>
            <w:gridSpan w:val="2"/>
          </w:tcPr>
          <w:p w:rsidR="00726A1F" w:rsidRPr="00A32D9A" w:rsidRDefault="00726A1F" w:rsidP="00B708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CF9" w:rsidRPr="00CE5A6F" w:rsidTr="00B708CE">
        <w:trPr>
          <w:trHeight w:val="422"/>
        </w:trPr>
        <w:tc>
          <w:tcPr>
            <w:tcW w:w="2262" w:type="dxa"/>
          </w:tcPr>
          <w:p w:rsidR="00830CF9" w:rsidRPr="00A32D9A" w:rsidRDefault="00830CF9" w:rsidP="00B708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игры</w:t>
            </w:r>
          </w:p>
        </w:tc>
        <w:tc>
          <w:tcPr>
            <w:tcW w:w="4225" w:type="dxa"/>
            <w:gridSpan w:val="2"/>
          </w:tcPr>
          <w:p w:rsidR="00830CF9" w:rsidRPr="00A32D9A" w:rsidRDefault="00830CF9" w:rsidP="00B708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A1F" w:rsidRPr="00CE5A6F" w:rsidTr="00B708CE">
        <w:trPr>
          <w:trHeight w:val="413"/>
        </w:trPr>
        <w:tc>
          <w:tcPr>
            <w:tcW w:w="2262" w:type="dxa"/>
          </w:tcPr>
          <w:p w:rsidR="00726A1F" w:rsidRPr="00A32D9A" w:rsidRDefault="00726A1F" w:rsidP="00B708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9A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</w:p>
        </w:tc>
        <w:tc>
          <w:tcPr>
            <w:tcW w:w="4225" w:type="dxa"/>
            <w:gridSpan w:val="2"/>
          </w:tcPr>
          <w:p w:rsidR="00726A1F" w:rsidRPr="00A32D9A" w:rsidRDefault="00726A1F" w:rsidP="00B708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A1F" w:rsidRPr="00CE5A6F" w:rsidTr="00B708CE">
        <w:trPr>
          <w:trHeight w:val="418"/>
        </w:trPr>
        <w:tc>
          <w:tcPr>
            <w:tcW w:w="2262" w:type="dxa"/>
            <w:vMerge w:val="restart"/>
          </w:tcPr>
          <w:p w:rsidR="00726A1F" w:rsidRPr="00A32D9A" w:rsidRDefault="00726A1F" w:rsidP="00B708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9A">
              <w:rPr>
                <w:rFonts w:ascii="Times New Roman" w:hAnsi="Times New Roman" w:cs="Times New Roman"/>
                <w:sz w:val="24"/>
                <w:szCs w:val="24"/>
              </w:rPr>
              <w:t>Уровень игрового занятия</w:t>
            </w:r>
          </w:p>
        </w:tc>
        <w:tc>
          <w:tcPr>
            <w:tcW w:w="3251" w:type="dxa"/>
          </w:tcPr>
          <w:p w:rsidR="00726A1F" w:rsidRPr="00A32D9A" w:rsidRDefault="00726A1F" w:rsidP="00B708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9A">
              <w:rPr>
                <w:rFonts w:ascii="Times New Roman" w:hAnsi="Times New Roman" w:cs="Times New Roman"/>
                <w:sz w:val="24"/>
                <w:szCs w:val="24"/>
              </w:rPr>
              <w:t>Пороговый</w:t>
            </w:r>
          </w:p>
        </w:tc>
        <w:tc>
          <w:tcPr>
            <w:tcW w:w="974" w:type="dxa"/>
          </w:tcPr>
          <w:p w:rsidR="00726A1F" w:rsidRPr="00A32D9A" w:rsidRDefault="00726A1F" w:rsidP="00B708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A1F" w:rsidRPr="00CE5A6F" w:rsidTr="00B708CE">
        <w:trPr>
          <w:trHeight w:val="407"/>
        </w:trPr>
        <w:tc>
          <w:tcPr>
            <w:tcW w:w="2262" w:type="dxa"/>
            <w:vMerge/>
          </w:tcPr>
          <w:p w:rsidR="00726A1F" w:rsidRPr="00A32D9A" w:rsidRDefault="00726A1F" w:rsidP="00B708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726A1F" w:rsidRPr="00A32D9A" w:rsidRDefault="00726A1F" w:rsidP="00B708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9A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974" w:type="dxa"/>
          </w:tcPr>
          <w:p w:rsidR="00726A1F" w:rsidRPr="00A32D9A" w:rsidRDefault="00726A1F" w:rsidP="00B708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A1F" w:rsidRPr="00CE5A6F" w:rsidTr="00B708CE">
        <w:trPr>
          <w:trHeight w:val="439"/>
        </w:trPr>
        <w:tc>
          <w:tcPr>
            <w:tcW w:w="2262" w:type="dxa"/>
            <w:vMerge/>
          </w:tcPr>
          <w:p w:rsidR="00726A1F" w:rsidRPr="00A32D9A" w:rsidRDefault="00726A1F" w:rsidP="00B708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726A1F" w:rsidRPr="00A32D9A" w:rsidRDefault="00726A1F" w:rsidP="00B708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9A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974" w:type="dxa"/>
          </w:tcPr>
          <w:p w:rsidR="00726A1F" w:rsidRPr="00A32D9A" w:rsidRDefault="00726A1F" w:rsidP="00B708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A1F" w:rsidRPr="00CE5A6F" w:rsidTr="00B708CE">
        <w:trPr>
          <w:trHeight w:val="409"/>
        </w:trPr>
        <w:tc>
          <w:tcPr>
            <w:tcW w:w="2262" w:type="dxa"/>
          </w:tcPr>
          <w:p w:rsidR="00726A1F" w:rsidRPr="00A32D9A" w:rsidRDefault="00726A1F" w:rsidP="00B708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9A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225" w:type="dxa"/>
            <w:gridSpan w:val="2"/>
          </w:tcPr>
          <w:p w:rsidR="00726A1F" w:rsidRPr="00A32D9A" w:rsidRDefault="00726A1F" w:rsidP="00B708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A1F" w:rsidRPr="00CE5A6F" w:rsidTr="00B708CE">
        <w:trPr>
          <w:trHeight w:val="403"/>
        </w:trPr>
        <w:tc>
          <w:tcPr>
            <w:tcW w:w="2262" w:type="dxa"/>
          </w:tcPr>
          <w:p w:rsidR="00726A1F" w:rsidRPr="00A32D9A" w:rsidRDefault="00726A1F" w:rsidP="00B708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9A">
              <w:rPr>
                <w:rFonts w:ascii="Times New Roman" w:hAnsi="Times New Roman" w:cs="Times New Roman"/>
                <w:sz w:val="24"/>
                <w:szCs w:val="24"/>
              </w:rPr>
              <w:t>Способ рефлексии</w:t>
            </w:r>
          </w:p>
        </w:tc>
        <w:tc>
          <w:tcPr>
            <w:tcW w:w="4225" w:type="dxa"/>
            <w:gridSpan w:val="2"/>
          </w:tcPr>
          <w:p w:rsidR="00726A1F" w:rsidRPr="00A32D9A" w:rsidRDefault="00726A1F" w:rsidP="00B708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A1F" w:rsidRPr="00CE5A6F" w:rsidRDefault="00726A1F" w:rsidP="00726A1F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6A1F" w:rsidRPr="00CE5A6F" w:rsidRDefault="00726A1F" w:rsidP="00726A1F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26A1F" w:rsidRDefault="00726A1F" w:rsidP="00726A1F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75D35" w:rsidRPr="00D75D35" w:rsidRDefault="00D75D35" w:rsidP="00D75D35">
      <w:pPr>
        <w:pStyle w:val="a5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30CF9" w:rsidRDefault="00830CF9" w:rsidP="00D75D35">
      <w:pPr>
        <w:pStyle w:val="a5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30CF9" w:rsidRDefault="00830CF9" w:rsidP="00D75D35">
      <w:pPr>
        <w:pStyle w:val="a5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30CF9" w:rsidRDefault="00830CF9" w:rsidP="00D75D35">
      <w:pPr>
        <w:pStyle w:val="a5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30CF9" w:rsidRDefault="00830CF9" w:rsidP="00D75D35">
      <w:pPr>
        <w:pStyle w:val="a5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30CF9" w:rsidRDefault="00830CF9" w:rsidP="00D75D35">
      <w:pPr>
        <w:pStyle w:val="a5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542D8" w:rsidRDefault="004542D8" w:rsidP="004542D8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542D8" w:rsidRPr="004542D8" w:rsidRDefault="004542D8" w:rsidP="004542D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Pr="004542D8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80660C" w:rsidRPr="004542D8">
        <w:rPr>
          <w:rFonts w:ascii="Times New Roman" w:hAnsi="Times New Roman" w:cs="Times New Roman"/>
          <w:sz w:val="28"/>
          <w:szCs w:val="28"/>
        </w:rPr>
        <w:t>5</w:t>
      </w:r>
      <w:r w:rsidRPr="004542D8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830CF9" w:rsidRPr="004542D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Макет </w:t>
      </w:r>
      <w:r w:rsidR="00830CF9" w:rsidRPr="004542D8">
        <w:rPr>
          <w:rFonts w:ascii="Times New Roman" w:hAnsi="Times New Roman" w:cs="Times New Roman"/>
          <w:sz w:val="28"/>
          <w:szCs w:val="28"/>
        </w:rPr>
        <w:t>игровой карты</w:t>
      </w:r>
    </w:p>
    <w:p w:rsidR="00830CF9" w:rsidRPr="00830CF9" w:rsidRDefault="00830CF9" w:rsidP="004542D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542D8" w:rsidRDefault="00726A1F" w:rsidP="00D75D35">
      <w:pPr>
        <w:pStyle w:val="a5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Рассмотрим этапы работы по подготовк</w:t>
      </w:r>
      <w:r w:rsidR="00454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и проведению уроков на основе </w:t>
      </w:r>
    </w:p>
    <w:p w:rsidR="00D75D35" w:rsidRPr="004542D8" w:rsidRDefault="00726A1F" w:rsidP="004542D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54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игрового моделирования:</w:t>
      </w:r>
    </w:p>
    <w:p w:rsidR="006B5801" w:rsidRPr="002254DA" w:rsidRDefault="00726A1F" w:rsidP="00132375">
      <w:pPr>
        <w:pStyle w:val="a5"/>
        <w:widowControl w:val="0"/>
        <w:numPr>
          <w:ilvl w:val="0"/>
          <w:numId w:val="17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5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Этап Подготовительный</w:t>
      </w:r>
      <w:r w:rsidR="004542D8" w:rsidRPr="00225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6B5801" w:rsidRPr="002254DA" w:rsidRDefault="00726A1F" w:rsidP="00132375">
      <w:pPr>
        <w:pStyle w:val="a5"/>
        <w:widowControl w:val="0"/>
        <w:numPr>
          <w:ilvl w:val="0"/>
          <w:numId w:val="19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5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корректно определить содержание игровой имитационной части учебно</w:t>
      </w:r>
      <w:r w:rsidR="00440953" w:rsidRPr="00225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 программы с учетом целей урока</w:t>
      </w:r>
      <w:r w:rsidRPr="00225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интересов и практических потребностей обучаемых;</w:t>
      </w:r>
    </w:p>
    <w:p w:rsidR="006B5801" w:rsidRPr="002254DA" w:rsidRDefault="00726A1F" w:rsidP="00132375">
      <w:pPr>
        <w:pStyle w:val="a5"/>
        <w:widowControl w:val="0"/>
        <w:numPr>
          <w:ilvl w:val="0"/>
          <w:numId w:val="19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5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отобрать интерактивные технологии обучения, учебные материалы, оборудование и технические средства;</w:t>
      </w:r>
    </w:p>
    <w:p w:rsidR="006B5801" w:rsidRPr="002254DA" w:rsidRDefault="00440953" w:rsidP="00132375">
      <w:pPr>
        <w:pStyle w:val="a5"/>
        <w:widowControl w:val="0"/>
        <w:numPr>
          <w:ilvl w:val="0"/>
          <w:numId w:val="19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5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разработать сценарий и игровую модель;</w:t>
      </w:r>
    </w:p>
    <w:p w:rsidR="006B5801" w:rsidRPr="002254DA" w:rsidRDefault="00440953" w:rsidP="00132375">
      <w:pPr>
        <w:pStyle w:val="a5"/>
        <w:widowControl w:val="0"/>
        <w:numPr>
          <w:ilvl w:val="0"/>
          <w:numId w:val="19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5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подготовить оборудование;</w:t>
      </w:r>
    </w:p>
    <w:p w:rsidR="00726A1F" w:rsidRPr="002254DA" w:rsidRDefault="00726A1F" w:rsidP="00132375">
      <w:pPr>
        <w:pStyle w:val="a5"/>
        <w:widowControl w:val="0"/>
        <w:numPr>
          <w:ilvl w:val="0"/>
          <w:numId w:val="19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5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регламентировать </w:t>
      </w:r>
      <w:r w:rsidR="00440953" w:rsidRPr="00225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продолжительность игры.</w:t>
      </w:r>
    </w:p>
    <w:p w:rsidR="006B5801" w:rsidRPr="002254DA" w:rsidRDefault="00440953" w:rsidP="00132375">
      <w:pPr>
        <w:pStyle w:val="a5"/>
        <w:widowControl w:val="0"/>
        <w:numPr>
          <w:ilvl w:val="0"/>
          <w:numId w:val="17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5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Этап Проведение игры</w:t>
      </w:r>
      <w:r w:rsidR="004542D8" w:rsidRPr="00225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6B5801" w:rsidRPr="002254DA" w:rsidRDefault="00440953" w:rsidP="00132375">
      <w:pPr>
        <w:pStyle w:val="a5"/>
        <w:widowControl w:val="0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5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постановка проблемы;</w:t>
      </w:r>
    </w:p>
    <w:p w:rsidR="006B5801" w:rsidRPr="002254DA" w:rsidRDefault="00440953" w:rsidP="00132375">
      <w:pPr>
        <w:pStyle w:val="a5"/>
        <w:widowControl w:val="0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5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озвучивание условий, регламента игры</w:t>
      </w:r>
    </w:p>
    <w:p w:rsidR="006B5801" w:rsidRPr="002254DA" w:rsidRDefault="00440953" w:rsidP="00132375">
      <w:pPr>
        <w:pStyle w:val="a5"/>
        <w:widowControl w:val="0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5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распределение ролей;</w:t>
      </w:r>
    </w:p>
    <w:p w:rsidR="00440953" w:rsidRPr="002254DA" w:rsidRDefault="00440953" w:rsidP="00132375">
      <w:pPr>
        <w:pStyle w:val="a5"/>
        <w:widowControl w:val="0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5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групп при необходимости.</w:t>
      </w:r>
    </w:p>
    <w:p w:rsidR="00440953" w:rsidRPr="002254DA" w:rsidRDefault="00440953" w:rsidP="00132375">
      <w:pPr>
        <w:pStyle w:val="a5"/>
        <w:widowControl w:val="0"/>
        <w:numPr>
          <w:ilvl w:val="0"/>
          <w:numId w:val="17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5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Этап Анализ и обобщение</w:t>
      </w:r>
      <w:r w:rsidR="004542D8" w:rsidRPr="00225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6B5801" w:rsidRPr="002254DA" w:rsidRDefault="00440953" w:rsidP="00132375">
      <w:pPr>
        <w:pStyle w:val="a5"/>
        <w:widowControl w:val="0"/>
        <w:numPr>
          <w:ilvl w:val="0"/>
          <w:numId w:val="2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5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вывод из игры;</w:t>
      </w:r>
    </w:p>
    <w:p w:rsidR="006B5801" w:rsidRPr="002254DA" w:rsidRDefault="00440953" w:rsidP="00132375">
      <w:pPr>
        <w:pStyle w:val="a5"/>
        <w:widowControl w:val="0"/>
        <w:numPr>
          <w:ilvl w:val="0"/>
          <w:numId w:val="2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5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подведение итогов игры, заполнение рефлексивного листа;</w:t>
      </w:r>
    </w:p>
    <w:p w:rsidR="006B5801" w:rsidRPr="002254DA" w:rsidRDefault="00440953" w:rsidP="00132375">
      <w:pPr>
        <w:pStyle w:val="a5"/>
        <w:widowControl w:val="0"/>
        <w:numPr>
          <w:ilvl w:val="0"/>
          <w:numId w:val="2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5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оценка и самооценка;</w:t>
      </w:r>
    </w:p>
    <w:p w:rsidR="004256A8" w:rsidRPr="002254DA" w:rsidRDefault="00440953" w:rsidP="00132375">
      <w:pPr>
        <w:pStyle w:val="a5"/>
        <w:widowControl w:val="0"/>
        <w:numPr>
          <w:ilvl w:val="0"/>
          <w:numId w:val="2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5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выводы и обобщение.</w:t>
      </w:r>
    </w:p>
    <w:p w:rsidR="004542D8" w:rsidRDefault="00440953" w:rsidP="004542D8">
      <w:pPr>
        <w:pStyle w:val="a5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09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Рассмотрим подробнее фрагменты уроков с использов</w:t>
      </w:r>
      <w:bookmarkStart w:id="0" w:name="_GoBack"/>
      <w:bookmarkEnd w:id="0"/>
      <w:r w:rsidRPr="004409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23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имитационных методов.</w:t>
      </w:r>
      <w:r w:rsidR="008066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C1437" w:rsidRPr="0035447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рисунке 6</w:t>
      </w:r>
      <w:r w:rsidR="00044C14" w:rsidRPr="0035447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044C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представлено содержание технологической карты урока по теме «Красная книга»</w:t>
      </w:r>
      <w:r w:rsidR="00454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2"/>
        <w:gridCol w:w="4992"/>
        <w:gridCol w:w="1001"/>
      </w:tblGrid>
      <w:tr w:rsidR="00B27DDD" w:rsidRPr="00B27DDD" w:rsidTr="000674A8">
        <w:trPr>
          <w:trHeight w:val="368"/>
          <w:jc w:val="center"/>
        </w:trPr>
        <w:tc>
          <w:tcPr>
            <w:tcW w:w="2062" w:type="dxa"/>
          </w:tcPr>
          <w:p w:rsidR="00B27DDD" w:rsidRPr="00B27DDD" w:rsidRDefault="00B27DDD" w:rsidP="00A951E1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993" w:type="dxa"/>
            <w:gridSpan w:val="2"/>
          </w:tcPr>
          <w:p w:rsidR="00B27DDD" w:rsidRPr="00B27DDD" w:rsidRDefault="00B27DDD" w:rsidP="00A951E1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книга</w:t>
            </w:r>
          </w:p>
        </w:tc>
      </w:tr>
      <w:tr w:rsidR="00B27DDD" w:rsidRPr="00B27DDD" w:rsidTr="00A951E1">
        <w:trPr>
          <w:trHeight w:val="846"/>
          <w:jc w:val="center"/>
        </w:trPr>
        <w:tc>
          <w:tcPr>
            <w:tcW w:w="2062" w:type="dxa"/>
          </w:tcPr>
          <w:p w:rsidR="00B27DDD" w:rsidRPr="00B27DDD" w:rsidRDefault="00B27DDD" w:rsidP="00A951E1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5993" w:type="dxa"/>
            <w:gridSpan w:val="2"/>
          </w:tcPr>
          <w:p w:rsidR="00B27DDD" w:rsidRPr="0075014D" w:rsidRDefault="00B27DDD" w:rsidP="00A951E1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7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Красной книгой, дать возможность поразмышлять о методах сохранности животных и растений из красной книги</w:t>
            </w:r>
          </w:p>
        </w:tc>
      </w:tr>
      <w:tr w:rsidR="00B27DDD" w:rsidRPr="00B27DDD" w:rsidTr="000674A8">
        <w:trPr>
          <w:trHeight w:val="832"/>
          <w:jc w:val="center"/>
        </w:trPr>
        <w:tc>
          <w:tcPr>
            <w:tcW w:w="2062" w:type="dxa"/>
          </w:tcPr>
          <w:p w:rsidR="00B27DDD" w:rsidRPr="00B27DDD" w:rsidRDefault="00B27DDD" w:rsidP="00A951E1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5993" w:type="dxa"/>
            <w:gridSpan w:val="2"/>
          </w:tcPr>
          <w:p w:rsidR="00B27DDD" w:rsidRPr="00B27DDD" w:rsidRDefault="00B27DDD" w:rsidP="00A951E1">
            <w:pPr>
              <w:spacing w:after="0" w:line="160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7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Мультимедиа, плакаты, учебники, бумага, фломастеры, Красная книга Кубани</w:t>
            </w:r>
            <w:r w:rsidR="0045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комплект для опытов </w:t>
            </w:r>
          </w:p>
        </w:tc>
      </w:tr>
      <w:tr w:rsidR="00830CF9" w:rsidRPr="00B27DDD" w:rsidTr="000674A8">
        <w:trPr>
          <w:trHeight w:val="204"/>
          <w:jc w:val="center"/>
        </w:trPr>
        <w:tc>
          <w:tcPr>
            <w:tcW w:w="2062" w:type="dxa"/>
          </w:tcPr>
          <w:p w:rsidR="00830CF9" w:rsidRPr="00B27DDD" w:rsidRDefault="00830CF9" w:rsidP="00A951E1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игры</w:t>
            </w:r>
          </w:p>
        </w:tc>
        <w:tc>
          <w:tcPr>
            <w:tcW w:w="5993" w:type="dxa"/>
            <w:gridSpan w:val="2"/>
          </w:tcPr>
          <w:p w:rsidR="00830CF9" w:rsidRPr="00830CF9" w:rsidRDefault="00830CF9" w:rsidP="00A951E1">
            <w:pPr>
              <w:tabs>
                <w:tab w:val="left" w:pos="975"/>
              </w:tabs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этап подготовки игры </w:t>
            </w:r>
          </w:p>
          <w:p w:rsidR="00830CF9" w:rsidRPr="00830CF9" w:rsidRDefault="004542D8" w:rsidP="00A951E1">
            <w:pPr>
              <w:tabs>
                <w:tab w:val="left" w:pos="975"/>
              </w:tabs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 введение в игру</w:t>
            </w:r>
          </w:p>
          <w:p w:rsidR="00830CF9" w:rsidRPr="00830CF9" w:rsidRDefault="004542D8" w:rsidP="00A951E1">
            <w:pPr>
              <w:tabs>
                <w:tab w:val="left" w:pos="975"/>
              </w:tabs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этап проведения игры</w:t>
            </w:r>
          </w:p>
          <w:p w:rsidR="00830CF9" w:rsidRPr="00B27DDD" w:rsidRDefault="00830CF9" w:rsidP="00A951E1">
            <w:pPr>
              <w:tabs>
                <w:tab w:val="left" w:pos="975"/>
              </w:tabs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этап анализа игры и подведение итогов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B27DDD" w:rsidRPr="00B27DDD" w:rsidTr="000674A8">
        <w:trPr>
          <w:trHeight w:val="849"/>
          <w:jc w:val="center"/>
        </w:trPr>
        <w:tc>
          <w:tcPr>
            <w:tcW w:w="2062" w:type="dxa"/>
          </w:tcPr>
          <w:p w:rsidR="00B27DDD" w:rsidRPr="00B27DDD" w:rsidRDefault="00B27DDD" w:rsidP="00A951E1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</w:t>
            </w:r>
          </w:p>
        </w:tc>
        <w:tc>
          <w:tcPr>
            <w:tcW w:w="5993" w:type="dxa"/>
            <w:gridSpan w:val="2"/>
          </w:tcPr>
          <w:p w:rsidR="00B27DDD" w:rsidRPr="00B27DDD" w:rsidRDefault="00B27DDD" w:rsidP="00A951E1">
            <w:pPr>
              <w:spacing w:after="0" w:line="160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7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сотрудники флоры и фауны, журналисты телеканала «Мир вокруг нас», эксперт экологической организации Гринпис</w:t>
            </w:r>
          </w:p>
        </w:tc>
      </w:tr>
      <w:tr w:rsidR="00B27DDD" w:rsidRPr="00B27DDD" w:rsidTr="000674A8">
        <w:trPr>
          <w:trHeight w:val="283"/>
          <w:jc w:val="center"/>
        </w:trPr>
        <w:tc>
          <w:tcPr>
            <w:tcW w:w="2062" w:type="dxa"/>
            <w:vMerge w:val="restart"/>
          </w:tcPr>
          <w:p w:rsidR="00B27DDD" w:rsidRPr="00B27DDD" w:rsidRDefault="00B27DDD" w:rsidP="00A951E1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игрового занятия</w:t>
            </w:r>
          </w:p>
        </w:tc>
        <w:tc>
          <w:tcPr>
            <w:tcW w:w="4992" w:type="dxa"/>
          </w:tcPr>
          <w:p w:rsidR="00B27DDD" w:rsidRPr="00B27DDD" w:rsidRDefault="00B27DDD" w:rsidP="00A951E1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Пороговый</w:t>
            </w:r>
          </w:p>
        </w:tc>
        <w:tc>
          <w:tcPr>
            <w:tcW w:w="1001" w:type="dxa"/>
          </w:tcPr>
          <w:p w:rsidR="00B27DDD" w:rsidRPr="00B27DDD" w:rsidRDefault="00B27DDD" w:rsidP="00A951E1">
            <w:pPr>
              <w:spacing w:after="0" w:line="160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B27DDD" w:rsidRPr="00B27DDD" w:rsidTr="000674A8">
        <w:trPr>
          <w:trHeight w:val="291"/>
          <w:jc w:val="center"/>
        </w:trPr>
        <w:tc>
          <w:tcPr>
            <w:tcW w:w="2062" w:type="dxa"/>
            <w:vMerge/>
          </w:tcPr>
          <w:p w:rsidR="00B27DDD" w:rsidRPr="00B27DDD" w:rsidRDefault="00B27DDD" w:rsidP="00A951E1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</w:tcPr>
          <w:p w:rsidR="00B27DDD" w:rsidRPr="00B27DDD" w:rsidRDefault="00B27DDD" w:rsidP="00A951E1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</w:t>
            </w:r>
          </w:p>
        </w:tc>
        <w:tc>
          <w:tcPr>
            <w:tcW w:w="1001" w:type="dxa"/>
          </w:tcPr>
          <w:p w:rsidR="00B27DDD" w:rsidRPr="00B27DDD" w:rsidRDefault="00B27DDD" w:rsidP="00A951E1">
            <w:pPr>
              <w:spacing w:after="0" w:line="160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B27DDD" w:rsidRPr="00B27DDD" w:rsidTr="000674A8">
        <w:trPr>
          <w:trHeight w:val="341"/>
          <w:jc w:val="center"/>
        </w:trPr>
        <w:tc>
          <w:tcPr>
            <w:tcW w:w="2062" w:type="dxa"/>
            <w:vMerge/>
          </w:tcPr>
          <w:p w:rsidR="00B27DDD" w:rsidRPr="00B27DDD" w:rsidRDefault="00B27DDD" w:rsidP="00A951E1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</w:tcPr>
          <w:p w:rsidR="00B27DDD" w:rsidRPr="00B27DDD" w:rsidRDefault="00B27DDD" w:rsidP="00A951E1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1001" w:type="dxa"/>
          </w:tcPr>
          <w:p w:rsidR="00B27DDD" w:rsidRPr="00B27DDD" w:rsidRDefault="000674A8" w:rsidP="00A951E1">
            <w:pPr>
              <w:spacing w:after="0" w:line="160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7DDD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-53956</wp:posOffset>
                      </wp:positionV>
                      <wp:extent cx="219075" cy="253365"/>
                      <wp:effectExtent l="19050" t="38100" r="47625" b="32385"/>
                      <wp:wrapNone/>
                      <wp:docPr id="8" name="5-конечная звезд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3365"/>
                              </a:xfrm>
                              <a:prstGeom prst="star5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C8E54" id="5-конечная звезда 8" o:spid="_x0000_s1026" style="position:absolute;margin-left:8.75pt;margin-top:-4.25pt;width:17.25pt;height:1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075,25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CdscwIAAPAEAAAOAAAAZHJzL2Uyb0RvYy54bWysVF1u1DAQfkfiDpbfu0m2m/5EzVZVCwip&#10;QEXhAF7H2Vg4trG9m10uwCNXqRAVEhKcIb0RYztNC0U8IPIwsjMz33zz56PjTSvQmhnLlSxxNkkx&#10;YpKqistlid++ebpzgJF1RFZEKMlKvGUWH88fPzrqdMGmqlGiYgYBiLRFp0vcOKeLJLG0YS2xE6WZ&#10;BGWtTEscXM0yqQzpAL0VyTRN95JOmUobRZm18PcsKvE84Nc1o+5VXVvmkCgxcHNBmiAXXibzI1Is&#10;DdENpwMN8g8sWsIlBB2hzogjaGX4A6iWU6Osqt2EqjZRdc0pCzlANln6WzaXDdEs5ALFsXosk/1/&#10;sPTl+sIgXpUYGiVJCy3Kd/pv/Y/+e3998xHk1c0n1H/tP/fXIL/0V+jAF63TtgDfS31hfNpWnyv6&#10;ziKpThsil+zEGNU1jFRANfP2yS8O/mLBFS26F6qCmGTlVKjfpjatB4TKoE1o03ZsE9s4ROHnNDtM&#10;93OMKKim+e7uXh4ikOLWWRvrnjHVIn8oMcyfyQM6WZ9b59mQ4tbGBxPSS0/3iazCRDjCRTyDqVcH&#10;/p5yTN26rWDR9TWroX6eVggRJpedCoPWBGaOUMqky6KqIRWLv/MUvoH16BF4CQmAHrnmQozYA4Df&#10;iofYMaHB3ruyMPijc/o3YtF59AiRlXSjc8ulMn8CEJDVEDna3xYplsa3eKGqLTTZqLh28EzAoVHm&#10;A0YdrBx05v2KGIaReC5hUA6z2czvaLjM8v0pXMx9zeK+hkgKUCV2GMXjqYt7vdKGLxuIFIsm1QkM&#10;V81D3+9YDWxhrULZhyfA7+39e7C6e6jmPwEAAP//AwBQSwMEFAAGAAgAAAAhAGFa/oTdAAAABwEA&#10;AA8AAABkcnMvZG93bnJldi54bWxMj8FOwzAQRO9I/IO1SNxaJ4FACHGqqhWqBKcWJK7b2E1C43Vk&#10;u234e5YTnFajGc2+qRaTHcTZ+NA7UpDOExCGGqd7ahV8vL/MChAhImkcHBkF3ybAor6+qrDU7kJb&#10;c97FVnAJhRIVdDGOpZSh6YzFMHejIfYOzluMLH0rtccLl9tBZknyIC32xB86HM2qM81xd7IK1l95&#10;sdq+bZ6WmB3SV5d9rv1xo9TtzbR8BhHNFP/C8IvP6FAz096dSAcxsH7MOalgVvBlP8942l7BXXoP&#10;sq7kf/76BwAA//8DAFBLAQItABQABgAIAAAAIQC2gziS/gAAAOEBAAATAAAAAAAAAAAAAAAAAAAA&#10;AABbQ29udGVudF9UeXBlc10ueG1sUEsBAi0AFAAGAAgAAAAhADj9If/WAAAAlAEAAAsAAAAAAAAA&#10;AAAAAAAALwEAAF9yZWxzLy5yZWxzUEsBAi0AFAAGAAgAAAAhAHlgJ2xzAgAA8AQAAA4AAAAAAAAA&#10;AAAAAAAALgIAAGRycy9lMm9Eb2MueG1sUEsBAi0AFAAGAAgAAAAhAGFa/oTdAAAABwEAAA8AAAAA&#10;AAAAAAAAAAAAzQQAAGRycy9kb3ducmV2LnhtbFBLBQYAAAAABAAEAPMAAADXBQAAAAA=&#10;" path="m,96777r83680,l109538,r25857,96777l219075,96777r-67699,59811l177235,253364,109538,193552,41840,253364,67699,156588,,96777xe" fillcolor="#5b9bd5 [3204]" strokecolor="#1f4d78 [1604]" strokeweight="1pt">
                      <v:stroke joinstyle="miter"/>
                      <v:path o:connecttype="custom" o:connectlocs="0,96777;83680,96777;109538,0;135395,96777;219075,96777;151376,156588;177235,253364;109538,193552;41840,253364;67699,156588;0,96777" o:connectangles="0,0,0,0,0,0,0,0,0,0,0"/>
                    </v:shape>
                  </w:pict>
                </mc:Fallback>
              </mc:AlternateContent>
            </w:r>
          </w:p>
        </w:tc>
      </w:tr>
      <w:tr w:rsidR="00B27DDD" w:rsidRPr="00B27DDD" w:rsidTr="000674A8">
        <w:trPr>
          <w:trHeight w:val="719"/>
          <w:jc w:val="center"/>
        </w:trPr>
        <w:tc>
          <w:tcPr>
            <w:tcW w:w="2062" w:type="dxa"/>
          </w:tcPr>
          <w:p w:rsidR="00B27DDD" w:rsidRPr="00B27DDD" w:rsidRDefault="00B27DDD" w:rsidP="00A951E1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5993" w:type="dxa"/>
            <w:gridSpan w:val="2"/>
          </w:tcPr>
          <w:p w:rsidR="00B27DDD" w:rsidRPr="00B27DDD" w:rsidRDefault="002254DA" w:rsidP="00A951E1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27DDD" w:rsidRPr="00B27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r w:rsidR="00583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5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</w:p>
          <w:p w:rsidR="00B27DDD" w:rsidRPr="00B27DDD" w:rsidRDefault="002254DA" w:rsidP="00A951E1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5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предметная</w:t>
            </w:r>
          </w:p>
          <w:p w:rsidR="00B27DDD" w:rsidRPr="00B27DDD" w:rsidRDefault="002254DA" w:rsidP="00A951E1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5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социальная</w:t>
            </w:r>
          </w:p>
          <w:p w:rsidR="00B27DDD" w:rsidRPr="00B27DDD" w:rsidRDefault="002254DA" w:rsidP="00A951E1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5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личностная</w:t>
            </w:r>
          </w:p>
          <w:p w:rsidR="00B27DDD" w:rsidRPr="00B27DDD" w:rsidRDefault="002254DA" w:rsidP="00A951E1">
            <w:pPr>
              <w:shd w:val="clear" w:color="auto" w:fill="FFFFFF"/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27DDD" w:rsidRPr="00B27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мотивационная</w:t>
            </w:r>
          </w:p>
        </w:tc>
      </w:tr>
      <w:tr w:rsidR="00B27DDD" w:rsidRPr="00B27DDD" w:rsidTr="000674A8">
        <w:trPr>
          <w:trHeight w:val="86"/>
          <w:jc w:val="center"/>
        </w:trPr>
        <w:tc>
          <w:tcPr>
            <w:tcW w:w="2062" w:type="dxa"/>
          </w:tcPr>
          <w:p w:rsidR="00B27DDD" w:rsidRPr="00B27DDD" w:rsidRDefault="00B27DDD" w:rsidP="00A951E1">
            <w:pPr>
              <w:spacing w:after="0" w:line="160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27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рефлексии</w:t>
            </w:r>
          </w:p>
        </w:tc>
        <w:tc>
          <w:tcPr>
            <w:tcW w:w="5993" w:type="dxa"/>
            <w:gridSpan w:val="2"/>
          </w:tcPr>
          <w:p w:rsidR="00B27DDD" w:rsidRPr="00B27DDD" w:rsidRDefault="00B27DDD" w:rsidP="00A951E1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обсуждение итогов конференции</w:t>
            </w:r>
          </w:p>
        </w:tc>
      </w:tr>
    </w:tbl>
    <w:p w:rsidR="004542D8" w:rsidRDefault="004C1437" w:rsidP="004C143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6 – Технологическая карта урока «Красная книга»</w:t>
      </w:r>
    </w:p>
    <w:p w:rsidR="00D75D35" w:rsidRPr="00B4697A" w:rsidRDefault="00B4697A" w:rsidP="00B469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уроке окружающего мира по теме: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 книга</w:t>
      </w:r>
      <w:r w:rsidRPr="00B4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была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использована деловая ига «Конференция». </w:t>
      </w:r>
      <w:r w:rsidRPr="00B46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поделились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флоры, фауны и журналистов</w:t>
      </w:r>
      <w:r w:rsidR="00454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0CF9" w:rsidRPr="00FB116E" w:rsidRDefault="00830CF9" w:rsidP="00272BA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11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урока</w:t>
      </w:r>
    </w:p>
    <w:p w:rsidR="00830CF9" w:rsidRPr="0061480A" w:rsidRDefault="004542D8" w:rsidP="004542D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54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30CF9" w:rsidRPr="00454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Вводный этап</w:t>
      </w:r>
      <w:r w:rsidR="00614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30CF9" w:rsidRPr="00FB116E" w:rsidRDefault="004542D8" w:rsidP="00830C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11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30CF9" w:rsidRPr="00FB11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 дети! Сегодня наш урок пройдёт в форме деловой игры. Открываю конференцию «Значимость Красной книги». Вы – мои коллеги – научные сотрудники. Попрошу вас высказываться кратко, ясно, внимательно выслушивать выступающего, уважайте друг друга обосновывать свою точку зрения. Уважаемые коллеги, прошу вас занять свои места за круглым столом.</w:t>
      </w:r>
    </w:p>
    <w:p w:rsidR="00830CF9" w:rsidRPr="004542D8" w:rsidRDefault="004542D8" w:rsidP="004542D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54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30CF9" w:rsidRPr="00454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Объявление темы. Постановка проблемы</w:t>
      </w:r>
      <w:r w:rsidR="00614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30CF9" w:rsidRPr="00FB116E" w:rsidRDefault="004542D8" w:rsidP="00830C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11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30CF9" w:rsidRPr="00FB11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дискуссия будет посвящена Красной книге. Нам необходимо изучить виды животных и растений, занесенных в книгу, а также разработать памятки, как сохранить исчезающие виды.</w:t>
      </w:r>
    </w:p>
    <w:p w:rsidR="00830CF9" w:rsidRPr="00FB116E" w:rsidRDefault="0061480A" w:rsidP="00830C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11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30CF9" w:rsidRPr="00FB11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напомним всем присутст</w:t>
      </w:r>
      <w:r w:rsidR="000674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вующим, что такое Красная книга (учитель рассказывает историю Красной книги, учащиеся отвечают вопросы и рассказывают известные факты)</w:t>
      </w:r>
      <w:r w:rsidR="003D4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30CF9" w:rsidRPr="0061480A" w:rsidRDefault="0061480A" w:rsidP="0061480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4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30CF9" w:rsidRPr="00614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Исследование проблемы.</w:t>
      </w:r>
    </w:p>
    <w:p w:rsidR="00830CF9" w:rsidRPr="00FB116E" w:rsidRDefault="0061480A" w:rsidP="00830C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11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30CF9" w:rsidRPr="00FB11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нашей конференции присутствуют научные сотрудники, которые изучают флору и фауну. А также давайте поприветствуем журналистов с телеканала «Мир вокруг нас» и эксперта экологической организации Гринпис.</w:t>
      </w:r>
    </w:p>
    <w:p w:rsidR="0061480A" w:rsidRDefault="0061480A" w:rsidP="0061480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11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30CF9" w:rsidRPr="00FB11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Предоставляю слово научным сотрудникам в области флоры. После выступления коллег журналисты могут задать интересующие вопросы (учащиеся кратко рассказывают о растениях, которые занесены в Красную книгу, о причинах их исчезновения, о том, как сохранить исчезающие растения. Журналисты и эксперты могут задать вопросы выступающим.</w:t>
      </w:r>
    </w:p>
    <w:p w:rsidR="00830CF9" w:rsidRPr="00FB116E" w:rsidRDefault="0061480A" w:rsidP="0061480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11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30CF9" w:rsidRPr="00FB11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Коллеги, не забываем культуре проведения конференции.</w:t>
      </w:r>
    </w:p>
    <w:p w:rsidR="00830CF9" w:rsidRPr="00FB116E" w:rsidRDefault="0061480A" w:rsidP="00830C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11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30CF9" w:rsidRPr="00FB11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коллеги я предлагаю вам посмотреть фильм о растениях Красной книги.</w:t>
      </w:r>
    </w:p>
    <w:p w:rsidR="00830CF9" w:rsidRPr="00FB116E" w:rsidRDefault="0061480A" w:rsidP="00830C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11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30CF9" w:rsidRPr="00FB11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Далее на нашей конференции выступят научные сотрудники, </w:t>
      </w:r>
      <w:r w:rsidR="00830CF9" w:rsidRPr="00FB11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изучающие фауну (учащиеся рассказывают о животных Красной книги).</w:t>
      </w:r>
    </w:p>
    <w:p w:rsidR="00830CF9" w:rsidRPr="00FB116E" w:rsidRDefault="0061480A" w:rsidP="0061480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11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30CF9" w:rsidRPr="00FB11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мы познакомились с вашими докладами. А теперь я предлагаю вам ответить на вопрос «Как предотвратить исчезновение редких видов растений и животных?» Давайте вместе создадим памятки по охране жив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отных и растений Красной книги </w:t>
      </w:r>
      <w:r w:rsidR="00830CF9" w:rsidRPr="00FB11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(учащиеся создают памятки, используя бумагу, фломастеры, карандаши).</w:t>
      </w:r>
    </w:p>
    <w:p w:rsidR="00830CF9" w:rsidRPr="00FB116E" w:rsidRDefault="0061480A" w:rsidP="00830C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11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30CF9" w:rsidRPr="00FB11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представим наши результаты (ученики рассказывают о том, что изобразили и вешают памятки на доску).</w:t>
      </w:r>
    </w:p>
    <w:p w:rsidR="00830CF9" w:rsidRPr="0061480A" w:rsidRDefault="0061480A" w:rsidP="0061480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4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30CF9" w:rsidRPr="006148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Итог урока. Рефлексия.</w:t>
      </w:r>
    </w:p>
    <w:p w:rsidR="00830CF9" w:rsidRPr="00830CF9" w:rsidRDefault="0061480A" w:rsidP="00830C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11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30CF9" w:rsidRPr="00830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Подведём итоги нашей конференции. Сегодня мы с вами обсудили актуальную в современном мире тему «Красная книга». Мы обобщили знания о флоре и фауне Красной книги. Успешно разработали памятки по охране растений и животных. Давайте обсудим, что нового вы сегодня узнали. Понравилось ли вам быть в роли научных сотрудников, журналистов, экспертов? Хотели бы вы ещё раз побывать на конференции?</w:t>
      </w:r>
    </w:p>
    <w:p w:rsidR="000654DA" w:rsidRDefault="0061480A" w:rsidP="00B469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11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30CF9" w:rsidRPr="00830C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вам, уважаемые коллеги, за то, что помогли организовать нашу конференцию!</w:t>
      </w:r>
    </w:p>
    <w:p w:rsidR="000654DA" w:rsidRDefault="0080660C" w:rsidP="00291E6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таблице </w:t>
      </w:r>
      <w:r w:rsidR="004C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723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4697A" w:rsidRPr="00B46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представлено содержание технологической карты урока</w:t>
      </w:r>
      <w:r w:rsidR="00B46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теме: «Путешествие по промышленным предприятиям»</w:t>
      </w:r>
      <w:r w:rsidR="004C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44C14" w:rsidRDefault="0080660C" w:rsidP="00FF0A8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75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4C14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Технологическая карта урока</w:t>
      </w:r>
      <w:r w:rsidR="00044C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«Путешествие по промышленным предприятиям»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7083"/>
      </w:tblGrid>
      <w:tr w:rsidR="004C1437" w:rsidRPr="00CE5A6F" w:rsidTr="004C1437">
        <w:trPr>
          <w:trHeight w:val="20"/>
          <w:jc w:val="center"/>
        </w:trPr>
        <w:tc>
          <w:tcPr>
            <w:tcW w:w="2126" w:type="dxa"/>
          </w:tcPr>
          <w:p w:rsidR="004C1437" w:rsidRPr="00A32D9A" w:rsidRDefault="004C1437" w:rsidP="004C1437">
            <w:pPr>
              <w:widowControl w:val="0"/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 урока</w:t>
            </w:r>
          </w:p>
        </w:tc>
        <w:tc>
          <w:tcPr>
            <w:tcW w:w="7083" w:type="dxa"/>
          </w:tcPr>
          <w:p w:rsidR="004C1437" w:rsidRDefault="004C1437" w:rsidP="004C1437">
            <w:pPr>
              <w:widowControl w:val="0"/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компонента урока</w:t>
            </w:r>
          </w:p>
        </w:tc>
      </w:tr>
      <w:tr w:rsidR="00C67E0D" w:rsidRPr="00CE5A6F" w:rsidTr="004C1437">
        <w:trPr>
          <w:trHeight w:val="20"/>
          <w:jc w:val="center"/>
        </w:trPr>
        <w:tc>
          <w:tcPr>
            <w:tcW w:w="2126" w:type="dxa"/>
          </w:tcPr>
          <w:p w:rsidR="00C67E0D" w:rsidRPr="00A32D9A" w:rsidRDefault="00C67E0D" w:rsidP="004C1437">
            <w:pPr>
              <w:widowControl w:val="0"/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2D9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083" w:type="dxa"/>
          </w:tcPr>
          <w:p w:rsidR="00C67E0D" w:rsidRPr="00A32D9A" w:rsidRDefault="00C67E0D" w:rsidP="004C1437">
            <w:pPr>
              <w:widowControl w:val="0"/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промышленности</w:t>
            </w:r>
          </w:p>
        </w:tc>
      </w:tr>
      <w:tr w:rsidR="00C67E0D" w:rsidRPr="00CE5A6F" w:rsidTr="004C1437">
        <w:trPr>
          <w:trHeight w:val="20"/>
          <w:jc w:val="center"/>
        </w:trPr>
        <w:tc>
          <w:tcPr>
            <w:tcW w:w="2126" w:type="dxa"/>
          </w:tcPr>
          <w:p w:rsidR="00C67E0D" w:rsidRPr="00A32D9A" w:rsidRDefault="00C67E0D" w:rsidP="004C1437">
            <w:pPr>
              <w:widowControl w:val="0"/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2D9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83" w:type="dxa"/>
          </w:tcPr>
          <w:p w:rsidR="00C67E0D" w:rsidRPr="00A32D9A" w:rsidRDefault="00C67E0D" w:rsidP="004C1437">
            <w:pPr>
              <w:widowControl w:val="0"/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отраслями промышленности</w:t>
            </w:r>
          </w:p>
        </w:tc>
      </w:tr>
      <w:tr w:rsidR="00C67E0D" w:rsidRPr="00CE5A6F" w:rsidTr="004C1437">
        <w:trPr>
          <w:trHeight w:val="20"/>
          <w:jc w:val="center"/>
        </w:trPr>
        <w:tc>
          <w:tcPr>
            <w:tcW w:w="2126" w:type="dxa"/>
          </w:tcPr>
          <w:p w:rsidR="00C67E0D" w:rsidRPr="00A32D9A" w:rsidRDefault="00C67E0D" w:rsidP="004C1437">
            <w:pPr>
              <w:widowControl w:val="0"/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2D9A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7083" w:type="dxa"/>
          </w:tcPr>
          <w:p w:rsidR="00C67E0D" w:rsidRPr="00A32D9A" w:rsidRDefault="00C67E0D" w:rsidP="004C1437">
            <w:pPr>
              <w:widowControl w:val="0"/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доска, проектор, карта путешествия</w:t>
            </w:r>
          </w:p>
        </w:tc>
      </w:tr>
      <w:tr w:rsidR="00C67E0D" w:rsidRPr="00CE5A6F" w:rsidTr="004C1437">
        <w:trPr>
          <w:trHeight w:val="20"/>
          <w:jc w:val="center"/>
        </w:trPr>
        <w:tc>
          <w:tcPr>
            <w:tcW w:w="2126" w:type="dxa"/>
          </w:tcPr>
          <w:p w:rsidR="00C67E0D" w:rsidRPr="00A32D9A" w:rsidRDefault="00C67E0D" w:rsidP="004C1437">
            <w:pPr>
              <w:widowControl w:val="0"/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2D9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083" w:type="dxa"/>
          </w:tcPr>
          <w:p w:rsidR="00C67E0D" w:rsidRPr="00A32D9A" w:rsidRDefault="00C67E0D" w:rsidP="004C1437">
            <w:pPr>
              <w:widowControl w:val="0"/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уроке ученикам предлагается отправиться в путешествие. Учитель раздаёт ученикам маршрутные карты, на которых обозначены все станции. По </w:t>
            </w:r>
            <w:r w:rsidR="00A951E1">
              <w:rPr>
                <w:rFonts w:ascii="Times New Roman" w:hAnsi="Times New Roman" w:cs="Times New Roman"/>
                <w:sz w:val="24"/>
                <w:szCs w:val="24"/>
              </w:rPr>
              <w:t>мере прохождения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станций, учащиеся должны заполнять маршрутные карты информацией о каждой отрасли. Презентация с интересными заданиями, станциями включена на доске.</w:t>
            </w:r>
          </w:p>
        </w:tc>
      </w:tr>
      <w:tr w:rsidR="00C67E0D" w:rsidRPr="00CE5A6F" w:rsidTr="004C1437">
        <w:trPr>
          <w:trHeight w:val="20"/>
          <w:jc w:val="center"/>
        </w:trPr>
        <w:tc>
          <w:tcPr>
            <w:tcW w:w="2126" w:type="dxa"/>
          </w:tcPr>
          <w:p w:rsidR="00C67E0D" w:rsidRPr="00A32D9A" w:rsidRDefault="00C67E0D" w:rsidP="004C1437">
            <w:pPr>
              <w:widowControl w:val="0"/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игры</w:t>
            </w:r>
          </w:p>
        </w:tc>
        <w:tc>
          <w:tcPr>
            <w:tcW w:w="7083" w:type="dxa"/>
          </w:tcPr>
          <w:p w:rsidR="00C67E0D" w:rsidRPr="00830CF9" w:rsidRDefault="00C67E0D" w:rsidP="004C1437">
            <w:pPr>
              <w:tabs>
                <w:tab w:val="left" w:pos="975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этап подготовки игры </w:t>
            </w:r>
          </w:p>
          <w:p w:rsidR="00C67E0D" w:rsidRPr="00830CF9" w:rsidRDefault="00C67E0D" w:rsidP="004C1437">
            <w:pPr>
              <w:tabs>
                <w:tab w:val="left" w:pos="975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 введение в игру</w:t>
            </w:r>
          </w:p>
          <w:p w:rsidR="00C67E0D" w:rsidRPr="00830CF9" w:rsidRDefault="00C67E0D" w:rsidP="004C1437">
            <w:pPr>
              <w:tabs>
                <w:tab w:val="left" w:pos="975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этап проведения игры</w:t>
            </w:r>
          </w:p>
          <w:p w:rsidR="00C67E0D" w:rsidRPr="00A32D9A" w:rsidRDefault="00C67E0D" w:rsidP="004C1437">
            <w:pPr>
              <w:widowControl w:val="0"/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анализа игры и подведение итогов</w:t>
            </w:r>
          </w:p>
        </w:tc>
      </w:tr>
    </w:tbl>
    <w:p w:rsidR="004C1437" w:rsidRDefault="004C1437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Продолжение т</w:t>
      </w:r>
      <w:r w:rsidRPr="0077755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5090"/>
        <w:gridCol w:w="1993"/>
      </w:tblGrid>
      <w:tr w:rsidR="004C1437" w:rsidRPr="00CE5A6F" w:rsidTr="00DA7FF5">
        <w:trPr>
          <w:trHeight w:val="20"/>
          <w:jc w:val="center"/>
        </w:trPr>
        <w:tc>
          <w:tcPr>
            <w:tcW w:w="2126" w:type="dxa"/>
          </w:tcPr>
          <w:p w:rsidR="004C1437" w:rsidRPr="00A32D9A" w:rsidRDefault="004C1437" w:rsidP="00DA7FF5">
            <w:pPr>
              <w:widowControl w:val="0"/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 урока</w:t>
            </w:r>
          </w:p>
        </w:tc>
        <w:tc>
          <w:tcPr>
            <w:tcW w:w="7083" w:type="dxa"/>
            <w:gridSpan w:val="2"/>
          </w:tcPr>
          <w:p w:rsidR="004C1437" w:rsidRDefault="004C1437" w:rsidP="00DA7FF5">
            <w:pPr>
              <w:widowControl w:val="0"/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компонента урока</w:t>
            </w:r>
          </w:p>
        </w:tc>
      </w:tr>
      <w:tr w:rsidR="00C67E0D" w:rsidRPr="00CE5A6F" w:rsidTr="004C1437">
        <w:trPr>
          <w:trHeight w:val="20"/>
          <w:jc w:val="center"/>
        </w:trPr>
        <w:tc>
          <w:tcPr>
            <w:tcW w:w="2126" w:type="dxa"/>
          </w:tcPr>
          <w:p w:rsidR="00C67E0D" w:rsidRPr="00A32D9A" w:rsidRDefault="00C67E0D" w:rsidP="004C1437">
            <w:pPr>
              <w:widowControl w:val="0"/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2D9A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</w:p>
        </w:tc>
        <w:tc>
          <w:tcPr>
            <w:tcW w:w="7083" w:type="dxa"/>
            <w:gridSpan w:val="2"/>
          </w:tcPr>
          <w:p w:rsidR="00C67E0D" w:rsidRDefault="00C67E0D" w:rsidP="004C1437">
            <w:pPr>
              <w:widowControl w:val="0"/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 – учитель</w:t>
            </w:r>
          </w:p>
          <w:p w:rsidR="00C67E0D" w:rsidRPr="00A32D9A" w:rsidRDefault="00C67E0D" w:rsidP="004C1437">
            <w:pPr>
              <w:widowControl w:val="0"/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Путешественники – ученики</w:t>
            </w:r>
          </w:p>
        </w:tc>
      </w:tr>
      <w:tr w:rsidR="00C67E0D" w:rsidRPr="00CE5A6F" w:rsidTr="004C1437">
        <w:trPr>
          <w:trHeight w:val="20"/>
          <w:jc w:val="center"/>
        </w:trPr>
        <w:tc>
          <w:tcPr>
            <w:tcW w:w="2126" w:type="dxa"/>
            <w:vMerge w:val="restart"/>
          </w:tcPr>
          <w:p w:rsidR="00C67E0D" w:rsidRPr="00A32D9A" w:rsidRDefault="00C67E0D" w:rsidP="004C1437">
            <w:pPr>
              <w:widowControl w:val="0"/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2D9A">
              <w:rPr>
                <w:rFonts w:ascii="Times New Roman" w:hAnsi="Times New Roman" w:cs="Times New Roman"/>
                <w:sz w:val="24"/>
                <w:szCs w:val="24"/>
              </w:rPr>
              <w:t>Уровень игрового занятия</w:t>
            </w:r>
          </w:p>
        </w:tc>
        <w:tc>
          <w:tcPr>
            <w:tcW w:w="5090" w:type="dxa"/>
          </w:tcPr>
          <w:p w:rsidR="00C67E0D" w:rsidRPr="00A32D9A" w:rsidRDefault="00C67E0D" w:rsidP="004C1437">
            <w:pPr>
              <w:widowControl w:val="0"/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9A">
              <w:rPr>
                <w:rFonts w:ascii="Times New Roman" w:hAnsi="Times New Roman" w:cs="Times New Roman"/>
                <w:sz w:val="24"/>
                <w:szCs w:val="24"/>
              </w:rPr>
              <w:t>Пороговый</w:t>
            </w:r>
          </w:p>
        </w:tc>
        <w:tc>
          <w:tcPr>
            <w:tcW w:w="1993" w:type="dxa"/>
          </w:tcPr>
          <w:p w:rsidR="00C67E0D" w:rsidRPr="00A32D9A" w:rsidRDefault="00C67E0D" w:rsidP="004C1437">
            <w:pPr>
              <w:widowControl w:val="0"/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E0D" w:rsidRPr="00CE5A6F" w:rsidTr="004C1437">
        <w:trPr>
          <w:trHeight w:val="20"/>
          <w:jc w:val="center"/>
        </w:trPr>
        <w:tc>
          <w:tcPr>
            <w:tcW w:w="2126" w:type="dxa"/>
            <w:vMerge/>
          </w:tcPr>
          <w:p w:rsidR="00C67E0D" w:rsidRPr="00A32D9A" w:rsidRDefault="00C67E0D" w:rsidP="004C1437">
            <w:pPr>
              <w:widowControl w:val="0"/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</w:tcPr>
          <w:p w:rsidR="00C67E0D" w:rsidRPr="00A32D9A" w:rsidRDefault="00C67E0D" w:rsidP="004C1437">
            <w:pPr>
              <w:widowControl w:val="0"/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9A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1993" w:type="dxa"/>
          </w:tcPr>
          <w:p w:rsidR="00C67E0D" w:rsidRPr="00A32D9A" w:rsidRDefault="00C67E0D" w:rsidP="004C1437">
            <w:pPr>
              <w:widowControl w:val="0"/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76EBCDA" wp14:editId="1E4FDCF3">
                      <wp:simplePos x="0" y="0"/>
                      <wp:positionH relativeFrom="column">
                        <wp:posOffset>34630</wp:posOffset>
                      </wp:positionH>
                      <wp:positionV relativeFrom="paragraph">
                        <wp:posOffset>-35870</wp:posOffset>
                      </wp:positionV>
                      <wp:extent cx="238125" cy="200025"/>
                      <wp:effectExtent l="38100" t="19050" r="47625" b="47625"/>
                      <wp:wrapNone/>
                      <wp:docPr id="14" name="5-конечная звезд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4B338B" id="5-конечная звезда 14" o:spid="_x0000_s1026" style="position:absolute;margin-left:2.75pt;margin-top:-2.8pt;width:18.75pt;height:15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qlQmQIAAFEFAAAOAAAAZHJzL2Uyb0RvYy54bWysVMFqGzEQvRf6D0L3ZG3XblOTdTAJKYWQ&#10;mCYlZ0UrZRckjSrJXrs/0GN/JZSGQqH9hs0fdaRdb0ISeii9aKWdmTczT2+0f7DWiqyE8xWYnA53&#10;B5QIw6GozHVOP14c7+xR4gMzBVNgRE43wtOD2csX+7WdihGUoArhCIIYP61tTssQ7DTLPC+FZn4X&#10;rDBolOA0C3h011nhWI3oWmWjweB1VoMrrAMuvMe/R62RzhK+lIKHMym9CETlFGsLaXVpvYprNttn&#10;02vHbFnxrgz2D1VoVhlM2kMdscDI0lVPoHTFHXiQYZeDzkDKiovUA3YzHDzq5rxkVqRekBxve5r8&#10;/4Plp6uFI1WBdzemxDCNdzTZaX42v5tfze3dF1xv7r6S5kfzrbnF9XtzQ9ATaautn2L0uV247uRx&#10;GzlYS6fjF7sj60T1pqdarAPh+HP0am84mlDC0YT3OMA9omT3wdb58E6AJnGTU9SQmySG2erEh9Z3&#10;64OBsZo2f9qFjRKxBGU+CIntxYwpOglLHCpHVgwlwTgXJgxbU8kK0f6eYEVJG1hQH5HKS4ARWVZK&#10;9dgdQBTtU+y21s4/hoqkyz548LfC2uA+ImUGE/pgXRlwzwEo7KrL3PpvSWqpiSxdQbHBy3fQToW3&#10;/LhCsk+YDwvmcAxwYHC0wxkuUkGdU+h2lJTgPj/3P/qjOtFKSY1jhTf3acmcoES9N6jbt8PxOM5h&#10;Oownb0Z4cA8tVw8tZqkPAa9piI+I5Wkb/YPabqUDfYkvwDxmRRMzHHPnlAe3PRyGdtzxDeFiPk9u&#10;OHuWhRNzbnkEj6xGLV2sL5mzneICSvUUtiPIpo901/rGSAPzZQBZJVHe89rxjXObhNO9MfFheHhO&#10;Xvcv4ewPAAAA//8DAFBLAwQUAAYACAAAACEAUtToJ90AAAAGAQAADwAAAGRycy9kb3ducmV2Lnht&#10;bEyPwU7DMBBE70j8g7VIXFDrEEgEIZsKUJHKAYkWPsCJlyQiXkex26Z/z3KC42hGM2/K1ewGdaAp&#10;9J4RrpcJKOLG255bhM+Pl8UdqBANWzN4JoQTBVhV52elKaw/8pYOu9gqKeFQGIQuxrHQOjQdOROW&#10;fiQW78tPzkSRU6vtZI5S7gadJkmunelZFjoz0nNHzfdu7xDet099vhlfw/TmHF2deL2p0zXi5cX8&#10;+AAq0hz/wvCLL+hQCVPt92yDGhCyTIIIiywHJfbtjTyrEdLsHnRV6v/41Q8AAAD//wMAUEsBAi0A&#10;FAAGAAgAAAAhALaDOJL+AAAA4QEAABMAAAAAAAAAAAAAAAAAAAAAAFtDb250ZW50X1R5cGVzXS54&#10;bWxQSwECLQAUAAYACAAAACEAOP0h/9YAAACUAQAACwAAAAAAAAAAAAAAAAAvAQAAX3JlbHMvLnJl&#10;bHNQSwECLQAUAAYACAAAACEANIapUJkCAABRBQAADgAAAAAAAAAAAAAAAAAuAgAAZHJzL2Uyb0Rv&#10;Yy54bWxQSwECLQAUAAYACAAAACEAUtToJ90AAAAGAQAADwAAAAAAAAAAAAAAAADzBAAAZHJzL2Rv&#10;d25yZXYueG1sUEsFBgAAAAAEAAQA8wAAAP0FAAAAAA==&#10;" path="m,76403r90956,l119063,r28106,76403l238125,76403r-73585,47219l192647,200024,119063,152804,45478,200024,73585,123622,,76403xe" fillcolor="#5b9bd5 [3204]" strokecolor="#1f4d78 [1604]" strokeweight="1pt">
                      <v:stroke joinstyle="miter"/>
                      <v:path arrowok="t" o:connecttype="custom" o:connectlocs="0,76403;90956,76403;119063,0;147169,76403;238125,76403;164540,123622;192647,200024;119063,152804;45478,200024;73585,123622;0,76403" o:connectangles="0,0,0,0,0,0,0,0,0,0,0"/>
                    </v:shape>
                  </w:pict>
                </mc:Fallback>
              </mc:AlternateContent>
            </w:r>
          </w:p>
        </w:tc>
      </w:tr>
      <w:tr w:rsidR="00C67E0D" w:rsidRPr="00CE5A6F" w:rsidTr="004C1437">
        <w:trPr>
          <w:trHeight w:val="20"/>
          <w:jc w:val="center"/>
        </w:trPr>
        <w:tc>
          <w:tcPr>
            <w:tcW w:w="2126" w:type="dxa"/>
            <w:vMerge/>
          </w:tcPr>
          <w:p w:rsidR="00C67E0D" w:rsidRPr="00A32D9A" w:rsidRDefault="00C67E0D" w:rsidP="004C1437">
            <w:pPr>
              <w:widowControl w:val="0"/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</w:tcPr>
          <w:p w:rsidR="00C67E0D" w:rsidRPr="00A32D9A" w:rsidRDefault="00C67E0D" w:rsidP="004C1437">
            <w:pPr>
              <w:widowControl w:val="0"/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9A"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  <w:tc>
          <w:tcPr>
            <w:tcW w:w="1993" w:type="dxa"/>
          </w:tcPr>
          <w:p w:rsidR="00C67E0D" w:rsidRPr="00A32D9A" w:rsidRDefault="00C67E0D" w:rsidP="004C1437">
            <w:pPr>
              <w:widowControl w:val="0"/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E0D" w:rsidRPr="00CE5A6F" w:rsidTr="004C1437">
        <w:trPr>
          <w:trHeight w:val="20"/>
          <w:jc w:val="center"/>
        </w:trPr>
        <w:tc>
          <w:tcPr>
            <w:tcW w:w="2126" w:type="dxa"/>
          </w:tcPr>
          <w:p w:rsidR="00C67E0D" w:rsidRPr="00A32D9A" w:rsidRDefault="00C67E0D" w:rsidP="004C1437">
            <w:pPr>
              <w:widowControl w:val="0"/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2D9A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083" w:type="dxa"/>
            <w:gridSpan w:val="2"/>
          </w:tcPr>
          <w:p w:rsidR="00C67E0D" w:rsidRDefault="00C67E0D" w:rsidP="004C1437">
            <w:pPr>
              <w:pStyle w:val="a5"/>
              <w:widowControl w:val="0"/>
              <w:numPr>
                <w:ilvl w:val="0"/>
                <w:numId w:val="23"/>
              </w:numPr>
              <w:spacing w:after="0" w:line="300" w:lineRule="exact"/>
              <w:ind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E0D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</w:t>
            </w:r>
          </w:p>
          <w:p w:rsidR="00C67E0D" w:rsidRDefault="00C67E0D" w:rsidP="004C1437">
            <w:pPr>
              <w:pStyle w:val="a5"/>
              <w:widowControl w:val="0"/>
              <w:numPr>
                <w:ilvl w:val="0"/>
                <w:numId w:val="23"/>
              </w:numPr>
              <w:spacing w:after="0" w:line="300" w:lineRule="exact"/>
              <w:ind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E0D">
              <w:rPr>
                <w:rFonts w:ascii="Times New Roman" w:hAnsi="Times New Roman" w:cs="Times New Roman"/>
                <w:sz w:val="24"/>
                <w:szCs w:val="24"/>
              </w:rPr>
              <w:t>предметная</w:t>
            </w:r>
          </w:p>
          <w:p w:rsidR="00C67E0D" w:rsidRDefault="00C67E0D" w:rsidP="004C1437">
            <w:pPr>
              <w:pStyle w:val="a5"/>
              <w:widowControl w:val="0"/>
              <w:numPr>
                <w:ilvl w:val="0"/>
                <w:numId w:val="23"/>
              </w:numPr>
              <w:spacing w:after="0" w:line="300" w:lineRule="exact"/>
              <w:ind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E0D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  <w:p w:rsidR="00C67E0D" w:rsidRDefault="00C67E0D" w:rsidP="004C1437">
            <w:pPr>
              <w:pStyle w:val="a5"/>
              <w:widowControl w:val="0"/>
              <w:numPr>
                <w:ilvl w:val="0"/>
                <w:numId w:val="23"/>
              </w:numPr>
              <w:spacing w:after="0" w:line="300" w:lineRule="exact"/>
              <w:ind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E0D">
              <w:rPr>
                <w:rFonts w:ascii="Times New Roman" w:hAnsi="Times New Roman" w:cs="Times New Roman"/>
                <w:sz w:val="24"/>
                <w:szCs w:val="24"/>
              </w:rPr>
              <w:t>личностная</w:t>
            </w:r>
          </w:p>
          <w:p w:rsidR="00C67E0D" w:rsidRPr="00C67E0D" w:rsidRDefault="00C67E0D" w:rsidP="004C1437">
            <w:pPr>
              <w:pStyle w:val="a5"/>
              <w:widowControl w:val="0"/>
              <w:numPr>
                <w:ilvl w:val="0"/>
                <w:numId w:val="23"/>
              </w:numPr>
              <w:spacing w:after="0" w:line="300" w:lineRule="exact"/>
              <w:ind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E0D">
              <w:rPr>
                <w:rFonts w:ascii="Times New Roman" w:hAnsi="Times New Roman" w:cs="Times New Roman"/>
                <w:sz w:val="24"/>
                <w:szCs w:val="24"/>
              </w:rPr>
              <w:t>мотивационная</w:t>
            </w:r>
          </w:p>
        </w:tc>
      </w:tr>
      <w:tr w:rsidR="00C67E0D" w:rsidRPr="00CE5A6F" w:rsidTr="004C1437">
        <w:trPr>
          <w:trHeight w:val="20"/>
          <w:jc w:val="center"/>
        </w:trPr>
        <w:tc>
          <w:tcPr>
            <w:tcW w:w="2126" w:type="dxa"/>
          </w:tcPr>
          <w:p w:rsidR="00C67E0D" w:rsidRPr="00A32D9A" w:rsidRDefault="00C67E0D" w:rsidP="004C1437">
            <w:pPr>
              <w:widowControl w:val="0"/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2D9A">
              <w:rPr>
                <w:rFonts w:ascii="Times New Roman" w:hAnsi="Times New Roman" w:cs="Times New Roman"/>
                <w:sz w:val="24"/>
                <w:szCs w:val="24"/>
              </w:rPr>
              <w:t>Способ рефлексии</w:t>
            </w:r>
          </w:p>
        </w:tc>
        <w:tc>
          <w:tcPr>
            <w:tcW w:w="7083" w:type="dxa"/>
            <w:gridSpan w:val="2"/>
          </w:tcPr>
          <w:p w:rsidR="00C67E0D" w:rsidRPr="00A32D9A" w:rsidRDefault="00C67E0D" w:rsidP="004C1437">
            <w:pPr>
              <w:widowControl w:val="0"/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Рефлексивный  лист</w:t>
            </w:r>
          </w:p>
        </w:tc>
      </w:tr>
    </w:tbl>
    <w:p w:rsidR="000654DA" w:rsidRDefault="000654DA" w:rsidP="004C1437">
      <w:pPr>
        <w:widowControl w:val="0"/>
        <w:tabs>
          <w:tab w:val="left" w:pos="40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666C0" w:rsidRPr="00B666C0" w:rsidRDefault="00B4276B" w:rsidP="004C143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этап подготовки игры.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ученики занимают свои места. Учитель раздаёт карты путешествия и рефлексивные листы.</w:t>
      </w:r>
    </w:p>
    <w:p w:rsidR="00B666C0" w:rsidRPr="00B666C0" w:rsidRDefault="0061480A" w:rsidP="004C143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666C0" w:rsidRPr="0061480A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 введение в игру.</w:t>
      </w:r>
      <w:r w:rsidR="00B4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Учеников знакомят с ходом игры. Заполняют на рефлексивном листе </w:t>
      </w:r>
      <w:r w:rsidR="00651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шкалу </w:t>
      </w:r>
      <w:r w:rsidR="00B42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 «до урока». Организация ситуации путешествия. Ученики вместе с учителем определяют тему и цель урока.</w:t>
      </w:r>
    </w:p>
    <w:p w:rsidR="00B666C0" w:rsidRPr="00B666C0" w:rsidRDefault="00B666C0" w:rsidP="00651E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80A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 проведения игры.</w:t>
      </w:r>
      <w:r w:rsidR="00B4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Путешествуют по станциям и делают пометки на карте путешествия, выполняют различные задания для того, чтобы попасть на следующую станцию</w:t>
      </w:r>
    </w:p>
    <w:p w:rsidR="00B666C0" w:rsidRDefault="00B666C0" w:rsidP="00651E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80A">
        <w:rPr>
          <w:rFonts w:ascii="Times New Roman" w:eastAsia="Times New Roman" w:hAnsi="Times New Roman" w:cs="Times New Roman"/>
          <w:sz w:val="28"/>
          <w:szCs w:val="28"/>
          <w:lang w:eastAsia="ru-RU"/>
        </w:rPr>
        <w:t>4 этап анализа игры и подведение итогов</w:t>
      </w:r>
      <w:r w:rsidR="00B4276B" w:rsidRPr="006148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2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Возвращение в реальность. Подведение итогов урока. Заполнение рефлексивных листов.</w:t>
      </w:r>
    </w:p>
    <w:p w:rsidR="00B4276B" w:rsidRDefault="00B4276B" w:rsidP="00651E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окружающего мира по теме: «Виды промышленности» была использована игра «Путешествие по промышленным предприятиям»</w:t>
      </w:r>
      <w:r w:rsidR="00651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Учащиеся занимали свои посадочные места. Учащиеся заполняют в рефлексивном листе шкалу настроения «до урока». Учитель объяснял ход игры. В классе была имитация туристического автобуса. После проверки посадки, учащиеся отправились в путь. По пути им встречаются различные станции, которые им заранее известны, ведь у каждого есть своя карта путешествия. Чтобы передвигаться от станции к станции, ученики должны выполнять задания: отгадывать загадки, ребусы, составлять картинки. По мере прохождения станции, учащиеся заполняют карты путешествия информацией </w:t>
      </w:r>
      <w:r w:rsidR="00651E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каждой станции, которая потом поможет им сформулировать устный ответ по данной теме. Когда все станции позади школьный автобус возвращает ребят в реальность. Ребята обсуждают с учителем путешествие делятся информацией о видах промышленности. Далее заполняют рефлексивные листы. Учитель благодарит учеников за интересное путешествие.</w:t>
      </w:r>
    </w:p>
    <w:p w:rsidR="00783891" w:rsidRPr="00B666C0" w:rsidRDefault="0080660C" w:rsidP="000674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рисунке </w:t>
      </w:r>
      <w:r w:rsidR="004C143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5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карта путешествия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55"/>
      </w:tblGrid>
      <w:tr w:rsidR="00856D1D" w:rsidRPr="00856D1D" w:rsidTr="00783891">
        <w:trPr>
          <w:trHeight w:val="3958"/>
          <w:jc w:val="center"/>
        </w:trPr>
        <w:tc>
          <w:tcPr>
            <w:tcW w:w="7755" w:type="dxa"/>
          </w:tcPr>
          <w:p w:rsidR="00856D1D" w:rsidRPr="00856D1D" w:rsidRDefault="00856D1D" w:rsidP="00856D1D">
            <w:pPr>
              <w:rPr>
                <w:rFonts w:ascii="Times New Roman" w:hAnsi="Times New Roman" w:cs="Times New Roman"/>
              </w:rPr>
            </w:pPr>
            <w:r w:rsidRPr="00856D1D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9F713B8" wp14:editId="16BC7002">
                      <wp:simplePos x="0" y="0"/>
                      <wp:positionH relativeFrom="column">
                        <wp:posOffset>2265045</wp:posOffset>
                      </wp:positionH>
                      <wp:positionV relativeFrom="paragraph">
                        <wp:posOffset>201930</wp:posOffset>
                      </wp:positionV>
                      <wp:extent cx="1352550" cy="381000"/>
                      <wp:effectExtent l="0" t="0" r="19050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9075B" id="Прямоугольник 11" o:spid="_x0000_s1026" style="position:absolute;margin-left:178.35pt;margin-top:15.9pt;width:106.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6OmAIAAO8EAAAOAAAAZHJzL2Uyb0RvYy54bWysVM1uEzEQviPxDpbvdJPQ0BJ1U0WtipCq&#10;tlKLena93uxK/sN2sgknJK5IPAIPwQXx02fYvBGfvds2FE6IHJwZz3h+vvlmDw5XSpKlcL42OqfD&#10;nQElQnNT1Hqe0zdXJ8/2KfGB6YJJo0VO18LTw+nTJweNnYiRqYwshCMIov2ksTmtQrCTLPO8Eor5&#10;HWOFhrE0TrEA1c2zwrEG0ZXMRoPBi6wxrrDOcOE9bo87I52m+GUpeDgvSy8CkTlFbSGdLp038cym&#10;B2wyd8xWNe/LYP9QhWK1RtL7UMcsMLJw9R+hVM2d8aYMO9yozJRlzUXqAd0MB4+6uayYFakXgOPt&#10;PUz+/4XlZ8sLR+oCsxtSopnCjNrPm/ebT+2P9nbzof3S3rbfNx/bn+3X9huBExBrrJ/g4aW9cL3m&#10;Icb2V6VT8R+NkVVCeX2PslgFwnE5fD4ejccYBoft+f5wMEhjyB5eW+fDK2EUiUJOHaaYwGXLUx+Q&#10;Ea53LjGZNie1lGmSUpMGGUZ7iEk4A6FKyQJEZdGi13NKmJyDqTy4FNIbWRfxeQzk1/5IOrJkIAs4&#10;VpjmCkVTIpkPMKCT9IsQoITfnsZ6jpmvusfJ1HFL1QEEl7XK6f72a6ljRpEo2ncVYe2AjNKNKdYY&#10;jTMdZ73lJzWSnKKWC+ZAUnSIxQvnOEpp0LbpJUoq49797T76gzuwUtKA9IDk7YI5gRZfa7Dq5XB3&#10;N25JUnbHeyMobttys23RC3VkABWIg+qSGP2DvBNLZ9Q19nMWs8LENEfuDvxeOQrdMmLDuZjNkhs2&#10;w7Jwqi8tj8EjThHeq9U1c7bnRMBgzszdgrDJI2p0vh05Zotgyjrx5gFXTDAq2Ko0y/4LENd2W09e&#10;D9+p6S8AAAD//wMAUEsDBBQABgAIAAAAIQAq9ZTl3gAAAAkBAAAPAAAAZHJzL2Rvd25yZXYueG1s&#10;TI/NTsMwEITvSLyDtUjcqF2qBprGqSqknuDSH1Xi5sRLEtVeR7GbhrdnOcFtd3Y0+02xmbwTIw6x&#10;C6RhPlMgkOpgO2o0nI67p1cQMRmyxgVCDd8YYVPe3xUmt+FGexwPqREcQjE3GtqU+lzKWLfoTZyF&#10;HolvX2HwJvE6NNIO5sbh3slnpTLpTUf8oTU9vrVYXw5Xr2Gvjud3/7FQn5U6nePOu2rcOq0fH6bt&#10;GkTCKf2Z4Ref0aFkpipcyUbhNCyW2QtbeZhzBTYssxULlYYVC7Is5P8G5Q8AAAD//wMAUEsBAi0A&#10;FAAGAAgAAAAhALaDOJL+AAAA4QEAABMAAAAAAAAAAAAAAAAAAAAAAFtDb250ZW50X1R5cGVzXS54&#10;bWxQSwECLQAUAAYACAAAACEAOP0h/9YAAACUAQAACwAAAAAAAAAAAAAAAAAvAQAAX3JlbHMvLnJl&#10;bHNQSwECLQAUAAYACAAAACEAkK3+jpgCAADvBAAADgAAAAAAAAAAAAAAAAAuAgAAZHJzL2Uyb0Rv&#10;Yy54bWxQSwECLQAUAAYACAAAACEAKvWU5d4AAAAJAQAADwAAAAAAAAAAAAAAAADyBAAAZHJzL2Rv&#10;d25yZXYueG1sUEsFBgAAAAAEAAQA8wAAAP0FAAAAAA==&#10;" filled="f" strokecolor="windowText" strokeweight="1pt"/>
                  </w:pict>
                </mc:Fallback>
              </mc:AlternateContent>
            </w:r>
            <w:r w:rsidRPr="00856D1D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B7AF4C" wp14:editId="4ECCA032">
                      <wp:simplePos x="0" y="0"/>
                      <wp:positionH relativeFrom="margin">
                        <wp:posOffset>-40005</wp:posOffset>
                      </wp:positionH>
                      <wp:positionV relativeFrom="paragraph">
                        <wp:posOffset>249555</wp:posOffset>
                      </wp:positionV>
                      <wp:extent cx="1181100" cy="447675"/>
                      <wp:effectExtent l="0" t="0" r="19050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B17DB" id="Прямоугольник 10" o:spid="_x0000_s1026" style="position:absolute;margin-left:-3.15pt;margin-top:19.65pt;width:93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/JqlQIAAO8EAAAOAAAAZHJzL2Uyb0RvYy54bWysVMtqGzEU3Rf6D0L7ZjzGeXSIHUxCSiEk&#10;gaRkrWg09oBelWSP3VWh20I/oR/RTekj3zD+ox5pJombdlXqhXyv7vvo3Dk8WilJlsL52ugxzXcG&#10;lAjNTVnr2Zi+uT59cUCJD0yXTBotxnQtPD2aPH922NhCDM3cyFI4giTaF40d03kItsgyz+dCMb9j&#10;rNAwVsYpFqC6WVY61iC7ktlwMNjLGuNK6wwX3uP2pDPSScpfVYKHi6ryIhA5pugtpNOl8zae2eSQ&#10;FTPH7LzmfRvsH7pQrNYo+pDqhAVGFq7+I5WquTPeVGGHG5WZqqq5SDNgmnzwZJqrObMizQJwvH2A&#10;yf+/tPx8eelIXeLtAI9mCm/Uft6833xqf7R3mw/tl/au/b752P5sv7bfCJyAWGN9gcAre+l6zUOM&#10;468qp+I/BiOrhPL6AWWxCoTjMs8P8nyAahy20Wh/b383Js0eo63z4ZUwikRhTB1eMYHLlmc+dK73&#10;LrGYNqe1lLhnhdSkQYXhfsrPQKhKsoBSymJEr2eUMDkDU3lwKaU3si5jeIz2a38sHVkykAUcK01z&#10;jaYpkcwHGDBJ+vXd/hYa+zlhft4FJ1N0Y4WqAwguazWmB9vRUkerSBTtp4qwdkBG6daUazyNMx1n&#10;veWnNYqcoZdL5kBSIIjFCxc4KmkwtuklSubGvfvbffQHd2ClpAHpAcnbBXMCI77WYNXLfDSKW5KU&#10;0e7+EIrbttxuW/RCHRtAlWPFLU9i9A/yXqycUTfYz2msChPTHLU78HvlOHTLiA3nYjpNbtgMy8KZ&#10;vrI8Jo84RXivVzfM2Z4TAQ9zbu4XhBVPqNH5xkhtpotgqjrx5hFX8C0q2KrEvP4LENd2W09ej9+p&#10;yS8AAAD//wMAUEsDBBQABgAIAAAAIQC8yFCQ3gAAAAkBAAAPAAAAZHJzL2Rvd25yZXYueG1sTI/N&#10;asMwEITvhb6D2EJviZQakti1HEIhp/aSHwK5yfbWNpFWxlIc9+27ObWn3WWG2W/yzeSsGHEInScN&#10;i7kCgVT5uqNGw+m4m61BhGioNtYTavjBAJvi+Sk3We3vtMfxEBvBIRQyo6GNsc+kDFWLzoS575FY&#10;+/aDM5HPoZH1YO4c7qx8U2opnemIP7Smx48Wq+vh5jTs1fH86b4SdSnV6Rx2zpbj1mr9+jJt30FE&#10;nOKfGR74jA4FM5X+RnUQVsNsmbBTQ5LyfOirdAWi5EWla5BFLv83KH4BAAD//wMAUEsBAi0AFAAG&#10;AAgAAAAhALaDOJL+AAAA4QEAABMAAAAAAAAAAAAAAAAAAAAAAFtDb250ZW50X1R5cGVzXS54bWxQ&#10;SwECLQAUAAYACAAAACEAOP0h/9YAAACUAQAACwAAAAAAAAAAAAAAAAAvAQAAX3JlbHMvLnJlbHNQ&#10;SwECLQAUAAYACAAAACEAwT/yapUCAADvBAAADgAAAAAAAAAAAAAAAAAuAgAAZHJzL2Uyb0RvYy54&#10;bWxQSwECLQAUAAYACAAAACEAvMhQkN4AAAAJAQAADwAAAAAAAAAAAAAAAADvBAAAZHJzL2Rvd25y&#10;ZXYueG1sUEsFBgAAAAAEAAQA8wAAAPoFAAAAAA==&#10;" filled="f" strokecolor="windowText" strokeweight="1pt">
                      <w10:wrap anchorx="margin"/>
                    </v:rect>
                  </w:pict>
                </mc:Fallback>
              </mc:AlternateContent>
            </w:r>
            <w:r w:rsidRPr="00856D1D">
              <w:rPr>
                <w:rFonts w:ascii="Times New Roman" w:hAnsi="Times New Roman" w:cs="Times New Roman"/>
                <w:b/>
              </w:rPr>
              <w:t>Карта путешествия по промышленным предприятиям</w:t>
            </w:r>
          </w:p>
          <w:p w:rsidR="00856D1D" w:rsidRPr="00856D1D" w:rsidRDefault="00783891" w:rsidP="00856D1D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4907FD8" wp14:editId="06852D3B">
                      <wp:simplePos x="0" y="0"/>
                      <wp:positionH relativeFrom="column">
                        <wp:posOffset>650392</wp:posOffset>
                      </wp:positionH>
                      <wp:positionV relativeFrom="paragraph">
                        <wp:posOffset>131368</wp:posOffset>
                      </wp:positionV>
                      <wp:extent cx="1579197" cy="614149"/>
                      <wp:effectExtent l="0" t="0" r="21590" b="33655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79197" cy="614149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D682FD" id="Прямая соединительная линия 2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2pt,10.35pt" to="175.55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L6SWwIAAN8EAAAOAAAAZHJzL2Uyb0RvYy54bWysVEuOEzEQ3SNxB8t70uloMkNa6cxiwsAC&#10;QcTnAE7bTlv4J9uTzw5YI+UIXIEFSCMNcIbuG1F2dzJ8NgxiY5Xtes9Vr6o8Pd8qidbMeWF0ifPB&#10;ECOmK0OFXpX49avLBw8x8oFoSqTRrMQ75vH57P696cYWbGRqIylzCEi0Lza2xHUItsgyX9VMET8w&#10;lmm45MYpEmDrVhl1ZAPsSmaj4fA02xhHrTMV8x5O590lniV+zlkVnnPuWUCyxBBbSKtL6zKu2WxK&#10;ipUjthZVHwb5hygUERoePVLNSSDoyok/qJSonPGGh0FlVGY4FxVLOUA2+fC3bF7WxLKUC4jj7VEm&#10;//9oq2frhUOClngE8miioEbNx/Ztu2++Np/aPWrfNd+bL83n5rr51ly378G+aT+AHS+bm/54jwAO&#10;Wm6sL4DyQi9cv/N24aIwW+4U4lLYJ9AmSSpIHm1TJXbHSrBtQBUc5uOzST45w6iCu9P8JD+ZRPqs&#10;44l81vnwmBmFolFiKXRUihRk/dSHzvXgEo+lRpsST8ajMXASaDQuSQBTWUjd6xVGRK6gg6vgEo03&#10;UtBLIWUEp25kF9KhNYE+om/yPphfvOJzc+Lr3gms6EUKZ640TVbNCH2kKQo7CzJrGAgco1KMYiQZ&#10;vB6t5BmIkH/jCYJIDbpE3TulkxV2knVZv2Acqptk7jJxq2VMpBsBmFGo+mEQEhkAoiOH1O+I7SER&#10;zdLk3RF/BKX3jQ5HvBLa9GWJ/8JtJcL2UAne+R+k6ASIWiwN3aVmTBrBFKUu6ic+junP+wS//Zdm&#10;PwAAAP//AwBQSwMEFAAGAAgAAAAhAMw+70ngAAAACgEAAA8AAABkcnMvZG93bnJldi54bWxMj1FL&#10;wzAUhd8F/0O4gm8uaZ2brU2HCCoogk4RfcuS2JQ1N6HJtvrvvT7p4+F8nPvdZjX5ge3tmPqAEoqZ&#10;AGZRB9NjJ+Ht9fbsEljKCo0aAloJ3zbBqj0+alRtwgFf7H6dO0YjmGolweUca86TdtarNAvRInVf&#10;YfQqUxw7bkZ1oHE/8FKIBfeqR7rgVLQ3zurteuclLGIV9Z17fn+4//TV9innxw9dSXl6Ml1fAct2&#10;yn8w/OqTOrTktAk7NIkNlEU5J1RCKZbACDi/KApgG2qK5Rx42/D/L7Q/AAAA//8DAFBLAQItABQA&#10;BgAIAAAAIQC2gziS/gAAAOEBAAATAAAAAAAAAAAAAAAAAAAAAABbQ29udGVudF9UeXBlc10ueG1s&#10;UEsBAi0AFAAGAAgAAAAhADj9If/WAAAAlAEAAAsAAAAAAAAAAAAAAAAALwEAAF9yZWxzLy5yZWxz&#10;UEsBAi0AFAAGAAgAAAAhAF0svpJbAgAA3wQAAA4AAAAAAAAAAAAAAAAALgIAAGRycy9lMm9Eb2Mu&#10;eG1sUEsBAi0AFAAGAAgAAAAhAMw+70ngAAAACgEAAA8AAAAAAAAAAAAAAAAAtQQAAGRycy9kb3du&#10;cmV2LnhtbFBLBQYAAAAABAAEAPMAAADCBQAAAAA=&#10;" strokecolor="black [3200]">
                      <v:stroke dashstyle="dash"/>
                    </v:line>
                  </w:pict>
                </mc:Fallback>
              </mc:AlternateContent>
            </w:r>
            <w:r w:rsidR="00856D1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F097840" wp14:editId="6956FD9F">
                      <wp:simplePos x="0" y="0"/>
                      <wp:positionH relativeFrom="column">
                        <wp:posOffset>1131569</wp:posOffset>
                      </wp:positionH>
                      <wp:positionV relativeFrom="paragraph">
                        <wp:posOffset>127000</wp:posOffset>
                      </wp:positionV>
                      <wp:extent cx="1133475" cy="9525"/>
                      <wp:effectExtent l="0" t="0" r="28575" b="28575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33475" cy="952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D1E600" id="Прямая соединительная линия 19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1pt,10pt" to="178.3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8M6VQIAAN0EAAAOAAAAZHJzL2Uyb0RvYy54bWysVMmOEzEQvSPxD5bvpJMMAaaVzhwmDBcE&#10;I7a746XbwptsT5YbcEbKJ8wvcABppAG+ofNHlN2dDMuFQVyssl3vletVlacna63QkvsgranwaDDE&#10;iBtqmTR1hV+/Orv3CKMQiWFEWcMrvOEBn8zu3pmuXMnHtrGKcY+AxIRy5SrcxOjKogi04ZqEgXXc&#10;wKWwXpMIW18XzJMVsGtVjIfDB8XKeua8pTwEOJ13l3iW+YXgND4XIvCIVIXhbTGvPq+LtBazKSlr&#10;T1wjaf8M8g+v0EQaCHqgmpNI0IWXf1BpSb0NVsQBtbqwQkjKcw6QzWj4WzYvG+J4zgXECe4gU/h/&#10;tPTZ8twjyaB2xxgZoqFG7eXu3W7bfm0/7bZo97793n5pP7dX7bf2avcB7OvdR7DTZXvdH28RwEHL&#10;lQslUJ6ac9/vgjv3SZi18BoJJd0bCJWlguTROldic6gEX0dE4XA0Ojq6/3CCEYW748l4ksiLjiWx&#10;OR/iE241SkaFlTRJJ1KS5dMQO9e9SzpWBq16HkQJtJlQJAK5dpB4MDVGRNXQvzT6TBOskuxMKpXA&#10;uRf5qfJoSaCL2NtR/5hfvFK4OQlN7wRW8iKltxeGZavhhD02DMWNA5ENjANOr9KcYaQ4RE9W9oxE&#10;qr/xBEGUAV2S6p3O2YobxbusX3ABtc0id5n4epES6QYAJhRGYj8GmQwAyVFA6rfE9pCE5nnubok/&#10;gHJ8a+IBr6WxfVnSr3BTibjeV0J0/nspOgGSFgvLNrkVs0YwQ7mL+nlPQ/rzPsNvfqXZDwAAAP//&#10;AwBQSwMEFAAGAAgAAAAhAFL4aFbfAAAACQEAAA8AAABkcnMvZG93bnJldi54bWxMj01Lw0AQhu+C&#10;/2EZwZvdtNK0idkUEVRQBK2l6G27Oyah2dklu23jv3c86fGdeXg/qtXoenHEIXaeFEwnGQgk421H&#10;jYLN+/3VEkRMmqzuPaGCb4ywqs/PKl1af6I3PK5TI9iEYqkVtCmFUspoWnQ6TnxA4t+XH5xOLIdG&#10;2kGf2Nz1cpZluXS6I05odcC7Fs1+fXAK8lAE89C+bp8eP12xf0np+cMUSl1ejLc3IBKO6Q+G3/pc&#10;HWrutPMHslH0rBfLGaMKOAYEA9fzfAFix4fpHGRdyf8L6h8AAAD//wMAUEsBAi0AFAAGAAgAAAAh&#10;ALaDOJL+AAAA4QEAABMAAAAAAAAAAAAAAAAAAAAAAFtDb250ZW50X1R5cGVzXS54bWxQSwECLQAU&#10;AAYACAAAACEAOP0h/9YAAACUAQAACwAAAAAAAAAAAAAAAAAvAQAAX3JlbHMvLnJlbHNQSwECLQAU&#10;AAYACAAAACEAQ0fDOlUCAADdBAAADgAAAAAAAAAAAAAAAAAuAgAAZHJzL2Uyb0RvYy54bWxQSwEC&#10;LQAUAAYACAAAACEAUvhoVt8AAAAJAQAADwAAAAAAAAAAAAAAAACvBAAAZHJzL2Rvd25yZXYueG1s&#10;UEsFBgAAAAAEAAQA8wAAALsFAAAAAA==&#10;" strokecolor="black [3200]">
                      <v:stroke dashstyle="dash"/>
                    </v:line>
                  </w:pict>
                </mc:Fallback>
              </mc:AlternateContent>
            </w:r>
            <w:r w:rsidR="00856D1D" w:rsidRPr="00856D1D">
              <w:rPr>
                <w:rFonts w:ascii="Times New Roman" w:hAnsi="Times New Roman" w:cs="Times New Roman"/>
              </w:rPr>
              <w:t>1.Добывающая</w:t>
            </w:r>
            <w:r w:rsidR="005C48C8">
              <w:rPr>
                <w:rFonts w:ascii="Times New Roman" w:hAnsi="Times New Roman" w:cs="Times New Roman"/>
              </w:rPr>
              <w:t xml:space="preserve"> </w:t>
            </w:r>
            <w:r w:rsidR="00FF0A80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="00856D1D">
              <w:rPr>
                <w:rFonts w:ascii="Times New Roman" w:hAnsi="Times New Roman" w:cs="Times New Roman"/>
              </w:rPr>
              <w:t>2. Электр</w:t>
            </w:r>
            <w:r w:rsidR="00856D1D" w:rsidRPr="00856D1D">
              <w:rPr>
                <w:rFonts w:ascii="Times New Roman" w:hAnsi="Times New Roman" w:cs="Times New Roman"/>
              </w:rPr>
              <w:t>оэнергетика</w:t>
            </w:r>
          </w:p>
          <w:tbl>
            <w:tblPr>
              <w:tblpPr w:leftFromText="180" w:rightFromText="180" w:vertAnchor="text" w:horzAnchor="margin" w:tblpXSpec="right" w:tblpY="13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58"/>
            </w:tblGrid>
            <w:tr w:rsidR="00783891" w:rsidRPr="00856D1D" w:rsidTr="00783891">
              <w:trPr>
                <w:trHeight w:val="675"/>
              </w:trPr>
              <w:tc>
                <w:tcPr>
                  <w:tcW w:w="1858" w:type="dxa"/>
                </w:tcPr>
                <w:p w:rsidR="00783891" w:rsidRPr="00856D1D" w:rsidRDefault="00783891" w:rsidP="00783891">
                  <w:pPr>
                    <w:spacing w:after="0" w:line="20" w:lineRule="atLeast"/>
                    <w:rPr>
                      <w:rFonts w:ascii="Times New Roman" w:hAnsi="Times New Roman" w:cs="Times New Roman"/>
                    </w:rPr>
                  </w:pPr>
                  <w:r w:rsidRPr="00856D1D">
                    <w:rPr>
                      <w:rFonts w:ascii="Times New Roman" w:hAnsi="Times New Roman" w:cs="Times New Roman"/>
                    </w:rPr>
                    <w:t>5.Электронная промышленность</w:t>
                  </w:r>
                </w:p>
              </w:tc>
            </w:tr>
          </w:tbl>
          <w:p w:rsidR="00856D1D" w:rsidRPr="00856D1D" w:rsidRDefault="00856D1D" w:rsidP="00856D1D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856D1D">
              <w:rPr>
                <w:rFonts w:ascii="Times New Roman" w:hAnsi="Times New Roman" w:cs="Times New Roman"/>
              </w:rPr>
              <w:t xml:space="preserve"> Промышленность</w:t>
            </w:r>
          </w:p>
          <w:p w:rsidR="00856D1D" w:rsidRPr="00856D1D" w:rsidRDefault="005C48C8" w:rsidP="00856D1D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tbl>
            <w:tblPr>
              <w:tblpPr w:leftFromText="180" w:rightFromText="180" w:vertAnchor="text" w:horzAnchor="page" w:tblpX="3140" w:tblpY="-1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48"/>
            </w:tblGrid>
            <w:tr w:rsidR="00783891" w:rsidRPr="00856D1D" w:rsidTr="00783891">
              <w:trPr>
                <w:trHeight w:val="598"/>
              </w:trPr>
              <w:tc>
                <w:tcPr>
                  <w:tcW w:w="2548" w:type="dxa"/>
                </w:tcPr>
                <w:p w:rsidR="00783891" w:rsidRPr="00856D1D" w:rsidRDefault="00783891" w:rsidP="00783891">
                  <w:pPr>
                    <w:spacing w:after="0" w:line="20" w:lineRule="atLeast"/>
                    <w:rPr>
                      <w:rFonts w:ascii="Times New Roman" w:hAnsi="Times New Roman" w:cs="Times New Roman"/>
                    </w:rPr>
                  </w:pPr>
                  <w:r w:rsidRPr="00856D1D">
                    <w:rPr>
                      <w:rFonts w:ascii="Times New Roman" w:hAnsi="Times New Roman" w:cs="Times New Roman"/>
                    </w:rPr>
                    <w:t>4.Машиностроение</w:t>
                  </w:r>
                </w:p>
              </w:tc>
            </w:tr>
          </w:tbl>
          <w:p w:rsidR="00856D1D" w:rsidRPr="00856D1D" w:rsidRDefault="00783891" w:rsidP="00856D1D">
            <w:pPr>
              <w:rPr>
                <w:rFonts w:ascii="Times New Roman" w:hAnsi="Times New Roman" w:cs="Times New Roman"/>
              </w:rPr>
            </w:pPr>
            <w:r w:rsidRPr="00856D1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D61842D" wp14:editId="111881ED">
                      <wp:simplePos x="0" y="0"/>
                      <wp:positionH relativeFrom="column">
                        <wp:posOffset>1128062</wp:posOffset>
                      </wp:positionH>
                      <wp:positionV relativeFrom="paragraph">
                        <wp:posOffset>277201</wp:posOffset>
                      </wp:positionV>
                      <wp:extent cx="900753" cy="422948"/>
                      <wp:effectExtent l="0" t="0" r="33020" b="3429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0753" cy="422948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64D34A" id="Прямая соединительная линия 1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8pt,21.85pt" to="159.7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Zd2JgIAAAAEAAAOAAAAZHJzL2Uyb0RvYy54bWysU81uEzEQviPxDpbvZLdLA+0qmx4aygVB&#10;JAr3qe3NWvLalu1mkxtwRsoj8Ao9gFSpwDPsvhFjZ4kKXBDCB2s8P9/MfDOenW1aRdbCeWl0RY8m&#10;OSVCM8OlXlX0zeXFoxNKfADNQRktKroVnp7NHz6YdbYUhWmM4sIRBNG+7GxFmxBsmWWeNaIFPzFW&#10;aDTWxrUQ8OlWGXfQIXqrsiLPn2Sdcdw6w4T3qF3sjXSe8OtasPCqrr0IRFUUawvpdum+inc2n0G5&#10;cmAbycYy4B+qaEFqTHqAWkAAcu3kH1CtZM54U4cJM21m6loykXrAbo7y37p53YAVqRckx9sDTf7/&#10;wbKX66UjkuPsCko0tDij/tPwbtj1X/ubYUeG9/33/kv/ub/tv/W3wweU74aPKEdjfzeqdwTDkcvO&#10;+hIhz/XSjS9vly4Ss6ldS2ol7VtMlajC5skmTWJ7mITYBMJQeZrnT6ePKWFoOi6K0+OTiJ7tYSKc&#10;dT48F6YlUaiokjoSBSWsX/iwd/3pEtXaXEilUA+l0qTDBNNiivCAK1crCCi2FknwekUJqBXuMgsu&#10;IXqjJI/RMdhv/blyZA24TriF3HSXWDIlCnxAA/aRzljsL6GxnAX4Zh/MUYpeUDpzrXmSGgH8meYk&#10;bC1OQeN/obHUVnBMILCkKCXPAFL9jScSpnRMItJXGKmJQ9qPJUpXhm/TtLL4wjVLPI9fIu7x/TfK&#10;9z/u/AcAAAD//wMAUEsDBBQABgAIAAAAIQDdYfSl2wAAAAoBAAAPAAAAZHJzL2Rvd25yZXYueG1s&#10;TI9BTsMwEEX3SNzBGiR21AmBBkKcCirY05YDOLGxo8bjyHbd9PYMK1h+/ac/b9rN4iaWdYijRwHl&#10;qgCmcfBqRCPg6/Bx9wQsJolKTh61gIuOsOmur1rZKH/Gnc77ZBiNYGykAJvS3HAeB6udjCs/a6Tu&#10;2wcnE8VguAryTONu4vdFseZOjkgXrJz11urhuD85AUtI1uS8+3wb3vvtMR96Zy61ELc3y+sLsKSX&#10;9AfDrz6pQ0dOvT+himyiXNdrQgU8VDUwAqry+RFYT01ZVMC7lv9/ofsBAAD//wMAUEsBAi0AFAAG&#10;AAgAAAAhALaDOJL+AAAA4QEAABMAAAAAAAAAAAAAAAAAAAAAAFtDb250ZW50X1R5cGVzXS54bWxQ&#10;SwECLQAUAAYACAAAACEAOP0h/9YAAACUAQAACwAAAAAAAAAAAAAAAAAvAQAAX3JlbHMvLnJlbHNQ&#10;SwECLQAUAAYACAAAACEA5XWXdiYCAAAABAAADgAAAAAAAAAAAAAAAAAuAgAAZHJzL2Uyb0RvYy54&#10;bWxQSwECLQAUAAYACAAAACEA3WH0pdsAAAAKAQAADwAAAAAAAAAAAAAAAACABAAAZHJzL2Rvd25y&#10;ZXYueG1sUEsFBgAAAAAEAAQA8wAAAIgFAAAAAA==&#10;" strokecolor="windowText">
                      <v:stroke dashstyle="dash"/>
                    </v:line>
                  </w:pict>
                </mc:Fallback>
              </mc:AlternateContent>
            </w:r>
          </w:p>
          <w:p w:rsidR="00856D1D" w:rsidRPr="00856D1D" w:rsidRDefault="00783891" w:rsidP="00856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6D2C419" wp14:editId="6EB9E26C">
                      <wp:simplePos x="0" y="0"/>
                      <wp:positionH relativeFrom="column">
                        <wp:posOffset>3038750</wp:posOffset>
                      </wp:positionH>
                      <wp:positionV relativeFrom="paragraph">
                        <wp:posOffset>29542</wp:posOffset>
                      </wp:positionV>
                      <wp:extent cx="559236" cy="422597"/>
                      <wp:effectExtent l="0" t="0" r="31750" b="34925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9236" cy="422597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674AA9" id="Прямая соединительная линия 2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25pt,2.35pt" to="283.3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LmjUwIAANQEAAAOAAAAZHJzL2Uyb0RvYy54bWysVEuOEzEQ3SNxB8t70klDBtJKZxYThg2C&#10;iM8BnLadtvBPtiefHbBGyhG4AguQRhrgDN03ouzuJHw2DGLjLtv1nqteVfX0fKskWjPnhdElHg2G&#10;GDFdGSr0qsSvX13ee4SRD0RTIo1mJd4xj89nd+9MN7ZguamNpMwhING+2NgS1yHYIst8VTNF/MBY&#10;puGSG6dIgK1bZdSRDbArmeXD4Vm2MY5aZyrmPZzOu0s8S/ycsyo859yzgGSJIbaQVpfWZVyz2ZQU&#10;K0dsLao+DPIPUSgiNDx6pJqTQNCVE39QKVE54w0Pg8qozHAuKpZygGxGw9+yeVkTy1IuII63R5n8&#10;/6Otnq0XDgla4nyEkSYKatR8bN+2++Zr86ndo/Zd87350nxurptvzXX7Huyb9gPY8bK56Y/3COCg&#10;5cb6Aigv9ML1O28XLgqz5U7FL6SMtkn/3VF/tg2ogsPxeJLfP8OogqsHeT6ePIyc2QlsnQ9PmFEo&#10;GiWWQkd5SEHWT33oXA8u8VhqtCnxZJyPgZNAd3FJApjKQr5erzAicgVtWwWXaLyRgl4KKSM4tSC7&#10;kA6tCTQPfZMShGB+8YrPzYmveyewupZy5kpTiIgUNSP0saYo7Cxoq2EKcIxKMYqRZPB6tJJnIEL+&#10;jSfEIDXoEsXu5E1W2EnWZf2CcShpUrnLxK2WMZGu72EwYRIO3Z/IABAdOaR+S2wPiWiWxu2W+CMo&#10;vW90OOKV0KYvS/wZnCoRtodK8M7/IEUnQNRiaegudWDSCEYndVE/5nE2f94n+OlnNPsBAAD//wMA&#10;UEsDBBQABgAIAAAAIQAar/ef4AAAAAgBAAAPAAAAZHJzL2Rvd25yZXYueG1sTI/BTsMwEETvSPyD&#10;tUhcEHUKbVqFOBUCISF6aAmo5228JFHidYjd1vw97glus5rRzNt8FUwvjjS61rKC6SQBQVxZ3XKt&#10;4PPj5XYJwnlkjb1lUvBDDlbF5UWOmbYnfqdj6WsRS9hlqKDxfsikdFVDBt3EDsTR+7KjQR/PsZZ6&#10;xFMsN728S5JUGmw5LjQ40FNDVVcejILn7225vVnvNG663ez1rWs2gYJS11fh8QGEp+D/wnDGj+hQ&#10;RKa9PbB2olcwWyznMXoWIKI/T9MUxF7BYnoPssjl/weKXwAAAP//AwBQSwECLQAUAAYACAAAACEA&#10;toM4kv4AAADhAQAAEwAAAAAAAAAAAAAAAAAAAAAAW0NvbnRlbnRfVHlwZXNdLnhtbFBLAQItABQA&#10;BgAIAAAAIQA4/SH/1gAAAJQBAAALAAAAAAAAAAAAAAAAAC8BAABfcmVscy8ucmVsc1BLAQItABQA&#10;BgAIAAAAIQDuPLmjUwIAANQEAAAOAAAAAAAAAAAAAAAAAC4CAABkcnMvZTJvRG9jLnhtbFBLAQIt&#10;ABQABgAIAAAAIQAar/ef4AAAAAgBAAAPAAAAAAAAAAAAAAAAAK0EAABkcnMvZG93bnJldi54bWxQ&#10;SwUGAAAAAAQABADzAAAAugUAAAAA&#10;" strokecolor="black [3200]">
                      <v:stroke dashstyle="dash"/>
                    </v:line>
                  </w:pict>
                </mc:Fallback>
              </mc:AlternateContent>
            </w:r>
          </w:p>
          <w:tbl>
            <w:tblPr>
              <w:tblpPr w:leftFromText="180" w:rightFromText="180" w:vertAnchor="text" w:horzAnchor="margin" w:tblpY="-38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81"/>
            </w:tblGrid>
            <w:tr w:rsidR="00783891" w:rsidRPr="00856D1D" w:rsidTr="00783891">
              <w:trPr>
                <w:trHeight w:val="646"/>
              </w:trPr>
              <w:tc>
                <w:tcPr>
                  <w:tcW w:w="1881" w:type="dxa"/>
                </w:tcPr>
                <w:p w:rsidR="00783891" w:rsidRPr="00856D1D" w:rsidRDefault="00783891" w:rsidP="00783891">
                  <w:pPr>
                    <w:spacing w:after="0" w:line="20" w:lineRule="atLeast"/>
                    <w:rPr>
                      <w:rFonts w:ascii="Times New Roman" w:hAnsi="Times New Roman" w:cs="Times New Roman"/>
                    </w:rPr>
                  </w:pPr>
                  <w:r w:rsidRPr="00856D1D">
                    <w:rPr>
                      <w:rFonts w:ascii="Times New Roman" w:hAnsi="Times New Roman" w:cs="Times New Roman"/>
                    </w:rPr>
                    <w:t>3.Металлургия</w:t>
                  </w:r>
                </w:p>
              </w:tc>
            </w:tr>
          </w:tbl>
          <w:p w:rsidR="00856D1D" w:rsidRPr="00856D1D" w:rsidRDefault="00856D1D" w:rsidP="00856D1D">
            <w:pPr>
              <w:rPr>
                <w:rFonts w:ascii="Times New Roman" w:hAnsi="Times New Roman" w:cs="Times New Roman"/>
              </w:rPr>
            </w:pPr>
          </w:p>
          <w:p w:rsidR="00856D1D" w:rsidRPr="00856D1D" w:rsidRDefault="00783891" w:rsidP="00856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77A1B9F" wp14:editId="1282595A">
                      <wp:simplePos x="0" y="0"/>
                      <wp:positionH relativeFrom="column">
                        <wp:posOffset>1250286</wp:posOffset>
                      </wp:positionH>
                      <wp:positionV relativeFrom="paragraph">
                        <wp:posOffset>257422</wp:posOffset>
                      </wp:positionV>
                      <wp:extent cx="573206" cy="327546"/>
                      <wp:effectExtent l="0" t="0" r="17780" b="34925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3206" cy="327546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7BBB07" id="Прямая соединительная линия 24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45pt,20.25pt" to="143.6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fVjWwIAAN4EAAAOAAAAZHJzL2Uyb0RvYy54bWysVM1uEzEQviPxDpbvZJO0SWGVTQ8N5YKg&#10;4u/urO1dC//JdrPJDTgj5RH6ChxAqlTgGTZvxNi7Sfm5UMTFGtszn+f7Zsaz07WSaMWcF0YXeDQY&#10;YsR0aajQVYFfvzp/8BAjH4imRBrNCrxhHp/O79+bNTZnY1MbSZlDAKJ93tgC1yHYPMt8WTNF/MBY&#10;puGSG6dIgK2rMupIA+hKZuPhcJo1xlHrTMm8h9NFd4nnCZ9zVobnnHsWkCww5BbS6tK6jGs2n5G8&#10;csTWouzTIP+QhSJCw6MHqAUJBF068QeUEqUz3vAwKI3KDOeiZIkDsBkNf2PzsiaWJS4gjrcHmfz/&#10;gy2frS4cErTA42OMNFFQo/Zq9263bb+2n3ZbtHvffm+/tJ/b6/Zbe737APbN7iPY8bK96Y+3CMJB&#10;y8b6HCDP9IXrd95euCjMmjuFuBT2DbRJkgrIo3WqxOZQCbYOqITDycnReDjFqISro/HJ5Hga0bMO&#10;JsJZ58MTZhSKRoGl0FEokpPVUx86171LPJYaNQV+NBlPAJNAn3FJApjKAnOvK4yIrKCBy+ASjDdS&#10;0HMhZQxOzcjOpEMrAm1E3476ZH7xis8tiK97J7CiF8mdudQ0WTUj9LGmKGwsqKxhHnDMSjGKkWTw&#10;erSSZyBC/o0nCCI16BJl74ROVthI1rF+wTgUN6ncMXHVMhLpJgBGFGZiPwcJDAKiIwfqd4ztQ2I0&#10;S4N3x/hDUHrf6HCIV0KbvizxW7itRFjvK8E7/70UnQBRi6Whm9SLSSMYotRF/cDHKf15n8Jvv6X5&#10;DwAAAP//AwBQSwMEFAAGAAgAAAAhAC4BStTfAAAACQEAAA8AAABkcnMvZG93bnJldi54bWxMj11L&#10;wzAUhu8F/0M4gncuXdG61KZDBBUUQecYepclx6as+aDJtvrvPV7p5ct5eN/nNMvJDeyAY+qDlzCf&#10;FcDQ62B630lYv99fLIClrLxRQ/Ao4RsTLNvTk0bVJhz9Gx5WuWNU4lOtJNicY8150hadSrMQ0dPt&#10;K4xOZYpjx82ojlTuBl4WRcWd6j0tWBXxzqLerfZOQhVF1A/2dfP0+OnE7iXn5w8tpDw/m25vgGWc&#10;8h8Mv/qkDi05bcPem8QGyqIShEq4LK6AEVAurktgWwminANvG/7/g/YHAAD//wMAUEsBAi0AFAAG&#10;AAgAAAAhALaDOJL+AAAA4QEAABMAAAAAAAAAAAAAAAAAAAAAAFtDb250ZW50X1R5cGVzXS54bWxQ&#10;SwECLQAUAAYACAAAACEAOP0h/9YAAACUAQAACwAAAAAAAAAAAAAAAAAvAQAAX3JlbHMvLnJlbHNQ&#10;SwECLQAUAAYACAAAACEA6pn1Y1sCAADeBAAADgAAAAAAAAAAAAAAAAAuAgAAZHJzL2Uyb0RvYy54&#10;bWxQSwECLQAUAAYACAAAACEALgFK1N8AAAAJAQAADwAAAAAAAAAAAAAAAAC1BAAAZHJzL2Rvd25y&#10;ZXYueG1sUEsFBgAAAAAEAAQA8wAAAMEFAAAAAA==&#10;" strokecolor="black [3200]">
                      <v:stroke dashstyle="dash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4D73581" wp14:editId="6F2C6DAE">
                      <wp:simplePos x="0" y="0"/>
                      <wp:positionH relativeFrom="column">
                        <wp:posOffset>2997807</wp:posOffset>
                      </wp:positionH>
                      <wp:positionV relativeFrom="paragraph">
                        <wp:posOffset>121076</wp:posOffset>
                      </wp:positionV>
                      <wp:extent cx="599743" cy="13648"/>
                      <wp:effectExtent l="0" t="0" r="29210" b="24765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743" cy="13648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868FA0" id="Прямая соединительная линия 2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05pt,9.55pt" to="283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7kPUgIAANMEAAAOAAAAZHJzL2Uyb0RvYy54bWysVEuOEzEQ3SNxB8t70klmMkxa6cxiwrBB&#10;EPE5gNO20xb+yfbkswPWSDnCXIEFSCMNcIbuG1F2dxI+GwaxcZftes9Vr6p6crFREq2Y88LoAg96&#10;fYyYLg0VelngN6+vHp1j5APRlEijWYG3zOOL6cMHk7XN2dBURlLmEJBon69tgasQbJ5lvqyYIr5n&#10;LNNwyY1TJMDWLTPqyBrYlcyG/f5ZtjaOWmdK5j2cztpLPE38nLMyvODcs4BkgSG2kFaX1kVcs+mE&#10;5EtHbCXKLgzyD1EoIjQ8eqCakUDQtRN/UClROuMND73SqMxwLkqWcoBsBv3fsnlVEctSLiCOtweZ&#10;/P+jLZ+v5g4JWuDhECNNFNSovmneNbv6a/2p2aHmff29/lJ/rm/rb/Vt8wHsu+Yj2PGyvuuOdwjg&#10;oOXa+hwoL/XcdTtv5y4Ks+FOxS+kjDZJ/+1Bf7YJqITD0Xj8+PQEoxKuBidnp+eRMjtirfPhKTMK&#10;RaPAUuioDsnJ6pkPreveJR5LjdYFHo+GI6Ak0FxckgCmspCu10uMiFxC15bBJRpvpKBXQsoITh3I&#10;LqVDKwK9Q98OumB+8YrPzYivOiewohfJnbnWNFkVI/SJpihsLUirYQhwjEoxipFk8Hq0kmcgQv6N&#10;JwgiNegStW7VTVbYStZm/ZJxqGgSuc3ELRcxkbbtYS5hEPbNn8gAEB05pH5PbAeJaJam7Z74Ayi9&#10;b3Q44JXQpitL/BccKxE2+0rw1n8vRStA1GJh6DY1YNIIJid1UTflcTR/3if48V80/QEAAP//AwBQ&#10;SwMEFAAGAAgAAAAhAFmoT+ngAAAACQEAAA8AAABkcnMvZG93bnJldi54bWxMj8FOwzAMhu9IvENk&#10;JC5oS1ttHZSmEwIhIXbYKGjnrDFN1SYpTbaFt8ec4GRZ/6ffn8t1NAM74eQ7ZwWk8wQY2sapzrYC&#10;Pt6fZ7fAfJBWycFZFPCNHtbV5UUpC+XO9g1PdWgZlVhfSAE6hLHg3DcajfRzN6Kl7NNNRgZap5ar&#10;SZ6p3Aw8S5KcG9lZuqDliI8am74+GgFPX7t6d7PZK7nt94uX115vI0Yhrq/iwz2wgDH8wfCrT+pQ&#10;kdPBHa3ybBCwWGUpoRTc0SRgmedLYAcBWZoBr0r+/4PqBwAA//8DAFBLAQItABQABgAIAAAAIQC2&#10;gziS/gAAAOEBAAATAAAAAAAAAAAAAAAAAAAAAABbQ29udGVudF9UeXBlc10ueG1sUEsBAi0AFAAG&#10;AAgAAAAhADj9If/WAAAAlAEAAAsAAAAAAAAAAAAAAAAALwEAAF9yZWxzLy5yZWxzUEsBAi0AFAAG&#10;AAgAAAAhALibuQ9SAgAA0wQAAA4AAAAAAAAAAAAAAAAALgIAAGRycy9lMm9Eb2MueG1sUEsBAi0A&#10;FAAGAAgAAAAhAFmoT+ngAAAACQEAAA8AAAAAAAAAAAAAAAAArAQAAGRycy9kb3ducmV2LnhtbFBL&#10;BQYAAAAABAAEAPMAAAC5BQAAAAA=&#10;" strokecolor="black [3200]">
                      <v:stroke dashstyle="dash"/>
                    </v:line>
                  </w:pict>
                </mc:Fallback>
              </mc:AlternateContent>
            </w:r>
          </w:p>
          <w:tbl>
            <w:tblPr>
              <w:tblpPr w:leftFromText="180" w:rightFromText="180" w:vertAnchor="text" w:horzAnchor="margin" w:tblpXSpec="center" w:tblpY="-7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74"/>
            </w:tblGrid>
            <w:tr w:rsidR="00783891" w:rsidRPr="00856D1D" w:rsidTr="00783891">
              <w:trPr>
                <w:trHeight w:val="600"/>
              </w:trPr>
              <w:tc>
                <w:tcPr>
                  <w:tcW w:w="1974" w:type="dxa"/>
                </w:tcPr>
                <w:p w:rsidR="00783891" w:rsidRPr="00856D1D" w:rsidRDefault="00783891" w:rsidP="00783891">
                  <w:pPr>
                    <w:rPr>
                      <w:rFonts w:ascii="Times New Roman" w:hAnsi="Times New Roman" w:cs="Times New Roman"/>
                    </w:rPr>
                  </w:pPr>
                  <w:r w:rsidRPr="00856D1D">
                    <w:rPr>
                      <w:rFonts w:ascii="Times New Roman" w:hAnsi="Times New Roman" w:cs="Times New Roman"/>
                    </w:rPr>
                    <w:t>6.Химическая промышленность</w:t>
                  </w:r>
                </w:p>
              </w:tc>
            </w:tr>
          </w:tbl>
          <w:tbl>
            <w:tblPr>
              <w:tblpPr w:leftFromText="180" w:rightFromText="180" w:vertAnchor="text" w:horzAnchor="margin" w:tblpY="10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58"/>
            </w:tblGrid>
            <w:tr w:rsidR="00783891" w:rsidRPr="00856D1D" w:rsidTr="00783891">
              <w:trPr>
                <w:trHeight w:val="695"/>
              </w:trPr>
              <w:tc>
                <w:tcPr>
                  <w:tcW w:w="1858" w:type="dxa"/>
                </w:tcPr>
                <w:p w:rsidR="00783891" w:rsidRPr="00856D1D" w:rsidRDefault="00783891" w:rsidP="00783891">
                  <w:pPr>
                    <w:rPr>
                      <w:rFonts w:ascii="Times New Roman" w:hAnsi="Times New Roman" w:cs="Times New Roman"/>
                    </w:rPr>
                  </w:pPr>
                  <w:r w:rsidRPr="00856D1D">
                    <w:rPr>
                      <w:rFonts w:ascii="Times New Roman" w:hAnsi="Times New Roman" w:cs="Times New Roman"/>
                    </w:rPr>
                    <w:t>7.Лёгкая промышленность</w:t>
                  </w:r>
                </w:p>
              </w:tc>
            </w:tr>
          </w:tbl>
          <w:tbl>
            <w:tblPr>
              <w:tblpPr w:leftFromText="180" w:rightFromText="180" w:vertAnchor="text" w:horzAnchor="page" w:tblpX="4794" w:tblpY="14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64"/>
            </w:tblGrid>
            <w:tr w:rsidR="00783891" w:rsidRPr="00856D1D" w:rsidTr="00783891">
              <w:trPr>
                <w:trHeight w:val="570"/>
              </w:trPr>
              <w:tc>
                <w:tcPr>
                  <w:tcW w:w="2064" w:type="dxa"/>
                </w:tcPr>
                <w:p w:rsidR="00783891" w:rsidRPr="00856D1D" w:rsidRDefault="00783891" w:rsidP="00783891">
                  <w:pPr>
                    <w:rPr>
                      <w:rFonts w:ascii="Times New Roman" w:hAnsi="Times New Roman" w:cs="Times New Roman"/>
                    </w:rPr>
                  </w:pPr>
                  <w:r w:rsidRPr="00856D1D">
                    <w:rPr>
                      <w:rFonts w:ascii="Times New Roman" w:hAnsi="Times New Roman" w:cs="Times New Roman"/>
                    </w:rPr>
                    <w:t>8.Пищевая промышленность</w:t>
                  </w:r>
                </w:p>
              </w:tc>
            </w:tr>
          </w:tbl>
          <w:p w:rsidR="00856D1D" w:rsidRPr="00783891" w:rsidRDefault="00783891" w:rsidP="00783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F509CC0" wp14:editId="129A478C">
                      <wp:simplePos x="0" y="0"/>
                      <wp:positionH relativeFrom="column">
                        <wp:posOffset>1196302</wp:posOffset>
                      </wp:positionH>
                      <wp:positionV relativeFrom="paragraph">
                        <wp:posOffset>500616</wp:posOffset>
                      </wp:positionV>
                      <wp:extent cx="1787857" cy="0"/>
                      <wp:effectExtent l="0" t="0" r="22225" b="1905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87857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FD514E" id="Прямая соединительная линия 28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2pt,39.4pt" to="23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CBkVwIAANoEAAAOAAAAZHJzL2Uyb0RvYy54bWysVM2O0zAQviPxDpbvNG2l0hI13cOW5YKg&#10;4u/uxnZj4T/Z3qa9AWekPgKvsAeQVlrgGZI3YuykXX4uLOJiTeyZb+b7Zibzs52SaMucF0YXeDQY&#10;YsR0aajQmwK/fnXxYIaRD0RTIo1mBd4zj88W9+/Na5uzsamMpMwhANE+r22BqxBsnmW+rJgifmAs&#10;0/DIjVMkwKfbZNSRGtCVzMbD4cOsNo5aZ0rmPdwuu0e8SPicszI859yzgGSBobaQTpfOdTyzxZzk&#10;G0dsJcq+DPIPVSgiNCQ9QS1JIOjSiT+glCid8YaHQWlUZjgXJUscgM1o+BublxWxLHEBcbw9yeT/&#10;H2z5bLtySNACj6FTmijoUfOpfdcemq/NVXtA7fvme/Ol+dxcN9+a6/YD2DftR7DjY3PTXx8QhIOW&#10;tfU5QJ7rleu/vF25KMyOO4W4FPYNjEmSCsijXerE/tQJtguohMvRdDadTaYYlce3rIOIUNb58IQZ&#10;haJRYCl0FInkZPvUB0gLrkeXeC01qgv8aDKeAByBGeOSBDCVBdZebzAicgPDWwaXYLyRgl4IKWNw&#10;GkR2Lh3aEhgh+nYUaUKGX7xiuiXxVe8EVjdYzlxqCv4krxihjzVFYW9BYQ27gGNVilGMJIPs0Uqe&#10;gQj5N55Qg9RQSpS8EzlZYS9Zx/oF49DYpHDHxG3WkUg3/bCesA/HHUhgEBAdOVC/Y2wfEqNZWro7&#10;xp+CUn6jwyleCW36tsRfwm0nwu7YCd75H6XoBIharA3dpzlMGsECpcb1yx439OfvFH77S1r8AAAA&#10;//8DAFBLAwQUAAYACAAAACEAE8j12t0AAAAJAQAADwAAAGRycy9kb3ducmV2LnhtbEyPQUvEMBCF&#10;74L/IYzgzU2VZbetTRcRVFAEXUX0lk3GpmwzCU12t/57Rzzo8b35ePNes5r8IPY4pj6QgvNZAQLJ&#10;BNtTp+D15easBJGyJquHQKjgCxOs2uOjRtc2HOgZ9+vcCQ6hVGsFLudYS5mMQ6/TLEQkvn2G0evM&#10;cuykHfWBw/0gL4piIb3uiT84HfHaodmud17BIlbR3Lqnt/u7D19tH3N+eDeVUqcn09UliIxT/oPh&#10;pz5Xh5Y7bcKObBID67KcM6pgWfIEBubLgsdtfg3ZNvL/gvYbAAD//wMAUEsBAi0AFAAGAAgAAAAh&#10;ALaDOJL+AAAA4QEAABMAAAAAAAAAAAAAAAAAAAAAAFtDb250ZW50X1R5cGVzXS54bWxQSwECLQAU&#10;AAYACAAAACEAOP0h/9YAAACUAQAACwAAAAAAAAAAAAAAAAAvAQAAX3JlbHMvLnJlbHNQSwECLQAU&#10;AAYACAAAACEALeggZFcCAADaBAAADgAAAAAAAAAAAAAAAAAuAgAAZHJzL2Uyb0RvYy54bWxQSwEC&#10;LQAUAAYACAAAACEAE8j12t0AAAAJAQAADwAAAAAAAAAAAAAAAACxBAAAZHJzL2Rvd25yZXYueG1s&#10;UEsFBgAAAAAEAAQA8wAAALsFAAAAAA==&#10;" strokecolor="black [3200]">
                      <v:stroke dashstyle="dash"/>
                    </v:line>
                  </w:pict>
                </mc:Fallback>
              </mc:AlternateContent>
            </w:r>
          </w:p>
        </w:tc>
      </w:tr>
    </w:tbl>
    <w:p w:rsidR="00855028" w:rsidRDefault="00855028" w:rsidP="00855028">
      <w:pPr>
        <w:tabs>
          <w:tab w:val="left" w:pos="249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r w:rsidR="004C143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Карта путешествия</w:t>
      </w:r>
    </w:p>
    <w:p w:rsidR="00272BAA" w:rsidRDefault="00272BAA" w:rsidP="007C3DCD">
      <w:pPr>
        <w:tabs>
          <w:tab w:val="left" w:pos="2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28" w:rsidRDefault="007C3DCD" w:rsidP="004C1437">
      <w:pPr>
        <w:tabs>
          <w:tab w:val="left" w:pos="24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D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все пере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численные игры с использованием </w:t>
      </w:r>
      <w:r w:rsidRPr="007C3DC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имитационных технологий позво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ляют развить уровни ценностного </w:t>
      </w:r>
      <w:r w:rsidRPr="007C3D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младших школьников к природе и окружающей среде.</w:t>
      </w:r>
    </w:p>
    <w:p w:rsidR="00FF0A80" w:rsidRDefault="00FF0A80" w:rsidP="00FF0A80">
      <w:pPr>
        <w:tabs>
          <w:tab w:val="left" w:pos="2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60C" w:rsidRPr="00855028" w:rsidRDefault="0080660C" w:rsidP="00855028">
      <w:pPr>
        <w:tabs>
          <w:tab w:val="left" w:pos="24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</w:t>
      </w:r>
      <w:r w:rsidR="005C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5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Исследование динамики развития познавательного интереса</w:t>
      </w:r>
    </w:p>
    <w:p w:rsidR="00FF55D4" w:rsidRDefault="00FF55D4" w:rsidP="00FF55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55D4" w:rsidRDefault="00FF55D4" w:rsidP="00FF55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55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заключительном, контрольном, этапе опытно</w:t>
      </w:r>
      <w:r w:rsidR="001E7B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FF55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экспериментального исследования, мы определяли продуктивность предложенной нами методики формирования познавательного интереса младших школьников. Мы наблюдали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учащимися экспериментального 3 «К»</w:t>
      </w:r>
      <w:r w:rsidRPr="00FF55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класса на протяжении всего эксперимента.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F55D4" w:rsidRDefault="00FF55D4" w:rsidP="00FF55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Анализируя рефлексивные листы учащихся можно сделать</w:t>
      </w:r>
      <w:r w:rsidRPr="00FF55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вывод, что, безусловно, проделанная работа способствовала формированию познавательного интереса младших школьников на уроках технологии. Это </w:t>
      </w:r>
      <w:r w:rsidRPr="00FF55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проявлялось в том, что при использовании игровых моментов на занятиях, дети проявляли больший интерес к процессу творчества, у них появлялась положительная мотивация, которая способствовала повышению уровня эмоционального настроя. Также, мы заметили, что повысилась и производительность труда, дети стали выполнять работу быстрее, у детей оставалось больше времени для анализа своих творческих работ и на оценку работ одноклассников., в конце занятия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ученики </w:t>
      </w:r>
      <w:r w:rsidRPr="00FF55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успевали полностью убрать рабочее месте, при этом все задачи и цели, поставленные в начале </w:t>
      </w:r>
      <w:r w:rsidR="0029298F" w:rsidRPr="00FF55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урока</w:t>
      </w:r>
      <w:r w:rsidR="00292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29298F" w:rsidRPr="00FF55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были</w:t>
      </w:r>
      <w:r w:rsidRPr="00FF55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полностью выполнены.</w:t>
      </w:r>
    </w:p>
    <w:p w:rsidR="00FF55D4" w:rsidRPr="005230AA" w:rsidRDefault="00FF55D4" w:rsidP="00FF55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Повторно было проведено тестирование д</w:t>
      </w:r>
      <w:r w:rsidRPr="0052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выявления степени сформированно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сти познавательного интереса на основе методики «Познавательная активность младшего школьника» </w:t>
      </w:r>
      <w:r w:rsidRPr="0052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Горчинской.</w:t>
      </w:r>
    </w:p>
    <w:p w:rsidR="00FF55D4" w:rsidRPr="005230AA" w:rsidRDefault="00FF55D4" w:rsidP="00FF55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2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контрольного </w:t>
      </w:r>
      <w:r w:rsidRPr="0052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тестирования уровня развития интереса к содержанию и процессу обучения у у</w:t>
      </w:r>
      <w:r w:rsidR="00225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чащихся представлены на рисунке </w:t>
      </w:r>
      <w:r w:rsidR="004C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Pr="0052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254DA" w:rsidRPr="00700FD4" w:rsidRDefault="002254DA" w:rsidP="0027193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7715B336" wp14:editId="16891FA6">
            <wp:extent cx="5826642" cy="2700000"/>
            <wp:effectExtent l="0" t="0" r="3175" b="5715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254DA" w:rsidRDefault="002254DA" w:rsidP="00777552">
      <w:pPr>
        <w:tabs>
          <w:tab w:val="left" w:pos="249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r w:rsidR="004C143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5054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развития интереса к содержанию и процессу обучения</w:t>
      </w:r>
    </w:p>
    <w:p w:rsidR="002254DA" w:rsidRDefault="002254DA" w:rsidP="00777552">
      <w:pPr>
        <w:tabs>
          <w:tab w:val="left" w:pos="24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98F" w:rsidRPr="005706AF" w:rsidRDefault="00013D22" w:rsidP="00777552">
      <w:pPr>
        <w:tabs>
          <w:tab w:val="left" w:pos="24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данные показали, что уровень показателей познавательных интересов у детей экспериментальной и контрольной групп после проведения формирующих занятий стал различным. Уровень развития показателей у детей экспериментальной группы стал значительно выше, чем у детей контрольной группы, с которыми не проводилось специальных занятий.</w:t>
      </w:r>
    </w:p>
    <w:p w:rsidR="00D5054E" w:rsidRPr="00777552" w:rsidRDefault="0029298F" w:rsidP="007775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Итак, на контрольном</w:t>
      </w:r>
      <w:r w:rsidRPr="000147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этапе эксперимента по результатам тестирования в экспериментальном клас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 высокий уровень познавательного ин</w:t>
      </w:r>
      <w:r w:rsidR="00570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тереса, а значит, и мотивации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показали </w:t>
      </w:r>
      <w:r w:rsidR="00570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65,6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% учащихся, а в контрольном – </w:t>
      </w:r>
      <w:r w:rsidRPr="008545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,5</w:t>
      </w:r>
      <w:r w:rsidRPr="000147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%; средн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ий уровень был характерен для </w:t>
      </w:r>
      <w:r w:rsidR="00570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25</w:t>
      </w:r>
      <w:r w:rsidRPr="000147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% учащихся эк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спериментального класса и для </w:t>
      </w:r>
      <w:r w:rsidRPr="008545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,7</w:t>
      </w:r>
      <w:r w:rsidRPr="000147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% учащихся контрольного класса;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низкий уровень показали </w:t>
      </w:r>
      <w:r w:rsidR="00570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9,3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% экспериментального класса и </w:t>
      </w:r>
      <w:r w:rsidRPr="008545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,8</w:t>
      </w:r>
      <w:r w:rsidR="00FB11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% контрольного класса</w:t>
      </w:r>
      <w:r w:rsidR="007775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606B6" w:rsidRPr="00D606B6" w:rsidRDefault="00D5054E" w:rsidP="00D606B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повторного </w:t>
      </w:r>
      <w:r w:rsidRPr="0052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выявления степени сформированно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</w:t>
      </w:r>
      <w:r w:rsidR="00D606B6">
        <w:rPr>
          <w:rFonts w:ascii="Times New Roman" w:eastAsia="Calibri" w:hAnsi="Times New Roman" w:cs="Times New Roman"/>
          <w:sz w:val="28"/>
          <w:szCs w:val="28"/>
        </w:rPr>
        <w:t xml:space="preserve"> уровня школьной </w:t>
      </w:r>
      <w:r w:rsidRPr="00A32D61">
        <w:rPr>
          <w:rFonts w:ascii="Times New Roman" w:eastAsia="Calibri" w:hAnsi="Times New Roman" w:cs="Times New Roman"/>
          <w:sz w:val="28"/>
          <w:szCs w:val="28"/>
        </w:rPr>
        <w:t xml:space="preserve">мотивации </w:t>
      </w:r>
      <w:r w:rsidRPr="00A32D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2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была использована методика</w:t>
      </w:r>
      <w:r w:rsidR="00D60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Н.Г</w:t>
      </w:r>
      <w:r w:rsidRPr="00A32D61">
        <w:rPr>
          <w:rFonts w:ascii="Times New Roman" w:eastAsia="Calibri" w:hAnsi="Times New Roman" w:cs="Times New Roman"/>
          <w:sz w:val="28"/>
          <w:szCs w:val="28"/>
        </w:rPr>
        <w:t>.</w:t>
      </w:r>
      <w:r w:rsidR="00D606B6" w:rsidRPr="00D606B6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0</w:t>
      </w:r>
      <w:r w:rsidRPr="00A32D61">
        <w:rPr>
          <w:rFonts w:ascii="Times New Roman" w:eastAsia="Calibri" w:hAnsi="Times New Roman" w:cs="Times New Roman"/>
          <w:sz w:val="28"/>
          <w:szCs w:val="28"/>
        </w:rPr>
        <w:t>Лускановой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054E" w:rsidRDefault="00D5054E" w:rsidP="00D5054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2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контрольного </w:t>
      </w:r>
      <w:r w:rsidRPr="0052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тестирования уровня развития интереса к содержанию и процессу обучения у у</w:t>
      </w:r>
      <w:r w:rsidR="00225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чащихся представлены на рисунке </w:t>
      </w:r>
      <w:r w:rsidR="004C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Pr="00523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77552" w:rsidRPr="00700FD4" w:rsidRDefault="00777552" w:rsidP="00271930">
      <w:pPr>
        <w:tabs>
          <w:tab w:val="left" w:pos="249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0ACD4C4C" wp14:editId="00F4C260">
            <wp:extent cx="5868907" cy="2743200"/>
            <wp:effectExtent l="0" t="0" r="1778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77552" w:rsidRPr="00777552" w:rsidRDefault="00777552" w:rsidP="00777552">
      <w:pPr>
        <w:tabs>
          <w:tab w:val="left" w:pos="249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r w:rsidR="004C14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77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Уровень школьной мотивации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</w:p>
    <w:p w:rsidR="002254DA" w:rsidRDefault="002254DA" w:rsidP="00700FD4">
      <w:pPr>
        <w:tabs>
          <w:tab w:val="left" w:pos="2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54E" w:rsidRPr="005706AF" w:rsidRDefault="00D5054E" w:rsidP="00700FD4">
      <w:pPr>
        <w:tabs>
          <w:tab w:val="left" w:pos="24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диагностики уровня школьной мотивации у учеников экспериментальной и контрольной групп на контрольном этапе исследования стали различны.</w:t>
      </w:r>
      <w:r w:rsidRPr="00013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развития показателей у детей экспериментальной группы стал значительно выше, чем у детей контрольной группы, с которыми не проводилось специальных занятий.</w:t>
      </w:r>
    </w:p>
    <w:p w:rsidR="00D5054E" w:rsidRPr="000147DB" w:rsidRDefault="00777552" w:rsidP="007775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D50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контрольном</w:t>
      </w:r>
      <w:r w:rsidR="00D5054E" w:rsidRPr="000147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этапе эксперимента по результатам тестирования в экспериментальном клас</w:t>
      </w:r>
      <w:r w:rsidR="00D50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 высокий уровень школьной мотивации показали </w:t>
      </w:r>
      <w:r w:rsidR="00ED68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72</w:t>
      </w:r>
      <w:r w:rsidR="00D50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% учащихся, а в контрольном – </w:t>
      </w:r>
      <w:r w:rsidR="00D5054E" w:rsidRPr="008545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22</w:t>
      </w:r>
      <w:r w:rsidR="00D50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,5</w:t>
      </w:r>
      <w:r w:rsidR="00D5054E" w:rsidRPr="000147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%; средн</w:t>
      </w:r>
      <w:r w:rsidR="00D50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ий уровень был характерен для </w:t>
      </w:r>
      <w:r w:rsidR="00ED68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19</w:t>
      </w:r>
      <w:r w:rsidR="00D5054E" w:rsidRPr="000147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% учащихся эк</w:t>
      </w:r>
      <w:r w:rsidR="00D50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спериментального класса и для 55</w:t>
      </w:r>
      <w:r w:rsidR="00D5054E" w:rsidRPr="000147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% учащихся контрольного класса;</w:t>
      </w:r>
      <w:r w:rsidR="00D50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низкий уровень показали </w:t>
      </w:r>
      <w:r w:rsidR="00ED68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="00D50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% экспериментального класса и </w:t>
      </w:r>
      <w:r w:rsidR="00ED68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22,5</w:t>
      </w:r>
      <w:r w:rsidR="00D5054E" w:rsidRPr="000147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% контрольного класса.</w:t>
      </w:r>
    </w:p>
    <w:p w:rsidR="0080660C" w:rsidRDefault="00ED68A0" w:rsidP="00B468AD">
      <w:pPr>
        <w:tabs>
          <w:tab w:val="left" w:pos="24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8A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проанализировав совокупность результатов, полученных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нами на констатирующем и контрольном</w:t>
      </w:r>
      <w:r w:rsidRPr="00ED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этапах эксперимента, мы сос</w:t>
      </w:r>
      <w:r w:rsidR="0099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тавили сравнительные таблицы, в которых </w:t>
      </w:r>
      <w:r w:rsidR="0058336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указали какое количество учеников</w:t>
      </w:r>
      <w:r w:rsidRPr="00ED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какой процент от класса находился на разных уровнях сформированности познавательного интереса до и после проведения опытно </w:t>
      </w:r>
      <w:r w:rsidR="001E7B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D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экспериментального исследования.</w:t>
      </w:r>
    </w:p>
    <w:p w:rsidR="00995A45" w:rsidRDefault="00777552" w:rsidP="00B468AD">
      <w:pPr>
        <w:tabs>
          <w:tab w:val="left" w:pos="24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таблице </w:t>
      </w:r>
      <w:r w:rsidR="000E64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сравнительная характеристика результатов первичной и повторной диагностик</w:t>
      </w:r>
      <w:r w:rsidR="00B57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сформированности познавательного интереса.</w:t>
      </w:r>
    </w:p>
    <w:p w:rsidR="00995A45" w:rsidRDefault="00995A45" w:rsidP="00777552">
      <w:pPr>
        <w:tabs>
          <w:tab w:val="left" w:pos="2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5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777552" w:rsidRPr="0077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блица </w:t>
      </w:r>
      <w:r w:rsidR="000E64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B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Динамика развития познавательного интереса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"/>
        <w:gridCol w:w="810"/>
        <w:gridCol w:w="1177"/>
        <w:gridCol w:w="1240"/>
        <w:gridCol w:w="1125"/>
        <w:gridCol w:w="838"/>
        <w:gridCol w:w="1175"/>
        <w:gridCol w:w="1314"/>
        <w:gridCol w:w="1125"/>
      </w:tblGrid>
      <w:tr w:rsidR="00995A45" w:rsidTr="000E644B">
        <w:trPr>
          <w:trHeight w:val="20"/>
          <w:jc w:val="center"/>
        </w:trPr>
        <w:tc>
          <w:tcPr>
            <w:tcW w:w="5136" w:type="dxa"/>
            <w:gridSpan w:val="5"/>
          </w:tcPr>
          <w:p w:rsidR="00995A45" w:rsidRPr="0058336B" w:rsidRDefault="00B468AD" w:rsidP="000E644B">
            <w:pPr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Констатирующий этап эксперимента</w:t>
            </w:r>
          </w:p>
        </w:tc>
        <w:tc>
          <w:tcPr>
            <w:tcW w:w="4270" w:type="dxa"/>
            <w:gridSpan w:val="4"/>
          </w:tcPr>
          <w:p w:rsidR="00995A45" w:rsidRPr="0058336B" w:rsidRDefault="00B468AD" w:rsidP="000E644B">
            <w:pPr>
              <w:widowControl w:val="0"/>
              <w:tabs>
                <w:tab w:val="left" w:pos="2490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Контрольный этап эксперимента</w:t>
            </w:r>
          </w:p>
        </w:tc>
      </w:tr>
      <w:tr w:rsidR="00995A45" w:rsidTr="000E644B">
        <w:trPr>
          <w:trHeight w:val="20"/>
          <w:jc w:val="center"/>
        </w:trPr>
        <w:tc>
          <w:tcPr>
            <w:tcW w:w="963" w:type="dxa"/>
            <w:vMerge w:val="restart"/>
          </w:tcPr>
          <w:p w:rsidR="00707071" w:rsidRDefault="00707071" w:rsidP="000E644B">
            <w:pPr>
              <w:widowControl w:val="0"/>
              <w:tabs>
                <w:tab w:val="left" w:pos="2490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Merge w:val="restart"/>
          </w:tcPr>
          <w:p w:rsidR="00707071" w:rsidRPr="0058336B" w:rsidRDefault="00707071" w:rsidP="000E644B">
            <w:pPr>
              <w:widowControl w:val="0"/>
              <w:tabs>
                <w:tab w:val="left" w:pos="2490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Кол</w:t>
            </w:r>
            <w:r w:rsidR="00D606B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</w:p>
        </w:tc>
        <w:tc>
          <w:tcPr>
            <w:tcW w:w="3397" w:type="dxa"/>
            <w:gridSpan w:val="3"/>
          </w:tcPr>
          <w:p w:rsidR="00707071" w:rsidRPr="0058336B" w:rsidRDefault="00707071" w:rsidP="000E644B">
            <w:pPr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Уровни</w:t>
            </w:r>
          </w:p>
        </w:tc>
        <w:tc>
          <w:tcPr>
            <w:tcW w:w="804" w:type="dxa"/>
            <w:vMerge w:val="restart"/>
          </w:tcPr>
          <w:p w:rsidR="00707071" w:rsidRPr="0058336B" w:rsidRDefault="00707071" w:rsidP="000E644B">
            <w:pPr>
              <w:widowControl w:val="0"/>
              <w:tabs>
                <w:tab w:val="left" w:pos="2490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Кол</w:t>
            </w:r>
            <w:r w:rsidR="00D606B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</w:p>
        </w:tc>
        <w:tc>
          <w:tcPr>
            <w:tcW w:w="3466" w:type="dxa"/>
            <w:gridSpan w:val="3"/>
          </w:tcPr>
          <w:p w:rsidR="00707071" w:rsidRPr="0058336B" w:rsidRDefault="00707071" w:rsidP="000E644B">
            <w:pPr>
              <w:widowControl w:val="0"/>
              <w:tabs>
                <w:tab w:val="left" w:pos="2490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Уровни</w:t>
            </w:r>
          </w:p>
        </w:tc>
      </w:tr>
      <w:tr w:rsidR="00995A45" w:rsidTr="000E644B">
        <w:trPr>
          <w:trHeight w:val="20"/>
          <w:jc w:val="center"/>
        </w:trPr>
        <w:tc>
          <w:tcPr>
            <w:tcW w:w="963" w:type="dxa"/>
            <w:vMerge/>
          </w:tcPr>
          <w:p w:rsidR="00707071" w:rsidRDefault="00707071" w:rsidP="000E644B">
            <w:pPr>
              <w:widowControl w:val="0"/>
              <w:tabs>
                <w:tab w:val="left" w:pos="2490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Merge/>
          </w:tcPr>
          <w:p w:rsidR="00707071" w:rsidRPr="0058336B" w:rsidRDefault="00707071" w:rsidP="000E644B">
            <w:pPr>
              <w:widowControl w:val="0"/>
              <w:spacing w:after="0" w:line="3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9" w:type="dxa"/>
          </w:tcPr>
          <w:p w:rsidR="00707071" w:rsidRPr="0058336B" w:rsidRDefault="00707071" w:rsidP="000E644B">
            <w:pPr>
              <w:widowControl w:val="0"/>
              <w:tabs>
                <w:tab w:val="left" w:pos="2490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высокий</w:t>
            </w:r>
          </w:p>
        </w:tc>
        <w:tc>
          <w:tcPr>
            <w:tcW w:w="1189" w:type="dxa"/>
          </w:tcPr>
          <w:p w:rsidR="00707071" w:rsidRPr="0058336B" w:rsidRDefault="00707071" w:rsidP="000E644B">
            <w:pPr>
              <w:widowControl w:val="0"/>
              <w:tabs>
                <w:tab w:val="left" w:pos="2490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средний</w:t>
            </w:r>
          </w:p>
        </w:tc>
        <w:tc>
          <w:tcPr>
            <w:tcW w:w="1079" w:type="dxa"/>
          </w:tcPr>
          <w:p w:rsidR="00707071" w:rsidRPr="0058336B" w:rsidRDefault="00707071" w:rsidP="000E644B">
            <w:pPr>
              <w:widowControl w:val="0"/>
              <w:tabs>
                <w:tab w:val="left" w:pos="2490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низкий</w:t>
            </w:r>
          </w:p>
        </w:tc>
        <w:tc>
          <w:tcPr>
            <w:tcW w:w="804" w:type="dxa"/>
            <w:vMerge/>
          </w:tcPr>
          <w:p w:rsidR="00707071" w:rsidRPr="0058336B" w:rsidRDefault="00707071" w:rsidP="000E644B">
            <w:pPr>
              <w:widowControl w:val="0"/>
              <w:tabs>
                <w:tab w:val="left" w:pos="2490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</w:tcPr>
          <w:p w:rsidR="00707071" w:rsidRPr="0058336B" w:rsidRDefault="00707071" w:rsidP="000E644B">
            <w:pPr>
              <w:widowControl w:val="0"/>
              <w:tabs>
                <w:tab w:val="left" w:pos="2490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высокий</w:t>
            </w:r>
          </w:p>
        </w:tc>
        <w:tc>
          <w:tcPr>
            <w:tcW w:w="1260" w:type="dxa"/>
          </w:tcPr>
          <w:p w:rsidR="00707071" w:rsidRPr="0058336B" w:rsidRDefault="00707071" w:rsidP="000E644B">
            <w:pPr>
              <w:widowControl w:val="0"/>
              <w:tabs>
                <w:tab w:val="left" w:pos="2490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средний</w:t>
            </w:r>
          </w:p>
        </w:tc>
        <w:tc>
          <w:tcPr>
            <w:tcW w:w="1079" w:type="dxa"/>
          </w:tcPr>
          <w:p w:rsidR="00707071" w:rsidRPr="0058336B" w:rsidRDefault="00707071" w:rsidP="000E644B">
            <w:pPr>
              <w:widowControl w:val="0"/>
              <w:tabs>
                <w:tab w:val="left" w:pos="2490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низкий</w:t>
            </w:r>
          </w:p>
        </w:tc>
      </w:tr>
      <w:tr w:rsidR="00995A45" w:rsidTr="000E644B">
        <w:trPr>
          <w:trHeight w:val="20"/>
          <w:jc w:val="center"/>
        </w:trPr>
        <w:tc>
          <w:tcPr>
            <w:tcW w:w="963" w:type="dxa"/>
          </w:tcPr>
          <w:p w:rsidR="00C609A0" w:rsidRDefault="00C609A0" w:rsidP="000E644B">
            <w:pPr>
              <w:widowControl w:val="0"/>
              <w:tabs>
                <w:tab w:val="left" w:pos="2490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6" w:type="dxa"/>
          </w:tcPr>
          <w:p w:rsidR="00C609A0" w:rsidRPr="0058336B" w:rsidRDefault="00C609A0" w:rsidP="000E644B">
            <w:pPr>
              <w:widowControl w:val="0"/>
              <w:tabs>
                <w:tab w:val="left" w:pos="2490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129" w:type="dxa"/>
          </w:tcPr>
          <w:p w:rsidR="00C609A0" w:rsidRPr="0058336B" w:rsidRDefault="00D606B6" w:rsidP="000E644B">
            <w:pPr>
              <w:widowControl w:val="0"/>
              <w:tabs>
                <w:tab w:val="left" w:pos="2490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609A0" w:rsidRPr="0058336B">
              <w:rPr>
                <w:rFonts w:ascii="Times New Roman" w:eastAsia="Times New Roman" w:hAnsi="Times New Roman" w:cs="Times New Roman"/>
                <w:lang w:eastAsia="ru-RU"/>
              </w:rPr>
              <w:t>28,1%</w:t>
            </w:r>
          </w:p>
          <w:p w:rsidR="00C609A0" w:rsidRPr="0058336B" w:rsidRDefault="00C609A0" w:rsidP="000E644B">
            <w:pPr>
              <w:widowControl w:val="0"/>
              <w:tabs>
                <w:tab w:val="left" w:pos="2490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(9 уч</w:t>
            </w:r>
            <w:r w:rsidR="00D606B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ся)</w:t>
            </w:r>
          </w:p>
        </w:tc>
        <w:tc>
          <w:tcPr>
            <w:tcW w:w="1189" w:type="dxa"/>
          </w:tcPr>
          <w:p w:rsidR="00D606B6" w:rsidRDefault="005C48C8" w:rsidP="000E644B">
            <w:pPr>
              <w:widowControl w:val="0"/>
              <w:tabs>
                <w:tab w:val="left" w:pos="2490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609A0" w:rsidRPr="0058336B">
              <w:rPr>
                <w:rFonts w:ascii="Times New Roman" w:eastAsia="Times New Roman" w:hAnsi="Times New Roman" w:cs="Times New Roman"/>
                <w:lang w:eastAsia="ru-RU"/>
              </w:rPr>
              <w:t>46%</w:t>
            </w:r>
            <w:r w:rsidR="00D606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609A0" w:rsidRPr="0058336B" w:rsidRDefault="00C609A0" w:rsidP="000E644B">
            <w:pPr>
              <w:widowControl w:val="0"/>
              <w:tabs>
                <w:tab w:val="left" w:pos="2490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(15 уч</w:t>
            </w:r>
            <w:r w:rsidR="00D606B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ся)</w:t>
            </w:r>
          </w:p>
        </w:tc>
        <w:tc>
          <w:tcPr>
            <w:tcW w:w="1079" w:type="dxa"/>
          </w:tcPr>
          <w:p w:rsidR="00D606B6" w:rsidRDefault="005C48C8" w:rsidP="000E644B">
            <w:pPr>
              <w:widowControl w:val="0"/>
              <w:tabs>
                <w:tab w:val="left" w:pos="2490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609A0" w:rsidRPr="0058336B">
              <w:rPr>
                <w:rFonts w:ascii="Times New Roman" w:eastAsia="Times New Roman" w:hAnsi="Times New Roman" w:cs="Times New Roman"/>
                <w:lang w:eastAsia="ru-RU"/>
              </w:rPr>
              <w:t>25%</w:t>
            </w:r>
            <w:r w:rsidR="00D606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609A0" w:rsidRPr="0058336B" w:rsidRDefault="00C609A0" w:rsidP="000E644B">
            <w:pPr>
              <w:widowControl w:val="0"/>
              <w:tabs>
                <w:tab w:val="left" w:pos="2490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(8 уч</w:t>
            </w:r>
            <w:r w:rsidR="00D606B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ся)</w:t>
            </w:r>
          </w:p>
        </w:tc>
        <w:tc>
          <w:tcPr>
            <w:tcW w:w="804" w:type="dxa"/>
          </w:tcPr>
          <w:p w:rsidR="00C609A0" w:rsidRPr="0058336B" w:rsidRDefault="00C609A0" w:rsidP="000E644B">
            <w:pPr>
              <w:widowControl w:val="0"/>
              <w:tabs>
                <w:tab w:val="left" w:pos="2490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127" w:type="dxa"/>
          </w:tcPr>
          <w:p w:rsidR="00D606B6" w:rsidRDefault="00D606B6" w:rsidP="000E644B">
            <w:pPr>
              <w:widowControl w:val="0"/>
              <w:tabs>
                <w:tab w:val="left" w:pos="2490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609A0" w:rsidRPr="0058336B">
              <w:rPr>
                <w:rFonts w:ascii="Times New Roman" w:eastAsia="Times New Roman" w:hAnsi="Times New Roman" w:cs="Times New Roman"/>
                <w:lang w:eastAsia="ru-RU"/>
              </w:rPr>
              <w:t>65,6%</w:t>
            </w:r>
          </w:p>
          <w:p w:rsidR="00C609A0" w:rsidRPr="0058336B" w:rsidRDefault="00D606B6" w:rsidP="000E644B">
            <w:pPr>
              <w:widowControl w:val="0"/>
              <w:tabs>
                <w:tab w:val="left" w:pos="2490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(21 </w:t>
            </w:r>
            <w:r w:rsidR="00C609A0" w:rsidRPr="0058336B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609A0" w:rsidRPr="0058336B">
              <w:rPr>
                <w:rFonts w:ascii="Times New Roman" w:eastAsia="Times New Roman" w:hAnsi="Times New Roman" w:cs="Times New Roman"/>
                <w:lang w:eastAsia="ru-RU"/>
              </w:rPr>
              <w:t>ся)</w:t>
            </w:r>
          </w:p>
        </w:tc>
        <w:tc>
          <w:tcPr>
            <w:tcW w:w="1260" w:type="dxa"/>
          </w:tcPr>
          <w:p w:rsidR="00D606B6" w:rsidRDefault="005C48C8" w:rsidP="000E644B">
            <w:pPr>
              <w:widowControl w:val="0"/>
              <w:tabs>
                <w:tab w:val="left" w:pos="2490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609A0" w:rsidRPr="0058336B">
              <w:rPr>
                <w:rFonts w:ascii="Times New Roman" w:eastAsia="Times New Roman" w:hAnsi="Times New Roman" w:cs="Times New Roman"/>
                <w:lang w:eastAsia="ru-RU"/>
              </w:rPr>
              <w:t>25%</w:t>
            </w:r>
            <w:r w:rsidR="00D606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609A0" w:rsidRPr="0058336B" w:rsidRDefault="00C609A0" w:rsidP="000E644B">
            <w:pPr>
              <w:widowControl w:val="0"/>
              <w:tabs>
                <w:tab w:val="left" w:pos="2490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(8 уч</w:t>
            </w:r>
            <w:r w:rsidR="00D606B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ся)</w:t>
            </w:r>
          </w:p>
        </w:tc>
        <w:tc>
          <w:tcPr>
            <w:tcW w:w="1079" w:type="dxa"/>
          </w:tcPr>
          <w:p w:rsidR="00D606B6" w:rsidRDefault="005C48C8" w:rsidP="000E644B">
            <w:pPr>
              <w:widowControl w:val="0"/>
              <w:tabs>
                <w:tab w:val="left" w:pos="2490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95A45" w:rsidRPr="0058336B">
              <w:rPr>
                <w:rFonts w:ascii="Times New Roman" w:eastAsia="Times New Roman" w:hAnsi="Times New Roman" w:cs="Times New Roman"/>
                <w:lang w:eastAsia="ru-RU"/>
              </w:rPr>
              <w:t>9,3%</w:t>
            </w:r>
            <w:r w:rsidR="00D606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609A0" w:rsidRPr="0058336B" w:rsidRDefault="00D606B6" w:rsidP="000E644B">
            <w:pPr>
              <w:widowControl w:val="0"/>
              <w:tabs>
                <w:tab w:val="left" w:pos="2490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(3 </w:t>
            </w:r>
            <w:r w:rsidR="00995A45" w:rsidRPr="0058336B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995A45" w:rsidRPr="0058336B">
              <w:rPr>
                <w:rFonts w:ascii="Times New Roman" w:eastAsia="Times New Roman" w:hAnsi="Times New Roman" w:cs="Times New Roman"/>
                <w:lang w:eastAsia="ru-RU"/>
              </w:rPr>
              <w:t>ся)</w:t>
            </w:r>
          </w:p>
        </w:tc>
      </w:tr>
      <w:tr w:rsidR="00995A45" w:rsidTr="000E644B">
        <w:trPr>
          <w:trHeight w:val="20"/>
          <w:jc w:val="center"/>
        </w:trPr>
        <w:tc>
          <w:tcPr>
            <w:tcW w:w="963" w:type="dxa"/>
          </w:tcPr>
          <w:p w:rsidR="00C609A0" w:rsidRPr="00C609A0" w:rsidRDefault="00C609A0" w:rsidP="000E644B">
            <w:pPr>
              <w:widowControl w:val="0"/>
              <w:tabs>
                <w:tab w:val="left" w:pos="2490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9A0">
              <w:rPr>
                <w:rFonts w:ascii="Times New Roman" w:eastAsia="Times New Roman" w:hAnsi="Times New Roman" w:cs="Times New Roman"/>
                <w:lang w:eastAsia="ru-RU"/>
              </w:rPr>
              <w:t>Контр.</w:t>
            </w:r>
          </w:p>
        </w:tc>
        <w:tc>
          <w:tcPr>
            <w:tcW w:w="776" w:type="dxa"/>
          </w:tcPr>
          <w:p w:rsidR="00C609A0" w:rsidRPr="0058336B" w:rsidRDefault="00C609A0" w:rsidP="000E644B">
            <w:pPr>
              <w:widowControl w:val="0"/>
              <w:tabs>
                <w:tab w:val="left" w:pos="2490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129" w:type="dxa"/>
          </w:tcPr>
          <w:p w:rsidR="00995A45" w:rsidRPr="0058336B" w:rsidRDefault="00995A45" w:rsidP="000E644B">
            <w:pPr>
              <w:widowControl w:val="0"/>
              <w:tabs>
                <w:tab w:val="left" w:pos="2490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22,5%</w:t>
            </w:r>
          </w:p>
          <w:p w:rsidR="00C609A0" w:rsidRPr="0058336B" w:rsidRDefault="00C609A0" w:rsidP="000E644B">
            <w:pPr>
              <w:widowControl w:val="0"/>
              <w:tabs>
                <w:tab w:val="left" w:pos="2490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(7</w:t>
            </w:r>
            <w:r w:rsidR="00D606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r w:rsidR="0058336B" w:rsidRPr="0058336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ся)</w:t>
            </w:r>
          </w:p>
        </w:tc>
        <w:tc>
          <w:tcPr>
            <w:tcW w:w="1189" w:type="dxa"/>
          </w:tcPr>
          <w:p w:rsidR="00D606B6" w:rsidRDefault="00D606B6" w:rsidP="000E644B">
            <w:pPr>
              <w:widowControl w:val="0"/>
              <w:tabs>
                <w:tab w:val="left" w:pos="2490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609A0" w:rsidRPr="0058336B">
              <w:rPr>
                <w:rFonts w:ascii="Times New Roman" w:eastAsia="Times New Roman" w:hAnsi="Times New Roman" w:cs="Times New Roman"/>
                <w:lang w:eastAsia="ru-RU"/>
              </w:rPr>
              <w:t>51,7%</w:t>
            </w:r>
          </w:p>
          <w:p w:rsidR="00D606B6" w:rsidRPr="0058336B" w:rsidRDefault="00D606B6" w:rsidP="000E644B">
            <w:pPr>
              <w:widowControl w:val="0"/>
              <w:tabs>
                <w:tab w:val="left" w:pos="2490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(16 </w:t>
            </w:r>
            <w:r w:rsidR="00C609A0" w:rsidRPr="0058336B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r w:rsidR="0058336B" w:rsidRPr="0058336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609A0" w:rsidRPr="0058336B">
              <w:rPr>
                <w:rFonts w:ascii="Times New Roman" w:eastAsia="Times New Roman" w:hAnsi="Times New Roman" w:cs="Times New Roman"/>
                <w:lang w:eastAsia="ru-RU"/>
              </w:rPr>
              <w:t>ся)</w:t>
            </w:r>
          </w:p>
        </w:tc>
        <w:tc>
          <w:tcPr>
            <w:tcW w:w="1079" w:type="dxa"/>
          </w:tcPr>
          <w:p w:rsidR="00D606B6" w:rsidRDefault="00D606B6" w:rsidP="000E644B">
            <w:pPr>
              <w:widowControl w:val="0"/>
              <w:tabs>
                <w:tab w:val="left" w:pos="2490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609A0" w:rsidRPr="0058336B">
              <w:rPr>
                <w:rFonts w:ascii="Times New Roman" w:eastAsia="Times New Roman" w:hAnsi="Times New Roman" w:cs="Times New Roman"/>
                <w:lang w:eastAsia="ru-RU"/>
              </w:rPr>
              <w:t>25,8%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609A0" w:rsidRPr="0058336B" w:rsidRDefault="00C609A0" w:rsidP="000E644B">
            <w:pPr>
              <w:widowControl w:val="0"/>
              <w:tabs>
                <w:tab w:val="left" w:pos="2490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(8 уч</w:t>
            </w:r>
            <w:r w:rsidR="0058336B" w:rsidRPr="0058336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ся)</w:t>
            </w:r>
          </w:p>
        </w:tc>
        <w:tc>
          <w:tcPr>
            <w:tcW w:w="804" w:type="dxa"/>
          </w:tcPr>
          <w:p w:rsidR="00C609A0" w:rsidRPr="0058336B" w:rsidRDefault="00C609A0" w:rsidP="000E644B">
            <w:pPr>
              <w:widowControl w:val="0"/>
              <w:tabs>
                <w:tab w:val="left" w:pos="2490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127" w:type="dxa"/>
          </w:tcPr>
          <w:p w:rsidR="00D606B6" w:rsidRDefault="00D606B6" w:rsidP="000E644B">
            <w:pPr>
              <w:widowControl w:val="0"/>
              <w:tabs>
                <w:tab w:val="left" w:pos="2490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609A0" w:rsidRPr="0058336B">
              <w:rPr>
                <w:rFonts w:ascii="Times New Roman" w:eastAsia="Times New Roman" w:hAnsi="Times New Roman" w:cs="Times New Roman"/>
                <w:lang w:eastAsia="ru-RU"/>
              </w:rPr>
              <w:t>22,5%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609A0" w:rsidRPr="0058336B" w:rsidRDefault="00C609A0" w:rsidP="000E644B">
            <w:pPr>
              <w:widowControl w:val="0"/>
              <w:tabs>
                <w:tab w:val="left" w:pos="2490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(7 уч</w:t>
            </w:r>
            <w:r w:rsidR="0058336B" w:rsidRPr="0058336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ся)</w:t>
            </w:r>
          </w:p>
        </w:tc>
        <w:tc>
          <w:tcPr>
            <w:tcW w:w="1260" w:type="dxa"/>
          </w:tcPr>
          <w:p w:rsidR="00D606B6" w:rsidRDefault="005C48C8" w:rsidP="000E644B">
            <w:pPr>
              <w:widowControl w:val="0"/>
              <w:tabs>
                <w:tab w:val="left" w:pos="2490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609A0" w:rsidRPr="0058336B">
              <w:rPr>
                <w:rFonts w:ascii="Times New Roman" w:eastAsia="Times New Roman" w:hAnsi="Times New Roman" w:cs="Times New Roman"/>
                <w:lang w:eastAsia="ru-RU"/>
              </w:rPr>
              <w:t>51,7</w:t>
            </w:r>
            <w:r w:rsidR="00995A45" w:rsidRPr="0058336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 w:rsidR="00D606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609A0" w:rsidRPr="0058336B" w:rsidRDefault="00995A45" w:rsidP="000E644B">
            <w:pPr>
              <w:widowControl w:val="0"/>
              <w:tabs>
                <w:tab w:val="left" w:pos="2490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(16 уч</w:t>
            </w:r>
            <w:r w:rsidR="0058336B" w:rsidRPr="0058336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ся)</w:t>
            </w:r>
          </w:p>
        </w:tc>
        <w:tc>
          <w:tcPr>
            <w:tcW w:w="1079" w:type="dxa"/>
          </w:tcPr>
          <w:p w:rsidR="00D606B6" w:rsidRDefault="005C48C8" w:rsidP="000E644B">
            <w:pPr>
              <w:widowControl w:val="0"/>
              <w:tabs>
                <w:tab w:val="left" w:pos="2490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95A45" w:rsidRPr="0058336B">
              <w:rPr>
                <w:rFonts w:ascii="Times New Roman" w:eastAsia="Times New Roman" w:hAnsi="Times New Roman" w:cs="Times New Roman"/>
                <w:lang w:eastAsia="ru-RU"/>
              </w:rPr>
              <w:t>25,8%</w:t>
            </w:r>
            <w:r w:rsidR="00D606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609A0" w:rsidRPr="0058336B" w:rsidRDefault="00995A45" w:rsidP="000E644B">
            <w:pPr>
              <w:widowControl w:val="0"/>
              <w:tabs>
                <w:tab w:val="left" w:pos="2490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(8 уч</w:t>
            </w:r>
            <w:r w:rsidR="0058336B" w:rsidRPr="0058336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ся)</w:t>
            </w:r>
          </w:p>
        </w:tc>
      </w:tr>
    </w:tbl>
    <w:p w:rsidR="00995A45" w:rsidRDefault="00995A45" w:rsidP="00995A45">
      <w:pPr>
        <w:tabs>
          <w:tab w:val="left" w:pos="2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740F" w:rsidRDefault="00777552" w:rsidP="00B468AD">
      <w:pPr>
        <w:tabs>
          <w:tab w:val="left" w:pos="24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таблице </w:t>
      </w:r>
      <w:r w:rsidR="000E64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57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сравнительная характеристика результатов первичной и повторной диагностик уровня сформированности школьной мотивации обучающихся.</w:t>
      </w:r>
    </w:p>
    <w:p w:rsidR="0080660C" w:rsidRDefault="00777552" w:rsidP="00995A45">
      <w:pPr>
        <w:tabs>
          <w:tab w:val="left" w:pos="2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0E64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8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B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9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Динамика развития уровня школьной мотивации обучающихся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"/>
        <w:gridCol w:w="811"/>
        <w:gridCol w:w="1180"/>
        <w:gridCol w:w="1242"/>
        <w:gridCol w:w="1127"/>
        <w:gridCol w:w="927"/>
        <w:gridCol w:w="1242"/>
        <w:gridCol w:w="1147"/>
        <w:gridCol w:w="1127"/>
      </w:tblGrid>
      <w:tr w:rsidR="00995A45" w:rsidTr="000E644B">
        <w:trPr>
          <w:trHeight w:val="20"/>
          <w:jc w:val="center"/>
        </w:trPr>
        <w:tc>
          <w:tcPr>
            <w:tcW w:w="5136" w:type="dxa"/>
            <w:gridSpan w:val="5"/>
          </w:tcPr>
          <w:p w:rsidR="00995A45" w:rsidRPr="0058336B" w:rsidRDefault="00B468AD" w:rsidP="000E644B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Констатирующий этап эксперимента</w:t>
            </w:r>
          </w:p>
        </w:tc>
        <w:tc>
          <w:tcPr>
            <w:tcW w:w="4253" w:type="dxa"/>
            <w:gridSpan w:val="4"/>
          </w:tcPr>
          <w:p w:rsidR="00995A45" w:rsidRPr="0058336B" w:rsidRDefault="00B468AD" w:rsidP="000E644B">
            <w:pPr>
              <w:tabs>
                <w:tab w:val="left" w:pos="2490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Контрольный этап эксперимента</w:t>
            </w:r>
          </w:p>
        </w:tc>
      </w:tr>
      <w:tr w:rsidR="00995A45" w:rsidTr="000E644B">
        <w:trPr>
          <w:trHeight w:val="20"/>
          <w:jc w:val="center"/>
        </w:trPr>
        <w:tc>
          <w:tcPr>
            <w:tcW w:w="963" w:type="dxa"/>
            <w:vMerge w:val="restart"/>
          </w:tcPr>
          <w:p w:rsidR="00995A45" w:rsidRPr="0058336B" w:rsidRDefault="00995A45" w:rsidP="000E644B">
            <w:pPr>
              <w:tabs>
                <w:tab w:val="left" w:pos="2490"/>
              </w:tabs>
              <w:spacing w:after="0" w:line="340" w:lineRule="exact"/>
              <w:ind w:left="11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dxa"/>
            <w:vMerge w:val="restart"/>
          </w:tcPr>
          <w:p w:rsidR="00995A45" w:rsidRPr="0058336B" w:rsidRDefault="00995A45" w:rsidP="000E644B">
            <w:pPr>
              <w:tabs>
                <w:tab w:val="left" w:pos="2490"/>
              </w:tabs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Кол</w:t>
            </w:r>
            <w:r w:rsidR="00D606B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</w:p>
        </w:tc>
        <w:tc>
          <w:tcPr>
            <w:tcW w:w="3397" w:type="dxa"/>
            <w:gridSpan w:val="3"/>
          </w:tcPr>
          <w:p w:rsidR="00995A45" w:rsidRPr="0058336B" w:rsidRDefault="00995A45" w:rsidP="000E644B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Уровни</w:t>
            </w:r>
          </w:p>
        </w:tc>
        <w:tc>
          <w:tcPr>
            <w:tcW w:w="887" w:type="dxa"/>
            <w:vMerge w:val="restart"/>
          </w:tcPr>
          <w:p w:rsidR="00995A45" w:rsidRPr="0058336B" w:rsidRDefault="00995A45" w:rsidP="000E644B">
            <w:pPr>
              <w:tabs>
                <w:tab w:val="left" w:pos="2490"/>
              </w:tabs>
              <w:spacing w:after="0" w:line="340" w:lineRule="exact"/>
              <w:ind w:left="11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Кол</w:t>
            </w:r>
            <w:r w:rsidR="00D606B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</w:p>
        </w:tc>
        <w:tc>
          <w:tcPr>
            <w:tcW w:w="3366" w:type="dxa"/>
            <w:gridSpan w:val="3"/>
          </w:tcPr>
          <w:p w:rsidR="00995A45" w:rsidRPr="0058336B" w:rsidRDefault="00995A45" w:rsidP="000E644B">
            <w:pPr>
              <w:tabs>
                <w:tab w:val="left" w:pos="2490"/>
              </w:tabs>
              <w:spacing w:after="0" w:line="340" w:lineRule="exact"/>
              <w:ind w:left="1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Уровни</w:t>
            </w:r>
          </w:p>
        </w:tc>
      </w:tr>
      <w:tr w:rsidR="00995A45" w:rsidTr="000E644B">
        <w:trPr>
          <w:trHeight w:val="20"/>
          <w:jc w:val="center"/>
        </w:trPr>
        <w:tc>
          <w:tcPr>
            <w:tcW w:w="963" w:type="dxa"/>
            <w:vMerge/>
          </w:tcPr>
          <w:p w:rsidR="00995A45" w:rsidRPr="0058336B" w:rsidRDefault="00995A45" w:rsidP="000E644B">
            <w:pPr>
              <w:tabs>
                <w:tab w:val="left" w:pos="2490"/>
              </w:tabs>
              <w:spacing w:after="0" w:line="340" w:lineRule="exact"/>
              <w:ind w:left="11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dxa"/>
            <w:vMerge/>
          </w:tcPr>
          <w:p w:rsidR="00995A45" w:rsidRPr="0058336B" w:rsidRDefault="00995A45" w:rsidP="000E644B">
            <w:pPr>
              <w:spacing w:after="0" w:line="3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9" w:type="dxa"/>
          </w:tcPr>
          <w:p w:rsidR="00995A45" w:rsidRPr="0058336B" w:rsidRDefault="00995A45" w:rsidP="000E644B">
            <w:pPr>
              <w:tabs>
                <w:tab w:val="left" w:pos="2490"/>
              </w:tabs>
              <w:spacing w:after="0" w:line="340" w:lineRule="exact"/>
              <w:ind w:left="11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высокий</w:t>
            </w:r>
          </w:p>
        </w:tc>
        <w:tc>
          <w:tcPr>
            <w:tcW w:w="1189" w:type="dxa"/>
          </w:tcPr>
          <w:p w:rsidR="00995A45" w:rsidRPr="0058336B" w:rsidRDefault="00995A45" w:rsidP="000E644B">
            <w:pPr>
              <w:tabs>
                <w:tab w:val="left" w:pos="2490"/>
              </w:tabs>
              <w:spacing w:after="0" w:line="340" w:lineRule="exact"/>
              <w:ind w:left="11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средний</w:t>
            </w:r>
          </w:p>
        </w:tc>
        <w:tc>
          <w:tcPr>
            <w:tcW w:w="1079" w:type="dxa"/>
          </w:tcPr>
          <w:p w:rsidR="00995A45" w:rsidRPr="0058336B" w:rsidRDefault="00995A45" w:rsidP="000E644B">
            <w:pPr>
              <w:tabs>
                <w:tab w:val="left" w:pos="2490"/>
              </w:tabs>
              <w:spacing w:after="0" w:line="340" w:lineRule="exact"/>
              <w:ind w:left="11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низкий</w:t>
            </w:r>
          </w:p>
        </w:tc>
        <w:tc>
          <w:tcPr>
            <w:tcW w:w="887" w:type="dxa"/>
            <w:vMerge/>
          </w:tcPr>
          <w:p w:rsidR="00995A45" w:rsidRPr="0058336B" w:rsidRDefault="00995A45" w:rsidP="000E644B">
            <w:pPr>
              <w:tabs>
                <w:tab w:val="left" w:pos="2490"/>
              </w:tabs>
              <w:spacing w:after="0" w:line="340" w:lineRule="exact"/>
              <w:ind w:left="11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dxa"/>
          </w:tcPr>
          <w:p w:rsidR="00995A45" w:rsidRPr="0058336B" w:rsidRDefault="00995A45" w:rsidP="000E644B">
            <w:pPr>
              <w:tabs>
                <w:tab w:val="left" w:pos="2490"/>
              </w:tabs>
              <w:spacing w:after="0" w:line="340" w:lineRule="exact"/>
              <w:ind w:left="11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высокий</w:t>
            </w:r>
          </w:p>
        </w:tc>
        <w:tc>
          <w:tcPr>
            <w:tcW w:w="1098" w:type="dxa"/>
          </w:tcPr>
          <w:p w:rsidR="00995A45" w:rsidRPr="0058336B" w:rsidRDefault="00995A45" w:rsidP="000E644B">
            <w:pPr>
              <w:tabs>
                <w:tab w:val="left" w:pos="2490"/>
              </w:tabs>
              <w:spacing w:after="0" w:line="340" w:lineRule="exact"/>
              <w:ind w:left="11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средний</w:t>
            </w:r>
          </w:p>
        </w:tc>
        <w:tc>
          <w:tcPr>
            <w:tcW w:w="1079" w:type="dxa"/>
          </w:tcPr>
          <w:p w:rsidR="00995A45" w:rsidRPr="0058336B" w:rsidRDefault="00995A45" w:rsidP="000E644B">
            <w:pPr>
              <w:tabs>
                <w:tab w:val="left" w:pos="2490"/>
              </w:tabs>
              <w:spacing w:after="0" w:line="340" w:lineRule="exact"/>
              <w:ind w:left="11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низкий</w:t>
            </w:r>
          </w:p>
        </w:tc>
      </w:tr>
      <w:tr w:rsidR="00995A45" w:rsidTr="000E644B">
        <w:trPr>
          <w:trHeight w:val="20"/>
          <w:jc w:val="center"/>
        </w:trPr>
        <w:tc>
          <w:tcPr>
            <w:tcW w:w="963" w:type="dxa"/>
          </w:tcPr>
          <w:p w:rsidR="00995A45" w:rsidRPr="0058336B" w:rsidRDefault="00995A45" w:rsidP="000E644B">
            <w:pPr>
              <w:tabs>
                <w:tab w:val="left" w:pos="2490"/>
              </w:tabs>
              <w:spacing w:after="0" w:line="340" w:lineRule="exact"/>
              <w:ind w:left="11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Эксп.</w:t>
            </w:r>
          </w:p>
        </w:tc>
        <w:tc>
          <w:tcPr>
            <w:tcW w:w="776" w:type="dxa"/>
          </w:tcPr>
          <w:p w:rsidR="00995A45" w:rsidRPr="0058336B" w:rsidRDefault="00995A45" w:rsidP="000E644B">
            <w:pPr>
              <w:tabs>
                <w:tab w:val="left" w:pos="2490"/>
              </w:tabs>
              <w:spacing w:after="0" w:line="340" w:lineRule="exact"/>
              <w:ind w:left="11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45" w:rsidRPr="0058336B" w:rsidRDefault="005C48C8" w:rsidP="000E644B">
            <w:pPr>
              <w:widowControl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="00995A45" w:rsidRPr="005833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65,6%</w:t>
            </w:r>
          </w:p>
          <w:p w:rsidR="00995A45" w:rsidRPr="0058336B" w:rsidRDefault="00F12693" w:rsidP="000E644B">
            <w:pPr>
              <w:widowControl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</w:t>
            </w:r>
            <w:r w:rsidR="00995A45" w:rsidRPr="005833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="00995A45" w:rsidRPr="005833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уч</w:t>
            </w:r>
            <w:r w:rsidR="0058336B" w:rsidRPr="005833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</w:t>
            </w:r>
            <w:r w:rsidR="00995A45" w:rsidRPr="005833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ся)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45" w:rsidRPr="0058336B" w:rsidRDefault="005C48C8" w:rsidP="000E644B">
            <w:pPr>
              <w:widowControl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="00995A45" w:rsidRPr="005833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25% </w:t>
            </w:r>
          </w:p>
          <w:p w:rsidR="00995A45" w:rsidRPr="0058336B" w:rsidRDefault="00995A45" w:rsidP="000E644B">
            <w:pPr>
              <w:widowControl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(8</w:t>
            </w:r>
            <w:r w:rsidR="005C48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5833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уч</w:t>
            </w:r>
            <w:r w:rsidR="0058336B" w:rsidRPr="005833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</w:t>
            </w:r>
            <w:r w:rsidRPr="005833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ся)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45" w:rsidRPr="0058336B" w:rsidRDefault="005C48C8" w:rsidP="000E644B">
            <w:pPr>
              <w:widowControl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="00995A45" w:rsidRPr="005833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9,3% </w:t>
            </w:r>
          </w:p>
          <w:p w:rsidR="00995A45" w:rsidRPr="0058336B" w:rsidRDefault="00995A45" w:rsidP="000E644B">
            <w:pPr>
              <w:widowControl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(3 уч</w:t>
            </w:r>
            <w:r w:rsidR="0058336B" w:rsidRPr="005833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</w:t>
            </w:r>
            <w:r w:rsidRPr="005833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ся)</w:t>
            </w:r>
          </w:p>
        </w:tc>
        <w:tc>
          <w:tcPr>
            <w:tcW w:w="887" w:type="dxa"/>
          </w:tcPr>
          <w:p w:rsidR="00995A45" w:rsidRPr="0058336B" w:rsidRDefault="00995A45" w:rsidP="000E644B">
            <w:pPr>
              <w:tabs>
                <w:tab w:val="left" w:pos="2490"/>
              </w:tabs>
              <w:spacing w:after="0" w:line="340" w:lineRule="exact"/>
              <w:ind w:left="11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45" w:rsidRPr="0058336B" w:rsidRDefault="00995A45" w:rsidP="000E644B">
            <w:pPr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72% (</w:t>
            </w:r>
            <w:r w:rsidRPr="005833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23</w:t>
            </w:r>
            <w:r w:rsidRPr="005833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уч</w:t>
            </w:r>
            <w:r w:rsidR="0058336B" w:rsidRPr="005833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</w:t>
            </w:r>
            <w:r w:rsidRPr="005833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ся)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45" w:rsidRPr="0058336B" w:rsidRDefault="00995A45" w:rsidP="000E644B">
            <w:pPr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19%</w:t>
            </w:r>
          </w:p>
          <w:p w:rsidR="00995A45" w:rsidRPr="0058336B" w:rsidRDefault="00995A45" w:rsidP="000E644B">
            <w:pPr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(6 уч</w:t>
            </w:r>
            <w:r w:rsidR="0058336B" w:rsidRPr="005833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</w:t>
            </w:r>
            <w:r w:rsidRPr="005833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ся)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45" w:rsidRPr="0058336B" w:rsidRDefault="00995A45" w:rsidP="000E644B">
            <w:pPr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9%</w:t>
            </w:r>
          </w:p>
          <w:p w:rsidR="00995A45" w:rsidRPr="0058336B" w:rsidRDefault="00995A45" w:rsidP="000E644B">
            <w:pPr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(3 уч</w:t>
            </w:r>
            <w:r w:rsidR="0058336B" w:rsidRPr="005833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</w:t>
            </w:r>
            <w:r w:rsidRPr="005833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ся)</w:t>
            </w:r>
          </w:p>
        </w:tc>
      </w:tr>
      <w:tr w:rsidR="00995A45" w:rsidTr="000E644B">
        <w:trPr>
          <w:trHeight w:val="20"/>
          <w:jc w:val="center"/>
        </w:trPr>
        <w:tc>
          <w:tcPr>
            <w:tcW w:w="963" w:type="dxa"/>
          </w:tcPr>
          <w:p w:rsidR="00995A45" w:rsidRPr="0058336B" w:rsidRDefault="00995A45" w:rsidP="000E644B">
            <w:pPr>
              <w:tabs>
                <w:tab w:val="left" w:pos="2490"/>
              </w:tabs>
              <w:spacing w:after="0" w:line="340" w:lineRule="exact"/>
              <w:ind w:left="11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Контр.</w:t>
            </w:r>
          </w:p>
        </w:tc>
        <w:tc>
          <w:tcPr>
            <w:tcW w:w="776" w:type="dxa"/>
          </w:tcPr>
          <w:p w:rsidR="00995A45" w:rsidRPr="0058336B" w:rsidRDefault="00995A45" w:rsidP="000E644B">
            <w:pPr>
              <w:tabs>
                <w:tab w:val="left" w:pos="2490"/>
              </w:tabs>
              <w:spacing w:after="0" w:line="340" w:lineRule="exact"/>
              <w:ind w:left="11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45" w:rsidRPr="0058336B" w:rsidRDefault="005C48C8" w:rsidP="000E644B">
            <w:pPr>
              <w:widowControl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="00995A45" w:rsidRPr="005833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22,5%</w:t>
            </w:r>
          </w:p>
          <w:p w:rsidR="00995A45" w:rsidRPr="0058336B" w:rsidRDefault="00995A45" w:rsidP="000E644B">
            <w:pPr>
              <w:widowControl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(7 уч</w:t>
            </w:r>
            <w:r w:rsidR="0058336B" w:rsidRPr="005833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</w:t>
            </w:r>
            <w:r w:rsidRPr="005833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ся)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B6" w:rsidRDefault="005C48C8" w:rsidP="000E644B">
            <w:pPr>
              <w:widowControl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="00995A45" w:rsidRPr="005833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51,7%</w:t>
            </w:r>
          </w:p>
          <w:p w:rsidR="00995A45" w:rsidRPr="0058336B" w:rsidRDefault="00995A45" w:rsidP="000E644B">
            <w:pPr>
              <w:widowControl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(16 уч</w:t>
            </w:r>
            <w:r w:rsidR="0058336B" w:rsidRPr="005833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</w:t>
            </w:r>
            <w:r w:rsidRPr="005833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ся)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45" w:rsidRPr="0058336B" w:rsidRDefault="005C48C8" w:rsidP="000E644B">
            <w:pPr>
              <w:widowControl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="00995A45" w:rsidRPr="005833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25,8%</w:t>
            </w:r>
          </w:p>
          <w:p w:rsidR="00995A45" w:rsidRPr="0058336B" w:rsidRDefault="00995A45" w:rsidP="000E644B">
            <w:pPr>
              <w:widowControl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(8 уч</w:t>
            </w:r>
            <w:r w:rsidR="0058336B" w:rsidRPr="005833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</w:t>
            </w:r>
            <w:r w:rsidRPr="005833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ся)</w:t>
            </w:r>
          </w:p>
        </w:tc>
        <w:tc>
          <w:tcPr>
            <w:tcW w:w="887" w:type="dxa"/>
          </w:tcPr>
          <w:p w:rsidR="00995A45" w:rsidRPr="0058336B" w:rsidRDefault="00995A45" w:rsidP="000E644B">
            <w:pPr>
              <w:tabs>
                <w:tab w:val="left" w:pos="2490"/>
              </w:tabs>
              <w:spacing w:after="0" w:line="340" w:lineRule="exact"/>
              <w:ind w:left="11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B6" w:rsidRDefault="00995A45" w:rsidP="000E644B">
            <w:pPr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22,5%</w:t>
            </w:r>
          </w:p>
          <w:p w:rsidR="00995A45" w:rsidRPr="0058336B" w:rsidRDefault="00995A45" w:rsidP="000E644B">
            <w:pPr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(7 уч</w:t>
            </w:r>
            <w:r w:rsidR="0058336B" w:rsidRPr="005833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</w:t>
            </w:r>
            <w:r w:rsidRPr="005833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ся)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B6" w:rsidRDefault="00995A45" w:rsidP="000E644B">
            <w:pPr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55%</w:t>
            </w:r>
          </w:p>
          <w:p w:rsidR="00995A45" w:rsidRPr="0058336B" w:rsidRDefault="00D606B6" w:rsidP="000E644B">
            <w:pPr>
              <w:widowControl w:val="0"/>
              <w:spacing w:after="0" w:line="340" w:lineRule="exact"/>
              <w:ind w:hanging="126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(17 </w:t>
            </w:r>
            <w:r w:rsidR="00995A45" w:rsidRPr="005833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уч</w:t>
            </w:r>
            <w:r w:rsidR="0058336B" w:rsidRPr="005833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</w:t>
            </w:r>
            <w:r w:rsidR="00995A45" w:rsidRPr="005833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ся)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45" w:rsidRPr="0058336B" w:rsidRDefault="00995A45" w:rsidP="000E644B">
            <w:pPr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22,5%</w:t>
            </w:r>
          </w:p>
          <w:p w:rsidR="00995A45" w:rsidRPr="0058336B" w:rsidRDefault="00995A45" w:rsidP="000E644B">
            <w:pPr>
              <w:widowControl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5833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(7 уч</w:t>
            </w:r>
            <w:r w:rsidR="0058336B" w:rsidRPr="005833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</w:t>
            </w:r>
            <w:r w:rsidRPr="005833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ся)</w:t>
            </w:r>
          </w:p>
        </w:tc>
      </w:tr>
    </w:tbl>
    <w:p w:rsidR="0080660C" w:rsidRDefault="0080660C" w:rsidP="007C3DCD">
      <w:pPr>
        <w:tabs>
          <w:tab w:val="left" w:pos="2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60C" w:rsidRDefault="00B5740F" w:rsidP="00B468AD">
      <w:pPr>
        <w:tabs>
          <w:tab w:val="left" w:pos="24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</w:t>
      </w:r>
      <w:r w:rsidRPr="00B5740F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5740F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отслеживания результатов нами условно были выявлены три уровня познавательного интереса. На контрольном этапе показатели в экспериментальном классе значительно улучшились по сравнению с началом эксперимента. Это подтвердило продуктивность разработанной системы по формированию познавательного интереса младших школьников.</w:t>
      </w:r>
    </w:p>
    <w:p w:rsidR="000E644B" w:rsidRDefault="000E644B" w:rsidP="000674A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 w:type="page"/>
      </w:r>
    </w:p>
    <w:p w:rsidR="005314FD" w:rsidRDefault="00E17062" w:rsidP="000674A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674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ЗАКЛЮЧЕНИЕ</w:t>
      </w:r>
    </w:p>
    <w:p w:rsidR="000E644B" w:rsidRPr="000674A8" w:rsidRDefault="000E644B" w:rsidP="000674A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029" w:rsidRPr="005314FD" w:rsidRDefault="0080660C" w:rsidP="00FF3F4F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314FD">
        <w:rPr>
          <w:color w:val="000000"/>
          <w:sz w:val="28"/>
          <w:szCs w:val="28"/>
          <w:shd w:val="clear" w:color="auto" w:fill="FFFFFF"/>
        </w:rPr>
        <w:t>В ходе работы, мы изучили и проанализировали психолого</w:t>
      </w:r>
      <w:r w:rsidR="002D0A5B">
        <w:rPr>
          <w:color w:val="000000"/>
          <w:sz w:val="28"/>
          <w:szCs w:val="28"/>
          <w:shd w:val="clear" w:color="auto" w:fill="FFFFFF"/>
        </w:rPr>
        <w:t>-</w:t>
      </w:r>
      <w:r w:rsidRPr="005314FD">
        <w:rPr>
          <w:color w:val="000000"/>
          <w:sz w:val="28"/>
          <w:szCs w:val="28"/>
          <w:shd w:val="clear" w:color="auto" w:fill="FFFFFF"/>
        </w:rPr>
        <w:t>педагогическую литературу по исследуемой теме, рассмотрели критерии, методы и средства по формированию познавательного интереса младших школьников,</w:t>
      </w:r>
      <w:r w:rsidR="00196029" w:rsidRPr="005314FD">
        <w:rPr>
          <w:color w:val="000000"/>
          <w:sz w:val="28"/>
          <w:szCs w:val="28"/>
        </w:rPr>
        <w:t xml:space="preserve"> разработали, реализовали и проверили эффективность педагогических условий использования игрового моделирования на уроках в начальной школе как способа развития познавательной активности,</w:t>
      </w:r>
      <w:r w:rsidRPr="005314FD">
        <w:rPr>
          <w:color w:val="000000"/>
          <w:sz w:val="28"/>
          <w:szCs w:val="28"/>
          <w:shd w:val="clear" w:color="auto" w:fill="FFFFFF"/>
        </w:rPr>
        <w:t xml:space="preserve"> провели диагностику сформированности познавательного интереса обучающихся, а также уроки с использованием игровых форм обучения. Тем самым нами достигнута цель исследования, которая состояла в том, </w:t>
      </w:r>
      <w:r w:rsidRPr="005314FD">
        <w:rPr>
          <w:color w:val="000000"/>
          <w:sz w:val="28"/>
          <w:szCs w:val="28"/>
        </w:rPr>
        <w:t xml:space="preserve">чтобы </w:t>
      </w:r>
      <w:r w:rsidR="00196029" w:rsidRPr="005314FD">
        <w:rPr>
          <w:color w:val="000000"/>
          <w:sz w:val="28"/>
          <w:szCs w:val="28"/>
          <w:shd w:val="clear" w:color="auto" w:fill="FFFFFF"/>
        </w:rPr>
        <w:t>отобрать, реализовать педагогические условия организации урока на основе игрового моделирования, способствующих развитию познавательного интереса младших школьников.</w:t>
      </w:r>
    </w:p>
    <w:p w:rsidR="0080660C" w:rsidRPr="005314FD" w:rsidRDefault="0080660C" w:rsidP="00FF3F4F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314FD">
        <w:rPr>
          <w:color w:val="000000"/>
          <w:sz w:val="28"/>
          <w:szCs w:val="28"/>
          <w:shd w:val="clear" w:color="auto" w:fill="FFFFFF"/>
        </w:rPr>
        <w:t>В</w:t>
      </w:r>
      <w:r w:rsidR="00196029" w:rsidRPr="005314FD">
        <w:rPr>
          <w:color w:val="000000"/>
          <w:sz w:val="28"/>
          <w:szCs w:val="28"/>
          <w:shd w:val="clear" w:color="auto" w:fill="FFFFFF"/>
        </w:rPr>
        <w:t xml:space="preserve"> ходе написания курсовой работы</w:t>
      </w:r>
      <w:r w:rsidRPr="005314FD">
        <w:rPr>
          <w:color w:val="000000"/>
          <w:sz w:val="28"/>
          <w:szCs w:val="28"/>
          <w:shd w:val="clear" w:color="auto" w:fill="FFFFFF"/>
        </w:rPr>
        <w:t xml:space="preserve"> нами были решены следующие задачи:</w:t>
      </w:r>
    </w:p>
    <w:p w:rsidR="0080660C" w:rsidRPr="005314FD" w:rsidRDefault="0080660C" w:rsidP="00FF3F4F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314FD">
        <w:rPr>
          <w:color w:val="000000"/>
          <w:sz w:val="28"/>
          <w:szCs w:val="28"/>
        </w:rPr>
        <w:t>1. Провели анализ психолого</w:t>
      </w:r>
      <w:r w:rsidR="003C730C">
        <w:rPr>
          <w:color w:val="000000"/>
          <w:sz w:val="28"/>
          <w:szCs w:val="28"/>
        </w:rPr>
        <w:t>-</w:t>
      </w:r>
      <w:r w:rsidRPr="005314FD">
        <w:rPr>
          <w:color w:val="000000"/>
          <w:sz w:val="28"/>
          <w:szCs w:val="28"/>
        </w:rPr>
        <w:t>педагогической и методической литературы по проблеме формирования познавательног</w:t>
      </w:r>
      <w:r w:rsidR="00FF3F4F">
        <w:rPr>
          <w:color w:val="000000"/>
          <w:sz w:val="28"/>
          <w:szCs w:val="28"/>
        </w:rPr>
        <w:t>о интереса на уроках технологии;</w:t>
      </w:r>
    </w:p>
    <w:p w:rsidR="00196029" w:rsidRPr="005314FD" w:rsidRDefault="00196029" w:rsidP="00FF3F4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1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Определили уровень сформированности познавательного интереса у учащихся на начало эксперимента;</w:t>
      </w:r>
    </w:p>
    <w:p w:rsidR="00196029" w:rsidRPr="005314FD" w:rsidRDefault="00196029" w:rsidP="00FF3F4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1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="00531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31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Разработали и реализовали уроки на основе игрового моделирования с учётом педагогических условий</w:t>
      </w:r>
    </w:p>
    <w:p w:rsidR="00196029" w:rsidRPr="005314FD" w:rsidRDefault="00196029" w:rsidP="00FF3F4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1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Определили уровень сформированности познавательного интереса у учащихся на конец эксперимента.</w:t>
      </w:r>
    </w:p>
    <w:p w:rsidR="00196029" w:rsidRPr="005314FD" w:rsidRDefault="0080660C" w:rsidP="00FF3F4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1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констатирующем этапе</w:t>
      </w:r>
      <w:r w:rsidR="00196029" w:rsidRPr="00531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выявили</w:t>
      </w:r>
      <w:r w:rsidRPr="00531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96029" w:rsidRPr="00531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в классе обучаются 25%</w:t>
      </w:r>
      <w:r w:rsidR="00FF3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96029" w:rsidRPr="00531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(8</w:t>
      </w:r>
      <w:r w:rsidR="000E6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196029" w:rsidRPr="00531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</w:t>
      </w:r>
      <w:r w:rsidR="00583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196029" w:rsidRPr="00531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ся) детей с низким уровнем развития познавательных интересов, 46%</w:t>
      </w:r>
      <w:r w:rsidR="00FF3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96029" w:rsidRPr="00531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(15</w:t>
      </w:r>
      <w:r w:rsidR="000E6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196029" w:rsidRPr="00531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</w:t>
      </w:r>
      <w:r w:rsidR="00583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196029" w:rsidRPr="00531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ся) со средним уровнем развития познавательных интересов и 28,1%</w:t>
      </w:r>
      <w:r w:rsidR="00FF3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96029" w:rsidRPr="00531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(9</w:t>
      </w:r>
      <w:r w:rsidR="000E6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196029" w:rsidRPr="00531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</w:t>
      </w:r>
      <w:r w:rsidR="00583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196029" w:rsidRPr="00531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ся) с высоким уровнем развития познавательных интересов.</w:t>
      </w:r>
    </w:p>
    <w:p w:rsidR="0080660C" w:rsidRPr="005314FD" w:rsidRDefault="0080660C" w:rsidP="00FF3F4F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314FD">
        <w:rPr>
          <w:color w:val="000000"/>
          <w:sz w:val="28"/>
          <w:szCs w:val="28"/>
          <w:shd w:val="clear" w:color="auto" w:fill="FFFFFF"/>
        </w:rPr>
        <w:lastRenderedPageBreak/>
        <w:t>Анализ проведенной работы показал, что необходимо провести работу для формирования познавательного интереса школьников на уроках. Дл</w:t>
      </w:r>
      <w:r w:rsidR="005314FD" w:rsidRPr="005314FD">
        <w:rPr>
          <w:color w:val="000000"/>
          <w:sz w:val="28"/>
          <w:szCs w:val="28"/>
          <w:shd w:val="clear" w:color="auto" w:fill="FFFFFF"/>
        </w:rPr>
        <w:t>я этого использовали уроки с использованием игрового моделирования, которые способствуют</w:t>
      </w:r>
      <w:r w:rsidRPr="005314FD">
        <w:rPr>
          <w:color w:val="000000"/>
          <w:sz w:val="28"/>
          <w:szCs w:val="28"/>
          <w:shd w:val="clear" w:color="auto" w:fill="FFFFFF"/>
        </w:rPr>
        <w:t xml:space="preserve"> повышению интереса. В заключение эксперимента, повторно была проведена диагностика уровня сформированности познавательного интереса испытуемых. </w:t>
      </w:r>
      <w:r w:rsidRPr="00FF3F4F">
        <w:rPr>
          <w:color w:val="000000"/>
          <w:sz w:val="28"/>
          <w:szCs w:val="28"/>
          <w:shd w:val="clear" w:color="auto" w:fill="FFFFFF"/>
        </w:rPr>
        <w:t>Мы получили результаты, которые говорят о продуктивности нашей работы</w:t>
      </w:r>
      <w:r w:rsidR="005314FD" w:rsidRPr="00FF3F4F">
        <w:rPr>
          <w:color w:val="000000"/>
          <w:sz w:val="28"/>
          <w:szCs w:val="28"/>
          <w:shd w:val="clear" w:color="auto" w:fill="FFFFFF"/>
        </w:rPr>
        <w:t>:</w:t>
      </w:r>
      <w:r w:rsidR="005314FD">
        <w:rPr>
          <w:color w:val="000000"/>
          <w:sz w:val="28"/>
          <w:szCs w:val="28"/>
          <w:shd w:val="clear" w:color="auto" w:fill="FFFFFF"/>
        </w:rPr>
        <w:t xml:space="preserve"> </w:t>
      </w:r>
      <w:r w:rsidR="00B5740F">
        <w:rPr>
          <w:color w:val="000000"/>
          <w:sz w:val="28"/>
          <w:szCs w:val="28"/>
          <w:shd w:val="clear" w:color="auto" w:fill="FFFFFF"/>
        </w:rPr>
        <w:t xml:space="preserve">высокий уровень познавательного интереса, а значит, и мотивации показали 65,6% учащихся, а в контрольном – </w:t>
      </w:r>
      <w:r w:rsidR="00B5740F" w:rsidRPr="008545F0">
        <w:rPr>
          <w:color w:val="000000"/>
          <w:sz w:val="28"/>
          <w:szCs w:val="28"/>
          <w:shd w:val="clear" w:color="auto" w:fill="FFFFFF"/>
        </w:rPr>
        <w:t>22</w:t>
      </w:r>
      <w:r w:rsidR="00B5740F">
        <w:rPr>
          <w:color w:val="000000"/>
          <w:sz w:val="28"/>
          <w:szCs w:val="28"/>
          <w:shd w:val="clear" w:color="auto" w:fill="FFFFFF"/>
        </w:rPr>
        <w:t>,5</w:t>
      </w:r>
      <w:r w:rsidR="00B5740F" w:rsidRPr="000147DB">
        <w:rPr>
          <w:color w:val="000000"/>
          <w:sz w:val="28"/>
          <w:szCs w:val="28"/>
          <w:shd w:val="clear" w:color="auto" w:fill="FFFFFF"/>
        </w:rPr>
        <w:t>%; средн</w:t>
      </w:r>
      <w:r w:rsidR="00B5740F">
        <w:rPr>
          <w:color w:val="000000"/>
          <w:sz w:val="28"/>
          <w:szCs w:val="28"/>
          <w:shd w:val="clear" w:color="auto" w:fill="FFFFFF"/>
        </w:rPr>
        <w:t>ий уровень был характерен для 25</w:t>
      </w:r>
      <w:r w:rsidR="00B5740F" w:rsidRPr="000147DB">
        <w:rPr>
          <w:color w:val="000000"/>
          <w:sz w:val="28"/>
          <w:szCs w:val="28"/>
          <w:shd w:val="clear" w:color="auto" w:fill="FFFFFF"/>
        </w:rPr>
        <w:t>% учащихся эк</w:t>
      </w:r>
      <w:r w:rsidR="00B5740F">
        <w:rPr>
          <w:color w:val="000000"/>
          <w:sz w:val="28"/>
          <w:szCs w:val="28"/>
          <w:shd w:val="clear" w:color="auto" w:fill="FFFFFF"/>
        </w:rPr>
        <w:t xml:space="preserve">спериментального класса и для </w:t>
      </w:r>
      <w:r w:rsidR="00B5740F" w:rsidRPr="008545F0">
        <w:rPr>
          <w:color w:val="000000"/>
          <w:sz w:val="28"/>
          <w:szCs w:val="28"/>
          <w:shd w:val="clear" w:color="auto" w:fill="FFFFFF"/>
        </w:rPr>
        <w:t>51</w:t>
      </w:r>
      <w:r w:rsidR="00B5740F">
        <w:rPr>
          <w:color w:val="000000"/>
          <w:sz w:val="28"/>
          <w:szCs w:val="28"/>
          <w:shd w:val="clear" w:color="auto" w:fill="FFFFFF"/>
        </w:rPr>
        <w:t>,7</w:t>
      </w:r>
      <w:r w:rsidR="00B5740F" w:rsidRPr="000147DB">
        <w:rPr>
          <w:color w:val="000000"/>
          <w:sz w:val="28"/>
          <w:szCs w:val="28"/>
          <w:shd w:val="clear" w:color="auto" w:fill="FFFFFF"/>
        </w:rPr>
        <w:t>% учащихся контрольного класса;</w:t>
      </w:r>
      <w:r w:rsidR="00B5740F">
        <w:rPr>
          <w:color w:val="000000"/>
          <w:sz w:val="28"/>
          <w:szCs w:val="28"/>
          <w:shd w:val="clear" w:color="auto" w:fill="FFFFFF"/>
        </w:rPr>
        <w:t xml:space="preserve"> низкий уровень показали 9,3% экспериментального класса и </w:t>
      </w:r>
      <w:r w:rsidR="00B5740F" w:rsidRPr="008545F0">
        <w:rPr>
          <w:color w:val="000000"/>
          <w:sz w:val="28"/>
          <w:szCs w:val="28"/>
          <w:shd w:val="clear" w:color="auto" w:fill="FFFFFF"/>
        </w:rPr>
        <w:t>25</w:t>
      </w:r>
      <w:r w:rsidR="00B5740F">
        <w:rPr>
          <w:color w:val="000000"/>
          <w:sz w:val="28"/>
          <w:szCs w:val="28"/>
          <w:shd w:val="clear" w:color="auto" w:fill="FFFFFF"/>
        </w:rPr>
        <w:t>,8</w:t>
      </w:r>
      <w:r w:rsidR="00B5740F" w:rsidRPr="000147DB">
        <w:rPr>
          <w:color w:val="000000"/>
          <w:sz w:val="28"/>
          <w:szCs w:val="28"/>
          <w:shd w:val="clear" w:color="auto" w:fill="FFFFFF"/>
        </w:rPr>
        <w:t>% контрольного класса</w:t>
      </w:r>
      <w:r w:rsidRPr="005314FD">
        <w:rPr>
          <w:color w:val="000000"/>
          <w:sz w:val="28"/>
          <w:szCs w:val="28"/>
          <w:shd w:val="clear" w:color="auto" w:fill="FFFFFF"/>
        </w:rPr>
        <w:t>. Это говорит о том, что работа по формированию познавательного интереса младших шк</w:t>
      </w:r>
      <w:r w:rsidR="005314FD" w:rsidRPr="005314FD">
        <w:rPr>
          <w:color w:val="000000"/>
          <w:sz w:val="28"/>
          <w:szCs w:val="28"/>
          <w:shd w:val="clear" w:color="auto" w:fill="FFFFFF"/>
        </w:rPr>
        <w:t>ольников в 3 «К» классе</w:t>
      </w:r>
      <w:r w:rsidRPr="005314FD">
        <w:rPr>
          <w:color w:val="000000"/>
          <w:sz w:val="28"/>
          <w:szCs w:val="28"/>
          <w:shd w:val="clear" w:color="auto" w:fill="FFFFFF"/>
        </w:rPr>
        <w:t xml:space="preserve"> была результативной.</w:t>
      </w:r>
    </w:p>
    <w:p w:rsidR="005314FD" w:rsidRPr="005314FD" w:rsidRDefault="0080660C" w:rsidP="00FF3F4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мы выполнили все поставленные </w:t>
      </w:r>
      <w:r w:rsidR="00531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 и доказали гипотезу:</w:t>
      </w:r>
      <w:r w:rsidRPr="00531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14FD" w:rsidRPr="005314F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проводить уроки на основе игрового моделирования с учётом таких условий как: реализация принципов использования имитационных методов обучения на уроках в начальной школе; составление учебно</w:t>
      </w:r>
      <w:r w:rsidR="005833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14FD" w:rsidRPr="005314F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игровых заданий с учётом: личного опыта учащихся, отражения проблем действительности, учебными возможностями и познавательного интереса младших школьников</w:t>
      </w:r>
      <w:r w:rsidR="005314FD" w:rsidRPr="00531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п</w:t>
      </w:r>
      <w:r w:rsidR="005314FD" w:rsidRPr="005314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уроков по специально разработанной технологической карте имитационного урока, то уровень познавательного интереса и успеваемость будут иметь положительную динамику</w:t>
      </w:r>
      <w:r w:rsidR="005C48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60C" w:rsidRPr="005314FD" w:rsidRDefault="0080660C" w:rsidP="00FF3F4F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314FD">
        <w:rPr>
          <w:color w:val="000000"/>
          <w:sz w:val="28"/>
          <w:szCs w:val="28"/>
          <w:shd w:val="clear" w:color="auto" w:fill="FFFFFF"/>
        </w:rPr>
        <w:t>Теоретическая и практическая значимость работы заключается в возможности использования материалов работы в педагогической деятельности.</w:t>
      </w:r>
    </w:p>
    <w:p w:rsidR="0080660C" w:rsidRPr="005314FD" w:rsidRDefault="0080660C" w:rsidP="00FF3F4F">
      <w:pPr>
        <w:tabs>
          <w:tab w:val="left" w:pos="249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16E" w:rsidRPr="005314FD" w:rsidRDefault="00E17062" w:rsidP="00B66C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F3F4F" w:rsidRPr="00F12693" w:rsidRDefault="00FF3F4F" w:rsidP="00FF3F4F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693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>СПИСОК ИСПОЛЬЗОВАННЫХ ИСТОЧНИКОВ</w:t>
      </w:r>
    </w:p>
    <w:p w:rsidR="00FF3F4F" w:rsidRPr="00451207" w:rsidRDefault="00FF3F4F" w:rsidP="00FF3F4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63D" w:rsidRPr="00917ECA" w:rsidRDefault="0053163D" w:rsidP="00132375">
      <w:pPr>
        <w:pStyle w:val="a5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ECA">
        <w:rPr>
          <w:rFonts w:ascii="Times New Roman" w:hAnsi="Times New Roman" w:cs="Times New Roman"/>
          <w:color w:val="000000" w:themeColor="text1"/>
          <w:sz w:val="28"/>
          <w:szCs w:val="28"/>
        </w:rPr>
        <w:t>Бабанский Ю.К. Оптимизация учебно-воспитательного процесса</w:t>
      </w:r>
      <w:r w:rsidR="006F3F6B" w:rsidRPr="00917EC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9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Методические </w:t>
      </w:r>
      <w:r w:rsidR="00917ECA" w:rsidRPr="00917ECA">
        <w:rPr>
          <w:rFonts w:ascii="Times New Roman" w:hAnsi="Times New Roman" w:cs="Times New Roman"/>
          <w:color w:val="000000" w:themeColor="text1"/>
          <w:sz w:val="28"/>
          <w:szCs w:val="28"/>
        </w:rPr>
        <w:t>основы /</w:t>
      </w:r>
      <w:r w:rsidR="006F3F6B" w:rsidRPr="009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Ю.К. Бабанский</w:t>
      </w:r>
      <w:r w:rsidRPr="009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17E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Pr="009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Просвещение, 2002.</w:t>
      </w:r>
      <w:r w:rsidRPr="00917E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3163D" w:rsidRPr="00FF3F4F" w:rsidRDefault="0053163D" w:rsidP="00132375">
      <w:pPr>
        <w:pStyle w:val="a5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3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Бейсембаева А.К. Игровое моделирование как инновацио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нная технология в образовании </w:t>
      </w:r>
      <w:r w:rsidRPr="00917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r w:rsidR="006F3F6B" w:rsidRPr="00917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r w:rsidR="00B8206B" w:rsidRPr="00917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82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Молодой ученый, </w:t>
      </w:r>
      <w:r w:rsidRPr="00FF3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2018. </w:t>
      </w:r>
    </w:p>
    <w:p w:rsidR="0053163D" w:rsidRPr="00F12693" w:rsidRDefault="0053163D" w:rsidP="00132375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Божович </w:t>
      </w:r>
      <w:r w:rsidRPr="00F12693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 Возрастные закономерности формирования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ичности ребёнка / Л.И. Божович</w:t>
      </w:r>
      <w:r w:rsidR="00B82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06B" w:rsidRPr="00B82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B8206B" w:rsidRPr="00B8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="000E64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  <w:r w:rsidR="00B8206B" w:rsidRPr="00B8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СПб.: </w:t>
      </w:r>
      <w:r w:rsidR="00B8206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Питер,</w:t>
      </w:r>
      <w:r w:rsidR="002B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2006.</w:t>
      </w:r>
    </w:p>
    <w:p w:rsidR="0053163D" w:rsidRPr="00A80953" w:rsidRDefault="0053163D" w:rsidP="00132375">
      <w:pPr>
        <w:pStyle w:val="a5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0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Выготский Л.С. Игра и ее роль психическом развитии ребенка</w:t>
      </w:r>
      <w:r w:rsidR="006F3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3F6B" w:rsidRPr="00917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 Л.С. Выготский</w:t>
      </w:r>
      <w:r w:rsidRPr="00917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A80953">
        <w:rPr>
          <w:rFonts w:ascii="Times New Roman" w:hAnsi="Times New Roman" w:cs="Times New Roman"/>
          <w:b/>
          <w:sz w:val="28"/>
          <w:szCs w:val="28"/>
        </w:rPr>
        <w:t>–</w:t>
      </w:r>
      <w:r w:rsidR="006F3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М.: Вопросы психологи</w:t>
      </w:r>
      <w:r w:rsidR="006F3F6B" w:rsidRPr="00917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и,</w:t>
      </w:r>
      <w:r w:rsidRPr="00917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80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1997.</w:t>
      </w:r>
    </w:p>
    <w:p w:rsidR="0053163D" w:rsidRPr="00FF3F4F" w:rsidRDefault="0053163D" w:rsidP="00132375">
      <w:pPr>
        <w:pStyle w:val="a5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3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Выготский Л.С. Собрание сочинений: Вопросы теории и истории психологии. 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Л.С. </w:t>
      </w:r>
      <w:r w:rsidR="009A3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Выгодский; под ред. А.Р. </w:t>
      </w:r>
      <w:r w:rsidRPr="00FF3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Лурия, М.Г. Ярошевского. </w:t>
      </w:r>
      <w:r w:rsidRPr="00FF3F4F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– М.: Педагогика, </w:t>
      </w:r>
      <w:r w:rsidRPr="00FF3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1982.</w:t>
      </w:r>
    </w:p>
    <w:p w:rsidR="0053163D" w:rsidRPr="00CB2941" w:rsidRDefault="0053163D" w:rsidP="003D4D75">
      <w:pPr>
        <w:pStyle w:val="a5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7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Газман О.С., Харитонова Н.Е. В школу с игрой</w:t>
      </w:r>
      <w:r w:rsidR="006F3F6B" w:rsidRPr="00917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B29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 О.С. Газман, </w:t>
      </w:r>
      <w:r w:rsidR="00B8206B" w:rsidRPr="00CB29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Н.Е.</w:t>
      </w:r>
      <w:r w:rsidR="00CB29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B8206B" w:rsidRPr="00CB29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Харитонова. </w:t>
      </w:r>
      <w:r w:rsidRPr="00CB29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М.</w:t>
      </w:r>
      <w:r w:rsidR="00B8206B" w:rsidRPr="00CB29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917ECA" w:rsidRPr="00CB29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Просвещение</w:t>
      </w:r>
      <w:r w:rsidRPr="00CB29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2011.</w:t>
      </w:r>
    </w:p>
    <w:p w:rsidR="0053163D" w:rsidRPr="00FF3F4F" w:rsidRDefault="0053163D" w:rsidP="00132375">
      <w:pPr>
        <w:pStyle w:val="a5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3F4F">
        <w:rPr>
          <w:rFonts w:ascii="Times New Roman" w:hAnsi="Times New Roman" w:cs="Times New Roman"/>
          <w:color w:val="000000"/>
          <w:sz w:val="28"/>
          <w:szCs w:val="28"/>
        </w:rPr>
        <w:t xml:space="preserve">Ермолаева М.Г. Игра в образовательном процессе: Методическое пособие / М.Г. Ермолаева. </w:t>
      </w:r>
      <w:r w:rsidR="00917ECA" w:rsidRPr="00917ECA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917ECA">
        <w:rPr>
          <w:rFonts w:ascii="Times New Roman" w:hAnsi="Times New Roman" w:cs="Times New Roman"/>
          <w:color w:val="000000"/>
          <w:sz w:val="28"/>
          <w:szCs w:val="28"/>
        </w:rPr>
        <w:t xml:space="preserve"> М.</w:t>
      </w:r>
      <w:r w:rsidR="000E644B">
        <w:rPr>
          <w:rFonts w:ascii="Times New Roman" w:hAnsi="Times New Roman" w:cs="Times New Roman"/>
          <w:color w:val="FF0000"/>
          <w:sz w:val="28"/>
          <w:szCs w:val="28"/>
        </w:rPr>
        <w:t>;</w:t>
      </w:r>
      <w:r w:rsidRPr="00FF3F4F">
        <w:rPr>
          <w:rFonts w:ascii="Times New Roman" w:hAnsi="Times New Roman" w:cs="Times New Roman"/>
          <w:color w:val="000000"/>
          <w:sz w:val="28"/>
          <w:szCs w:val="28"/>
        </w:rPr>
        <w:t xml:space="preserve"> СПб.: СПб АППО, 2005.</w:t>
      </w:r>
    </w:p>
    <w:p w:rsidR="0053163D" w:rsidRPr="00A80953" w:rsidRDefault="0053163D" w:rsidP="00132375">
      <w:pPr>
        <w:pStyle w:val="a5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FF3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Коменский Я.А. Зак</w:t>
      </w:r>
      <w:r w:rsidR="009A3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оны хорошо организованной школы </w:t>
      </w:r>
      <w:r w:rsidRPr="00FF3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 Я.А. Коменский. – М.: Академия, 1984</w:t>
      </w:r>
      <w:r w:rsidRPr="00A80953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.</w:t>
      </w:r>
    </w:p>
    <w:p w:rsidR="0053163D" w:rsidRPr="00FF3F4F" w:rsidRDefault="0053163D" w:rsidP="00132375">
      <w:pPr>
        <w:pStyle w:val="a5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3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Крившенко Л.П., Вайндорф</w:t>
      </w:r>
      <w:r w:rsidR="007C7A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Сысоева М.Е. и др. Педагогика </w:t>
      </w:r>
      <w:r w:rsidRPr="00FF3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 Л.П. Крившенко, М.Е. Вайндорф</w:t>
      </w:r>
      <w:r w:rsidR="007C7A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17E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Сысоева и др.; под ред. Л.П. </w:t>
      </w:r>
      <w:r w:rsidRPr="00FF3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Крившенко. – М.: ТК Велби, изд</w:t>
      </w:r>
      <w:r w:rsidR="007C7A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FF3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Проспект, 2004. </w:t>
      </w:r>
    </w:p>
    <w:p w:rsidR="0053163D" w:rsidRPr="00F12693" w:rsidRDefault="0053163D" w:rsidP="00132375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Кулюткин Ю.</w:t>
      </w:r>
      <w:r w:rsidRPr="00F12693">
        <w:rPr>
          <w:rFonts w:ascii="Times New Roman" w:eastAsia="Times New Roman" w:hAnsi="Times New Roman" w:cs="Times New Roman"/>
          <w:sz w:val="28"/>
          <w:szCs w:val="28"/>
          <w:lang w:eastAsia="ru-RU"/>
        </w:rPr>
        <w:t>Н. Мотивация познавательной деятельности 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693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</w:t>
      </w:r>
      <w:r w:rsidR="006F3F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1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Кулюткин. </w:t>
      </w:r>
      <w:r w:rsidRPr="00A809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F1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</w:t>
      </w:r>
      <w:r w:rsidR="006F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6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Просвещение, 1972.</w:t>
      </w:r>
    </w:p>
    <w:p w:rsidR="0053163D" w:rsidRPr="00A80953" w:rsidRDefault="0053163D" w:rsidP="00132375">
      <w:pPr>
        <w:pStyle w:val="a5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FF3F4F">
        <w:rPr>
          <w:rFonts w:ascii="Times New Roman" w:hAnsi="Times New Roman" w:cs="Times New Roman"/>
          <w:color w:val="000000"/>
          <w:sz w:val="28"/>
          <w:szCs w:val="28"/>
        </w:rPr>
        <w:t>Лихачев Б.Т. Педагогика</w:t>
      </w:r>
      <w:r w:rsidR="006F3F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3F6B" w:rsidRPr="00917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 </w:t>
      </w:r>
      <w:r w:rsidR="00917ECA" w:rsidRPr="00917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Б.Т. Лихачев</w:t>
      </w:r>
      <w:r w:rsidR="00917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917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3F4F">
        <w:rPr>
          <w:rFonts w:ascii="Times New Roman" w:hAnsi="Times New Roman" w:cs="Times New Roman"/>
          <w:color w:val="000000"/>
          <w:sz w:val="28"/>
          <w:szCs w:val="28"/>
        </w:rPr>
        <w:t>– М.: Владос, 2010.</w:t>
      </w:r>
    </w:p>
    <w:p w:rsidR="00C1565E" w:rsidRPr="00CB2941" w:rsidRDefault="0053163D" w:rsidP="003D4D75">
      <w:pPr>
        <w:pStyle w:val="a5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3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Маклаков А.Г., Сидорова А.А. Особенности психическог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развития школьников</w:t>
      </w:r>
      <w:r w:rsidR="006F3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7ECA" w:rsidRPr="00917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 А.Г. </w:t>
      </w:r>
      <w:r w:rsidR="000E64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Маклаков, А.А. Сидорова. – М.: </w:t>
      </w:r>
      <w:r w:rsidR="007C7A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Вестник ЛГУ им.</w:t>
      </w:r>
      <w:r w:rsidR="007C7A3E" w:rsidRPr="009A3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7A3E" w:rsidRPr="00CB2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А.С.</w:t>
      </w:r>
      <w:r w:rsidR="000E6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C7A3E" w:rsidRPr="00CB2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Пушкина, </w:t>
      </w:r>
      <w:r w:rsidRPr="00CB2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2014. </w:t>
      </w:r>
    </w:p>
    <w:p w:rsidR="0053163D" w:rsidRDefault="0053163D" w:rsidP="00132375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6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Маркова А.К. Формирование мотивации учения в школьном возрас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те: Пособие для учителя </w:t>
      </w:r>
      <w:r w:rsidRPr="00F1269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6F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Маркова. – М.: Просвещение, </w:t>
      </w:r>
      <w:r w:rsidR="002B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1983. </w:t>
      </w:r>
    </w:p>
    <w:p w:rsidR="0053163D" w:rsidRPr="00FF3F4F" w:rsidRDefault="0053163D" w:rsidP="00132375">
      <w:pPr>
        <w:pStyle w:val="a5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3F4F">
        <w:rPr>
          <w:rFonts w:ascii="Times New Roman" w:eastAsia="Batang" w:hAnsi="Times New Roman" w:cs="Times New Roman"/>
          <w:color w:val="000000"/>
          <w:sz w:val="28"/>
          <w:szCs w:val="28"/>
        </w:rPr>
        <w:lastRenderedPageBreak/>
        <w:t>Назарьева В.</w:t>
      </w:r>
      <w:r>
        <w:rPr>
          <w:rFonts w:ascii="Times New Roman" w:eastAsia="Batang" w:hAnsi="Times New Roman" w:cs="Times New Roman"/>
          <w:color w:val="000000"/>
          <w:sz w:val="28"/>
          <w:szCs w:val="28"/>
        </w:rPr>
        <w:t>А.</w:t>
      </w:r>
      <w:r w:rsidRPr="00FF3F4F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Педагогика. Ответы на экзаменационные вопросы учебное пособие для вузов / В.</w:t>
      </w:r>
      <w:r>
        <w:rPr>
          <w:rFonts w:ascii="Times New Roman" w:eastAsia="Batang" w:hAnsi="Times New Roman" w:cs="Times New Roman"/>
          <w:color w:val="000000"/>
          <w:sz w:val="28"/>
          <w:szCs w:val="28"/>
        </w:rPr>
        <w:t>А.</w:t>
      </w:r>
      <w:r w:rsidRPr="00FF3F4F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Назарьева. – М.: Экзамен, 2008.</w:t>
      </w:r>
    </w:p>
    <w:p w:rsidR="0053163D" w:rsidRPr="00A80953" w:rsidRDefault="0053163D" w:rsidP="00132375">
      <w:pPr>
        <w:pStyle w:val="a5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Николенко Л.А. Игры в педагогическом процессе. Методические рекомендации / Л.А. Николенко. </w:t>
      </w:r>
      <w:r w:rsidRPr="00A80953">
        <w:rPr>
          <w:rFonts w:ascii="Times New Roman" w:hAnsi="Times New Roman" w:cs="Times New Roman"/>
          <w:b/>
          <w:sz w:val="28"/>
          <w:szCs w:val="28"/>
        </w:rPr>
        <w:t>–</w:t>
      </w:r>
      <w:r w:rsidRPr="00A80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М.: Просв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80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щение, 1997.</w:t>
      </w:r>
    </w:p>
    <w:p w:rsidR="0053163D" w:rsidRPr="0053163D" w:rsidRDefault="0053163D" w:rsidP="00132375">
      <w:pPr>
        <w:pStyle w:val="a5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63D">
        <w:rPr>
          <w:rFonts w:ascii="Times New Roman" w:hAnsi="Times New Roman" w:cs="Times New Roman"/>
          <w:sz w:val="28"/>
          <w:szCs w:val="28"/>
        </w:rPr>
        <w:t>Панфилова А.П. Игровое модели</w:t>
      </w:r>
      <w:r>
        <w:rPr>
          <w:rFonts w:ascii="Times New Roman" w:hAnsi="Times New Roman" w:cs="Times New Roman"/>
          <w:sz w:val="28"/>
          <w:szCs w:val="28"/>
        </w:rPr>
        <w:t>рование в деятельности педагога</w:t>
      </w:r>
      <w:r w:rsidRPr="0053163D">
        <w:rPr>
          <w:rFonts w:ascii="Times New Roman" w:hAnsi="Times New Roman" w:cs="Times New Roman"/>
          <w:sz w:val="28"/>
          <w:szCs w:val="28"/>
        </w:rPr>
        <w:t xml:space="preserve">: учеб. пособие для студ. высш. учеб. заведений / А.П. </w:t>
      </w:r>
      <w:r>
        <w:rPr>
          <w:rFonts w:ascii="Times New Roman" w:hAnsi="Times New Roman" w:cs="Times New Roman"/>
          <w:sz w:val="28"/>
          <w:szCs w:val="28"/>
        </w:rPr>
        <w:t>Панфилова</w:t>
      </w:r>
      <w:r w:rsidRPr="0053163D">
        <w:rPr>
          <w:rFonts w:ascii="Times New Roman" w:hAnsi="Times New Roman" w:cs="Times New Roman"/>
          <w:sz w:val="28"/>
          <w:szCs w:val="28"/>
        </w:rPr>
        <w:t>; под общ. ред. В.А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1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Сластенина, И.А.</w:t>
      </w:r>
      <w:r w:rsidRPr="00531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Колесниковой. </w:t>
      </w:r>
      <w:r w:rsidRPr="0053163D">
        <w:rPr>
          <w:rFonts w:ascii="Times New Roman" w:hAnsi="Times New Roman" w:cs="Times New Roman"/>
          <w:sz w:val="28"/>
          <w:szCs w:val="28"/>
        </w:rPr>
        <w:t xml:space="preserve">– М.: Академия, 2006. </w:t>
      </w:r>
    </w:p>
    <w:p w:rsidR="0053163D" w:rsidRPr="00FF3F4F" w:rsidRDefault="0053163D" w:rsidP="00132375">
      <w:pPr>
        <w:pStyle w:val="a5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3F4F">
        <w:rPr>
          <w:rFonts w:ascii="Times New Roman" w:hAnsi="Times New Roman" w:cs="Times New Roman"/>
          <w:color w:val="000000"/>
          <w:sz w:val="28"/>
          <w:szCs w:val="28"/>
        </w:rPr>
        <w:t>Педагогический энциклопедический словарь / гл. ред. Б.М. Бим</w:t>
      </w:r>
      <w:r w:rsidR="000E644B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Бад. </w:t>
      </w:r>
      <w:r w:rsidRPr="00A80953">
        <w:rPr>
          <w:rFonts w:ascii="Times New Roman" w:hAnsi="Times New Roman" w:cs="Times New Roman"/>
          <w:b/>
          <w:sz w:val="28"/>
          <w:szCs w:val="28"/>
        </w:rPr>
        <w:t>–</w:t>
      </w:r>
      <w:r w:rsidRPr="00FF3F4F">
        <w:rPr>
          <w:rFonts w:ascii="Times New Roman" w:hAnsi="Times New Roman" w:cs="Times New Roman"/>
          <w:color w:val="000000"/>
          <w:sz w:val="28"/>
          <w:szCs w:val="28"/>
        </w:rPr>
        <w:t xml:space="preserve"> М.: Большая рос. энцикл., 2002.</w:t>
      </w:r>
    </w:p>
    <w:p w:rsidR="0053163D" w:rsidRPr="00A80953" w:rsidRDefault="0053163D" w:rsidP="00132375">
      <w:pPr>
        <w:pStyle w:val="a5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09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Подласый И.П. Педагогика начальной школы</w:t>
      </w:r>
      <w:r w:rsidR="006F3F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17ECA" w:rsidRPr="00917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 И.П. Подласый</w:t>
      </w:r>
      <w:r w:rsidR="000E64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917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17E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М.: Владос, 2008</w:t>
      </w:r>
      <w:r w:rsidRPr="00A809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3163D" w:rsidRPr="00A80953" w:rsidRDefault="0053163D" w:rsidP="00132375">
      <w:pPr>
        <w:pStyle w:val="a5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0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Сиденко 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</w:t>
      </w:r>
      <w:r w:rsidRPr="00A80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Игровой подход в обучении / 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</w:t>
      </w:r>
      <w:r w:rsidRPr="00A80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Сиденко. </w:t>
      </w:r>
      <w:r w:rsidRPr="00A80953">
        <w:rPr>
          <w:rFonts w:ascii="Times New Roman" w:hAnsi="Times New Roman" w:cs="Times New Roman"/>
          <w:b/>
          <w:sz w:val="28"/>
          <w:szCs w:val="28"/>
        </w:rPr>
        <w:t>–</w:t>
      </w:r>
      <w:r w:rsidRPr="00A80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М.: Просв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80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щение, 2000.</w:t>
      </w:r>
    </w:p>
    <w:p w:rsidR="0053163D" w:rsidRPr="00A32D9A" w:rsidRDefault="0053163D" w:rsidP="00132375">
      <w:pPr>
        <w:pStyle w:val="a5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32D9A">
        <w:rPr>
          <w:rFonts w:ascii="Times New Roman" w:hAnsi="Times New Roman" w:cs="Times New Roman"/>
          <w:color w:val="000000" w:themeColor="text1"/>
          <w:sz w:val="28"/>
        </w:rPr>
        <w:t>Смирнов С.А., Котова И.Б., Шиянов Е.Н. Педагогика: педагогические теории, системы, технологии: учеб.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A32D9A">
        <w:rPr>
          <w:rFonts w:ascii="Times New Roman" w:hAnsi="Times New Roman" w:cs="Times New Roman"/>
          <w:color w:val="000000" w:themeColor="text1"/>
          <w:sz w:val="28"/>
        </w:rPr>
        <w:t>для студ. высш. и сред. пед. учеб. заведений / С.А. Смирнов, И.Б. Котова, Е.Н. Шиянов и др.; под ред. С.А.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A32D9A">
        <w:rPr>
          <w:rFonts w:ascii="Times New Roman" w:hAnsi="Times New Roman" w:cs="Times New Roman"/>
          <w:color w:val="000000" w:themeColor="text1"/>
          <w:sz w:val="28"/>
        </w:rPr>
        <w:t xml:space="preserve">Смирнова. </w:t>
      </w:r>
      <w:r w:rsidRPr="00A32D9A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–</w:t>
      </w:r>
      <w:r w:rsidRPr="00A32D9A">
        <w:rPr>
          <w:rFonts w:ascii="Times New Roman" w:hAnsi="Times New Roman" w:cs="Times New Roman"/>
          <w:color w:val="000000" w:themeColor="text1"/>
          <w:sz w:val="28"/>
        </w:rPr>
        <w:t xml:space="preserve"> 4</w:t>
      </w:r>
      <w:r>
        <w:rPr>
          <w:rFonts w:ascii="Times New Roman" w:hAnsi="Times New Roman" w:cs="Times New Roman"/>
          <w:color w:val="000000" w:themeColor="text1"/>
          <w:sz w:val="28"/>
        </w:rPr>
        <w:t>-</w:t>
      </w:r>
      <w:r w:rsidRPr="00A32D9A">
        <w:rPr>
          <w:rFonts w:ascii="Times New Roman" w:hAnsi="Times New Roman" w:cs="Times New Roman"/>
          <w:color w:val="000000" w:themeColor="text1"/>
          <w:sz w:val="28"/>
        </w:rPr>
        <w:t xml:space="preserve">е изд., испр. </w:t>
      </w:r>
      <w:r w:rsidRPr="00A32D9A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–</w:t>
      </w:r>
      <w:r w:rsidRPr="00A32D9A">
        <w:rPr>
          <w:rFonts w:ascii="Times New Roman" w:hAnsi="Times New Roman" w:cs="Times New Roman"/>
          <w:color w:val="000000" w:themeColor="text1"/>
          <w:sz w:val="28"/>
        </w:rPr>
        <w:t xml:space="preserve"> М.: Академия, 2000. </w:t>
      </w:r>
    </w:p>
    <w:p w:rsidR="0053163D" w:rsidRPr="00A80953" w:rsidRDefault="0053163D" w:rsidP="00132375">
      <w:pPr>
        <w:pStyle w:val="a5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9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Узнадзе Д.Н. Общая психология / пер. с грузинского Е.Ш.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809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Чомахидзе; </w:t>
      </w:r>
      <w:r w:rsidR="007C7A3E" w:rsidRPr="007C7A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A809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 ред. И.В. Имедадзе. </w:t>
      </w:r>
      <w:r w:rsidRPr="00A80953">
        <w:rPr>
          <w:rFonts w:ascii="Times New Roman" w:hAnsi="Times New Roman" w:cs="Times New Roman"/>
          <w:b/>
          <w:sz w:val="28"/>
          <w:szCs w:val="28"/>
        </w:rPr>
        <w:t>–</w:t>
      </w:r>
      <w:r w:rsidRPr="00A809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М.: Смысл; СПб.: Питер, 2004.</w:t>
      </w:r>
      <w:r w:rsidRPr="00A80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63D" w:rsidRPr="0053163D" w:rsidRDefault="0053163D" w:rsidP="00132375">
      <w:pPr>
        <w:pStyle w:val="a5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9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Эльконин Д.Б. Психология игры / Д.Б. Эльконин. – М.: Просвещение, 1987.</w:t>
      </w:r>
    </w:p>
    <w:p w:rsidR="0080660C" w:rsidRPr="00FF3F4F" w:rsidRDefault="0080660C" w:rsidP="00FF3F4F">
      <w:pPr>
        <w:tabs>
          <w:tab w:val="left" w:pos="2490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272" w:rsidRDefault="00C1565E" w:rsidP="00C156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734D7" w:rsidRPr="00D21BB7" w:rsidRDefault="00673272" w:rsidP="000E644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21B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ПРИЛОЖЕНИЕ А</w:t>
      </w:r>
    </w:p>
    <w:p w:rsidR="009A3260" w:rsidRPr="000E644B" w:rsidRDefault="004154FC" w:rsidP="000E644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6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Методика выявления уровня школьной мотивации учащихся </w:t>
      </w:r>
    </w:p>
    <w:p w:rsidR="004154FC" w:rsidRPr="000E644B" w:rsidRDefault="004154FC" w:rsidP="000E644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6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анкете Н.Г. Лускановой</w:t>
      </w:r>
    </w:p>
    <w:p w:rsidR="006F3F6B" w:rsidRDefault="006F3F6B" w:rsidP="00602F0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54FC" w:rsidRPr="00602F03" w:rsidRDefault="004154FC" w:rsidP="00602F0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методики</w:t>
      </w:r>
      <w:r w:rsidRPr="0060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определение школьной мотивации. Проверка уровня школьной мотивации учащихся проводится по анкете Н.Г. Лускановой, состоящей из 10 вопросов, наилучшим образом отражающих отношение детей к школе и учебному процессу, эмоциональное реагирование на школьную ситуацию. </w:t>
      </w:r>
    </w:p>
    <w:p w:rsidR="00A734D7" w:rsidRPr="00602F03" w:rsidRDefault="00A734D7" w:rsidP="00602F03">
      <w:pPr>
        <w:tabs>
          <w:tab w:val="left" w:pos="24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F0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для оценки уровня школьной мотивации Н.Г. Лускановой</w:t>
      </w:r>
    </w:p>
    <w:p w:rsidR="00A734D7" w:rsidRPr="009A3260" w:rsidRDefault="00A734D7" w:rsidP="00132375">
      <w:pPr>
        <w:numPr>
          <w:ilvl w:val="0"/>
          <w:numId w:val="8"/>
        </w:num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32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Тебе нравится в школе? </w:t>
      </w:r>
    </w:p>
    <w:p w:rsidR="00A734D7" w:rsidRPr="009A3260" w:rsidRDefault="006F3F6B" w:rsidP="00602F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32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□ </w:t>
      </w:r>
      <w:r w:rsidR="00A734D7" w:rsidRPr="009A32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 очень</w:t>
      </w:r>
      <w:r w:rsidRPr="009A32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9A32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9A32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□ </w:t>
      </w:r>
      <w:r w:rsidR="00A734D7" w:rsidRPr="009A32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нравится</w:t>
      </w:r>
      <w:r w:rsidRPr="009A32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9A32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9A32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□ </w:t>
      </w:r>
      <w:r w:rsidR="00A734D7" w:rsidRPr="009A32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 нравится</w:t>
      </w:r>
    </w:p>
    <w:p w:rsidR="00A734D7" w:rsidRPr="00602F03" w:rsidRDefault="00A734D7" w:rsidP="0013237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Утром, когда ты просыпаешься, ты всегда с радостью идешь в </w:t>
      </w:r>
      <w:r w:rsidRPr="00602F03">
        <w:rPr>
          <w:rFonts w:ascii="Times New Roman" w:eastAsia="Calibri" w:hAnsi="Times New Roman" w:cs="Times New Roman"/>
          <w:sz w:val="28"/>
          <w:szCs w:val="28"/>
        </w:rPr>
        <w:t xml:space="preserve">школу или тебе часто хочется остаться дома? </w:t>
      </w:r>
    </w:p>
    <w:p w:rsidR="00A734D7" w:rsidRPr="00602F03" w:rsidRDefault="007C7A3E" w:rsidP="007C7A3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A3E">
        <w:rPr>
          <w:rFonts w:ascii="Times New Roman" w:eastAsia="Calibri" w:hAnsi="Times New Roman" w:cs="Times New Roman"/>
          <w:sz w:val="28"/>
          <w:szCs w:val="28"/>
        </w:rPr>
        <w:t>□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чаще хочется остаться дома      </w:t>
      </w:r>
      <w:r w:rsidRPr="007C7A3E">
        <w:rPr>
          <w:rFonts w:ascii="Times New Roman" w:eastAsia="Calibri" w:hAnsi="Times New Roman" w:cs="Times New Roman"/>
          <w:sz w:val="28"/>
          <w:szCs w:val="28"/>
        </w:rPr>
        <w:t>□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бывает по-разному     </w:t>
      </w:r>
      <w:r w:rsidRPr="007C7A3E">
        <w:rPr>
          <w:rFonts w:ascii="Times New Roman" w:eastAsia="Calibri" w:hAnsi="Times New Roman" w:cs="Times New Roman"/>
          <w:sz w:val="28"/>
          <w:szCs w:val="28"/>
        </w:rPr>
        <w:t>□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иду</w:t>
      </w:r>
      <w:r w:rsidR="00A734D7" w:rsidRPr="00602F03">
        <w:rPr>
          <w:rFonts w:ascii="Times New Roman" w:eastAsia="Calibri" w:hAnsi="Times New Roman" w:cs="Times New Roman"/>
          <w:sz w:val="28"/>
          <w:szCs w:val="28"/>
        </w:rPr>
        <w:t xml:space="preserve"> с радостью</w:t>
      </w:r>
    </w:p>
    <w:p w:rsidR="00A734D7" w:rsidRPr="00602F03" w:rsidRDefault="00A734D7" w:rsidP="0013237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F03">
        <w:rPr>
          <w:rFonts w:ascii="Times New Roman" w:eastAsia="Calibri" w:hAnsi="Times New Roman" w:cs="Times New Roman"/>
          <w:sz w:val="28"/>
          <w:szCs w:val="28"/>
        </w:rPr>
        <w:t xml:space="preserve">Если бы учитель сказал, что завтра в школу не обязательно приходить всем ученикам, что желающие могут остаться дома, ты пошел бы в школу или остался дома? </w:t>
      </w:r>
    </w:p>
    <w:p w:rsidR="00A734D7" w:rsidRPr="00602F03" w:rsidRDefault="007C7A3E" w:rsidP="007C7A3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A3E">
        <w:rPr>
          <w:rFonts w:ascii="Times New Roman" w:eastAsia="Calibri" w:hAnsi="Times New Roman" w:cs="Times New Roman"/>
          <w:sz w:val="28"/>
          <w:szCs w:val="28"/>
        </w:rPr>
        <w:t>□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знаю               </w:t>
      </w:r>
      <w:r w:rsidRPr="007C7A3E">
        <w:rPr>
          <w:rFonts w:ascii="Times New Roman" w:eastAsia="Calibri" w:hAnsi="Times New Roman" w:cs="Times New Roman"/>
          <w:sz w:val="28"/>
          <w:szCs w:val="28"/>
        </w:rPr>
        <w:t>□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34D7" w:rsidRPr="00602F03">
        <w:rPr>
          <w:rFonts w:ascii="Times New Roman" w:eastAsia="Calibri" w:hAnsi="Times New Roman" w:cs="Times New Roman"/>
          <w:sz w:val="28"/>
          <w:szCs w:val="28"/>
        </w:rPr>
        <w:t>остался бы дом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            </w:t>
      </w:r>
      <w:r w:rsidRPr="007C7A3E">
        <w:rPr>
          <w:rFonts w:ascii="Times New Roman" w:eastAsia="Calibri" w:hAnsi="Times New Roman" w:cs="Times New Roman"/>
          <w:sz w:val="28"/>
          <w:szCs w:val="28"/>
        </w:rPr>
        <w:t>□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пошел</w:t>
      </w:r>
      <w:r w:rsidR="00A734D7" w:rsidRPr="00602F03">
        <w:rPr>
          <w:rFonts w:ascii="Times New Roman" w:eastAsia="Calibri" w:hAnsi="Times New Roman" w:cs="Times New Roman"/>
          <w:sz w:val="28"/>
          <w:szCs w:val="28"/>
        </w:rPr>
        <w:t xml:space="preserve"> бы в школу</w:t>
      </w:r>
    </w:p>
    <w:p w:rsidR="00A734D7" w:rsidRPr="00602F03" w:rsidRDefault="00A734D7" w:rsidP="0013237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F03">
        <w:rPr>
          <w:rFonts w:ascii="Times New Roman" w:eastAsia="Calibri" w:hAnsi="Times New Roman" w:cs="Times New Roman"/>
          <w:sz w:val="28"/>
          <w:szCs w:val="28"/>
        </w:rPr>
        <w:t xml:space="preserve">Тебе нравится, когда у вас отменяют какие-нибудь уроки? </w:t>
      </w:r>
    </w:p>
    <w:p w:rsidR="00A734D7" w:rsidRPr="00602F03" w:rsidRDefault="007C7A3E" w:rsidP="007C7A3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A3E">
        <w:rPr>
          <w:rFonts w:ascii="Times New Roman" w:eastAsia="Calibri" w:hAnsi="Times New Roman" w:cs="Times New Roman"/>
          <w:sz w:val="28"/>
          <w:szCs w:val="28"/>
        </w:rPr>
        <w:t>□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нравится       </w:t>
      </w:r>
      <w:r w:rsidRPr="007C7A3E">
        <w:rPr>
          <w:rFonts w:ascii="Times New Roman" w:eastAsia="Calibri" w:hAnsi="Times New Roman" w:cs="Times New Roman"/>
          <w:sz w:val="28"/>
          <w:szCs w:val="28"/>
        </w:rPr>
        <w:t>□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бывает по-разному         </w:t>
      </w:r>
      <w:r w:rsidRPr="007C7A3E">
        <w:rPr>
          <w:rFonts w:ascii="Times New Roman" w:eastAsia="Calibri" w:hAnsi="Times New Roman" w:cs="Times New Roman"/>
          <w:sz w:val="28"/>
          <w:szCs w:val="28"/>
        </w:rPr>
        <w:t>□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34D7" w:rsidRPr="00602F03">
        <w:rPr>
          <w:rFonts w:ascii="Times New Roman" w:eastAsia="Calibri" w:hAnsi="Times New Roman" w:cs="Times New Roman"/>
          <w:sz w:val="28"/>
          <w:szCs w:val="28"/>
        </w:rPr>
        <w:t>нравится</w:t>
      </w:r>
    </w:p>
    <w:p w:rsidR="00A734D7" w:rsidRPr="00602F03" w:rsidRDefault="00A734D7" w:rsidP="0013237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F03">
        <w:rPr>
          <w:rFonts w:ascii="Times New Roman" w:eastAsia="Calibri" w:hAnsi="Times New Roman" w:cs="Times New Roman"/>
          <w:sz w:val="28"/>
          <w:szCs w:val="28"/>
        </w:rPr>
        <w:t xml:space="preserve">Ты хотел бы, чтобы тебе не задавали домашних заданий? </w:t>
      </w:r>
    </w:p>
    <w:p w:rsidR="00A734D7" w:rsidRPr="00602F03" w:rsidRDefault="007C7A3E" w:rsidP="007C7A3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A3E">
        <w:rPr>
          <w:rFonts w:ascii="Times New Roman" w:eastAsia="Calibri" w:hAnsi="Times New Roman" w:cs="Times New Roman"/>
          <w:sz w:val="28"/>
          <w:szCs w:val="28"/>
        </w:rPr>
        <w:t>□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хотел бы             </w:t>
      </w:r>
      <w:r w:rsidRPr="007C7A3E">
        <w:rPr>
          <w:rFonts w:ascii="Times New Roman" w:eastAsia="Calibri" w:hAnsi="Times New Roman" w:cs="Times New Roman"/>
          <w:sz w:val="28"/>
          <w:szCs w:val="28"/>
        </w:rPr>
        <w:t>□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хотел бы                     </w:t>
      </w:r>
      <w:r w:rsidRPr="007C7A3E">
        <w:rPr>
          <w:rFonts w:ascii="Times New Roman" w:eastAsia="Calibri" w:hAnsi="Times New Roman" w:cs="Times New Roman"/>
          <w:sz w:val="28"/>
          <w:szCs w:val="28"/>
        </w:rPr>
        <w:t>□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34D7" w:rsidRPr="00602F03">
        <w:rPr>
          <w:rFonts w:ascii="Times New Roman" w:eastAsia="Calibri" w:hAnsi="Times New Roman" w:cs="Times New Roman"/>
          <w:sz w:val="28"/>
          <w:szCs w:val="28"/>
        </w:rPr>
        <w:t>не знаю</w:t>
      </w:r>
    </w:p>
    <w:p w:rsidR="00A734D7" w:rsidRPr="00602F03" w:rsidRDefault="00A734D7" w:rsidP="0013237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F03">
        <w:rPr>
          <w:rFonts w:ascii="Times New Roman" w:eastAsia="Calibri" w:hAnsi="Times New Roman" w:cs="Times New Roman"/>
          <w:sz w:val="28"/>
          <w:szCs w:val="28"/>
        </w:rPr>
        <w:t xml:space="preserve">Ты хотел бы, чтобы в школе остались одни перемены? </w:t>
      </w:r>
    </w:p>
    <w:p w:rsidR="00A734D7" w:rsidRPr="00602F03" w:rsidRDefault="007C7A3E" w:rsidP="007C7A3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A3E">
        <w:rPr>
          <w:rFonts w:ascii="Times New Roman" w:eastAsia="Calibri" w:hAnsi="Times New Roman" w:cs="Times New Roman"/>
          <w:sz w:val="28"/>
          <w:szCs w:val="28"/>
        </w:rPr>
        <w:t>□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34D7" w:rsidRPr="00602F03">
        <w:rPr>
          <w:rFonts w:ascii="Times New Roman" w:eastAsia="Calibri" w:hAnsi="Times New Roman" w:cs="Times New Roman"/>
          <w:sz w:val="28"/>
          <w:szCs w:val="28"/>
        </w:rPr>
        <w:t>не зн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аю               </w:t>
      </w:r>
      <w:r w:rsidRPr="007C7A3E">
        <w:rPr>
          <w:rFonts w:ascii="Times New Roman" w:eastAsia="Calibri" w:hAnsi="Times New Roman" w:cs="Times New Roman"/>
          <w:sz w:val="28"/>
          <w:szCs w:val="28"/>
        </w:rPr>
        <w:t>□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хотел бы                    </w:t>
      </w:r>
      <w:r w:rsidRPr="007C7A3E">
        <w:rPr>
          <w:rFonts w:ascii="Times New Roman" w:eastAsia="Calibri" w:hAnsi="Times New Roman" w:cs="Times New Roman"/>
          <w:sz w:val="28"/>
          <w:szCs w:val="28"/>
        </w:rPr>
        <w:t>□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хотел</w:t>
      </w:r>
      <w:r w:rsidR="00A734D7" w:rsidRPr="00602F03">
        <w:rPr>
          <w:rFonts w:ascii="Times New Roman" w:eastAsia="Calibri" w:hAnsi="Times New Roman" w:cs="Times New Roman"/>
          <w:sz w:val="28"/>
          <w:szCs w:val="28"/>
        </w:rPr>
        <w:t xml:space="preserve"> бы</w:t>
      </w:r>
    </w:p>
    <w:p w:rsidR="00A734D7" w:rsidRPr="00602F03" w:rsidRDefault="00A734D7" w:rsidP="0013237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F03">
        <w:rPr>
          <w:rFonts w:ascii="Times New Roman" w:eastAsia="Calibri" w:hAnsi="Times New Roman" w:cs="Times New Roman"/>
          <w:sz w:val="28"/>
          <w:szCs w:val="28"/>
        </w:rPr>
        <w:t xml:space="preserve">Ты часто рассказываешь о школе родителям? </w:t>
      </w:r>
    </w:p>
    <w:p w:rsidR="00A734D7" w:rsidRPr="00602F03" w:rsidRDefault="007C7A3E" w:rsidP="007C7A3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A3E">
        <w:rPr>
          <w:rFonts w:ascii="Times New Roman" w:eastAsia="Calibri" w:hAnsi="Times New Roman" w:cs="Times New Roman"/>
          <w:sz w:val="28"/>
          <w:szCs w:val="28"/>
        </w:rPr>
        <w:t>□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часто                    </w:t>
      </w:r>
      <w:r w:rsidRPr="007C7A3E">
        <w:rPr>
          <w:rFonts w:ascii="Times New Roman" w:eastAsia="Calibri" w:hAnsi="Times New Roman" w:cs="Times New Roman"/>
          <w:sz w:val="28"/>
          <w:szCs w:val="28"/>
        </w:rPr>
        <w:t>□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редко                              </w:t>
      </w:r>
      <w:r w:rsidRPr="007C7A3E">
        <w:rPr>
          <w:rFonts w:ascii="Times New Roman" w:eastAsia="Calibri" w:hAnsi="Times New Roman" w:cs="Times New Roman"/>
          <w:sz w:val="28"/>
          <w:szCs w:val="28"/>
        </w:rPr>
        <w:t>□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34D7" w:rsidRPr="00602F03">
        <w:rPr>
          <w:rFonts w:ascii="Times New Roman" w:eastAsia="Calibri" w:hAnsi="Times New Roman" w:cs="Times New Roman"/>
          <w:sz w:val="28"/>
          <w:szCs w:val="28"/>
        </w:rPr>
        <w:t>не рассказываю</w:t>
      </w:r>
    </w:p>
    <w:p w:rsidR="00A734D7" w:rsidRPr="00602F03" w:rsidRDefault="00A734D7" w:rsidP="0013237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F03">
        <w:rPr>
          <w:rFonts w:ascii="Times New Roman" w:eastAsia="Calibri" w:hAnsi="Times New Roman" w:cs="Times New Roman"/>
          <w:sz w:val="28"/>
          <w:szCs w:val="28"/>
        </w:rPr>
        <w:t xml:space="preserve">Ты хотел бы, чтобы у тебя был менее строгий учитель? </w:t>
      </w:r>
    </w:p>
    <w:p w:rsidR="003D4D75" w:rsidRPr="00602F03" w:rsidRDefault="007C7A3E" w:rsidP="003D4D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A3E">
        <w:rPr>
          <w:rFonts w:ascii="Times New Roman" w:eastAsia="Calibri" w:hAnsi="Times New Roman" w:cs="Times New Roman"/>
          <w:sz w:val="28"/>
          <w:szCs w:val="28"/>
        </w:rPr>
        <w:t>□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точно не знаю          </w:t>
      </w:r>
      <w:r w:rsidRPr="007C7A3E">
        <w:rPr>
          <w:rFonts w:ascii="Times New Roman" w:eastAsia="Calibri" w:hAnsi="Times New Roman" w:cs="Times New Roman"/>
          <w:sz w:val="28"/>
          <w:szCs w:val="28"/>
        </w:rPr>
        <w:t>□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хотел бы                 </w:t>
      </w:r>
      <w:r w:rsidRPr="007C7A3E">
        <w:rPr>
          <w:rFonts w:ascii="Times New Roman" w:eastAsia="Calibri" w:hAnsi="Times New Roman" w:cs="Times New Roman"/>
          <w:sz w:val="28"/>
          <w:szCs w:val="28"/>
        </w:rPr>
        <w:t>□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</w:t>
      </w:r>
      <w:r w:rsidR="00A734D7" w:rsidRPr="00602F03">
        <w:rPr>
          <w:rFonts w:ascii="Times New Roman" w:eastAsia="Calibri" w:hAnsi="Times New Roman" w:cs="Times New Roman"/>
          <w:sz w:val="28"/>
          <w:szCs w:val="28"/>
        </w:rPr>
        <w:t xml:space="preserve"> хотел бы</w:t>
      </w:r>
    </w:p>
    <w:p w:rsidR="003D4D75" w:rsidRDefault="003D4D7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A734D7" w:rsidRPr="00602F03" w:rsidRDefault="00A734D7" w:rsidP="0013237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F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 тебя в классе много друзей? </w:t>
      </w:r>
    </w:p>
    <w:p w:rsidR="00A734D7" w:rsidRPr="00602F03" w:rsidRDefault="007C7A3E" w:rsidP="007C7A3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A3E">
        <w:rPr>
          <w:rFonts w:ascii="Times New Roman" w:eastAsia="Calibri" w:hAnsi="Times New Roman" w:cs="Times New Roman"/>
          <w:sz w:val="28"/>
          <w:szCs w:val="28"/>
        </w:rPr>
        <w:t>□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мало                         </w:t>
      </w:r>
      <w:r w:rsidRPr="007C7A3E">
        <w:rPr>
          <w:rFonts w:ascii="Times New Roman" w:eastAsia="Calibri" w:hAnsi="Times New Roman" w:cs="Times New Roman"/>
          <w:sz w:val="28"/>
          <w:szCs w:val="28"/>
        </w:rPr>
        <w:t>□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много                 </w:t>
      </w:r>
      <w:r w:rsidRPr="007C7A3E">
        <w:rPr>
          <w:rFonts w:ascii="Times New Roman" w:eastAsia="Calibri" w:hAnsi="Times New Roman" w:cs="Times New Roman"/>
          <w:sz w:val="28"/>
          <w:szCs w:val="28"/>
        </w:rPr>
        <w:t>□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34D7" w:rsidRPr="00602F03">
        <w:rPr>
          <w:rFonts w:ascii="Times New Roman" w:eastAsia="Calibri" w:hAnsi="Times New Roman" w:cs="Times New Roman"/>
          <w:sz w:val="28"/>
          <w:szCs w:val="28"/>
        </w:rPr>
        <w:t>нет друзей</w:t>
      </w:r>
    </w:p>
    <w:p w:rsidR="00A734D7" w:rsidRPr="00602F03" w:rsidRDefault="00A734D7" w:rsidP="00132375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F03">
        <w:rPr>
          <w:rFonts w:ascii="Times New Roman" w:eastAsia="Calibri" w:hAnsi="Times New Roman" w:cs="Times New Roman"/>
          <w:sz w:val="28"/>
          <w:szCs w:val="28"/>
        </w:rPr>
        <w:t xml:space="preserve">Тебе нравятся твои одноклассники? </w:t>
      </w:r>
    </w:p>
    <w:p w:rsidR="00602F03" w:rsidRPr="00602F03" w:rsidRDefault="007C7A3E" w:rsidP="007C7A3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A3E">
        <w:rPr>
          <w:rFonts w:ascii="Times New Roman" w:eastAsia="Calibri" w:hAnsi="Times New Roman" w:cs="Times New Roman"/>
          <w:sz w:val="28"/>
          <w:szCs w:val="28"/>
        </w:rPr>
        <w:t>□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нравятся                   </w:t>
      </w:r>
      <w:r w:rsidRPr="007C7A3E">
        <w:rPr>
          <w:rFonts w:ascii="Times New Roman" w:eastAsia="Calibri" w:hAnsi="Times New Roman" w:cs="Times New Roman"/>
          <w:sz w:val="28"/>
          <w:szCs w:val="28"/>
        </w:rPr>
        <w:t>□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очень            </w:t>
      </w:r>
      <w:r w:rsidR="009A3260" w:rsidRPr="007C7A3E">
        <w:rPr>
          <w:rFonts w:ascii="Times New Roman" w:eastAsia="Calibri" w:hAnsi="Times New Roman" w:cs="Times New Roman"/>
          <w:sz w:val="28"/>
          <w:szCs w:val="28"/>
        </w:rPr>
        <w:t>□</w:t>
      </w:r>
      <w:r w:rsidR="009A3260">
        <w:rPr>
          <w:rFonts w:ascii="Times New Roman" w:eastAsia="Calibri" w:hAnsi="Times New Roman" w:cs="Times New Roman"/>
          <w:sz w:val="28"/>
          <w:szCs w:val="28"/>
        </w:rPr>
        <w:t xml:space="preserve"> не</w:t>
      </w:r>
      <w:r w:rsidR="00A734D7" w:rsidRPr="00602F03">
        <w:rPr>
          <w:rFonts w:ascii="Times New Roman" w:eastAsia="Calibri" w:hAnsi="Times New Roman" w:cs="Times New Roman"/>
          <w:sz w:val="28"/>
          <w:szCs w:val="28"/>
        </w:rPr>
        <w:t xml:space="preserve"> нравятся</w:t>
      </w:r>
    </w:p>
    <w:p w:rsidR="00602F03" w:rsidRPr="006F3F6B" w:rsidRDefault="00602F03" w:rsidP="00A73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6B">
        <w:rPr>
          <w:rFonts w:ascii="Times New Roman" w:hAnsi="Times New Roman" w:cs="Times New Roman"/>
          <w:sz w:val="28"/>
          <w:szCs w:val="28"/>
        </w:rPr>
        <w:t>Обработка данных</w:t>
      </w:r>
    </w:p>
    <w:p w:rsidR="00A734D7" w:rsidRDefault="00A734D7" w:rsidP="00A73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18E">
        <w:rPr>
          <w:rFonts w:ascii="Times New Roman" w:hAnsi="Times New Roman" w:cs="Times New Roman"/>
          <w:sz w:val="28"/>
          <w:szCs w:val="28"/>
        </w:rPr>
        <w:t>Количество баллов, которые можно получить за каждый из трех ответов на вопросы анкеты</w:t>
      </w:r>
      <w:r w:rsidR="00D21BB7">
        <w:rPr>
          <w:rFonts w:ascii="Times New Roman" w:hAnsi="Times New Roman" w:cs="Times New Roman"/>
          <w:sz w:val="28"/>
          <w:szCs w:val="28"/>
        </w:rPr>
        <w:t xml:space="preserve"> представлены в таблице А.1</w:t>
      </w:r>
    </w:p>
    <w:p w:rsidR="00D21BB7" w:rsidRPr="006F3F6B" w:rsidRDefault="00D21BB7" w:rsidP="00D21BB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А.1</w:t>
      </w:r>
      <w:r w:rsidRPr="00D21BB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Обработка данных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4"/>
        <w:gridCol w:w="2260"/>
        <w:gridCol w:w="2260"/>
        <w:gridCol w:w="2168"/>
      </w:tblGrid>
      <w:tr w:rsidR="00D21BB7" w:rsidRPr="000E644B" w:rsidTr="003D1C74">
        <w:trPr>
          <w:trHeight w:val="20"/>
          <w:jc w:val="center"/>
        </w:trPr>
        <w:tc>
          <w:tcPr>
            <w:tcW w:w="1235" w:type="dxa"/>
          </w:tcPr>
          <w:p w:rsidR="00D21BB7" w:rsidRPr="000E644B" w:rsidRDefault="00D21BB7" w:rsidP="000E644B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4B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1171" w:type="dxa"/>
          </w:tcPr>
          <w:p w:rsidR="00D21BB7" w:rsidRPr="000E644B" w:rsidRDefault="00D21BB7" w:rsidP="000E644B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4B">
              <w:rPr>
                <w:rFonts w:ascii="Times New Roman" w:hAnsi="Times New Roman" w:cs="Times New Roman"/>
                <w:sz w:val="24"/>
                <w:szCs w:val="24"/>
              </w:rPr>
              <w:t>Оценка за 1 ответ</w:t>
            </w:r>
          </w:p>
        </w:tc>
        <w:tc>
          <w:tcPr>
            <w:tcW w:w="1171" w:type="dxa"/>
          </w:tcPr>
          <w:p w:rsidR="00D21BB7" w:rsidRPr="000E644B" w:rsidRDefault="00D21BB7" w:rsidP="000E644B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4B">
              <w:rPr>
                <w:rFonts w:ascii="Times New Roman" w:hAnsi="Times New Roman" w:cs="Times New Roman"/>
                <w:sz w:val="24"/>
                <w:szCs w:val="24"/>
              </w:rPr>
              <w:t>Оценка за 2 ответ</w:t>
            </w:r>
          </w:p>
        </w:tc>
        <w:tc>
          <w:tcPr>
            <w:tcW w:w="1123" w:type="dxa"/>
          </w:tcPr>
          <w:p w:rsidR="00D21BB7" w:rsidRPr="000E644B" w:rsidRDefault="00D21BB7" w:rsidP="000E644B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4B">
              <w:rPr>
                <w:rFonts w:ascii="Times New Roman" w:hAnsi="Times New Roman" w:cs="Times New Roman"/>
                <w:sz w:val="24"/>
                <w:szCs w:val="24"/>
              </w:rPr>
              <w:t>Оценка за 3 ответ</w:t>
            </w:r>
          </w:p>
        </w:tc>
      </w:tr>
      <w:tr w:rsidR="00D21BB7" w:rsidRPr="000E644B" w:rsidTr="003D1C74">
        <w:trPr>
          <w:trHeight w:val="20"/>
          <w:jc w:val="center"/>
        </w:trPr>
        <w:tc>
          <w:tcPr>
            <w:tcW w:w="1235" w:type="dxa"/>
          </w:tcPr>
          <w:p w:rsidR="00D21BB7" w:rsidRPr="000E644B" w:rsidRDefault="00D21BB7" w:rsidP="000E644B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D21BB7" w:rsidRPr="000E644B" w:rsidRDefault="00D21BB7" w:rsidP="000E644B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D21BB7" w:rsidRPr="000E644B" w:rsidRDefault="00C1565E" w:rsidP="000E644B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</w:tcPr>
          <w:p w:rsidR="00D21BB7" w:rsidRPr="000E644B" w:rsidRDefault="00C1565E" w:rsidP="000E644B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1BB7" w:rsidRPr="000E644B" w:rsidTr="003D1C74">
        <w:trPr>
          <w:trHeight w:val="20"/>
          <w:jc w:val="center"/>
        </w:trPr>
        <w:tc>
          <w:tcPr>
            <w:tcW w:w="1235" w:type="dxa"/>
          </w:tcPr>
          <w:p w:rsidR="00D21BB7" w:rsidRPr="000E644B" w:rsidRDefault="00D21BB7" w:rsidP="000E644B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D21BB7" w:rsidRPr="000E644B" w:rsidRDefault="00D21BB7" w:rsidP="000E644B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D21BB7" w:rsidRPr="000E644B" w:rsidRDefault="00C1565E" w:rsidP="000E644B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D21BB7" w:rsidRPr="000E644B" w:rsidRDefault="00C1565E" w:rsidP="000E644B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1BB7" w:rsidRPr="000E644B" w:rsidTr="003D1C74">
        <w:trPr>
          <w:trHeight w:val="20"/>
          <w:jc w:val="center"/>
        </w:trPr>
        <w:tc>
          <w:tcPr>
            <w:tcW w:w="1235" w:type="dxa"/>
          </w:tcPr>
          <w:p w:rsidR="00D21BB7" w:rsidRPr="000E644B" w:rsidRDefault="00D21BB7" w:rsidP="000E644B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D21BB7" w:rsidRPr="000E644B" w:rsidRDefault="00D21BB7" w:rsidP="000E644B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D21BB7" w:rsidRPr="000E644B" w:rsidRDefault="00C1565E" w:rsidP="000E644B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D21BB7" w:rsidRPr="000E644B" w:rsidRDefault="00C1565E" w:rsidP="000E644B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1BB7" w:rsidRPr="000E644B" w:rsidTr="003D1C74">
        <w:trPr>
          <w:trHeight w:val="20"/>
          <w:jc w:val="center"/>
        </w:trPr>
        <w:tc>
          <w:tcPr>
            <w:tcW w:w="1235" w:type="dxa"/>
          </w:tcPr>
          <w:p w:rsidR="00D21BB7" w:rsidRPr="000E644B" w:rsidRDefault="00D21BB7" w:rsidP="000E644B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1" w:type="dxa"/>
          </w:tcPr>
          <w:p w:rsidR="00D21BB7" w:rsidRPr="000E644B" w:rsidRDefault="00D21BB7" w:rsidP="000E644B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D21BB7" w:rsidRPr="000E644B" w:rsidRDefault="00C1565E" w:rsidP="000E644B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D21BB7" w:rsidRPr="000E644B" w:rsidRDefault="00C1565E" w:rsidP="000E644B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1BB7" w:rsidRPr="000E644B" w:rsidTr="003D1C74">
        <w:trPr>
          <w:trHeight w:val="20"/>
          <w:jc w:val="center"/>
        </w:trPr>
        <w:tc>
          <w:tcPr>
            <w:tcW w:w="1235" w:type="dxa"/>
          </w:tcPr>
          <w:p w:rsidR="00D21BB7" w:rsidRPr="000E644B" w:rsidRDefault="00D21BB7" w:rsidP="000E644B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1" w:type="dxa"/>
          </w:tcPr>
          <w:p w:rsidR="00D21BB7" w:rsidRPr="000E644B" w:rsidRDefault="00C1565E" w:rsidP="000E644B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D21BB7" w:rsidRPr="000E644B" w:rsidRDefault="00C1565E" w:rsidP="000E644B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</w:tcPr>
          <w:p w:rsidR="00D21BB7" w:rsidRPr="000E644B" w:rsidRDefault="00C1565E" w:rsidP="000E644B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BB7" w:rsidRPr="000E644B" w:rsidTr="003D1C74">
        <w:trPr>
          <w:trHeight w:val="20"/>
          <w:jc w:val="center"/>
        </w:trPr>
        <w:tc>
          <w:tcPr>
            <w:tcW w:w="1235" w:type="dxa"/>
          </w:tcPr>
          <w:p w:rsidR="00D21BB7" w:rsidRPr="000E644B" w:rsidRDefault="00D21BB7" w:rsidP="000E644B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1" w:type="dxa"/>
          </w:tcPr>
          <w:p w:rsidR="00D21BB7" w:rsidRPr="000E644B" w:rsidRDefault="00C1565E" w:rsidP="000E644B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D21BB7" w:rsidRPr="000E644B" w:rsidRDefault="00C1565E" w:rsidP="000E644B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</w:tcPr>
          <w:p w:rsidR="00D21BB7" w:rsidRPr="000E644B" w:rsidRDefault="00C1565E" w:rsidP="000E644B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1BB7" w:rsidRPr="000E644B" w:rsidTr="003D1C74">
        <w:trPr>
          <w:trHeight w:val="20"/>
          <w:jc w:val="center"/>
        </w:trPr>
        <w:tc>
          <w:tcPr>
            <w:tcW w:w="1235" w:type="dxa"/>
          </w:tcPr>
          <w:p w:rsidR="00D21BB7" w:rsidRPr="000E644B" w:rsidRDefault="00D21BB7" w:rsidP="000E644B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1" w:type="dxa"/>
          </w:tcPr>
          <w:p w:rsidR="00D21BB7" w:rsidRPr="000E644B" w:rsidRDefault="00C1565E" w:rsidP="000E644B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D21BB7" w:rsidRPr="000E644B" w:rsidRDefault="00C1565E" w:rsidP="000E644B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D21BB7" w:rsidRPr="000E644B" w:rsidRDefault="00C1565E" w:rsidP="000E644B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1BB7" w:rsidRPr="000E644B" w:rsidTr="003D1C74">
        <w:trPr>
          <w:trHeight w:val="20"/>
          <w:jc w:val="center"/>
        </w:trPr>
        <w:tc>
          <w:tcPr>
            <w:tcW w:w="1235" w:type="dxa"/>
          </w:tcPr>
          <w:p w:rsidR="00D21BB7" w:rsidRPr="000E644B" w:rsidRDefault="00D21BB7" w:rsidP="000E644B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1" w:type="dxa"/>
          </w:tcPr>
          <w:p w:rsidR="00D21BB7" w:rsidRPr="000E644B" w:rsidRDefault="00C1565E" w:rsidP="000E644B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D21BB7" w:rsidRPr="000E644B" w:rsidRDefault="00C1565E" w:rsidP="000E644B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D21BB7" w:rsidRPr="000E644B" w:rsidRDefault="00C1565E" w:rsidP="000E644B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1BB7" w:rsidRPr="000E644B" w:rsidTr="003D1C74">
        <w:trPr>
          <w:trHeight w:val="20"/>
          <w:jc w:val="center"/>
        </w:trPr>
        <w:tc>
          <w:tcPr>
            <w:tcW w:w="1235" w:type="dxa"/>
          </w:tcPr>
          <w:p w:rsidR="00D21BB7" w:rsidRPr="000E644B" w:rsidRDefault="00D21BB7" w:rsidP="000E644B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1" w:type="dxa"/>
          </w:tcPr>
          <w:p w:rsidR="00D21BB7" w:rsidRPr="000E644B" w:rsidRDefault="00C1565E" w:rsidP="000E644B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D21BB7" w:rsidRPr="000E644B" w:rsidRDefault="00C1565E" w:rsidP="000E644B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</w:tcPr>
          <w:p w:rsidR="00D21BB7" w:rsidRPr="000E644B" w:rsidRDefault="00C1565E" w:rsidP="000E644B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1BB7" w:rsidRPr="000E644B" w:rsidTr="003D1C74">
        <w:trPr>
          <w:trHeight w:val="20"/>
          <w:jc w:val="center"/>
        </w:trPr>
        <w:tc>
          <w:tcPr>
            <w:tcW w:w="1235" w:type="dxa"/>
          </w:tcPr>
          <w:p w:rsidR="00D21BB7" w:rsidRPr="000E644B" w:rsidRDefault="00D21BB7" w:rsidP="000E644B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1" w:type="dxa"/>
          </w:tcPr>
          <w:p w:rsidR="00D21BB7" w:rsidRPr="000E644B" w:rsidRDefault="00C1565E" w:rsidP="000E644B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D21BB7" w:rsidRPr="000E644B" w:rsidRDefault="00C1565E" w:rsidP="000E644B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D21BB7" w:rsidRPr="000E644B" w:rsidRDefault="00C1565E" w:rsidP="000E644B">
            <w:pPr>
              <w:spacing w:after="0" w:line="24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21BB7" w:rsidRDefault="00D21BB7" w:rsidP="000E644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02F03" w:rsidRDefault="00A734D7" w:rsidP="000E6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18E">
        <w:rPr>
          <w:rFonts w:ascii="Times New Roman" w:hAnsi="Times New Roman" w:cs="Times New Roman"/>
          <w:i/>
          <w:sz w:val="28"/>
          <w:szCs w:val="28"/>
        </w:rPr>
        <w:t>Первый уровень</w:t>
      </w:r>
      <w:r w:rsidR="003C730C">
        <w:rPr>
          <w:rFonts w:ascii="Times New Roman" w:hAnsi="Times New Roman" w:cs="Times New Roman"/>
          <w:sz w:val="28"/>
          <w:szCs w:val="28"/>
        </w:rPr>
        <w:t>. 25</w:t>
      </w:r>
      <w:r w:rsidR="003C730C" w:rsidRPr="003C730C">
        <w:rPr>
          <w:rFonts w:ascii="Times New Roman" w:hAnsi="Times New Roman" w:cs="Times New Roman"/>
          <w:sz w:val="28"/>
          <w:szCs w:val="28"/>
        </w:rPr>
        <w:t>–</w:t>
      </w:r>
      <w:r w:rsidRPr="001F618E">
        <w:rPr>
          <w:rFonts w:ascii="Times New Roman" w:hAnsi="Times New Roman" w:cs="Times New Roman"/>
          <w:sz w:val="28"/>
          <w:szCs w:val="28"/>
        </w:rPr>
        <w:t>30 баллов – высокий уровень школьной</w:t>
      </w:r>
      <w:r w:rsidR="00602F03">
        <w:rPr>
          <w:rFonts w:ascii="Times New Roman" w:hAnsi="Times New Roman" w:cs="Times New Roman"/>
          <w:sz w:val="28"/>
          <w:szCs w:val="28"/>
        </w:rPr>
        <w:t xml:space="preserve"> мотивации, учебной активности.</w:t>
      </w:r>
    </w:p>
    <w:p w:rsidR="00A734D7" w:rsidRPr="001F618E" w:rsidRDefault="00A734D7" w:rsidP="00602F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18E">
        <w:rPr>
          <w:rFonts w:ascii="Times New Roman" w:hAnsi="Times New Roman" w:cs="Times New Roman"/>
          <w:sz w:val="28"/>
          <w:szCs w:val="28"/>
        </w:rPr>
        <w:t>У таких детей есть познавательный мотив, стремление наиболее успешно выполнять все предъявляемые школой требования. Ученики четко следуют всем указаниям учителя, добросовестны и ответственны, сильно переживают, если получают неудовлетворительные оценки. В рисунках на школьную тему они изображают учителя у доски, процесс</w:t>
      </w:r>
      <w:r w:rsidR="0053163D">
        <w:rPr>
          <w:rFonts w:ascii="Times New Roman" w:hAnsi="Times New Roman" w:cs="Times New Roman"/>
          <w:sz w:val="28"/>
          <w:szCs w:val="28"/>
        </w:rPr>
        <w:t xml:space="preserve"> урока, учебный материал и т.п.</w:t>
      </w:r>
    </w:p>
    <w:p w:rsidR="00602F03" w:rsidRDefault="00A734D7" w:rsidP="00602F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18E">
        <w:rPr>
          <w:rFonts w:ascii="Times New Roman" w:hAnsi="Times New Roman" w:cs="Times New Roman"/>
          <w:i/>
          <w:sz w:val="28"/>
          <w:szCs w:val="28"/>
        </w:rPr>
        <w:t>Второй уровень</w:t>
      </w:r>
      <w:r w:rsidR="0053163D">
        <w:rPr>
          <w:rFonts w:ascii="Times New Roman" w:hAnsi="Times New Roman" w:cs="Times New Roman"/>
          <w:sz w:val="28"/>
          <w:szCs w:val="28"/>
        </w:rPr>
        <w:t>. 20</w:t>
      </w:r>
      <w:r w:rsidR="0053163D" w:rsidRPr="00FF3F4F">
        <w:rPr>
          <w:rFonts w:ascii="Times New Roman" w:eastAsia="Batang" w:hAnsi="Times New Roman" w:cs="Times New Roman"/>
          <w:color w:val="000000"/>
          <w:sz w:val="28"/>
          <w:szCs w:val="28"/>
        </w:rPr>
        <w:t>–</w:t>
      </w:r>
      <w:r w:rsidRPr="001F618E">
        <w:rPr>
          <w:rFonts w:ascii="Times New Roman" w:hAnsi="Times New Roman" w:cs="Times New Roman"/>
          <w:sz w:val="28"/>
          <w:szCs w:val="28"/>
        </w:rPr>
        <w:t>24 балл</w:t>
      </w:r>
      <w:r w:rsidR="00602F03">
        <w:rPr>
          <w:rFonts w:ascii="Times New Roman" w:hAnsi="Times New Roman" w:cs="Times New Roman"/>
          <w:sz w:val="28"/>
          <w:szCs w:val="28"/>
        </w:rPr>
        <w:t>а – хорошая школьная мотивация.</w:t>
      </w:r>
    </w:p>
    <w:p w:rsidR="00A734D7" w:rsidRPr="001F618E" w:rsidRDefault="00A734D7" w:rsidP="00602F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18E">
        <w:rPr>
          <w:rFonts w:ascii="Times New Roman" w:hAnsi="Times New Roman" w:cs="Times New Roman"/>
          <w:sz w:val="28"/>
          <w:szCs w:val="28"/>
        </w:rPr>
        <w:t>Подобные показатели имеют большинство учащихся начальных классов, успешно справляющихся с учебной деятельностью. В рисунках на школьную тему они также изображают учебные ситуации, а при ответах на вопросы проявляют меньшую зависимость от жестких требований и норм. Подобный уровень мот</w:t>
      </w:r>
      <w:r w:rsidR="0053163D">
        <w:rPr>
          <w:rFonts w:ascii="Times New Roman" w:hAnsi="Times New Roman" w:cs="Times New Roman"/>
          <w:sz w:val="28"/>
          <w:szCs w:val="28"/>
        </w:rPr>
        <w:t>ивации является средней нормой.</w:t>
      </w:r>
    </w:p>
    <w:p w:rsidR="00602F03" w:rsidRDefault="00A734D7" w:rsidP="00602F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18E">
        <w:rPr>
          <w:rFonts w:ascii="Times New Roman" w:hAnsi="Times New Roman" w:cs="Times New Roman"/>
          <w:i/>
          <w:sz w:val="28"/>
          <w:szCs w:val="28"/>
        </w:rPr>
        <w:lastRenderedPageBreak/>
        <w:t>Третий уровень</w:t>
      </w:r>
      <w:r w:rsidR="0053163D">
        <w:rPr>
          <w:rFonts w:ascii="Times New Roman" w:hAnsi="Times New Roman" w:cs="Times New Roman"/>
          <w:sz w:val="28"/>
          <w:szCs w:val="28"/>
        </w:rPr>
        <w:t>. 15</w:t>
      </w:r>
      <w:r w:rsidR="0053163D" w:rsidRPr="00FF3F4F">
        <w:rPr>
          <w:rFonts w:ascii="Times New Roman" w:eastAsia="Batang" w:hAnsi="Times New Roman" w:cs="Times New Roman"/>
          <w:color w:val="000000"/>
          <w:sz w:val="28"/>
          <w:szCs w:val="28"/>
        </w:rPr>
        <w:t>–</w:t>
      </w:r>
      <w:r w:rsidRPr="001F618E">
        <w:rPr>
          <w:rFonts w:ascii="Times New Roman" w:hAnsi="Times New Roman" w:cs="Times New Roman"/>
          <w:sz w:val="28"/>
          <w:szCs w:val="28"/>
        </w:rPr>
        <w:t xml:space="preserve">19 баллов – положительное отношение к школе, но школа привлекает таких </w:t>
      </w:r>
      <w:r w:rsidR="00602F03">
        <w:rPr>
          <w:rFonts w:ascii="Times New Roman" w:hAnsi="Times New Roman" w:cs="Times New Roman"/>
          <w:sz w:val="28"/>
          <w:szCs w:val="28"/>
        </w:rPr>
        <w:t>детей внеучебной деятельностью.</w:t>
      </w:r>
    </w:p>
    <w:p w:rsidR="00A734D7" w:rsidRPr="001F618E" w:rsidRDefault="00A734D7" w:rsidP="00602F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18E">
        <w:rPr>
          <w:rFonts w:ascii="Times New Roman" w:hAnsi="Times New Roman" w:cs="Times New Roman"/>
          <w:sz w:val="28"/>
          <w:szCs w:val="28"/>
        </w:rPr>
        <w:t>Такие дети достаточно благополучно чувствуют себя в школе, однако чаще ходят в школу, чтобы общаться с друзьями, с учителем. Им нравится ощущать себя учениками, иметь красивый портфель, ручки, тетради. Познавательные мотивы у таких детей сформированы в меньшей степени, и учебный процесс их мало привлекает. В рисунках на школьную тему такие ученики изображают, как правило, шк</w:t>
      </w:r>
      <w:r w:rsidR="0053163D">
        <w:rPr>
          <w:rFonts w:ascii="Times New Roman" w:hAnsi="Times New Roman" w:cs="Times New Roman"/>
          <w:sz w:val="28"/>
          <w:szCs w:val="28"/>
        </w:rPr>
        <w:t>ольные, но не учебные ситуации.</w:t>
      </w:r>
    </w:p>
    <w:p w:rsidR="00602F03" w:rsidRDefault="00A734D7" w:rsidP="00602F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18E">
        <w:rPr>
          <w:rFonts w:ascii="Times New Roman" w:hAnsi="Times New Roman" w:cs="Times New Roman"/>
          <w:i/>
          <w:sz w:val="28"/>
          <w:szCs w:val="28"/>
        </w:rPr>
        <w:t>Четвертый уровень</w:t>
      </w:r>
      <w:r w:rsidR="0053163D">
        <w:rPr>
          <w:rFonts w:ascii="Times New Roman" w:hAnsi="Times New Roman" w:cs="Times New Roman"/>
          <w:sz w:val="28"/>
          <w:szCs w:val="28"/>
        </w:rPr>
        <w:t>. 10</w:t>
      </w:r>
      <w:r w:rsidR="0053163D" w:rsidRPr="00FF3F4F">
        <w:rPr>
          <w:rFonts w:ascii="Times New Roman" w:eastAsia="Batang" w:hAnsi="Times New Roman" w:cs="Times New Roman"/>
          <w:color w:val="000000"/>
          <w:sz w:val="28"/>
          <w:szCs w:val="28"/>
        </w:rPr>
        <w:t>–</w:t>
      </w:r>
      <w:r w:rsidRPr="001F618E">
        <w:rPr>
          <w:rFonts w:ascii="Times New Roman" w:hAnsi="Times New Roman" w:cs="Times New Roman"/>
          <w:sz w:val="28"/>
          <w:szCs w:val="28"/>
        </w:rPr>
        <w:t>14 баллов – низк</w:t>
      </w:r>
      <w:r w:rsidR="00602F03">
        <w:rPr>
          <w:rFonts w:ascii="Times New Roman" w:hAnsi="Times New Roman" w:cs="Times New Roman"/>
          <w:sz w:val="28"/>
          <w:szCs w:val="28"/>
        </w:rPr>
        <w:t>ая школьная мотивация.</w:t>
      </w:r>
    </w:p>
    <w:p w:rsidR="00A734D7" w:rsidRPr="001F618E" w:rsidRDefault="00A734D7" w:rsidP="00602F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18E">
        <w:rPr>
          <w:rFonts w:ascii="Times New Roman" w:hAnsi="Times New Roman" w:cs="Times New Roman"/>
          <w:sz w:val="28"/>
          <w:szCs w:val="28"/>
        </w:rPr>
        <w:t xml:space="preserve">Эти дети посещают школу неохотно, предпочитают пропускать занятия. На уроках часто занимаются посторонними делами, играми. Испытывают серьезные затруднения в учебной деятельности. Находятся в состоянии неустойчивой адаптации к школе. В рисунках на школьную тему такие дети изображают игровые сюжеты, хотя </w:t>
      </w:r>
      <w:r w:rsidR="0053163D">
        <w:rPr>
          <w:rFonts w:ascii="Times New Roman" w:hAnsi="Times New Roman" w:cs="Times New Roman"/>
          <w:sz w:val="28"/>
          <w:szCs w:val="28"/>
        </w:rPr>
        <w:t>косвенно они связаны со школой.</w:t>
      </w:r>
    </w:p>
    <w:p w:rsidR="00A734D7" w:rsidRPr="001F618E" w:rsidRDefault="00A734D7" w:rsidP="00602F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18E">
        <w:rPr>
          <w:rFonts w:ascii="Times New Roman" w:hAnsi="Times New Roman" w:cs="Times New Roman"/>
          <w:i/>
          <w:sz w:val="28"/>
          <w:szCs w:val="28"/>
        </w:rPr>
        <w:t>Пятый уровень</w:t>
      </w:r>
      <w:r w:rsidRPr="001F618E">
        <w:rPr>
          <w:rFonts w:ascii="Times New Roman" w:hAnsi="Times New Roman" w:cs="Times New Roman"/>
          <w:sz w:val="28"/>
          <w:szCs w:val="28"/>
        </w:rPr>
        <w:t xml:space="preserve">. Ниже 10 баллов – негативное отношение </w:t>
      </w:r>
      <w:r w:rsidR="00602F03">
        <w:rPr>
          <w:rFonts w:ascii="Times New Roman" w:hAnsi="Times New Roman" w:cs="Times New Roman"/>
          <w:sz w:val="28"/>
          <w:szCs w:val="28"/>
        </w:rPr>
        <w:t>к школе, школьная дезадаптация.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18E">
        <w:rPr>
          <w:rFonts w:ascii="Times New Roman" w:hAnsi="Times New Roman" w:cs="Times New Roman"/>
          <w:sz w:val="28"/>
          <w:szCs w:val="28"/>
        </w:rPr>
        <w:t>Такие дети испытывают серьезные трудности в обучении: они не справляются с учебной деятельностью, испытывают проблемы в общении с одноклассниками, во взаимоотношениях с учителем. Школа нередко воспринимается ими как враждебная среда, пребывание в которой для ни</w:t>
      </w:r>
      <w:r w:rsidR="0053163D">
        <w:rPr>
          <w:rFonts w:ascii="Times New Roman" w:hAnsi="Times New Roman" w:cs="Times New Roman"/>
          <w:sz w:val="28"/>
          <w:szCs w:val="28"/>
        </w:rPr>
        <w:t xml:space="preserve">х невыносимо. </w:t>
      </w:r>
    </w:p>
    <w:p w:rsidR="0080660C" w:rsidRDefault="0080660C" w:rsidP="00A734D7">
      <w:pPr>
        <w:tabs>
          <w:tab w:val="left" w:pos="24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60C" w:rsidRDefault="0080660C" w:rsidP="00A734D7">
      <w:pPr>
        <w:tabs>
          <w:tab w:val="left" w:pos="24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4FC" w:rsidRDefault="004154FC" w:rsidP="00A734D7">
      <w:pPr>
        <w:tabs>
          <w:tab w:val="left" w:pos="24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65E" w:rsidRDefault="00C1565E" w:rsidP="00C156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154FC" w:rsidRPr="009A3260" w:rsidRDefault="004154FC" w:rsidP="000E644B">
      <w:pPr>
        <w:tabs>
          <w:tab w:val="left" w:pos="249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A32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ПРИЛОЖЕНИЕ Б</w:t>
      </w:r>
    </w:p>
    <w:p w:rsidR="000E644B" w:rsidRDefault="00E17062" w:rsidP="000E644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E64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Методика выявления познавательной</w:t>
      </w:r>
      <w:r w:rsidR="004154FC" w:rsidRPr="000E64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</w:t>
      </w:r>
      <w:r w:rsidRPr="000E64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тивности</w:t>
      </w:r>
      <w:r w:rsidR="006F3F6B" w:rsidRPr="000E64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младшего </w:t>
      </w:r>
      <w:r w:rsidR="000674A8" w:rsidRPr="000E64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школьника </w:t>
      </w:r>
    </w:p>
    <w:p w:rsidR="004154FC" w:rsidRPr="000E644B" w:rsidRDefault="000674A8" w:rsidP="000E644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E64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</w:t>
      </w:r>
      <w:r w:rsidR="00E17062" w:rsidRPr="000E64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анкете А.А. Горчинской</w:t>
      </w:r>
    </w:p>
    <w:p w:rsidR="006F3F6B" w:rsidRDefault="006F3F6B" w:rsidP="00E1706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154FC" w:rsidRPr="004154FC" w:rsidRDefault="004154FC" w:rsidP="00602F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4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Цель. </w:t>
      </w:r>
      <w:r w:rsidRPr="00415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степени выраженности познавательной активности младших школьников.</w:t>
      </w:r>
    </w:p>
    <w:p w:rsidR="004154FC" w:rsidRPr="0053163D" w:rsidRDefault="004154FC" w:rsidP="00602F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4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Ход проведения. </w:t>
      </w:r>
      <w:r w:rsidRPr="00415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Школьнику дается бланк стандартизированной анкеты и предлагается выбрать из предъявленных возможных вариантов ответов какой-либо один.</w:t>
      </w:r>
    </w:p>
    <w:p w:rsidR="009A3260" w:rsidRDefault="0053163D" w:rsidP="00602F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31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Анкета:</w:t>
      </w:r>
      <w:r w:rsidR="006F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154FC" w:rsidRPr="004154FC" w:rsidRDefault="004154FC" w:rsidP="00602F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7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5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 ли тебе выполнять сложные задания по математике?</w:t>
      </w:r>
    </w:p>
    <w:p w:rsidR="004154FC" w:rsidRPr="004154FC" w:rsidRDefault="004154FC" w:rsidP="00602F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4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а)</w:t>
      </w:r>
      <w:r w:rsidR="009A32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4154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да;</w:t>
      </w:r>
    </w:p>
    <w:p w:rsidR="004154FC" w:rsidRPr="004154FC" w:rsidRDefault="004154FC" w:rsidP="00602F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4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б)</w:t>
      </w:r>
      <w:r w:rsidR="009A32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4154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иногда;</w:t>
      </w:r>
    </w:p>
    <w:p w:rsidR="004154FC" w:rsidRPr="004154FC" w:rsidRDefault="004154FC" w:rsidP="00602F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4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в)</w:t>
      </w:r>
      <w:r w:rsidR="009A32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4154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нет.</w:t>
      </w:r>
    </w:p>
    <w:p w:rsidR="004154FC" w:rsidRPr="004154FC" w:rsidRDefault="004154FC" w:rsidP="00602F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4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</w:t>
      </w:r>
      <w:r w:rsidR="002719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415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тебе нравится, когда задан вопрос на сообразительность?</w:t>
      </w:r>
    </w:p>
    <w:p w:rsidR="004154FC" w:rsidRPr="004154FC" w:rsidRDefault="004154FC" w:rsidP="00602F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4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а)</w:t>
      </w:r>
      <w:r w:rsidR="009A32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4154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помучиться, но самому найти ответ;</w:t>
      </w:r>
    </w:p>
    <w:p w:rsidR="004154FC" w:rsidRPr="004154FC" w:rsidRDefault="004154FC" w:rsidP="00602F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4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б)</w:t>
      </w:r>
      <w:r w:rsidR="009A32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4154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когда как;</w:t>
      </w:r>
    </w:p>
    <w:p w:rsidR="004154FC" w:rsidRPr="004154FC" w:rsidRDefault="004154FC" w:rsidP="00602F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4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в)</w:t>
      </w:r>
      <w:r w:rsidR="009A32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4154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получить готовый ответ от других.</w:t>
      </w:r>
    </w:p>
    <w:p w:rsidR="004154FC" w:rsidRPr="004154FC" w:rsidRDefault="004154FC" w:rsidP="00602F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7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5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ли ты читаешь дополнительной литературы?</w:t>
      </w:r>
    </w:p>
    <w:p w:rsidR="004154FC" w:rsidRPr="004154FC" w:rsidRDefault="004154FC" w:rsidP="00602F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4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а)</w:t>
      </w:r>
      <w:r w:rsidR="009A32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4154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постоянно много;</w:t>
      </w:r>
    </w:p>
    <w:p w:rsidR="004154FC" w:rsidRPr="004154FC" w:rsidRDefault="004154FC" w:rsidP="00602F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4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б)</w:t>
      </w:r>
      <w:r w:rsidR="009A32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4154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иногда много, иногда ничего не читаю;</w:t>
      </w:r>
    </w:p>
    <w:p w:rsidR="004154FC" w:rsidRPr="004154FC" w:rsidRDefault="004154FC" w:rsidP="00602F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4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в)</w:t>
      </w:r>
      <w:r w:rsidR="009A32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4154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читаю мало.</w:t>
      </w:r>
    </w:p>
    <w:p w:rsidR="004154FC" w:rsidRPr="004154FC" w:rsidRDefault="004154FC" w:rsidP="00602F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27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5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 делаешь, если при изучении какой-то темы у тебя</w:t>
      </w:r>
      <w:r w:rsidR="003C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5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возникли вопросы?</w:t>
      </w:r>
    </w:p>
    <w:p w:rsidR="004154FC" w:rsidRPr="004154FC" w:rsidRDefault="004154FC" w:rsidP="00602F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4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а)</w:t>
      </w:r>
      <w:r w:rsidR="009A32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4154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всегда нахожу на них ответ;</w:t>
      </w:r>
    </w:p>
    <w:p w:rsidR="004154FC" w:rsidRPr="004154FC" w:rsidRDefault="004154FC" w:rsidP="00602F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4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б)</w:t>
      </w:r>
      <w:r w:rsidR="009A32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4154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иногда нахожу на них ответ;</w:t>
      </w:r>
    </w:p>
    <w:p w:rsidR="004154FC" w:rsidRPr="004154FC" w:rsidRDefault="004154FC" w:rsidP="00602F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4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в)</w:t>
      </w:r>
      <w:r w:rsidR="009A32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4154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обращаю на них внимания.</w:t>
      </w:r>
    </w:p>
    <w:p w:rsidR="004154FC" w:rsidRPr="004154FC" w:rsidRDefault="004154FC" w:rsidP="00602F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27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5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 делаешь, когда узнаешь на уроке что-то новое?</w:t>
      </w:r>
    </w:p>
    <w:p w:rsidR="004154FC" w:rsidRPr="004154FC" w:rsidRDefault="004154FC" w:rsidP="00602F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4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а)</w:t>
      </w:r>
      <w:r w:rsidR="009A32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4154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стремишься с кем-нибудь поделиться (с близкими, друзьями);</w:t>
      </w:r>
    </w:p>
    <w:p w:rsidR="004154FC" w:rsidRPr="004154FC" w:rsidRDefault="004154FC" w:rsidP="00602F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4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б)</w:t>
      </w:r>
      <w:r w:rsidR="009A32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4154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иногда тебе хочется поделиться этим с кем-нибудь;</w:t>
      </w:r>
    </w:p>
    <w:p w:rsidR="004154FC" w:rsidRPr="004154FC" w:rsidRDefault="004154FC" w:rsidP="00602F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4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в)</w:t>
      </w:r>
      <w:r w:rsidR="009A32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4154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ты не станешь об этом рассказывать.</w:t>
      </w:r>
    </w:p>
    <w:p w:rsidR="00602F03" w:rsidRPr="006F3F6B" w:rsidRDefault="00602F03" w:rsidP="00602F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F3F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Обработка данных</w:t>
      </w:r>
    </w:p>
    <w:p w:rsidR="00602F03" w:rsidRPr="00602F03" w:rsidRDefault="00602F03" w:rsidP="00602F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  <w:r w:rsidRPr="003C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02F03" w:rsidRDefault="004154FC" w:rsidP="00602F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свидетельствуют о сильно выраженной познавательной активности; </w:t>
      </w:r>
    </w:p>
    <w:p w:rsidR="00602F03" w:rsidRDefault="00602F03" w:rsidP="00602F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4154FC" w:rsidRPr="00415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умеренной; </w:t>
      </w:r>
    </w:p>
    <w:p w:rsidR="004154FC" w:rsidRPr="004154FC" w:rsidRDefault="00602F03" w:rsidP="00602F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4154FC" w:rsidRPr="00415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слабой выраженности.</w:t>
      </w:r>
    </w:p>
    <w:sectPr w:rsidR="004154FC" w:rsidRPr="004154FC" w:rsidSect="005C48C8">
      <w:foot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378" w:rsidRDefault="00A20378" w:rsidP="00013EFC">
      <w:pPr>
        <w:spacing w:after="0" w:line="240" w:lineRule="auto"/>
      </w:pPr>
      <w:r>
        <w:separator/>
      </w:r>
    </w:p>
  </w:endnote>
  <w:endnote w:type="continuationSeparator" w:id="0">
    <w:p w:rsidR="00A20378" w:rsidRDefault="00A20378" w:rsidP="00013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11401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7376B" w:rsidRPr="005C48C8" w:rsidRDefault="0067376B" w:rsidP="005C48C8">
        <w:pPr>
          <w:pStyle w:val="a8"/>
          <w:widowControl w:val="0"/>
          <w:jc w:val="center"/>
          <w:rPr>
            <w:rFonts w:ascii="Times New Roman" w:hAnsi="Times New Roman" w:cs="Times New Roman"/>
            <w:sz w:val="24"/>
          </w:rPr>
        </w:pPr>
        <w:r w:rsidRPr="005C48C8">
          <w:rPr>
            <w:rFonts w:ascii="Times New Roman" w:hAnsi="Times New Roman" w:cs="Times New Roman"/>
            <w:sz w:val="24"/>
          </w:rPr>
          <w:fldChar w:fldCharType="begin"/>
        </w:r>
        <w:r w:rsidRPr="005C48C8">
          <w:rPr>
            <w:rFonts w:ascii="Times New Roman" w:hAnsi="Times New Roman" w:cs="Times New Roman"/>
            <w:sz w:val="24"/>
          </w:rPr>
          <w:instrText>PAGE   \* MERGEFORMAT</w:instrText>
        </w:r>
        <w:r w:rsidRPr="005C48C8">
          <w:rPr>
            <w:rFonts w:ascii="Times New Roman" w:hAnsi="Times New Roman" w:cs="Times New Roman"/>
            <w:sz w:val="24"/>
          </w:rPr>
          <w:fldChar w:fldCharType="separate"/>
        </w:r>
        <w:r w:rsidR="00C974F3">
          <w:rPr>
            <w:rFonts w:ascii="Times New Roman" w:hAnsi="Times New Roman" w:cs="Times New Roman"/>
            <w:noProof/>
            <w:sz w:val="24"/>
          </w:rPr>
          <w:t>20</w:t>
        </w:r>
        <w:r w:rsidRPr="005C48C8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378" w:rsidRDefault="00A20378" w:rsidP="00013EFC">
      <w:pPr>
        <w:spacing w:after="0" w:line="240" w:lineRule="auto"/>
      </w:pPr>
      <w:r>
        <w:separator/>
      </w:r>
    </w:p>
  </w:footnote>
  <w:footnote w:type="continuationSeparator" w:id="0">
    <w:p w:rsidR="00A20378" w:rsidRDefault="00A20378" w:rsidP="00013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03E5"/>
    <w:multiLevelType w:val="hybridMultilevel"/>
    <w:tmpl w:val="EF6240DE"/>
    <w:lvl w:ilvl="0" w:tplc="B8703A1E">
      <w:start w:val="1"/>
      <w:numFmt w:val="decimal"/>
      <w:suff w:val="space"/>
      <w:lvlText w:val="%1.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C4913"/>
    <w:multiLevelType w:val="hybridMultilevel"/>
    <w:tmpl w:val="24760DF2"/>
    <w:lvl w:ilvl="0" w:tplc="355C6B62">
      <w:start w:val="1"/>
      <w:numFmt w:val="decimal"/>
      <w:suff w:val="space"/>
      <w:lvlText w:val="%1.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307F15"/>
    <w:multiLevelType w:val="hybridMultilevel"/>
    <w:tmpl w:val="99C24178"/>
    <w:lvl w:ilvl="0" w:tplc="EB3C0E7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93504"/>
    <w:multiLevelType w:val="hybridMultilevel"/>
    <w:tmpl w:val="F8C06124"/>
    <w:lvl w:ilvl="0" w:tplc="1E88B478">
      <w:start w:val="1"/>
      <w:numFmt w:val="bullet"/>
      <w:suff w:val="space"/>
      <w:lvlText w:val="-"/>
      <w:lvlJc w:val="left"/>
      <w:pPr>
        <w:ind w:left="0" w:firstLine="710"/>
      </w:pPr>
      <w:rPr>
        <w:rFonts w:ascii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966F53"/>
    <w:multiLevelType w:val="hybridMultilevel"/>
    <w:tmpl w:val="EB26B214"/>
    <w:lvl w:ilvl="0" w:tplc="9F36463C">
      <w:start w:val="1"/>
      <w:numFmt w:val="decimal"/>
      <w:suff w:val="space"/>
      <w:lvlText w:val="%1.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28033A7A"/>
    <w:multiLevelType w:val="hybridMultilevel"/>
    <w:tmpl w:val="295E50EE"/>
    <w:lvl w:ilvl="0" w:tplc="B7B2D27A">
      <w:start w:val="1"/>
      <w:numFmt w:val="decimal"/>
      <w:suff w:val="space"/>
      <w:lvlText w:val="%1.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83F82"/>
    <w:multiLevelType w:val="hybridMultilevel"/>
    <w:tmpl w:val="950441C0"/>
    <w:lvl w:ilvl="0" w:tplc="BC102EFC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7" w15:restartNumberingAfterBreak="0">
    <w:nsid w:val="3D812C5B"/>
    <w:multiLevelType w:val="hybridMultilevel"/>
    <w:tmpl w:val="4C18A5D0"/>
    <w:lvl w:ilvl="0" w:tplc="2FA2BD28">
      <w:start w:val="1"/>
      <w:numFmt w:val="decimal"/>
      <w:suff w:val="space"/>
      <w:lvlText w:val="%1."/>
      <w:lvlJc w:val="left"/>
      <w:pPr>
        <w:ind w:left="709" w:firstLine="1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9FA528A"/>
    <w:multiLevelType w:val="hybridMultilevel"/>
    <w:tmpl w:val="B1440760"/>
    <w:lvl w:ilvl="0" w:tplc="6F36EAA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4D0034A7"/>
    <w:multiLevelType w:val="hybridMultilevel"/>
    <w:tmpl w:val="FE3020B2"/>
    <w:lvl w:ilvl="0" w:tplc="E43A20C8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3B16FEB"/>
    <w:multiLevelType w:val="hybridMultilevel"/>
    <w:tmpl w:val="BB845DF4"/>
    <w:lvl w:ilvl="0" w:tplc="C68A4522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43AE9"/>
    <w:multiLevelType w:val="hybridMultilevel"/>
    <w:tmpl w:val="2E6E83DC"/>
    <w:lvl w:ilvl="0" w:tplc="1584AA7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324DB"/>
    <w:multiLevelType w:val="hybridMultilevel"/>
    <w:tmpl w:val="5A84EC16"/>
    <w:lvl w:ilvl="0" w:tplc="BEE4AD4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A84369A"/>
    <w:multiLevelType w:val="hybridMultilevel"/>
    <w:tmpl w:val="0C660900"/>
    <w:lvl w:ilvl="0" w:tplc="7716018E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233CD"/>
    <w:multiLevelType w:val="hybridMultilevel"/>
    <w:tmpl w:val="C0D2B628"/>
    <w:lvl w:ilvl="0" w:tplc="A1C808EA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758C8"/>
    <w:multiLevelType w:val="hybridMultilevel"/>
    <w:tmpl w:val="EB1404A0"/>
    <w:lvl w:ilvl="0" w:tplc="4BCE810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43E35"/>
    <w:multiLevelType w:val="hybridMultilevel"/>
    <w:tmpl w:val="36BAD64A"/>
    <w:lvl w:ilvl="0" w:tplc="E7C078DC">
      <w:start w:val="1"/>
      <w:numFmt w:val="bullet"/>
      <w:suff w:val="space"/>
      <w:lvlText w:val="-"/>
      <w:lvlJc w:val="left"/>
      <w:pPr>
        <w:ind w:left="1" w:firstLine="709"/>
      </w:pPr>
      <w:rPr>
        <w:rFonts w:ascii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7" w15:restartNumberingAfterBreak="0">
    <w:nsid w:val="6A226EF9"/>
    <w:multiLevelType w:val="hybridMultilevel"/>
    <w:tmpl w:val="07A23F98"/>
    <w:lvl w:ilvl="0" w:tplc="2E0C11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10FF4"/>
    <w:multiLevelType w:val="hybridMultilevel"/>
    <w:tmpl w:val="48C07CCC"/>
    <w:lvl w:ilvl="0" w:tplc="2E0C11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D31EA"/>
    <w:multiLevelType w:val="multilevel"/>
    <w:tmpl w:val="4B661F3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88604DA"/>
    <w:multiLevelType w:val="hybridMultilevel"/>
    <w:tmpl w:val="59EAE96A"/>
    <w:lvl w:ilvl="0" w:tplc="1C2630C4">
      <w:start w:val="1"/>
      <w:numFmt w:val="bullet"/>
      <w:suff w:val="space"/>
      <w:lvlText w:val="-"/>
      <w:lvlJc w:val="left"/>
      <w:pPr>
        <w:ind w:left="-141" w:firstLine="709"/>
      </w:pPr>
      <w:rPr>
        <w:rFonts w:ascii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21" w15:restartNumberingAfterBreak="0">
    <w:nsid w:val="7A6B20EC"/>
    <w:multiLevelType w:val="hybridMultilevel"/>
    <w:tmpl w:val="C806228C"/>
    <w:lvl w:ilvl="0" w:tplc="1870C04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2" w15:restartNumberingAfterBreak="0">
    <w:nsid w:val="7FEB1CB9"/>
    <w:multiLevelType w:val="hybridMultilevel"/>
    <w:tmpl w:val="234C7410"/>
    <w:lvl w:ilvl="0" w:tplc="3C9A5646">
      <w:start w:val="1"/>
      <w:numFmt w:val="bullet"/>
      <w:suff w:val="space"/>
      <w:lvlText w:val="-"/>
      <w:lvlJc w:val="left"/>
      <w:pPr>
        <w:ind w:left="720" w:hanging="11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9"/>
  </w:num>
  <w:num w:numId="4">
    <w:abstractNumId w:val="7"/>
  </w:num>
  <w:num w:numId="5">
    <w:abstractNumId w:val="1"/>
  </w:num>
  <w:num w:numId="6">
    <w:abstractNumId w:val="11"/>
  </w:num>
  <w:num w:numId="7">
    <w:abstractNumId w:val="13"/>
  </w:num>
  <w:num w:numId="8">
    <w:abstractNumId w:val="8"/>
  </w:num>
  <w:num w:numId="9">
    <w:abstractNumId w:val="18"/>
  </w:num>
  <w:num w:numId="10">
    <w:abstractNumId w:val="2"/>
  </w:num>
  <w:num w:numId="11">
    <w:abstractNumId w:val="0"/>
  </w:num>
  <w:num w:numId="12">
    <w:abstractNumId w:val="4"/>
  </w:num>
  <w:num w:numId="13">
    <w:abstractNumId w:val="16"/>
  </w:num>
  <w:num w:numId="14">
    <w:abstractNumId w:val="20"/>
  </w:num>
  <w:num w:numId="15">
    <w:abstractNumId w:val="3"/>
  </w:num>
  <w:num w:numId="16">
    <w:abstractNumId w:val="5"/>
  </w:num>
  <w:num w:numId="17">
    <w:abstractNumId w:val="15"/>
  </w:num>
  <w:num w:numId="18">
    <w:abstractNumId w:val="21"/>
  </w:num>
  <w:num w:numId="19">
    <w:abstractNumId w:val="6"/>
  </w:num>
  <w:num w:numId="20">
    <w:abstractNumId w:val="14"/>
  </w:num>
  <w:num w:numId="21">
    <w:abstractNumId w:val="22"/>
  </w:num>
  <w:num w:numId="22">
    <w:abstractNumId w:val="17"/>
  </w:num>
  <w:num w:numId="23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3F"/>
    <w:rsid w:val="00004300"/>
    <w:rsid w:val="00013D22"/>
    <w:rsid w:val="00013EFC"/>
    <w:rsid w:val="000147DB"/>
    <w:rsid w:val="0002700D"/>
    <w:rsid w:val="00044C14"/>
    <w:rsid w:val="00052DA5"/>
    <w:rsid w:val="000624E0"/>
    <w:rsid w:val="000654DA"/>
    <w:rsid w:val="000674A8"/>
    <w:rsid w:val="000918CC"/>
    <w:rsid w:val="000A3C98"/>
    <w:rsid w:val="000B3124"/>
    <w:rsid w:val="000D635C"/>
    <w:rsid w:val="000E644B"/>
    <w:rsid w:val="00132375"/>
    <w:rsid w:val="00141B5A"/>
    <w:rsid w:val="00175EFC"/>
    <w:rsid w:val="00196029"/>
    <w:rsid w:val="001977C3"/>
    <w:rsid w:val="001B72A5"/>
    <w:rsid w:val="001C3F61"/>
    <w:rsid w:val="001C69D7"/>
    <w:rsid w:val="001E26CE"/>
    <w:rsid w:val="001E2CDD"/>
    <w:rsid w:val="001E7619"/>
    <w:rsid w:val="001E7B0B"/>
    <w:rsid w:val="00205450"/>
    <w:rsid w:val="00205774"/>
    <w:rsid w:val="002254DA"/>
    <w:rsid w:val="00271930"/>
    <w:rsid w:val="00272BAA"/>
    <w:rsid w:val="00291E63"/>
    <w:rsid w:val="0029298F"/>
    <w:rsid w:val="002B182B"/>
    <w:rsid w:val="002D0A5B"/>
    <w:rsid w:val="002F00D4"/>
    <w:rsid w:val="002F16A2"/>
    <w:rsid w:val="002F2158"/>
    <w:rsid w:val="00301CEC"/>
    <w:rsid w:val="00334BBD"/>
    <w:rsid w:val="00351319"/>
    <w:rsid w:val="00354478"/>
    <w:rsid w:val="0037313F"/>
    <w:rsid w:val="00393F35"/>
    <w:rsid w:val="003A059C"/>
    <w:rsid w:val="003A2F37"/>
    <w:rsid w:val="003C6CC5"/>
    <w:rsid w:val="003C730C"/>
    <w:rsid w:val="003D1C74"/>
    <w:rsid w:val="003D4D75"/>
    <w:rsid w:val="003D53A6"/>
    <w:rsid w:val="004154FC"/>
    <w:rsid w:val="004256A8"/>
    <w:rsid w:val="00440953"/>
    <w:rsid w:val="004542D8"/>
    <w:rsid w:val="004B5D63"/>
    <w:rsid w:val="004C1437"/>
    <w:rsid w:val="004E5DCF"/>
    <w:rsid w:val="00502EB2"/>
    <w:rsid w:val="0052142C"/>
    <w:rsid w:val="005230AA"/>
    <w:rsid w:val="005314FD"/>
    <w:rsid w:val="0053163D"/>
    <w:rsid w:val="0053511E"/>
    <w:rsid w:val="0053512C"/>
    <w:rsid w:val="00550A32"/>
    <w:rsid w:val="00557BD9"/>
    <w:rsid w:val="005706AF"/>
    <w:rsid w:val="0058336B"/>
    <w:rsid w:val="005C48C8"/>
    <w:rsid w:val="005D196D"/>
    <w:rsid w:val="005D3D3F"/>
    <w:rsid w:val="005E1969"/>
    <w:rsid w:val="005F0055"/>
    <w:rsid w:val="00602F03"/>
    <w:rsid w:val="006060FE"/>
    <w:rsid w:val="0061480A"/>
    <w:rsid w:val="00616FDA"/>
    <w:rsid w:val="006239C1"/>
    <w:rsid w:val="006465C9"/>
    <w:rsid w:val="00651EE8"/>
    <w:rsid w:val="00673272"/>
    <w:rsid w:val="0067376B"/>
    <w:rsid w:val="006917E4"/>
    <w:rsid w:val="006A23CC"/>
    <w:rsid w:val="006A66B9"/>
    <w:rsid w:val="006B5801"/>
    <w:rsid w:val="006B7C11"/>
    <w:rsid w:val="006C1501"/>
    <w:rsid w:val="006C298B"/>
    <w:rsid w:val="006E5EFF"/>
    <w:rsid w:val="006F3F6B"/>
    <w:rsid w:val="00700FD4"/>
    <w:rsid w:val="00707071"/>
    <w:rsid w:val="007227DF"/>
    <w:rsid w:val="00723CBF"/>
    <w:rsid w:val="00725B86"/>
    <w:rsid w:val="00726A1F"/>
    <w:rsid w:val="0075014D"/>
    <w:rsid w:val="007766D9"/>
    <w:rsid w:val="00777552"/>
    <w:rsid w:val="00783891"/>
    <w:rsid w:val="007C3DCD"/>
    <w:rsid w:val="007C7A3E"/>
    <w:rsid w:val="007E6B4C"/>
    <w:rsid w:val="0080660C"/>
    <w:rsid w:val="008068C3"/>
    <w:rsid w:val="008145A4"/>
    <w:rsid w:val="008150AD"/>
    <w:rsid w:val="00830CF9"/>
    <w:rsid w:val="008420B3"/>
    <w:rsid w:val="0084712C"/>
    <w:rsid w:val="008545F0"/>
    <w:rsid w:val="00855028"/>
    <w:rsid w:val="00856D1D"/>
    <w:rsid w:val="008633A2"/>
    <w:rsid w:val="00867BB5"/>
    <w:rsid w:val="008A2AAF"/>
    <w:rsid w:val="008A6DBC"/>
    <w:rsid w:val="008D7B31"/>
    <w:rsid w:val="00917976"/>
    <w:rsid w:val="00917ECA"/>
    <w:rsid w:val="00942B6F"/>
    <w:rsid w:val="00951F78"/>
    <w:rsid w:val="00990EB2"/>
    <w:rsid w:val="00991572"/>
    <w:rsid w:val="00995A45"/>
    <w:rsid w:val="009A2505"/>
    <w:rsid w:val="009A3260"/>
    <w:rsid w:val="009C2207"/>
    <w:rsid w:val="009D2FED"/>
    <w:rsid w:val="009D38FF"/>
    <w:rsid w:val="009E5A38"/>
    <w:rsid w:val="009E5FE6"/>
    <w:rsid w:val="009F033A"/>
    <w:rsid w:val="009F2D8C"/>
    <w:rsid w:val="009F4EDD"/>
    <w:rsid w:val="00A15C36"/>
    <w:rsid w:val="00A20378"/>
    <w:rsid w:val="00A32D61"/>
    <w:rsid w:val="00A604B1"/>
    <w:rsid w:val="00A734D7"/>
    <w:rsid w:val="00A9449C"/>
    <w:rsid w:val="00A951E1"/>
    <w:rsid w:val="00B105A4"/>
    <w:rsid w:val="00B27DDD"/>
    <w:rsid w:val="00B4276B"/>
    <w:rsid w:val="00B468AD"/>
    <w:rsid w:val="00B4697A"/>
    <w:rsid w:val="00B5740F"/>
    <w:rsid w:val="00B614CC"/>
    <w:rsid w:val="00B65656"/>
    <w:rsid w:val="00B666C0"/>
    <w:rsid w:val="00B66C87"/>
    <w:rsid w:val="00B675C0"/>
    <w:rsid w:val="00B708CE"/>
    <w:rsid w:val="00B74235"/>
    <w:rsid w:val="00B8206B"/>
    <w:rsid w:val="00B9290F"/>
    <w:rsid w:val="00BB533F"/>
    <w:rsid w:val="00BD59AA"/>
    <w:rsid w:val="00BE2207"/>
    <w:rsid w:val="00BF5F3E"/>
    <w:rsid w:val="00BF6BE4"/>
    <w:rsid w:val="00C1565E"/>
    <w:rsid w:val="00C404F1"/>
    <w:rsid w:val="00C609A0"/>
    <w:rsid w:val="00C67E0D"/>
    <w:rsid w:val="00C754FE"/>
    <w:rsid w:val="00C974F3"/>
    <w:rsid w:val="00CB0A3A"/>
    <w:rsid w:val="00CB2941"/>
    <w:rsid w:val="00CB3FC0"/>
    <w:rsid w:val="00CB779C"/>
    <w:rsid w:val="00D17D97"/>
    <w:rsid w:val="00D21BB7"/>
    <w:rsid w:val="00D336CC"/>
    <w:rsid w:val="00D424F8"/>
    <w:rsid w:val="00D5054E"/>
    <w:rsid w:val="00D606B6"/>
    <w:rsid w:val="00D75D35"/>
    <w:rsid w:val="00D87DF0"/>
    <w:rsid w:val="00DC16D6"/>
    <w:rsid w:val="00DC5DCB"/>
    <w:rsid w:val="00DE09E8"/>
    <w:rsid w:val="00DE5603"/>
    <w:rsid w:val="00E15245"/>
    <w:rsid w:val="00E17062"/>
    <w:rsid w:val="00EA716B"/>
    <w:rsid w:val="00EB2F68"/>
    <w:rsid w:val="00EC5FF3"/>
    <w:rsid w:val="00ED395F"/>
    <w:rsid w:val="00ED68A0"/>
    <w:rsid w:val="00EE29EC"/>
    <w:rsid w:val="00EE7BD7"/>
    <w:rsid w:val="00EF3FFD"/>
    <w:rsid w:val="00F02006"/>
    <w:rsid w:val="00F12693"/>
    <w:rsid w:val="00F26164"/>
    <w:rsid w:val="00F27028"/>
    <w:rsid w:val="00FB116E"/>
    <w:rsid w:val="00FD0BCB"/>
    <w:rsid w:val="00FE67C3"/>
    <w:rsid w:val="00FF0A80"/>
    <w:rsid w:val="00FF3497"/>
    <w:rsid w:val="00FF3F4F"/>
    <w:rsid w:val="00F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8668E-DDC5-43C1-8747-D9EB39F2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761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214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13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3EFC"/>
  </w:style>
  <w:style w:type="paragraph" w:styleId="a8">
    <w:name w:val="footer"/>
    <w:basedOn w:val="a"/>
    <w:link w:val="a9"/>
    <w:uiPriority w:val="99"/>
    <w:unhideWhenUsed/>
    <w:rsid w:val="00013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3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7;&#1074;&#1077;&#1090;&#1083;&#1072;&#1085;&#1072;\Desktop\&#1051;&#1080;&#1089;&#1090;%20Microsoft%20Exce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7;&#1074;&#1077;&#1090;&#1083;&#1072;&#1085;&#1072;\Desktop\&#1051;&#1080;&#1089;&#1090;%20Microsoft%20Excel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Лист2!$C$6</c:f>
              <c:strCache>
                <c:ptCount val="1"/>
                <c:pt idx="0">
                  <c:v>эксп.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28,1%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C4E-4A89-9FDE-DEDF5AA8FDB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Лист2!$D$5:$F$5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Лист2!$D$6:$F$6</c:f>
              <c:numCache>
                <c:formatCode>0%</c:formatCode>
                <c:ptCount val="3"/>
                <c:pt idx="0" formatCode="0.00%">
                  <c:v>0.28100000000000003</c:v>
                </c:pt>
                <c:pt idx="1">
                  <c:v>0.46</c:v>
                </c:pt>
                <c:pt idx="2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A4-4073-919C-38797A33F3D1}"/>
            </c:ext>
          </c:extLst>
        </c:ser>
        <c:ser>
          <c:idx val="1"/>
          <c:order val="1"/>
          <c:tx>
            <c:strRef>
              <c:f>Лист2!$C$7</c:f>
              <c:strCache>
                <c:ptCount val="1"/>
                <c:pt idx="0">
                  <c:v>контр.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22,5%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C4E-4A89-9FDE-DEDF5AA8FDB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51,7%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C4E-4A89-9FDE-DEDF5AA8FDB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25,8%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C4E-4A89-9FDE-DEDF5AA8FDB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Лист2!$D$5:$F$5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Лист2!$D$7:$F$7</c:f>
              <c:numCache>
                <c:formatCode>0.00%</c:formatCode>
                <c:ptCount val="3"/>
                <c:pt idx="0">
                  <c:v>0.22500000000000001</c:v>
                </c:pt>
                <c:pt idx="1">
                  <c:v>0.51700000000000002</c:v>
                </c:pt>
                <c:pt idx="2">
                  <c:v>0.25800000000000001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7A4-4073-919C-38797A33F3D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37284440"/>
        <c:axId val="337286408"/>
      </c:barChart>
      <c:catAx>
        <c:axId val="3372844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b="1"/>
                  <a:t>Уровень развития интереса</a:t>
                </a:r>
              </a:p>
            </c:rich>
          </c:tx>
          <c:layout>
            <c:manualLayout>
              <c:xMode val="edge"/>
              <c:yMode val="edge"/>
              <c:x val="0.63723691193927146"/>
              <c:y val="0.8851851851851851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37286408"/>
        <c:crosses val="autoZero"/>
        <c:auto val="1"/>
        <c:lblAlgn val="ctr"/>
        <c:lblOffset val="100"/>
        <c:noMultiLvlLbl val="0"/>
      </c:catAx>
      <c:valAx>
        <c:axId val="337286408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b="1"/>
                  <a:t>% от числа уч-ся класса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37284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Лист1!$B$6</c:f>
              <c:strCache>
                <c:ptCount val="1"/>
                <c:pt idx="0">
                  <c:v>эксп.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65,6%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E1A-4A22-BF16-F34574F74EF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9,3%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E1A-4A22-BF16-F34574F74EF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Лист1!$C$4:$E$5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Лист1!$C$6:$E$6</c:f>
              <c:numCache>
                <c:formatCode>0%</c:formatCode>
                <c:ptCount val="3"/>
                <c:pt idx="0" formatCode="0.00%">
                  <c:v>0.65600000000000003</c:v>
                </c:pt>
                <c:pt idx="1">
                  <c:v>0.25</c:v>
                </c:pt>
                <c:pt idx="2" formatCode="0.00%">
                  <c:v>9.2999999999999999E-2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E1A-4A22-BF16-F34574F74EF8}"/>
            </c:ext>
          </c:extLst>
        </c:ser>
        <c:ser>
          <c:idx val="1"/>
          <c:order val="1"/>
          <c:tx>
            <c:strRef>
              <c:f>Лист1!$B$7</c:f>
              <c:strCache>
                <c:ptCount val="1"/>
                <c:pt idx="0">
                  <c:v>контр.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22,5%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E1A-4A22-BF16-F34574F74EF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51,7%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E1A-4A22-BF16-F34574F74EF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25,8%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E1A-4A22-BF16-F34574F74EF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Лист1!$C$4:$E$5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Лист1!$C$7:$E$7</c:f>
              <c:numCache>
                <c:formatCode>0.00%</c:formatCode>
                <c:ptCount val="3"/>
                <c:pt idx="0">
                  <c:v>0.22500000000000001</c:v>
                </c:pt>
                <c:pt idx="1">
                  <c:v>0.51700000000000002</c:v>
                </c:pt>
                <c:pt idx="2">
                  <c:v>0.25800000000000001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E1A-4A22-BF16-F34574F74EF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3773960"/>
        <c:axId val="323779536"/>
      </c:barChart>
      <c:catAx>
        <c:axId val="323773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23779536"/>
        <c:crosses val="autoZero"/>
        <c:auto val="1"/>
        <c:lblAlgn val="ctr"/>
        <c:lblOffset val="100"/>
        <c:noMultiLvlLbl val="0"/>
      </c:catAx>
      <c:valAx>
        <c:axId val="323779536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b="1"/>
                  <a:t>% от числа уч-ся класса</a:t>
                </a:r>
              </a:p>
            </c:rich>
          </c:tx>
          <c:layout>
            <c:manualLayout>
              <c:xMode val="edge"/>
              <c:yMode val="edge"/>
              <c:x val="2.3978201634877384E-2"/>
              <c:y val="0.2017002041411490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23773960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 baseline="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1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/>
              <a:t>Уровень школьной мотивации</a:t>
            </a:r>
          </a:p>
        </c:rich>
      </c:tx>
      <c:layout>
        <c:manualLayout>
          <c:xMode val="edge"/>
          <c:yMode val="edge"/>
          <c:x val="0.55685444913413096"/>
          <c:y val="0.8611111111111111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1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Лист1!$C$29</c:f>
              <c:strCache>
                <c:ptCount val="1"/>
                <c:pt idx="0">
                  <c:v>эксп.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Лист1!$D$27:$F$28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Лист1!$D$29:$F$29</c:f>
              <c:numCache>
                <c:formatCode>0%</c:formatCode>
                <c:ptCount val="3"/>
                <c:pt idx="0">
                  <c:v>0.72</c:v>
                </c:pt>
                <c:pt idx="1">
                  <c:v>0.19</c:v>
                </c:pt>
                <c:pt idx="2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6B-4105-A9DB-B9FE78F272CB}"/>
            </c:ext>
          </c:extLst>
        </c:ser>
        <c:ser>
          <c:idx val="1"/>
          <c:order val="1"/>
          <c:tx>
            <c:strRef>
              <c:f>Лист1!$C$30</c:f>
              <c:strCache>
                <c:ptCount val="1"/>
                <c:pt idx="0">
                  <c:v>контр.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22,5%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B6B-4105-A9DB-B9FE78F272C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22,5%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B6B-4105-A9DB-B9FE78F272C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Лист1!$D$27:$F$28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Лист1!$D$30:$F$30</c:f>
              <c:numCache>
                <c:formatCode>0%</c:formatCode>
                <c:ptCount val="3"/>
                <c:pt idx="0" formatCode="0.00%">
                  <c:v>0.22500000000000001</c:v>
                </c:pt>
                <c:pt idx="1">
                  <c:v>0.55000000000000004</c:v>
                </c:pt>
                <c:pt idx="2" formatCode="0.00%">
                  <c:v>0.22500000000000001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B6B-4105-A9DB-B9FE78F272C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01255296"/>
        <c:axId val="401253656"/>
      </c:barChart>
      <c:catAx>
        <c:axId val="401255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01253656"/>
        <c:crosses val="autoZero"/>
        <c:auto val="1"/>
        <c:lblAlgn val="ctr"/>
        <c:lblOffset val="100"/>
        <c:noMultiLvlLbl val="0"/>
      </c:catAx>
      <c:valAx>
        <c:axId val="401253656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b="1"/>
                  <a:t>% от числа уч-ся класса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01255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9292497277918165"/>
          <c:y val="5.5286526684164491E-2"/>
          <c:w val="0.2098219869237834"/>
          <c:h val="8.36023622047244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8053</Words>
  <Characters>45906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2020-04-16T10:01:00Z</dcterms:created>
  <dcterms:modified xsi:type="dcterms:W3CDTF">2020-04-16T10:01:00Z</dcterms:modified>
</cp:coreProperties>
</file>