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4C" w:rsidRPr="00C07899" w:rsidRDefault="00F5544A" w:rsidP="008B0D4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20765" cy="8418195"/>
            <wp:effectExtent l="19050" t="0" r="0" b="0"/>
            <wp:docPr id="1" name="Рисунок 0" descr="Марг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го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D4C" w:rsidRPr="00C07899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068B8" w:rsidRPr="008B0D4C" w:rsidRDefault="00A068B8" w:rsidP="00A068B8">
      <w:pPr>
        <w:pStyle w:val="2"/>
        <w:spacing w:line="360" w:lineRule="auto"/>
        <w:jc w:val="center"/>
        <w:rPr>
          <w:bCs/>
        </w:rPr>
      </w:pPr>
    </w:p>
    <w:p w:rsidR="00317FDE" w:rsidRDefault="00317FDE" w:rsidP="00380FD3">
      <w:pPr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СОДЕРЖАНИЕ</w:t>
      </w:r>
    </w:p>
    <w:p w:rsidR="00380FD3" w:rsidRPr="008B0D4C" w:rsidRDefault="00380FD3" w:rsidP="00380FD3">
      <w:pPr>
        <w:spacing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B0D4C" w:rsidRDefault="008B0D4C" w:rsidP="00380FD3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Введение….</w:t>
      </w:r>
      <w:r w:rsidR="00FA747B" w:rsidRPr="008B0D4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………………………………………………………………………..3</w:t>
      </w:r>
    </w:p>
    <w:p w:rsidR="00F95D69" w:rsidRPr="008B0D4C" w:rsidRDefault="008B0D4C" w:rsidP="00380FD3">
      <w:pPr>
        <w:pStyle w:val="a4"/>
        <w:numPr>
          <w:ilvl w:val="0"/>
          <w:numId w:val="5"/>
        </w:numPr>
        <w:spacing w:line="360" w:lineRule="auto"/>
        <w:ind w:left="426" w:right="-142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Франс Фюман и его жизненный путь……</w:t>
      </w:r>
      <w:r w:rsidR="00F95D69" w:rsidRPr="008B0D4C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95D69" w:rsidRPr="008B0D4C">
        <w:rPr>
          <w:rFonts w:ascii="Times New Roman" w:hAnsi="Times New Roman" w:cs="Times New Roman"/>
          <w:sz w:val="28"/>
          <w:szCs w:val="28"/>
        </w:rPr>
        <w:t>…………………</w:t>
      </w:r>
      <w:r w:rsidR="006071DA" w:rsidRPr="008B0D4C">
        <w:rPr>
          <w:rFonts w:ascii="Times New Roman" w:hAnsi="Times New Roman" w:cs="Times New Roman"/>
          <w:sz w:val="28"/>
          <w:szCs w:val="28"/>
        </w:rPr>
        <w:t>.</w:t>
      </w:r>
      <w:r w:rsidR="00F95D69" w:rsidRPr="008B0D4C">
        <w:rPr>
          <w:rFonts w:ascii="Times New Roman" w:hAnsi="Times New Roman" w:cs="Times New Roman"/>
          <w:sz w:val="28"/>
          <w:szCs w:val="28"/>
        </w:rPr>
        <w:t>.</w:t>
      </w:r>
      <w:r w:rsidR="00C9731C">
        <w:rPr>
          <w:rFonts w:ascii="Times New Roman" w:hAnsi="Times New Roman" w:cs="Times New Roman"/>
          <w:sz w:val="28"/>
          <w:szCs w:val="28"/>
        </w:rPr>
        <w:t>6</w:t>
      </w:r>
    </w:p>
    <w:p w:rsidR="00F95D69" w:rsidRPr="008B0D4C" w:rsidRDefault="008B0D4C" w:rsidP="00380FD3">
      <w:pPr>
        <w:pStyle w:val="a4"/>
        <w:numPr>
          <w:ilvl w:val="0"/>
          <w:numId w:val="5"/>
        </w:numPr>
        <w:spacing w:line="360" w:lineRule="auto"/>
        <w:ind w:left="426" w:right="-142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«Прометей: Битва Титанов.» Идейно-художественное своеобразие романа-сказки</w:t>
      </w:r>
      <w:r w:rsidR="00880087" w:rsidRPr="008B0D4C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880087" w:rsidRPr="008B0D4C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880087" w:rsidRPr="008B0D4C">
        <w:rPr>
          <w:rFonts w:ascii="Times New Roman" w:hAnsi="Times New Roman" w:cs="Times New Roman"/>
          <w:sz w:val="28"/>
          <w:szCs w:val="28"/>
        </w:rPr>
        <w:t>……….</w:t>
      </w:r>
      <w:r w:rsidR="00C9731C">
        <w:rPr>
          <w:rFonts w:ascii="Times New Roman" w:hAnsi="Times New Roman" w:cs="Times New Roman"/>
          <w:sz w:val="28"/>
          <w:szCs w:val="28"/>
        </w:rPr>
        <w:t>14</w:t>
      </w:r>
    </w:p>
    <w:p w:rsidR="00904136" w:rsidRPr="008B0D4C" w:rsidRDefault="008B0D4C" w:rsidP="00380FD3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F95D69" w:rsidRPr="008B0D4C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F95D69" w:rsidRPr="008B0D4C">
        <w:rPr>
          <w:rFonts w:ascii="Times New Roman" w:hAnsi="Times New Roman" w:cs="Times New Roman"/>
          <w:sz w:val="28"/>
          <w:szCs w:val="28"/>
        </w:rPr>
        <w:t>………</w:t>
      </w:r>
      <w:r w:rsidR="00C9731C">
        <w:rPr>
          <w:rFonts w:ascii="Times New Roman" w:hAnsi="Times New Roman" w:cs="Times New Roman"/>
          <w:sz w:val="28"/>
          <w:szCs w:val="28"/>
        </w:rPr>
        <w:t>.20</w:t>
      </w:r>
    </w:p>
    <w:p w:rsidR="00227CDD" w:rsidRPr="008B0D4C" w:rsidRDefault="008B0D4C" w:rsidP="00380FD3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F95D69" w:rsidRPr="008B0D4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071DA" w:rsidRPr="008B0D4C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  <w:r w:rsidR="00C9731C">
        <w:rPr>
          <w:rFonts w:ascii="Times New Roman" w:hAnsi="Times New Roman" w:cs="Times New Roman"/>
          <w:sz w:val="28"/>
          <w:szCs w:val="28"/>
        </w:rPr>
        <w:t>.22</w:t>
      </w:r>
    </w:p>
    <w:p w:rsidR="0021197F" w:rsidRDefault="0021197F" w:rsidP="00380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4136" w:rsidRDefault="0021197F" w:rsidP="00380FD3">
      <w:pPr>
        <w:tabs>
          <w:tab w:val="left" w:pos="4380"/>
          <w:tab w:val="center" w:pos="5245"/>
        </w:tabs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85194">
        <w:rPr>
          <w:rFonts w:ascii="Times New Roman" w:hAnsi="Times New Roman" w:cs="Times New Roman"/>
          <w:sz w:val="28"/>
          <w:szCs w:val="28"/>
        </w:rPr>
        <w:t>ВВЕДЕНИЕ</w:t>
      </w:r>
    </w:p>
    <w:p w:rsidR="00380FD3" w:rsidRPr="008B0D4C" w:rsidRDefault="00380FD3" w:rsidP="00380FD3">
      <w:pPr>
        <w:tabs>
          <w:tab w:val="left" w:pos="4380"/>
          <w:tab w:val="center" w:pos="5245"/>
        </w:tabs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8B0D4C" w:rsidRPr="008B0D4C" w:rsidRDefault="008B0D4C" w:rsidP="00380FD3">
      <w:pPr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 xml:space="preserve">Интерес к мифологии не угасает в современном обществе, а скорее наоборот, возрастает с каждым годом. Даже тот факт, что появляется все больше новых литературных и кинематографических произведений не только с отсылками к древнегреческому мифу, но и с прямыми упоминаниями древних богов, полубогов, мифических созданий и событий, которые имели место в «Мире Богов» - мире существ высших, сверхъестественных, в который верили люди Древней Греции. Нередко можно столкнуться даже с полным заимствованием имен и событий для названия книг, фильмов, больших или малых составных частей картины сюжета. Что же касается </w:t>
      </w:r>
      <w:r w:rsidR="00980878">
        <w:rPr>
          <w:rFonts w:ascii="Times New Roman" w:hAnsi="Times New Roman" w:cs="Times New Roman"/>
          <w:sz w:val="28"/>
          <w:szCs w:val="28"/>
        </w:rPr>
        <w:t>«Прометея: Битвы Титанов»</w:t>
      </w:r>
      <w:r w:rsidRPr="008B0D4C">
        <w:rPr>
          <w:rFonts w:ascii="Times New Roman" w:hAnsi="Times New Roman" w:cs="Times New Roman"/>
          <w:sz w:val="28"/>
          <w:szCs w:val="28"/>
        </w:rPr>
        <w:t>, то нам известно как минимум две кинематографических картины, полностью снятых по сюжету мифа о Прометее. Из всего вышеперечисленного мы можем смело утверждать, что интерес к мифу не ослабевает, он остается актуальным и по сей день.</w:t>
      </w:r>
    </w:p>
    <w:p w:rsidR="00904136" w:rsidRPr="008B0D4C" w:rsidRDefault="00A76C92" w:rsidP="00380FD3">
      <w:pPr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В представленной работе объектом нашего исследования является роман-сказка Франса Фюмана «Прометей: Битва Титанов». Предмет</w:t>
      </w:r>
      <w:r w:rsidR="004D389F" w:rsidRPr="008B0D4C">
        <w:rPr>
          <w:rFonts w:ascii="Times New Roman" w:hAnsi="Times New Roman" w:cs="Times New Roman"/>
          <w:sz w:val="28"/>
          <w:szCs w:val="28"/>
        </w:rPr>
        <w:t>ом</w:t>
      </w:r>
      <w:r w:rsidRPr="008B0D4C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C43D7D" w:rsidRPr="008B0D4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8B0D4C">
        <w:rPr>
          <w:rFonts w:ascii="Times New Roman" w:hAnsi="Times New Roman" w:cs="Times New Roman"/>
          <w:sz w:val="28"/>
          <w:szCs w:val="28"/>
        </w:rPr>
        <w:t>особенности трансформации мифа о Прометее</w:t>
      </w:r>
      <w:r w:rsidR="00C43D7D" w:rsidRPr="008B0D4C">
        <w:rPr>
          <w:rFonts w:ascii="Times New Roman" w:hAnsi="Times New Roman" w:cs="Times New Roman"/>
          <w:sz w:val="28"/>
          <w:szCs w:val="28"/>
        </w:rPr>
        <w:t>, его проявление и функционирование</w:t>
      </w:r>
      <w:r w:rsidRPr="008B0D4C">
        <w:rPr>
          <w:rFonts w:ascii="Times New Roman" w:hAnsi="Times New Roman" w:cs="Times New Roman"/>
          <w:sz w:val="28"/>
          <w:szCs w:val="28"/>
        </w:rPr>
        <w:t xml:space="preserve"> в данном романе через призму гуманистических </w:t>
      </w:r>
      <w:r w:rsidR="00C43D7D" w:rsidRPr="008B0D4C">
        <w:rPr>
          <w:rFonts w:ascii="Times New Roman" w:hAnsi="Times New Roman" w:cs="Times New Roman"/>
          <w:sz w:val="28"/>
          <w:szCs w:val="28"/>
        </w:rPr>
        <w:t>эстетико-</w:t>
      </w:r>
      <w:r w:rsidRPr="008B0D4C">
        <w:rPr>
          <w:rFonts w:ascii="Times New Roman" w:hAnsi="Times New Roman" w:cs="Times New Roman"/>
          <w:sz w:val="28"/>
          <w:szCs w:val="28"/>
        </w:rPr>
        <w:t>философских идей.</w:t>
      </w:r>
    </w:p>
    <w:p w:rsidR="004D389F" w:rsidRPr="008B0D4C" w:rsidRDefault="00980878" w:rsidP="00380FD3">
      <w:pPr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- </w:t>
      </w:r>
      <w:r w:rsidR="00887335" w:rsidRPr="008B0D4C">
        <w:rPr>
          <w:rFonts w:ascii="Times New Roman" w:hAnsi="Times New Roman" w:cs="Times New Roman"/>
          <w:sz w:val="28"/>
          <w:szCs w:val="28"/>
        </w:rPr>
        <w:t>проследить идейно-художественное своеобразие романа-сказки Ф. Фюмана «Прометей: Битва Титанов».</w:t>
      </w:r>
    </w:p>
    <w:p w:rsidR="00A76C92" w:rsidRPr="008B0D4C" w:rsidRDefault="00A76C92" w:rsidP="00380FD3">
      <w:pPr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Задачи, поставленные нами в данной курсовой работе:</w:t>
      </w:r>
    </w:p>
    <w:p w:rsidR="00A76C92" w:rsidRPr="008B0D4C" w:rsidRDefault="00A76C92" w:rsidP="00380FD3">
      <w:pPr>
        <w:pStyle w:val="a4"/>
        <w:numPr>
          <w:ilvl w:val="0"/>
          <w:numId w:val="6"/>
        </w:numPr>
        <w:spacing w:line="360" w:lineRule="auto"/>
        <w:ind w:left="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 xml:space="preserve">Рассмотреть роль мифологии в западной литературе </w:t>
      </w:r>
      <w:r w:rsidR="00FA747B" w:rsidRPr="008B0D4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A747B" w:rsidRPr="008B0D4C">
        <w:rPr>
          <w:rFonts w:ascii="Times New Roman" w:hAnsi="Times New Roman" w:cs="Times New Roman"/>
          <w:sz w:val="28"/>
          <w:szCs w:val="28"/>
        </w:rPr>
        <w:t>-</w:t>
      </w:r>
      <w:r w:rsidRPr="008B0D4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A747B" w:rsidRPr="008B0D4C">
        <w:rPr>
          <w:rFonts w:ascii="Times New Roman" w:hAnsi="Times New Roman" w:cs="Times New Roman"/>
          <w:sz w:val="28"/>
          <w:szCs w:val="28"/>
        </w:rPr>
        <w:t xml:space="preserve"> вв.</w:t>
      </w:r>
      <w:r w:rsidRPr="008B0D4C">
        <w:rPr>
          <w:rFonts w:ascii="Times New Roman" w:hAnsi="Times New Roman" w:cs="Times New Roman"/>
          <w:sz w:val="28"/>
          <w:szCs w:val="28"/>
        </w:rPr>
        <w:t>;</w:t>
      </w:r>
    </w:p>
    <w:p w:rsidR="00A76C92" w:rsidRPr="008B0D4C" w:rsidRDefault="00A76C92" w:rsidP="00380FD3">
      <w:pPr>
        <w:pStyle w:val="a4"/>
        <w:numPr>
          <w:ilvl w:val="0"/>
          <w:numId w:val="6"/>
        </w:numPr>
        <w:spacing w:line="360" w:lineRule="auto"/>
        <w:ind w:left="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Дать характеристику биографии Франса Фюмана и особенностям его творчества;</w:t>
      </w:r>
    </w:p>
    <w:p w:rsidR="00A76C92" w:rsidRPr="008B0D4C" w:rsidRDefault="00C43D7D" w:rsidP="00380FD3">
      <w:pPr>
        <w:pStyle w:val="a4"/>
        <w:numPr>
          <w:ilvl w:val="0"/>
          <w:numId w:val="6"/>
        </w:numPr>
        <w:spacing w:line="360" w:lineRule="auto"/>
        <w:ind w:left="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lastRenderedPageBreak/>
        <w:t>Раскрыть своеобразие использования Ф. Фюманом мифологического материала в произведении «Прометей. Битва титанов» в свете его следования мифологической традиции и новаторства.</w:t>
      </w:r>
    </w:p>
    <w:p w:rsidR="00C43D7D" w:rsidRPr="008B0D4C" w:rsidRDefault="00887335" w:rsidP="00380FD3">
      <w:pPr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В основе данной курсовой работы</w:t>
      </w:r>
      <w:r w:rsidR="00C43D7D" w:rsidRPr="008B0D4C">
        <w:rPr>
          <w:rFonts w:ascii="Times New Roman" w:hAnsi="Times New Roman" w:cs="Times New Roman"/>
          <w:sz w:val="28"/>
          <w:szCs w:val="28"/>
        </w:rPr>
        <w:t xml:space="preserve"> лежит </w:t>
      </w:r>
      <w:r w:rsidRPr="008B0D4C">
        <w:rPr>
          <w:rFonts w:ascii="Times New Roman" w:hAnsi="Times New Roman" w:cs="Times New Roman"/>
          <w:sz w:val="28"/>
          <w:szCs w:val="28"/>
        </w:rPr>
        <w:t>работа с</w:t>
      </w:r>
      <w:r w:rsidR="00C43D7D" w:rsidRPr="008B0D4C">
        <w:rPr>
          <w:rFonts w:ascii="Times New Roman" w:hAnsi="Times New Roman" w:cs="Times New Roman"/>
          <w:sz w:val="28"/>
          <w:szCs w:val="28"/>
        </w:rPr>
        <w:t xml:space="preserve"> </w:t>
      </w:r>
      <w:r w:rsidRPr="008B0D4C">
        <w:rPr>
          <w:rFonts w:ascii="Times New Roman" w:hAnsi="Times New Roman" w:cs="Times New Roman"/>
          <w:sz w:val="28"/>
          <w:szCs w:val="28"/>
        </w:rPr>
        <w:t>многоаспектным подходом, обуславливающим</w:t>
      </w:r>
      <w:r w:rsidR="00C43D7D" w:rsidRPr="008B0D4C">
        <w:rPr>
          <w:rFonts w:ascii="Times New Roman" w:hAnsi="Times New Roman" w:cs="Times New Roman"/>
          <w:sz w:val="28"/>
          <w:szCs w:val="28"/>
        </w:rPr>
        <w:t xml:space="preserve"> использование некоторых аналитических методов, включающих в себя биографический, сравнительно-исторический</w:t>
      </w:r>
      <w:r w:rsidRPr="008B0D4C">
        <w:rPr>
          <w:rFonts w:ascii="Times New Roman" w:hAnsi="Times New Roman" w:cs="Times New Roman"/>
          <w:sz w:val="28"/>
          <w:szCs w:val="28"/>
        </w:rPr>
        <w:t>,</w:t>
      </w:r>
      <w:r w:rsidR="00C43D7D" w:rsidRPr="008B0D4C">
        <w:rPr>
          <w:rFonts w:ascii="Times New Roman" w:hAnsi="Times New Roman" w:cs="Times New Roman"/>
          <w:sz w:val="28"/>
          <w:szCs w:val="28"/>
        </w:rPr>
        <w:t xml:space="preserve"> сравнительно-сопоставительный методы</w:t>
      </w:r>
      <w:r w:rsidRPr="008B0D4C">
        <w:rPr>
          <w:rFonts w:ascii="Times New Roman" w:hAnsi="Times New Roman" w:cs="Times New Roman"/>
          <w:sz w:val="28"/>
          <w:szCs w:val="28"/>
        </w:rPr>
        <w:t xml:space="preserve">, </w:t>
      </w:r>
      <w:r w:rsidR="009C2C94" w:rsidRPr="008B0D4C">
        <w:rPr>
          <w:rFonts w:ascii="Times New Roman" w:hAnsi="Times New Roman" w:cs="Times New Roman"/>
          <w:sz w:val="28"/>
          <w:szCs w:val="28"/>
        </w:rPr>
        <w:t>а</w:t>
      </w:r>
      <w:r w:rsidRPr="008B0D4C">
        <w:rPr>
          <w:rFonts w:ascii="Times New Roman" w:hAnsi="Times New Roman" w:cs="Times New Roman"/>
          <w:sz w:val="28"/>
          <w:szCs w:val="28"/>
        </w:rPr>
        <w:t xml:space="preserve"> также филологический анализ текста.</w:t>
      </w:r>
    </w:p>
    <w:p w:rsidR="00904136" w:rsidRPr="008B0D4C" w:rsidRDefault="00904136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01339D" w:rsidRPr="008B0D4C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8B0D4C">
        <w:rPr>
          <w:rFonts w:ascii="Times New Roman" w:hAnsi="Times New Roman" w:cs="Times New Roman"/>
          <w:sz w:val="28"/>
          <w:szCs w:val="28"/>
        </w:rPr>
        <w:t>работы определяется поставленной целью и задачами. Работа состоит из Введения, двух глав, Заклю</w:t>
      </w:r>
      <w:r w:rsidR="0001339D" w:rsidRPr="008B0D4C">
        <w:rPr>
          <w:rFonts w:ascii="Times New Roman" w:hAnsi="Times New Roman" w:cs="Times New Roman"/>
          <w:sz w:val="28"/>
          <w:szCs w:val="28"/>
        </w:rPr>
        <w:t>чения, Списка использованных источников</w:t>
      </w:r>
      <w:r w:rsidRPr="008B0D4C">
        <w:rPr>
          <w:rFonts w:ascii="Times New Roman" w:hAnsi="Times New Roman" w:cs="Times New Roman"/>
          <w:sz w:val="28"/>
          <w:szCs w:val="28"/>
        </w:rPr>
        <w:t>.</w:t>
      </w:r>
    </w:p>
    <w:p w:rsidR="00F95D69" w:rsidRPr="008B0D4C" w:rsidRDefault="00F95D69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 xml:space="preserve">Использование мифа в наше время обычно связывается с различными научными теориями, идеологическими доктринами или с художественным творчеством </w:t>
      </w:r>
      <w:r w:rsidR="00980878">
        <w:rPr>
          <w:rFonts w:ascii="Times New Roman" w:hAnsi="Times New Roman" w:cs="Times New Roman"/>
          <w:sz w:val="28"/>
          <w:szCs w:val="28"/>
        </w:rPr>
        <w:t>-</w:t>
      </w:r>
      <w:r w:rsidRPr="008B0D4C">
        <w:rPr>
          <w:rFonts w:ascii="Times New Roman" w:hAnsi="Times New Roman" w:cs="Times New Roman"/>
          <w:sz w:val="28"/>
          <w:szCs w:val="28"/>
        </w:rPr>
        <w:t xml:space="preserve"> с основными областями, получившими самостоятельное развитие после распада мифологического синкретизма.</w:t>
      </w:r>
      <w:r w:rsidR="00AE78DB" w:rsidRPr="008B0D4C">
        <w:rPr>
          <w:rFonts w:ascii="Times New Roman" w:hAnsi="Times New Roman" w:cs="Times New Roman"/>
          <w:sz w:val="28"/>
          <w:szCs w:val="28"/>
        </w:rPr>
        <w:t xml:space="preserve"> Роль мифа в зарождении литературы стала глубоко рассматриваться именно в литературе ΧΙΧ-ΧΧ вв. Несмотря на множество споров и дискуссий по этому вопросу, большинство современных исследователей признают влияние мифа на зарождение и развитие литературы.</w:t>
      </w:r>
    </w:p>
    <w:p w:rsidR="00AE78DB" w:rsidRPr="008B0D4C" w:rsidRDefault="00AE78DB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 xml:space="preserve">С того момента, как человек утратил непосредственную веру в события, изложенные в мифе, практически все мифологические сюжеты и образы получают эстетическое значение в обществе. На данном этапе заканчивает свое существование архаический миф и возникает нечто </w:t>
      </w:r>
      <w:r w:rsidR="00980878">
        <w:rPr>
          <w:rFonts w:ascii="Times New Roman" w:hAnsi="Times New Roman" w:cs="Times New Roman"/>
          <w:sz w:val="28"/>
          <w:szCs w:val="28"/>
        </w:rPr>
        <w:t>новое в литературе -</w:t>
      </w:r>
      <w:r w:rsidRPr="008B0D4C">
        <w:rPr>
          <w:rFonts w:ascii="Times New Roman" w:hAnsi="Times New Roman" w:cs="Times New Roman"/>
          <w:sz w:val="28"/>
          <w:szCs w:val="28"/>
        </w:rPr>
        <w:t xml:space="preserve"> подобие</w:t>
      </w:r>
      <w:r w:rsidR="00980878">
        <w:rPr>
          <w:rFonts w:ascii="Times New Roman" w:hAnsi="Times New Roman" w:cs="Times New Roman"/>
          <w:sz w:val="28"/>
          <w:szCs w:val="28"/>
        </w:rPr>
        <w:t xml:space="preserve"> ассимиляции литературы и мифа -</w:t>
      </w:r>
      <w:r w:rsidRPr="008B0D4C">
        <w:rPr>
          <w:rFonts w:ascii="Times New Roman" w:hAnsi="Times New Roman" w:cs="Times New Roman"/>
          <w:sz w:val="28"/>
          <w:szCs w:val="28"/>
        </w:rPr>
        <w:t xml:space="preserve"> явление, </w:t>
      </w:r>
      <w:r w:rsidR="002E535B" w:rsidRPr="008B0D4C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8B0D4C">
        <w:rPr>
          <w:rFonts w:ascii="Times New Roman" w:hAnsi="Times New Roman" w:cs="Times New Roman"/>
          <w:sz w:val="28"/>
          <w:szCs w:val="28"/>
        </w:rPr>
        <w:t>в отличие от бессознательного «предка»</w:t>
      </w:r>
      <w:r w:rsidR="002E535B" w:rsidRPr="008B0D4C">
        <w:rPr>
          <w:rFonts w:ascii="Times New Roman" w:hAnsi="Times New Roman" w:cs="Times New Roman"/>
          <w:sz w:val="28"/>
          <w:szCs w:val="28"/>
        </w:rPr>
        <w:t>, может быть и сознательным и бессознательным.</w:t>
      </w:r>
    </w:p>
    <w:p w:rsidR="002E535B" w:rsidRPr="008B0D4C" w:rsidRDefault="002E535B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В литературе XIX-XX вв. повсеместно используются древние мифы, их герои и сюжеты, а также предпринимаются попытки к созданию произведений , ориентированных на мифы по своей форме и содержанию.</w:t>
      </w:r>
    </w:p>
    <w:p w:rsidR="007D1241" w:rsidRPr="008B0D4C" w:rsidRDefault="002E535B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lastRenderedPageBreak/>
        <w:t>Обратимся к творчеству немалоизвестных писателей этой эпохи. Томас Манн</w:t>
      </w:r>
      <w:r w:rsidR="003E33DF" w:rsidRPr="008B0D4C">
        <w:rPr>
          <w:rFonts w:ascii="Times New Roman" w:hAnsi="Times New Roman" w:cs="Times New Roman"/>
          <w:sz w:val="28"/>
          <w:szCs w:val="28"/>
        </w:rPr>
        <w:t xml:space="preserve"> стал отчасти первопроходцем в попытке анализировать влияние мифа на генезис литературы. В царящей атмосфере рациональности той эпохи, он прилагал все усилия, чтобы найти основание, «корни» реальности, проще говоря, найти то, что воспринимается совокупностью наших пяти чувств. Он намерен был спуститься в то самое прошлое, которое никогда не проходит, которое вечно живо в настоящем и постоянно проступает сквозь его формы. То есть, к мифу как к принципу бытия. </w:t>
      </w:r>
      <w:r w:rsidR="00887335" w:rsidRPr="008B0D4C">
        <w:rPr>
          <w:rFonts w:ascii="Times New Roman" w:hAnsi="Times New Roman" w:cs="Times New Roman"/>
          <w:sz w:val="28"/>
          <w:szCs w:val="28"/>
        </w:rPr>
        <w:t>И он не одинок в своей попытке</w:t>
      </w:r>
      <w:r w:rsidR="00980878">
        <w:rPr>
          <w:rFonts w:ascii="Times New Roman" w:hAnsi="Times New Roman" w:cs="Times New Roman"/>
          <w:sz w:val="28"/>
          <w:szCs w:val="28"/>
        </w:rPr>
        <w:t>; вспомним А.Камю, Ж. П.Сартра -</w:t>
      </w:r>
      <w:r w:rsidR="003E33DF" w:rsidRPr="008B0D4C">
        <w:rPr>
          <w:rFonts w:ascii="Times New Roman" w:hAnsi="Times New Roman" w:cs="Times New Roman"/>
          <w:sz w:val="28"/>
          <w:szCs w:val="28"/>
        </w:rPr>
        <w:t xml:space="preserve"> и в их творчестве миф становится чем-то уже более осязаемым, обработанным и примененным на практике. </w:t>
      </w:r>
      <w:r w:rsidR="001976E9" w:rsidRPr="008B0D4C">
        <w:rPr>
          <w:rFonts w:ascii="Times New Roman" w:hAnsi="Times New Roman" w:cs="Times New Roman"/>
          <w:sz w:val="28"/>
          <w:szCs w:val="28"/>
        </w:rPr>
        <w:t>Произведения таких выдающихся писателей, как Г. Мелвилла, Т. С. Элиота, Дж. Джойса содержат в себе уже грамотную структуру, ори</w:t>
      </w:r>
      <w:r w:rsidR="00980878">
        <w:rPr>
          <w:rFonts w:ascii="Times New Roman" w:hAnsi="Times New Roman" w:cs="Times New Roman"/>
          <w:sz w:val="28"/>
          <w:szCs w:val="28"/>
        </w:rPr>
        <w:t>ентированную именно на миф. Он -</w:t>
      </w:r>
      <w:r w:rsidR="001976E9" w:rsidRPr="008B0D4C">
        <w:rPr>
          <w:rFonts w:ascii="Times New Roman" w:hAnsi="Times New Roman" w:cs="Times New Roman"/>
          <w:sz w:val="28"/>
          <w:szCs w:val="28"/>
        </w:rPr>
        <w:t xml:space="preserve"> тяжелое «оружие», с которым нужно уметь обращаться, иначе он может «обнажить клинок» в обратную сторону</w:t>
      </w:r>
      <w:r w:rsidR="007D1241" w:rsidRPr="008B0D4C">
        <w:rPr>
          <w:rFonts w:ascii="Times New Roman" w:hAnsi="Times New Roman" w:cs="Times New Roman"/>
          <w:sz w:val="28"/>
          <w:szCs w:val="28"/>
        </w:rPr>
        <w:t>.</w:t>
      </w:r>
    </w:p>
    <w:p w:rsidR="008B0D4C" w:rsidRDefault="001976E9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 xml:space="preserve">Миф занимает важное место в творчестве современного немецкого писателя Франса Фюмана. Согласно немецкому и отечественному литературоведению, именно осмысление литературного наследия прошлого стало </w:t>
      </w:r>
      <w:r w:rsidR="00AC4CBE" w:rsidRPr="008B0D4C">
        <w:rPr>
          <w:rFonts w:ascii="Times New Roman" w:hAnsi="Times New Roman" w:cs="Times New Roman"/>
          <w:sz w:val="28"/>
          <w:szCs w:val="28"/>
        </w:rPr>
        <w:t>поворотным моментов в становлении этого Фюмана как писателя</w:t>
      </w:r>
    </w:p>
    <w:p w:rsidR="008B0D4C" w:rsidRDefault="00AC4CBE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.</w:t>
      </w:r>
      <w:r w:rsidR="008B0D4C">
        <w:rPr>
          <w:rFonts w:ascii="Times New Roman" w:hAnsi="Times New Roman" w:cs="Times New Roman"/>
          <w:sz w:val="28"/>
          <w:szCs w:val="28"/>
        </w:rPr>
        <w:br w:type="page"/>
      </w:r>
    </w:p>
    <w:p w:rsidR="001976E9" w:rsidRPr="008B0D4C" w:rsidRDefault="001976E9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CBE" w:rsidRDefault="0021197F" w:rsidP="00477017">
      <w:pPr>
        <w:pStyle w:val="a4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197F">
        <w:rPr>
          <w:rFonts w:ascii="Times New Roman" w:hAnsi="Times New Roman" w:cs="Times New Roman"/>
          <w:sz w:val="28"/>
          <w:szCs w:val="28"/>
        </w:rPr>
        <w:t>Франс Фюман и его жизненный путь</w:t>
      </w:r>
    </w:p>
    <w:p w:rsidR="00380FD3" w:rsidRPr="0021197F" w:rsidRDefault="00380FD3" w:rsidP="00380FD3">
      <w:pPr>
        <w:pStyle w:val="a4"/>
        <w:spacing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BD30E3" w:rsidRPr="008B0D4C" w:rsidRDefault="00AC4CBE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 Фюман</w:t>
      </w:r>
      <w:r w:rsidR="00BD30E3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878" w:rsidRP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0E3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наиболее ярких и самобытных писателей Восточной Германии второй половины ХХ в. Личность Фюмана вобрала в себя все конфликты и контрасты эпохи.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30E3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тличительной чертой творческой манеры Фюмана является автобиографизм. Истоки сюжетов и конфликтов его произведений следует искать в его собственной жизни, которую писатель рассматривал не только как факт личной судьбы отдельного человека, но как типичное явление определенной эпохи. Чувство личной ответственности и сопричастности всем событиям Второй мировой войны заставило Фюмана искать причины трагедии своего поколения в самих истоках человеческого бытия</w:t>
      </w:r>
      <w:r w:rsidR="00BD30E3" w:rsidRPr="008B0D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0E3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детстве, как в своём, так и в детстве своих ровесников. Обращает на себя внимание и очень рано проявившийся интерес Фюмана к фольклорному, сказочному и мифологическому наследию. Особенность эта связана с уникальным местом рождения писателя: у подножия Судетских гор, где издавна соединялись традиции немецкой, австрийской, славянской культур, в особенности их фольклор, что нашло преломление в творчестве будущего писателя. </w:t>
      </w:r>
    </w:p>
    <w:p w:rsidR="00BD30E3" w:rsidRPr="008B0D4C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 Фюман родился 15 января 1922 г. в судетском городке Рокитнице. Его отец, аптекарь, ценой полуголодного существования сумел не только получить образование, но и стать хозяином небольшой химико-фармакологической фабрики. Мать Фюмана была строго набожной католичкой. Мелкобуржуазная среда и преклонение перед «великой» Германией определяли атмосферу, царившую в семье. В воспоминаниях Фюмана фигура отца удивительно напоминает образ филистера, будто сошедшего со страниц новелл Гофмана. Мальчик учился в закрытом иезуитском интернате, затем попал в молодёжную спортивную нацистскую организацию. После начала Второй мировой войны в сентябре 1939 г. семнадцатилетний Ф. Фюман, как и многие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одноклассники, записывается в вермахт добровольцем. Энтузиазм подростков не был в начале войны востребован вермахтом, и осенью 1941 г. Фюман поступает в Пражский университет, откуда он и был призван на фронт. Фюман был связистом и не принимал непосредственного участия в боях на передовой, хотя мысли о том, как бы он повёл себя, окажись в концлагере или в карательном отряде, постоянно преследовали его. С войсками он побывал в Белоруссии, России и в Греции, которая даже в военную пору произвела на него неизгладимое впечатление, отразившееся впоследствии в содержании и поэтике большинства послевоенны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произведений писателя. В 1945-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1949 гг. Фюман. находился в плену на территории СССР. Пребывание в Советском Союзе и знакомство с иным укладом жизни, иными идеалами и идеологией стало для писателя «большим духовным событием»</w:t>
      </w:r>
      <w:r w:rsid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A0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[8</w:t>
      </w:r>
      <w:r w:rsid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F45DA0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антифашистской школе к нему приходит прозрение, и всё своё творчество, весь свой талант в дальнейшем он подчиняет разоблачению нацизма. </w:t>
      </w:r>
    </w:p>
    <w:p w:rsidR="00BD30E3" w:rsidRPr="008B0D4C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детство Фюмана была отмечено отнюдь не только националистической истерией. Франц зачитывался сказками Людвига Бехштейна, братьев Гримм, Андерсена, «Сказаниями» Шваба. Всё это побуждало к собственному раннему творчеству. После окончания антифашистской школы и последовавшим за этим переосмыслением ценностей и событий немецкой истории и культуры, Фюман по-новому оценит свой детский культурный опыт. Возможно, именно тогда в сознании Фюмана возникает мысль очистить классическое наследие прошлого, прежде всего мифы, легенды и сказки древнегреческого и германских народов от ложных истолкований и спекуляций нацистских идеологов. «Очистительную» работу Фюман посвятит воспитанию детей и юношества, поскольку истоки человеческих трагедий с его точки зрения во многом определяются в детстве. </w:t>
      </w:r>
    </w:p>
    <w:p w:rsidR="00BD30E3" w:rsidRPr="008B0D4C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Признанный прозаик, эпик немецкой литературы второй половины ХХ века, Фюман начинает творческий путь с поэтических произведений: поэмы «Дорога на Сталинград» </w:t>
      </w:r>
      <w:r w:rsidR="00AC4CBE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1953), поэтических сборников «Гвоздика Никоса» (1953), «Творение» (1957), «Направление сказок» (1962), а также переводов из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чешской, польской и венгерской поэзии. В них, как и в первых прозаических 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произведениях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новеллы «Однополчане» (1955), «Суд божий» (1957), повесть в новеллах «Еврейский автомобиль. Четырнадцать дней одного двадцатилетия» (1962), н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овелла «Богемия у моря» (1962)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превалирует антифашистская проблематика. </w:t>
      </w:r>
    </w:p>
    <w:p w:rsidR="00BD30E3" w:rsidRPr="008B0D4C" w:rsidRDefault="00980878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Фюману в 1950-</w:t>
      </w:r>
      <w:r w:rsidR="00BD30E3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1960-х гг., всегда искавшему непреложную истину и опору в наследии прошлого, больше импонировала «мудрость сказки» с её безыскусностью и бескомпромиссностью и извечной победой доброго начала над злым. Не случайно именно в это время появляется поэтический сборник «Направление сказок». Однако уже в нем у Фюмана появляется стремление всмотреться пристальнее в «направление сказок». Это приводит писателя к своеобразному «о</w:t>
      </w:r>
      <w:r w:rsidR="00AC4CBE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D30E3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странению» смысла привычных сказочных сюжетов</w:t>
      </w:r>
      <w:r w:rsidR="001650AB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650AB">
        <w:rPr>
          <w:rFonts w:ascii="Times New Roman" w:eastAsia="Times New Roman" w:hAnsi="Times New Roman" w:cs="Times New Roman"/>
          <w:sz w:val="28"/>
          <w:szCs w:val="28"/>
          <w:lang w:eastAsia="ru-RU"/>
        </w:rPr>
        <w:t>9, с. 111</w:t>
      </w:r>
      <w:r w:rsidR="001650AB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D30E3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в стихотворении «Спящая красавица» автора прежде всего занимает вопрос о несчастной судьбе предшественников удачливого принца, наконец разбудившего Спящую красавицу, а в программном стихотворении «Направление сказок», давшем заглавие всему сборнику, Фюман концентрирует внимание на том, что победе над злом, как правило, предшествует сошествие в бездну, иногда чрезвычайно мучительное для героя и требующее от него чрезмерных, чрезвычайных усилий. </w:t>
      </w:r>
    </w:p>
    <w:p w:rsidR="00BD30E3" w:rsidRPr="008B0D4C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1970-х гг. Фюман пишет эссе о творчестве Э.Т.А. Гофмана «Фройляйн Вероника Паульман из предместья Пирны, или Нечто о страшном у Э.Т.А. Гофмана» (1979), в котором обосновывает необходимую взаимосвязь личности и творческого метода известнейшего немецкого романтика и его эпохи. Произведение классика воспринимается не как образец для подражания, а как своеобразный «банк идей», плодотворно «работающий» в условиях современности. Обращение к литературным опытам именно романтической традиции свидетельствовало о стремлении писателя к «эстетической эмансипации». </w:t>
      </w:r>
    </w:p>
    <w:p w:rsidR="00BD30E3" w:rsidRPr="008B0D4C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первых произведениях Фюмана ощущается своеобразие эстетических принципов работы писателя с античным материалом.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Древнегреческие сюжеты и образы Фюман использует в борьбе против печально известного произведения «Мифы XX века» нацистского идеолога А. Розенберга и истолкованного в русле нацистской идеологии культа ницшеанского сверхчеловека. Развенчание особой морали сильной личности строится писателем на материале почерпнутого из мифов противостояния и противоборства богов и людей. Так, уже в новелле «Однополчане» писатель делает наглядным тот социально-психологический механизм, при помощи которого идеологи нацизма внедряли в сознание интеллектуально «среднеобразованного» немца идеи о расовом превосходстве арийцев и величии милитаристского духа германцев. Рассуждения солдата Йозефа о «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друге Заратустре» и Нибелунгах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наглядная иллюстрация подобного лжемифа. Молодой радист А. из новеллы «Суд божий» не читал «Заратустру» Ницше, но зато внимал своему фюреру, а потому рассуждения его родственны мыслям Йозефа: «Мы и есть боги!» В подобных репликах фюмановских героев легко прочитываются реминисценции из Гёльдерлина и Гауптмана. Фюман следует за выводом Гауптмана о том, что противопоставление человеческого и божественного, внеморального, ведет к унижению человеческого достоинства и варварству. В плане постановки проблемы вины и наказания «Суд божий» предваряет более</w:t>
      </w:r>
      <w:r w:rsidR="00EF582F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известную повесть «Царь Эдип» (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1966). Объединяет оба этих произведения и то, что и в том, и в другом развенчаны иллюзии немецких солдат, оккупировавших Грецию, на право быть богами, великими миссионерами. С глубоким сарказмом рисует Фюман сцену «божьего суда». Роль богов, каковую представил в своем сознании молодой радист А., не состоялась. </w:t>
      </w:r>
      <w:r w:rsidR="001650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д судом истории «молодые боги»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преступники</w:t>
      </w:r>
      <w:r w:rsidR="001650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50AB" w:rsidRPr="0016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0AB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650AB">
        <w:rPr>
          <w:rFonts w:ascii="Times New Roman" w:eastAsia="Times New Roman" w:hAnsi="Times New Roman" w:cs="Times New Roman"/>
          <w:sz w:val="28"/>
          <w:szCs w:val="28"/>
          <w:lang w:eastAsia="ru-RU"/>
        </w:rPr>
        <w:t>7, с. 106</w:t>
      </w:r>
      <w:r w:rsidR="001650AB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настигает возмездие, заставляющее в последнюю минуту обратиться к истинному Богу, мысль о котором еще теплится в сознании новоявленных миссионеров. Наказание свершилось, но фюмановский герой останавливается у самого «порога» осознания собственной вины перед человечеством. И этот «порог» радисту А. не дано переступить, в отличие от капитана Н., героя повести «Царь Эдип», не только осознавшего свою вину, но, не дожидаясь,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его накажут другие, беспощадно казнящего себя. Вина капитана Н., в отличие от вины Эдипа, героя трагедии Софокла, в том, что свои преступления он совершал вполне осознанно. Роль Тиресия не состоялась, как, впрочем, и роль Эдипа. В финальном самоубийстве капитана Н. отсутствует внутренний трагизм поступков Эдипа. Ослеплен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гибель фюмановского героя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трагический путь искупления вины, а закономерный итог жизни человека, ставшего послушным винтиком в системе, творящей лжемифы нацистской идеологии. </w:t>
      </w:r>
    </w:p>
    <w:p w:rsidR="00BD30E3" w:rsidRPr="008B0D4C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Преследуя в работе над мифами «очистительную», гуманизирующую цель, Ф. Фюман, подобно Т. Манну, психологизирует их содержание. Рассуждая впоследствии о природе мифа в книге «Двадцать два дня, или Половина жизни» (1973) и в докладе «Мифический элемент в литературе» (1974) , писатель подчеркивает важное для него самого качественно иное распределение в мифе, где всё находится в процессе ве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 изменения и становления,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«света» и «тени», добра и зла, иначе, чем в сказке, где мораль однозначна, а сюжет всегда завершен. </w:t>
      </w:r>
    </w:p>
    <w:p w:rsidR="00BD30E3" w:rsidRPr="008B0D4C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отравляющих прежде всего детскую душу и сознание лжемифов нацистских идеологов на процесс формирования предрассудков, позволяющих впоследствии манипулировать людьми, раскрыто Ф. Фюманом в составленной из нескольких новелл повести «Еврейский автомобиль. Четырнадцать дней одного двадцатилетия». Лаконично и точно, как того требует новеллистический жанр, писатель показывает читателю всего четырнадцать дней немецкой истории от 1929 до 1949 гг. События показаны через призму сознания молодого человека, рожденного в 1922 г. В предисловии к произведению писатель подчеркивает, что главное заключается не в автобиографичности героя, а в типичности процесса его оболванивания и затем мучительно долгого прозрения. В основе каждой из новелл, составляющих повесть, лежат «неслыханные события» из жизни подростка-ученика, потом юноши-солдата, в которых, как в капле воды, отражаются к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онфликты всемирной истории 1930-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1940-х гг. Все истории получают логическое завершение и, тем не менее,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связаны как с предшествующими, так и с последующими новеллами. Об этом свидетельствует даже простое перечисление название частей произведения. Каждая из них имеет не только название, обращенное к биографии героя, но и подзаголовок, переключающий внимание читателя на события мировой истории: «Молитва святому Михаилу, 12 февраля 1934 года, восстание рабочих в Вене», «Сражение за спортзал в Рейхенберге., сентябрь 1938 года, канун конференции, в Мюнхене», «Спуск с гор, октябрь 1938 года, оккупация Судетской области» и т. д. Особое значение имеет первая новелла, давшее название всему произведению, «Еврейский автомобиль», 1929, мировой экономический кризис». В ней на конкретном примере показан процесс внедрения в сознание ребёнка идей антисемитизма. В новелле затронута ещё одна очень важная для немецкой литературы тема: тема немецкого школьного учителя и его роли в формировании ложных нравственных ценностей. Прозрение героя Фюмана наступит намного позже. Писатель точно и глубоко прослеживает духовную эволюцию своего героя, фиксирует этапы «прозрения». Наиболее яркое воплощение эта тема получает в главе с символическим названием: «Каждому свой Сталинград». </w:t>
      </w:r>
    </w:p>
    <w:p w:rsidR="00BD30E3" w:rsidRPr="008B0D4C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публикации «Письма министру культуры» об ошибках в культурной политики ГДР Фюман выходит и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Союза писателей, а в 1972 г.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Национально-демократической партии Германии, в которой он состоял и активно работал с 1950 г. С этого времени писателя все больше волнуют философские, нравственные, эстетические и литературно-теоретические вопросы и проблемы, углубляется и его внимание к так называемому «мифическому элементу» в сознании людей и в художественной литературе. </w:t>
      </w:r>
    </w:p>
    <w:p w:rsidR="00BD30E3" w:rsidRPr="008B0D4C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Определяющей процесс мифотворчества в художественных исканиях Фюмана становится мифологема странствий Одиссея, возникающая уже в сложном ряду литературных, исторических и мифических реминисценций художественно-документальной книги «Двадцать два дня, или Половина жизни», жанр которой определить очень трудно. Перед нами путевой дневник поездки писателя в Будапешт, включающий воспоминания,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литературоведческие изыскания, теоретические высказывания о мифе, мифологии, о соотношении мифа и сказки. Мотив скитаний Одиссея включается автором в контекст воспоминаний о процессе «ломки» сознания, который он пережил в антифашистской школе. Фюман вновь ощущает себя Одиссеем, вновь спускается в Аид прошлого ради познания истоков современности. Анализируя произведения различных эпох, писатель выявляет духовную сущность искусства, так называемый «мифический элемент». В докладе «Ми</w:t>
      </w:r>
      <w:r w:rsidR="00EF582F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фический элемент в литературе»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прочитанном студентам берлинского университета им. Гумбольдта и опубликованном отдельной книгой в 1974 г., писатель сформулировал положение о том, что мифический элемент в литературе есть не что иное, как «объективированный и обобщенный в художественных образах индивидуальный опыт миллионов отдельных людей, многих поколений». По мнению Фюмана, в мифе нет нич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«мистического». Мифическое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то, что возвышает реализм над натурализмом. Суждения писателя о мифологии во многом схожи со взглядами Томаса Манна на этот предмет, считавшего, что «типическое и есть мифическое» и являются зачастую прямым продолжением или творческим развитием идей его выдающегося предшественника. Мифы, по убеждению писателя, непрерывно происходят в действительности, обогащаясь всё более новым смыслом. Один из наиболее актуальных вопросов в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эстетических рассуждениях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мифомышления сегодня. Жизнь, по мнению писателя, постоянно рождает новые мифологические ситуации или наполняет современным содержанием уже традиционные, «миф даёт нам возможность соизмерить свой индивидуальный опыт с моделями опыта общеч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еловеческого»</w:t>
      </w:r>
      <w:r w:rsidR="001650AB" w:rsidRPr="0016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0AB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650AB">
        <w:rPr>
          <w:rFonts w:ascii="Times New Roman" w:eastAsia="Times New Roman" w:hAnsi="Times New Roman" w:cs="Times New Roman"/>
          <w:sz w:val="28"/>
          <w:szCs w:val="28"/>
          <w:lang w:eastAsia="ru-RU"/>
        </w:rPr>
        <w:t>8, с. 88</w:t>
      </w:r>
      <w:r w:rsidR="001650AB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писателя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«развернуть новую мифологическую ситуацию в художественное целое»</w:t>
      </w:r>
      <w:r w:rsidR="001650AB" w:rsidRPr="0016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0AB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650AB">
        <w:rPr>
          <w:rFonts w:ascii="Times New Roman" w:eastAsia="Times New Roman" w:hAnsi="Times New Roman" w:cs="Times New Roman"/>
          <w:sz w:val="28"/>
          <w:szCs w:val="28"/>
          <w:lang w:eastAsia="ru-RU"/>
        </w:rPr>
        <w:t>8, с. 88</w:t>
      </w:r>
      <w:r w:rsidR="001650AB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эпизоды из книги Фюмана иллюстрируют мысль о том, что возможности современного мифотворчества неистощимы. Рождение ново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мифологической ситуации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мотив книги. Один из наиболее часто упоминаемых мифологическ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образов в книге-эссе Фюмана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Прометей. </w:t>
      </w:r>
    </w:p>
    <w:p w:rsidR="007D1241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Миф о Прометее возникает перед читателем зачастую в самом неожиданном контексте. Мысль писателя от произведения к произведению скользит, как по виткам спирали, вновь и вновь возвра</w:t>
      </w:r>
      <w:r w:rsid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щаясь к ключевой ситуации мифа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сцене наказания титана-богоборца. Например, в книге «Двадцать два дня, или Половина жизни» при описании знаменитых мостов Будапешта в сознании читателей естественно возникает ассоциация с руками греческих титанов или древнескандинавских великанов, руки которых одновременно сдвигают и раздвигают части города. Мост Эржебет, скульптурные украшения и местоположение которого наводят автора на философско-психологическую мысль о преступлении и наказании, о противостоянии жертвы и палача, жертвы и убийцы, следовательно, о наказанном богами Прометее, мучения которого срослись с утёсом, как в притче Кафки.</w:t>
      </w:r>
    </w:p>
    <w:p w:rsidR="008B0D4C" w:rsidRPr="0021197F" w:rsidRDefault="0021197F" w:rsidP="00380FD3">
      <w:pPr>
        <w:pStyle w:val="a4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30E3" w:rsidRPr="0021197F" w:rsidRDefault="0021197F" w:rsidP="00380FD3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97F">
        <w:rPr>
          <w:rFonts w:ascii="Times New Roman" w:hAnsi="Times New Roman" w:cs="Times New Roman"/>
          <w:sz w:val="28"/>
          <w:szCs w:val="28"/>
        </w:rPr>
        <w:lastRenderedPageBreak/>
        <w:t>«Прометей: Битва Титанов». Идейно-художественное своеобразие романа-сказки</w:t>
      </w:r>
    </w:p>
    <w:p w:rsidR="0021197F" w:rsidRPr="0021197F" w:rsidRDefault="0021197F" w:rsidP="00380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E3" w:rsidRPr="008B0D4C" w:rsidRDefault="00BD30E3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романе для юношества «Прометей. Битва титанов» (1974), из задуманных трёх томов которого была написана только первая часть, Фюман возвращается к мифологическим причинам страшной казни Прометея. Древний миф помогает ему раскрыть животрепещущие проблемы современности. Одной из них является необходимость сохранения нравственно-этического опыта прошлого, а также проблема противостояния тирании в различных её обличиях (господство Кроноса и правление Зевса). Важное место в романе занимают рассуждения о противоречивости технического прогресса человеческой цивилизации, оторванного от его гуманистической составляющей. </w:t>
      </w:r>
    </w:p>
    <w:p w:rsidR="006E0F95" w:rsidRPr="008B0D4C" w:rsidRDefault="006E0F95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написания </w:t>
      </w:r>
      <w:r w:rsidR="00531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романа «Прометей. Битва титанов»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писатель использовал разные источники: тексты Эсхила, Гесиода, Гомера, Аполлодора и др. Но все это пропущено через творческую фантазию, сведено к единому многоплановому сюжету и подано в форме мифологическ</w:t>
      </w:r>
      <w:r w:rsidR="00531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романа. Критики сравнивают «Битву титанов» с романом «Иосиф и его братья»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Манна. Война богов и титанов под пером Фюмана обрела реальность и поэтическую наглядность. Выступление Прометея против тирании Кроноса, а затем и Зевса изображено Фюманом как вступление на арену истории качественно нового миросозерцания. Миф служит писателю для того, чтобы показать, как происходит поворот к этому новому, как возникновение и осуществление в жизни принципов гуманизма связано с непримиримой борьбой с отжившими формами мировой истории.</w:t>
      </w:r>
    </w:p>
    <w:p w:rsidR="00880087" w:rsidRPr="008B0D4C" w:rsidRDefault="006E0F95" w:rsidP="00380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Фюмана к мифу - глубоко творческое, художническое, не просто культурно-просветительское. Он не ограничивается одной какой-то версией мифа или </w:t>
      </w:r>
      <w:r w:rsidR="007D1241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компи</w:t>
      </w:r>
      <w:r w:rsidR="006954F6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яцией из нескольких дошедших версий. Он вживается в отдаленную эпоху, вскрывает ее социальные, идеологические и психологические механизмы, обнаруживает за мифологической или сказочно-эпической оболочкой определенные социально-психологические модели, в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переплавлен многовековой человеческий опыт, сохраняющий актуальность и в наши дни. Фюман озаряет привлекшие его мифологические сюжеты своим художническим видением, проя</w:t>
      </w:r>
      <w:r w:rsidR="00531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сняет неясные места, заполняет «лакуны»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</w:t>
      </w:r>
      <w:r w:rsidR="005315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 в мифах, «романизирует»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повествование, продумывает и выстраивает композицию, вносит необходимые ему и отсутствующие в оригинале эпизоды и детали. И все это - при бережном отношении к первооснове, ядро которой по существу остается сохраненным, хотя общий смысл нового произведения, естественно, модернизируется и лучше вписывается в современную систему художественных ценностей, чем дошедшие до нас фрагменты и зачастую противоречивые версии того или иного мифа.</w:t>
      </w:r>
      <w:r w:rsidR="00880087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Фюман показывает те тупики, в которые может зайти человечество на пути технической цивилизации, не подкрепляемой развитием системы социально-нравственных отношений, всемерным духовным совершенствованием и ограничением негативных природно-биологических инстинктов. Мифологический ученый-изобретатель и мастер-ремесленник Гефест выковывает Зевсу золотой трезубец для укрепления в новом мире богов, свергнувших власть Кроноса, порядка и законности. Зевс, </w:t>
      </w:r>
      <w:r w:rsidR="00531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становящийся с помощью Гефеста «громовержцем»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находит совсем иное применение смертоносному оружию, извергающему разрушительные молнии. С помощью молний </w:t>
      </w:r>
      <w:r w:rsidR="005315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грома он не только оберегает «порядок»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Олимпе, но и создает</w:t>
      </w:r>
      <w:r w:rsidR="0053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иерархическую державу. «Блага» в олимпийском «государстве»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распределяются в зависимости от умения приближенных к Зевсу богов приспособиться к недостаткам, прихотям и самодурству своего владыки. Появляются опальные боги, доносчик</w:t>
      </w:r>
      <w:r w:rsidR="005315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прихлебатели, появляется и «оппозиция»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лишь титан Прометей, хорошо п</w:t>
      </w:r>
      <w:r w:rsidR="00880087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омнящий кровавый опыт прошлого - господство Кроноса - усвоивший уроки настоящего - господство Зевса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умеющий провидеть бу</w:t>
      </w:r>
      <w:r w:rsidR="00E42C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дущее, находит выход из тупика «бессмертной»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безнадежно застывшей олимпийской цивилизации. Главным для писателя становится грозное предупреждение против тех опасностей, которые может принести с собой пренебрежение духовными и материальными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ценностями прошлого, наивная вера в то, что технический прогресс может упразднить нравственные и духовные ориентиры, уже найденные в ходе тысячелетних поисков человечества - даже если эти поиски шли </w:t>
      </w:r>
      <w:r w:rsidR="00880087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бесконечных проб и ошибок.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Мифологический жизненный опыт в подаче Ф. Фюмана оказывается поистине неисчерпаемым</w:t>
      </w:r>
      <w:r w:rsidR="007D1241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087" w:rsidRPr="008B0D4C" w:rsidRDefault="009D5DA4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Рассмотрим же на наглядном примере, как именно автор использует мифологизированный</w:t>
      </w:r>
      <w:r w:rsidR="007D1241" w:rsidRPr="008B0D4C">
        <w:rPr>
          <w:rFonts w:ascii="Times New Roman" w:hAnsi="Times New Roman" w:cs="Times New Roman"/>
          <w:sz w:val="28"/>
          <w:szCs w:val="28"/>
        </w:rPr>
        <w:t xml:space="preserve"> материал в своих произведениях на примере «</w:t>
      </w:r>
      <w:r w:rsidRPr="008B0D4C">
        <w:rPr>
          <w:rFonts w:ascii="Times New Roman" w:hAnsi="Times New Roman" w:cs="Times New Roman"/>
          <w:sz w:val="28"/>
          <w:szCs w:val="28"/>
        </w:rPr>
        <w:t>Прометей. Битва Титанов»</w:t>
      </w:r>
      <w:r w:rsidR="007D1241" w:rsidRPr="008B0D4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D5DA4" w:rsidRPr="008B0D4C" w:rsidRDefault="009D5DA4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Первое, на</w:t>
      </w:r>
      <w:r w:rsidR="00980878">
        <w:rPr>
          <w:rFonts w:ascii="Times New Roman" w:hAnsi="Times New Roman" w:cs="Times New Roman"/>
          <w:sz w:val="28"/>
          <w:szCs w:val="28"/>
        </w:rPr>
        <w:t xml:space="preserve"> что хочется обратить внимание -</w:t>
      </w:r>
      <w:r w:rsidRPr="008B0D4C">
        <w:rPr>
          <w:rFonts w:ascii="Times New Roman" w:hAnsi="Times New Roman" w:cs="Times New Roman"/>
          <w:sz w:val="28"/>
          <w:szCs w:val="28"/>
        </w:rPr>
        <w:t xml:space="preserve"> это своеобразная интерпретация мифа, которая отражает особое, лично авторское восприятие мифа о Прометее</w:t>
      </w:r>
      <w:r w:rsidR="00FF3DD9" w:rsidRPr="008B0D4C">
        <w:rPr>
          <w:rFonts w:ascii="Times New Roman" w:hAnsi="Times New Roman" w:cs="Times New Roman"/>
          <w:sz w:val="28"/>
          <w:szCs w:val="28"/>
        </w:rPr>
        <w:t>. Роман является примером ассимиляции мифа в современной литературе: в нем сочетается новаторская интерпретация как самого мифа, так и его героев.</w:t>
      </w:r>
    </w:p>
    <w:p w:rsidR="00FF3DD9" w:rsidRPr="008B0D4C" w:rsidRDefault="00FF3DD9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Миф, взятый за основу романа, считается символом столкновения эпох. Таким образом, обращение именно к этой истории обусловлено желанием решит</w:t>
      </w:r>
      <w:r w:rsidR="00980878">
        <w:rPr>
          <w:rFonts w:ascii="Times New Roman" w:hAnsi="Times New Roman" w:cs="Times New Roman"/>
          <w:sz w:val="28"/>
          <w:szCs w:val="28"/>
        </w:rPr>
        <w:t>ь проблему будущего, прогресса -</w:t>
      </w:r>
      <w:r w:rsidRPr="008B0D4C">
        <w:rPr>
          <w:rFonts w:ascii="Times New Roman" w:hAnsi="Times New Roman" w:cs="Times New Roman"/>
          <w:sz w:val="28"/>
          <w:szCs w:val="28"/>
        </w:rPr>
        <w:t xml:space="preserve"> или регресса - общества. В контексте нашей работы можно сказать, что автор использует миф как инструмент, чтобы выразить свое отношение к происходящим вокруг переменам.</w:t>
      </w:r>
    </w:p>
    <w:p w:rsidR="00FF3DD9" w:rsidRPr="008B0D4C" w:rsidRDefault="00FF3DD9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 xml:space="preserve">А теперь обратимся к особенностям использования мифа Ф. Фюманом. Прежде всего, в романе мы наблюдаем </w:t>
      </w:r>
      <w:r w:rsidR="00912D05" w:rsidRPr="008B0D4C">
        <w:rPr>
          <w:rFonts w:ascii="Times New Roman" w:hAnsi="Times New Roman" w:cs="Times New Roman"/>
          <w:sz w:val="28"/>
          <w:szCs w:val="28"/>
        </w:rPr>
        <w:t xml:space="preserve">повышенное внимание именно к психологической стороне действия. Следствием становится отход от явления общественности и обращение к индивиду, к восприятию ситуации через отдельную личность. В архаичном мифе о Прометее мы наблюдаем за историей как будто со стороны, практически не ощущая переживаний отдельно взятых героев. Фюман же дает нам увидеть каждого персонажа в отдельности, буквально вынуждая нас наблюдать за ходом истории через призму чувств Прометея. </w:t>
      </w:r>
    </w:p>
    <w:p w:rsidR="00912D05" w:rsidRPr="008B0D4C" w:rsidRDefault="00912D05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lastRenderedPageBreak/>
        <w:t xml:space="preserve">То есть мы наблюдаем явное выдвижение персонажа на передний план, эволюцию сознания главного героя. Благодаря структуре мифа </w:t>
      </w:r>
      <w:r w:rsidR="006F6870" w:rsidRPr="008B0D4C">
        <w:rPr>
          <w:rFonts w:ascii="Times New Roman" w:hAnsi="Times New Roman" w:cs="Times New Roman"/>
          <w:sz w:val="28"/>
          <w:szCs w:val="28"/>
        </w:rPr>
        <w:t xml:space="preserve">роман получает возможность показать читателю общие во все времена явления в жизни людей через жизнь Прометея. </w:t>
      </w:r>
    </w:p>
    <w:p w:rsidR="006F6870" w:rsidRPr="008B0D4C" w:rsidRDefault="006F6870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Автор акцентирует внимание не только на персонаже, но и на важных для всех времен вопросах самоопределения, познания, реализации человека. Это мы наблюдаем через связь</w:t>
      </w:r>
      <w:r w:rsidR="00980878">
        <w:rPr>
          <w:rFonts w:ascii="Times New Roman" w:hAnsi="Times New Roman" w:cs="Times New Roman"/>
          <w:sz w:val="28"/>
          <w:szCs w:val="28"/>
        </w:rPr>
        <w:t xml:space="preserve"> Прометея с матерью земли Геей -</w:t>
      </w:r>
      <w:r w:rsidRPr="008B0D4C">
        <w:rPr>
          <w:rFonts w:ascii="Times New Roman" w:hAnsi="Times New Roman" w:cs="Times New Roman"/>
          <w:sz w:val="28"/>
          <w:szCs w:val="28"/>
        </w:rPr>
        <w:t xml:space="preserve"> т.е. природой. Всевозможными художественными приемами Фюман акцентирует внимание на значимости отношения к существованию материнской земли.</w:t>
      </w:r>
    </w:p>
    <w:p w:rsidR="006F6870" w:rsidRPr="008B0D4C" w:rsidRDefault="006F6870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Что немаловажно, чтобы читатель мог проследить за целостным становлением главного героя, он собирает разрозненные части разрозненных древнегреческих мифов в одно завершенное целое. Еще раз вспомним, что среди важнейших источников, используемых Фюманом для написания романа, на первом месте, очевидно, стоит Эсхил; «Прикованный Прометей» дал автору идею произведения. Сравнив</w:t>
      </w:r>
      <w:r w:rsidR="00F57B3F" w:rsidRPr="008B0D4C">
        <w:rPr>
          <w:rFonts w:ascii="Times New Roman" w:hAnsi="Times New Roman" w:cs="Times New Roman"/>
          <w:sz w:val="28"/>
          <w:szCs w:val="28"/>
        </w:rPr>
        <w:t>ая</w:t>
      </w:r>
      <w:r w:rsidRPr="008B0D4C">
        <w:rPr>
          <w:rFonts w:ascii="Times New Roman" w:hAnsi="Times New Roman" w:cs="Times New Roman"/>
          <w:sz w:val="28"/>
          <w:szCs w:val="28"/>
        </w:rPr>
        <w:t xml:space="preserve"> роман с «Теогонией» Гесиода</w:t>
      </w:r>
      <w:r w:rsidR="00F57B3F" w:rsidRPr="008B0D4C">
        <w:rPr>
          <w:rFonts w:ascii="Times New Roman" w:hAnsi="Times New Roman" w:cs="Times New Roman"/>
          <w:sz w:val="28"/>
          <w:szCs w:val="28"/>
        </w:rPr>
        <w:t>, мы</w:t>
      </w:r>
      <w:r w:rsidR="00454C60" w:rsidRPr="008B0D4C">
        <w:rPr>
          <w:rFonts w:ascii="Times New Roman" w:hAnsi="Times New Roman" w:cs="Times New Roman"/>
          <w:sz w:val="28"/>
          <w:szCs w:val="28"/>
        </w:rPr>
        <w:t xml:space="preserve"> мож</w:t>
      </w:r>
      <w:r w:rsidR="00F57B3F" w:rsidRPr="008B0D4C">
        <w:rPr>
          <w:rFonts w:ascii="Times New Roman" w:hAnsi="Times New Roman" w:cs="Times New Roman"/>
          <w:sz w:val="28"/>
          <w:szCs w:val="28"/>
        </w:rPr>
        <w:t>ем говорить о том, ч</w:t>
      </w:r>
      <w:r w:rsidR="00454C60" w:rsidRPr="008B0D4C">
        <w:rPr>
          <w:rFonts w:ascii="Times New Roman" w:hAnsi="Times New Roman" w:cs="Times New Roman"/>
          <w:sz w:val="28"/>
          <w:szCs w:val="28"/>
        </w:rPr>
        <w:t xml:space="preserve">то сюжетная линия в основном базировалась именно на этом произведении. </w:t>
      </w:r>
    </w:p>
    <w:p w:rsidR="00454C60" w:rsidRPr="008B0D4C" w:rsidRDefault="00454C60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И все же мы видим явный отказ от традиций, который, очевидно, происходит не произвольно, а в соответствии с твердым убеждением Фюмана в необходимости изменений мира</w:t>
      </w:r>
      <w:r w:rsidR="0073508A" w:rsidRPr="008B0D4C">
        <w:rPr>
          <w:rFonts w:ascii="Times New Roman" w:hAnsi="Times New Roman" w:cs="Times New Roman"/>
          <w:sz w:val="28"/>
          <w:szCs w:val="28"/>
        </w:rPr>
        <w:t>.</w:t>
      </w:r>
    </w:p>
    <w:p w:rsidR="00454C60" w:rsidRPr="008B0D4C" w:rsidRDefault="00454C60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Ф. Фюман предпринимает попытку на страницах романа осмы</w:t>
      </w:r>
      <w:r w:rsidR="00980878">
        <w:rPr>
          <w:rFonts w:ascii="Times New Roman" w:hAnsi="Times New Roman" w:cs="Times New Roman"/>
          <w:sz w:val="28"/>
          <w:szCs w:val="28"/>
        </w:rPr>
        <w:t>слить процесс действительности -</w:t>
      </w:r>
      <w:r w:rsidRPr="008B0D4C">
        <w:rPr>
          <w:rFonts w:ascii="Times New Roman" w:hAnsi="Times New Roman" w:cs="Times New Roman"/>
          <w:sz w:val="28"/>
          <w:szCs w:val="28"/>
        </w:rPr>
        <w:t xml:space="preserve"> сущности и перспектив общественного развития. </w:t>
      </w:r>
    </w:p>
    <w:p w:rsidR="00454C60" w:rsidRPr="008B0D4C" w:rsidRDefault="00454C60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А теперь подробнее обратимся к главному герою романа. В образ Прометея изначально заложено отличие от других титанов. У него живой, наивный характер, желание познать каждую крупицу материального мира, увидеть, услышать и почувствовать</w:t>
      </w:r>
      <w:r w:rsidR="00724152" w:rsidRPr="008B0D4C">
        <w:rPr>
          <w:rFonts w:ascii="Times New Roman" w:hAnsi="Times New Roman" w:cs="Times New Roman"/>
          <w:sz w:val="28"/>
          <w:szCs w:val="28"/>
        </w:rPr>
        <w:t xml:space="preserve"> красоту природы, взаимосвязь с ней – вот в чем Прометей «другой». Его привязанность к Гее </w:t>
      </w:r>
      <w:r w:rsidR="008B0D4C">
        <w:rPr>
          <w:rFonts w:ascii="Times New Roman" w:hAnsi="Times New Roman" w:cs="Times New Roman"/>
          <w:sz w:val="28"/>
          <w:szCs w:val="28"/>
        </w:rPr>
        <w:t>помогает автору сконцентрировать внимание на</w:t>
      </w:r>
      <w:r w:rsidR="00724152" w:rsidRPr="008B0D4C">
        <w:rPr>
          <w:rFonts w:ascii="Times New Roman" w:hAnsi="Times New Roman" w:cs="Times New Roman"/>
          <w:sz w:val="28"/>
          <w:szCs w:val="28"/>
        </w:rPr>
        <w:t xml:space="preserve"> важности естества, биологизма жизни</w:t>
      </w:r>
      <w:r w:rsidR="0073508A" w:rsidRPr="008B0D4C">
        <w:rPr>
          <w:rFonts w:ascii="Times New Roman" w:hAnsi="Times New Roman" w:cs="Times New Roman"/>
          <w:sz w:val="28"/>
          <w:szCs w:val="28"/>
        </w:rPr>
        <w:t xml:space="preserve">. </w:t>
      </w:r>
      <w:r w:rsidR="00724152" w:rsidRPr="008B0D4C">
        <w:rPr>
          <w:rFonts w:ascii="Times New Roman" w:hAnsi="Times New Roman" w:cs="Times New Roman"/>
          <w:sz w:val="28"/>
          <w:szCs w:val="28"/>
        </w:rPr>
        <w:t xml:space="preserve">Но </w:t>
      </w:r>
      <w:r w:rsidR="00E42C58">
        <w:rPr>
          <w:rFonts w:ascii="Times New Roman" w:hAnsi="Times New Roman" w:cs="Times New Roman"/>
          <w:sz w:val="28"/>
          <w:szCs w:val="28"/>
        </w:rPr>
        <w:lastRenderedPageBreak/>
        <w:t>заметим -</w:t>
      </w:r>
      <w:r w:rsidR="00724152" w:rsidRPr="008B0D4C">
        <w:rPr>
          <w:rFonts w:ascii="Times New Roman" w:hAnsi="Times New Roman" w:cs="Times New Roman"/>
          <w:sz w:val="28"/>
          <w:szCs w:val="28"/>
        </w:rPr>
        <w:t xml:space="preserve"> Гея ни разу не вмешалась в ход времени, по крайней мере, ее вмешательство не являлось прямым решением проблем; Прометей, ее «исполнитель», никогда не становился инструментом для выполнения «вышестоящих» указаний. Мысли и действия Прометея всегда самомотивированы, исходят из результатов его индивидуального мышления. И вот в этом случае мы можем говорить о «поломке» античных представлений о мире. </w:t>
      </w:r>
    </w:p>
    <w:p w:rsidR="00724152" w:rsidRPr="008B0D4C" w:rsidRDefault="00724152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Гея одаривает Проме</w:t>
      </w:r>
      <w:r w:rsidR="00980878">
        <w:rPr>
          <w:rFonts w:ascii="Times New Roman" w:hAnsi="Times New Roman" w:cs="Times New Roman"/>
          <w:sz w:val="28"/>
          <w:szCs w:val="28"/>
        </w:rPr>
        <w:t>тея зрением, которое видит все -</w:t>
      </w:r>
      <w:r w:rsidRPr="008B0D4C">
        <w:rPr>
          <w:rFonts w:ascii="Times New Roman" w:hAnsi="Times New Roman" w:cs="Times New Roman"/>
          <w:sz w:val="28"/>
          <w:szCs w:val="28"/>
        </w:rPr>
        <w:t xml:space="preserve"> и прошлое, и настоящее, и будущее. Но последнее не так четко вырисовывается в сознании главного героя: как только нить будущего доходит до момента, когда нужно принять решение, боль в</w:t>
      </w:r>
      <w:r w:rsidR="00980878">
        <w:rPr>
          <w:rFonts w:ascii="Times New Roman" w:hAnsi="Times New Roman" w:cs="Times New Roman"/>
          <w:sz w:val="28"/>
          <w:szCs w:val="28"/>
        </w:rPr>
        <w:t xml:space="preserve"> глазах становится невыносимой -</w:t>
      </w:r>
      <w:r w:rsidRPr="008B0D4C">
        <w:rPr>
          <w:rFonts w:ascii="Times New Roman" w:hAnsi="Times New Roman" w:cs="Times New Roman"/>
          <w:sz w:val="28"/>
          <w:szCs w:val="28"/>
        </w:rPr>
        <w:t xml:space="preserve"> значит, пока не сделан выбор нет и будущего. И Прометей предстает перед нами героем созерцательным, «пассивным». Мы наблюдаем так называемую «дегероизацию» традиционного образа Прометея. </w:t>
      </w:r>
      <w:r w:rsidR="00715ACB" w:rsidRPr="008B0D4C">
        <w:rPr>
          <w:rFonts w:ascii="Times New Roman" w:hAnsi="Times New Roman" w:cs="Times New Roman"/>
          <w:sz w:val="28"/>
          <w:szCs w:val="28"/>
        </w:rPr>
        <w:t xml:space="preserve">Возвращаясь к созерцательному восприятию действительности Прометея, можно сказать, что данная позиция, несомненно, очень близка Фюману, ведь у наблюдателя формируется совсем иное отношение к действительности, чем у того, кто активно участвует в происходящем. </w:t>
      </w:r>
    </w:p>
    <w:p w:rsidR="00593F61" w:rsidRPr="008B0D4C" w:rsidRDefault="00715ACB" w:rsidP="00380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color w:val="0E0E0E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 xml:space="preserve">Этот аспект также заметен </w:t>
      </w:r>
      <w:r w:rsidR="008914C3" w:rsidRPr="008B0D4C">
        <w:rPr>
          <w:rFonts w:ascii="Times New Roman" w:hAnsi="Times New Roman" w:cs="Times New Roman"/>
          <w:sz w:val="28"/>
          <w:szCs w:val="28"/>
        </w:rPr>
        <w:t>в стремлении Зевса к абсолютному господству.</w:t>
      </w:r>
      <w:r w:rsidRPr="008B0D4C">
        <w:rPr>
          <w:rFonts w:ascii="Times New Roman" w:hAnsi="Times New Roman" w:cs="Times New Roman"/>
          <w:sz w:val="28"/>
          <w:szCs w:val="28"/>
        </w:rPr>
        <w:t xml:space="preserve"> Сущностью его характера становится вечный вопрос власти. 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Сначала автор обращает внимание читателя на внезапно возросшую самооценку Зевса, когда тот приписывает себе главную заслугу в победе над титанами (</w:t>
      </w:r>
      <w:r w:rsidR="00593F61" w:rsidRPr="008B0D4C">
        <w:rPr>
          <w:rFonts w:ascii="Times New Roman" w:eastAsia="HiddenHorzOCR" w:hAnsi="Times New Roman" w:cs="Times New Roman"/>
          <w:color w:val="3A3A3A"/>
          <w:sz w:val="28"/>
          <w:szCs w:val="28"/>
        </w:rPr>
        <w:t>«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Без меня все вы пропали бы ни за что»</w:t>
      </w:r>
      <w:r w:rsidR="004D7C14" w:rsidRPr="004D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14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D7C14">
        <w:rPr>
          <w:rFonts w:ascii="Times New Roman" w:eastAsia="Times New Roman" w:hAnsi="Times New Roman" w:cs="Times New Roman"/>
          <w:sz w:val="28"/>
          <w:szCs w:val="28"/>
          <w:lang w:eastAsia="ru-RU"/>
        </w:rPr>
        <w:t>15, с. 220</w:t>
      </w:r>
      <w:r w:rsidR="004D7C14" w:rsidRPr="00F45D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), отдаёт Прометею приказы и стыдится своего низкого воспитания среди зверей. Затем в нескольких главах, подробно описывающих зарождение новой формы </w:t>
      </w:r>
      <w:r w:rsidR="004D7C14">
        <w:rPr>
          <w:rFonts w:ascii="Times New Roman" w:eastAsia="HiddenHorzOCR" w:hAnsi="Times New Roman" w:cs="Times New Roman"/>
          <w:color w:val="0E0E0E"/>
          <w:sz w:val="28"/>
          <w:szCs w:val="28"/>
        </w:rPr>
        <w:t>правления, рассказывается о разл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ичных способах стаби</w:t>
      </w:r>
      <w:r w:rsidR="00593F61" w:rsidRPr="008B0D4C">
        <w:rPr>
          <w:rFonts w:ascii="Times New Roman" w:eastAsia="HiddenHorzOCR" w:hAnsi="Times New Roman" w:cs="Times New Roman"/>
          <w:color w:val="3A3A3A"/>
          <w:sz w:val="28"/>
          <w:szCs w:val="28"/>
        </w:rPr>
        <w:t>ли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зации власти Зевса</w:t>
      </w:r>
      <w:r w:rsidR="00593F61" w:rsidRPr="008B0D4C">
        <w:rPr>
          <w:rFonts w:ascii="Times New Roman" w:eastAsia="HiddenHorzOCR" w:hAnsi="Times New Roman" w:cs="Times New Roman"/>
          <w:color w:val="3A3A3A"/>
          <w:sz w:val="28"/>
          <w:szCs w:val="28"/>
        </w:rPr>
        <w:t xml:space="preserve">. 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Г</w:t>
      </w:r>
      <w:r w:rsidR="00593F61" w:rsidRPr="008B0D4C">
        <w:rPr>
          <w:rFonts w:ascii="Times New Roman" w:eastAsia="HiddenHorzOCR" w:hAnsi="Times New Roman" w:cs="Times New Roman"/>
          <w:color w:val="3A3A3A"/>
          <w:sz w:val="28"/>
          <w:szCs w:val="28"/>
        </w:rPr>
        <w:t>л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ава </w:t>
      </w:r>
      <w:r w:rsidR="00593F61" w:rsidRPr="008B0D4C">
        <w:rPr>
          <w:rFonts w:ascii="Times New Roman" w:eastAsia="HiddenHorzOCR" w:hAnsi="Times New Roman" w:cs="Times New Roman"/>
          <w:color w:val="252525"/>
          <w:sz w:val="28"/>
          <w:szCs w:val="28"/>
        </w:rPr>
        <w:t xml:space="preserve">«Боги 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основывают новое царство» выполняет ключевую функцию д</w:t>
      </w:r>
      <w:r w:rsidR="00593F61" w:rsidRPr="008B0D4C">
        <w:rPr>
          <w:rFonts w:ascii="Times New Roman" w:eastAsia="HiddenHorzOCR" w:hAnsi="Times New Roman" w:cs="Times New Roman"/>
          <w:color w:val="3A3A3A"/>
          <w:sz w:val="28"/>
          <w:szCs w:val="28"/>
        </w:rPr>
        <w:t>л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я идеологических мер этого процесса; г</w:t>
      </w:r>
      <w:r w:rsidR="00593F61" w:rsidRPr="008B0D4C">
        <w:rPr>
          <w:rFonts w:ascii="Times New Roman" w:eastAsia="HiddenHorzOCR" w:hAnsi="Times New Roman" w:cs="Times New Roman"/>
          <w:color w:val="3A3A3A"/>
          <w:sz w:val="28"/>
          <w:szCs w:val="28"/>
        </w:rPr>
        <w:t>л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ава </w:t>
      </w:r>
      <w:r w:rsidR="00593F61" w:rsidRPr="008B0D4C">
        <w:rPr>
          <w:rFonts w:ascii="Times New Roman" w:eastAsia="HiddenHorzOCR" w:hAnsi="Times New Roman" w:cs="Times New Roman"/>
          <w:color w:val="3A3A3A"/>
          <w:sz w:val="28"/>
          <w:szCs w:val="28"/>
        </w:rPr>
        <w:t>«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Первые деяния Зевса» - для 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lastRenderedPageBreak/>
        <w:t xml:space="preserve">политических; глава </w:t>
      </w:r>
      <w:r w:rsidR="00593F61" w:rsidRPr="008B0D4C">
        <w:rPr>
          <w:rFonts w:ascii="Times New Roman" w:eastAsia="HiddenHorzOCR" w:hAnsi="Times New Roman" w:cs="Times New Roman"/>
          <w:color w:val="252525"/>
          <w:sz w:val="28"/>
          <w:szCs w:val="28"/>
        </w:rPr>
        <w:t xml:space="preserve">«Перемены </w:t>
      </w:r>
      <w:r w:rsidR="00593F61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в царстве богов» - для административно-бюрократических мер стабилизации власти </w:t>
      </w:r>
    </w:p>
    <w:p w:rsidR="00715ACB" w:rsidRPr="008B0D4C" w:rsidRDefault="00593F61" w:rsidP="00380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color w:val="0E0E0E"/>
          <w:sz w:val="28"/>
          <w:szCs w:val="28"/>
        </w:rPr>
      </w:pP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Интерпретация мифа о Прометее Ф. Фюмана призвана передать читателю мысль о 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том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, что, отходя от истоков, - в данном случае это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мать Зе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мл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я, т.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е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. сама природа - че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л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овек лишается и большей части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своих нравственных ценностей. Установление и дальнейшее совершенствование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властной системы, т.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е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. тирании Зевса, находят своё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закономерное выражение в разрушении первоначального единства с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природой. Очевидно, что Ф. Фюман тем самым стремится проана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л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изировать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ил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и, по крайней мере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осознать современные т</w:t>
      </w:r>
      <w:r w:rsidR="006071DA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енденции общественного развития.</w:t>
      </w:r>
    </w:p>
    <w:p w:rsidR="00880087" w:rsidRPr="008B0D4C" w:rsidRDefault="00880087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br w:type="page"/>
      </w:r>
    </w:p>
    <w:p w:rsidR="006071DA" w:rsidRDefault="006071DA" w:rsidP="00380FD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80FD3" w:rsidRPr="008B0D4C" w:rsidRDefault="00380FD3" w:rsidP="00380FD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71DA" w:rsidRPr="008B0D4C" w:rsidRDefault="006071DA" w:rsidP="00380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В заключение мы можем сказать, что:</w:t>
      </w:r>
    </w:p>
    <w:p w:rsidR="006071DA" w:rsidRPr="008B0D4C" w:rsidRDefault="006071DA" w:rsidP="00380FD3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Привлечение Ф. Фюманом материалов мифа к творчеству представляет собой скорее реакцию на окружающую историческую ситуацию, причем роль идет о понимании процессов настоящего в целом, не ограниченных рамками происходящего.</w:t>
      </w:r>
    </w:p>
    <w:p w:rsidR="008914C3" w:rsidRPr="008B0D4C" w:rsidRDefault="006071DA" w:rsidP="00380FD3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романа «Прометей. Битва титанов» заключается, прежде всего, в акцентировании деятельного участия </w:t>
      </w:r>
      <w:r w:rsidR="008914C3"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субъекта в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истории.</w:t>
      </w:r>
      <w:r w:rsidR="008914C3" w:rsidRPr="008B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78" w:rsidRDefault="008914C3" w:rsidP="00380FD3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>Интерес Ф. Фюмана к древним образцам литературного искусства вызван двумя основными причинами. Во-первых, это специфика исторического момента, так как во время жизни писателя в Германии стало нормой адаптировать всю литературу под нужды управляющих органов, искажая при этом ее до неузнаваемости. И Ф. Фюман буквально старается «расчистить» духовный потенциал древнего мифа. Во-вторых, писатель стремится не только вернуть и сохранить потенциал для потомков, но и заставить его «работать» на благо настоящего и будущего.</w:t>
      </w:r>
    </w:p>
    <w:p w:rsidR="00980878" w:rsidRPr="00980878" w:rsidRDefault="008914C3" w:rsidP="00380FD3">
      <w:pPr>
        <w:pStyle w:val="a4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t xml:space="preserve"> </w:t>
      </w:r>
      <w:r w:rsidR="00980878" w:rsidRPr="0098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Фюмана к мифу - глубоко творческое, художническое, не просто культурно-просветительское. Он не ограничивается одной какой-то версией мифа или компиляцией из нескольких дошедших версий. Он вживается в отдаленную эпоху, вскрывает ее социальные, идеологические и психологические механизмы, обнаруживает за мифологической или сказочно-эпической оболочкой определенные социально-психологические модели, в которых переплавлен многовековой человеческий опыт, сохраняющий актуальность и в наши дни. </w:t>
      </w:r>
    </w:p>
    <w:p w:rsidR="006071DA" w:rsidRPr="00980878" w:rsidRDefault="00980878" w:rsidP="00380FD3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Фюман озаряет привлекшие его мифологические сюжеты своим художническим видением, проясняет неясные места, заполня</w:t>
      </w:r>
      <w:r w:rsidR="004D7C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«лакуны» и пробелы в мифах, «романизирует»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повествование, продумывает и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выстраивает композицию, вносит необходимые ему и отсутствующие в оригинале эпизоды и детали. И все это - при бережном отношении к первооснове, ядро которой по существу остается сохраненным, хотя общий смысл нового произведения, естественно, модернизируется и лучше вписывается в современную систему художественных ценностей, чем дошедшие до нас фрагменты и зачастую противоречивые версии того или иного мифа.</w:t>
      </w:r>
    </w:p>
    <w:p w:rsidR="00980878" w:rsidRPr="00980878" w:rsidRDefault="00980878" w:rsidP="00380F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04136" w:rsidRDefault="00FA747B" w:rsidP="00380FD3">
      <w:pPr>
        <w:spacing w:line="360" w:lineRule="auto"/>
        <w:ind w:right="-142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B0D4C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80FD3" w:rsidRPr="008B0D4C" w:rsidRDefault="00380FD3" w:rsidP="00380FD3">
      <w:pPr>
        <w:tabs>
          <w:tab w:val="left" w:pos="810"/>
        </w:tabs>
        <w:spacing w:line="480" w:lineRule="auto"/>
        <w:ind w:right="-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6C6D" w:rsidRDefault="00026C6D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Аверинцев, С. С. Мифы 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C6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гл. ред. А. А. Сурков. - Москва: Сов. энцикл., 1967. </w:t>
      </w:r>
      <w:r w:rsidR="000E08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875-882 с.</w:t>
      </w:r>
    </w:p>
    <w:p w:rsidR="000E08C0" w:rsidRDefault="000E08C0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Альбедиль, М. Ф. В магическом круге мифов. Миф, история, жизнь 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СПб.: Паритет, 2002. - 336 с.</w:t>
      </w:r>
    </w:p>
    <w:p w:rsidR="00D10265" w:rsidRPr="008B0D4C" w:rsidRDefault="00D10265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Арендт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ума </w:t>
      </w:r>
      <w:r w:rsidR="00721BA4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721BA4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AA7" w:rsidRP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англ. А. В. Гов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орунова. </w:t>
      </w:r>
      <w:r w:rsidR="004F2AA7" w:rsidRP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СПб.: Наука, 2013. - 517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D10265" w:rsidRPr="008B0D4C" w:rsidRDefault="00D10265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Вебер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 произведения</w:t>
      </w:r>
      <w:r w:rsidR="004F2AA7" w:rsidRP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2AA7" w:rsidRP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Прогресс, 1990. 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808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D10265" w:rsidRPr="008B0D4C" w:rsidRDefault="00D10265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Гегель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 Феноменология Духа. Философия истории</w:t>
      </w:r>
      <w:r w:rsidR="004F2AA7" w:rsidRP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2AA7" w:rsidRP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C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учеб. п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r w:rsidR="004F2AA7" w:rsidRPr="0038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Вебер. -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Эксмо, 2007. 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880 с.</w:t>
      </w:r>
    </w:p>
    <w:p w:rsidR="00D10265" w:rsidRDefault="00D10265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Гугнин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 Предисловие -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Фюман Ф. Избранное 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/ пер. с нем.; сост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предисл. А. А. Гуг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нина.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Радуга, 1989. - 3-25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E08C0" w:rsidRDefault="000E08C0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Лифшиц, М. А. Мифология древняя и современная 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Искусство, 1979. - 582 с.</w:t>
      </w:r>
    </w:p>
    <w:p w:rsidR="000E08C0" w:rsidRPr="008B0D4C" w:rsidRDefault="000E08C0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Марков, В. А. Литература и миф: проблема архетипов 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Тыняковский сб. Рига: Рига, 1990. - 137 с.</w:t>
      </w:r>
    </w:p>
    <w:p w:rsidR="00D10265" w:rsidRPr="008B0D4C" w:rsidRDefault="00D10265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Маркузе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Эрос и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цивилизация. Одномерный человек. И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сследование идеологии разв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индустриального общества 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/пер. с англ., послесловие, примеч. А. А. Юдина; сост. предисл. В. Ю. Кузнецова. 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: ACT, 2002.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526 с.</w:t>
      </w:r>
    </w:p>
    <w:p w:rsidR="0001339D" w:rsidRPr="008B0D4C" w:rsidRDefault="0001339D" w:rsidP="00FA747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eastAsia="HiddenHorzOCR" w:hAnsi="Times New Roman" w:cs="Times New Roman"/>
          <w:color w:val="0E0E0E"/>
          <w:sz w:val="28"/>
          <w:szCs w:val="28"/>
        </w:rPr>
      </w:pP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Овчарова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С.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В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Миф о царе Эдипе в трактовке Ф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Фюмана 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/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С.В 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Овчарова /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п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од ред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З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М. Уетбаева, А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М 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Ко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р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обовой. - Вып.10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-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Магнитогорск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: 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>МаГУ,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2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>005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-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302-306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с</w:t>
      </w:r>
      <w:r w:rsidRPr="008B0D4C">
        <w:rPr>
          <w:rFonts w:ascii="Times New Roman" w:eastAsia="HiddenHorzOCR" w:hAnsi="Times New Roman" w:cs="Times New Roman"/>
          <w:color w:val="464646"/>
          <w:sz w:val="28"/>
          <w:szCs w:val="28"/>
        </w:rPr>
        <w:t>.</w:t>
      </w:r>
    </w:p>
    <w:p w:rsidR="004F44DF" w:rsidRPr="008B0D4C" w:rsidRDefault="0001339D" w:rsidP="00FA747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eastAsia="HiddenHorzOCR" w:hAnsi="Times New Roman" w:cs="Times New Roman"/>
          <w:color w:val="464646"/>
          <w:sz w:val="28"/>
          <w:szCs w:val="28"/>
        </w:rPr>
      </w:pP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Овчарова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С.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В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Проблема вины в повести Ф</w:t>
      </w:r>
      <w:r w:rsidRPr="008B0D4C">
        <w:rPr>
          <w:rFonts w:ascii="Times New Roman" w:eastAsia="HiddenHorzOCR" w:hAnsi="Times New Roman" w:cs="Times New Roman"/>
          <w:color w:val="464646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Фюмана 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«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Эдипцарь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» 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т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езисы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вну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т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ривузовской научной конференции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преподавате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й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. - Магнитогорск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: 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>МаГУ,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2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>005. -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105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- 241 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с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.</w:t>
      </w:r>
    </w:p>
    <w:p w:rsidR="004F44DF" w:rsidRPr="008B0D4C" w:rsidRDefault="0001339D" w:rsidP="00FA747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eastAsia="HiddenHorzOCR" w:hAnsi="Times New Roman" w:cs="Times New Roman"/>
          <w:color w:val="0E0E0E"/>
          <w:sz w:val="28"/>
          <w:szCs w:val="28"/>
        </w:rPr>
      </w:pP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lastRenderedPageBreak/>
        <w:t>Овчарова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С.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В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Роман Франца Фюмана </w:t>
      </w:r>
      <w:r w:rsidR="004F44DF"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«П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рометей. Битва 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титанов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»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>. Н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овое прочтение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F2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4F2AA7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2AA7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: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сб</w:t>
      </w:r>
      <w:r w:rsidR="00A82B7D">
        <w:rPr>
          <w:rFonts w:ascii="Times New Roman" w:eastAsia="HiddenHorzOCR" w:hAnsi="Times New Roman" w:cs="Times New Roman"/>
          <w:color w:val="0E0E0E"/>
          <w:sz w:val="28"/>
          <w:szCs w:val="28"/>
        </w:rPr>
        <w:t>ор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. статей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- Москва: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МПГУ</w:t>
      </w:r>
      <w:r w:rsidR="00A82B7D">
        <w:rPr>
          <w:rFonts w:ascii="Times New Roman" w:eastAsia="HiddenHorzOCR" w:hAnsi="Times New Roman" w:cs="Times New Roman"/>
          <w:color w:val="0E0E0E"/>
          <w:sz w:val="28"/>
          <w:szCs w:val="28"/>
        </w:rPr>
        <w:t>,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2006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-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87-88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с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.</w:t>
      </w:r>
    </w:p>
    <w:p w:rsidR="004F44DF" w:rsidRPr="008B0D4C" w:rsidRDefault="0001339D" w:rsidP="00FA747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eastAsia="HiddenHorzOCR" w:hAnsi="Times New Roman" w:cs="Times New Roman"/>
          <w:color w:val="0E0E0E"/>
          <w:sz w:val="28"/>
          <w:szCs w:val="28"/>
        </w:rPr>
      </w:pP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Овчарова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С.</w:t>
      </w:r>
      <w:r w:rsidR="00A82B7D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В. Миф на с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лужбе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демагогии (На основе доклада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Ф. Фю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м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ана 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«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Мифический элемент в </w:t>
      </w:r>
      <w:r w:rsidR="004F44DF" w:rsidRPr="008B0D4C">
        <w:rPr>
          <w:rFonts w:ascii="Times New Roman" w:eastAsia="HiddenHorzOCR" w:hAnsi="Times New Roman" w:cs="Times New Roman"/>
          <w:color w:val="464646"/>
          <w:sz w:val="28"/>
          <w:szCs w:val="28"/>
        </w:rPr>
        <w:t>л</w:t>
      </w:r>
      <w:r w:rsidR="004F44DF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ите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ратуре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»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) 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сбор. статей.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- Киров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:</w:t>
      </w:r>
      <w:r w:rsidR="004F44DF"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Изд-во ВятГГУ</w:t>
      </w:r>
      <w:r w:rsidR="00A82B7D">
        <w:rPr>
          <w:rFonts w:ascii="Times New Roman" w:eastAsia="HiddenHorzOCR" w:hAnsi="Times New Roman" w:cs="Times New Roman"/>
          <w:color w:val="0E0E0E"/>
          <w:sz w:val="28"/>
          <w:szCs w:val="28"/>
        </w:rPr>
        <w:t>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2007</w:t>
      </w:r>
      <w:r w:rsidRPr="008B0D4C">
        <w:rPr>
          <w:rFonts w:ascii="Times New Roman" w:eastAsia="HiddenHorzOCR" w:hAnsi="Times New Roman" w:cs="Times New Roman"/>
          <w:color w:val="464646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-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110-11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3</w:t>
      </w:r>
      <w:r w:rsidR="00EC21E4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 с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.</w:t>
      </w:r>
    </w:p>
    <w:p w:rsidR="004F44DF" w:rsidRPr="008B0D4C" w:rsidRDefault="004F44DF" w:rsidP="00FA747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eastAsia="HiddenHorzOCR" w:hAnsi="Times New Roman" w:cs="Times New Roman"/>
          <w:color w:val="0E0E0E"/>
          <w:sz w:val="28"/>
          <w:szCs w:val="28"/>
        </w:rPr>
      </w:pP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Овчарова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,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С.</w:t>
      </w:r>
      <w:r w:rsidR="00A82B7D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В</w:t>
      </w:r>
      <w:r w:rsidR="0001339D"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Прометей как архетип че</w:t>
      </w:r>
      <w:r w:rsidR="0001339D"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л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овека (По ро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м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ану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Ф. Фю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м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ана </w:t>
      </w:r>
      <w:r w:rsidR="0001339D"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«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Прометей. Битва титанов</w:t>
      </w:r>
      <w:r w:rsidR="00A82B7D">
        <w:rPr>
          <w:rFonts w:ascii="Times New Roman" w:eastAsia="HiddenHorzOCR" w:hAnsi="Times New Roman" w:cs="Times New Roman"/>
          <w:color w:val="0E0E0E"/>
          <w:sz w:val="28"/>
          <w:szCs w:val="28"/>
        </w:rPr>
        <w:t>»</w:t>
      </w:r>
      <w:r w:rsidR="00A82B7D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 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сбор. статей. -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Тамбов: </w:t>
      </w:r>
      <w:r w:rsidR="0001339D"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«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Грамота»,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="0001339D"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2008</w:t>
      </w:r>
      <w:r w:rsidR="0001339D"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>.</w:t>
      </w:r>
      <w:r w:rsidR="00A82B7D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 -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200-205 с.</w:t>
      </w:r>
    </w:p>
    <w:p w:rsidR="004F44DF" w:rsidRPr="008B0D4C" w:rsidRDefault="004F44DF" w:rsidP="00FA747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eastAsia="HiddenHorzOCR" w:hAnsi="Times New Roman" w:cs="Times New Roman"/>
          <w:color w:val="0E0E0E"/>
          <w:sz w:val="28"/>
          <w:szCs w:val="28"/>
        </w:rPr>
      </w:pP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Овчарова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С.</w:t>
      </w:r>
      <w:r w:rsidR="00A82B7D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В. Генеалогия власти в романе Ф. Фюмана </w:t>
      </w:r>
      <w:r w:rsidRPr="008B0D4C">
        <w:rPr>
          <w:rFonts w:ascii="Times New Roman" w:eastAsia="HiddenHorzOCR" w:hAnsi="Times New Roman" w:cs="Times New Roman"/>
          <w:color w:val="252525"/>
          <w:sz w:val="28"/>
          <w:szCs w:val="28"/>
        </w:rPr>
        <w:t>«Проме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тей. 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Битва титанов»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82B7D">
        <w:rPr>
          <w:rFonts w:ascii="Times New Roman" w:hAnsi="Times New Roman" w:cs="Times New Roman"/>
          <w:i/>
          <w:iCs/>
          <w:color w:val="0E0E0E"/>
          <w:sz w:val="28"/>
          <w:szCs w:val="28"/>
        </w:rPr>
        <w:t xml:space="preserve"> </w:t>
      </w:r>
      <w:r w:rsidR="00A82B7D">
        <w:rPr>
          <w:rFonts w:ascii="Times New Roman" w:hAnsi="Times New Roman" w:cs="Times New Roman"/>
          <w:iCs/>
          <w:color w:val="0E0E0E"/>
          <w:sz w:val="28"/>
          <w:szCs w:val="28"/>
        </w:rPr>
        <w:t>: науч. статья</w:t>
      </w:r>
      <w:r w:rsidRPr="008B0D4C">
        <w:rPr>
          <w:rFonts w:ascii="Times New Roman" w:hAnsi="Times New Roman" w:cs="Times New Roman"/>
          <w:color w:val="0E0E0E"/>
          <w:sz w:val="28"/>
          <w:szCs w:val="28"/>
        </w:rPr>
        <w:t xml:space="preserve">. -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Архангельск: Поморский государственный ун</w:t>
      </w:r>
      <w:r w:rsidR="00A82B7D">
        <w:rPr>
          <w:rFonts w:ascii="Times New Roman" w:eastAsia="HiddenHorzOCR" w:hAnsi="Times New Roman" w:cs="Times New Roman"/>
          <w:color w:val="0E0E0E"/>
          <w:sz w:val="28"/>
          <w:szCs w:val="28"/>
        </w:rPr>
        <w:t>иверситет имени М.В. Ломоносова,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hAnsi="Times New Roman" w:cs="Times New Roman"/>
          <w:color w:val="0E0E0E"/>
          <w:sz w:val="28"/>
          <w:szCs w:val="28"/>
        </w:rPr>
        <w:t xml:space="preserve">2006. </w:t>
      </w:r>
      <w:r w:rsidRPr="008B0D4C">
        <w:rPr>
          <w:rFonts w:ascii="Times New Roman" w:hAnsi="Times New Roman" w:cs="Times New Roman"/>
          <w:color w:val="282828"/>
          <w:sz w:val="28"/>
          <w:szCs w:val="28"/>
        </w:rPr>
        <w:t>-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hAnsi="Times New Roman" w:cs="Times New Roman"/>
          <w:color w:val="0E0E0E"/>
          <w:sz w:val="28"/>
          <w:szCs w:val="28"/>
        </w:rPr>
        <w:t>216-219</w:t>
      </w:r>
      <w:r w:rsidR="00EC21E4">
        <w:rPr>
          <w:rFonts w:ascii="Times New Roman" w:hAnsi="Times New Roman" w:cs="Times New Roman"/>
          <w:color w:val="0E0E0E"/>
          <w:sz w:val="28"/>
          <w:szCs w:val="28"/>
        </w:rPr>
        <w:t xml:space="preserve"> с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.</w:t>
      </w:r>
    </w:p>
    <w:p w:rsidR="004F44DF" w:rsidRDefault="004F44DF" w:rsidP="00FA747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eastAsia="HiddenHorzOCR" w:hAnsi="Times New Roman" w:cs="Times New Roman"/>
          <w:color w:val="0E0E0E"/>
          <w:sz w:val="28"/>
          <w:szCs w:val="28"/>
        </w:rPr>
      </w:pPr>
      <w:r w:rsidRPr="008B0D4C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Овчарова</w:t>
      </w:r>
      <w:r w:rsidR="00EC21E4">
        <w:rPr>
          <w:rFonts w:ascii="Times New Roman" w:eastAsia="HiddenHorzOCR" w:hAnsi="Times New Roman" w:cs="Times New Roman"/>
          <w:color w:val="0E0E0E"/>
          <w:sz w:val="28"/>
          <w:szCs w:val="28"/>
        </w:rPr>
        <w:t>,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С.</w:t>
      </w:r>
      <w:r w:rsidR="00A82B7D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В. Миф и архетип в творчестве Ф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.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Фюмана 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науч. статья.</w:t>
      </w:r>
      <w:r w:rsidRPr="008B0D4C">
        <w:rPr>
          <w:rFonts w:ascii="Times New Roman" w:hAnsi="Times New Roman" w:cs="Times New Roman"/>
          <w:color w:val="0E0E0E"/>
          <w:sz w:val="28"/>
          <w:szCs w:val="28"/>
        </w:rPr>
        <w:t xml:space="preserve"> -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Москва </w:t>
      </w:r>
      <w:r w:rsidRPr="008B0D4C">
        <w:rPr>
          <w:rFonts w:ascii="Times New Roman" w:hAnsi="Times New Roman" w:cs="Times New Roman"/>
          <w:color w:val="0E0E0E"/>
          <w:sz w:val="28"/>
          <w:szCs w:val="28"/>
        </w:rPr>
        <w:t xml:space="preserve">-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Магнитогорск </w:t>
      </w:r>
      <w:r w:rsidRPr="008B0D4C">
        <w:rPr>
          <w:rFonts w:ascii="Times New Roman" w:hAnsi="Times New Roman" w:cs="Times New Roman"/>
          <w:color w:val="0E0E0E"/>
          <w:sz w:val="28"/>
          <w:szCs w:val="28"/>
        </w:rPr>
        <w:t xml:space="preserve">-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Новосибирск</w:t>
      </w:r>
      <w:r w:rsidRPr="008B0D4C">
        <w:rPr>
          <w:rFonts w:ascii="Times New Roman" w:eastAsia="HiddenHorzOCR" w:hAnsi="Times New Roman" w:cs="Times New Roman"/>
          <w:color w:val="282828"/>
          <w:sz w:val="28"/>
          <w:szCs w:val="28"/>
        </w:rPr>
        <w:t xml:space="preserve">: </w:t>
      </w:r>
      <w:r w:rsidR="00A82B7D">
        <w:rPr>
          <w:rFonts w:ascii="Times New Roman" w:eastAsia="HiddenHorzOCR" w:hAnsi="Times New Roman" w:cs="Times New Roman"/>
          <w:color w:val="0E0E0E"/>
          <w:sz w:val="28"/>
          <w:szCs w:val="28"/>
        </w:rPr>
        <w:t>МаГУ, 2005.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hAnsi="Times New Roman" w:cs="Times New Roman"/>
          <w:color w:val="0E0E0E"/>
          <w:sz w:val="28"/>
          <w:szCs w:val="28"/>
        </w:rPr>
        <w:t xml:space="preserve">- 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 </w:t>
      </w:r>
      <w:r w:rsidRPr="008B0D4C">
        <w:rPr>
          <w:rFonts w:ascii="Times New Roman" w:hAnsi="Times New Roman" w:cs="Times New Roman"/>
          <w:color w:val="0E0E0E"/>
          <w:sz w:val="28"/>
          <w:szCs w:val="28"/>
        </w:rPr>
        <w:t>422-428</w:t>
      </w:r>
      <w:r w:rsidR="00EC21E4">
        <w:rPr>
          <w:rFonts w:ascii="Times New Roman" w:hAnsi="Times New Roman" w:cs="Times New Roman"/>
          <w:color w:val="0E0E0E"/>
          <w:sz w:val="28"/>
          <w:szCs w:val="28"/>
        </w:rPr>
        <w:t xml:space="preserve"> с</w:t>
      </w:r>
      <w:r w:rsidRPr="008B0D4C">
        <w:rPr>
          <w:rFonts w:ascii="Times New Roman" w:eastAsia="HiddenHorzOCR" w:hAnsi="Times New Roman" w:cs="Times New Roman"/>
          <w:color w:val="0E0E0E"/>
          <w:sz w:val="28"/>
          <w:szCs w:val="28"/>
        </w:rPr>
        <w:t>.</w:t>
      </w:r>
    </w:p>
    <w:p w:rsidR="000E08C0" w:rsidRPr="008B0D4C" w:rsidRDefault="000E08C0" w:rsidP="00FA747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09"/>
        <w:jc w:val="both"/>
        <w:rPr>
          <w:rFonts w:ascii="Times New Roman" w:eastAsia="HiddenHorzOCR" w:hAnsi="Times New Roman" w:cs="Times New Roman"/>
          <w:color w:val="0E0E0E"/>
          <w:sz w:val="28"/>
          <w:szCs w:val="28"/>
        </w:rPr>
      </w:pPr>
      <w:r>
        <w:rPr>
          <w:rFonts w:ascii="Times New Roman" w:eastAsia="HiddenHorzOCR" w:hAnsi="Times New Roman" w:cs="Times New Roman"/>
          <w:color w:val="0E0E0E"/>
          <w:sz w:val="28"/>
          <w:szCs w:val="28"/>
        </w:rPr>
        <w:t>Пятигорский, А. М. Мифологические размышления</w:t>
      </w:r>
      <w:r w:rsidR="00547C86">
        <w:rPr>
          <w:rFonts w:ascii="Times New Roman" w:eastAsia="HiddenHorzOCR" w:hAnsi="Times New Roman" w:cs="Times New Roman"/>
          <w:color w:val="0E0E0E"/>
          <w:sz w:val="28"/>
          <w:szCs w:val="28"/>
        </w:rPr>
        <w:t xml:space="preserve">: лекции по феноменологии мифа </w:t>
      </w:r>
      <w:r w:rsidR="00547C86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47C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547C86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47C8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Языки русской культуры, 1996. - 280 с.</w:t>
      </w:r>
    </w:p>
    <w:p w:rsidR="00FA747B" w:rsidRDefault="00FA747B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Сартр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Ж.-П. Избранные произведения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сбор. науч. статей. -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Издательство политической литературы, 1992. 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348 с.</w:t>
      </w:r>
    </w:p>
    <w:p w:rsidR="00547C86" w:rsidRPr="008B0D4C" w:rsidRDefault="00547C86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Скобелев, В. П. Поэтика рассказа 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Воронеж: 1982. - 161 с.</w:t>
      </w:r>
    </w:p>
    <w:p w:rsidR="00FA747B" w:rsidRDefault="00FA747B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</w:t>
      </w:r>
      <w:r w:rsidR="00EC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философии.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философии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A82B7D"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учеб. пособие. - Москва: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МГУ, 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1988.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64-72</w:t>
      </w:r>
      <w:r w:rsidR="00A8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B0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C86" w:rsidRDefault="00547C86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Софокл. Царь Эдип 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Софокл. Трагедии </w:t>
      </w:r>
      <w:r w:rsidRPr="0054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древнегреч. С. Шервиского; коммент. Н. Подземский. - Москва: Искусство, 1979. - 456 с.</w:t>
      </w:r>
    </w:p>
    <w:p w:rsidR="00625BF3" w:rsidRDefault="00625BF3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Тамарченко, Н. Д. Система персонажей 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материалы к словарю. - Коломна: 1997. - 253 с.</w:t>
      </w:r>
    </w:p>
    <w:p w:rsidR="00625BF3" w:rsidRDefault="00625BF3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Фрейденберг, О. М. Миф и литература древности 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Изд. фирма «Восточная литература» РАН, 1998. - 800 с.</w:t>
      </w:r>
    </w:p>
    <w:p w:rsidR="00625BF3" w:rsidRDefault="00625BF3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Фролов, Г. 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Наследие романтизма в современной немецкой литературе (Восточная Германия) 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ди. д-ра филол. наук. Г. А. Фролова. - Москва: 1991. - 400 с.</w:t>
      </w:r>
    </w:p>
    <w:p w:rsidR="00D10265" w:rsidRDefault="00D10265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Фюман</w:t>
      </w:r>
      <w:r w:rsidR="00EC21E4"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</w:t>
      </w:r>
      <w:r w:rsidR="00EC21E4"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Прометей. Битва титанов </w:t>
      </w:r>
      <w:r w:rsidR="00A82B7D"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</w:t>
      </w:r>
      <w:r w:rsidR="00EC21E4"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Фюман Ф. Избранное: сборник</w:t>
      </w:r>
      <w:r w:rsidR="00260517"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пер. с нем.; сост. и предисл. А. А. Гугнина.</w:t>
      </w:r>
      <w:r w:rsidR="00260517"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</w:t>
      </w:r>
      <w:r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Радуга, 1989. </w:t>
      </w:r>
      <w:r w:rsidR="00260517"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>171-307</w:t>
      </w:r>
      <w:r w:rsidR="00260517"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25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BF3" w:rsidRPr="00625BF3" w:rsidRDefault="00625BF3" w:rsidP="00FA747B">
      <w:pPr>
        <w:pStyle w:val="a4"/>
        <w:numPr>
          <w:ilvl w:val="0"/>
          <w:numId w:val="2"/>
        </w:num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Хюбнер, К. Истина мифа 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721B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пер. с нем. К. Хюбнер. - Москва: Республика, 1996 - 448 с.</w:t>
      </w:r>
    </w:p>
    <w:p w:rsidR="00D10265" w:rsidRPr="00911376" w:rsidRDefault="00D10265" w:rsidP="00FA747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FF0000"/>
          <w:sz w:val="28"/>
          <w:szCs w:val="28"/>
        </w:rPr>
      </w:pPr>
    </w:p>
    <w:sectPr w:rsidR="00D10265" w:rsidRPr="00911376" w:rsidSect="004876D6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D5" w:rsidRDefault="00983DD5" w:rsidP="00880087">
      <w:pPr>
        <w:spacing w:after="0" w:line="240" w:lineRule="auto"/>
      </w:pPr>
      <w:r>
        <w:separator/>
      </w:r>
    </w:p>
  </w:endnote>
  <w:endnote w:type="continuationSeparator" w:id="1">
    <w:p w:rsidR="00983DD5" w:rsidRDefault="00983DD5" w:rsidP="0088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1649999036"/>
    </w:sdtPr>
    <w:sdtEndPr>
      <w:rPr>
        <w:color w:val="808080" w:themeColor="background1" w:themeShade="80"/>
      </w:rPr>
    </w:sdtEndPr>
    <w:sdtContent>
      <w:p w:rsidR="004F2AA7" w:rsidRPr="008B0D4C" w:rsidRDefault="00D4394C">
        <w:pPr>
          <w:pStyle w:val="a7"/>
          <w:jc w:val="center"/>
          <w:rPr>
            <w:color w:val="FFFFFF" w:themeColor="background1"/>
          </w:rPr>
        </w:pPr>
        <w:r w:rsidRPr="008B0D4C">
          <w:rPr>
            <w:color w:val="808080" w:themeColor="background1" w:themeShade="80"/>
          </w:rPr>
          <w:fldChar w:fldCharType="begin"/>
        </w:r>
        <w:r w:rsidR="004F2AA7" w:rsidRPr="008B0D4C">
          <w:rPr>
            <w:color w:val="808080" w:themeColor="background1" w:themeShade="80"/>
          </w:rPr>
          <w:instrText xml:space="preserve"> PAGE   \* MERGEFORMAT </w:instrText>
        </w:r>
        <w:r w:rsidRPr="008B0D4C">
          <w:rPr>
            <w:color w:val="808080" w:themeColor="background1" w:themeShade="80"/>
          </w:rPr>
          <w:fldChar w:fldCharType="separate"/>
        </w:r>
        <w:r w:rsidR="00F5544A">
          <w:rPr>
            <w:noProof/>
            <w:color w:val="808080" w:themeColor="background1" w:themeShade="80"/>
          </w:rPr>
          <w:t>2</w:t>
        </w:r>
        <w:r w:rsidRPr="008B0D4C">
          <w:rPr>
            <w:color w:val="808080" w:themeColor="background1" w:themeShade="80"/>
          </w:rPr>
          <w:fldChar w:fldCharType="end"/>
        </w:r>
      </w:p>
    </w:sdtContent>
  </w:sdt>
  <w:p w:rsidR="004F2AA7" w:rsidRDefault="004F2A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D5" w:rsidRDefault="00983DD5" w:rsidP="00880087">
      <w:pPr>
        <w:spacing w:after="0" w:line="240" w:lineRule="auto"/>
      </w:pPr>
      <w:r>
        <w:separator/>
      </w:r>
    </w:p>
  </w:footnote>
  <w:footnote w:type="continuationSeparator" w:id="1">
    <w:p w:rsidR="00983DD5" w:rsidRDefault="00983DD5" w:rsidP="0088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725"/>
    <w:multiLevelType w:val="hybridMultilevel"/>
    <w:tmpl w:val="240092C2"/>
    <w:lvl w:ilvl="0" w:tplc="2E5009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D79B3"/>
    <w:multiLevelType w:val="hybridMultilevel"/>
    <w:tmpl w:val="10BE86B2"/>
    <w:lvl w:ilvl="0" w:tplc="E1787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4AF0"/>
    <w:multiLevelType w:val="hybridMultilevel"/>
    <w:tmpl w:val="0C127B6E"/>
    <w:lvl w:ilvl="0" w:tplc="5EAEB87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7557D8"/>
    <w:multiLevelType w:val="hybridMultilevel"/>
    <w:tmpl w:val="4B6604DC"/>
    <w:lvl w:ilvl="0" w:tplc="A6661712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505DE"/>
    <w:multiLevelType w:val="hybridMultilevel"/>
    <w:tmpl w:val="869806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F011CA"/>
    <w:multiLevelType w:val="hybridMultilevel"/>
    <w:tmpl w:val="CFBAB896"/>
    <w:lvl w:ilvl="0" w:tplc="E1787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77D11"/>
    <w:multiLevelType w:val="hybridMultilevel"/>
    <w:tmpl w:val="DAFA249C"/>
    <w:lvl w:ilvl="0" w:tplc="52C8439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127DE9"/>
    <w:multiLevelType w:val="hybridMultilevel"/>
    <w:tmpl w:val="35F2D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260F39"/>
    <w:multiLevelType w:val="hybridMultilevel"/>
    <w:tmpl w:val="6C58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066C5"/>
    <w:multiLevelType w:val="hybridMultilevel"/>
    <w:tmpl w:val="BB8C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12B"/>
    <w:rsid w:val="0001339D"/>
    <w:rsid w:val="00026C6D"/>
    <w:rsid w:val="00053E85"/>
    <w:rsid w:val="0008029A"/>
    <w:rsid w:val="000E08C0"/>
    <w:rsid w:val="000E4DE1"/>
    <w:rsid w:val="00115D47"/>
    <w:rsid w:val="001650AB"/>
    <w:rsid w:val="001976E9"/>
    <w:rsid w:val="0021197F"/>
    <w:rsid w:val="00226080"/>
    <w:rsid w:val="00227CDD"/>
    <w:rsid w:val="00260517"/>
    <w:rsid w:val="00273D15"/>
    <w:rsid w:val="00290DCA"/>
    <w:rsid w:val="002E535B"/>
    <w:rsid w:val="002F4785"/>
    <w:rsid w:val="00301F99"/>
    <w:rsid w:val="00317FDE"/>
    <w:rsid w:val="00322B47"/>
    <w:rsid w:val="0037067D"/>
    <w:rsid w:val="00380FD3"/>
    <w:rsid w:val="003A0C1C"/>
    <w:rsid w:val="003D13BC"/>
    <w:rsid w:val="003E33DF"/>
    <w:rsid w:val="004163C9"/>
    <w:rsid w:val="00421C49"/>
    <w:rsid w:val="00454C60"/>
    <w:rsid w:val="0047112B"/>
    <w:rsid w:val="00477017"/>
    <w:rsid w:val="00485EB5"/>
    <w:rsid w:val="004876D6"/>
    <w:rsid w:val="00493267"/>
    <w:rsid w:val="004D389F"/>
    <w:rsid w:val="004D7C14"/>
    <w:rsid w:val="004F2AA7"/>
    <w:rsid w:val="004F44DF"/>
    <w:rsid w:val="00531528"/>
    <w:rsid w:val="00545754"/>
    <w:rsid w:val="00547C86"/>
    <w:rsid w:val="00593F61"/>
    <w:rsid w:val="006071DA"/>
    <w:rsid w:val="00625BF3"/>
    <w:rsid w:val="006954F6"/>
    <w:rsid w:val="006E0F95"/>
    <w:rsid w:val="006F6870"/>
    <w:rsid w:val="00701A33"/>
    <w:rsid w:val="00715ACB"/>
    <w:rsid w:val="00721BA4"/>
    <w:rsid w:val="00724152"/>
    <w:rsid w:val="0073508A"/>
    <w:rsid w:val="007D1241"/>
    <w:rsid w:val="00803860"/>
    <w:rsid w:val="00816624"/>
    <w:rsid w:val="00823187"/>
    <w:rsid w:val="008655CC"/>
    <w:rsid w:val="00865ADA"/>
    <w:rsid w:val="00880087"/>
    <w:rsid w:val="00887335"/>
    <w:rsid w:val="008914C3"/>
    <w:rsid w:val="008B0D4C"/>
    <w:rsid w:val="00904136"/>
    <w:rsid w:val="00911376"/>
    <w:rsid w:val="00912D05"/>
    <w:rsid w:val="0091620E"/>
    <w:rsid w:val="009646D6"/>
    <w:rsid w:val="00980878"/>
    <w:rsid w:val="00983DD5"/>
    <w:rsid w:val="0099760C"/>
    <w:rsid w:val="009C2C94"/>
    <w:rsid w:val="009D5DA4"/>
    <w:rsid w:val="00A068B8"/>
    <w:rsid w:val="00A54BD8"/>
    <w:rsid w:val="00A6164A"/>
    <w:rsid w:val="00A76C92"/>
    <w:rsid w:val="00A82B7D"/>
    <w:rsid w:val="00AC4CBE"/>
    <w:rsid w:val="00AE78DB"/>
    <w:rsid w:val="00B40F52"/>
    <w:rsid w:val="00B807E0"/>
    <w:rsid w:val="00BD30E3"/>
    <w:rsid w:val="00C07899"/>
    <w:rsid w:val="00C30E77"/>
    <w:rsid w:val="00C43D7D"/>
    <w:rsid w:val="00C44B3B"/>
    <w:rsid w:val="00C553F3"/>
    <w:rsid w:val="00C9731C"/>
    <w:rsid w:val="00D10265"/>
    <w:rsid w:val="00D4394C"/>
    <w:rsid w:val="00D606D7"/>
    <w:rsid w:val="00E42C58"/>
    <w:rsid w:val="00E45F10"/>
    <w:rsid w:val="00E85194"/>
    <w:rsid w:val="00E9379C"/>
    <w:rsid w:val="00EA1215"/>
    <w:rsid w:val="00EC21E4"/>
    <w:rsid w:val="00EF582F"/>
    <w:rsid w:val="00F0450B"/>
    <w:rsid w:val="00F05A3F"/>
    <w:rsid w:val="00F45DA0"/>
    <w:rsid w:val="00F5544A"/>
    <w:rsid w:val="00F57B3F"/>
    <w:rsid w:val="00F95D69"/>
    <w:rsid w:val="00FA587D"/>
    <w:rsid w:val="00FA747B"/>
    <w:rsid w:val="00FC6A8C"/>
    <w:rsid w:val="00FF3DD9"/>
    <w:rsid w:val="00FF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754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w">
    <w:name w:val="aw"/>
    <w:basedOn w:val="a0"/>
    <w:rsid w:val="006E0F95"/>
  </w:style>
  <w:style w:type="paragraph" w:styleId="2">
    <w:name w:val="Body Text 2"/>
    <w:basedOn w:val="a"/>
    <w:link w:val="20"/>
    <w:uiPriority w:val="99"/>
    <w:rsid w:val="00A06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06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76C9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8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0087"/>
  </w:style>
  <w:style w:type="paragraph" w:styleId="a7">
    <w:name w:val="footer"/>
    <w:basedOn w:val="a"/>
    <w:link w:val="a8"/>
    <w:uiPriority w:val="99"/>
    <w:unhideWhenUsed/>
    <w:rsid w:val="0088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087"/>
  </w:style>
  <w:style w:type="paragraph" w:styleId="a9">
    <w:name w:val="Balloon Text"/>
    <w:basedOn w:val="a"/>
    <w:link w:val="aa"/>
    <w:uiPriority w:val="99"/>
    <w:semiHidden/>
    <w:unhideWhenUsed/>
    <w:rsid w:val="004D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5203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Windows User</cp:lastModifiedBy>
  <cp:revision>2</cp:revision>
  <cp:lastPrinted>2017-12-27T06:48:00Z</cp:lastPrinted>
  <dcterms:created xsi:type="dcterms:W3CDTF">2019-03-18T18:41:00Z</dcterms:created>
  <dcterms:modified xsi:type="dcterms:W3CDTF">2019-03-18T18:41:00Z</dcterms:modified>
</cp:coreProperties>
</file>