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B16CC" w14:textId="77777777" w:rsidR="00051981" w:rsidRPr="001C39FF" w:rsidRDefault="00051981" w:rsidP="00051981">
      <w:pPr>
        <w:spacing w:after="0" w:line="240" w:lineRule="auto"/>
        <w:ind w:left="-142"/>
        <w:jc w:val="center"/>
        <w:rPr>
          <w:rFonts w:ascii="Times New Roman" w:hAnsi="Times New Roman"/>
          <w:sz w:val="24"/>
        </w:rPr>
      </w:pPr>
      <w:r w:rsidRPr="001C39FF">
        <w:rPr>
          <w:rFonts w:ascii="Times New Roman" w:hAnsi="Times New Roman"/>
          <w:sz w:val="24"/>
        </w:rPr>
        <w:t>МИНИСТЕРСТВО НАУКИ И ВЫСШЕГО ОБРАЗОВАНИЯ РОССИЙСКОЙ ФЕДЕРАЦИИ</w:t>
      </w:r>
    </w:p>
    <w:p w14:paraId="597659FD" w14:textId="77777777" w:rsidR="00051981" w:rsidRPr="001C39FF" w:rsidRDefault="00051981" w:rsidP="00051981">
      <w:pPr>
        <w:spacing w:after="0" w:line="240" w:lineRule="auto"/>
        <w:jc w:val="center"/>
        <w:rPr>
          <w:rFonts w:ascii="Times New Roman" w:hAnsi="Times New Roman"/>
          <w:sz w:val="24"/>
        </w:rPr>
      </w:pPr>
      <w:r w:rsidRPr="001C39FF">
        <w:rPr>
          <w:rFonts w:ascii="Times New Roman" w:hAnsi="Times New Roman"/>
          <w:sz w:val="24"/>
        </w:rPr>
        <w:t>Федеральное государственное бюджетное образовательное учреждение</w:t>
      </w:r>
    </w:p>
    <w:p w14:paraId="2C671C7F" w14:textId="77777777" w:rsidR="00051981" w:rsidRPr="001C39FF" w:rsidRDefault="00051981" w:rsidP="00051981">
      <w:pPr>
        <w:spacing w:after="0" w:line="240" w:lineRule="auto"/>
        <w:jc w:val="center"/>
        <w:rPr>
          <w:rFonts w:ascii="Times New Roman" w:hAnsi="Times New Roman"/>
          <w:sz w:val="24"/>
        </w:rPr>
      </w:pPr>
      <w:r w:rsidRPr="001C39FF">
        <w:rPr>
          <w:rFonts w:ascii="Times New Roman" w:hAnsi="Times New Roman"/>
          <w:sz w:val="24"/>
        </w:rPr>
        <w:t>высшего образования</w:t>
      </w:r>
    </w:p>
    <w:p w14:paraId="0ABD08F6" w14:textId="77777777" w:rsidR="00051981" w:rsidRPr="001C39FF" w:rsidRDefault="00051981" w:rsidP="00051981">
      <w:pPr>
        <w:spacing w:after="0" w:line="240" w:lineRule="auto"/>
        <w:jc w:val="center"/>
        <w:rPr>
          <w:rFonts w:ascii="Times New Roman" w:hAnsi="Times New Roman"/>
          <w:b/>
          <w:sz w:val="28"/>
        </w:rPr>
      </w:pPr>
      <w:r w:rsidRPr="001C39FF">
        <w:rPr>
          <w:rFonts w:ascii="Times New Roman" w:hAnsi="Times New Roman"/>
          <w:b/>
          <w:sz w:val="28"/>
        </w:rPr>
        <w:t xml:space="preserve"> «КУБАНСКИЙ ГОСУДАРСТВЕННЫЙ УНИВЕРСИТЕТ»</w:t>
      </w:r>
    </w:p>
    <w:p w14:paraId="110D6A29" w14:textId="77777777" w:rsidR="00051981" w:rsidRPr="001C39FF" w:rsidRDefault="00051981" w:rsidP="00051981">
      <w:pPr>
        <w:spacing w:after="0" w:line="240" w:lineRule="auto"/>
        <w:jc w:val="center"/>
        <w:rPr>
          <w:rFonts w:ascii="Times New Roman" w:hAnsi="Times New Roman"/>
          <w:b/>
          <w:sz w:val="28"/>
        </w:rPr>
      </w:pPr>
      <w:r w:rsidRPr="001C39FF">
        <w:rPr>
          <w:rFonts w:ascii="Times New Roman" w:hAnsi="Times New Roman"/>
          <w:b/>
          <w:sz w:val="28"/>
        </w:rPr>
        <w:t>(ФГБОУ ВО «</w:t>
      </w:r>
      <w:proofErr w:type="spellStart"/>
      <w:r w:rsidRPr="001C39FF">
        <w:rPr>
          <w:rFonts w:ascii="Times New Roman" w:hAnsi="Times New Roman"/>
          <w:b/>
          <w:sz w:val="28"/>
        </w:rPr>
        <w:t>КубГУ</w:t>
      </w:r>
      <w:proofErr w:type="spellEnd"/>
      <w:r w:rsidRPr="001C39FF">
        <w:rPr>
          <w:rFonts w:ascii="Times New Roman" w:hAnsi="Times New Roman"/>
          <w:b/>
          <w:sz w:val="28"/>
        </w:rPr>
        <w:t>»)</w:t>
      </w:r>
    </w:p>
    <w:p w14:paraId="4AAE617D" w14:textId="77777777" w:rsidR="00051981" w:rsidRPr="001C39FF" w:rsidRDefault="00051981" w:rsidP="00051981">
      <w:pPr>
        <w:spacing w:after="0" w:line="240" w:lineRule="auto"/>
        <w:jc w:val="center"/>
        <w:rPr>
          <w:rFonts w:ascii="Times New Roman" w:hAnsi="Times New Roman"/>
          <w:b/>
        </w:rPr>
      </w:pPr>
    </w:p>
    <w:p w14:paraId="1EDED3E6" w14:textId="77777777" w:rsidR="00051981" w:rsidRPr="001C39FF" w:rsidRDefault="00051981" w:rsidP="00051981">
      <w:pPr>
        <w:spacing w:after="0" w:line="240" w:lineRule="auto"/>
        <w:jc w:val="center"/>
        <w:rPr>
          <w:rFonts w:ascii="Times New Roman" w:hAnsi="Times New Roman"/>
          <w:b/>
          <w:sz w:val="24"/>
        </w:rPr>
      </w:pPr>
      <w:r w:rsidRPr="001C39FF">
        <w:rPr>
          <w:rFonts w:ascii="Times New Roman" w:hAnsi="Times New Roman"/>
          <w:b/>
          <w:sz w:val="24"/>
        </w:rPr>
        <w:t>Факультет журналистики</w:t>
      </w:r>
    </w:p>
    <w:p w14:paraId="6573F013" w14:textId="77777777" w:rsidR="00051981" w:rsidRPr="00137672" w:rsidRDefault="00051981" w:rsidP="00051981">
      <w:pPr>
        <w:spacing w:after="0" w:line="240" w:lineRule="auto"/>
        <w:jc w:val="center"/>
        <w:rPr>
          <w:rFonts w:ascii="Times New Roman" w:hAnsi="Times New Roman"/>
          <w:sz w:val="28"/>
          <w:szCs w:val="28"/>
        </w:rPr>
      </w:pPr>
      <w:r w:rsidRPr="001C39FF">
        <w:rPr>
          <w:rFonts w:ascii="Times New Roman" w:hAnsi="Times New Roman"/>
          <w:b/>
          <w:sz w:val="24"/>
        </w:rPr>
        <w:t xml:space="preserve">Кафедра издательского дела, стилистики и </w:t>
      </w:r>
      <w:proofErr w:type="spellStart"/>
      <w:r w:rsidRPr="001C39FF">
        <w:rPr>
          <w:rFonts w:ascii="Times New Roman" w:hAnsi="Times New Roman"/>
          <w:b/>
          <w:sz w:val="24"/>
        </w:rPr>
        <w:t>медиаиндустрии</w:t>
      </w:r>
      <w:proofErr w:type="spellEnd"/>
    </w:p>
    <w:p w14:paraId="2BCDFAB8" w14:textId="77777777" w:rsidR="00051981" w:rsidRPr="00DC5ED8" w:rsidRDefault="00051981" w:rsidP="00051981">
      <w:pPr>
        <w:spacing w:after="0" w:line="240" w:lineRule="auto"/>
        <w:ind w:hanging="360"/>
        <w:jc w:val="center"/>
        <w:rPr>
          <w:rFonts w:ascii="Times New Roman" w:hAnsi="Times New Roman"/>
          <w:b/>
          <w:sz w:val="28"/>
          <w:szCs w:val="28"/>
        </w:rPr>
      </w:pPr>
    </w:p>
    <w:p w14:paraId="18183B50" w14:textId="77777777" w:rsidR="00051981" w:rsidRPr="00137672" w:rsidRDefault="00051981" w:rsidP="00051981">
      <w:pPr>
        <w:spacing w:after="0" w:line="240" w:lineRule="auto"/>
        <w:jc w:val="center"/>
        <w:rPr>
          <w:rFonts w:ascii="Times New Roman" w:hAnsi="Times New Roman"/>
          <w:sz w:val="28"/>
          <w:szCs w:val="28"/>
        </w:rPr>
      </w:pPr>
    </w:p>
    <w:p w14:paraId="74A83710" w14:textId="77777777" w:rsidR="00051981" w:rsidRPr="00137672" w:rsidRDefault="00051981" w:rsidP="00051981">
      <w:pPr>
        <w:spacing w:after="0" w:line="240" w:lineRule="auto"/>
        <w:jc w:val="center"/>
        <w:rPr>
          <w:rFonts w:ascii="Times New Roman" w:hAnsi="Times New Roman"/>
          <w:sz w:val="28"/>
          <w:szCs w:val="28"/>
        </w:rPr>
      </w:pPr>
    </w:p>
    <w:p w14:paraId="74555A32" w14:textId="77777777" w:rsidR="00051981" w:rsidRPr="00137672" w:rsidRDefault="00051981" w:rsidP="00051981">
      <w:pPr>
        <w:spacing w:after="0" w:line="240" w:lineRule="auto"/>
        <w:jc w:val="center"/>
        <w:rPr>
          <w:rFonts w:ascii="Times New Roman" w:hAnsi="Times New Roman"/>
          <w:sz w:val="28"/>
          <w:szCs w:val="28"/>
        </w:rPr>
      </w:pPr>
    </w:p>
    <w:p w14:paraId="097213E6" w14:textId="77777777" w:rsidR="00051981" w:rsidRPr="00137672" w:rsidRDefault="00051981" w:rsidP="00051981">
      <w:pPr>
        <w:spacing w:after="0" w:line="240" w:lineRule="auto"/>
        <w:jc w:val="center"/>
        <w:rPr>
          <w:rFonts w:ascii="Times New Roman" w:hAnsi="Times New Roman"/>
          <w:sz w:val="28"/>
          <w:szCs w:val="28"/>
        </w:rPr>
      </w:pPr>
    </w:p>
    <w:p w14:paraId="78720909" w14:textId="77777777" w:rsidR="00051981" w:rsidRPr="00C3490F" w:rsidRDefault="00051981" w:rsidP="00051981">
      <w:pPr>
        <w:spacing w:after="0" w:line="360" w:lineRule="auto"/>
        <w:jc w:val="center"/>
        <w:rPr>
          <w:rFonts w:ascii="Times New Roman" w:hAnsi="Times New Roman"/>
          <w:b/>
          <w:caps/>
          <w:sz w:val="28"/>
          <w:szCs w:val="28"/>
        </w:rPr>
      </w:pPr>
      <w:r w:rsidRPr="00DC5ED8">
        <w:rPr>
          <w:rFonts w:ascii="Times New Roman" w:hAnsi="Times New Roman"/>
          <w:b/>
          <w:caps/>
          <w:sz w:val="28"/>
          <w:szCs w:val="28"/>
        </w:rPr>
        <w:t>курсовая работа</w:t>
      </w:r>
    </w:p>
    <w:p w14:paraId="49D19E19" w14:textId="77777777" w:rsidR="00051981" w:rsidRPr="00137672" w:rsidRDefault="00051981" w:rsidP="00051981">
      <w:pPr>
        <w:spacing w:after="0" w:line="360" w:lineRule="auto"/>
        <w:jc w:val="center"/>
        <w:rPr>
          <w:rFonts w:ascii="Times New Roman" w:hAnsi="Times New Roman"/>
          <w:caps/>
          <w:sz w:val="28"/>
          <w:szCs w:val="28"/>
        </w:rPr>
      </w:pPr>
    </w:p>
    <w:p w14:paraId="37188D4C" w14:textId="77777777" w:rsidR="00051981" w:rsidRPr="00137672" w:rsidRDefault="00051981" w:rsidP="00051981">
      <w:pPr>
        <w:spacing w:after="0" w:line="240" w:lineRule="auto"/>
        <w:jc w:val="center"/>
        <w:rPr>
          <w:rFonts w:ascii="Times New Roman" w:hAnsi="Times New Roman"/>
          <w:sz w:val="28"/>
          <w:szCs w:val="28"/>
        </w:rPr>
      </w:pPr>
      <w:r>
        <w:rPr>
          <w:rFonts w:ascii="Times New Roman" w:hAnsi="Times New Roman"/>
          <w:b/>
          <w:sz w:val="32"/>
          <w:szCs w:val="32"/>
        </w:rPr>
        <w:t>ТИРАЖНАЯ ПОЛИТИКА ИЗДАЮЩЕЙ ОРГАНИЗАЦИИ (НА ПРИМЕРЕ ИЗДАТЕЛЬСТВА «ФЁДОР ФИЛЁВ»)</w:t>
      </w:r>
    </w:p>
    <w:p w14:paraId="09AAFA6E" w14:textId="3C61617B" w:rsidR="00051981" w:rsidRPr="00137672" w:rsidRDefault="00051981" w:rsidP="00051981">
      <w:pPr>
        <w:spacing w:after="0" w:line="240" w:lineRule="auto"/>
        <w:jc w:val="center"/>
        <w:rPr>
          <w:rFonts w:ascii="Times New Roman" w:hAnsi="Times New Roman"/>
          <w:sz w:val="28"/>
          <w:szCs w:val="28"/>
        </w:rPr>
      </w:pPr>
    </w:p>
    <w:p w14:paraId="7F55FD2A" w14:textId="77777777" w:rsidR="00051981" w:rsidRPr="00137672" w:rsidRDefault="00051981" w:rsidP="00051981">
      <w:pPr>
        <w:keepNext/>
        <w:numPr>
          <w:ilvl w:val="1"/>
          <w:numId w:val="0"/>
        </w:numPr>
        <w:tabs>
          <w:tab w:val="num" w:pos="0"/>
        </w:tabs>
        <w:spacing w:after="0" w:line="240" w:lineRule="auto"/>
        <w:outlineLvl w:val="1"/>
        <w:rPr>
          <w:rFonts w:ascii="Times New Roman" w:eastAsia="Times New Roman" w:hAnsi="Times New Roman"/>
          <w:bCs/>
          <w:iCs/>
          <w:sz w:val="28"/>
          <w:szCs w:val="28"/>
          <w:lang w:eastAsia="ar-SA"/>
        </w:rPr>
      </w:pPr>
    </w:p>
    <w:p w14:paraId="20DE1EBC" w14:textId="77777777" w:rsidR="00051981" w:rsidRDefault="00051981" w:rsidP="00051981">
      <w:pPr>
        <w:spacing w:after="0" w:line="360" w:lineRule="auto"/>
        <w:rPr>
          <w:rFonts w:ascii="Times New Roman" w:eastAsia="Times New Roman" w:hAnsi="Times New Roman"/>
          <w:bCs/>
          <w:iCs/>
          <w:sz w:val="28"/>
          <w:szCs w:val="28"/>
          <w:lang w:eastAsia="ar-SA"/>
        </w:rPr>
      </w:pPr>
    </w:p>
    <w:p w14:paraId="044DCA1F" w14:textId="77777777" w:rsidR="00051981" w:rsidRDefault="00051981" w:rsidP="00051981">
      <w:pPr>
        <w:spacing w:after="0" w:line="360" w:lineRule="auto"/>
        <w:rPr>
          <w:rFonts w:ascii="Times New Roman" w:hAnsi="Times New Roman"/>
          <w:sz w:val="28"/>
          <w:szCs w:val="28"/>
        </w:rPr>
      </w:pPr>
    </w:p>
    <w:p w14:paraId="374FC71A" w14:textId="593630F6" w:rsidR="00051981" w:rsidRPr="008248CA" w:rsidRDefault="00051981" w:rsidP="00051981">
      <w:pPr>
        <w:shd w:val="clear" w:color="auto" w:fill="FFFFFF"/>
        <w:spacing w:after="0" w:line="240" w:lineRule="auto"/>
        <w:rPr>
          <w:rFonts w:ascii="Times New Roman" w:eastAsia="Times New Roman" w:hAnsi="Times New Roman"/>
          <w:color w:val="000000"/>
          <w:sz w:val="28"/>
          <w:szCs w:val="28"/>
          <w:lang w:eastAsia="ru-RU"/>
        </w:rPr>
      </w:pPr>
      <w:r w:rsidRPr="008248CA">
        <w:rPr>
          <w:rFonts w:ascii="Times New Roman" w:eastAsia="Times New Roman" w:hAnsi="Times New Roman"/>
          <w:color w:val="000000"/>
          <w:sz w:val="28"/>
          <w:szCs w:val="28"/>
          <w:lang w:eastAsia="ru-RU"/>
        </w:rPr>
        <w:t>Работу выполнил</w:t>
      </w:r>
      <w:r>
        <w:rPr>
          <w:rFonts w:ascii="Times New Roman" w:eastAsia="Times New Roman" w:hAnsi="Times New Roman"/>
          <w:color w:val="000000"/>
          <w:sz w:val="28"/>
          <w:szCs w:val="28"/>
          <w:lang w:eastAsia="ru-RU"/>
        </w:rPr>
        <w:t>а</w:t>
      </w:r>
      <w:r w:rsidRPr="0027730E">
        <w:rPr>
          <w:rFonts w:ascii="Times New Roman" w:eastAsia="Times New Roman" w:hAnsi="Times New Roman"/>
          <w:color w:val="000000"/>
          <w:sz w:val="28"/>
          <w:szCs w:val="28"/>
          <w:lang w:eastAsia="ru-RU"/>
        </w:rPr>
        <w:t>_____________</w:t>
      </w:r>
      <w:r w:rsidR="007B521B">
        <w:rPr>
          <w:rFonts w:ascii="Times New Roman" w:eastAsia="Times New Roman" w:hAnsi="Times New Roman"/>
          <w:color w:val="000000"/>
          <w:sz w:val="28"/>
          <w:szCs w:val="28"/>
          <w:lang w:eastAsia="ru-RU"/>
        </w:rPr>
        <w:t>________________________ Ф</w:t>
      </w:r>
      <w:r w:rsidRPr="0027730E">
        <w:rPr>
          <w:rFonts w:ascii="Times New Roman" w:eastAsia="Times New Roman" w:hAnsi="Times New Roman"/>
          <w:color w:val="000000"/>
          <w:sz w:val="28"/>
          <w:szCs w:val="28"/>
          <w:lang w:eastAsia="ru-RU"/>
        </w:rPr>
        <w:t xml:space="preserve">. </w:t>
      </w:r>
      <w:r w:rsidR="007B521B">
        <w:rPr>
          <w:rFonts w:ascii="Times New Roman" w:eastAsia="Times New Roman" w:hAnsi="Times New Roman"/>
          <w:color w:val="000000"/>
          <w:sz w:val="28"/>
          <w:szCs w:val="28"/>
          <w:lang w:eastAsia="ru-RU"/>
        </w:rPr>
        <w:t>Ю</w:t>
      </w:r>
      <w:r w:rsidRPr="0027730E">
        <w:rPr>
          <w:rFonts w:ascii="Times New Roman" w:eastAsia="Times New Roman" w:hAnsi="Times New Roman"/>
          <w:color w:val="000000"/>
          <w:sz w:val="28"/>
          <w:szCs w:val="28"/>
          <w:lang w:eastAsia="ru-RU"/>
        </w:rPr>
        <w:t xml:space="preserve">. </w:t>
      </w:r>
      <w:r w:rsidR="0080168A">
        <w:rPr>
          <w:rFonts w:ascii="Times New Roman" w:eastAsia="Times New Roman" w:hAnsi="Times New Roman"/>
          <w:color w:val="000000"/>
          <w:sz w:val="28"/>
          <w:szCs w:val="28"/>
          <w:lang w:eastAsia="ru-RU"/>
        </w:rPr>
        <w:t>Фил</w:t>
      </w:r>
      <w:r w:rsidR="007B521B">
        <w:rPr>
          <w:rFonts w:ascii="Times New Roman" w:eastAsia="Times New Roman" w:hAnsi="Times New Roman"/>
          <w:color w:val="000000"/>
          <w:sz w:val="28"/>
          <w:szCs w:val="28"/>
          <w:lang w:eastAsia="ru-RU"/>
        </w:rPr>
        <w:t>ев</w:t>
      </w:r>
    </w:p>
    <w:p w14:paraId="0A9600FF" w14:textId="77777777" w:rsidR="00051981" w:rsidRPr="008248CA" w:rsidRDefault="00051981" w:rsidP="00051981">
      <w:pPr>
        <w:shd w:val="clear" w:color="auto" w:fill="FFFFFF"/>
        <w:spacing w:after="0" w:line="240" w:lineRule="auto"/>
        <w:rPr>
          <w:rFonts w:ascii="Times New Roman" w:eastAsia="Times New Roman" w:hAnsi="Times New Roman"/>
          <w:color w:val="000000"/>
          <w:sz w:val="24"/>
          <w:szCs w:val="24"/>
          <w:lang w:eastAsia="ru-RU"/>
        </w:rPr>
      </w:pPr>
      <w:r w:rsidRPr="0027730E">
        <w:rPr>
          <w:rFonts w:ascii="Times New Roman" w:eastAsia="Times New Roman" w:hAnsi="Times New Roman"/>
          <w:color w:val="000000"/>
          <w:sz w:val="28"/>
          <w:szCs w:val="28"/>
          <w:lang w:eastAsia="ru-RU"/>
        </w:rPr>
        <w:t xml:space="preserve">                                                                </w:t>
      </w:r>
      <w:r w:rsidRPr="008248CA">
        <w:rPr>
          <w:rFonts w:ascii="Times New Roman" w:eastAsia="Times New Roman" w:hAnsi="Times New Roman"/>
          <w:color w:val="000000"/>
          <w:sz w:val="24"/>
          <w:szCs w:val="24"/>
          <w:lang w:eastAsia="ru-RU"/>
        </w:rPr>
        <w:t>(подпись)</w:t>
      </w:r>
      <w:r w:rsidRPr="0027730E">
        <w:rPr>
          <w:rFonts w:ascii="Times New Roman" w:hAnsi="Times New Roman"/>
          <w:color w:val="000000"/>
          <w:sz w:val="24"/>
          <w:szCs w:val="24"/>
          <w:shd w:val="clear" w:color="auto" w:fill="FFFFFF"/>
        </w:rPr>
        <w:t xml:space="preserve"> </w:t>
      </w:r>
    </w:p>
    <w:p w14:paraId="37B0F43B" w14:textId="77777777" w:rsidR="00051981" w:rsidRPr="008248CA" w:rsidRDefault="00051981" w:rsidP="00051981">
      <w:pPr>
        <w:shd w:val="clear" w:color="auto" w:fill="FFFFFF"/>
        <w:spacing w:after="0" w:line="240" w:lineRule="auto"/>
        <w:rPr>
          <w:rFonts w:ascii="Times New Roman" w:eastAsia="Times New Roman" w:hAnsi="Times New Roman"/>
          <w:color w:val="000000"/>
          <w:sz w:val="28"/>
          <w:szCs w:val="28"/>
          <w:u w:val="single"/>
          <w:lang w:eastAsia="ru-RU"/>
        </w:rPr>
      </w:pPr>
      <w:r w:rsidRPr="008248CA">
        <w:rPr>
          <w:rFonts w:ascii="Times New Roman" w:eastAsia="Times New Roman" w:hAnsi="Times New Roman"/>
          <w:color w:val="000000"/>
          <w:sz w:val="28"/>
          <w:szCs w:val="28"/>
          <w:lang w:eastAsia="ru-RU"/>
        </w:rPr>
        <w:t xml:space="preserve">Направление </w:t>
      </w:r>
      <w:proofErr w:type="gramStart"/>
      <w:r w:rsidRPr="008248CA">
        <w:rPr>
          <w:rFonts w:ascii="Times New Roman" w:eastAsia="Times New Roman" w:hAnsi="Times New Roman"/>
          <w:color w:val="000000"/>
          <w:sz w:val="28"/>
          <w:szCs w:val="28"/>
          <w:lang w:eastAsia="ru-RU"/>
        </w:rPr>
        <w:t>подготовки</w:t>
      </w:r>
      <w:r>
        <w:rPr>
          <w:rFonts w:ascii="Times New Roman" w:eastAsia="Times New Roman" w:hAnsi="Times New Roman"/>
          <w:color w:val="000000"/>
          <w:sz w:val="28"/>
          <w:szCs w:val="28"/>
          <w:lang w:eastAsia="ru-RU"/>
        </w:rPr>
        <w:t xml:space="preserve">  </w:t>
      </w:r>
      <w:r w:rsidRPr="008248CA">
        <w:rPr>
          <w:rFonts w:ascii="Times New Roman" w:eastAsia="Times New Roman" w:hAnsi="Times New Roman"/>
          <w:color w:val="000000"/>
          <w:sz w:val="28"/>
          <w:szCs w:val="28"/>
          <w:u w:val="single"/>
          <w:lang w:eastAsia="ru-RU"/>
        </w:rPr>
        <w:t>42.04.03</w:t>
      </w:r>
      <w:proofErr w:type="gramEnd"/>
      <w:r w:rsidRPr="008248CA">
        <w:rPr>
          <w:rFonts w:ascii="Times New Roman" w:eastAsia="Times New Roman" w:hAnsi="Times New Roman"/>
          <w:color w:val="000000"/>
          <w:sz w:val="28"/>
          <w:szCs w:val="28"/>
          <w:u w:val="single"/>
          <w:lang w:eastAsia="ru-RU"/>
        </w:rPr>
        <w:t xml:space="preserve"> Издательское дело</w:t>
      </w:r>
      <w:r>
        <w:rPr>
          <w:rFonts w:ascii="Times New Roman" w:eastAsia="Times New Roman" w:hAnsi="Times New Roman"/>
          <w:color w:val="000000"/>
          <w:sz w:val="28"/>
          <w:szCs w:val="28"/>
          <w:u w:val="single"/>
          <w:lang w:eastAsia="ru-RU"/>
        </w:rPr>
        <w:t xml:space="preserve">      </w:t>
      </w:r>
      <w:r>
        <w:rPr>
          <w:rFonts w:ascii="Times New Roman" w:eastAsia="Times New Roman" w:hAnsi="Times New Roman"/>
          <w:color w:val="000000"/>
          <w:sz w:val="28"/>
          <w:szCs w:val="28"/>
          <w:lang w:eastAsia="ru-RU"/>
        </w:rPr>
        <w:t xml:space="preserve">         </w:t>
      </w:r>
      <w:r w:rsidRPr="0027730E">
        <w:rPr>
          <w:rFonts w:ascii="Times New Roman" w:eastAsia="Times New Roman" w:hAnsi="Times New Roman"/>
          <w:color w:val="000000"/>
          <w:sz w:val="28"/>
          <w:szCs w:val="28"/>
          <w:lang w:eastAsia="ru-RU"/>
        </w:rPr>
        <w:t xml:space="preserve">курс </w:t>
      </w:r>
      <w:r>
        <w:rPr>
          <w:rFonts w:ascii="Times New Roman" w:eastAsia="Times New Roman" w:hAnsi="Times New Roman"/>
          <w:color w:val="000000"/>
          <w:sz w:val="28"/>
          <w:szCs w:val="28"/>
          <w:u w:val="single"/>
          <w:lang w:eastAsia="ru-RU"/>
        </w:rPr>
        <w:t xml:space="preserve">1      </w:t>
      </w:r>
    </w:p>
    <w:p w14:paraId="1A963AC0" w14:textId="77777777" w:rsidR="00051981" w:rsidRPr="008248CA" w:rsidRDefault="00051981" w:rsidP="00051981">
      <w:pPr>
        <w:shd w:val="clear" w:color="auto" w:fill="FFFFFF"/>
        <w:spacing w:after="0" w:line="240" w:lineRule="auto"/>
        <w:jc w:val="center"/>
        <w:rPr>
          <w:rFonts w:ascii="Times New Roman" w:eastAsia="Times New Roman" w:hAnsi="Times New Roman"/>
          <w:color w:val="000000"/>
          <w:sz w:val="24"/>
          <w:szCs w:val="24"/>
          <w:lang w:eastAsia="ru-RU"/>
        </w:rPr>
      </w:pPr>
      <w:r w:rsidRPr="008248CA">
        <w:rPr>
          <w:rFonts w:ascii="Times New Roman" w:eastAsia="Times New Roman" w:hAnsi="Times New Roman"/>
          <w:color w:val="000000"/>
          <w:sz w:val="24"/>
          <w:szCs w:val="24"/>
          <w:lang w:eastAsia="ru-RU"/>
        </w:rPr>
        <w:t>(код, наименование)</w:t>
      </w:r>
    </w:p>
    <w:p w14:paraId="10589DE3" w14:textId="77777777" w:rsidR="00051981" w:rsidRPr="008248CA" w:rsidRDefault="00051981" w:rsidP="00051981">
      <w:pPr>
        <w:shd w:val="clear" w:color="auto" w:fill="FFFFFF"/>
        <w:spacing w:after="0" w:line="240" w:lineRule="auto"/>
        <w:rPr>
          <w:rFonts w:ascii="Times New Roman" w:eastAsia="Times New Roman" w:hAnsi="Times New Roman"/>
          <w:color w:val="000000"/>
          <w:sz w:val="28"/>
          <w:szCs w:val="28"/>
          <w:u w:val="single"/>
          <w:lang w:eastAsia="ru-RU"/>
        </w:rPr>
      </w:pPr>
      <w:r w:rsidRPr="008248CA">
        <w:rPr>
          <w:rFonts w:ascii="Times New Roman" w:eastAsia="Times New Roman" w:hAnsi="Times New Roman"/>
          <w:color w:val="000000"/>
          <w:sz w:val="28"/>
          <w:szCs w:val="28"/>
          <w:lang w:eastAsia="ru-RU"/>
        </w:rPr>
        <w:t xml:space="preserve">Направленность (профиль) </w:t>
      </w:r>
      <w:r w:rsidRPr="008248CA">
        <w:rPr>
          <w:rFonts w:ascii="Times New Roman" w:eastAsia="Times New Roman" w:hAnsi="Times New Roman"/>
          <w:color w:val="000000"/>
          <w:sz w:val="28"/>
          <w:szCs w:val="28"/>
          <w:u w:val="single"/>
          <w:lang w:eastAsia="ru-RU"/>
        </w:rPr>
        <w:t>«Продвижение и распространение издательской</w:t>
      </w:r>
    </w:p>
    <w:p w14:paraId="32ADC18B" w14:textId="77777777" w:rsidR="00051981" w:rsidRDefault="00051981" w:rsidP="00051981">
      <w:pPr>
        <w:shd w:val="clear" w:color="auto" w:fill="FFFFFF"/>
        <w:spacing w:after="0" w:line="240" w:lineRule="auto"/>
        <w:rPr>
          <w:rFonts w:ascii="Times New Roman" w:eastAsia="Times New Roman" w:hAnsi="Times New Roman"/>
          <w:color w:val="000000"/>
          <w:sz w:val="28"/>
          <w:szCs w:val="28"/>
          <w:u w:val="single"/>
          <w:lang w:eastAsia="ru-RU"/>
        </w:rPr>
      </w:pPr>
      <w:r w:rsidRPr="008248CA">
        <w:rPr>
          <w:rFonts w:ascii="Times New Roman" w:eastAsia="Times New Roman" w:hAnsi="Times New Roman"/>
          <w:color w:val="000000"/>
          <w:sz w:val="28"/>
          <w:szCs w:val="28"/>
          <w:u w:val="single"/>
          <w:lang w:eastAsia="ru-RU"/>
        </w:rPr>
        <w:t>продукции)»</w:t>
      </w:r>
    </w:p>
    <w:p w14:paraId="4EE6AE30" w14:textId="77777777" w:rsidR="00051981" w:rsidRPr="008248CA" w:rsidRDefault="00051981" w:rsidP="00051981">
      <w:pPr>
        <w:shd w:val="clear" w:color="auto" w:fill="FFFFFF"/>
        <w:spacing w:after="0" w:line="240" w:lineRule="auto"/>
        <w:rPr>
          <w:rFonts w:ascii="Times New Roman" w:eastAsia="Times New Roman" w:hAnsi="Times New Roman"/>
          <w:color w:val="000000"/>
          <w:sz w:val="28"/>
          <w:szCs w:val="28"/>
          <w:u w:val="single"/>
          <w:lang w:eastAsia="ru-RU"/>
        </w:rPr>
      </w:pPr>
    </w:p>
    <w:p w14:paraId="292B5F4C" w14:textId="77777777" w:rsidR="002364EE" w:rsidRPr="00D81764" w:rsidRDefault="002364EE" w:rsidP="002364EE">
      <w:pPr>
        <w:spacing w:after="0" w:line="240" w:lineRule="auto"/>
        <w:rPr>
          <w:rFonts w:ascii="Times New Roman" w:hAnsi="Times New Roman"/>
          <w:sz w:val="28"/>
          <w:szCs w:val="28"/>
        </w:rPr>
      </w:pPr>
      <w:r w:rsidRPr="00D81764">
        <w:rPr>
          <w:rFonts w:ascii="Times New Roman" w:hAnsi="Times New Roman"/>
          <w:sz w:val="28"/>
          <w:szCs w:val="28"/>
        </w:rPr>
        <w:t>Научный руководитель</w:t>
      </w:r>
    </w:p>
    <w:p w14:paraId="7FF3B6DB" w14:textId="77777777" w:rsidR="002364EE" w:rsidRPr="00D81764" w:rsidRDefault="002364EE" w:rsidP="002364EE">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4C3D649" wp14:editId="28007F98">
                <wp:simplePos x="0" y="0"/>
                <wp:positionH relativeFrom="column">
                  <wp:posOffset>2140142</wp:posOffset>
                </wp:positionH>
                <wp:positionV relativeFrom="paragraph">
                  <wp:posOffset>204001</wp:posOffset>
                </wp:positionV>
                <wp:extent cx="2623931" cy="0"/>
                <wp:effectExtent l="0" t="0" r="2413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262393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A4B47" id="Прямая соединительная линия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16.05pt" to="375.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" strokecolor="windowText" strokeweight=".5pt">
                <v:stroke joinstyle="miter"/>
              </v:line>
            </w:pict>
          </mc:Fallback>
        </mc:AlternateContent>
      </w:r>
      <w:r>
        <w:rPr>
          <w:rFonts w:ascii="Times New Roman" w:hAnsi="Times New Roman"/>
          <w:sz w:val="28"/>
          <w:szCs w:val="28"/>
        </w:rPr>
        <w:t xml:space="preserve">д-р </w:t>
      </w:r>
      <w:proofErr w:type="spellStart"/>
      <w:r>
        <w:rPr>
          <w:rFonts w:ascii="Times New Roman" w:hAnsi="Times New Roman"/>
          <w:sz w:val="28"/>
          <w:szCs w:val="28"/>
        </w:rPr>
        <w:t>филол</w:t>
      </w:r>
      <w:proofErr w:type="spellEnd"/>
      <w:r>
        <w:rPr>
          <w:rFonts w:ascii="Times New Roman" w:hAnsi="Times New Roman"/>
          <w:sz w:val="28"/>
          <w:szCs w:val="28"/>
        </w:rPr>
        <w:t>. наук</w:t>
      </w:r>
      <w:r w:rsidRPr="00D81764">
        <w:rPr>
          <w:rFonts w:ascii="Times New Roman" w:hAnsi="Times New Roman"/>
          <w:sz w:val="28"/>
          <w:szCs w:val="28"/>
        </w:rPr>
        <w:t xml:space="preserve">, </w:t>
      </w:r>
      <w:r>
        <w:rPr>
          <w:rFonts w:ascii="Times New Roman" w:hAnsi="Times New Roman"/>
          <w:sz w:val="28"/>
          <w:szCs w:val="28"/>
        </w:rPr>
        <w:t>профессор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Г.А. Абрамова</w:t>
      </w:r>
    </w:p>
    <w:p w14:paraId="43BADE01" w14:textId="77777777" w:rsidR="002364EE" w:rsidRPr="00791C14" w:rsidRDefault="002364EE" w:rsidP="002364EE">
      <w:pPr>
        <w:spacing w:after="0" w:line="240" w:lineRule="auto"/>
        <w:ind w:left="708" w:firstLine="708"/>
        <w:jc w:val="center"/>
        <w:rPr>
          <w:rFonts w:ascii="Times New Roman" w:hAnsi="Times New Roman"/>
          <w:sz w:val="18"/>
          <w:szCs w:val="28"/>
        </w:rPr>
      </w:pPr>
      <w:r w:rsidRPr="00791C14">
        <w:rPr>
          <w:rFonts w:ascii="Times New Roman" w:hAnsi="Times New Roman"/>
          <w:sz w:val="18"/>
          <w:szCs w:val="28"/>
        </w:rPr>
        <w:t>(подпись)</w:t>
      </w:r>
    </w:p>
    <w:p w14:paraId="72E39C4F" w14:textId="77777777" w:rsidR="002364EE" w:rsidRPr="00D81764" w:rsidRDefault="002364EE" w:rsidP="002364EE">
      <w:pPr>
        <w:spacing w:after="0" w:line="240" w:lineRule="auto"/>
        <w:rPr>
          <w:rFonts w:ascii="Times New Roman" w:hAnsi="Times New Roman"/>
          <w:sz w:val="28"/>
          <w:szCs w:val="28"/>
        </w:rPr>
      </w:pPr>
      <w:proofErr w:type="spellStart"/>
      <w:r w:rsidRPr="00D81764">
        <w:rPr>
          <w:rFonts w:ascii="Times New Roman" w:hAnsi="Times New Roman"/>
          <w:sz w:val="28"/>
          <w:szCs w:val="28"/>
        </w:rPr>
        <w:t>Нормоконтролер</w:t>
      </w:r>
      <w:proofErr w:type="spellEnd"/>
    </w:p>
    <w:p w14:paraId="4929C3FE" w14:textId="20F07BA3" w:rsidR="00051981" w:rsidRDefault="002364EE" w:rsidP="002364EE">
      <w:pPr>
        <w:spacing w:after="0" w:line="36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362BB23A" wp14:editId="456123E7">
                <wp:simplePos x="0" y="0"/>
                <wp:positionH relativeFrom="column">
                  <wp:posOffset>2140142</wp:posOffset>
                </wp:positionH>
                <wp:positionV relativeFrom="paragraph">
                  <wp:posOffset>204001</wp:posOffset>
                </wp:positionV>
                <wp:extent cx="2623931" cy="0"/>
                <wp:effectExtent l="0" t="0" r="2413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262393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A8138B" id="Прямая соединительная линия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16.05pt" to="375.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" strokecolor="windowText" strokeweight=".5pt">
                <v:stroke joinstyle="miter"/>
              </v:line>
            </w:pict>
          </mc:Fallback>
        </mc:AlternateContent>
      </w:r>
      <w:r>
        <w:rPr>
          <w:rFonts w:ascii="Times New Roman" w:hAnsi="Times New Roman"/>
          <w:sz w:val="28"/>
          <w:szCs w:val="28"/>
        </w:rPr>
        <w:t xml:space="preserve">д-р </w:t>
      </w:r>
      <w:proofErr w:type="spellStart"/>
      <w:r>
        <w:rPr>
          <w:rFonts w:ascii="Times New Roman" w:hAnsi="Times New Roman"/>
          <w:sz w:val="28"/>
          <w:szCs w:val="28"/>
        </w:rPr>
        <w:t>филол</w:t>
      </w:r>
      <w:proofErr w:type="spellEnd"/>
      <w:r>
        <w:rPr>
          <w:rFonts w:ascii="Times New Roman" w:hAnsi="Times New Roman"/>
          <w:sz w:val="28"/>
          <w:szCs w:val="28"/>
        </w:rPr>
        <w:t>. наук</w:t>
      </w:r>
      <w:r w:rsidRPr="00D81764">
        <w:rPr>
          <w:rFonts w:ascii="Times New Roman" w:hAnsi="Times New Roman"/>
          <w:sz w:val="28"/>
          <w:szCs w:val="28"/>
        </w:rPr>
        <w:t xml:space="preserve">, </w:t>
      </w:r>
      <w:r>
        <w:rPr>
          <w:rFonts w:ascii="Times New Roman" w:hAnsi="Times New Roman"/>
          <w:sz w:val="28"/>
          <w:szCs w:val="28"/>
        </w:rPr>
        <w:t>профессор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Г.А. Абрамова</w:t>
      </w:r>
    </w:p>
    <w:p w14:paraId="6250D0B2" w14:textId="77777777" w:rsidR="00051981" w:rsidRDefault="00051981" w:rsidP="00051981">
      <w:pPr>
        <w:spacing w:after="0" w:line="360" w:lineRule="auto"/>
        <w:jc w:val="right"/>
        <w:rPr>
          <w:rFonts w:ascii="Times New Roman" w:hAnsi="Times New Roman"/>
          <w:sz w:val="28"/>
          <w:szCs w:val="28"/>
        </w:rPr>
      </w:pPr>
    </w:p>
    <w:p w14:paraId="51632C4E" w14:textId="77777777" w:rsidR="00051981" w:rsidRDefault="00051981" w:rsidP="00051981">
      <w:pPr>
        <w:spacing w:after="0" w:line="360" w:lineRule="auto"/>
        <w:jc w:val="right"/>
        <w:rPr>
          <w:rFonts w:ascii="Times New Roman" w:hAnsi="Times New Roman"/>
          <w:sz w:val="28"/>
          <w:szCs w:val="28"/>
        </w:rPr>
      </w:pPr>
    </w:p>
    <w:p w14:paraId="0F100E77" w14:textId="48256FD3" w:rsidR="007B521B" w:rsidRPr="00137672" w:rsidRDefault="007B521B" w:rsidP="00051981">
      <w:pPr>
        <w:spacing w:after="0" w:line="360" w:lineRule="auto"/>
        <w:jc w:val="right"/>
        <w:rPr>
          <w:rFonts w:ascii="Times New Roman" w:hAnsi="Times New Roman"/>
          <w:sz w:val="28"/>
          <w:szCs w:val="28"/>
        </w:rPr>
      </w:pPr>
    </w:p>
    <w:p w14:paraId="0D87D358" w14:textId="77777777" w:rsidR="00051981" w:rsidRPr="00137672" w:rsidRDefault="00051981" w:rsidP="00051981">
      <w:pPr>
        <w:spacing w:after="0" w:line="360" w:lineRule="auto"/>
        <w:rPr>
          <w:rFonts w:ascii="Times New Roman" w:hAnsi="Times New Roman"/>
          <w:sz w:val="28"/>
          <w:szCs w:val="28"/>
        </w:rPr>
      </w:pPr>
    </w:p>
    <w:p w14:paraId="2EC39F20" w14:textId="77777777" w:rsidR="00051981" w:rsidRDefault="00051981" w:rsidP="00051981">
      <w:pPr>
        <w:pStyle w:val="2"/>
        <w:spacing w:line="240" w:lineRule="auto"/>
        <w:rPr>
          <w:szCs w:val="28"/>
          <w:lang w:val="ru-RU"/>
        </w:rPr>
      </w:pPr>
      <w:r w:rsidRPr="00137672">
        <w:rPr>
          <w:szCs w:val="28"/>
          <w:lang w:val="ru-RU"/>
        </w:rPr>
        <w:t xml:space="preserve">Краснодар </w:t>
      </w:r>
    </w:p>
    <w:p w14:paraId="21BC6565" w14:textId="77777777" w:rsidR="00051981" w:rsidRPr="00137672" w:rsidRDefault="00051981" w:rsidP="00051981">
      <w:pPr>
        <w:pStyle w:val="2"/>
        <w:spacing w:line="240" w:lineRule="auto"/>
        <w:rPr>
          <w:szCs w:val="28"/>
          <w:lang w:val="ru-RU"/>
        </w:rPr>
      </w:pPr>
      <w:r w:rsidRPr="00137672">
        <w:rPr>
          <w:szCs w:val="28"/>
          <w:lang w:val="ru-RU"/>
        </w:rPr>
        <w:t>201</w:t>
      </w:r>
      <w:r>
        <w:rPr>
          <w:szCs w:val="28"/>
          <w:lang w:val="ru-RU"/>
        </w:rPr>
        <w:t>9</w:t>
      </w:r>
    </w:p>
    <w:p w14:paraId="06978C30" w14:textId="2FC4C90B" w:rsidR="00DC5ED8" w:rsidRPr="00137672" w:rsidRDefault="00DC5ED8" w:rsidP="00950FC5">
      <w:pPr>
        <w:spacing w:after="0" w:line="360" w:lineRule="auto"/>
        <w:rPr>
          <w:rFonts w:ascii="Times New Roman" w:hAnsi="Times New Roman"/>
          <w:sz w:val="28"/>
          <w:szCs w:val="28"/>
        </w:rPr>
      </w:pPr>
    </w:p>
    <w:sdt>
      <w:sdtPr>
        <w:rPr>
          <w:rFonts w:ascii="Times New Roman" w:eastAsia="Calibri" w:hAnsi="Times New Roman" w:cs="Times New Roman"/>
          <w:b w:val="0"/>
          <w:bCs w:val="0"/>
          <w:color w:val="auto"/>
          <w:sz w:val="22"/>
          <w:szCs w:val="22"/>
          <w:lang w:val="ru-RU"/>
        </w:rPr>
        <w:id w:val="934562926"/>
        <w:docPartObj>
          <w:docPartGallery w:val="Table of Contents"/>
          <w:docPartUnique/>
        </w:docPartObj>
      </w:sdtPr>
      <w:sdtEndPr>
        <w:rPr>
          <w:rFonts w:asciiTheme="minorHAnsi" w:hAnsiTheme="minorHAnsi"/>
          <w:b/>
          <w:noProof/>
        </w:rPr>
      </w:sdtEndPr>
      <w:sdtContent>
        <w:p w14:paraId="0382E47C" w14:textId="7EA18BFC" w:rsidR="00505523" w:rsidRPr="00C3490F" w:rsidRDefault="009C7E28" w:rsidP="00C3490F">
          <w:pPr>
            <w:pStyle w:val="ae"/>
            <w:jc w:val="center"/>
            <w:rPr>
              <w:rFonts w:ascii="Times New Roman" w:hAnsi="Times New Roman" w:cs="Times New Roman"/>
              <w:b w:val="0"/>
              <w:color w:val="auto"/>
              <w:lang w:val="ru-RU"/>
            </w:rPr>
          </w:pPr>
          <w:r w:rsidRPr="002364EE">
            <w:rPr>
              <w:rFonts w:ascii="Times New Roman" w:hAnsi="Times New Roman" w:cs="Times New Roman"/>
              <w:color w:val="auto"/>
              <w:lang w:val="ru-RU"/>
            </w:rPr>
            <w:t>СОДЕРЖАНИЕ</w:t>
          </w:r>
          <w:r w:rsidR="0010505C">
            <w:rPr>
              <w:rFonts w:ascii="Times New Roman" w:hAnsi="Times New Roman" w:cs="Times New Roman"/>
              <w:b w:val="0"/>
              <w:color w:val="auto"/>
              <w:lang w:val="ru-RU"/>
            </w:rPr>
            <w:br/>
          </w:r>
          <w:r w:rsidR="0010505C">
            <w:rPr>
              <w:rFonts w:ascii="Times New Roman" w:hAnsi="Times New Roman" w:cs="Times New Roman"/>
              <w:b w:val="0"/>
              <w:color w:val="auto"/>
              <w:lang w:val="ru-RU"/>
            </w:rPr>
            <w:br/>
          </w:r>
        </w:p>
      </w:sdtContent>
    </w:sdt>
    <w:p w14:paraId="094A3A7D" w14:textId="14363A48" w:rsidR="00E43649" w:rsidRDefault="00505523" w:rsidP="00CB197B">
      <w:pPr>
        <w:spacing w:after="0" w:line="360" w:lineRule="auto"/>
        <w:rPr>
          <w:rFonts w:ascii="Times New Roman" w:hAnsi="Times New Roman"/>
          <w:sz w:val="28"/>
          <w:szCs w:val="28"/>
        </w:rPr>
      </w:pPr>
      <w:r w:rsidRPr="00505523">
        <w:rPr>
          <w:rFonts w:ascii="Times New Roman" w:hAnsi="Times New Roman"/>
          <w:sz w:val="28"/>
          <w:szCs w:val="28"/>
        </w:rPr>
        <w:t>Введение…………………………………………………………</w:t>
      </w:r>
      <w:proofErr w:type="gramStart"/>
      <w:r w:rsidRPr="00505523">
        <w:rPr>
          <w:rFonts w:ascii="Times New Roman" w:hAnsi="Times New Roman"/>
          <w:sz w:val="28"/>
          <w:szCs w:val="28"/>
        </w:rPr>
        <w:t>……</w:t>
      </w:r>
      <w:r w:rsidR="007B521B">
        <w:rPr>
          <w:rFonts w:ascii="Times New Roman" w:hAnsi="Times New Roman"/>
          <w:sz w:val="28"/>
          <w:szCs w:val="28"/>
        </w:rPr>
        <w:t>.</w:t>
      </w:r>
      <w:proofErr w:type="gramEnd"/>
      <w:r w:rsidR="007B521B">
        <w:rPr>
          <w:rFonts w:ascii="Times New Roman" w:hAnsi="Times New Roman"/>
          <w:sz w:val="28"/>
          <w:szCs w:val="28"/>
        </w:rPr>
        <w:t>.</w:t>
      </w:r>
      <w:r w:rsidRPr="00505523">
        <w:rPr>
          <w:rFonts w:ascii="Times New Roman" w:hAnsi="Times New Roman"/>
          <w:sz w:val="28"/>
          <w:szCs w:val="28"/>
        </w:rPr>
        <w:t>………</w:t>
      </w:r>
      <w:r w:rsidR="0080168A">
        <w:rPr>
          <w:rFonts w:ascii="Times New Roman" w:hAnsi="Times New Roman"/>
          <w:sz w:val="28"/>
          <w:szCs w:val="28"/>
        </w:rPr>
        <w:t>.</w:t>
      </w:r>
      <w:r w:rsidRPr="00505523">
        <w:rPr>
          <w:rFonts w:ascii="Times New Roman" w:hAnsi="Times New Roman"/>
          <w:sz w:val="28"/>
          <w:szCs w:val="28"/>
        </w:rPr>
        <w:t>…</w:t>
      </w:r>
      <w:r w:rsidR="0080168A">
        <w:rPr>
          <w:rFonts w:ascii="Times New Roman" w:hAnsi="Times New Roman"/>
          <w:sz w:val="28"/>
          <w:szCs w:val="28"/>
        </w:rPr>
        <w:t xml:space="preserve">    </w:t>
      </w:r>
      <w:r w:rsidR="009F7E92">
        <w:rPr>
          <w:rFonts w:ascii="Times New Roman" w:hAnsi="Times New Roman"/>
          <w:sz w:val="28"/>
          <w:szCs w:val="28"/>
        </w:rPr>
        <w:t>3</w:t>
      </w:r>
    </w:p>
    <w:p w14:paraId="18F3E19D" w14:textId="3068B263" w:rsidR="00505523" w:rsidRPr="00505523" w:rsidRDefault="00E43649" w:rsidP="00CB197B">
      <w:pPr>
        <w:spacing w:after="0" w:line="360" w:lineRule="auto"/>
        <w:rPr>
          <w:rFonts w:ascii="Times New Roman" w:hAnsi="Times New Roman"/>
          <w:sz w:val="28"/>
          <w:szCs w:val="28"/>
        </w:rPr>
      </w:pPr>
      <w:r>
        <w:rPr>
          <w:rFonts w:ascii="Times New Roman" w:hAnsi="Times New Roman"/>
          <w:sz w:val="28"/>
          <w:szCs w:val="28"/>
        </w:rPr>
        <w:t xml:space="preserve">1 </w:t>
      </w:r>
      <w:r w:rsidR="00C85681">
        <w:rPr>
          <w:rFonts w:ascii="Times New Roman" w:hAnsi="Times New Roman"/>
          <w:sz w:val="28"/>
          <w:szCs w:val="28"/>
        </w:rPr>
        <w:t>Тиражная политика в современном книгоиздании</w:t>
      </w:r>
      <w:r w:rsidR="00C3490F">
        <w:rPr>
          <w:rFonts w:ascii="Times New Roman" w:hAnsi="Times New Roman"/>
          <w:sz w:val="28"/>
          <w:szCs w:val="28"/>
        </w:rPr>
        <w:t>…</w:t>
      </w:r>
      <w:r w:rsidR="00505523">
        <w:rPr>
          <w:rFonts w:ascii="Times New Roman" w:hAnsi="Times New Roman"/>
          <w:sz w:val="28"/>
          <w:szCs w:val="28"/>
        </w:rPr>
        <w:t>………</w:t>
      </w:r>
      <w:r w:rsidR="00C3490F">
        <w:rPr>
          <w:rFonts w:ascii="Times New Roman" w:hAnsi="Times New Roman"/>
          <w:sz w:val="28"/>
          <w:szCs w:val="28"/>
        </w:rPr>
        <w:t>.....</w:t>
      </w:r>
      <w:r w:rsidR="00C85681">
        <w:rPr>
          <w:rFonts w:ascii="Times New Roman" w:hAnsi="Times New Roman"/>
          <w:sz w:val="28"/>
          <w:szCs w:val="28"/>
        </w:rPr>
        <w:t>.....</w:t>
      </w:r>
      <w:r w:rsidR="00505523" w:rsidRPr="00505523">
        <w:rPr>
          <w:rFonts w:ascii="Times New Roman" w:hAnsi="Times New Roman"/>
          <w:sz w:val="28"/>
          <w:szCs w:val="28"/>
        </w:rPr>
        <w:t>.....</w:t>
      </w:r>
      <w:r w:rsidR="007B521B">
        <w:rPr>
          <w:rFonts w:ascii="Times New Roman" w:hAnsi="Times New Roman"/>
          <w:sz w:val="28"/>
          <w:szCs w:val="28"/>
        </w:rPr>
        <w:t>..</w:t>
      </w:r>
      <w:r w:rsidR="00505523" w:rsidRPr="00505523">
        <w:rPr>
          <w:rFonts w:ascii="Times New Roman" w:hAnsi="Times New Roman"/>
          <w:sz w:val="28"/>
          <w:szCs w:val="28"/>
        </w:rPr>
        <w:t>.....</w:t>
      </w:r>
      <w:r>
        <w:rPr>
          <w:rFonts w:ascii="Times New Roman" w:hAnsi="Times New Roman"/>
          <w:sz w:val="28"/>
          <w:szCs w:val="28"/>
        </w:rPr>
        <w:t>....</w:t>
      </w:r>
      <w:r w:rsidR="002364EE">
        <w:rPr>
          <w:rFonts w:ascii="Times New Roman" w:hAnsi="Times New Roman"/>
          <w:sz w:val="28"/>
          <w:szCs w:val="28"/>
        </w:rPr>
        <w:t xml:space="preserve">     </w:t>
      </w:r>
      <w:r w:rsidR="009F7E92">
        <w:rPr>
          <w:rFonts w:ascii="Times New Roman" w:hAnsi="Times New Roman"/>
          <w:sz w:val="28"/>
          <w:szCs w:val="28"/>
        </w:rPr>
        <w:t>6</w:t>
      </w:r>
    </w:p>
    <w:p w14:paraId="5F2310FC" w14:textId="3F23929D" w:rsidR="00505523" w:rsidRPr="002364EE" w:rsidRDefault="00306BE3" w:rsidP="0080168A">
      <w:pPr>
        <w:numPr>
          <w:ilvl w:val="1"/>
          <w:numId w:val="19"/>
        </w:numPr>
        <w:spacing w:after="0" w:line="360" w:lineRule="auto"/>
        <w:ind w:left="284" w:firstLine="0"/>
        <w:contextualSpacing/>
        <w:jc w:val="left"/>
        <w:rPr>
          <w:rFonts w:ascii="Times New Roman" w:hAnsi="Times New Roman"/>
          <w:sz w:val="28"/>
          <w:szCs w:val="28"/>
        </w:rPr>
      </w:pPr>
      <w:r w:rsidRPr="002364EE">
        <w:rPr>
          <w:rFonts w:ascii="Times New Roman" w:hAnsi="Times New Roman"/>
          <w:sz w:val="28"/>
          <w:szCs w:val="28"/>
        </w:rPr>
        <w:t>Определение понятия</w:t>
      </w:r>
      <w:r w:rsidR="00C85681" w:rsidRPr="002364EE">
        <w:rPr>
          <w:rFonts w:ascii="Times New Roman" w:hAnsi="Times New Roman"/>
          <w:sz w:val="28"/>
          <w:szCs w:val="28"/>
        </w:rPr>
        <w:t xml:space="preserve"> </w:t>
      </w:r>
      <w:r w:rsidRPr="002364EE">
        <w:rPr>
          <w:rFonts w:ascii="Times New Roman" w:hAnsi="Times New Roman"/>
          <w:sz w:val="28"/>
          <w:szCs w:val="28"/>
        </w:rPr>
        <w:t xml:space="preserve">«тиражная </w:t>
      </w:r>
      <w:proofErr w:type="gramStart"/>
      <w:r w:rsidRPr="002364EE">
        <w:rPr>
          <w:rFonts w:ascii="Times New Roman" w:hAnsi="Times New Roman"/>
          <w:sz w:val="28"/>
          <w:szCs w:val="28"/>
        </w:rPr>
        <w:t>политика»</w:t>
      </w:r>
      <w:r w:rsidR="00C3490F" w:rsidRPr="002364EE">
        <w:rPr>
          <w:rFonts w:ascii="Times New Roman" w:hAnsi="Times New Roman"/>
          <w:sz w:val="28"/>
          <w:szCs w:val="28"/>
        </w:rPr>
        <w:t>......</w:t>
      </w:r>
      <w:r w:rsidR="007B521B" w:rsidRPr="002364EE">
        <w:rPr>
          <w:rFonts w:ascii="Times New Roman" w:hAnsi="Times New Roman"/>
          <w:sz w:val="28"/>
          <w:szCs w:val="28"/>
        </w:rPr>
        <w:t>.</w:t>
      </w:r>
      <w:r w:rsidR="00C3490F" w:rsidRPr="002364EE">
        <w:rPr>
          <w:rFonts w:ascii="Times New Roman" w:hAnsi="Times New Roman"/>
          <w:sz w:val="28"/>
          <w:szCs w:val="28"/>
        </w:rPr>
        <w:t>........</w:t>
      </w:r>
      <w:r w:rsidR="00505523" w:rsidRPr="002364EE">
        <w:rPr>
          <w:rFonts w:ascii="Times New Roman" w:hAnsi="Times New Roman"/>
          <w:sz w:val="28"/>
          <w:szCs w:val="28"/>
        </w:rPr>
        <w:t>...............…</w:t>
      </w:r>
      <w:r w:rsidR="007B521B" w:rsidRPr="002364EE">
        <w:rPr>
          <w:rFonts w:ascii="Times New Roman" w:hAnsi="Times New Roman"/>
          <w:sz w:val="28"/>
          <w:szCs w:val="28"/>
        </w:rPr>
        <w:t>.</w:t>
      </w:r>
      <w:proofErr w:type="gramEnd"/>
      <w:r w:rsidR="007B521B" w:rsidRPr="002364EE">
        <w:rPr>
          <w:rFonts w:ascii="Times New Roman" w:hAnsi="Times New Roman"/>
          <w:sz w:val="28"/>
          <w:szCs w:val="28"/>
        </w:rPr>
        <w:t>.</w:t>
      </w:r>
      <w:r w:rsidR="00505523" w:rsidRPr="002364EE">
        <w:rPr>
          <w:rFonts w:ascii="Times New Roman" w:hAnsi="Times New Roman"/>
          <w:sz w:val="28"/>
          <w:szCs w:val="28"/>
        </w:rPr>
        <w:t>…</w:t>
      </w:r>
      <w:r w:rsidR="00E43649" w:rsidRPr="002364EE">
        <w:rPr>
          <w:rFonts w:ascii="Times New Roman" w:hAnsi="Times New Roman"/>
          <w:sz w:val="28"/>
          <w:szCs w:val="28"/>
        </w:rPr>
        <w:t>..</w:t>
      </w:r>
      <w:r w:rsidR="009F7E92" w:rsidRPr="002364EE">
        <w:rPr>
          <w:rFonts w:ascii="Times New Roman" w:hAnsi="Times New Roman"/>
          <w:sz w:val="28"/>
          <w:szCs w:val="28"/>
        </w:rPr>
        <w:t>..</w:t>
      </w:r>
      <w:r w:rsidR="002364EE" w:rsidRPr="002364EE">
        <w:rPr>
          <w:rFonts w:ascii="Times New Roman" w:hAnsi="Times New Roman"/>
          <w:sz w:val="28"/>
          <w:szCs w:val="28"/>
        </w:rPr>
        <w:t xml:space="preserve">      </w:t>
      </w:r>
      <w:r w:rsidR="009F7E92" w:rsidRPr="002364EE">
        <w:rPr>
          <w:rFonts w:ascii="Times New Roman" w:hAnsi="Times New Roman"/>
          <w:sz w:val="28"/>
          <w:szCs w:val="28"/>
        </w:rPr>
        <w:t>6</w:t>
      </w:r>
    </w:p>
    <w:p w14:paraId="5F4F824A" w14:textId="6728412E" w:rsidR="00505523" w:rsidRPr="002364EE" w:rsidRDefault="00C3490F" w:rsidP="0080168A">
      <w:pPr>
        <w:numPr>
          <w:ilvl w:val="1"/>
          <w:numId w:val="19"/>
        </w:numPr>
        <w:spacing w:after="0" w:line="360" w:lineRule="auto"/>
        <w:ind w:left="284" w:firstLine="0"/>
        <w:contextualSpacing/>
        <w:jc w:val="left"/>
        <w:rPr>
          <w:rFonts w:ascii="Times New Roman" w:hAnsi="Times New Roman"/>
          <w:sz w:val="28"/>
          <w:szCs w:val="28"/>
        </w:rPr>
      </w:pPr>
      <w:r w:rsidRPr="002364EE">
        <w:rPr>
          <w:rFonts w:ascii="Times New Roman" w:hAnsi="Times New Roman"/>
          <w:sz w:val="28"/>
          <w:szCs w:val="28"/>
        </w:rPr>
        <w:t xml:space="preserve"> </w:t>
      </w:r>
      <w:r w:rsidR="00C85681" w:rsidRPr="002364EE">
        <w:rPr>
          <w:rFonts w:ascii="Times New Roman" w:hAnsi="Times New Roman"/>
          <w:sz w:val="28"/>
          <w:szCs w:val="28"/>
        </w:rPr>
        <w:t>Алгоритм формирования тиража в современном книгоиздании</w:t>
      </w:r>
      <w:r w:rsidRPr="002364EE">
        <w:rPr>
          <w:rFonts w:ascii="Times New Roman" w:hAnsi="Times New Roman"/>
          <w:sz w:val="28"/>
          <w:szCs w:val="28"/>
        </w:rPr>
        <w:t>….</w:t>
      </w:r>
      <w:r w:rsidR="007B521B" w:rsidRPr="002364EE">
        <w:rPr>
          <w:rFonts w:ascii="Times New Roman" w:hAnsi="Times New Roman"/>
          <w:sz w:val="28"/>
          <w:szCs w:val="28"/>
        </w:rPr>
        <w:t>.</w:t>
      </w:r>
      <w:r w:rsidRPr="002364EE">
        <w:rPr>
          <w:rFonts w:ascii="Times New Roman" w:hAnsi="Times New Roman"/>
          <w:sz w:val="28"/>
          <w:szCs w:val="28"/>
        </w:rPr>
        <w:t>.</w:t>
      </w:r>
      <w:r w:rsidR="002364EE" w:rsidRPr="002364EE">
        <w:rPr>
          <w:rFonts w:ascii="Times New Roman" w:hAnsi="Times New Roman"/>
          <w:sz w:val="28"/>
          <w:szCs w:val="28"/>
        </w:rPr>
        <w:t xml:space="preserve">....    </w:t>
      </w:r>
      <w:r w:rsidR="0080168A">
        <w:rPr>
          <w:rFonts w:ascii="Times New Roman" w:hAnsi="Times New Roman"/>
          <w:sz w:val="28"/>
          <w:szCs w:val="28"/>
        </w:rPr>
        <w:t>11</w:t>
      </w:r>
    </w:p>
    <w:p w14:paraId="08463C8F" w14:textId="5BCAFB96" w:rsidR="00505523" w:rsidRPr="002364EE" w:rsidRDefault="0080168A" w:rsidP="0080168A">
      <w:pPr>
        <w:numPr>
          <w:ilvl w:val="1"/>
          <w:numId w:val="19"/>
        </w:numPr>
        <w:spacing w:after="0" w:line="360" w:lineRule="auto"/>
        <w:ind w:left="284" w:right="-1" w:firstLine="0"/>
        <w:contextualSpacing/>
        <w:jc w:val="left"/>
        <w:rPr>
          <w:rFonts w:ascii="Times New Roman" w:hAnsi="Times New Roman"/>
          <w:sz w:val="28"/>
          <w:szCs w:val="28"/>
        </w:rPr>
      </w:pPr>
      <w:r w:rsidRPr="002364EE">
        <w:rPr>
          <w:rFonts w:ascii="Times New Roman" w:hAnsi="Times New Roman"/>
          <w:sz w:val="28"/>
          <w:szCs w:val="28"/>
        </w:rPr>
        <w:t xml:space="preserve"> </w:t>
      </w:r>
      <w:r w:rsidRPr="0080168A">
        <w:rPr>
          <w:rFonts w:ascii="Times New Roman" w:hAnsi="Times New Roman"/>
          <w:sz w:val="28"/>
          <w:szCs w:val="28"/>
        </w:rPr>
        <w:t xml:space="preserve">Влияние изменения </w:t>
      </w:r>
      <w:proofErr w:type="spellStart"/>
      <w:r w:rsidRPr="0080168A">
        <w:rPr>
          <w:rFonts w:ascii="Times New Roman" w:hAnsi="Times New Roman"/>
          <w:sz w:val="28"/>
          <w:szCs w:val="28"/>
        </w:rPr>
        <w:t>тиражности</w:t>
      </w:r>
      <w:proofErr w:type="spellEnd"/>
      <w:r w:rsidRPr="0080168A">
        <w:rPr>
          <w:rFonts w:ascii="Times New Roman" w:hAnsi="Times New Roman"/>
          <w:sz w:val="28"/>
          <w:szCs w:val="28"/>
        </w:rPr>
        <w:t xml:space="preserve"> издательской продукции на развитие российской книжной индустрии </w:t>
      </w:r>
      <w:r w:rsidR="00505523" w:rsidRPr="002364EE">
        <w:rPr>
          <w:rFonts w:ascii="Times New Roman" w:hAnsi="Times New Roman"/>
          <w:sz w:val="28"/>
          <w:szCs w:val="28"/>
        </w:rPr>
        <w:t>…….....</w:t>
      </w:r>
      <w:r>
        <w:rPr>
          <w:rFonts w:ascii="Times New Roman" w:hAnsi="Times New Roman"/>
          <w:sz w:val="28"/>
          <w:szCs w:val="28"/>
        </w:rPr>
        <w:t>..........</w:t>
      </w:r>
      <w:r w:rsidR="009F7E92" w:rsidRPr="002364EE">
        <w:rPr>
          <w:rFonts w:ascii="Times New Roman" w:hAnsi="Times New Roman"/>
          <w:sz w:val="28"/>
          <w:szCs w:val="28"/>
        </w:rPr>
        <w:t>.....</w:t>
      </w:r>
      <w:r w:rsidR="002F5F5A" w:rsidRPr="002364EE">
        <w:rPr>
          <w:rFonts w:ascii="Times New Roman" w:hAnsi="Times New Roman"/>
          <w:sz w:val="28"/>
          <w:szCs w:val="28"/>
        </w:rPr>
        <w:t>..</w:t>
      </w:r>
      <w:r>
        <w:rPr>
          <w:rFonts w:ascii="Times New Roman" w:hAnsi="Times New Roman"/>
          <w:sz w:val="28"/>
          <w:szCs w:val="28"/>
        </w:rPr>
        <w:t>.</w:t>
      </w:r>
      <w:r w:rsidR="002364EE" w:rsidRPr="002364EE">
        <w:rPr>
          <w:rFonts w:ascii="Times New Roman" w:hAnsi="Times New Roman"/>
          <w:sz w:val="28"/>
          <w:szCs w:val="28"/>
        </w:rPr>
        <w:t>...............................</w:t>
      </w:r>
      <w:r w:rsidR="009F7E92" w:rsidRPr="002364EE">
        <w:rPr>
          <w:rFonts w:ascii="Times New Roman" w:hAnsi="Times New Roman"/>
          <w:sz w:val="28"/>
          <w:szCs w:val="28"/>
        </w:rPr>
        <w:t>.</w:t>
      </w:r>
      <w:r w:rsidR="002364EE" w:rsidRPr="002364EE">
        <w:rPr>
          <w:rFonts w:ascii="Times New Roman" w:hAnsi="Times New Roman"/>
          <w:sz w:val="28"/>
          <w:szCs w:val="28"/>
        </w:rPr>
        <w:t>..</w:t>
      </w:r>
      <w:r>
        <w:rPr>
          <w:rFonts w:ascii="Times New Roman" w:hAnsi="Times New Roman"/>
          <w:sz w:val="28"/>
          <w:szCs w:val="28"/>
        </w:rPr>
        <w:t>..</w:t>
      </w:r>
      <w:r w:rsidR="002364EE" w:rsidRPr="002364EE">
        <w:rPr>
          <w:rFonts w:ascii="Times New Roman" w:hAnsi="Times New Roman"/>
          <w:sz w:val="28"/>
          <w:szCs w:val="28"/>
        </w:rPr>
        <w:t xml:space="preserve">..    </w:t>
      </w:r>
      <w:r w:rsidR="00191EFD" w:rsidRPr="002364EE">
        <w:rPr>
          <w:rFonts w:ascii="Times New Roman" w:hAnsi="Times New Roman"/>
          <w:sz w:val="28"/>
          <w:szCs w:val="28"/>
        </w:rPr>
        <w:t>17</w:t>
      </w:r>
    </w:p>
    <w:p w14:paraId="098DEE1A" w14:textId="145B26F9" w:rsidR="00505523" w:rsidRPr="002364EE" w:rsidRDefault="00E43649" w:rsidP="00CB197B">
      <w:pPr>
        <w:spacing w:after="0" w:line="360" w:lineRule="auto"/>
        <w:rPr>
          <w:rFonts w:ascii="Times New Roman" w:hAnsi="Times New Roman"/>
          <w:sz w:val="28"/>
          <w:szCs w:val="28"/>
        </w:rPr>
      </w:pPr>
      <w:r w:rsidRPr="002364EE">
        <w:rPr>
          <w:rFonts w:ascii="Times New Roman" w:hAnsi="Times New Roman"/>
          <w:sz w:val="28"/>
          <w:szCs w:val="28"/>
        </w:rPr>
        <w:t>2</w:t>
      </w:r>
      <w:r w:rsidR="00C3490F" w:rsidRPr="002364EE">
        <w:rPr>
          <w:rFonts w:ascii="Times New Roman" w:hAnsi="Times New Roman"/>
          <w:sz w:val="28"/>
          <w:szCs w:val="28"/>
        </w:rPr>
        <w:t xml:space="preserve"> </w:t>
      </w:r>
      <w:r w:rsidR="00C85681" w:rsidRPr="002364EE">
        <w:rPr>
          <w:rFonts w:ascii="Times New Roman" w:hAnsi="Times New Roman"/>
          <w:sz w:val="28"/>
          <w:szCs w:val="28"/>
        </w:rPr>
        <w:t>Тиражная политика</w:t>
      </w:r>
      <w:r w:rsidR="00C3490F" w:rsidRPr="002364EE">
        <w:rPr>
          <w:rFonts w:ascii="Times New Roman" w:hAnsi="Times New Roman"/>
          <w:sz w:val="28"/>
          <w:szCs w:val="28"/>
        </w:rPr>
        <w:t xml:space="preserve"> издательства «</w:t>
      </w:r>
      <w:r w:rsidR="00C85681" w:rsidRPr="002364EE">
        <w:rPr>
          <w:rFonts w:ascii="Times New Roman" w:hAnsi="Times New Roman"/>
          <w:sz w:val="28"/>
          <w:szCs w:val="28"/>
        </w:rPr>
        <w:t xml:space="preserve">Фёдор </w:t>
      </w:r>
      <w:proofErr w:type="gramStart"/>
      <w:r w:rsidR="00C85681" w:rsidRPr="002364EE">
        <w:rPr>
          <w:rFonts w:ascii="Times New Roman" w:hAnsi="Times New Roman"/>
          <w:sz w:val="28"/>
          <w:szCs w:val="28"/>
        </w:rPr>
        <w:t>Филёв</w:t>
      </w:r>
      <w:r w:rsidR="00C3490F" w:rsidRPr="002364EE">
        <w:rPr>
          <w:rFonts w:ascii="Times New Roman" w:hAnsi="Times New Roman"/>
          <w:sz w:val="28"/>
          <w:szCs w:val="28"/>
        </w:rPr>
        <w:t>»</w:t>
      </w:r>
      <w:r w:rsidR="00505523" w:rsidRPr="002364EE">
        <w:rPr>
          <w:rFonts w:ascii="Times New Roman" w:hAnsi="Times New Roman"/>
          <w:sz w:val="28"/>
          <w:szCs w:val="28"/>
        </w:rPr>
        <w:t>......</w:t>
      </w:r>
      <w:r w:rsidR="00C3490F" w:rsidRPr="002364EE">
        <w:rPr>
          <w:rFonts w:ascii="Times New Roman" w:hAnsi="Times New Roman"/>
          <w:sz w:val="28"/>
          <w:szCs w:val="28"/>
        </w:rPr>
        <w:t>....................</w:t>
      </w:r>
      <w:r w:rsidR="00191EFD" w:rsidRPr="002364EE">
        <w:rPr>
          <w:rFonts w:ascii="Times New Roman" w:hAnsi="Times New Roman"/>
          <w:sz w:val="28"/>
          <w:szCs w:val="28"/>
        </w:rPr>
        <w:t>..</w:t>
      </w:r>
      <w:r w:rsidR="007B521B" w:rsidRPr="002364EE">
        <w:rPr>
          <w:rFonts w:ascii="Times New Roman" w:hAnsi="Times New Roman"/>
          <w:sz w:val="28"/>
          <w:szCs w:val="28"/>
        </w:rPr>
        <w:t>.</w:t>
      </w:r>
      <w:r w:rsidR="00191EFD" w:rsidRPr="002364EE">
        <w:rPr>
          <w:rFonts w:ascii="Times New Roman" w:hAnsi="Times New Roman"/>
          <w:sz w:val="28"/>
          <w:szCs w:val="28"/>
        </w:rPr>
        <w:t>...........</w:t>
      </w:r>
      <w:r w:rsidR="002364EE" w:rsidRPr="002364EE">
        <w:rPr>
          <w:rFonts w:ascii="Times New Roman" w:hAnsi="Times New Roman"/>
          <w:sz w:val="28"/>
          <w:szCs w:val="28"/>
        </w:rPr>
        <w:t>..</w:t>
      </w:r>
      <w:proofErr w:type="gramEnd"/>
      <w:r w:rsidR="002364EE" w:rsidRPr="002364EE">
        <w:rPr>
          <w:rFonts w:ascii="Times New Roman" w:hAnsi="Times New Roman"/>
          <w:sz w:val="28"/>
          <w:szCs w:val="28"/>
        </w:rPr>
        <w:t xml:space="preserve">    </w:t>
      </w:r>
      <w:r w:rsidR="00191EFD" w:rsidRPr="002364EE">
        <w:rPr>
          <w:rFonts w:ascii="Times New Roman" w:hAnsi="Times New Roman"/>
          <w:sz w:val="28"/>
          <w:szCs w:val="28"/>
        </w:rPr>
        <w:t>23</w:t>
      </w:r>
    </w:p>
    <w:p w14:paraId="24F41F1C" w14:textId="4C1D3847" w:rsidR="00505523" w:rsidRPr="002364EE" w:rsidRDefault="00E43649" w:rsidP="007B521B">
      <w:pPr>
        <w:spacing w:after="0" w:line="360" w:lineRule="auto"/>
        <w:ind w:firstLine="284"/>
        <w:rPr>
          <w:rFonts w:ascii="Times New Roman" w:hAnsi="Times New Roman"/>
          <w:sz w:val="28"/>
          <w:szCs w:val="28"/>
        </w:rPr>
      </w:pPr>
      <w:r w:rsidRPr="002364EE">
        <w:rPr>
          <w:rFonts w:ascii="Times New Roman" w:hAnsi="Times New Roman"/>
          <w:sz w:val="28"/>
          <w:szCs w:val="28"/>
        </w:rPr>
        <w:t xml:space="preserve">2.1 </w:t>
      </w:r>
      <w:r w:rsidR="00C85681" w:rsidRPr="002364EE">
        <w:rPr>
          <w:rFonts w:ascii="Times New Roman" w:hAnsi="Times New Roman"/>
          <w:sz w:val="28"/>
          <w:szCs w:val="28"/>
        </w:rPr>
        <w:t>Характеристика</w:t>
      </w:r>
      <w:r w:rsidR="00C3490F" w:rsidRPr="002364EE">
        <w:rPr>
          <w:rFonts w:ascii="Times New Roman" w:hAnsi="Times New Roman"/>
          <w:sz w:val="28"/>
          <w:szCs w:val="28"/>
        </w:rPr>
        <w:t xml:space="preserve"> издательства «</w:t>
      </w:r>
      <w:r w:rsidR="00C85681" w:rsidRPr="002364EE">
        <w:rPr>
          <w:rFonts w:ascii="Times New Roman" w:hAnsi="Times New Roman"/>
          <w:sz w:val="28"/>
          <w:szCs w:val="28"/>
        </w:rPr>
        <w:t xml:space="preserve">Фёдор </w:t>
      </w:r>
      <w:proofErr w:type="gramStart"/>
      <w:r w:rsidR="00C85681" w:rsidRPr="002364EE">
        <w:rPr>
          <w:rFonts w:ascii="Times New Roman" w:hAnsi="Times New Roman"/>
          <w:sz w:val="28"/>
          <w:szCs w:val="28"/>
        </w:rPr>
        <w:t>Филёв</w:t>
      </w:r>
      <w:r w:rsidR="00C3490F" w:rsidRPr="002364EE">
        <w:rPr>
          <w:rFonts w:ascii="Times New Roman" w:hAnsi="Times New Roman"/>
          <w:sz w:val="28"/>
          <w:szCs w:val="28"/>
        </w:rPr>
        <w:t>»</w:t>
      </w:r>
      <w:r w:rsidR="007B521B" w:rsidRPr="002364EE">
        <w:rPr>
          <w:rFonts w:ascii="Times New Roman" w:hAnsi="Times New Roman"/>
          <w:sz w:val="28"/>
          <w:szCs w:val="28"/>
        </w:rPr>
        <w:t>......................</w:t>
      </w:r>
      <w:r w:rsidR="00191EFD" w:rsidRPr="002364EE">
        <w:rPr>
          <w:rFonts w:ascii="Times New Roman" w:hAnsi="Times New Roman"/>
          <w:sz w:val="28"/>
          <w:szCs w:val="28"/>
        </w:rPr>
        <w:t>.......</w:t>
      </w:r>
      <w:r w:rsidR="007B521B" w:rsidRPr="002364EE">
        <w:rPr>
          <w:rFonts w:ascii="Times New Roman" w:hAnsi="Times New Roman"/>
          <w:sz w:val="28"/>
          <w:szCs w:val="28"/>
        </w:rPr>
        <w:t>.</w:t>
      </w:r>
      <w:r w:rsidR="00191EFD" w:rsidRPr="002364EE">
        <w:rPr>
          <w:rFonts w:ascii="Times New Roman" w:hAnsi="Times New Roman"/>
          <w:sz w:val="28"/>
          <w:szCs w:val="28"/>
        </w:rPr>
        <w:t>..........</w:t>
      </w:r>
      <w:r w:rsidR="002364EE" w:rsidRPr="002364EE">
        <w:rPr>
          <w:rFonts w:ascii="Times New Roman" w:hAnsi="Times New Roman"/>
          <w:sz w:val="28"/>
          <w:szCs w:val="28"/>
        </w:rPr>
        <w:t>..</w:t>
      </w:r>
      <w:proofErr w:type="gramEnd"/>
      <w:r w:rsidR="002364EE" w:rsidRPr="002364EE">
        <w:rPr>
          <w:rFonts w:ascii="Times New Roman" w:hAnsi="Times New Roman"/>
          <w:sz w:val="28"/>
          <w:szCs w:val="28"/>
        </w:rPr>
        <w:t xml:space="preserve">    </w:t>
      </w:r>
      <w:r w:rsidR="00191EFD" w:rsidRPr="002364EE">
        <w:rPr>
          <w:rFonts w:ascii="Times New Roman" w:hAnsi="Times New Roman"/>
          <w:sz w:val="28"/>
          <w:szCs w:val="28"/>
        </w:rPr>
        <w:t>23</w:t>
      </w:r>
      <w:r w:rsidR="00C3490F" w:rsidRPr="002364EE">
        <w:rPr>
          <w:rFonts w:ascii="Times New Roman" w:hAnsi="Times New Roman"/>
          <w:sz w:val="28"/>
          <w:szCs w:val="28"/>
        </w:rPr>
        <w:t xml:space="preserve"> </w:t>
      </w:r>
    </w:p>
    <w:p w14:paraId="51F5D88E" w14:textId="0BECA7FA" w:rsidR="00505523" w:rsidRPr="002364EE" w:rsidRDefault="00505523" w:rsidP="007B521B">
      <w:pPr>
        <w:spacing w:after="0" w:line="360" w:lineRule="auto"/>
        <w:ind w:firstLine="284"/>
        <w:rPr>
          <w:rFonts w:ascii="Times New Roman" w:hAnsi="Times New Roman"/>
          <w:sz w:val="28"/>
          <w:szCs w:val="28"/>
        </w:rPr>
      </w:pPr>
      <w:r w:rsidRPr="002364EE">
        <w:rPr>
          <w:rFonts w:ascii="Times New Roman" w:hAnsi="Times New Roman"/>
          <w:sz w:val="28"/>
          <w:szCs w:val="28"/>
        </w:rPr>
        <w:t>2.2</w:t>
      </w:r>
      <w:r w:rsidR="00C85681" w:rsidRPr="002364EE">
        <w:rPr>
          <w:rFonts w:ascii="Times New Roman" w:hAnsi="Times New Roman"/>
          <w:sz w:val="28"/>
          <w:szCs w:val="28"/>
        </w:rPr>
        <w:t xml:space="preserve"> Формирование тиражей в издательстве «Фёдор </w:t>
      </w:r>
      <w:proofErr w:type="gramStart"/>
      <w:r w:rsidR="00C85681" w:rsidRPr="002364EE">
        <w:rPr>
          <w:rFonts w:ascii="Times New Roman" w:hAnsi="Times New Roman"/>
          <w:sz w:val="28"/>
          <w:szCs w:val="28"/>
        </w:rPr>
        <w:t>Филёв»</w:t>
      </w:r>
      <w:r w:rsidR="007B521B" w:rsidRPr="002364EE">
        <w:rPr>
          <w:rFonts w:ascii="Times New Roman" w:hAnsi="Times New Roman"/>
          <w:sz w:val="28"/>
          <w:szCs w:val="28"/>
        </w:rPr>
        <w:t>............</w:t>
      </w:r>
      <w:r w:rsidR="006D5E0C" w:rsidRPr="002364EE">
        <w:rPr>
          <w:rFonts w:ascii="Times New Roman" w:hAnsi="Times New Roman"/>
          <w:sz w:val="28"/>
          <w:szCs w:val="28"/>
        </w:rPr>
        <w:t>............</w:t>
      </w:r>
      <w:r w:rsidR="002364EE">
        <w:rPr>
          <w:rFonts w:ascii="Times New Roman" w:hAnsi="Times New Roman"/>
          <w:sz w:val="28"/>
          <w:szCs w:val="28"/>
        </w:rPr>
        <w:t>.</w:t>
      </w:r>
      <w:proofErr w:type="gramEnd"/>
      <w:r w:rsidR="002364EE">
        <w:rPr>
          <w:rFonts w:ascii="Times New Roman" w:hAnsi="Times New Roman"/>
          <w:sz w:val="28"/>
          <w:szCs w:val="28"/>
        </w:rPr>
        <w:t xml:space="preserve">    </w:t>
      </w:r>
      <w:r w:rsidR="002364EE" w:rsidRPr="002364EE">
        <w:rPr>
          <w:rFonts w:ascii="Times New Roman" w:hAnsi="Times New Roman"/>
          <w:sz w:val="28"/>
          <w:szCs w:val="28"/>
        </w:rPr>
        <w:t xml:space="preserve"> </w:t>
      </w:r>
      <w:r w:rsidR="006D5E0C" w:rsidRPr="002364EE">
        <w:rPr>
          <w:rFonts w:ascii="Times New Roman" w:hAnsi="Times New Roman"/>
          <w:sz w:val="28"/>
          <w:szCs w:val="28"/>
        </w:rPr>
        <w:t>25</w:t>
      </w:r>
    </w:p>
    <w:p w14:paraId="325E5C71" w14:textId="04C4E2D0" w:rsidR="00306BE3" w:rsidRPr="002364EE" w:rsidRDefault="006D5E0C" w:rsidP="002364EE">
      <w:pPr>
        <w:spacing w:after="0" w:line="360" w:lineRule="auto"/>
        <w:ind w:right="-1" w:firstLine="284"/>
        <w:jc w:val="left"/>
        <w:rPr>
          <w:rFonts w:ascii="Times New Roman" w:hAnsi="Times New Roman"/>
          <w:sz w:val="28"/>
          <w:szCs w:val="28"/>
        </w:rPr>
      </w:pPr>
      <w:r w:rsidRPr="002364EE">
        <w:rPr>
          <w:rFonts w:ascii="Times New Roman" w:hAnsi="Times New Roman"/>
          <w:sz w:val="28"/>
          <w:szCs w:val="28"/>
        </w:rPr>
        <w:t xml:space="preserve">2.2.1 Алгоритм формирования тиража обучающего издания (на примере </w:t>
      </w:r>
      <w:r w:rsidR="002364EE" w:rsidRPr="002364EE">
        <w:rPr>
          <w:rFonts w:ascii="Times New Roman" w:hAnsi="Times New Roman"/>
          <w:sz w:val="28"/>
          <w:szCs w:val="28"/>
        </w:rPr>
        <w:t xml:space="preserve">  </w:t>
      </w:r>
      <w:r w:rsidR="002364EE" w:rsidRPr="002364EE">
        <w:rPr>
          <w:rFonts w:ascii="Times New Roman" w:hAnsi="Times New Roman"/>
          <w:color w:val="FFFFFF" w:themeColor="background1"/>
          <w:sz w:val="28"/>
          <w:szCs w:val="28"/>
        </w:rPr>
        <w:t>__</w:t>
      </w:r>
      <w:r w:rsidRPr="002364EE">
        <w:rPr>
          <w:rFonts w:ascii="Times New Roman" w:hAnsi="Times New Roman"/>
          <w:sz w:val="28"/>
          <w:szCs w:val="28"/>
        </w:rPr>
        <w:t>кн</w:t>
      </w:r>
      <w:r w:rsidR="002364EE">
        <w:rPr>
          <w:rFonts w:ascii="Times New Roman" w:hAnsi="Times New Roman"/>
          <w:sz w:val="28"/>
          <w:szCs w:val="28"/>
        </w:rPr>
        <w:t xml:space="preserve">ижной серии Оксаны Степановой </w:t>
      </w:r>
      <w:r w:rsidRPr="002364EE">
        <w:rPr>
          <w:rFonts w:ascii="Times New Roman" w:hAnsi="Times New Roman"/>
          <w:sz w:val="28"/>
          <w:szCs w:val="28"/>
        </w:rPr>
        <w:t>«</w:t>
      </w:r>
      <w:proofErr w:type="spellStart"/>
      <w:r w:rsidRPr="002364EE">
        <w:rPr>
          <w:rFonts w:ascii="Times New Roman" w:hAnsi="Times New Roman"/>
          <w:sz w:val="28"/>
          <w:szCs w:val="28"/>
        </w:rPr>
        <w:t>Сказкотерапия</w:t>
      </w:r>
      <w:proofErr w:type="spellEnd"/>
      <w:proofErr w:type="gramStart"/>
      <w:r w:rsidRPr="002364EE">
        <w:rPr>
          <w:rFonts w:ascii="Times New Roman" w:hAnsi="Times New Roman"/>
          <w:sz w:val="28"/>
          <w:szCs w:val="28"/>
        </w:rPr>
        <w:t>»</w:t>
      </w:r>
      <w:r w:rsidR="007B521B" w:rsidRPr="002364EE">
        <w:rPr>
          <w:rFonts w:ascii="Times New Roman" w:hAnsi="Times New Roman"/>
          <w:sz w:val="28"/>
          <w:szCs w:val="28"/>
        </w:rPr>
        <w:t>)</w:t>
      </w:r>
      <w:r w:rsidR="002364EE">
        <w:rPr>
          <w:rFonts w:ascii="Times New Roman" w:hAnsi="Times New Roman"/>
          <w:sz w:val="28"/>
          <w:szCs w:val="28"/>
        </w:rPr>
        <w:t>…</w:t>
      </w:r>
      <w:proofErr w:type="gramEnd"/>
      <w:r w:rsidR="002364EE">
        <w:rPr>
          <w:rFonts w:ascii="Times New Roman" w:hAnsi="Times New Roman"/>
          <w:sz w:val="28"/>
          <w:szCs w:val="28"/>
        </w:rPr>
        <w:t xml:space="preserve">…………………    </w:t>
      </w:r>
      <w:r w:rsidRPr="002364EE">
        <w:rPr>
          <w:rFonts w:ascii="Times New Roman" w:hAnsi="Times New Roman"/>
          <w:sz w:val="28"/>
          <w:szCs w:val="28"/>
        </w:rPr>
        <w:t>25</w:t>
      </w:r>
    </w:p>
    <w:p w14:paraId="528FF17B" w14:textId="2D3CB45A" w:rsidR="00306BE3" w:rsidRPr="002364EE" w:rsidRDefault="006D5E0C" w:rsidP="002364EE">
      <w:pPr>
        <w:spacing w:after="0" w:line="360" w:lineRule="auto"/>
        <w:ind w:firstLine="284"/>
        <w:jc w:val="left"/>
        <w:rPr>
          <w:rFonts w:ascii="Times New Roman" w:hAnsi="Times New Roman"/>
          <w:sz w:val="28"/>
          <w:szCs w:val="28"/>
        </w:rPr>
      </w:pPr>
      <w:r w:rsidRPr="002364EE">
        <w:rPr>
          <w:rFonts w:ascii="Times New Roman" w:hAnsi="Times New Roman"/>
          <w:sz w:val="28"/>
          <w:szCs w:val="28"/>
        </w:rPr>
        <w:t xml:space="preserve">2.2.2 Алгоритм формирования тиража художественного произведения (на </w:t>
      </w:r>
      <w:r w:rsidR="002364EE" w:rsidRPr="002364EE">
        <w:rPr>
          <w:rFonts w:ascii="Times New Roman" w:hAnsi="Times New Roman"/>
          <w:color w:val="FFFFFF" w:themeColor="background1"/>
          <w:sz w:val="28"/>
          <w:szCs w:val="28"/>
        </w:rPr>
        <w:t>__</w:t>
      </w:r>
      <w:r w:rsidRPr="002364EE">
        <w:rPr>
          <w:rFonts w:ascii="Times New Roman" w:hAnsi="Times New Roman"/>
          <w:sz w:val="28"/>
          <w:szCs w:val="28"/>
        </w:rPr>
        <w:t>примере издания Анастасии Эль «Без Сна</w:t>
      </w:r>
      <w:proofErr w:type="gramStart"/>
      <w:r w:rsidRPr="002364EE">
        <w:rPr>
          <w:rFonts w:ascii="Times New Roman" w:hAnsi="Times New Roman"/>
          <w:sz w:val="28"/>
          <w:szCs w:val="28"/>
        </w:rPr>
        <w:t>»)</w:t>
      </w:r>
      <w:r w:rsidR="007B521B" w:rsidRPr="002364EE">
        <w:rPr>
          <w:rFonts w:ascii="Times New Roman" w:hAnsi="Times New Roman"/>
          <w:sz w:val="28"/>
          <w:szCs w:val="28"/>
        </w:rPr>
        <w:t>....................</w:t>
      </w:r>
      <w:r w:rsidRPr="002364EE">
        <w:rPr>
          <w:rFonts w:ascii="Times New Roman" w:hAnsi="Times New Roman"/>
          <w:sz w:val="28"/>
          <w:szCs w:val="28"/>
        </w:rPr>
        <w:t>..</w:t>
      </w:r>
      <w:r w:rsidR="002364EE">
        <w:rPr>
          <w:rFonts w:ascii="Times New Roman" w:hAnsi="Times New Roman"/>
          <w:sz w:val="28"/>
          <w:szCs w:val="28"/>
        </w:rPr>
        <w:t>......</w:t>
      </w:r>
      <w:r w:rsidRPr="002364EE">
        <w:rPr>
          <w:rFonts w:ascii="Times New Roman" w:hAnsi="Times New Roman"/>
          <w:sz w:val="28"/>
          <w:szCs w:val="28"/>
        </w:rPr>
        <w:t>...............</w:t>
      </w:r>
      <w:r w:rsidR="00051981" w:rsidRPr="002364EE">
        <w:rPr>
          <w:rFonts w:ascii="Times New Roman" w:hAnsi="Times New Roman"/>
          <w:sz w:val="28"/>
          <w:szCs w:val="28"/>
        </w:rPr>
        <w:t>.</w:t>
      </w:r>
      <w:r w:rsidR="002364EE">
        <w:rPr>
          <w:rFonts w:ascii="Times New Roman" w:hAnsi="Times New Roman"/>
          <w:sz w:val="28"/>
          <w:szCs w:val="28"/>
        </w:rPr>
        <w:t>.....</w:t>
      </w:r>
      <w:proofErr w:type="gramEnd"/>
      <w:r w:rsidR="002364EE">
        <w:rPr>
          <w:rFonts w:ascii="Times New Roman" w:hAnsi="Times New Roman"/>
          <w:sz w:val="28"/>
          <w:szCs w:val="28"/>
        </w:rPr>
        <w:t xml:space="preserve">    </w:t>
      </w:r>
      <w:r w:rsidR="002364EE" w:rsidRPr="002364EE">
        <w:rPr>
          <w:rFonts w:ascii="Times New Roman" w:hAnsi="Times New Roman"/>
          <w:sz w:val="28"/>
          <w:szCs w:val="28"/>
        </w:rPr>
        <w:t xml:space="preserve"> </w:t>
      </w:r>
      <w:r w:rsidR="00051981" w:rsidRPr="002364EE">
        <w:rPr>
          <w:rFonts w:ascii="Times New Roman" w:hAnsi="Times New Roman"/>
          <w:sz w:val="28"/>
          <w:szCs w:val="28"/>
        </w:rPr>
        <w:t>28</w:t>
      </w:r>
    </w:p>
    <w:p w14:paraId="33DC1C24" w14:textId="77777777" w:rsidR="002364EE" w:rsidRDefault="006D5E0C" w:rsidP="002364EE">
      <w:pPr>
        <w:spacing w:after="0" w:line="360" w:lineRule="auto"/>
        <w:ind w:left="284" w:right="-1"/>
        <w:jc w:val="left"/>
        <w:rPr>
          <w:rFonts w:ascii="Times New Roman" w:hAnsi="Times New Roman"/>
          <w:sz w:val="28"/>
          <w:szCs w:val="28"/>
        </w:rPr>
      </w:pPr>
      <w:r w:rsidRPr="002364EE">
        <w:rPr>
          <w:rFonts w:ascii="Times New Roman" w:hAnsi="Times New Roman"/>
          <w:sz w:val="28"/>
          <w:szCs w:val="28"/>
        </w:rPr>
        <w:t xml:space="preserve">2.2.3 Алгоритм формирования тиража презентационного издания </w:t>
      </w:r>
    </w:p>
    <w:p w14:paraId="6816C780" w14:textId="77C23E96" w:rsidR="006D5E0C" w:rsidRPr="002364EE" w:rsidRDefault="006D5E0C" w:rsidP="002364EE">
      <w:pPr>
        <w:spacing w:after="0" w:line="360" w:lineRule="auto"/>
        <w:ind w:left="284" w:right="-1"/>
        <w:jc w:val="left"/>
        <w:rPr>
          <w:rFonts w:ascii="Times New Roman" w:hAnsi="Times New Roman"/>
          <w:sz w:val="28"/>
          <w:szCs w:val="28"/>
        </w:rPr>
      </w:pPr>
      <w:r w:rsidRPr="002364EE">
        <w:rPr>
          <w:rFonts w:ascii="Times New Roman" w:hAnsi="Times New Roman"/>
          <w:sz w:val="28"/>
          <w:szCs w:val="28"/>
        </w:rPr>
        <w:t xml:space="preserve">(на примере книги Павла </w:t>
      </w:r>
      <w:proofErr w:type="spellStart"/>
      <w:r w:rsidRPr="002364EE">
        <w:rPr>
          <w:rFonts w:ascii="Times New Roman" w:hAnsi="Times New Roman"/>
          <w:sz w:val="28"/>
          <w:szCs w:val="28"/>
        </w:rPr>
        <w:t>Вениченко</w:t>
      </w:r>
      <w:proofErr w:type="spellEnd"/>
      <w:r w:rsidR="002364EE">
        <w:rPr>
          <w:rFonts w:ascii="Times New Roman" w:hAnsi="Times New Roman"/>
          <w:sz w:val="28"/>
          <w:szCs w:val="28"/>
        </w:rPr>
        <w:t xml:space="preserve"> «Бизнес </w:t>
      </w:r>
      <w:r w:rsidRPr="002364EE">
        <w:rPr>
          <w:rFonts w:ascii="Times New Roman" w:hAnsi="Times New Roman"/>
          <w:sz w:val="28"/>
          <w:szCs w:val="28"/>
        </w:rPr>
        <w:t>Кузница</w:t>
      </w:r>
      <w:proofErr w:type="gramStart"/>
      <w:r w:rsidRPr="002364EE">
        <w:rPr>
          <w:rFonts w:ascii="Times New Roman" w:hAnsi="Times New Roman"/>
          <w:sz w:val="28"/>
          <w:szCs w:val="28"/>
        </w:rPr>
        <w:t>»)......</w:t>
      </w:r>
      <w:r w:rsidR="007B521B" w:rsidRPr="002364EE">
        <w:rPr>
          <w:rFonts w:ascii="Times New Roman" w:hAnsi="Times New Roman"/>
          <w:sz w:val="28"/>
          <w:szCs w:val="28"/>
        </w:rPr>
        <w:t>...</w:t>
      </w:r>
      <w:r w:rsidR="002364EE">
        <w:rPr>
          <w:rFonts w:ascii="Times New Roman" w:hAnsi="Times New Roman"/>
          <w:sz w:val="28"/>
          <w:szCs w:val="28"/>
        </w:rPr>
        <w:t>.........</w:t>
      </w:r>
      <w:r w:rsidR="00051981" w:rsidRPr="002364EE">
        <w:rPr>
          <w:rFonts w:ascii="Times New Roman" w:hAnsi="Times New Roman"/>
          <w:sz w:val="28"/>
          <w:szCs w:val="28"/>
        </w:rPr>
        <w:t>.........</w:t>
      </w:r>
      <w:r w:rsidR="001A4BD7">
        <w:rPr>
          <w:rFonts w:ascii="Times New Roman" w:hAnsi="Times New Roman"/>
          <w:sz w:val="28"/>
          <w:szCs w:val="28"/>
        </w:rPr>
        <w:t>..</w:t>
      </w:r>
      <w:proofErr w:type="gramEnd"/>
      <w:r w:rsidR="002364EE">
        <w:rPr>
          <w:rFonts w:ascii="Times New Roman" w:hAnsi="Times New Roman"/>
          <w:sz w:val="28"/>
          <w:szCs w:val="28"/>
        </w:rPr>
        <w:t xml:space="preserve"> </w:t>
      </w:r>
      <w:r w:rsidR="001A4BD7">
        <w:rPr>
          <w:rFonts w:ascii="Times New Roman" w:hAnsi="Times New Roman"/>
          <w:sz w:val="28"/>
          <w:szCs w:val="28"/>
        </w:rPr>
        <w:t xml:space="preserve"> </w:t>
      </w:r>
      <w:r w:rsidR="002364EE">
        <w:rPr>
          <w:rFonts w:ascii="Times New Roman" w:hAnsi="Times New Roman"/>
          <w:sz w:val="28"/>
          <w:szCs w:val="28"/>
        </w:rPr>
        <w:t xml:space="preserve">  </w:t>
      </w:r>
      <w:r w:rsidR="00051981" w:rsidRPr="002364EE">
        <w:rPr>
          <w:rFonts w:ascii="Times New Roman" w:hAnsi="Times New Roman"/>
          <w:sz w:val="28"/>
          <w:szCs w:val="28"/>
        </w:rPr>
        <w:t>30</w:t>
      </w:r>
    </w:p>
    <w:p w14:paraId="5F819201" w14:textId="169F8408" w:rsidR="00505523" w:rsidRPr="002364EE" w:rsidRDefault="00505523" w:rsidP="00CB197B">
      <w:pPr>
        <w:spacing w:after="0" w:line="360" w:lineRule="auto"/>
        <w:rPr>
          <w:rFonts w:ascii="Times New Roman" w:hAnsi="Times New Roman"/>
          <w:sz w:val="28"/>
          <w:szCs w:val="28"/>
        </w:rPr>
      </w:pPr>
      <w:r w:rsidRPr="002364EE">
        <w:rPr>
          <w:rFonts w:ascii="Times New Roman" w:hAnsi="Times New Roman"/>
          <w:sz w:val="28"/>
          <w:szCs w:val="28"/>
        </w:rPr>
        <w:t>Заключение………………………………………</w:t>
      </w:r>
      <w:proofErr w:type="gramStart"/>
      <w:r w:rsidRPr="002364EE">
        <w:rPr>
          <w:rFonts w:ascii="Times New Roman" w:hAnsi="Times New Roman"/>
          <w:sz w:val="28"/>
          <w:szCs w:val="28"/>
        </w:rPr>
        <w:t>……</w:t>
      </w:r>
      <w:r w:rsidR="007B521B" w:rsidRPr="002364EE">
        <w:rPr>
          <w:rFonts w:ascii="Times New Roman" w:hAnsi="Times New Roman"/>
          <w:sz w:val="28"/>
          <w:szCs w:val="28"/>
        </w:rPr>
        <w:t>.</w:t>
      </w:r>
      <w:proofErr w:type="gramEnd"/>
      <w:r w:rsidR="007B521B" w:rsidRPr="002364EE">
        <w:rPr>
          <w:rFonts w:ascii="Times New Roman" w:hAnsi="Times New Roman"/>
          <w:sz w:val="28"/>
          <w:szCs w:val="28"/>
        </w:rPr>
        <w:t>.</w:t>
      </w:r>
      <w:r w:rsidRPr="002364EE">
        <w:rPr>
          <w:rFonts w:ascii="Times New Roman" w:hAnsi="Times New Roman"/>
          <w:sz w:val="28"/>
          <w:szCs w:val="28"/>
        </w:rPr>
        <w:t>…………………….......</w:t>
      </w:r>
      <w:r w:rsidR="001A4BD7">
        <w:rPr>
          <w:rFonts w:ascii="Times New Roman" w:hAnsi="Times New Roman"/>
          <w:sz w:val="28"/>
          <w:szCs w:val="28"/>
        </w:rPr>
        <w:t xml:space="preserve">    </w:t>
      </w:r>
      <w:r w:rsidR="00051981" w:rsidRPr="002364EE">
        <w:rPr>
          <w:rFonts w:ascii="Times New Roman" w:hAnsi="Times New Roman"/>
          <w:sz w:val="28"/>
          <w:szCs w:val="28"/>
        </w:rPr>
        <w:t>33</w:t>
      </w:r>
    </w:p>
    <w:p w14:paraId="08CB2914" w14:textId="5502843D" w:rsidR="00505523" w:rsidRPr="00505523" w:rsidRDefault="00505523" w:rsidP="00CB197B">
      <w:pPr>
        <w:spacing w:after="0" w:line="360" w:lineRule="auto"/>
        <w:rPr>
          <w:rFonts w:ascii="Times New Roman" w:hAnsi="Times New Roman"/>
          <w:sz w:val="28"/>
          <w:szCs w:val="28"/>
        </w:rPr>
      </w:pPr>
      <w:r w:rsidRPr="002364EE">
        <w:rPr>
          <w:rFonts w:ascii="Times New Roman" w:hAnsi="Times New Roman"/>
          <w:sz w:val="28"/>
          <w:szCs w:val="28"/>
        </w:rPr>
        <w:t>Список использованных источников………………</w:t>
      </w:r>
      <w:proofErr w:type="gramStart"/>
      <w:r w:rsidRPr="002364EE">
        <w:rPr>
          <w:rFonts w:ascii="Times New Roman" w:hAnsi="Times New Roman"/>
          <w:sz w:val="28"/>
          <w:szCs w:val="28"/>
        </w:rPr>
        <w:t>……</w:t>
      </w:r>
      <w:r w:rsidR="007B521B" w:rsidRPr="002364EE">
        <w:rPr>
          <w:rFonts w:ascii="Times New Roman" w:hAnsi="Times New Roman"/>
          <w:sz w:val="28"/>
          <w:szCs w:val="28"/>
        </w:rPr>
        <w:t>.</w:t>
      </w:r>
      <w:proofErr w:type="gramEnd"/>
      <w:r w:rsidR="007B521B" w:rsidRPr="002364EE">
        <w:rPr>
          <w:rFonts w:ascii="Times New Roman" w:hAnsi="Times New Roman"/>
          <w:sz w:val="28"/>
          <w:szCs w:val="28"/>
        </w:rPr>
        <w:t>.</w:t>
      </w:r>
      <w:r w:rsidRPr="002364EE">
        <w:rPr>
          <w:rFonts w:ascii="Times New Roman" w:hAnsi="Times New Roman"/>
          <w:sz w:val="28"/>
          <w:szCs w:val="28"/>
        </w:rPr>
        <w:t>……………………</w:t>
      </w:r>
      <w:r w:rsidR="001A4BD7">
        <w:rPr>
          <w:rFonts w:ascii="Times New Roman" w:hAnsi="Times New Roman"/>
          <w:sz w:val="28"/>
          <w:szCs w:val="28"/>
        </w:rPr>
        <w:t xml:space="preserve">.     </w:t>
      </w:r>
      <w:r w:rsidR="00051981">
        <w:rPr>
          <w:rFonts w:ascii="Times New Roman" w:hAnsi="Times New Roman"/>
          <w:sz w:val="28"/>
          <w:szCs w:val="28"/>
        </w:rPr>
        <w:t>35</w:t>
      </w:r>
    </w:p>
    <w:p w14:paraId="32C39E6A" w14:textId="77777777" w:rsidR="00D82716" w:rsidRDefault="00D82716" w:rsidP="00D82716">
      <w:pPr>
        <w:rPr>
          <w:rFonts w:ascii="Times New Roman" w:hAnsi="Times New Roman"/>
          <w:sz w:val="28"/>
          <w:szCs w:val="28"/>
        </w:rPr>
      </w:pPr>
    </w:p>
    <w:p w14:paraId="39DA2077" w14:textId="77777777" w:rsidR="00E43649" w:rsidRDefault="00E43649" w:rsidP="00D82716">
      <w:pPr>
        <w:rPr>
          <w:rFonts w:ascii="Times New Roman" w:hAnsi="Times New Roman"/>
          <w:sz w:val="28"/>
          <w:szCs w:val="28"/>
        </w:rPr>
      </w:pPr>
    </w:p>
    <w:p w14:paraId="10F50EC2" w14:textId="77777777" w:rsidR="00482CA6" w:rsidRDefault="00482CA6" w:rsidP="00D82716">
      <w:pPr>
        <w:rPr>
          <w:rFonts w:ascii="Times New Roman" w:hAnsi="Times New Roman"/>
          <w:sz w:val="28"/>
          <w:szCs w:val="28"/>
        </w:rPr>
      </w:pPr>
    </w:p>
    <w:p w14:paraId="2443DB6E" w14:textId="77777777" w:rsidR="00482CA6" w:rsidRDefault="00482CA6" w:rsidP="00D82716">
      <w:pPr>
        <w:rPr>
          <w:rFonts w:ascii="Times New Roman" w:hAnsi="Times New Roman"/>
          <w:sz w:val="28"/>
          <w:szCs w:val="28"/>
        </w:rPr>
      </w:pPr>
    </w:p>
    <w:p w14:paraId="5A45D237" w14:textId="77777777" w:rsidR="00482CA6" w:rsidRDefault="00482CA6" w:rsidP="00D82716">
      <w:pPr>
        <w:rPr>
          <w:rFonts w:ascii="Times New Roman" w:hAnsi="Times New Roman"/>
          <w:sz w:val="28"/>
          <w:szCs w:val="28"/>
        </w:rPr>
      </w:pPr>
    </w:p>
    <w:p w14:paraId="439E7E38" w14:textId="77777777" w:rsidR="00482CA6" w:rsidRDefault="00482CA6" w:rsidP="00D82716">
      <w:pPr>
        <w:rPr>
          <w:rFonts w:ascii="Times New Roman" w:hAnsi="Times New Roman"/>
          <w:sz w:val="28"/>
          <w:szCs w:val="28"/>
        </w:rPr>
      </w:pPr>
    </w:p>
    <w:p w14:paraId="325CF5F3" w14:textId="77777777" w:rsidR="00482CA6" w:rsidRDefault="00482CA6" w:rsidP="00D82716">
      <w:pPr>
        <w:rPr>
          <w:rFonts w:ascii="Times New Roman" w:hAnsi="Times New Roman"/>
          <w:sz w:val="28"/>
          <w:szCs w:val="28"/>
        </w:rPr>
      </w:pPr>
    </w:p>
    <w:p w14:paraId="33542952" w14:textId="77777777" w:rsidR="00482CA6" w:rsidRDefault="00482CA6" w:rsidP="00D82716">
      <w:pPr>
        <w:rPr>
          <w:rFonts w:ascii="Times New Roman" w:hAnsi="Times New Roman"/>
          <w:sz w:val="28"/>
          <w:szCs w:val="28"/>
        </w:rPr>
      </w:pPr>
    </w:p>
    <w:p w14:paraId="4BDC08C6" w14:textId="2498A3DD" w:rsidR="00C85681" w:rsidRDefault="00C85681" w:rsidP="00D82716">
      <w:pPr>
        <w:rPr>
          <w:rFonts w:ascii="Times New Roman" w:hAnsi="Times New Roman"/>
          <w:sz w:val="28"/>
          <w:szCs w:val="28"/>
        </w:rPr>
      </w:pPr>
    </w:p>
    <w:p w14:paraId="6BBF6960" w14:textId="21527420" w:rsidR="00C56E07" w:rsidRPr="0063620D" w:rsidRDefault="00CB197B" w:rsidP="00C3490F">
      <w:pPr>
        <w:spacing w:after="0" w:line="360" w:lineRule="auto"/>
        <w:ind w:firstLine="709"/>
        <w:contextualSpacing/>
        <w:jc w:val="center"/>
        <w:rPr>
          <w:rFonts w:ascii="Times New Roman" w:eastAsiaTheme="minorHAnsi" w:hAnsi="Times New Roman"/>
          <w:b/>
          <w:sz w:val="28"/>
          <w:szCs w:val="28"/>
        </w:rPr>
      </w:pPr>
      <w:r w:rsidRPr="0063620D">
        <w:rPr>
          <w:rFonts w:ascii="Times New Roman" w:hAnsi="Times New Roman"/>
          <w:b/>
          <w:sz w:val="28"/>
          <w:szCs w:val="28"/>
        </w:rPr>
        <w:lastRenderedPageBreak/>
        <w:t>ВВЕДЕНИЕ</w:t>
      </w:r>
    </w:p>
    <w:p w14:paraId="42C8B85D" w14:textId="1D540299" w:rsidR="00C56E07" w:rsidRDefault="00C56E07" w:rsidP="00C3490F">
      <w:pPr>
        <w:spacing w:after="0" w:line="360" w:lineRule="auto"/>
        <w:contextualSpacing/>
        <w:rPr>
          <w:rFonts w:ascii="Times New Roman" w:hAnsi="Times New Roman"/>
          <w:b/>
          <w:sz w:val="28"/>
          <w:szCs w:val="28"/>
        </w:rPr>
      </w:pPr>
    </w:p>
    <w:p w14:paraId="4C8ED483" w14:textId="16FB0185" w:rsidR="00E55B66" w:rsidRDefault="00E840BF" w:rsidP="00E55B66">
      <w:pPr>
        <w:spacing w:after="0" w:line="360" w:lineRule="auto"/>
        <w:ind w:firstLine="709"/>
        <w:contextualSpacing/>
        <w:rPr>
          <w:rFonts w:ascii="Times New Roman" w:hAnsi="Times New Roman"/>
          <w:sz w:val="28"/>
          <w:szCs w:val="28"/>
        </w:rPr>
      </w:pPr>
      <w:r>
        <w:rPr>
          <w:rFonts w:ascii="Times New Roman" w:hAnsi="Times New Roman"/>
          <w:sz w:val="28"/>
          <w:szCs w:val="28"/>
        </w:rPr>
        <w:t xml:space="preserve">Термин «тиражная политика» в научной среде используется для обобщения комплекса мер по формированию оптимального количества экземпляров для печати, а также установления структуры тиража. </w:t>
      </w:r>
      <w:r w:rsidR="00E55B66">
        <w:rPr>
          <w:rFonts w:ascii="Times New Roman" w:hAnsi="Times New Roman"/>
          <w:sz w:val="28"/>
          <w:szCs w:val="28"/>
        </w:rPr>
        <w:t xml:space="preserve">Безусловно, специфика подготовки к изданию печатного СМИ позволяет легко выделить тиражную политику как </w:t>
      </w:r>
      <w:r w:rsidR="00306BE3">
        <w:rPr>
          <w:rFonts w:ascii="Times New Roman" w:hAnsi="Times New Roman"/>
          <w:sz w:val="28"/>
          <w:szCs w:val="28"/>
        </w:rPr>
        <w:t>один из видов маркетинговой</w:t>
      </w:r>
      <w:r w:rsidR="00E55B66">
        <w:rPr>
          <w:rFonts w:ascii="Times New Roman" w:hAnsi="Times New Roman"/>
          <w:sz w:val="28"/>
          <w:szCs w:val="28"/>
        </w:rPr>
        <w:t xml:space="preserve"> деятельности издательства. </w:t>
      </w:r>
    </w:p>
    <w:p w14:paraId="4022D968" w14:textId="6AE0C913" w:rsidR="00E55B66" w:rsidRDefault="00E55B66" w:rsidP="00E55B66">
      <w:pPr>
        <w:spacing w:after="0" w:line="360" w:lineRule="auto"/>
        <w:ind w:firstLine="709"/>
        <w:contextualSpacing/>
        <w:rPr>
          <w:rFonts w:ascii="Times New Roman" w:hAnsi="Times New Roman"/>
          <w:sz w:val="28"/>
          <w:szCs w:val="28"/>
        </w:rPr>
      </w:pPr>
      <w:r>
        <w:rPr>
          <w:rFonts w:ascii="Times New Roman" w:hAnsi="Times New Roman"/>
          <w:sz w:val="28"/>
          <w:szCs w:val="28"/>
        </w:rPr>
        <w:t xml:space="preserve">Тем не менее мы считаем, что тиражная политика присутствует и в книжной индустрии. При анализе произведения, редакционная группа на основании особенностей текста, материальной концепции издания, анализа возможностей для распространения издания формирует тираж, который сможет принести максимально возможную прибыль, удовлетворив спрос читательской аудитории. </w:t>
      </w:r>
    </w:p>
    <w:p w14:paraId="2955A526" w14:textId="06A48490" w:rsidR="00C56E07" w:rsidRDefault="00E55B66" w:rsidP="00E55B66">
      <w:pPr>
        <w:spacing w:after="0" w:line="360" w:lineRule="auto"/>
        <w:ind w:firstLine="709"/>
        <w:contextualSpacing/>
        <w:rPr>
          <w:rFonts w:ascii="Times New Roman" w:hAnsi="Times New Roman"/>
          <w:sz w:val="28"/>
          <w:szCs w:val="28"/>
        </w:rPr>
      </w:pPr>
      <w:r>
        <w:rPr>
          <w:rFonts w:ascii="Times New Roman" w:hAnsi="Times New Roman"/>
          <w:sz w:val="28"/>
          <w:szCs w:val="28"/>
        </w:rPr>
        <w:t xml:space="preserve">Однако тиражная политика присутствует не только в традиционной модели издания (предприятия берущего на себя расходы на печать и реализацию книжной продукции), но и для концепции «издательство как сервис» (предприятие, предлагающее платные работы по подготовке и печати издания). Современная цифровая печать, дающая возможность качественной и оперативной печати малых тиражей, сформировала спрос на издание индивидуальной и </w:t>
      </w:r>
      <w:proofErr w:type="spellStart"/>
      <w:r>
        <w:rPr>
          <w:rFonts w:ascii="Times New Roman" w:hAnsi="Times New Roman"/>
          <w:sz w:val="28"/>
          <w:szCs w:val="28"/>
        </w:rPr>
        <w:t>ниш</w:t>
      </w:r>
      <w:r w:rsidR="00C85681">
        <w:rPr>
          <w:rFonts w:ascii="Times New Roman" w:hAnsi="Times New Roman"/>
          <w:sz w:val="28"/>
          <w:szCs w:val="28"/>
        </w:rPr>
        <w:t>е</w:t>
      </w:r>
      <w:r>
        <w:rPr>
          <w:rFonts w:ascii="Times New Roman" w:hAnsi="Times New Roman"/>
          <w:sz w:val="28"/>
          <w:szCs w:val="28"/>
        </w:rPr>
        <w:t>вой</w:t>
      </w:r>
      <w:proofErr w:type="spellEnd"/>
      <w:r>
        <w:rPr>
          <w:rFonts w:ascii="Times New Roman" w:hAnsi="Times New Roman"/>
          <w:sz w:val="28"/>
          <w:szCs w:val="28"/>
        </w:rPr>
        <w:t xml:space="preserve"> авторской литературы. </w:t>
      </w:r>
      <w:r w:rsidR="00C85681">
        <w:rPr>
          <w:rFonts w:ascii="Times New Roman" w:hAnsi="Times New Roman"/>
          <w:sz w:val="28"/>
          <w:szCs w:val="28"/>
        </w:rPr>
        <w:t>Писатели, желающие издаваться, но не имеющие опыта в издательской деятельности, нуждаются в создании алгоритма формирования тиража, который будет оптимален как для клиента, так и для издающей организации.</w:t>
      </w:r>
    </w:p>
    <w:p w14:paraId="707E41EE" w14:textId="1759DA26" w:rsidR="007B521B" w:rsidRDefault="007B521B" w:rsidP="00E55B66">
      <w:pPr>
        <w:spacing w:after="0" w:line="360" w:lineRule="auto"/>
        <w:ind w:firstLine="709"/>
        <w:contextualSpacing/>
        <w:rPr>
          <w:rFonts w:ascii="Times New Roman" w:hAnsi="Times New Roman"/>
          <w:sz w:val="28"/>
          <w:szCs w:val="28"/>
        </w:rPr>
      </w:pPr>
      <w:r>
        <w:rPr>
          <w:rFonts w:ascii="Times New Roman" w:hAnsi="Times New Roman"/>
          <w:sz w:val="28"/>
          <w:szCs w:val="28"/>
        </w:rPr>
        <w:t xml:space="preserve">Современное издательская среда нуждается в научном осмыслении опыта тиражной политики в книгоиздании, чем и обусловлена актуальность </w:t>
      </w:r>
      <w:r w:rsidR="009E5372">
        <w:rPr>
          <w:rFonts w:ascii="Times New Roman" w:hAnsi="Times New Roman"/>
          <w:sz w:val="28"/>
          <w:szCs w:val="28"/>
        </w:rPr>
        <w:t>исследования</w:t>
      </w:r>
      <w:r>
        <w:rPr>
          <w:rFonts w:ascii="Times New Roman" w:hAnsi="Times New Roman"/>
          <w:sz w:val="28"/>
          <w:szCs w:val="28"/>
        </w:rPr>
        <w:t>.</w:t>
      </w:r>
    </w:p>
    <w:p w14:paraId="4740936B" w14:textId="49809FDB" w:rsidR="007B521B" w:rsidRPr="009E5372" w:rsidRDefault="007B521B" w:rsidP="00E55B66">
      <w:pPr>
        <w:spacing w:after="0" w:line="360" w:lineRule="auto"/>
        <w:ind w:firstLine="709"/>
        <w:contextualSpacing/>
        <w:rPr>
          <w:rFonts w:ascii="Times New Roman" w:hAnsi="Times New Roman"/>
          <w:sz w:val="28"/>
          <w:szCs w:val="28"/>
        </w:rPr>
      </w:pPr>
      <w:r w:rsidRPr="007B521B">
        <w:rPr>
          <w:rFonts w:ascii="Times New Roman" w:hAnsi="Times New Roman"/>
          <w:sz w:val="28"/>
          <w:szCs w:val="28"/>
        </w:rPr>
        <w:t xml:space="preserve">Степень разработанности данной темы. Исследователи не выделяют тиражную политику в книгоиздании как самостоятельную дефиницию. Но при этом хорошо освещены темы, смежные с темой нашего исследования: Н. Д. </w:t>
      </w:r>
      <w:proofErr w:type="spellStart"/>
      <w:r w:rsidRPr="007B521B">
        <w:rPr>
          <w:rFonts w:ascii="Times New Roman" w:hAnsi="Times New Roman"/>
          <w:sz w:val="28"/>
          <w:szCs w:val="28"/>
        </w:rPr>
        <w:lastRenderedPageBreak/>
        <w:t>Эриашвили</w:t>
      </w:r>
      <w:proofErr w:type="spellEnd"/>
      <w:r w:rsidRPr="007B521B">
        <w:rPr>
          <w:rFonts w:ascii="Times New Roman" w:hAnsi="Times New Roman"/>
          <w:sz w:val="28"/>
          <w:szCs w:val="28"/>
        </w:rPr>
        <w:t xml:space="preserve"> анализирует структуру издательского маркетинга, Кузнецов Б. А. изучает товарную и ценовую политику издательств, </w:t>
      </w:r>
      <w:r>
        <w:rPr>
          <w:rFonts w:ascii="Times New Roman" w:hAnsi="Times New Roman"/>
          <w:sz w:val="28"/>
          <w:szCs w:val="28"/>
        </w:rPr>
        <w:t>С</w:t>
      </w:r>
      <w:r w:rsidRPr="007B521B">
        <w:rPr>
          <w:rFonts w:ascii="Times New Roman" w:hAnsi="Times New Roman"/>
          <w:sz w:val="28"/>
          <w:szCs w:val="28"/>
        </w:rPr>
        <w:t xml:space="preserve">. </w:t>
      </w:r>
      <w:r>
        <w:rPr>
          <w:rFonts w:ascii="Times New Roman" w:hAnsi="Times New Roman"/>
          <w:sz w:val="28"/>
          <w:szCs w:val="28"/>
        </w:rPr>
        <w:t>В</w:t>
      </w:r>
      <w:r w:rsidRPr="007B521B">
        <w:rPr>
          <w:rFonts w:ascii="Times New Roman" w:hAnsi="Times New Roman"/>
          <w:sz w:val="28"/>
          <w:szCs w:val="28"/>
        </w:rPr>
        <w:t xml:space="preserve">. </w:t>
      </w:r>
      <w:proofErr w:type="spellStart"/>
      <w:r>
        <w:rPr>
          <w:rFonts w:ascii="Times New Roman" w:hAnsi="Times New Roman"/>
          <w:sz w:val="28"/>
          <w:szCs w:val="28"/>
        </w:rPr>
        <w:t>Гуськова</w:t>
      </w:r>
      <w:proofErr w:type="spellEnd"/>
      <w:r w:rsidRPr="007B521B">
        <w:rPr>
          <w:rFonts w:ascii="Times New Roman" w:hAnsi="Times New Roman"/>
          <w:sz w:val="28"/>
          <w:szCs w:val="28"/>
        </w:rPr>
        <w:t xml:space="preserve"> исследует влияние стоимости печати издания на формирование плана продаж,</w:t>
      </w:r>
      <w:r>
        <w:rPr>
          <w:rFonts w:ascii="Times New Roman" w:hAnsi="Times New Roman"/>
          <w:sz w:val="28"/>
          <w:szCs w:val="28"/>
        </w:rPr>
        <w:t xml:space="preserve"> Г. Давыдов изучает каналы продвижения книжной продукции, Е. Рыкалова исследует особенности формирования читательской аудитории А. А</w:t>
      </w:r>
      <w:r w:rsidRPr="007B521B">
        <w:rPr>
          <w:rFonts w:ascii="Times New Roman" w:hAnsi="Times New Roman"/>
          <w:sz w:val="28"/>
          <w:szCs w:val="28"/>
        </w:rPr>
        <w:t xml:space="preserve">. </w:t>
      </w:r>
      <w:r>
        <w:rPr>
          <w:rFonts w:ascii="Times New Roman" w:hAnsi="Times New Roman"/>
          <w:sz w:val="28"/>
          <w:szCs w:val="28"/>
        </w:rPr>
        <w:t xml:space="preserve">Сафронова </w:t>
      </w:r>
      <w:r w:rsidRPr="009E5372">
        <w:rPr>
          <w:rFonts w:ascii="Times New Roman" w:hAnsi="Times New Roman"/>
          <w:sz w:val="28"/>
          <w:szCs w:val="28"/>
        </w:rPr>
        <w:t xml:space="preserve">рассматривает внешние факторы, влияющие на </w:t>
      </w:r>
      <w:proofErr w:type="spellStart"/>
      <w:r w:rsidRPr="009E5372">
        <w:rPr>
          <w:rFonts w:ascii="Times New Roman" w:hAnsi="Times New Roman"/>
          <w:sz w:val="28"/>
          <w:szCs w:val="28"/>
        </w:rPr>
        <w:t>тиражность</w:t>
      </w:r>
      <w:proofErr w:type="spellEnd"/>
      <w:r w:rsidRPr="009E5372">
        <w:rPr>
          <w:rFonts w:ascii="Times New Roman" w:hAnsi="Times New Roman"/>
          <w:sz w:val="28"/>
          <w:szCs w:val="28"/>
        </w:rPr>
        <w:t xml:space="preserve"> российской книжной индустрии. Материалом исследования также стали лекции представителей книжного бизнеса в рамках проекта «Диалоги Книжной индустрии». Для изучения тенденций формирования тиражей в книжной индустрии был использован отраслевой доклад «Книжный рынок России: состояние, тенденции и перспективы развития 2016-2017 гг.».</w:t>
      </w:r>
    </w:p>
    <w:p w14:paraId="5E7C0C6E" w14:textId="1C3007D5" w:rsidR="00306BE3" w:rsidRPr="009E5372" w:rsidRDefault="00306BE3" w:rsidP="00306BE3">
      <w:pPr>
        <w:pStyle w:val="a5"/>
        <w:spacing w:after="0" w:line="360" w:lineRule="auto"/>
        <w:ind w:left="0" w:firstLine="709"/>
        <w:jc w:val="both"/>
        <w:rPr>
          <w:rFonts w:ascii="Times New Roman" w:hAnsi="Times New Roman" w:cs="Times New Roman"/>
          <w:sz w:val="28"/>
          <w:szCs w:val="28"/>
        </w:rPr>
      </w:pPr>
      <w:r w:rsidRPr="009E5372">
        <w:rPr>
          <w:rFonts w:ascii="Times New Roman" w:hAnsi="Times New Roman" w:cs="Times New Roman"/>
          <w:sz w:val="28"/>
          <w:szCs w:val="28"/>
        </w:rPr>
        <w:t xml:space="preserve">Объект исследования – </w:t>
      </w:r>
      <w:r w:rsidRPr="009E5372">
        <w:rPr>
          <w:rFonts w:ascii="Times New Roman" w:hAnsi="Times New Roman"/>
          <w:sz w:val="28"/>
          <w:szCs w:val="28"/>
        </w:rPr>
        <w:t>тиражная политика как один из видов маркетинговой деятельности издающей организации</w:t>
      </w:r>
      <w:r w:rsidR="007B521B" w:rsidRPr="009E5372">
        <w:rPr>
          <w:rFonts w:ascii="Times New Roman" w:hAnsi="Times New Roman"/>
          <w:sz w:val="28"/>
          <w:szCs w:val="28"/>
        </w:rPr>
        <w:t>.</w:t>
      </w:r>
    </w:p>
    <w:p w14:paraId="1E1D48F8" w14:textId="1BE81BF2" w:rsidR="00306BE3" w:rsidRPr="009E5372" w:rsidRDefault="00306BE3" w:rsidP="002339A8">
      <w:pPr>
        <w:spacing w:after="0" w:line="360" w:lineRule="auto"/>
        <w:ind w:firstLine="709"/>
        <w:contextualSpacing/>
        <w:rPr>
          <w:rFonts w:ascii="Times New Roman" w:hAnsi="Times New Roman"/>
          <w:sz w:val="28"/>
          <w:szCs w:val="28"/>
        </w:rPr>
      </w:pPr>
      <w:r w:rsidRPr="009E5372">
        <w:rPr>
          <w:rFonts w:ascii="Times New Roman" w:hAnsi="Times New Roman"/>
          <w:sz w:val="28"/>
          <w:szCs w:val="28"/>
        </w:rPr>
        <w:t>Предмет исследования – методы формирования тиражной политики издательства «Фёдор Филёв»</w:t>
      </w:r>
      <w:r w:rsidR="007B521B" w:rsidRPr="009E5372">
        <w:rPr>
          <w:rFonts w:ascii="Times New Roman" w:hAnsi="Times New Roman"/>
          <w:sz w:val="28"/>
          <w:szCs w:val="28"/>
        </w:rPr>
        <w:t>.</w:t>
      </w:r>
    </w:p>
    <w:p w14:paraId="19B3565B" w14:textId="3F82AB6B" w:rsidR="000041D0" w:rsidRPr="009E5372" w:rsidRDefault="000041D0" w:rsidP="00C85681">
      <w:pPr>
        <w:spacing w:after="0" w:line="360" w:lineRule="auto"/>
        <w:ind w:firstLine="709"/>
        <w:contextualSpacing/>
        <w:rPr>
          <w:rFonts w:ascii="Times New Roman" w:hAnsi="Times New Roman"/>
          <w:sz w:val="28"/>
          <w:szCs w:val="28"/>
        </w:rPr>
      </w:pPr>
      <w:r w:rsidRPr="009E5372">
        <w:rPr>
          <w:rFonts w:ascii="Times New Roman" w:hAnsi="Times New Roman"/>
          <w:sz w:val="28"/>
          <w:szCs w:val="28"/>
        </w:rPr>
        <w:t xml:space="preserve">Цель работы – </w:t>
      </w:r>
      <w:r w:rsidR="00E840BF" w:rsidRPr="009E5372">
        <w:rPr>
          <w:rFonts w:ascii="Times New Roman" w:hAnsi="Times New Roman"/>
          <w:sz w:val="28"/>
          <w:szCs w:val="28"/>
        </w:rPr>
        <w:t>выделить и изучить тиражную политику как самостоятельный элемент маркетинговой политики в книжном издательстве</w:t>
      </w:r>
      <w:r w:rsidRPr="009E5372">
        <w:rPr>
          <w:rFonts w:ascii="Times New Roman" w:hAnsi="Times New Roman"/>
          <w:sz w:val="28"/>
          <w:szCs w:val="28"/>
        </w:rPr>
        <w:t>.</w:t>
      </w:r>
    </w:p>
    <w:p w14:paraId="49DD3E9A" w14:textId="77777777" w:rsidR="00C56E07" w:rsidRPr="009E5372" w:rsidRDefault="00C56E07" w:rsidP="00C56E07">
      <w:pPr>
        <w:spacing w:after="0" w:line="360" w:lineRule="auto"/>
        <w:ind w:firstLine="709"/>
        <w:contextualSpacing/>
        <w:rPr>
          <w:rFonts w:ascii="Times New Roman" w:hAnsi="Times New Roman"/>
          <w:sz w:val="28"/>
          <w:szCs w:val="28"/>
        </w:rPr>
      </w:pPr>
      <w:r w:rsidRPr="009E5372">
        <w:rPr>
          <w:rFonts w:ascii="Times New Roman" w:hAnsi="Times New Roman"/>
          <w:sz w:val="28"/>
          <w:szCs w:val="28"/>
        </w:rPr>
        <w:t>Для достижения данной цели поставлены следующие задачи:</w:t>
      </w:r>
    </w:p>
    <w:p w14:paraId="47B78205" w14:textId="78797898" w:rsidR="00C56E07" w:rsidRPr="009E5372" w:rsidRDefault="00E840BF" w:rsidP="007B521B">
      <w:pPr>
        <w:pStyle w:val="a5"/>
        <w:numPr>
          <w:ilvl w:val="0"/>
          <w:numId w:val="32"/>
        </w:numPr>
        <w:spacing w:after="0" w:line="360" w:lineRule="auto"/>
        <w:ind w:left="0" w:firstLine="709"/>
        <w:jc w:val="both"/>
        <w:rPr>
          <w:rFonts w:ascii="Times New Roman" w:hAnsi="Times New Roman" w:cs="Times New Roman"/>
          <w:sz w:val="28"/>
          <w:szCs w:val="28"/>
        </w:rPr>
      </w:pPr>
      <w:r w:rsidRPr="009E5372">
        <w:rPr>
          <w:rFonts w:ascii="Times New Roman" w:hAnsi="Times New Roman" w:cs="Times New Roman"/>
          <w:sz w:val="28"/>
          <w:szCs w:val="28"/>
        </w:rPr>
        <w:t>рассмотреть термин «тиражная политика»</w:t>
      </w:r>
      <w:r w:rsidR="000041D0" w:rsidRPr="009E5372">
        <w:rPr>
          <w:rFonts w:ascii="Times New Roman" w:hAnsi="Times New Roman" w:cs="Times New Roman"/>
          <w:sz w:val="28"/>
          <w:szCs w:val="28"/>
        </w:rPr>
        <w:t>;</w:t>
      </w:r>
    </w:p>
    <w:p w14:paraId="3D9371EB" w14:textId="69A4F40C" w:rsidR="00C56E07" w:rsidRDefault="00E840BF" w:rsidP="007B521B">
      <w:pPr>
        <w:pStyle w:val="a5"/>
        <w:numPr>
          <w:ilvl w:val="0"/>
          <w:numId w:val="32"/>
        </w:numPr>
        <w:spacing w:after="0" w:line="360" w:lineRule="auto"/>
        <w:ind w:left="0" w:firstLine="709"/>
        <w:jc w:val="both"/>
        <w:rPr>
          <w:rFonts w:ascii="Times New Roman" w:hAnsi="Times New Roman" w:cs="Times New Roman"/>
          <w:sz w:val="28"/>
          <w:szCs w:val="28"/>
        </w:rPr>
      </w:pPr>
      <w:r w:rsidRPr="009E5372">
        <w:rPr>
          <w:rFonts w:ascii="Times New Roman" w:hAnsi="Times New Roman" w:cs="Times New Roman"/>
          <w:sz w:val="28"/>
          <w:szCs w:val="28"/>
        </w:rPr>
        <w:t>изучить систему формирования тиража</w:t>
      </w:r>
      <w:r>
        <w:rPr>
          <w:rFonts w:ascii="Times New Roman" w:hAnsi="Times New Roman" w:cs="Times New Roman"/>
          <w:sz w:val="28"/>
          <w:szCs w:val="28"/>
        </w:rPr>
        <w:t xml:space="preserve"> в современной книжной предприятии</w:t>
      </w:r>
      <w:r w:rsidR="00C56E07">
        <w:rPr>
          <w:rFonts w:ascii="Times New Roman" w:hAnsi="Times New Roman" w:cs="Times New Roman"/>
          <w:sz w:val="28"/>
          <w:szCs w:val="28"/>
        </w:rPr>
        <w:t>;</w:t>
      </w:r>
    </w:p>
    <w:p w14:paraId="5C860D0D" w14:textId="5EFD18AB" w:rsidR="00C56E07" w:rsidRDefault="00E840BF" w:rsidP="007B521B">
      <w:pPr>
        <w:pStyle w:val="a5"/>
        <w:numPr>
          <w:ilvl w:val="0"/>
          <w:numId w:val="3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 основные тенденции формирования тиража в книжной индустрии России</w:t>
      </w:r>
      <w:r w:rsidR="00C56E07">
        <w:rPr>
          <w:rFonts w:ascii="Times New Roman" w:hAnsi="Times New Roman" w:cs="Times New Roman"/>
          <w:sz w:val="28"/>
          <w:szCs w:val="28"/>
        </w:rPr>
        <w:t>;</w:t>
      </w:r>
    </w:p>
    <w:p w14:paraId="1DAF8CE8" w14:textId="6C454C80" w:rsidR="00C56E07" w:rsidRDefault="00D539B5" w:rsidP="007B521B">
      <w:pPr>
        <w:pStyle w:val="a5"/>
        <w:numPr>
          <w:ilvl w:val="0"/>
          <w:numId w:val="3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w:t>
      </w:r>
      <w:r w:rsidR="00E840BF">
        <w:rPr>
          <w:rFonts w:ascii="Times New Roman" w:hAnsi="Times New Roman" w:cs="Times New Roman"/>
          <w:sz w:val="28"/>
          <w:szCs w:val="28"/>
        </w:rPr>
        <w:t>тиражную политику издательства «Фёдор Филёв»</w:t>
      </w:r>
      <w:r w:rsidR="009E5372">
        <w:rPr>
          <w:rFonts w:ascii="Times New Roman" w:hAnsi="Times New Roman" w:cs="Times New Roman"/>
          <w:sz w:val="28"/>
          <w:szCs w:val="28"/>
        </w:rPr>
        <w:t>.</w:t>
      </w:r>
    </w:p>
    <w:p w14:paraId="3994BF3D" w14:textId="466E8C79" w:rsidR="009E5372" w:rsidRPr="009E5372" w:rsidRDefault="009E5372" w:rsidP="009E5372">
      <w:pPr>
        <w:spacing w:after="0" w:line="360" w:lineRule="auto"/>
        <w:ind w:firstLine="709"/>
        <w:rPr>
          <w:rFonts w:ascii="Times New Roman" w:hAnsi="Times New Roman"/>
          <w:sz w:val="28"/>
          <w:szCs w:val="28"/>
        </w:rPr>
      </w:pPr>
      <w:r w:rsidRPr="009E5372">
        <w:rPr>
          <w:rFonts w:ascii="Times New Roman" w:hAnsi="Times New Roman"/>
          <w:sz w:val="28"/>
          <w:szCs w:val="28"/>
        </w:rPr>
        <w:t>Методы исследования определяются спецификой предмета изучения и поставленными задачами. В ходе исследования особенно действенными оказались описательный, сравнительный, культурно-исторический и аналитический методы научного познания. Научная новизна работы заключается в сочетании новейшей исследовательской базы с большим источником практического материала работы издательства над книжными проектами.</w:t>
      </w:r>
    </w:p>
    <w:p w14:paraId="265E4ED9" w14:textId="023D860E" w:rsidR="007B521B" w:rsidRPr="007B521B" w:rsidRDefault="007B521B" w:rsidP="009E5372">
      <w:pPr>
        <w:spacing w:after="0" w:line="360" w:lineRule="auto"/>
        <w:ind w:firstLine="709"/>
        <w:contextualSpacing/>
        <w:rPr>
          <w:rFonts w:ascii="Times New Roman" w:hAnsi="Times New Roman"/>
          <w:sz w:val="28"/>
          <w:szCs w:val="28"/>
        </w:rPr>
      </w:pPr>
      <w:r w:rsidRPr="007B521B">
        <w:rPr>
          <w:rFonts w:ascii="Times New Roman" w:hAnsi="Times New Roman"/>
          <w:sz w:val="28"/>
          <w:szCs w:val="28"/>
        </w:rPr>
        <w:lastRenderedPageBreak/>
        <w:t>Теоретическая значимость работы состоит в анализе и обобщении теоретической базы по теме научного исследования, а также использования полученных знаний для формирования методических пособий по предметам «Маркетинг менеджмент», «Экономика в издательском деле», «Особенности продвижения книжной пр</w:t>
      </w:r>
      <w:r w:rsidR="009E5372">
        <w:rPr>
          <w:rFonts w:ascii="Times New Roman" w:hAnsi="Times New Roman"/>
          <w:sz w:val="28"/>
          <w:szCs w:val="28"/>
        </w:rPr>
        <w:t>одукции».</w:t>
      </w:r>
    </w:p>
    <w:p w14:paraId="3F153594" w14:textId="0B03B3B3" w:rsidR="002339A8" w:rsidRDefault="007B521B" w:rsidP="007B521B">
      <w:pPr>
        <w:spacing w:after="0" w:line="360" w:lineRule="auto"/>
        <w:ind w:firstLine="709"/>
        <w:contextualSpacing/>
        <w:rPr>
          <w:rFonts w:ascii="Times New Roman" w:hAnsi="Times New Roman"/>
          <w:sz w:val="28"/>
          <w:szCs w:val="28"/>
        </w:rPr>
      </w:pPr>
      <w:r w:rsidRPr="007B521B">
        <w:rPr>
          <w:rFonts w:ascii="Times New Roman" w:hAnsi="Times New Roman"/>
          <w:sz w:val="28"/>
          <w:szCs w:val="28"/>
        </w:rPr>
        <w:t>Практическая значимость обусловлена возможностью использования полученных и обобщенных знаний при формировании алгоритма продвижения продукции в книжных издательствах.</w:t>
      </w:r>
    </w:p>
    <w:p w14:paraId="0E317BED" w14:textId="5840B381" w:rsidR="00C56E07" w:rsidRPr="009E5372" w:rsidRDefault="00C56E07" w:rsidP="00C56E07">
      <w:pPr>
        <w:spacing w:after="0" w:line="360" w:lineRule="auto"/>
        <w:ind w:firstLine="709"/>
        <w:rPr>
          <w:rFonts w:ascii="Times New Roman" w:hAnsi="Times New Roman"/>
          <w:sz w:val="28"/>
          <w:szCs w:val="28"/>
        </w:rPr>
      </w:pPr>
      <w:r w:rsidRPr="000041D0">
        <w:rPr>
          <w:rFonts w:ascii="Times New Roman" w:hAnsi="Times New Roman"/>
          <w:sz w:val="28"/>
          <w:szCs w:val="28"/>
        </w:rPr>
        <w:t>Структура курсовой работы</w:t>
      </w:r>
      <w:r>
        <w:rPr>
          <w:rFonts w:ascii="Times New Roman" w:hAnsi="Times New Roman"/>
          <w:sz w:val="28"/>
          <w:szCs w:val="28"/>
        </w:rPr>
        <w:t xml:space="preserve"> обусловлена целью и задачами исследования и состоит из введения, 2 глав, заключения, списка использованных источников, который </w:t>
      </w:r>
      <w:r w:rsidRPr="009E5372">
        <w:rPr>
          <w:rFonts w:ascii="Times New Roman" w:hAnsi="Times New Roman"/>
          <w:sz w:val="28"/>
          <w:szCs w:val="28"/>
        </w:rPr>
        <w:t>в</w:t>
      </w:r>
      <w:r w:rsidR="00D539B5" w:rsidRPr="009E5372">
        <w:rPr>
          <w:rFonts w:ascii="Times New Roman" w:hAnsi="Times New Roman"/>
          <w:sz w:val="28"/>
          <w:szCs w:val="28"/>
        </w:rPr>
        <w:t>ключает</w:t>
      </w:r>
      <w:r w:rsidR="000041D0" w:rsidRPr="009E5372">
        <w:rPr>
          <w:rFonts w:ascii="Times New Roman" w:hAnsi="Times New Roman"/>
          <w:sz w:val="28"/>
          <w:szCs w:val="28"/>
        </w:rPr>
        <w:t xml:space="preserve"> </w:t>
      </w:r>
      <w:r w:rsidR="009E5372" w:rsidRPr="009E5372">
        <w:rPr>
          <w:rFonts w:ascii="Times New Roman" w:hAnsi="Times New Roman"/>
          <w:sz w:val="28"/>
          <w:szCs w:val="28"/>
        </w:rPr>
        <w:t>30</w:t>
      </w:r>
      <w:r w:rsidR="000041D0" w:rsidRPr="009E5372">
        <w:rPr>
          <w:rFonts w:ascii="Times New Roman" w:hAnsi="Times New Roman"/>
          <w:sz w:val="28"/>
          <w:szCs w:val="28"/>
        </w:rPr>
        <w:t xml:space="preserve"> </w:t>
      </w:r>
      <w:r w:rsidRPr="009E5372">
        <w:rPr>
          <w:rFonts w:ascii="Times New Roman" w:hAnsi="Times New Roman"/>
          <w:sz w:val="28"/>
          <w:szCs w:val="28"/>
        </w:rPr>
        <w:t>наименований, приложения.</w:t>
      </w:r>
    </w:p>
    <w:p w14:paraId="2AF81139" w14:textId="22BA690A" w:rsidR="00306BE3" w:rsidRDefault="00306BE3" w:rsidP="00C56E07">
      <w:pPr>
        <w:spacing w:after="0" w:line="360" w:lineRule="auto"/>
        <w:ind w:firstLine="709"/>
        <w:rPr>
          <w:rFonts w:ascii="Times New Roman" w:hAnsi="Times New Roman"/>
          <w:sz w:val="28"/>
          <w:szCs w:val="28"/>
        </w:rPr>
      </w:pPr>
      <w:r w:rsidRPr="00306BE3">
        <w:rPr>
          <w:rFonts w:ascii="Times New Roman" w:hAnsi="Times New Roman"/>
          <w:sz w:val="28"/>
          <w:szCs w:val="28"/>
        </w:rPr>
        <w:t xml:space="preserve">В первой главе </w:t>
      </w:r>
      <w:r w:rsidR="009E5372">
        <w:rPr>
          <w:rFonts w:ascii="Times New Roman" w:hAnsi="Times New Roman"/>
          <w:sz w:val="28"/>
          <w:szCs w:val="28"/>
        </w:rPr>
        <w:t xml:space="preserve">анализируется тиражная политика как самостоятельный элемент маркетинговой деятельности издательства. Формулируется термин «книжная тиражная политика» и выявляется отличие формирования тиража в периодическом и книжном изданиях. Рассматривается понятийный аппарат тиражной политики. Исследуется алгоритм формирования </w:t>
      </w:r>
      <w:proofErr w:type="spellStart"/>
      <w:r w:rsidR="009E5372">
        <w:rPr>
          <w:rFonts w:ascii="Times New Roman" w:hAnsi="Times New Roman"/>
          <w:sz w:val="28"/>
          <w:szCs w:val="28"/>
        </w:rPr>
        <w:t>тиражности</w:t>
      </w:r>
      <w:proofErr w:type="spellEnd"/>
      <w:r w:rsidR="009E5372">
        <w:rPr>
          <w:rFonts w:ascii="Times New Roman" w:hAnsi="Times New Roman"/>
          <w:sz w:val="28"/>
          <w:szCs w:val="28"/>
        </w:rPr>
        <w:t xml:space="preserve"> издательского продукта и влияние внешних экономических факторов на средний тираж книжной индустрии РФ.</w:t>
      </w:r>
    </w:p>
    <w:p w14:paraId="391898B0" w14:textId="616DA000" w:rsidR="009E5372" w:rsidRDefault="009E5372" w:rsidP="00C56E07">
      <w:pPr>
        <w:spacing w:after="0" w:line="360" w:lineRule="auto"/>
        <w:ind w:firstLine="709"/>
        <w:rPr>
          <w:rFonts w:ascii="Times New Roman" w:hAnsi="Times New Roman"/>
          <w:sz w:val="28"/>
          <w:szCs w:val="28"/>
        </w:rPr>
      </w:pPr>
      <w:r>
        <w:rPr>
          <w:rFonts w:ascii="Times New Roman" w:hAnsi="Times New Roman"/>
          <w:sz w:val="28"/>
          <w:szCs w:val="28"/>
        </w:rPr>
        <w:t>Во второй главе нами исследуется тиражная политика издательства «Фёдор Филёв». Даётся характеристика издающей организации и региональной книжной деятельности. Тиражная политика рассматриваемой компании анализируется на примере 3-х тиражных моделей:</w:t>
      </w:r>
    </w:p>
    <w:p w14:paraId="45A0023B" w14:textId="6F747300" w:rsidR="009E5372" w:rsidRPr="00714C6E" w:rsidRDefault="00714C6E" w:rsidP="00714C6E">
      <w:pPr>
        <w:pStyle w:val="a5"/>
        <w:numPr>
          <w:ilvl w:val="0"/>
          <w:numId w:val="33"/>
        </w:numPr>
        <w:spacing w:after="0" w:line="360" w:lineRule="auto"/>
        <w:ind w:left="0" w:firstLine="709"/>
        <w:rPr>
          <w:rFonts w:ascii="Times New Roman" w:hAnsi="Times New Roman"/>
          <w:sz w:val="28"/>
          <w:szCs w:val="28"/>
        </w:rPr>
      </w:pPr>
      <w:r w:rsidRPr="00714C6E">
        <w:rPr>
          <w:rFonts w:ascii="Times New Roman" w:hAnsi="Times New Roman"/>
          <w:sz w:val="28"/>
          <w:szCs w:val="28"/>
        </w:rPr>
        <w:t>к</w:t>
      </w:r>
      <w:r w:rsidR="009E5372" w:rsidRPr="00714C6E">
        <w:rPr>
          <w:rFonts w:ascii="Times New Roman" w:hAnsi="Times New Roman"/>
          <w:sz w:val="28"/>
          <w:szCs w:val="28"/>
        </w:rPr>
        <w:t>нижная серия Оксаны Степановой «</w:t>
      </w:r>
      <w:proofErr w:type="spellStart"/>
      <w:r w:rsidR="009E5372" w:rsidRPr="00714C6E">
        <w:rPr>
          <w:rFonts w:ascii="Times New Roman" w:hAnsi="Times New Roman"/>
          <w:sz w:val="28"/>
          <w:szCs w:val="28"/>
        </w:rPr>
        <w:t>Сказкотерапия</w:t>
      </w:r>
      <w:proofErr w:type="spellEnd"/>
      <w:r w:rsidR="009E5372" w:rsidRPr="00714C6E">
        <w:rPr>
          <w:rFonts w:ascii="Times New Roman" w:hAnsi="Times New Roman"/>
          <w:sz w:val="28"/>
          <w:szCs w:val="28"/>
        </w:rPr>
        <w:t>»</w:t>
      </w:r>
      <w:r w:rsidRPr="00714C6E">
        <w:rPr>
          <w:rFonts w:ascii="Times New Roman" w:hAnsi="Times New Roman"/>
          <w:sz w:val="28"/>
          <w:szCs w:val="28"/>
        </w:rPr>
        <w:t>;</w:t>
      </w:r>
    </w:p>
    <w:p w14:paraId="20C5F924" w14:textId="2759F6E0" w:rsidR="00306BE3" w:rsidRPr="00714C6E" w:rsidRDefault="00714C6E" w:rsidP="00714C6E">
      <w:pPr>
        <w:pStyle w:val="a5"/>
        <w:numPr>
          <w:ilvl w:val="0"/>
          <w:numId w:val="33"/>
        </w:numPr>
        <w:spacing w:after="0" w:line="360" w:lineRule="auto"/>
        <w:ind w:left="0" w:firstLine="709"/>
        <w:rPr>
          <w:rFonts w:ascii="Times New Roman" w:hAnsi="Times New Roman"/>
          <w:sz w:val="28"/>
          <w:szCs w:val="28"/>
        </w:rPr>
      </w:pPr>
      <w:r w:rsidRPr="00714C6E">
        <w:rPr>
          <w:rFonts w:ascii="Times New Roman" w:hAnsi="Times New Roman"/>
          <w:sz w:val="28"/>
          <w:szCs w:val="28"/>
        </w:rPr>
        <w:t>издание поэтического сборника Анастасии Эль «Без Сна»;</w:t>
      </w:r>
    </w:p>
    <w:p w14:paraId="4160B97B" w14:textId="0C865D55" w:rsidR="00714C6E" w:rsidRPr="00714C6E" w:rsidRDefault="00714C6E" w:rsidP="00714C6E">
      <w:pPr>
        <w:pStyle w:val="a5"/>
        <w:numPr>
          <w:ilvl w:val="0"/>
          <w:numId w:val="33"/>
        </w:numPr>
        <w:spacing w:after="0" w:line="360" w:lineRule="auto"/>
        <w:ind w:left="0" w:firstLine="709"/>
        <w:rPr>
          <w:rFonts w:ascii="Times New Roman" w:hAnsi="Times New Roman"/>
          <w:sz w:val="28"/>
          <w:szCs w:val="28"/>
        </w:rPr>
      </w:pPr>
      <w:r w:rsidRPr="00714C6E">
        <w:rPr>
          <w:rFonts w:ascii="Times New Roman" w:hAnsi="Times New Roman"/>
          <w:sz w:val="28"/>
          <w:szCs w:val="28"/>
        </w:rPr>
        <w:t xml:space="preserve">презентационное издание Павла </w:t>
      </w:r>
      <w:proofErr w:type="spellStart"/>
      <w:r w:rsidRPr="00714C6E">
        <w:rPr>
          <w:rFonts w:ascii="Times New Roman" w:hAnsi="Times New Roman"/>
          <w:sz w:val="28"/>
          <w:szCs w:val="28"/>
        </w:rPr>
        <w:t>Вениченко</w:t>
      </w:r>
      <w:proofErr w:type="spellEnd"/>
      <w:r w:rsidRPr="00714C6E">
        <w:rPr>
          <w:rFonts w:ascii="Times New Roman" w:hAnsi="Times New Roman"/>
          <w:sz w:val="28"/>
          <w:szCs w:val="28"/>
        </w:rPr>
        <w:t xml:space="preserve"> «Бизнес Кузница»</w:t>
      </w:r>
    </w:p>
    <w:p w14:paraId="5D98269B" w14:textId="4A360C35" w:rsidR="00CB197B" w:rsidRDefault="00CB197B" w:rsidP="00C56E07">
      <w:pPr>
        <w:spacing w:after="0" w:line="360" w:lineRule="auto"/>
        <w:ind w:firstLine="709"/>
        <w:rPr>
          <w:rFonts w:ascii="Times New Roman" w:hAnsi="Times New Roman"/>
          <w:sz w:val="28"/>
          <w:szCs w:val="28"/>
        </w:rPr>
      </w:pPr>
    </w:p>
    <w:p w14:paraId="167F3A47" w14:textId="06CCB916" w:rsidR="00CB197B" w:rsidRDefault="00CB197B" w:rsidP="00C56E07">
      <w:pPr>
        <w:spacing w:after="0" w:line="360" w:lineRule="auto"/>
        <w:ind w:firstLine="709"/>
        <w:rPr>
          <w:rFonts w:ascii="Times New Roman" w:hAnsi="Times New Roman"/>
          <w:sz w:val="28"/>
          <w:szCs w:val="28"/>
        </w:rPr>
      </w:pPr>
    </w:p>
    <w:p w14:paraId="76E54566" w14:textId="38807DEF" w:rsidR="00CB197B" w:rsidRDefault="00CB197B" w:rsidP="00C56E07">
      <w:pPr>
        <w:spacing w:after="0" w:line="360" w:lineRule="auto"/>
        <w:ind w:firstLine="709"/>
        <w:rPr>
          <w:rFonts w:ascii="Times New Roman" w:hAnsi="Times New Roman"/>
          <w:sz w:val="28"/>
          <w:szCs w:val="28"/>
        </w:rPr>
      </w:pPr>
    </w:p>
    <w:p w14:paraId="346BFDDC" w14:textId="2D442E46" w:rsidR="00CB197B" w:rsidRDefault="00CB197B" w:rsidP="00C56E07">
      <w:pPr>
        <w:spacing w:after="0" w:line="360" w:lineRule="auto"/>
        <w:ind w:firstLine="709"/>
        <w:rPr>
          <w:rFonts w:ascii="Times New Roman" w:hAnsi="Times New Roman"/>
          <w:sz w:val="28"/>
          <w:szCs w:val="28"/>
        </w:rPr>
      </w:pPr>
    </w:p>
    <w:p w14:paraId="01FD74C1" w14:textId="1D2F85A4" w:rsidR="00CB197B" w:rsidRDefault="00CB197B" w:rsidP="009E5372">
      <w:pPr>
        <w:spacing w:after="0" w:line="360" w:lineRule="auto"/>
        <w:rPr>
          <w:rFonts w:ascii="Times New Roman" w:hAnsi="Times New Roman"/>
          <w:sz w:val="28"/>
          <w:szCs w:val="28"/>
        </w:rPr>
      </w:pPr>
    </w:p>
    <w:p w14:paraId="1C7D67A6" w14:textId="2D2E8963" w:rsidR="00CB197B" w:rsidRPr="000720A8" w:rsidRDefault="00CB197B" w:rsidP="0045447B">
      <w:pPr>
        <w:spacing w:after="0" w:line="360" w:lineRule="auto"/>
        <w:ind w:firstLine="709"/>
        <w:rPr>
          <w:rFonts w:ascii="Times New Roman" w:hAnsi="Times New Roman"/>
          <w:b/>
          <w:sz w:val="28"/>
          <w:szCs w:val="28"/>
        </w:rPr>
      </w:pPr>
      <w:r w:rsidRPr="000720A8">
        <w:rPr>
          <w:rFonts w:ascii="Times New Roman" w:hAnsi="Times New Roman"/>
          <w:b/>
          <w:sz w:val="28"/>
          <w:szCs w:val="28"/>
        </w:rPr>
        <w:lastRenderedPageBreak/>
        <w:t>1 Тиражная политика в современном книгоиздании</w:t>
      </w:r>
    </w:p>
    <w:p w14:paraId="6D596A76" w14:textId="77777777" w:rsidR="00981DDE" w:rsidRPr="000720A8" w:rsidRDefault="00981DDE" w:rsidP="0045447B">
      <w:pPr>
        <w:spacing w:after="0" w:line="360" w:lineRule="auto"/>
        <w:ind w:firstLine="709"/>
        <w:rPr>
          <w:rFonts w:ascii="Times New Roman" w:hAnsi="Times New Roman"/>
          <w:b/>
          <w:sz w:val="28"/>
          <w:szCs w:val="28"/>
        </w:rPr>
      </w:pPr>
    </w:p>
    <w:p w14:paraId="722A0079" w14:textId="0EE78913" w:rsidR="00CB197B" w:rsidRPr="000720A8" w:rsidRDefault="00CB197B" w:rsidP="0045447B">
      <w:pPr>
        <w:spacing w:after="0" w:line="360" w:lineRule="auto"/>
        <w:ind w:firstLine="709"/>
        <w:contextualSpacing/>
        <w:jc w:val="left"/>
        <w:rPr>
          <w:rFonts w:ascii="Times New Roman" w:hAnsi="Times New Roman"/>
          <w:b/>
          <w:sz w:val="28"/>
          <w:szCs w:val="28"/>
        </w:rPr>
      </w:pPr>
      <w:r w:rsidRPr="000720A8">
        <w:rPr>
          <w:rFonts w:ascii="Times New Roman" w:hAnsi="Times New Roman"/>
          <w:b/>
          <w:sz w:val="28"/>
          <w:szCs w:val="28"/>
        </w:rPr>
        <w:t>1.1 Определение понятия «тиражная политика»</w:t>
      </w:r>
    </w:p>
    <w:p w14:paraId="63826049" w14:textId="6DD51EEC" w:rsidR="00981DDE" w:rsidRDefault="00981DDE" w:rsidP="0045447B">
      <w:pPr>
        <w:spacing w:after="0" w:line="360" w:lineRule="auto"/>
        <w:ind w:firstLine="709"/>
        <w:contextualSpacing/>
        <w:jc w:val="left"/>
        <w:rPr>
          <w:rFonts w:ascii="Times New Roman" w:hAnsi="Times New Roman"/>
          <w:sz w:val="28"/>
          <w:szCs w:val="28"/>
        </w:rPr>
      </w:pPr>
    </w:p>
    <w:p w14:paraId="647D5D27" w14:textId="22D821C8" w:rsidR="00981DDE" w:rsidRDefault="00981DDE" w:rsidP="00981DDE">
      <w:pPr>
        <w:spacing w:after="0" w:line="360" w:lineRule="auto"/>
        <w:ind w:firstLine="709"/>
        <w:contextualSpacing/>
        <w:rPr>
          <w:rFonts w:ascii="Times New Roman" w:hAnsi="Times New Roman"/>
          <w:sz w:val="28"/>
          <w:szCs w:val="28"/>
        </w:rPr>
      </w:pPr>
      <w:r>
        <w:rPr>
          <w:rFonts w:ascii="Times New Roman" w:hAnsi="Times New Roman"/>
          <w:sz w:val="28"/>
          <w:szCs w:val="28"/>
        </w:rPr>
        <w:t>В научной среде термину «тиражная политика» практически не уделяется внимание. Большая часть учёных либо не выделяет её как самостоятельный элемент маркетинговой деятельности издающей организации, либо отождест</w:t>
      </w:r>
      <w:r w:rsidR="00003ED6">
        <w:rPr>
          <w:rFonts w:ascii="Times New Roman" w:hAnsi="Times New Roman"/>
          <w:sz w:val="28"/>
          <w:szCs w:val="28"/>
        </w:rPr>
        <w:t>вляет тиражную политику книжно</w:t>
      </w:r>
      <w:r>
        <w:rPr>
          <w:rFonts w:ascii="Times New Roman" w:hAnsi="Times New Roman"/>
          <w:sz w:val="28"/>
          <w:szCs w:val="28"/>
        </w:rPr>
        <w:t>го издательства и предприятия периодической продукции</w:t>
      </w:r>
      <w:r w:rsidR="001C4496" w:rsidRPr="001C4496">
        <w:rPr>
          <w:rFonts w:ascii="Times New Roman" w:hAnsi="Times New Roman"/>
          <w:sz w:val="28"/>
          <w:szCs w:val="28"/>
        </w:rPr>
        <w:t xml:space="preserve"> [24]</w:t>
      </w:r>
      <w:r>
        <w:rPr>
          <w:rFonts w:ascii="Times New Roman" w:hAnsi="Times New Roman"/>
          <w:sz w:val="28"/>
          <w:szCs w:val="28"/>
        </w:rPr>
        <w:t>.</w:t>
      </w:r>
    </w:p>
    <w:p w14:paraId="24103BB2" w14:textId="59E5D4E6" w:rsidR="00981DDE" w:rsidRDefault="001C4496" w:rsidP="00981DDE">
      <w:pPr>
        <w:spacing w:after="0" w:line="360" w:lineRule="auto"/>
        <w:ind w:firstLine="709"/>
        <w:contextualSpacing/>
        <w:rPr>
          <w:rFonts w:ascii="Times New Roman" w:hAnsi="Times New Roman"/>
          <w:sz w:val="28"/>
          <w:szCs w:val="28"/>
        </w:rPr>
      </w:pPr>
      <w:r>
        <w:rPr>
          <w:rFonts w:ascii="Times New Roman" w:hAnsi="Times New Roman"/>
          <w:sz w:val="28"/>
          <w:szCs w:val="28"/>
        </w:rPr>
        <w:t>По мнению Б. А. Кузнецова, т</w:t>
      </w:r>
      <w:r w:rsidR="00981DDE" w:rsidRPr="00981DDE">
        <w:rPr>
          <w:rFonts w:ascii="Times New Roman" w:hAnsi="Times New Roman"/>
          <w:sz w:val="28"/>
          <w:szCs w:val="28"/>
        </w:rPr>
        <w:t>иражная политика редакции означает определение тиража издания, его изменения в соответствии с оптимальным тиражом, установление структуры тиража</w:t>
      </w:r>
      <w:r w:rsidRPr="001C4496">
        <w:rPr>
          <w:rFonts w:ascii="Times New Roman" w:hAnsi="Times New Roman"/>
          <w:sz w:val="28"/>
          <w:szCs w:val="28"/>
        </w:rPr>
        <w:t xml:space="preserve"> [13]</w:t>
      </w:r>
      <w:r w:rsidR="00981DDE" w:rsidRPr="00981DDE">
        <w:rPr>
          <w:rFonts w:ascii="Times New Roman" w:hAnsi="Times New Roman"/>
          <w:sz w:val="28"/>
          <w:szCs w:val="28"/>
        </w:rPr>
        <w:t xml:space="preserve">. Тиражная </w:t>
      </w:r>
      <w:r>
        <w:rPr>
          <w:rFonts w:ascii="Times New Roman" w:hAnsi="Times New Roman"/>
          <w:sz w:val="28"/>
          <w:szCs w:val="28"/>
        </w:rPr>
        <w:t>деятельность</w:t>
      </w:r>
      <w:r w:rsidR="00981DDE" w:rsidRPr="00981DDE">
        <w:rPr>
          <w:rFonts w:ascii="Times New Roman" w:hAnsi="Times New Roman"/>
          <w:sz w:val="28"/>
          <w:szCs w:val="28"/>
        </w:rPr>
        <w:t xml:space="preserve"> </w:t>
      </w:r>
      <w:r>
        <w:rPr>
          <w:rFonts w:ascii="Times New Roman" w:hAnsi="Times New Roman"/>
          <w:sz w:val="28"/>
          <w:szCs w:val="28"/>
        </w:rPr>
        <w:t>издательства неразрывно связана с его</w:t>
      </w:r>
      <w:r w:rsidR="00981DDE" w:rsidRPr="00981DDE">
        <w:rPr>
          <w:rFonts w:ascii="Times New Roman" w:hAnsi="Times New Roman"/>
          <w:sz w:val="28"/>
          <w:szCs w:val="28"/>
        </w:rPr>
        <w:t xml:space="preserve"> ценовой</w:t>
      </w:r>
      <w:r>
        <w:rPr>
          <w:rFonts w:ascii="Times New Roman" w:hAnsi="Times New Roman"/>
          <w:sz w:val="28"/>
          <w:szCs w:val="28"/>
        </w:rPr>
        <w:t xml:space="preserve"> и товарной</w:t>
      </w:r>
      <w:r w:rsidR="00981DDE" w:rsidRPr="00981DDE">
        <w:rPr>
          <w:rFonts w:ascii="Times New Roman" w:hAnsi="Times New Roman"/>
          <w:sz w:val="28"/>
          <w:szCs w:val="28"/>
        </w:rPr>
        <w:t xml:space="preserve"> политикой. Оптимальным является тот тираж издания, реализация которого приносит редакции наибольший доход</w:t>
      </w:r>
      <w:r w:rsidRPr="001C4496">
        <w:rPr>
          <w:rFonts w:ascii="Times New Roman" w:hAnsi="Times New Roman"/>
          <w:sz w:val="28"/>
          <w:szCs w:val="28"/>
        </w:rPr>
        <w:t xml:space="preserve"> [20]</w:t>
      </w:r>
      <w:r w:rsidR="00981DDE" w:rsidRPr="00981DDE">
        <w:rPr>
          <w:rFonts w:ascii="Times New Roman" w:hAnsi="Times New Roman"/>
          <w:sz w:val="28"/>
          <w:szCs w:val="28"/>
        </w:rPr>
        <w:t xml:space="preserve">. Для каждого издания определяют свой оптимальный тираж. </w:t>
      </w:r>
      <w:r>
        <w:rPr>
          <w:rFonts w:ascii="Times New Roman" w:hAnsi="Times New Roman"/>
          <w:sz w:val="28"/>
          <w:szCs w:val="28"/>
        </w:rPr>
        <w:t xml:space="preserve">Н. Д. </w:t>
      </w:r>
      <w:proofErr w:type="spellStart"/>
      <w:r>
        <w:rPr>
          <w:rFonts w:ascii="Times New Roman" w:hAnsi="Times New Roman"/>
          <w:sz w:val="28"/>
          <w:szCs w:val="28"/>
        </w:rPr>
        <w:t>Эриашвили</w:t>
      </w:r>
      <w:proofErr w:type="spellEnd"/>
      <w:r>
        <w:rPr>
          <w:rFonts w:ascii="Times New Roman" w:hAnsi="Times New Roman"/>
          <w:sz w:val="28"/>
          <w:szCs w:val="28"/>
        </w:rPr>
        <w:t xml:space="preserve"> считает, что д</w:t>
      </w:r>
      <w:r w:rsidR="00981DDE" w:rsidRPr="00981DDE">
        <w:rPr>
          <w:rFonts w:ascii="Times New Roman" w:hAnsi="Times New Roman"/>
          <w:sz w:val="28"/>
          <w:szCs w:val="28"/>
        </w:rPr>
        <w:t>ля определения оптимального тиража приходится считать, составляя сложное уравнение, в котором учитываются все статьи расходов и доходов редакционного бюджета</w:t>
      </w:r>
      <w:r w:rsidRPr="001C4496">
        <w:rPr>
          <w:rFonts w:ascii="Times New Roman" w:hAnsi="Times New Roman"/>
          <w:sz w:val="28"/>
          <w:szCs w:val="28"/>
        </w:rPr>
        <w:t xml:space="preserve"> [30]</w:t>
      </w:r>
      <w:r w:rsidR="00981DDE" w:rsidRPr="00981DDE">
        <w:rPr>
          <w:rFonts w:ascii="Times New Roman" w:hAnsi="Times New Roman"/>
          <w:sz w:val="28"/>
          <w:szCs w:val="28"/>
        </w:rPr>
        <w:t>. Многие составляющие этого уравнения – стоимость бумаги, типографских работ, распространения и другие – непрерывно меняются в зависимости от конъюнктуры рынка, что неизбежно приводит к колебаниям и оптимального тиража издания, который нужно постоянно регулировать, увеличивая или уменьшая. Иногда, стремясь добиться полного распространения тиража, его даже искусственно занижают</w:t>
      </w:r>
      <w:r>
        <w:rPr>
          <w:rFonts w:ascii="Times New Roman" w:hAnsi="Times New Roman"/>
          <w:sz w:val="28"/>
          <w:szCs w:val="28"/>
        </w:rPr>
        <w:t xml:space="preserve"> </w:t>
      </w:r>
      <w:r w:rsidRPr="001C4496">
        <w:rPr>
          <w:rFonts w:ascii="Times New Roman" w:hAnsi="Times New Roman"/>
          <w:sz w:val="28"/>
          <w:szCs w:val="28"/>
        </w:rPr>
        <w:t>[</w:t>
      </w:r>
      <w:r>
        <w:rPr>
          <w:rFonts w:ascii="Times New Roman" w:hAnsi="Times New Roman"/>
          <w:sz w:val="28"/>
          <w:szCs w:val="28"/>
        </w:rPr>
        <w:t>27</w:t>
      </w:r>
      <w:r w:rsidRPr="001C4496">
        <w:rPr>
          <w:rFonts w:ascii="Times New Roman" w:hAnsi="Times New Roman"/>
          <w:sz w:val="28"/>
          <w:szCs w:val="28"/>
        </w:rPr>
        <w:t>]</w:t>
      </w:r>
      <w:r w:rsidR="00981DDE" w:rsidRPr="00981DDE">
        <w:rPr>
          <w:rFonts w:ascii="Times New Roman" w:hAnsi="Times New Roman"/>
          <w:sz w:val="28"/>
          <w:szCs w:val="28"/>
        </w:rPr>
        <w:t>.</w:t>
      </w:r>
    </w:p>
    <w:p w14:paraId="612559F6" w14:textId="77A7B293" w:rsidR="000720A8" w:rsidRDefault="000720A8" w:rsidP="00981DDE">
      <w:pPr>
        <w:spacing w:after="0" w:line="360" w:lineRule="auto"/>
        <w:ind w:firstLine="709"/>
        <w:contextualSpacing/>
        <w:rPr>
          <w:rFonts w:ascii="Times New Roman" w:hAnsi="Times New Roman"/>
          <w:sz w:val="28"/>
          <w:szCs w:val="28"/>
        </w:rPr>
      </w:pPr>
      <w:r>
        <w:rPr>
          <w:rFonts w:ascii="Times New Roman" w:hAnsi="Times New Roman"/>
          <w:sz w:val="28"/>
          <w:szCs w:val="28"/>
        </w:rPr>
        <w:t>Данная формулировка тиражной политики сильно сужает её роль для книгоиздания.  С</w:t>
      </w:r>
      <w:r w:rsidRPr="000720A8">
        <w:rPr>
          <w:rFonts w:ascii="Times New Roman" w:hAnsi="Times New Roman"/>
          <w:sz w:val="28"/>
          <w:szCs w:val="28"/>
        </w:rPr>
        <w:t>пецифика книги как товара заключается в соприкосновении различных оппонирующих сил: смысловой нагрузки и финансовой успешности, традиционного формата и инноваций, маркетинговой политики и государственных стандартов. Во многом это приводит к изменению восприятия природы, сущности, миссии и материальной основы книгоиздания.</w:t>
      </w:r>
      <w:r>
        <w:rPr>
          <w:rFonts w:ascii="Times New Roman" w:hAnsi="Times New Roman"/>
          <w:sz w:val="28"/>
          <w:szCs w:val="28"/>
        </w:rPr>
        <w:t xml:space="preserve"> Актуально </w:t>
      </w:r>
      <w:r>
        <w:rPr>
          <w:rFonts w:ascii="Times New Roman" w:hAnsi="Times New Roman"/>
          <w:sz w:val="28"/>
          <w:szCs w:val="28"/>
        </w:rPr>
        <w:lastRenderedPageBreak/>
        <w:t>это и при формировании тиража издания. Тиражная политика нацелена не на получение максимального дохода, а на грамотное выстраивание производственных и логистических технологий, маркетинговой составляющей книги для успешной презентации смысловой составляющей издания, нуждающейся в ней аудитории</w:t>
      </w:r>
      <w:r w:rsidR="002D33E6">
        <w:rPr>
          <w:rFonts w:ascii="Times New Roman" w:hAnsi="Times New Roman"/>
          <w:sz w:val="28"/>
          <w:szCs w:val="28"/>
        </w:rPr>
        <w:t xml:space="preserve">. Исходя из этой цели задачей тиражной политики являются: </w:t>
      </w:r>
    </w:p>
    <w:p w14:paraId="777ABB1E" w14:textId="05C60D66" w:rsidR="002D33E6" w:rsidRDefault="002D33E6" w:rsidP="003321BB">
      <w:pPr>
        <w:pStyle w:val="a5"/>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ценовых и товарных характеристик продукта;</w:t>
      </w:r>
    </w:p>
    <w:p w14:paraId="19FCB5AF" w14:textId="360EEF14" w:rsidR="002D33E6" w:rsidRDefault="002D33E6" w:rsidP="003321BB">
      <w:pPr>
        <w:pStyle w:val="a5"/>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разработка грамотного предложения под формирующийся спрос;</w:t>
      </w:r>
    </w:p>
    <w:p w14:paraId="75F6A642" w14:textId="2EC9E37F" w:rsidR="002D33E6" w:rsidRDefault="002D33E6" w:rsidP="003321BB">
      <w:pPr>
        <w:pStyle w:val="a5"/>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грамотное распределение экземпляров издания на основе плана продаж</w:t>
      </w:r>
      <w:r w:rsidR="00C85AD9">
        <w:rPr>
          <w:rFonts w:ascii="Times New Roman" w:hAnsi="Times New Roman"/>
          <w:sz w:val="28"/>
          <w:szCs w:val="28"/>
        </w:rPr>
        <w:t xml:space="preserve"> </w:t>
      </w:r>
      <w:r w:rsidR="00C85AD9" w:rsidRPr="00C85AD9">
        <w:rPr>
          <w:rFonts w:ascii="Times New Roman" w:hAnsi="Times New Roman"/>
          <w:sz w:val="28"/>
          <w:szCs w:val="28"/>
        </w:rPr>
        <w:t>[11]</w:t>
      </w:r>
      <w:r>
        <w:rPr>
          <w:rFonts w:ascii="Times New Roman" w:hAnsi="Times New Roman"/>
          <w:sz w:val="28"/>
          <w:szCs w:val="28"/>
        </w:rPr>
        <w:t>.</w:t>
      </w:r>
    </w:p>
    <w:p w14:paraId="7D3664B0" w14:textId="6DA62883" w:rsidR="00213624" w:rsidRDefault="002D33E6" w:rsidP="0021362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Большой проблемой в изучении тиражной политики книжного издательства является отсутствие чёткого терминологического аппарата. Это связано с различиями между понятиями периодический и книжный тираж. Тираж в СМИ представляет</w:t>
      </w:r>
      <w:r w:rsidR="00213624">
        <w:rPr>
          <w:rFonts w:ascii="Times New Roman" w:hAnsi="Times New Roman"/>
          <w:sz w:val="28"/>
          <w:szCs w:val="28"/>
        </w:rPr>
        <w:t xml:space="preserve"> собой монолитную структуру, имеющую определенную периодичность выпуска, примерно одинаковое количество экземпляров, устоявшиеся каналы реализации. Понятие книжный тираж является слишком узким для тиражной политики в книгоиздании, поскольку является </w:t>
      </w:r>
      <w:proofErr w:type="spellStart"/>
      <w:r w:rsidR="00213624">
        <w:rPr>
          <w:rFonts w:ascii="Times New Roman" w:hAnsi="Times New Roman"/>
          <w:sz w:val="28"/>
          <w:szCs w:val="28"/>
        </w:rPr>
        <w:t>единоразовым</w:t>
      </w:r>
      <w:proofErr w:type="spellEnd"/>
      <w:r w:rsidR="00213624">
        <w:rPr>
          <w:rFonts w:ascii="Times New Roman" w:hAnsi="Times New Roman"/>
          <w:sz w:val="28"/>
          <w:szCs w:val="28"/>
        </w:rPr>
        <w:t xml:space="preserve"> выпуском определённого количества экземпляров. Для книжного дела уместнее использовать термин «</w:t>
      </w:r>
      <w:proofErr w:type="spellStart"/>
      <w:r w:rsidR="00213624">
        <w:rPr>
          <w:rFonts w:ascii="Times New Roman" w:hAnsi="Times New Roman"/>
          <w:sz w:val="28"/>
          <w:szCs w:val="28"/>
        </w:rPr>
        <w:t>тиражность</w:t>
      </w:r>
      <w:proofErr w:type="spellEnd"/>
      <w:r w:rsidR="00213624">
        <w:rPr>
          <w:rFonts w:ascii="Times New Roman" w:hAnsi="Times New Roman"/>
          <w:sz w:val="28"/>
          <w:szCs w:val="28"/>
        </w:rPr>
        <w:t>» – количество выпущенных экземпляров (книги или издающей организации) выпущенной за определённый промежуток времени или в рамках определённого издательского проекта</w:t>
      </w:r>
      <w:r w:rsidR="00C85AD9" w:rsidRPr="00C85AD9">
        <w:rPr>
          <w:rFonts w:ascii="Times New Roman" w:hAnsi="Times New Roman"/>
          <w:sz w:val="28"/>
          <w:szCs w:val="28"/>
        </w:rPr>
        <w:t xml:space="preserve"> [17]</w:t>
      </w:r>
      <w:r w:rsidR="00213624">
        <w:rPr>
          <w:rFonts w:ascii="Times New Roman" w:hAnsi="Times New Roman"/>
          <w:sz w:val="28"/>
          <w:szCs w:val="28"/>
        </w:rPr>
        <w:t xml:space="preserve">. Именно понятие </w:t>
      </w:r>
      <w:proofErr w:type="spellStart"/>
      <w:r w:rsidR="00213624">
        <w:rPr>
          <w:rFonts w:ascii="Times New Roman" w:hAnsi="Times New Roman"/>
          <w:sz w:val="28"/>
          <w:szCs w:val="28"/>
        </w:rPr>
        <w:t>тиражности</w:t>
      </w:r>
      <w:proofErr w:type="spellEnd"/>
      <w:r w:rsidR="00213624">
        <w:rPr>
          <w:rFonts w:ascii="Times New Roman" w:hAnsi="Times New Roman"/>
          <w:sz w:val="28"/>
          <w:szCs w:val="28"/>
        </w:rPr>
        <w:t xml:space="preserve"> выделяет её как независимую дефиницию в книгоиздании – в отличии от тиража периодики задача издательства не угадать с количеством покупателей в разных каналах реализации, а продумать товарную и ценовую концепцию каждого из выпусков издательского продукта</w:t>
      </w:r>
      <w:r w:rsidR="00C85AD9" w:rsidRPr="00C85AD9">
        <w:rPr>
          <w:rFonts w:ascii="Times New Roman" w:hAnsi="Times New Roman"/>
          <w:sz w:val="28"/>
          <w:szCs w:val="28"/>
        </w:rPr>
        <w:t xml:space="preserve"> [8]</w:t>
      </w:r>
      <w:r w:rsidR="00213624">
        <w:rPr>
          <w:rFonts w:ascii="Times New Roman" w:hAnsi="Times New Roman"/>
          <w:sz w:val="28"/>
          <w:szCs w:val="28"/>
        </w:rPr>
        <w:t>.</w:t>
      </w:r>
    </w:p>
    <w:p w14:paraId="2E4DB558" w14:textId="5EB9827C" w:rsidR="00213624" w:rsidRDefault="00213624" w:rsidP="00213624">
      <w:pPr>
        <w:pStyle w:val="a5"/>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Тиражность</w:t>
      </w:r>
      <w:proofErr w:type="spellEnd"/>
      <w:r>
        <w:rPr>
          <w:rFonts w:ascii="Times New Roman" w:hAnsi="Times New Roman"/>
          <w:sz w:val="28"/>
          <w:szCs w:val="28"/>
        </w:rPr>
        <w:t xml:space="preserve"> подразумевает наличие разнообразных разновидностей тиражей, которые она в себя включает:</w:t>
      </w:r>
    </w:p>
    <w:p w14:paraId="0DCFA9CA" w14:textId="32B0530C" w:rsidR="00213624" w:rsidRDefault="00213624" w:rsidP="00213624">
      <w:pPr>
        <w:pStyle w:val="a5"/>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сигнальный тираж – необходим для проверки </w:t>
      </w:r>
      <w:r w:rsidR="00B2234F">
        <w:rPr>
          <w:rFonts w:ascii="Times New Roman" w:hAnsi="Times New Roman"/>
          <w:sz w:val="28"/>
          <w:szCs w:val="28"/>
        </w:rPr>
        <w:t>качества дизайнерской и полиграфической модели издания, а также для регистрации обязательных экземпляров в Книжной палате РФ (объём: не более 100 экземпляров);</w:t>
      </w:r>
    </w:p>
    <w:p w14:paraId="0E331CD4" w14:textId="000D805F" w:rsidR="00B2234F" w:rsidRDefault="00B2234F" w:rsidP="00213624">
      <w:pPr>
        <w:pStyle w:val="a5"/>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фокус-тираж – разрабатывается для анализа спроса на продукцию издательства и реализуется в рамках маркетинговой кампании (фокус группы, рассылка лидерам мнений) и в книжных магазинах в составе небольших партий. Цель тиража – выявить положительные и негативные стороны модели издания (для усиления первых и исправления последних) (объём: до 3000 экземпляров);</w:t>
      </w:r>
    </w:p>
    <w:p w14:paraId="39C7774A" w14:textId="036169ED" w:rsidR="00B2234F" w:rsidRDefault="00B2234F" w:rsidP="00213624">
      <w:pPr>
        <w:pStyle w:val="a5"/>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стартовый тираж издания включает в себя основную долю экземпляров продукта и реализуется на коммерческой основе через все каналы реализации на пике компании продвижения издательского проекта;</w:t>
      </w:r>
    </w:p>
    <w:p w14:paraId="269C1F4D" w14:textId="3B4A89EE" w:rsidR="00B2234F" w:rsidRDefault="00B2234F" w:rsidP="00213624">
      <w:pPr>
        <w:pStyle w:val="a5"/>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дополнительный</w:t>
      </w:r>
      <w:r w:rsidR="00C85AD9">
        <w:rPr>
          <w:rFonts w:ascii="Times New Roman" w:hAnsi="Times New Roman"/>
          <w:sz w:val="28"/>
          <w:szCs w:val="28"/>
        </w:rPr>
        <w:t xml:space="preserve"> тираж издания является допечаткой стартового тиража без изменения состава печатного макета;</w:t>
      </w:r>
    </w:p>
    <w:p w14:paraId="6F55F888" w14:textId="12A3970C" w:rsidR="00C85AD9" w:rsidRDefault="00C85AD9" w:rsidP="00213624">
      <w:pPr>
        <w:pStyle w:val="a5"/>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специальный тираж издания печатается для распространения издательского продукта во время специальных событий (книжная ярмарка) или в определённое окно продаж (праздничные дни) и содержит дополнительные элементы в макете издания: дополнительный авторский материал, уникальное оформление (например, автограф автора) и т.д</w:t>
      </w:r>
      <w:r w:rsidR="00FD5963">
        <w:rPr>
          <w:rFonts w:ascii="Times New Roman" w:hAnsi="Times New Roman"/>
          <w:sz w:val="28"/>
          <w:szCs w:val="28"/>
        </w:rPr>
        <w:t>.</w:t>
      </w:r>
      <w:r w:rsidRPr="00C85AD9">
        <w:rPr>
          <w:rFonts w:ascii="Times New Roman" w:hAnsi="Times New Roman"/>
          <w:sz w:val="28"/>
          <w:szCs w:val="28"/>
        </w:rPr>
        <w:t xml:space="preserve"> [11]</w:t>
      </w:r>
      <w:r>
        <w:rPr>
          <w:rFonts w:ascii="Times New Roman" w:hAnsi="Times New Roman"/>
          <w:sz w:val="28"/>
          <w:szCs w:val="28"/>
        </w:rPr>
        <w:t>.</w:t>
      </w:r>
    </w:p>
    <w:p w14:paraId="4EA849C5" w14:textId="77777777" w:rsidR="00FD5963" w:rsidRDefault="00FD5963" w:rsidP="00C85AD9">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Рассмотренные виды тиражей актуальны для новых издательских проектов. Однако самым распространённым видом тиража является переиздание – публикация книги, отличающаяся от предыдущих внесением изменения в текстовую и иллюстративную часть (исправления не должны превышать 15% от общего массива контента). Переиздание без изменений выделяется в отдельную категорию – репринт </w:t>
      </w:r>
      <w:r w:rsidRPr="00FD5963">
        <w:rPr>
          <w:rFonts w:ascii="Times New Roman" w:hAnsi="Times New Roman"/>
          <w:sz w:val="28"/>
          <w:szCs w:val="28"/>
        </w:rPr>
        <w:t>[8].</w:t>
      </w:r>
    </w:p>
    <w:p w14:paraId="7A8ADDCA" w14:textId="3998D268" w:rsidR="00C85AD9" w:rsidRPr="00FD5963" w:rsidRDefault="00FD5963" w:rsidP="00C85AD9">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Для большинства издательств переиздания являются основой продаж, поскольку представляют собой закрепившийся на рынке актуальный издательский продукт. По данным К</w:t>
      </w:r>
      <w:r w:rsidRPr="00FD5963">
        <w:rPr>
          <w:rFonts w:ascii="Times New Roman" w:hAnsi="Times New Roman"/>
          <w:sz w:val="28"/>
          <w:szCs w:val="28"/>
        </w:rPr>
        <w:t>нижной палаты</w:t>
      </w:r>
      <w:r>
        <w:rPr>
          <w:rFonts w:ascii="Times New Roman" w:hAnsi="Times New Roman"/>
          <w:sz w:val="28"/>
          <w:szCs w:val="28"/>
        </w:rPr>
        <w:t xml:space="preserve"> РФ, переиздания в 2017 году составили </w:t>
      </w:r>
      <w:r w:rsidRPr="00FD5963">
        <w:rPr>
          <w:rFonts w:ascii="Times New Roman" w:hAnsi="Times New Roman"/>
          <w:sz w:val="28"/>
          <w:szCs w:val="28"/>
        </w:rPr>
        <w:t xml:space="preserve">¾ роста тиражей. </w:t>
      </w:r>
      <w:r w:rsidR="00A11DA2">
        <w:rPr>
          <w:rFonts w:ascii="Times New Roman" w:hAnsi="Times New Roman"/>
          <w:sz w:val="28"/>
          <w:szCs w:val="28"/>
        </w:rPr>
        <w:t>И несмотря на сокращение количества переизданных наименований в сравнении с 2013 г. (</w:t>
      </w:r>
      <w:r w:rsidRPr="00FD5963">
        <w:rPr>
          <w:rFonts w:ascii="Times New Roman" w:hAnsi="Times New Roman"/>
          <w:sz w:val="28"/>
          <w:szCs w:val="28"/>
        </w:rPr>
        <w:t>30%</w:t>
      </w:r>
      <w:r w:rsidR="00A11DA2">
        <w:rPr>
          <w:rFonts w:ascii="Times New Roman" w:hAnsi="Times New Roman"/>
          <w:sz w:val="28"/>
          <w:szCs w:val="28"/>
        </w:rPr>
        <w:t>)</w:t>
      </w:r>
      <w:r w:rsidRPr="00FD5963">
        <w:rPr>
          <w:rFonts w:ascii="Times New Roman" w:hAnsi="Times New Roman"/>
          <w:sz w:val="28"/>
          <w:szCs w:val="28"/>
        </w:rPr>
        <w:t xml:space="preserve">, </w:t>
      </w:r>
      <w:r w:rsidR="00A11DA2">
        <w:rPr>
          <w:rFonts w:ascii="Times New Roman" w:hAnsi="Times New Roman"/>
          <w:sz w:val="28"/>
          <w:szCs w:val="28"/>
        </w:rPr>
        <w:t xml:space="preserve">их </w:t>
      </w:r>
      <w:proofErr w:type="spellStart"/>
      <w:r w:rsidR="00A11DA2">
        <w:rPr>
          <w:rFonts w:ascii="Times New Roman" w:hAnsi="Times New Roman"/>
          <w:sz w:val="28"/>
          <w:szCs w:val="28"/>
        </w:rPr>
        <w:t>тиражность</w:t>
      </w:r>
      <w:proofErr w:type="spellEnd"/>
      <w:r w:rsidR="00A11DA2">
        <w:rPr>
          <w:rFonts w:ascii="Times New Roman" w:hAnsi="Times New Roman"/>
          <w:sz w:val="28"/>
          <w:szCs w:val="28"/>
        </w:rPr>
        <w:t xml:space="preserve"> </w:t>
      </w:r>
      <w:r w:rsidR="00A11DA2">
        <w:rPr>
          <w:rFonts w:ascii="Times New Roman" w:hAnsi="Times New Roman"/>
          <w:sz w:val="28"/>
          <w:szCs w:val="28"/>
        </w:rPr>
        <w:lastRenderedPageBreak/>
        <w:t>значительно выросла</w:t>
      </w:r>
      <w:r w:rsidRPr="00FD5963">
        <w:rPr>
          <w:rFonts w:ascii="Times New Roman" w:hAnsi="Times New Roman"/>
          <w:sz w:val="28"/>
          <w:szCs w:val="28"/>
        </w:rPr>
        <w:t xml:space="preserve"> </w:t>
      </w:r>
      <w:r w:rsidR="00A11DA2">
        <w:rPr>
          <w:rFonts w:ascii="Times New Roman" w:hAnsi="Times New Roman"/>
          <w:sz w:val="28"/>
          <w:szCs w:val="28"/>
        </w:rPr>
        <w:t>(65</w:t>
      </w:r>
      <w:r w:rsidRPr="00FD5963">
        <w:rPr>
          <w:rFonts w:ascii="Times New Roman" w:hAnsi="Times New Roman"/>
          <w:sz w:val="28"/>
          <w:szCs w:val="28"/>
        </w:rPr>
        <w:t>%</w:t>
      </w:r>
      <w:r w:rsidR="00A11DA2">
        <w:rPr>
          <w:rFonts w:ascii="Times New Roman" w:hAnsi="Times New Roman"/>
          <w:sz w:val="28"/>
          <w:szCs w:val="28"/>
        </w:rPr>
        <w:t>)</w:t>
      </w:r>
      <w:r w:rsidRPr="00FD5963">
        <w:rPr>
          <w:rFonts w:ascii="Times New Roman" w:hAnsi="Times New Roman"/>
          <w:sz w:val="28"/>
          <w:szCs w:val="28"/>
        </w:rPr>
        <w:t>. То есть меньшее количество старых книг переиздали значительно большими</w:t>
      </w:r>
      <w:r w:rsidR="00A11DA2">
        <w:rPr>
          <w:rFonts w:ascii="Times New Roman" w:hAnsi="Times New Roman"/>
          <w:sz w:val="28"/>
          <w:szCs w:val="28"/>
        </w:rPr>
        <w:t xml:space="preserve"> тиражами </w:t>
      </w:r>
      <w:r w:rsidR="00A11DA2" w:rsidRPr="00A11DA2">
        <w:rPr>
          <w:rFonts w:ascii="Times New Roman" w:hAnsi="Times New Roman"/>
          <w:sz w:val="28"/>
          <w:szCs w:val="28"/>
        </w:rPr>
        <w:t>[2]</w:t>
      </w:r>
      <w:r w:rsidR="00A11DA2">
        <w:rPr>
          <w:rFonts w:ascii="Times New Roman" w:hAnsi="Times New Roman"/>
          <w:sz w:val="28"/>
          <w:szCs w:val="28"/>
        </w:rPr>
        <w:t>.</w:t>
      </w:r>
    </w:p>
    <w:p w14:paraId="4F69D724" w14:textId="3140DC96" w:rsidR="003321BB" w:rsidRDefault="003321BB" w:rsidP="00B2234F">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Директор издательства «</w:t>
      </w:r>
      <w:proofErr w:type="spellStart"/>
      <w:r>
        <w:rPr>
          <w:rFonts w:ascii="Times New Roman" w:hAnsi="Times New Roman"/>
          <w:sz w:val="28"/>
          <w:szCs w:val="28"/>
        </w:rPr>
        <w:t>Росмэн</w:t>
      </w:r>
      <w:proofErr w:type="spellEnd"/>
      <w:r>
        <w:rPr>
          <w:rFonts w:ascii="Times New Roman" w:hAnsi="Times New Roman"/>
          <w:sz w:val="28"/>
          <w:szCs w:val="28"/>
        </w:rPr>
        <w:t xml:space="preserve">» </w:t>
      </w:r>
      <w:r w:rsidR="00C85AD9">
        <w:rPr>
          <w:rFonts w:ascii="Times New Roman" w:hAnsi="Times New Roman"/>
          <w:sz w:val="28"/>
          <w:szCs w:val="28"/>
        </w:rPr>
        <w:t xml:space="preserve">считает, что </w:t>
      </w:r>
      <w:proofErr w:type="spellStart"/>
      <w:r w:rsidR="00C85AD9">
        <w:rPr>
          <w:rFonts w:ascii="Times New Roman" w:hAnsi="Times New Roman"/>
          <w:sz w:val="28"/>
          <w:szCs w:val="28"/>
        </w:rPr>
        <w:t>тиражность</w:t>
      </w:r>
      <w:proofErr w:type="spellEnd"/>
      <w:r w:rsidR="00C85AD9">
        <w:rPr>
          <w:rFonts w:ascii="Times New Roman" w:hAnsi="Times New Roman"/>
          <w:sz w:val="28"/>
          <w:szCs w:val="28"/>
        </w:rPr>
        <w:t xml:space="preserve"> издания зависит от соотношения качества печатного макета и политики ценообразования издательского продукта. </w:t>
      </w:r>
      <w:proofErr w:type="gramStart"/>
      <w:r w:rsidR="00C85AD9">
        <w:rPr>
          <w:rFonts w:ascii="Times New Roman" w:hAnsi="Times New Roman"/>
          <w:sz w:val="28"/>
          <w:szCs w:val="28"/>
        </w:rPr>
        <w:t>«</w:t>
      </w:r>
      <w:r w:rsidR="00C85AD9" w:rsidRPr="00C85AD9">
        <w:rPr>
          <w:rFonts w:ascii="Times New Roman" w:hAnsi="Times New Roman"/>
          <w:sz w:val="28"/>
          <w:szCs w:val="28"/>
        </w:rPr>
        <w:t>Например</w:t>
      </w:r>
      <w:proofErr w:type="gramEnd"/>
      <w:r w:rsidR="00C85AD9" w:rsidRPr="00C85AD9">
        <w:rPr>
          <w:rFonts w:ascii="Times New Roman" w:hAnsi="Times New Roman"/>
          <w:sz w:val="28"/>
          <w:szCs w:val="28"/>
        </w:rPr>
        <w:t xml:space="preserve">, если нужно </w:t>
      </w:r>
      <w:r w:rsidR="00C85AD9">
        <w:rPr>
          <w:rFonts w:ascii="Times New Roman" w:hAnsi="Times New Roman"/>
          <w:sz w:val="28"/>
          <w:szCs w:val="28"/>
        </w:rPr>
        <w:t>разработать издание для</w:t>
      </w:r>
      <w:r w:rsidR="00C85AD9" w:rsidRPr="00C85AD9">
        <w:rPr>
          <w:rFonts w:ascii="Times New Roman" w:hAnsi="Times New Roman"/>
          <w:sz w:val="28"/>
          <w:szCs w:val="28"/>
        </w:rPr>
        <w:t xml:space="preserve"> эконом-сегмент и плотно поработать с </w:t>
      </w:r>
      <w:r w:rsidR="00C85AD9">
        <w:rPr>
          <w:rFonts w:ascii="Times New Roman" w:hAnsi="Times New Roman"/>
          <w:sz w:val="28"/>
          <w:szCs w:val="28"/>
        </w:rPr>
        <w:t xml:space="preserve">неспециализированными торговыми </w:t>
      </w:r>
      <w:r w:rsidR="00C85AD9" w:rsidRPr="00C85AD9">
        <w:rPr>
          <w:rFonts w:ascii="Times New Roman" w:hAnsi="Times New Roman"/>
          <w:sz w:val="28"/>
          <w:szCs w:val="28"/>
        </w:rPr>
        <w:t xml:space="preserve">сетями, то </w:t>
      </w:r>
      <w:proofErr w:type="spellStart"/>
      <w:r w:rsidR="00C85AD9" w:rsidRPr="00C85AD9">
        <w:rPr>
          <w:rFonts w:ascii="Times New Roman" w:hAnsi="Times New Roman"/>
          <w:sz w:val="28"/>
          <w:szCs w:val="28"/>
        </w:rPr>
        <w:t>тиражность</w:t>
      </w:r>
      <w:proofErr w:type="spellEnd"/>
      <w:r w:rsidR="00C85AD9" w:rsidRPr="00C85AD9">
        <w:rPr>
          <w:rFonts w:ascii="Times New Roman" w:hAnsi="Times New Roman"/>
          <w:sz w:val="28"/>
          <w:szCs w:val="28"/>
        </w:rPr>
        <w:t xml:space="preserve"> взлетает</w:t>
      </w:r>
      <w:r w:rsidR="00C85AD9">
        <w:rPr>
          <w:rFonts w:ascii="Times New Roman" w:hAnsi="Times New Roman"/>
          <w:sz w:val="28"/>
          <w:szCs w:val="28"/>
        </w:rPr>
        <w:t xml:space="preserve"> за счёт снижения потребительской цены</w:t>
      </w:r>
      <w:r w:rsidR="00C85AD9" w:rsidRPr="00C85AD9">
        <w:rPr>
          <w:rFonts w:ascii="Times New Roman" w:hAnsi="Times New Roman"/>
          <w:sz w:val="28"/>
          <w:szCs w:val="28"/>
        </w:rPr>
        <w:t xml:space="preserve">. А если на следующий год издательство делает упор на книжную розницу и интернет-магазины, то растет средний чек, а </w:t>
      </w:r>
      <w:proofErr w:type="spellStart"/>
      <w:r w:rsidR="00C85AD9" w:rsidRPr="00C85AD9">
        <w:rPr>
          <w:rFonts w:ascii="Times New Roman" w:hAnsi="Times New Roman"/>
          <w:sz w:val="28"/>
          <w:szCs w:val="28"/>
        </w:rPr>
        <w:t>тиражность</w:t>
      </w:r>
      <w:proofErr w:type="spellEnd"/>
      <w:r w:rsidR="00C85AD9">
        <w:rPr>
          <w:rFonts w:ascii="Times New Roman" w:hAnsi="Times New Roman"/>
          <w:sz w:val="28"/>
          <w:szCs w:val="28"/>
        </w:rPr>
        <w:t xml:space="preserve"> проекта</w:t>
      </w:r>
      <w:r w:rsidR="00C85AD9" w:rsidRPr="00C85AD9">
        <w:rPr>
          <w:rFonts w:ascii="Times New Roman" w:hAnsi="Times New Roman"/>
          <w:sz w:val="28"/>
          <w:szCs w:val="28"/>
        </w:rPr>
        <w:t xml:space="preserve"> </w:t>
      </w:r>
      <w:r w:rsidR="00C85AD9">
        <w:rPr>
          <w:rFonts w:ascii="Times New Roman" w:hAnsi="Times New Roman"/>
          <w:sz w:val="28"/>
          <w:szCs w:val="28"/>
        </w:rPr>
        <w:t xml:space="preserve">начинает падать» </w:t>
      </w:r>
      <w:r w:rsidR="00C85AD9" w:rsidRPr="00C85AD9">
        <w:rPr>
          <w:rFonts w:ascii="Times New Roman" w:hAnsi="Times New Roman"/>
          <w:sz w:val="28"/>
          <w:szCs w:val="28"/>
        </w:rPr>
        <w:t>[8].</w:t>
      </w:r>
    </w:p>
    <w:p w14:paraId="205B3CE3" w14:textId="7CF6EEA6" w:rsidR="00A11DA2" w:rsidRDefault="00A11DA2" w:rsidP="00B2234F">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Взаимосвязь ценовой и тиражной политике ярче всего проявляется при выборе различных тиражей </w:t>
      </w:r>
      <w:r w:rsidR="00261520">
        <w:rPr>
          <w:rFonts w:ascii="Times New Roman" w:hAnsi="Times New Roman"/>
          <w:sz w:val="28"/>
          <w:szCs w:val="28"/>
        </w:rPr>
        <w:t>для реализации,</w:t>
      </w:r>
      <w:r>
        <w:rPr>
          <w:rFonts w:ascii="Times New Roman" w:hAnsi="Times New Roman"/>
          <w:sz w:val="28"/>
          <w:szCs w:val="28"/>
        </w:rPr>
        <w:t xml:space="preserve"> планируемой </w:t>
      </w:r>
      <w:proofErr w:type="spellStart"/>
      <w:r>
        <w:rPr>
          <w:rFonts w:ascii="Times New Roman" w:hAnsi="Times New Roman"/>
          <w:sz w:val="28"/>
          <w:szCs w:val="28"/>
        </w:rPr>
        <w:t>тиражности</w:t>
      </w:r>
      <w:proofErr w:type="spellEnd"/>
      <w:r>
        <w:rPr>
          <w:rFonts w:ascii="Times New Roman" w:hAnsi="Times New Roman"/>
          <w:sz w:val="28"/>
          <w:szCs w:val="28"/>
        </w:rPr>
        <w:t xml:space="preserve"> (тиражного диапазона). </w:t>
      </w:r>
      <w:r w:rsidR="00261520">
        <w:rPr>
          <w:rFonts w:ascii="Times New Roman" w:hAnsi="Times New Roman"/>
          <w:sz w:val="28"/>
          <w:szCs w:val="28"/>
        </w:rPr>
        <w:t>Печатая единовременное большое количество экземпляров, издающая организация сильно удешевляет стоимость выпущенного продукта, однако сталкивается с большим количеством рисков: невозможность исправления модели издания в случае неудачи, большие расходы на аренду складских помещений, невозможность подстроиться под конкурентов в рамках специальных книжных мероприятий. С другой стороны, распределение совокупного количества экземпляров в нескольких тиражах даёт компании больше пространства для изучения потребительского поведения и возможность исправить модель издания в случае неудавшегося фокус-тиража, однако себестоимость издания.</w:t>
      </w:r>
    </w:p>
    <w:p w14:paraId="0F7BF9F9" w14:textId="14812E5B" w:rsidR="00A11DA2" w:rsidRPr="008431C5" w:rsidRDefault="00A11DA2" w:rsidP="00A11DA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Авторский проект – издательский проект, успешность и популярность которого зависит от качества авторского текста, популярности писателя.</w:t>
      </w:r>
      <w:r w:rsidR="00261520">
        <w:rPr>
          <w:rFonts w:ascii="Times New Roman" w:hAnsi="Times New Roman"/>
          <w:sz w:val="28"/>
          <w:szCs w:val="28"/>
        </w:rPr>
        <w:t xml:space="preserve"> </w:t>
      </w:r>
      <w:r>
        <w:rPr>
          <w:rFonts w:ascii="Times New Roman" w:hAnsi="Times New Roman"/>
          <w:sz w:val="28"/>
          <w:szCs w:val="28"/>
        </w:rPr>
        <w:t xml:space="preserve"> </w:t>
      </w:r>
      <w:r w:rsidR="00261520">
        <w:rPr>
          <w:rFonts w:ascii="Times New Roman" w:hAnsi="Times New Roman"/>
          <w:sz w:val="28"/>
          <w:szCs w:val="28"/>
        </w:rPr>
        <w:t xml:space="preserve">Елена </w:t>
      </w:r>
      <w:proofErr w:type="spellStart"/>
      <w:r w:rsidR="00261520">
        <w:rPr>
          <w:rFonts w:ascii="Times New Roman" w:hAnsi="Times New Roman"/>
          <w:sz w:val="28"/>
          <w:szCs w:val="28"/>
        </w:rPr>
        <w:t>Широкина</w:t>
      </w:r>
      <w:proofErr w:type="spellEnd"/>
      <w:r w:rsidR="00261520">
        <w:rPr>
          <w:rFonts w:ascii="Times New Roman" w:hAnsi="Times New Roman"/>
          <w:sz w:val="28"/>
          <w:szCs w:val="28"/>
        </w:rPr>
        <w:t xml:space="preserve">, главный редактор издательства «Альпина </w:t>
      </w:r>
      <w:proofErr w:type="spellStart"/>
      <w:r w:rsidR="00261520">
        <w:rPr>
          <w:rFonts w:ascii="Times New Roman" w:hAnsi="Times New Roman"/>
          <w:sz w:val="28"/>
          <w:szCs w:val="28"/>
        </w:rPr>
        <w:t>Паблишер</w:t>
      </w:r>
      <w:proofErr w:type="spellEnd"/>
      <w:r w:rsidR="00261520">
        <w:rPr>
          <w:rFonts w:ascii="Times New Roman" w:hAnsi="Times New Roman"/>
          <w:sz w:val="28"/>
          <w:szCs w:val="28"/>
        </w:rPr>
        <w:t>» считает, что авторский проект важен для издающей организации не только как источник доходов, но и в качестве ключевого элемента имиджа издающей организации</w:t>
      </w:r>
      <w:r>
        <w:rPr>
          <w:rFonts w:ascii="Times New Roman" w:hAnsi="Times New Roman"/>
          <w:sz w:val="28"/>
          <w:szCs w:val="28"/>
        </w:rPr>
        <w:t xml:space="preserve"> </w:t>
      </w:r>
      <w:r w:rsidRPr="008431C5">
        <w:rPr>
          <w:rFonts w:ascii="Times New Roman" w:hAnsi="Times New Roman"/>
          <w:sz w:val="28"/>
          <w:szCs w:val="28"/>
        </w:rPr>
        <w:t>[22]</w:t>
      </w:r>
      <w:r w:rsidR="009F7E92">
        <w:rPr>
          <w:rFonts w:ascii="Times New Roman" w:hAnsi="Times New Roman"/>
          <w:sz w:val="28"/>
          <w:szCs w:val="28"/>
        </w:rPr>
        <w:t xml:space="preserve">. </w:t>
      </w:r>
      <w:proofErr w:type="spellStart"/>
      <w:r w:rsidR="009F7E92">
        <w:rPr>
          <w:rFonts w:ascii="Times New Roman" w:hAnsi="Times New Roman"/>
          <w:sz w:val="28"/>
          <w:szCs w:val="28"/>
        </w:rPr>
        <w:t>Тиражность</w:t>
      </w:r>
      <w:proofErr w:type="spellEnd"/>
      <w:r w:rsidR="009F7E92">
        <w:rPr>
          <w:rFonts w:ascii="Times New Roman" w:hAnsi="Times New Roman"/>
          <w:sz w:val="28"/>
          <w:szCs w:val="28"/>
        </w:rPr>
        <w:t xml:space="preserve"> авторского проекта во многом зависит от товарной политики предприятия и его издательской миссии. Как правило структура её включает в себя большую долю стартового тиража с дальнейшей допечаткой в размере 20-50% от изначального издания. При дальнейшем развитии издательского проекта </w:t>
      </w:r>
      <w:r w:rsidR="009F7E92">
        <w:rPr>
          <w:rFonts w:ascii="Times New Roman" w:hAnsi="Times New Roman"/>
          <w:sz w:val="28"/>
          <w:szCs w:val="28"/>
        </w:rPr>
        <w:lastRenderedPageBreak/>
        <w:t>возможен и выпуск специального тиража под актуальные для продукта праздники и специализированные книжные мероприятия</w:t>
      </w:r>
    </w:p>
    <w:p w14:paraId="69676EFB" w14:textId="43E7CE3A" w:rsidR="00A11DA2" w:rsidRDefault="00A11DA2" w:rsidP="00A11DA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Гомогенный проект – издательский проект (как правило в формате книжной серии), «модель которого общеизвестна потребителю, и для реализации которого важно не имя автора и/или издательства, а традиция формирования книжного продукта и его финансовая модель» </w:t>
      </w:r>
      <w:r w:rsidRPr="00795133">
        <w:rPr>
          <w:rFonts w:ascii="Times New Roman" w:hAnsi="Times New Roman"/>
          <w:sz w:val="28"/>
          <w:szCs w:val="28"/>
        </w:rPr>
        <w:t>[</w:t>
      </w:r>
      <w:r w:rsidR="00261520">
        <w:rPr>
          <w:rFonts w:ascii="Times New Roman" w:hAnsi="Times New Roman"/>
          <w:sz w:val="28"/>
          <w:szCs w:val="28"/>
        </w:rPr>
        <w:t>20</w:t>
      </w:r>
      <w:r w:rsidRPr="00795133">
        <w:rPr>
          <w:rFonts w:ascii="Times New Roman" w:hAnsi="Times New Roman"/>
          <w:sz w:val="28"/>
          <w:szCs w:val="28"/>
        </w:rPr>
        <w:t>]</w:t>
      </w:r>
      <w:r>
        <w:rPr>
          <w:rFonts w:ascii="Times New Roman" w:hAnsi="Times New Roman"/>
          <w:sz w:val="28"/>
          <w:szCs w:val="28"/>
        </w:rPr>
        <w:t xml:space="preserve">. Данный вид проекта включает в себя серии энциклопедий, хрестоматий, справочников, метоические пособие и </w:t>
      </w:r>
      <w:proofErr w:type="spellStart"/>
      <w:r>
        <w:rPr>
          <w:rFonts w:ascii="Times New Roman" w:hAnsi="Times New Roman"/>
          <w:sz w:val="28"/>
          <w:szCs w:val="28"/>
        </w:rPr>
        <w:t>решебники</w:t>
      </w:r>
      <w:proofErr w:type="spellEnd"/>
      <w:r>
        <w:rPr>
          <w:rFonts w:ascii="Times New Roman" w:hAnsi="Times New Roman"/>
          <w:sz w:val="28"/>
          <w:szCs w:val="28"/>
        </w:rPr>
        <w:t xml:space="preserve"> для средней и старшей школы</w:t>
      </w:r>
      <w:r w:rsidRPr="00795133">
        <w:rPr>
          <w:rFonts w:ascii="Times New Roman" w:hAnsi="Times New Roman"/>
          <w:sz w:val="28"/>
          <w:szCs w:val="28"/>
        </w:rPr>
        <w:t>,</w:t>
      </w:r>
      <w:r>
        <w:rPr>
          <w:rFonts w:ascii="Times New Roman" w:hAnsi="Times New Roman"/>
          <w:sz w:val="28"/>
          <w:szCs w:val="28"/>
        </w:rPr>
        <w:t xml:space="preserve"> детские развивающие издания для дошкольников, книжные серии научной, художественной и публицистической литературы, имидж которой весомей имени автора («ЖЗЛ»). </w:t>
      </w:r>
      <w:r w:rsidR="00261520">
        <w:rPr>
          <w:rFonts w:ascii="Times New Roman" w:hAnsi="Times New Roman"/>
          <w:sz w:val="28"/>
          <w:szCs w:val="28"/>
        </w:rPr>
        <w:t xml:space="preserve">Елена </w:t>
      </w:r>
      <w:proofErr w:type="spellStart"/>
      <w:r w:rsidR="00261520">
        <w:rPr>
          <w:rFonts w:ascii="Times New Roman" w:hAnsi="Times New Roman"/>
          <w:sz w:val="28"/>
          <w:szCs w:val="28"/>
        </w:rPr>
        <w:t>Широкина</w:t>
      </w:r>
      <w:proofErr w:type="spellEnd"/>
      <w:r>
        <w:rPr>
          <w:rFonts w:ascii="Times New Roman" w:hAnsi="Times New Roman"/>
          <w:sz w:val="28"/>
          <w:szCs w:val="28"/>
        </w:rPr>
        <w:t xml:space="preserve"> считает, что гомогенные проекты, несмотря на сложность конкуренции, «безликую» модель всё же являются финансовой основой большинства издательств и «необходимы ля его закрепления в различных отраслях деятельности</w:t>
      </w:r>
      <w:r w:rsidR="0080168A">
        <w:rPr>
          <w:rFonts w:ascii="Times New Roman" w:hAnsi="Times New Roman"/>
          <w:sz w:val="28"/>
          <w:szCs w:val="28"/>
        </w:rPr>
        <w:t xml:space="preserve"> </w:t>
      </w:r>
      <w:r w:rsidR="0080168A" w:rsidRPr="0080168A">
        <w:rPr>
          <w:rFonts w:ascii="Times New Roman" w:hAnsi="Times New Roman"/>
          <w:sz w:val="28"/>
          <w:szCs w:val="28"/>
        </w:rPr>
        <w:t>[28]</w:t>
      </w:r>
      <w:r w:rsidRPr="00795133">
        <w:rPr>
          <w:rFonts w:ascii="Times New Roman" w:hAnsi="Times New Roman"/>
          <w:sz w:val="28"/>
          <w:szCs w:val="28"/>
        </w:rPr>
        <w:t xml:space="preserve">. </w:t>
      </w:r>
      <w:r>
        <w:rPr>
          <w:rFonts w:ascii="Times New Roman" w:hAnsi="Times New Roman"/>
          <w:sz w:val="28"/>
          <w:szCs w:val="28"/>
        </w:rPr>
        <w:t>Читателя мало волнует автор проекта, переводной или отечественный вид издания. В то же время</w:t>
      </w:r>
      <w:r w:rsidR="00261520">
        <w:rPr>
          <w:rFonts w:ascii="Times New Roman" w:hAnsi="Times New Roman"/>
          <w:sz w:val="28"/>
          <w:szCs w:val="28"/>
        </w:rPr>
        <w:t xml:space="preserve"> эта модель </w:t>
      </w:r>
      <w:r>
        <w:rPr>
          <w:rFonts w:ascii="Times New Roman" w:hAnsi="Times New Roman"/>
          <w:sz w:val="28"/>
          <w:szCs w:val="28"/>
        </w:rPr>
        <w:t xml:space="preserve">обеспечивает успех компании в далёкой перспективе, поскольку, принцип выбора, например, детской энциклопедии у родителя связан с его детским эмпирическим опытом. </w:t>
      </w:r>
    </w:p>
    <w:p w14:paraId="38D64ED2" w14:textId="2ED3E95A" w:rsidR="009F7E92" w:rsidRDefault="009F7E92" w:rsidP="00A11DA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Тиражная структура гомогенного продукта во многом связана с запросами оптовых поставщиков. Ввиду отсутствия авторского бренда и большого числа наименований в книжной серии, </w:t>
      </w:r>
      <w:proofErr w:type="spellStart"/>
      <w:r>
        <w:rPr>
          <w:rFonts w:ascii="Times New Roman" w:hAnsi="Times New Roman"/>
          <w:sz w:val="28"/>
          <w:szCs w:val="28"/>
        </w:rPr>
        <w:t>ритейлеры</w:t>
      </w:r>
      <w:proofErr w:type="spellEnd"/>
      <w:r>
        <w:rPr>
          <w:rFonts w:ascii="Times New Roman" w:hAnsi="Times New Roman"/>
          <w:sz w:val="28"/>
          <w:szCs w:val="28"/>
        </w:rPr>
        <w:t xml:space="preserve"> готовы брать весь состав </w:t>
      </w:r>
      <w:proofErr w:type="spellStart"/>
      <w:r>
        <w:rPr>
          <w:rFonts w:ascii="Times New Roman" w:hAnsi="Times New Roman"/>
          <w:sz w:val="28"/>
          <w:szCs w:val="28"/>
        </w:rPr>
        <w:t>тититулов</w:t>
      </w:r>
      <w:proofErr w:type="spellEnd"/>
      <w:r>
        <w:rPr>
          <w:rFonts w:ascii="Times New Roman" w:hAnsi="Times New Roman"/>
          <w:sz w:val="28"/>
          <w:szCs w:val="28"/>
        </w:rPr>
        <w:t xml:space="preserve"> издания только в малых тиражах. Это увеличивает себестоимость издания, однако это позволяет оперативно корректировать модель издания в случае появления нового конкурентного продукта (такая модель поведения на рынке зачастую выливается в ценовые и тиражные воины, особенно в сфере детских энциклопедий, раскрасок и малоформатных изданий).</w:t>
      </w:r>
    </w:p>
    <w:p w14:paraId="56A452D7" w14:textId="57523F33" w:rsidR="009F7E92" w:rsidRPr="009F7E92" w:rsidRDefault="009F7E92" w:rsidP="009F7E92">
      <w:pPr>
        <w:pStyle w:val="a5"/>
        <w:spacing w:after="0" w:line="360" w:lineRule="auto"/>
        <w:ind w:left="0" w:firstLine="709"/>
        <w:jc w:val="both"/>
        <w:rPr>
          <w:rFonts w:ascii="Times New Roman" w:hAnsi="Times New Roman"/>
          <w:sz w:val="28"/>
          <w:szCs w:val="28"/>
        </w:rPr>
      </w:pPr>
      <w:r w:rsidRPr="00B2234F">
        <w:rPr>
          <w:rFonts w:ascii="Times New Roman" w:hAnsi="Times New Roman"/>
          <w:sz w:val="28"/>
          <w:szCs w:val="28"/>
        </w:rPr>
        <w:t>При определении оптимально</w:t>
      </w:r>
      <w:r>
        <w:rPr>
          <w:rFonts w:ascii="Times New Roman" w:hAnsi="Times New Roman"/>
          <w:sz w:val="28"/>
          <w:szCs w:val="28"/>
        </w:rPr>
        <w:t xml:space="preserve">й </w:t>
      </w:r>
      <w:proofErr w:type="spellStart"/>
      <w:r>
        <w:rPr>
          <w:rFonts w:ascii="Times New Roman" w:hAnsi="Times New Roman"/>
          <w:sz w:val="28"/>
          <w:szCs w:val="28"/>
        </w:rPr>
        <w:t>тиражности</w:t>
      </w:r>
      <w:proofErr w:type="spellEnd"/>
      <w:r>
        <w:rPr>
          <w:rFonts w:ascii="Times New Roman" w:hAnsi="Times New Roman"/>
          <w:sz w:val="28"/>
          <w:szCs w:val="28"/>
        </w:rPr>
        <w:t xml:space="preserve"> необходимо учитывать специфику издающей организации. Невозможно рекомендовать «идеальный» для крупных издательских холдингов тираж специализированным </w:t>
      </w:r>
      <w:proofErr w:type="spellStart"/>
      <w:r>
        <w:rPr>
          <w:rFonts w:ascii="Times New Roman" w:hAnsi="Times New Roman"/>
          <w:sz w:val="28"/>
          <w:szCs w:val="28"/>
        </w:rPr>
        <w:t>нишевым</w:t>
      </w:r>
      <w:proofErr w:type="spellEnd"/>
      <w:r>
        <w:rPr>
          <w:rFonts w:ascii="Times New Roman" w:hAnsi="Times New Roman"/>
          <w:sz w:val="28"/>
          <w:szCs w:val="28"/>
        </w:rPr>
        <w:t xml:space="preserve"> издательствам</w:t>
      </w:r>
      <w:r w:rsidRPr="00B2234F">
        <w:rPr>
          <w:rFonts w:ascii="Times New Roman" w:hAnsi="Times New Roman"/>
          <w:sz w:val="28"/>
          <w:szCs w:val="28"/>
        </w:rPr>
        <w:t xml:space="preserve">. Можно лишь, с большей или меньшей вероятностью, оговорить его верхнюю и нижнюю границы, учтя размеры целевой аудитории издания, </w:t>
      </w:r>
      <w:r w:rsidRPr="00B2234F">
        <w:rPr>
          <w:rFonts w:ascii="Times New Roman" w:hAnsi="Times New Roman"/>
          <w:sz w:val="28"/>
          <w:szCs w:val="28"/>
        </w:rPr>
        <w:lastRenderedPageBreak/>
        <w:t>регион его распространения и другие факторы. Потому что нет двух одинаковых изданий, как не одинаковы и условия, в которых они выходят.</w:t>
      </w:r>
    </w:p>
    <w:p w14:paraId="02E32B83" w14:textId="439E5A05" w:rsidR="009F7E92" w:rsidRDefault="009F7E92" w:rsidP="00B2234F">
      <w:pPr>
        <w:spacing w:after="0" w:line="360" w:lineRule="auto"/>
        <w:contextualSpacing/>
        <w:jc w:val="left"/>
        <w:rPr>
          <w:rFonts w:ascii="Times New Roman" w:hAnsi="Times New Roman"/>
          <w:sz w:val="28"/>
          <w:szCs w:val="28"/>
        </w:rPr>
      </w:pPr>
    </w:p>
    <w:p w14:paraId="5BCD262B" w14:textId="5847D1DE" w:rsidR="00CB197B" w:rsidRPr="008A2B69" w:rsidRDefault="00CB197B" w:rsidP="0045447B">
      <w:pPr>
        <w:spacing w:after="0" w:line="360" w:lineRule="auto"/>
        <w:ind w:firstLine="709"/>
        <w:contextualSpacing/>
        <w:jc w:val="left"/>
        <w:rPr>
          <w:rFonts w:ascii="Times New Roman" w:hAnsi="Times New Roman"/>
          <w:b/>
          <w:sz w:val="28"/>
          <w:szCs w:val="28"/>
        </w:rPr>
      </w:pPr>
      <w:r w:rsidRPr="008A2B69">
        <w:rPr>
          <w:rFonts w:ascii="Times New Roman" w:hAnsi="Times New Roman"/>
          <w:b/>
          <w:sz w:val="28"/>
          <w:szCs w:val="28"/>
        </w:rPr>
        <w:t>1.2 Алгоритм формирования тиража в современном книгоиздании</w:t>
      </w:r>
    </w:p>
    <w:p w14:paraId="564B148E" w14:textId="2CDBCCE6" w:rsidR="00CB197B" w:rsidRDefault="00CB197B" w:rsidP="0045447B">
      <w:pPr>
        <w:spacing w:after="0" w:line="360" w:lineRule="auto"/>
        <w:ind w:firstLine="709"/>
        <w:contextualSpacing/>
        <w:jc w:val="left"/>
        <w:rPr>
          <w:rFonts w:ascii="Times New Roman" w:hAnsi="Times New Roman"/>
          <w:sz w:val="28"/>
          <w:szCs w:val="28"/>
        </w:rPr>
      </w:pPr>
    </w:p>
    <w:p w14:paraId="36270DD3" w14:textId="54F09191" w:rsidR="008E455C" w:rsidRPr="008E455C" w:rsidRDefault="00C51398" w:rsidP="008E455C">
      <w:pPr>
        <w:spacing w:after="0" w:line="360" w:lineRule="auto"/>
        <w:ind w:firstLine="709"/>
        <w:rPr>
          <w:rFonts w:ascii="Times New Roman" w:eastAsia="Times New Roman" w:hAnsi="Times New Roman"/>
          <w:sz w:val="28"/>
          <w:szCs w:val="28"/>
        </w:rPr>
      </w:pPr>
      <w:proofErr w:type="spellStart"/>
      <w:r>
        <w:rPr>
          <w:rFonts w:ascii="Times New Roman" w:eastAsia="Times New Roman" w:hAnsi="Times New Roman"/>
          <w:sz w:val="28"/>
          <w:szCs w:val="28"/>
        </w:rPr>
        <w:t>Тиражн</w:t>
      </w:r>
      <w:r w:rsidR="00A11DA2">
        <w:rPr>
          <w:rFonts w:ascii="Times New Roman" w:eastAsia="Times New Roman" w:hAnsi="Times New Roman"/>
          <w:sz w:val="28"/>
          <w:szCs w:val="28"/>
        </w:rPr>
        <w:t>ость</w:t>
      </w:r>
      <w:proofErr w:type="spellEnd"/>
      <w:r w:rsidR="00A11DA2">
        <w:rPr>
          <w:rFonts w:ascii="Times New Roman" w:eastAsia="Times New Roman" w:hAnsi="Times New Roman"/>
          <w:sz w:val="28"/>
          <w:szCs w:val="28"/>
        </w:rPr>
        <w:t xml:space="preserve"> </w:t>
      </w:r>
      <w:r>
        <w:rPr>
          <w:rFonts w:ascii="Times New Roman" w:eastAsia="Times New Roman" w:hAnsi="Times New Roman"/>
          <w:sz w:val="28"/>
          <w:szCs w:val="28"/>
        </w:rPr>
        <w:t xml:space="preserve">любого издательского проекта во многом зависит от его читательского адреса и грамотного подбора потребительской аудитории. </w:t>
      </w:r>
      <w:r w:rsidR="008E455C">
        <w:rPr>
          <w:rFonts w:ascii="Times New Roman" w:eastAsia="Times New Roman" w:hAnsi="Times New Roman"/>
          <w:sz w:val="28"/>
          <w:szCs w:val="28"/>
        </w:rPr>
        <w:t>Ю. П. Мелентьева</w:t>
      </w:r>
      <w:r w:rsidR="008E455C" w:rsidRPr="008E455C">
        <w:rPr>
          <w:rFonts w:ascii="Times New Roman" w:eastAsia="Times New Roman" w:hAnsi="Times New Roman"/>
          <w:sz w:val="28"/>
          <w:szCs w:val="28"/>
        </w:rPr>
        <w:t xml:space="preserve"> </w:t>
      </w:r>
      <w:r w:rsidR="008E455C">
        <w:rPr>
          <w:rFonts w:ascii="Times New Roman" w:eastAsia="Times New Roman" w:hAnsi="Times New Roman"/>
          <w:sz w:val="28"/>
          <w:szCs w:val="28"/>
        </w:rPr>
        <w:t>в своём исследовании «Чтение: явление, процесс, деятельность» предлагает формировать аудиторию издания по их читательским интересам на основе двух подходов.</w:t>
      </w:r>
    </w:p>
    <w:p w14:paraId="45EA41CA" w14:textId="5F12352F"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«В социологическом подходе дифференцирующим признаком становятся социальные и демографические характеристики читателя (социальное положение в обществе, возраст, пол и др.)» [18, С. 28].</w:t>
      </w:r>
      <w:r>
        <w:rPr>
          <w:rFonts w:ascii="Times New Roman" w:eastAsia="Times New Roman" w:hAnsi="Times New Roman"/>
          <w:sz w:val="28"/>
          <w:szCs w:val="28"/>
        </w:rPr>
        <w:t xml:space="preserve"> В нём мы рассматриваем влияние на потребительский выбор таких характеристик как гендер, состав семьи,</w:t>
      </w:r>
      <w:r w:rsidR="00257736">
        <w:rPr>
          <w:rFonts w:ascii="Times New Roman" w:eastAsia="Times New Roman" w:hAnsi="Times New Roman"/>
          <w:sz w:val="28"/>
          <w:szCs w:val="28"/>
        </w:rPr>
        <w:t xml:space="preserve"> возраст,</w:t>
      </w:r>
      <w:r>
        <w:rPr>
          <w:rFonts w:ascii="Times New Roman" w:eastAsia="Times New Roman" w:hAnsi="Times New Roman"/>
          <w:sz w:val="28"/>
          <w:szCs w:val="28"/>
        </w:rPr>
        <w:t xml:space="preserve"> материальное положение,</w:t>
      </w:r>
      <w:r w:rsidR="00257736">
        <w:rPr>
          <w:rFonts w:ascii="Times New Roman" w:eastAsia="Times New Roman" w:hAnsi="Times New Roman"/>
          <w:sz w:val="28"/>
          <w:szCs w:val="28"/>
        </w:rPr>
        <w:t xml:space="preserve"> структура досуга и т.д.</w:t>
      </w:r>
      <w:r>
        <w:rPr>
          <w:rFonts w:ascii="Times New Roman" w:eastAsia="Times New Roman" w:hAnsi="Times New Roman"/>
          <w:sz w:val="28"/>
          <w:szCs w:val="28"/>
        </w:rPr>
        <w:t xml:space="preserve"> </w:t>
      </w:r>
    </w:p>
    <w:p w14:paraId="46EABFAB" w14:textId="46BFC586"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Социологический подход к исследованию различных категорий читателей широко применяется на всех уровнях изучения читателя. Использование социологического подхода к изучению чтения дает достоверные знания о количественных характеристиках чтения, однако он не может дать представление о качестве чтения, особенностях восприятия, переработки и понимания текста. Поэтому наряду с социологическим подходом к изучению чтения одновременно формировался и другой – психологический – подход к проблеме дифференциации читателей, в основу которого были положены особенности восприятия текстов, отношения к чтению, книге, мотивов чтения,</w:t>
      </w:r>
      <w:r w:rsidR="00257736">
        <w:rPr>
          <w:rFonts w:ascii="Times New Roman" w:eastAsia="Times New Roman" w:hAnsi="Times New Roman"/>
          <w:sz w:val="28"/>
          <w:szCs w:val="28"/>
        </w:rPr>
        <w:t xml:space="preserve"> уровень культуры чтения и т. д </w:t>
      </w:r>
      <w:r w:rsidR="00257736" w:rsidRPr="00257736">
        <w:rPr>
          <w:rFonts w:ascii="Times New Roman" w:eastAsia="Times New Roman" w:hAnsi="Times New Roman"/>
          <w:sz w:val="28"/>
          <w:szCs w:val="28"/>
        </w:rPr>
        <w:t>[18].</w:t>
      </w:r>
    </w:p>
    <w:p w14:paraId="36C7E26E"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xml:space="preserve">Данный подход рассматривает читателя как индивидуальный </w:t>
      </w:r>
      <w:proofErr w:type="spellStart"/>
      <w:r w:rsidRPr="008E455C">
        <w:rPr>
          <w:rFonts w:ascii="Times New Roman" w:eastAsia="Times New Roman" w:hAnsi="Times New Roman"/>
          <w:sz w:val="28"/>
          <w:szCs w:val="28"/>
        </w:rPr>
        <w:t>психотип</w:t>
      </w:r>
      <w:proofErr w:type="spellEnd"/>
      <w:r w:rsidRPr="008E455C">
        <w:rPr>
          <w:rFonts w:ascii="Times New Roman" w:eastAsia="Times New Roman" w:hAnsi="Times New Roman"/>
          <w:sz w:val="28"/>
          <w:szCs w:val="28"/>
        </w:rPr>
        <w:t>. Самую успешную типологию читателей в рамках этого метода даёт психолог Л. И. Беляева. Несмотря на то, что она рассматривала особенности восприятия литературно-художественных изданий, Ю. П. Мелентьева считает, что её методология является определяющей для всех видов изданий:</w:t>
      </w:r>
    </w:p>
    <w:p w14:paraId="2D46719A" w14:textId="38777DEC"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lastRenderedPageBreak/>
        <w:t xml:space="preserve">– </w:t>
      </w:r>
      <w:r w:rsidR="00257736">
        <w:rPr>
          <w:rFonts w:ascii="Times New Roman" w:eastAsia="Times New Roman" w:hAnsi="Times New Roman"/>
          <w:sz w:val="28"/>
          <w:szCs w:val="28"/>
        </w:rPr>
        <w:t xml:space="preserve"> </w:t>
      </w:r>
      <w:r w:rsidRPr="008E455C">
        <w:rPr>
          <w:rFonts w:ascii="Times New Roman" w:eastAsia="Times New Roman" w:hAnsi="Times New Roman"/>
          <w:sz w:val="28"/>
          <w:szCs w:val="28"/>
        </w:rPr>
        <w:t>первый тип – характеризуется оптимальным эстетическим восприятием;</w:t>
      </w:r>
    </w:p>
    <w:p w14:paraId="0280DA0B"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второй тип – воспринимает слой фактов;</w:t>
      </w:r>
    </w:p>
    <w:p w14:paraId="24399B35"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третий тип – характеризуется рассудочным, познавательным восприятием;</w:t>
      </w:r>
    </w:p>
    <w:p w14:paraId="51041779"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четвертый тип – характеризуется эмоциональным восприятием, основанным на субъективных ассоциациях;</w:t>
      </w:r>
    </w:p>
    <w:p w14:paraId="250557EC" w14:textId="5359814A" w:rsid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пятый тип – характеризуется поверхностным восприятие</w:t>
      </w:r>
      <w:r>
        <w:rPr>
          <w:rFonts w:ascii="Times New Roman" w:eastAsia="Times New Roman" w:hAnsi="Times New Roman"/>
          <w:sz w:val="28"/>
          <w:szCs w:val="28"/>
        </w:rPr>
        <w:t>м всех компонентов произведения [18</w:t>
      </w:r>
      <w:r w:rsidRPr="008E455C">
        <w:rPr>
          <w:rFonts w:ascii="Times New Roman" w:eastAsia="Times New Roman" w:hAnsi="Times New Roman"/>
          <w:sz w:val="28"/>
          <w:szCs w:val="28"/>
        </w:rPr>
        <w:t>]</w:t>
      </w:r>
      <w:r>
        <w:rPr>
          <w:rFonts w:ascii="Times New Roman" w:eastAsia="Times New Roman" w:hAnsi="Times New Roman"/>
          <w:sz w:val="28"/>
          <w:szCs w:val="28"/>
        </w:rPr>
        <w:t>.</w:t>
      </w:r>
    </w:p>
    <w:p w14:paraId="39EBF35A" w14:textId="77777777" w:rsidR="001A4BD7" w:rsidRDefault="00257736" w:rsidP="001A4BD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Евгения Рыкалова, главный редактор первой редакционной группы издательства «</w:t>
      </w:r>
      <w:proofErr w:type="spellStart"/>
      <w:r>
        <w:rPr>
          <w:rFonts w:ascii="Times New Roman" w:eastAsia="Times New Roman" w:hAnsi="Times New Roman"/>
          <w:sz w:val="28"/>
          <w:szCs w:val="28"/>
        </w:rPr>
        <w:t>Эксмо</w:t>
      </w:r>
      <w:proofErr w:type="spellEnd"/>
      <w:r>
        <w:rPr>
          <w:rFonts w:ascii="Times New Roman" w:eastAsia="Times New Roman" w:hAnsi="Times New Roman"/>
          <w:sz w:val="28"/>
          <w:szCs w:val="28"/>
        </w:rPr>
        <w:t>», соглашается с Ю. П. Мелентьевой, однако считает, что разделения на социологический и психологический подходы и игнорирование влияние маркетинговых инструментов на решение потребителя не дают возможности для издающей организации грамотно сформировать тиражную политику. «</w:t>
      </w:r>
      <w:r w:rsidRPr="00257736">
        <w:rPr>
          <w:rFonts w:ascii="Times New Roman" w:eastAsia="Times New Roman" w:hAnsi="Times New Roman"/>
          <w:sz w:val="28"/>
          <w:szCs w:val="28"/>
        </w:rPr>
        <w:t>Нам постоянно необходимо исследовать своего читателя, строить все новые потребительские портреты и создавать потребительские сценарии. Продажи начинаются с того, чтобы получить представление о потребителе. Это длинная цепочка, множество неизвестных, десятки гипотез и сотни бизнес-процессов. Но все начинается с изучения потребителя: первым делом наделяем нашего читателя набором характеристик,</w:t>
      </w:r>
      <w:r>
        <w:rPr>
          <w:rFonts w:ascii="Times New Roman" w:eastAsia="Times New Roman" w:hAnsi="Times New Roman"/>
          <w:sz w:val="28"/>
          <w:szCs w:val="28"/>
        </w:rPr>
        <w:t xml:space="preserve"> формируем его читательский портрет» </w:t>
      </w:r>
      <w:r w:rsidRPr="00257736">
        <w:rPr>
          <w:rFonts w:ascii="Times New Roman" w:eastAsia="Times New Roman" w:hAnsi="Times New Roman"/>
          <w:sz w:val="28"/>
          <w:szCs w:val="28"/>
        </w:rPr>
        <w:t xml:space="preserve">[22].  </w:t>
      </w:r>
      <w:r w:rsidR="0071574D">
        <w:rPr>
          <w:rFonts w:ascii="Times New Roman" w:eastAsia="Times New Roman" w:hAnsi="Times New Roman"/>
          <w:sz w:val="28"/>
          <w:szCs w:val="28"/>
        </w:rPr>
        <w:t>Точность читательского портрета зависит не только от общих характеристик читательской группы, но и формирование полноценных личных качеств (имя, внешность, работа, жизненный девиз, увлечения). Это позволяет глубже анализировать</w:t>
      </w:r>
      <w:r w:rsidR="00C51398">
        <w:rPr>
          <w:rFonts w:ascii="Times New Roman" w:eastAsia="Times New Roman" w:hAnsi="Times New Roman"/>
          <w:sz w:val="28"/>
          <w:szCs w:val="28"/>
        </w:rPr>
        <w:t xml:space="preserve"> запросы потребителя, понять волнующие проблемы.</w:t>
      </w:r>
      <w:r w:rsidR="00156B28">
        <w:rPr>
          <w:rFonts w:ascii="Times New Roman" w:eastAsia="Times New Roman" w:hAnsi="Times New Roman"/>
          <w:sz w:val="28"/>
          <w:szCs w:val="28"/>
        </w:rPr>
        <w:t xml:space="preserve"> Е. </w:t>
      </w:r>
      <w:r w:rsidR="00156B28" w:rsidRPr="001A4BD7">
        <w:rPr>
          <w:rFonts w:ascii="Times New Roman" w:eastAsia="Times New Roman" w:hAnsi="Times New Roman"/>
          <w:sz w:val="28"/>
          <w:szCs w:val="28"/>
        </w:rPr>
        <w:t>Рыкалова</w:t>
      </w:r>
      <w:r w:rsidR="003A1A80" w:rsidRPr="001A4BD7">
        <w:rPr>
          <w:rFonts w:ascii="Times New Roman" w:eastAsia="Times New Roman" w:hAnsi="Times New Roman"/>
          <w:sz w:val="28"/>
          <w:szCs w:val="28"/>
        </w:rPr>
        <w:t xml:space="preserve"> выделяет основные методы формирования читательского портрета:</w:t>
      </w:r>
    </w:p>
    <w:p w14:paraId="688FB7AB" w14:textId="357921AD" w:rsidR="001A4BD7" w:rsidRDefault="001A4BD7" w:rsidP="001A4BD7">
      <w:pPr>
        <w:spacing w:after="0" w:line="360" w:lineRule="auto"/>
        <w:ind w:firstLine="709"/>
        <w:rPr>
          <w:rFonts w:ascii="Times New Roman" w:eastAsia="Times New Roman" w:hAnsi="Times New Roman"/>
          <w:sz w:val="28"/>
          <w:szCs w:val="28"/>
        </w:rPr>
      </w:pPr>
      <w:r w:rsidRPr="001A4BD7">
        <w:rPr>
          <w:rFonts w:ascii="Times New Roman" w:eastAsia="Times New Roman" w:hAnsi="Times New Roman"/>
          <w:sz w:val="28"/>
          <w:szCs w:val="28"/>
        </w:rPr>
        <w:t xml:space="preserve">– </w:t>
      </w:r>
      <w:r>
        <w:rPr>
          <w:rFonts w:ascii="Times New Roman" w:eastAsia="Times New Roman" w:hAnsi="Times New Roman"/>
          <w:sz w:val="28"/>
          <w:szCs w:val="28"/>
        </w:rPr>
        <w:t>д</w:t>
      </w:r>
      <w:r w:rsidR="00156B28" w:rsidRPr="001A4BD7">
        <w:rPr>
          <w:rFonts w:ascii="Times New Roman" w:eastAsia="Times New Roman" w:hAnsi="Times New Roman"/>
          <w:sz w:val="28"/>
          <w:szCs w:val="28"/>
        </w:rPr>
        <w:t>етектив – и</w:t>
      </w:r>
      <w:r w:rsidR="003A1A80" w:rsidRPr="001A4BD7">
        <w:rPr>
          <w:rFonts w:ascii="Times New Roman" w:eastAsia="Times New Roman" w:hAnsi="Times New Roman"/>
          <w:sz w:val="28"/>
          <w:szCs w:val="28"/>
        </w:rPr>
        <w:t>сследование потребителя ресурсами редакторской группы. Применяется при ограниченном наборе и инструментов для анализа аудитории</w:t>
      </w:r>
      <w:r w:rsidR="00156B28" w:rsidRPr="001A4BD7">
        <w:rPr>
          <w:rFonts w:ascii="Times New Roman" w:eastAsia="Times New Roman" w:hAnsi="Times New Roman"/>
          <w:sz w:val="28"/>
          <w:szCs w:val="28"/>
        </w:rPr>
        <w:t xml:space="preserve"> [22]</w:t>
      </w:r>
      <w:r w:rsidR="003A1A80" w:rsidRPr="001A4BD7">
        <w:rPr>
          <w:rFonts w:ascii="Times New Roman" w:eastAsia="Times New Roman" w:hAnsi="Times New Roman"/>
          <w:sz w:val="28"/>
          <w:szCs w:val="28"/>
        </w:rPr>
        <w:t>. Материалами могут служить старые исследования по схожей теме, отчёты о продажах и промо-акциях, данные о посещениях страниц в социальных сетях, записи видеокамер, данные аналитических систем («</w:t>
      </w:r>
      <w:proofErr w:type="spellStart"/>
      <w:r w:rsidR="003A1A80" w:rsidRPr="001A4BD7">
        <w:rPr>
          <w:rFonts w:ascii="Times New Roman" w:eastAsia="Times New Roman" w:hAnsi="Times New Roman"/>
          <w:sz w:val="28"/>
          <w:szCs w:val="28"/>
        </w:rPr>
        <w:t>Ян</w:t>
      </w:r>
      <w:r w:rsidR="00774F69" w:rsidRPr="001A4BD7">
        <w:rPr>
          <w:rFonts w:ascii="Times New Roman" w:eastAsia="Times New Roman" w:hAnsi="Times New Roman"/>
          <w:sz w:val="28"/>
          <w:szCs w:val="28"/>
        </w:rPr>
        <w:t>декс.Метрика</w:t>
      </w:r>
      <w:proofErr w:type="spellEnd"/>
      <w:r w:rsidR="00774F69" w:rsidRPr="001A4BD7">
        <w:rPr>
          <w:rFonts w:ascii="Times New Roman" w:eastAsia="Times New Roman" w:hAnsi="Times New Roman"/>
          <w:sz w:val="28"/>
          <w:szCs w:val="28"/>
        </w:rPr>
        <w:t xml:space="preserve">»). </w:t>
      </w:r>
      <w:r w:rsidR="00191EFD" w:rsidRPr="001A4BD7">
        <w:rPr>
          <w:rFonts w:ascii="Times New Roman" w:eastAsia="Times New Roman" w:hAnsi="Times New Roman"/>
          <w:sz w:val="28"/>
          <w:szCs w:val="28"/>
        </w:rPr>
        <w:t xml:space="preserve">Данный </w:t>
      </w:r>
      <w:r w:rsidR="00191EFD" w:rsidRPr="001A4BD7">
        <w:rPr>
          <w:rFonts w:ascii="Times New Roman" w:eastAsia="Times New Roman" w:hAnsi="Times New Roman"/>
          <w:sz w:val="28"/>
          <w:szCs w:val="28"/>
        </w:rPr>
        <w:lastRenderedPageBreak/>
        <w:t>метод</w:t>
      </w:r>
      <w:r w:rsidR="003A1A80" w:rsidRPr="001A4BD7">
        <w:rPr>
          <w:rFonts w:ascii="Times New Roman" w:eastAsia="Times New Roman" w:hAnsi="Times New Roman"/>
          <w:sz w:val="28"/>
          <w:szCs w:val="28"/>
        </w:rPr>
        <w:t xml:space="preserve"> прежде всего позволяет</w:t>
      </w:r>
      <w:r w:rsidR="00156B28" w:rsidRPr="001A4BD7">
        <w:rPr>
          <w:rFonts w:ascii="Times New Roman" w:eastAsia="Times New Roman" w:hAnsi="Times New Roman"/>
          <w:sz w:val="28"/>
          <w:szCs w:val="28"/>
        </w:rPr>
        <w:t xml:space="preserve"> определить каналы, через которые </w:t>
      </w:r>
      <w:r>
        <w:rPr>
          <w:rFonts w:ascii="Times New Roman" w:eastAsia="Times New Roman" w:hAnsi="Times New Roman"/>
          <w:sz w:val="28"/>
          <w:szCs w:val="28"/>
        </w:rPr>
        <w:t>читатель узнаёт об издании [16];</w:t>
      </w:r>
    </w:p>
    <w:p w14:paraId="10F09782" w14:textId="149AC81E" w:rsidR="001A4BD7" w:rsidRDefault="001A4BD7" w:rsidP="001A4BD7">
      <w:pPr>
        <w:spacing w:after="0" w:line="360" w:lineRule="auto"/>
        <w:ind w:firstLine="709"/>
        <w:rPr>
          <w:rFonts w:ascii="Times New Roman" w:eastAsia="Times New Roman" w:hAnsi="Times New Roman"/>
          <w:sz w:val="28"/>
          <w:szCs w:val="28"/>
        </w:rPr>
      </w:pPr>
      <w:r w:rsidRPr="001A4BD7">
        <w:rPr>
          <w:rFonts w:ascii="Times New Roman" w:eastAsia="Times New Roman" w:hAnsi="Times New Roman"/>
          <w:sz w:val="28"/>
          <w:szCs w:val="28"/>
        </w:rPr>
        <w:t>–</w:t>
      </w:r>
      <w:r>
        <w:rPr>
          <w:rFonts w:ascii="Times New Roman" w:eastAsia="Times New Roman" w:hAnsi="Times New Roman"/>
          <w:sz w:val="28"/>
          <w:szCs w:val="28"/>
        </w:rPr>
        <w:t xml:space="preserve"> ж</w:t>
      </w:r>
      <w:r w:rsidR="00156B28" w:rsidRPr="001A4BD7">
        <w:rPr>
          <w:rFonts w:ascii="Times New Roman" w:eastAsia="Times New Roman" w:hAnsi="Times New Roman"/>
          <w:sz w:val="28"/>
          <w:szCs w:val="28"/>
        </w:rPr>
        <w:t xml:space="preserve">урналист – прямой контакт с потребительской группой. В этом методе проще всего получить предварительный профиль читателя. Однако инструментарий данного способа формирования издательского портрета (интервью, социологический опрос, фокус-группа) несёт в себе много рисков: утрированный потрет, субъективный анализ, сужение читательской аудитории. Эффективность метода журналиста зависит преимущественно от количества затраченных ресурсов – чем больше мероприятий в рамках маркетинговой кампании издательская группа сможет провести, тем полнее будет её банк данных. «Цель метода – определить задачи, которые потребитель решает каждый день, какие выгоды получает, какие у него проблемы. Массив вопросов необходим не только для понимания самого продукта, но и для осознания, </w:t>
      </w:r>
      <w:r>
        <w:rPr>
          <w:rFonts w:ascii="Times New Roman" w:eastAsia="Times New Roman" w:hAnsi="Times New Roman"/>
          <w:sz w:val="28"/>
          <w:szCs w:val="28"/>
        </w:rPr>
        <w:t>«как его заставить купить» [22];</w:t>
      </w:r>
    </w:p>
    <w:p w14:paraId="2C25B45E" w14:textId="77777777" w:rsidR="001A4BD7" w:rsidRDefault="001A4BD7" w:rsidP="001A4BD7">
      <w:pPr>
        <w:spacing w:after="0" w:line="360" w:lineRule="auto"/>
        <w:ind w:firstLine="709"/>
        <w:rPr>
          <w:rFonts w:ascii="Times New Roman" w:eastAsia="Times New Roman" w:hAnsi="Times New Roman"/>
          <w:sz w:val="28"/>
          <w:szCs w:val="28"/>
        </w:rPr>
      </w:pPr>
      <w:r>
        <w:rPr>
          <w:rFonts w:ascii="Times New Roman" w:eastAsia="Times New Roman" w:hAnsi="Times New Roman"/>
          <w:b/>
          <w:sz w:val="28"/>
          <w:szCs w:val="28"/>
        </w:rPr>
        <w:t xml:space="preserve"> </w:t>
      </w:r>
      <w:r w:rsidRPr="001A4BD7">
        <w:rPr>
          <w:rFonts w:ascii="Times New Roman" w:eastAsia="Times New Roman" w:hAnsi="Times New Roman"/>
          <w:sz w:val="28"/>
          <w:szCs w:val="28"/>
        </w:rPr>
        <w:t>–</w:t>
      </w:r>
      <w:r>
        <w:rPr>
          <w:rFonts w:ascii="Times New Roman" w:eastAsia="Times New Roman" w:hAnsi="Times New Roman"/>
          <w:sz w:val="28"/>
          <w:szCs w:val="28"/>
        </w:rPr>
        <w:t xml:space="preserve"> и</w:t>
      </w:r>
      <w:r w:rsidR="00156B28" w:rsidRPr="001A4BD7">
        <w:rPr>
          <w:rFonts w:ascii="Times New Roman" w:eastAsia="Times New Roman" w:hAnsi="Times New Roman"/>
          <w:sz w:val="28"/>
          <w:szCs w:val="28"/>
        </w:rPr>
        <w:t>митатор – погружение в мир потенциального читателя. М</w:t>
      </w:r>
      <w:r w:rsidR="00774F69" w:rsidRPr="001A4BD7">
        <w:rPr>
          <w:rFonts w:ascii="Times New Roman" w:eastAsia="Times New Roman" w:hAnsi="Times New Roman"/>
          <w:sz w:val="28"/>
          <w:szCs w:val="28"/>
        </w:rPr>
        <w:t>аркетолог</w:t>
      </w:r>
      <w:r w:rsidR="00156B28" w:rsidRPr="001A4BD7">
        <w:rPr>
          <w:rFonts w:ascii="Times New Roman" w:eastAsia="Times New Roman" w:hAnsi="Times New Roman"/>
          <w:sz w:val="28"/>
          <w:szCs w:val="28"/>
        </w:rPr>
        <w:t xml:space="preserve"> берёт за основу данные</w:t>
      </w:r>
      <w:r w:rsidR="00774F69" w:rsidRPr="001A4BD7">
        <w:rPr>
          <w:rFonts w:ascii="Times New Roman" w:eastAsia="Times New Roman" w:hAnsi="Times New Roman"/>
          <w:sz w:val="28"/>
          <w:szCs w:val="28"/>
        </w:rPr>
        <w:t>, полученные из</w:t>
      </w:r>
      <w:r w:rsidR="00156B28" w:rsidRPr="001A4BD7">
        <w:rPr>
          <w:rFonts w:ascii="Times New Roman" w:eastAsia="Times New Roman" w:hAnsi="Times New Roman"/>
          <w:sz w:val="28"/>
          <w:szCs w:val="28"/>
        </w:rPr>
        <w:t xml:space="preserve"> первых двух</w:t>
      </w:r>
      <w:r w:rsidR="00774F69" w:rsidRPr="001A4BD7">
        <w:rPr>
          <w:rFonts w:ascii="Times New Roman" w:eastAsia="Times New Roman" w:hAnsi="Times New Roman"/>
          <w:sz w:val="28"/>
          <w:szCs w:val="28"/>
        </w:rPr>
        <w:t xml:space="preserve"> пунктов и пытается сформулировать читательскую логику путём потребления его </w:t>
      </w:r>
      <w:proofErr w:type="spellStart"/>
      <w:r w:rsidR="00774F69" w:rsidRPr="001A4BD7">
        <w:rPr>
          <w:rFonts w:ascii="Times New Roman" w:eastAsia="Times New Roman" w:hAnsi="Times New Roman"/>
          <w:sz w:val="28"/>
          <w:szCs w:val="28"/>
        </w:rPr>
        <w:t>видеоконтента</w:t>
      </w:r>
      <w:proofErr w:type="spellEnd"/>
      <w:r w:rsidR="00774F69" w:rsidRPr="001A4BD7">
        <w:rPr>
          <w:rFonts w:ascii="Times New Roman" w:eastAsia="Times New Roman" w:hAnsi="Times New Roman"/>
          <w:sz w:val="28"/>
          <w:szCs w:val="28"/>
        </w:rPr>
        <w:t xml:space="preserve">: «чтение «их» сериалов, просмотр «крутых» сериалов. Необходимо проанализировать элементы успеха </w:t>
      </w:r>
      <w:proofErr w:type="spellStart"/>
      <w:r w:rsidR="00774F69" w:rsidRPr="001A4BD7">
        <w:rPr>
          <w:rFonts w:ascii="Times New Roman" w:eastAsia="Times New Roman" w:hAnsi="Times New Roman"/>
          <w:sz w:val="28"/>
          <w:szCs w:val="28"/>
        </w:rPr>
        <w:t>медиапродукта</w:t>
      </w:r>
      <w:proofErr w:type="spellEnd"/>
      <w:r w:rsidR="00774F69" w:rsidRPr="001A4BD7">
        <w:rPr>
          <w:rFonts w:ascii="Times New Roman" w:eastAsia="Times New Roman" w:hAnsi="Times New Roman"/>
          <w:sz w:val="28"/>
          <w:szCs w:val="28"/>
        </w:rPr>
        <w:t xml:space="preserve">, для улучшения маркетинговой составляющей издательского проекта» </w:t>
      </w:r>
      <w:r w:rsidR="00A11DA2" w:rsidRPr="001A4BD7">
        <w:rPr>
          <w:rFonts w:ascii="Times New Roman" w:eastAsia="Times New Roman" w:hAnsi="Times New Roman"/>
          <w:sz w:val="28"/>
          <w:szCs w:val="28"/>
        </w:rPr>
        <w:t>[21</w:t>
      </w:r>
      <w:r>
        <w:rPr>
          <w:rFonts w:ascii="Times New Roman" w:eastAsia="Times New Roman" w:hAnsi="Times New Roman"/>
          <w:sz w:val="28"/>
          <w:szCs w:val="28"/>
        </w:rPr>
        <w:t>];</w:t>
      </w:r>
    </w:p>
    <w:p w14:paraId="25DD430D" w14:textId="77777777" w:rsidR="001A4BD7" w:rsidRDefault="001A4BD7" w:rsidP="001A4BD7">
      <w:pPr>
        <w:spacing w:after="0" w:line="360" w:lineRule="auto"/>
        <w:ind w:firstLine="709"/>
        <w:rPr>
          <w:rFonts w:ascii="Times New Roman" w:eastAsia="Times New Roman" w:hAnsi="Times New Roman"/>
          <w:sz w:val="28"/>
          <w:szCs w:val="28"/>
        </w:rPr>
      </w:pPr>
      <w:r w:rsidRPr="001A4BD7">
        <w:rPr>
          <w:rFonts w:ascii="Times New Roman" w:eastAsia="Times New Roman" w:hAnsi="Times New Roman"/>
          <w:sz w:val="28"/>
          <w:szCs w:val="28"/>
        </w:rPr>
        <w:t xml:space="preserve">– </w:t>
      </w:r>
      <w:r>
        <w:rPr>
          <w:rFonts w:ascii="Times New Roman" w:eastAsia="Times New Roman" w:hAnsi="Times New Roman"/>
          <w:sz w:val="28"/>
          <w:szCs w:val="28"/>
        </w:rPr>
        <w:t>а</w:t>
      </w:r>
      <w:r w:rsidR="00774F69" w:rsidRPr="001A4BD7">
        <w:rPr>
          <w:rFonts w:ascii="Times New Roman" w:eastAsia="Times New Roman" w:hAnsi="Times New Roman"/>
          <w:sz w:val="28"/>
          <w:szCs w:val="28"/>
        </w:rPr>
        <w:t xml:space="preserve">нтрополог – наблюдение в естественной среде. Необходимо наблюдать за самим потребителем: какова его платежеспособность, как часто у него возникает потребность в издательской продукции, с чем потребляет товар компании. «Важно стать тенью своего потребителя как в онлайн магазинах, так и в </w:t>
      </w:r>
      <w:proofErr w:type="spellStart"/>
      <w:r w:rsidR="00774F69" w:rsidRPr="001A4BD7">
        <w:rPr>
          <w:rFonts w:ascii="Times New Roman" w:eastAsia="Times New Roman" w:hAnsi="Times New Roman"/>
          <w:sz w:val="28"/>
          <w:szCs w:val="28"/>
        </w:rPr>
        <w:t>оффлане</w:t>
      </w:r>
      <w:proofErr w:type="spellEnd"/>
      <w:r w:rsidR="00774F69" w:rsidRPr="001A4BD7">
        <w:rPr>
          <w:rFonts w:ascii="Times New Roman" w:eastAsia="Times New Roman" w:hAnsi="Times New Roman"/>
          <w:sz w:val="28"/>
          <w:szCs w:val="28"/>
        </w:rPr>
        <w:t>. Обращайте внимание на проблемы, которые их беспокоят. Постарайтесь понять, как ваш продукт помогает решать ил</w:t>
      </w:r>
      <w:r>
        <w:rPr>
          <w:rFonts w:ascii="Times New Roman" w:eastAsia="Times New Roman" w:hAnsi="Times New Roman"/>
          <w:sz w:val="28"/>
          <w:szCs w:val="28"/>
        </w:rPr>
        <w:t>и убегать от этих проблем» [22];</w:t>
      </w:r>
    </w:p>
    <w:p w14:paraId="32E04D2B" w14:textId="77777777" w:rsidR="001A4BD7" w:rsidRDefault="001A4BD7" w:rsidP="001A4BD7">
      <w:pPr>
        <w:spacing w:after="0" w:line="360" w:lineRule="auto"/>
        <w:ind w:firstLine="709"/>
        <w:rPr>
          <w:rFonts w:ascii="Times New Roman" w:eastAsia="Times New Roman" w:hAnsi="Times New Roman"/>
          <w:sz w:val="28"/>
          <w:szCs w:val="28"/>
        </w:rPr>
      </w:pPr>
      <w:r w:rsidRPr="001A4BD7">
        <w:rPr>
          <w:rFonts w:ascii="Times New Roman" w:eastAsia="Times New Roman" w:hAnsi="Times New Roman"/>
          <w:sz w:val="28"/>
          <w:szCs w:val="28"/>
        </w:rPr>
        <w:t>–</w:t>
      </w:r>
      <w:r>
        <w:rPr>
          <w:rFonts w:ascii="Times New Roman" w:eastAsia="Times New Roman" w:hAnsi="Times New Roman"/>
          <w:sz w:val="28"/>
          <w:szCs w:val="28"/>
        </w:rPr>
        <w:t xml:space="preserve">  </w:t>
      </w:r>
      <w:r w:rsidRPr="001A4BD7">
        <w:rPr>
          <w:rFonts w:ascii="Times New Roman" w:eastAsia="Times New Roman" w:hAnsi="Times New Roman"/>
          <w:sz w:val="28"/>
          <w:szCs w:val="28"/>
        </w:rPr>
        <w:t>п</w:t>
      </w:r>
      <w:r w:rsidR="00774F69" w:rsidRPr="001A4BD7">
        <w:rPr>
          <w:rFonts w:ascii="Times New Roman" w:eastAsia="Times New Roman" w:hAnsi="Times New Roman"/>
          <w:sz w:val="28"/>
          <w:szCs w:val="28"/>
        </w:rPr>
        <w:t xml:space="preserve">артнёр – подключение читателя к созданию продукта. Используется при одновременном формировании нескольких читательских портретов. Когда вокруг потенциального продукта уже есть первый профиль потребителя, </w:t>
      </w:r>
      <w:r w:rsidR="00774F69" w:rsidRPr="001A4BD7">
        <w:rPr>
          <w:rFonts w:ascii="Times New Roman" w:eastAsia="Times New Roman" w:hAnsi="Times New Roman"/>
          <w:sz w:val="28"/>
          <w:szCs w:val="28"/>
        </w:rPr>
        <w:lastRenderedPageBreak/>
        <w:t xml:space="preserve">необходимо найти людей, соответствующих определённому портрету. </w:t>
      </w:r>
      <w:r w:rsidR="006F6EB0" w:rsidRPr="001A4BD7">
        <w:rPr>
          <w:rFonts w:ascii="Times New Roman" w:eastAsia="Times New Roman" w:hAnsi="Times New Roman"/>
          <w:sz w:val="28"/>
          <w:szCs w:val="28"/>
        </w:rPr>
        <w:t>Как правило их подключают к маркетинговой (иногда дизайнерской)</w:t>
      </w:r>
      <w:r w:rsidR="00774F69" w:rsidRPr="001A4BD7">
        <w:rPr>
          <w:rFonts w:ascii="Times New Roman" w:eastAsia="Times New Roman" w:hAnsi="Times New Roman"/>
          <w:sz w:val="28"/>
          <w:szCs w:val="28"/>
        </w:rPr>
        <w:t xml:space="preserve"> </w:t>
      </w:r>
      <w:r w:rsidR="006F6EB0" w:rsidRPr="001A4BD7">
        <w:rPr>
          <w:rFonts w:ascii="Times New Roman" w:eastAsia="Times New Roman" w:hAnsi="Times New Roman"/>
          <w:sz w:val="28"/>
          <w:szCs w:val="28"/>
        </w:rPr>
        <w:t>подготовке издания</w:t>
      </w:r>
      <w:r w:rsidR="00774F69" w:rsidRPr="001A4BD7">
        <w:rPr>
          <w:rFonts w:ascii="Times New Roman" w:eastAsia="Times New Roman" w:hAnsi="Times New Roman"/>
          <w:sz w:val="28"/>
          <w:szCs w:val="28"/>
        </w:rPr>
        <w:t xml:space="preserve">. Метод </w:t>
      </w:r>
      <w:r w:rsidR="006F6EB0" w:rsidRPr="001A4BD7">
        <w:rPr>
          <w:rFonts w:ascii="Times New Roman" w:eastAsia="Times New Roman" w:hAnsi="Times New Roman"/>
          <w:sz w:val="28"/>
          <w:szCs w:val="28"/>
        </w:rPr>
        <w:t>несмотря на максимально близкий контакт</w:t>
      </w:r>
      <w:r w:rsidR="00774F69" w:rsidRPr="001A4BD7">
        <w:rPr>
          <w:rFonts w:ascii="Times New Roman" w:eastAsia="Times New Roman" w:hAnsi="Times New Roman"/>
          <w:sz w:val="28"/>
          <w:szCs w:val="28"/>
        </w:rPr>
        <w:t xml:space="preserve"> с потребителем</w:t>
      </w:r>
      <w:r w:rsidR="006F6EB0" w:rsidRPr="001A4BD7">
        <w:rPr>
          <w:rFonts w:ascii="Times New Roman" w:eastAsia="Times New Roman" w:hAnsi="Times New Roman"/>
          <w:sz w:val="28"/>
          <w:szCs w:val="28"/>
        </w:rPr>
        <w:t>, считается спорным из-за временных и финансовых затрат и непрофессионального взгляда потребителя на издательский процесс</w:t>
      </w:r>
      <w:r>
        <w:rPr>
          <w:rFonts w:ascii="Times New Roman" w:eastAsia="Times New Roman" w:hAnsi="Times New Roman"/>
          <w:sz w:val="28"/>
          <w:szCs w:val="28"/>
        </w:rPr>
        <w:t>;</w:t>
      </w:r>
      <w:r w:rsidR="00774F69" w:rsidRPr="001A4BD7">
        <w:rPr>
          <w:rFonts w:ascii="Times New Roman" w:eastAsia="Times New Roman" w:hAnsi="Times New Roman"/>
          <w:sz w:val="28"/>
          <w:szCs w:val="28"/>
        </w:rPr>
        <w:t xml:space="preserve"> </w:t>
      </w:r>
    </w:p>
    <w:p w14:paraId="4E39CA40" w14:textId="61FD4A61" w:rsidR="006F6EB0" w:rsidRPr="001A4BD7" w:rsidRDefault="001A4BD7" w:rsidP="001A4BD7">
      <w:pPr>
        <w:spacing w:after="0" w:line="360" w:lineRule="auto"/>
        <w:ind w:firstLine="709"/>
        <w:rPr>
          <w:rFonts w:ascii="Times New Roman" w:eastAsia="Times New Roman" w:hAnsi="Times New Roman"/>
          <w:sz w:val="28"/>
          <w:szCs w:val="28"/>
        </w:rPr>
      </w:pPr>
      <w:r w:rsidRPr="001A4BD7">
        <w:rPr>
          <w:rFonts w:ascii="Times New Roman" w:eastAsia="Times New Roman" w:hAnsi="Times New Roman"/>
          <w:sz w:val="28"/>
          <w:szCs w:val="28"/>
        </w:rPr>
        <w:t>–</w:t>
      </w:r>
      <w:r>
        <w:rPr>
          <w:rFonts w:ascii="Times New Roman" w:eastAsia="Times New Roman" w:hAnsi="Times New Roman"/>
          <w:sz w:val="28"/>
          <w:szCs w:val="28"/>
        </w:rPr>
        <w:t xml:space="preserve"> и</w:t>
      </w:r>
      <w:r w:rsidR="006F6EB0" w:rsidRPr="001A4BD7">
        <w:rPr>
          <w:rFonts w:ascii="Times New Roman" w:eastAsia="Times New Roman" w:hAnsi="Times New Roman"/>
          <w:sz w:val="28"/>
          <w:szCs w:val="28"/>
        </w:rPr>
        <w:t>сследователь – маркетинговые исследования. Самый эффективный и одновременно самый затратный в плане времени и финансов. Здесь мало просто провести опросы групп в социальных сетях. Нужны большие дорогостоящие массовые исследования, Подключение команд социологов и психологов, построение когнитивных карт и покупка больших информационных баз знаний.</w:t>
      </w:r>
    </w:p>
    <w:p w14:paraId="4D9AEF53" w14:textId="4DC99AD7" w:rsidR="00C51398" w:rsidRDefault="00C51398" w:rsidP="0071574D">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На основе читательского портрета можно построить путь потребителя – совокупность маркетинговых инструментов, </w:t>
      </w:r>
      <w:proofErr w:type="gramStart"/>
      <w:r>
        <w:rPr>
          <w:rFonts w:ascii="Times New Roman" w:eastAsia="Times New Roman" w:hAnsi="Times New Roman"/>
          <w:sz w:val="28"/>
          <w:szCs w:val="28"/>
        </w:rPr>
        <w:t>внутренних и внешних факторов</w:t>
      </w:r>
      <w:proofErr w:type="gramEnd"/>
      <w:r>
        <w:rPr>
          <w:rFonts w:ascii="Times New Roman" w:eastAsia="Times New Roman" w:hAnsi="Times New Roman"/>
          <w:sz w:val="28"/>
          <w:szCs w:val="28"/>
        </w:rPr>
        <w:t xml:space="preserve"> влияющих на мнение потребителя на пути от получения первичной информации об издательском продукте до его непосредственного приобретения.</w:t>
      </w:r>
    </w:p>
    <w:p w14:paraId="4A7081D1" w14:textId="7980B8BB" w:rsidR="00C51398" w:rsidRDefault="00C51398" w:rsidP="00C51398">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«Путь потребителя отвечает на вопрос: «какие сторонние факторы могут повлиять на выбор читателя».  В итоге это представляет собой путешествие покупателя к выбранному в последствии продукту. Это позволяет выявить набор ключевых способов коммуникации с читателем, через которые нужно реализовывать рекламную политику компании» </w:t>
      </w:r>
      <w:r w:rsidRPr="0086190C">
        <w:rPr>
          <w:rFonts w:ascii="Times New Roman" w:hAnsi="Times New Roman"/>
          <w:sz w:val="28"/>
          <w:szCs w:val="28"/>
        </w:rPr>
        <w:t>[3]</w:t>
      </w:r>
      <w:r>
        <w:rPr>
          <w:rFonts w:ascii="Times New Roman" w:hAnsi="Times New Roman"/>
          <w:sz w:val="28"/>
          <w:szCs w:val="28"/>
        </w:rPr>
        <w:t>.</w:t>
      </w:r>
    </w:p>
    <w:p w14:paraId="5A3BE0F2" w14:textId="10978F34" w:rsidR="00C51398" w:rsidRDefault="00C51398" w:rsidP="00C51398">
      <w:pPr>
        <w:spacing w:after="0" w:line="360" w:lineRule="auto"/>
        <w:ind w:firstLine="709"/>
        <w:rPr>
          <w:rFonts w:ascii="Times New Roman" w:hAnsi="Times New Roman"/>
          <w:sz w:val="28"/>
          <w:szCs w:val="28"/>
        </w:rPr>
      </w:pPr>
      <w:r>
        <w:rPr>
          <w:rFonts w:ascii="Times New Roman" w:hAnsi="Times New Roman"/>
          <w:sz w:val="28"/>
          <w:szCs w:val="28"/>
        </w:rPr>
        <w:t>Структура потребительского пути включает в себя три ключевых элемента:</w:t>
      </w:r>
    </w:p>
    <w:p w14:paraId="3EEC40B0" w14:textId="088245BE" w:rsidR="00C51398" w:rsidRDefault="00C51398" w:rsidP="00C51398">
      <w:pPr>
        <w:pStyle w:val="a5"/>
        <w:numPr>
          <w:ilvl w:val="0"/>
          <w:numId w:val="25"/>
        </w:numPr>
        <w:spacing w:after="0" w:line="360" w:lineRule="auto"/>
        <w:ind w:left="0" w:firstLine="709"/>
        <w:rPr>
          <w:rFonts w:ascii="Times New Roman" w:hAnsi="Times New Roman"/>
          <w:sz w:val="28"/>
          <w:szCs w:val="28"/>
        </w:rPr>
      </w:pPr>
      <w:r>
        <w:rPr>
          <w:rFonts w:ascii="Times New Roman" w:hAnsi="Times New Roman"/>
          <w:sz w:val="28"/>
          <w:szCs w:val="28"/>
        </w:rPr>
        <w:t xml:space="preserve">триггер – </w:t>
      </w:r>
      <w:r w:rsidRPr="00C51398">
        <w:rPr>
          <w:rFonts w:ascii="Times New Roman" w:hAnsi="Times New Roman"/>
          <w:sz w:val="28"/>
          <w:szCs w:val="28"/>
        </w:rPr>
        <w:t>потенциальный набор событий, которые актуализируют проблему в жизни читателя, решением которой является издательский продукт</w:t>
      </w:r>
      <w:r>
        <w:rPr>
          <w:rFonts w:ascii="Times New Roman" w:hAnsi="Times New Roman"/>
          <w:sz w:val="28"/>
          <w:szCs w:val="28"/>
        </w:rPr>
        <w:t>;</w:t>
      </w:r>
    </w:p>
    <w:p w14:paraId="4F783E15" w14:textId="3A18FC08" w:rsidR="00C51398" w:rsidRDefault="00C51398" w:rsidP="00C51398">
      <w:pPr>
        <w:pStyle w:val="a5"/>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барьер – жизненное обстоятельство, блокирующее</w:t>
      </w:r>
      <w:r w:rsidRPr="00C51398">
        <w:rPr>
          <w:rFonts w:ascii="Times New Roman" w:hAnsi="Times New Roman"/>
          <w:sz w:val="28"/>
          <w:szCs w:val="28"/>
        </w:rPr>
        <w:t xml:space="preserve"> активированный триггер</w:t>
      </w:r>
      <w:r>
        <w:rPr>
          <w:rFonts w:ascii="Times New Roman" w:hAnsi="Times New Roman"/>
          <w:sz w:val="28"/>
          <w:szCs w:val="28"/>
        </w:rPr>
        <w:t>;</w:t>
      </w:r>
    </w:p>
    <w:p w14:paraId="6B899359" w14:textId="6C3C65AA" w:rsidR="00C51398" w:rsidRDefault="00803BAC" w:rsidP="00C51398">
      <w:pPr>
        <w:pStyle w:val="a5"/>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фактор успеха – ключевое событие, повлиявшее на окончательный выбор покупателя.</w:t>
      </w:r>
    </w:p>
    <w:p w14:paraId="6415268A" w14:textId="3A3CFB45" w:rsidR="00803BAC" w:rsidRDefault="00803BAC" w:rsidP="00803BAC">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Критерием качественного читательского портрета и потребительского пути является читательская конверсия – доля качественного состава потребителей от общего числа потенциальной аудитории. Глеб Давыдов, глава </w:t>
      </w:r>
      <w:r>
        <w:rPr>
          <w:rFonts w:ascii="Times New Roman" w:hAnsi="Times New Roman"/>
          <w:sz w:val="28"/>
          <w:szCs w:val="28"/>
        </w:rPr>
        <w:lastRenderedPageBreak/>
        <w:t>маркетингового отдела издательства «</w:t>
      </w:r>
      <w:proofErr w:type="spellStart"/>
      <w:r>
        <w:rPr>
          <w:rFonts w:ascii="Times New Roman" w:hAnsi="Times New Roman"/>
          <w:sz w:val="28"/>
          <w:szCs w:val="28"/>
        </w:rPr>
        <w:t>Бомбора</w:t>
      </w:r>
      <w:proofErr w:type="spellEnd"/>
      <w:r>
        <w:rPr>
          <w:rFonts w:ascii="Times New Roman" w:hAnsi="Times New Roman"/>
          <w:sz w:val="28"/>
          <w:szCs w:val="28"/>
        </w:rPr>
        <w:t xml:space="preserve">», для анализа </w:t>
      </w:r>
      <w:r w:rsidR="008A3468">
        <w:rPr>
          <w:rFonts w:ascii="Times New Roman" w:hAnsi="Times New Roman"/>
          <w:sz w:val="28"/>
          <w:szCs w:val="28"/>
        </w:rPr>
        <w:t>конверсии издательского проекта,</w:t>
      </w:r>
      <w:r>
        <w:rPr>
          <w:rFonts w:ascii="Times New Roman" w:hAnsi="Times New Roman"/>
          <w:sz w:val="28"/>
          <w:szCs w:val="28"/>
        </w:rPr>
        <w:t xml:space="preserve"> выделяет 6 типов потребителя</w:t>
      </w:r>
      <w:r w:rsidR="008A3468">
        <w:rPr>
          <w:rFonts w:ascii="Times New Roman" w:hAnsi="Times New Roman"/>
          <w:sz w:val="28"/>
          <w:szCs w:val="28"/>
        </w:rPr>
        <w:t>:</w:t>
      </w:r>
    </w:p>
    <w:p w14:paraId="508052DE" w14:textId="1FD3A813" w:rsidR="008A3468" w:rsidRDefault="008A3468" w:rsidP="008A3468">
      <w:pPr>
        <w:pStyle w:val="a5"/>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случайный читатель – (узнал о товаре случайно, посмотрел на него из любопытства, приобретать издание не намерен);</w:t>
      </w:r>
    </w:p>
    <w:p w14:paraId="190765F3" w14:textId="14F705D8" w:rsidR="008A3468" w:rsidRDefault="008A3468" w:rsidP="008A3468">
      <w:pPr>
        <w:pStyle w:val="a5"/>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незаинтересованный </w:t>
      </w:r>
      <w:r w:rsidR="006E436F">
        <w:rPr>
          <w:rFonts w:ascii="Times New Roman" w:hAnsi="Times New Roman"/>
          <w:sz w:val="28"/>
          <w:szCs w:val="28"/>
        </w:rPr>
        <w:t>потребитель</w:t>
      </w:r>
      <w:r>
        <w:rPr>
          <w:rFonts w:ascii="Times New Roman" w:hAnsi="Times New Roman"/>
          <w:sz w:val="28"/>
          <w:szCs w:val="28"/>
        </w:rPr>
        <w:t xml:space="preserve"> (проинформирован о продукте, издание неинтересно, приобретать издание не намерен);</w:t>
      </w:r>
    </w:p>
    <w:p w14:paraId="499B368E" w14:textId="45F3B7F0" w:rsidR="008A3468" w:rsidRDefault="008A3468" w:rsidP="008A3468">
      <w:pPr>
        <w:pStyle w:val="a5"/>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неудовлетворённый потребитель (имеет желание приобрести издание, однако отказывается от этого в виду несоответствия ожиданиям (неграмотная реклама, неверная </w:t>
      </w:r>
      <w:r w:rsidR="00191EFD">
        <w:rPr>
          <w:rFonts w:ascii="Times New Roman" w:hAnsi="Times New Roman"/>
          <w:sz w:val="28"/>
          <w:szCs w:val="28"/>
        </w:rPr>
        <w:t>ценообразование</w:t>
      </w:r>
      <w:r>
        <w:rPr>
          <w:rFonts w:ascii="Times New Roman" w:hAnsi="Times New Roman"/>
          <w:sz w:val="28"/>
          <w:szCs w:val="28"/>
        </w:rPr>
        <w:t>);</w:t>
      </w:r>
    </w:p>
    <w:p w14:paraId="211530CE" w14:textId="4947800F" w:rsidR="008A3468" w:rsidRDefault="008A3468" w:rsidP="008A3468">
      <w:pPr>
        <w:pStyle w:val="a5"/>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частично заинтересованный </w:t>
      </w:r>
      <w:r w:rsidR="006E436F">
        <w:rPr>
          <w:rFonts w:ascii="Times New Roman" w:hAnsi="Times New Roman"/>
          <w:sz w:val="28"/>
          <w:szCs w:val="28"/>
        </w:rPr>
        <w:t>потребитель</w:t>
      </w:r>
      <w:r>
        <w:rPr>
          <w:rFonts w:ascii="Times New Roman" w:hAnsi="Times New Roman"/>
          <w:sz w:val="28"/>
          <w:szCs w:val="28"/>
        </w:rPr>
        <w:t xml:space="preserve"> (решил приобрести издание по совету знакомых);</w:t>
      </w:r>
    </w:p>
    <w:p w14:paraId="6B9CF6E7" w14:textId="1174D00F" w:rsidR="006E436F" w:rsidRDefault="006E436F" w:rsidP="008A3468">
      <w:pPr>
        <w:pStyle w:val="a5"/>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заинтересованный потребитель (проинформирован о продукте, намерен приобрести издание и поделиться своим мнением о нём со своим окружением);</w:t>
      </w:r>
    </w:p>
    <w:p w14:paraId="3780B9A2" w14:textId="56F7CD59" w:rsidR="006E436F" w:rsidRDefault="006E436F" w:rsidP="008A3468">
      <w:pPr>
        <w:pStyle w:val="a5"/>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продвинутый потребитель (заинтересован продуктом, приобретают похожую продукци</w:t>
      </w:r>
      <w:r w:rsidR="003A1A80">
        <w:rPr>
          <w:rFonts w:ascii="Times New Roman" w:hAnsi="Times New Roman"/>
          <w:sz w:val="28"/>
          <w:szCs w:val="28"/>
        </w:rPr>
        <w:t>ю издательства, активно агитируе</w:t>
      </w:r>
      <w:r>
        <w:rPr>
          <w:rFonts w:ascii="Times New Roman" w:hAnsi="Times New Roman"/>
          <w:sz w:val="28"/>
          <w:szCs w:val="28"/>
        </w:rPr>
        <w:t>т своё окружение к приобретению издательского продукта)</w:t>
      </w:r>
      <w:r w:rsidR="00156B28" w:rsidRPr="00156B28">
        <w:rPr>
          <w:rFonts w:ascii="Times New Roman" w:hAnsi="Times New Roman"/>
          <w:sz w:val="28"/>
          <w:szCs w:val="28"/>
        </w:rPr>
        <w:t xml:space="preserve"> [6]</w:t>
      </w:r>
      <w:r>
        <w:rPr>
          <w:rFonts w:ascii="Times New Roman" w:hAnsi="Times New Roman"/>
          <w:sz w:val="28"/>
          <w:szCs w:val="28"/>
        </w:rPr>
        <w:t>.</w:t>
      </w:r>
    </w:p>
    <w:p w14:paraId="0B213C0F" w14:textId="77777777" w:rsidR="001A4BD7" w:rsidRDefault="00776DA1" w:rsidP="001A4BD7">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Задача издающей организации в рамках тиражной политики – перемещение состава читательской аудитории из верхних видов в нижние. Евгения Рыкалова приводит альтернативную классификацию читателей в рамках линии «вовлеченность-прибыль»:</w:t>
      </w:r>
    </w:p>
    <w:p w14:paraId="1DD1F374" w14:textId="0551C671" w:rsidR="001A4BD7" w:rsidRPr="001A4BD7" w:rsidRDefault="001A4BD7" w:rsidP="001A4BD7">
      <w:pPr>
        <w:pStyle w:val="a5"/>
        <w:spacing w:after="0" w:line="360" w:lineRule="auto"/>
        <w:ind w:left="0" w:firstLine="709"/>
        <w:jc w:val="both"/>
        <w:rPr>
          <w:rFonts w:ascii="Times New Roman" w:hAnsi="Times New Roman"/>
          <w:sz w:val="28"/>
          <w:szCs w:val="28"/>
        </w:rPr>
      </w:pPr>
      <w:r w:rsidRPr="001A4BD7">
        <w:rPr>
          <w:rFonts w:ascii="Times New Roman" w:eastAsia="Times New Roman" w:hAnsi="Times New Roman"/>
          <w:sz w:val="28"/>
          <w:szCs w:val="28"/>
        </w:rPr>
        <w:t xml:space="preserve">– </w:t>
      </w:r>
      <w:r w:rsidRPr="001A4BD7">
        <w:rPr>
          <w:rFonts w:ascii="Times New Roman" w:hAnsi="Times New Roman"/>
          <w:sz w:val="28"/>
          <w:szCs w:val="28"/>
        </w:rPr>
        <w:t>ч</w:t>
      </w:r>
      <w:r w:rsidR="00776DA1" w:rsidRPr="001A4BD7">
        <w:rPr>
          <w:rFonts w:ascii="Times New Roman" w:hAnsi="Times New Roman"/>
          <w:sz w:val="28"/>
          <w:szCs w:val="28"/>
        </w:rPr>
        <w:t xml:space="preserve">ужой покупатель (нет </w:t>
      </w:r>
      <w:proofErr w:type="spellStart"/>
      <w:r w:rsidR="00776DA1" w:rsidRPr="001A4BD7">
        <w:rPr>
          <w:rFonts w:ascii="Times New Roman" w:hAnsi="Times New Roman"/>
          <w:sz w:val="28"/>
          <w:szCs w:val="28"/>
        </w:rPr>
        <w:t>вовлечённости</w:t>
      </w:r>
      <w:proofErr w:type="spellEnd"/>
      <w:r w:rsidR="00776DA1" w:rsidRPr="001A4BD7">
        <w:rPr>
          <w:rFonts w:ascii="Times New Roman" w:hAnsi="Times New Roman"/>
          <w:sz w:val="28"/>
          <w:szCs w:val="28"/>
        </w:rPr>
        <w:t xml:space="preserve">, нет продаж) – потребитель, не охваченный вашей маркетинговой политикой. Его присутствие связано с отсутствием возможности </w:t>
      </w:r>
      <w:r w:rsidR="00191EFD" w:rsidRPr="001A4BD7">
        <w:rPr>
          <w:rFonts w:ascii="Times New Roman" w:hAnsi="Times New Roman"/>
          <w:sz w:val="28"/>
          <w:szCs w:val="28"/>
        </w:rPr>
        <w:t>удовлетворить</w:t>
      </w:r>
      <w:r w:rsidR="00776DA1" w:rsidRPr="001A4BD7">
        <w:rPr>
          <w:rFonts w:ascii="Times New Roman" w:hAnsi="Times New Roman"/>
          <w:sz w:val="28"/>
          <w:szCs w:val="28"/>
        </w:rPr>
        <w:t xml:space="preserve"> потребности читателя в рамках издательского бренда. Фокус на развитие потребителя, который «не платит и не вовлечен», обойдется компании очень дорого, так как необходимо создать новую категорию</w:t>
      </w:r>
      <w:r w:rsidR="004A0FE6" w:rsidRPr="001A4BD7">
        <w:rPr>
          <w:rFonts w:ascii="Times New Roman" w:hAnsi="Times New Roman"/>
          <w:sz w:val="28"/>
          <w:szCs w:val="28"/>
        </w:rPr>
        <w:t xml:space="preserve"> [22]</w:t>
      </w:r>
      <w:r w:rsidR="00776DA1" w:rsidRPr="001A4BD7">
        <w:rPr>
          <w:rFonts w:ascii="Times New Roman" w:hAnsi="Times New Roman"/>
          <w:sz w:val="28"/>
          <w:szCs w:val="28"/>
        </w:rPr>
        <w:t xml:space="preserve">. В больших издательствах с размытым брендом выходят из такой ситуации созданием </w:t>
      </w:r>
      <w:proofErr w:type="spellStart"/>
      <w:r w:rsidR="00776DA1" w:rsidRPr="001A4BD7">
        <w:rPr>
          <w:rFonts w:ascii="Times New Roman" w:hAnsi="Times New Roman"/>
          <w:sz w:val="28"/>
          <w:szCs w:val="28"/>
        </w:rPr>
        <w:t>импринтов</w:t>
      </w:r>
      <w:proofErr w:type="spellEnd"/>
      <w:r w:rsidR="00776DA1" w:rsidRPr="001A4BD7">
        <w:rPr>
          <w:rFonts w:ascii="Times New Roman" w:hAnsi="Times New Roman"/>
          <w:sz w:val="28"/>
          <w:szCs w:val="28"/>
        </w:rPr>
        <w:t xml:space="preserve"> (маленьких брендов внутри большого издательства) — например, издательство </w:t>
      </w:r>
      <w:proofErr w:type="spellStart"/>
      <w:r w:rsidR="00776DA1" w:rsidRPr="001A4BD7">
        <w:rPr>
          <w:rFonts w:ascii="Times New Roman" w:hAnsi="Times New Roman"/>
          <w:sz w:val="28"/>
          <w:szCs w:val="28"/>
        </w:rPr>
        <w:t>Corpus</w:t>
      </w:r>
      <w:proofErr w:type="spellEnd"/>
      <w:r w:rsidR="00776DA1" w:rsidRPr="001A4BD7">
        <w:rPr>
          <w:rFonts w:ascii="Times New Roman" w:hAnsi="Times New Roman"/>
          <w:sz w:val="28"/>
          <w:szCs w:val="28"/>
        </w:rPr>
        <w:t xml:space="preserve"> является </w:t>
      </w:r>
      <w:proofErr w:type="spellStart"/>
      <w:r w:rsidR="00776DA1" w:rsidRPr="001A4BD7">
        <w:rPr>
          <w:rFonts w:ascii="Times New Roman" w:hAnsi="Times New Roman"/>
          <w:sz w:val="28"/>
          <w:szCs w:val="28"/>
        </w:rPr>
        <w:t>импринтом</w:t>
      </w:r>
      <w:proofErr w:type="spellEnd"/>
      <w:r w:rsidR="00776DA1" w:rsidRPr="001A4BD7">
        <w:rPr>
          <w:rFonts w:ascii="Times New Roman" w:hAnsi="Times New Roman"/>
          <w:sz w:val="28"/>
          <w:szCs w:val="28"/>
        </w:rPr>
        <w:t xml:space="preserve"> </w:t>
      </w:r>
      <w:r w:rsidR="00191EFD" w:rsidRPr="001A4BD7">
        <w:rPr>
          <w:rFonts w:ascii="Times New Roman" w:hAnsi="Times New Roman"/>
          <w:sz w:val="28"/>
          <w:szCs w:val="28"/>
        </w:rPr>
        <w:t>издательского холдинга</w:t>
      </w:r>
      <w:r w:rsidR="00776DA1" w:rsidRPr="001A4BD7">
        <w:rPr>
          <w:rFonts w:ascii="Times New Roman" w:hAnsi="Times New Roman"/>
          <w:sz w:val="28"/>
          <w:szCs w:val="28"/>
        </w:rPr>
        <w:t xml:space="preserve"> «</w:t>
      </w:r>
      <w:proofErr w:type="spellStart"/>
      <w:r w:rsidR="00191EFD" w:rsidRPr="001A4BD7">
        <w:rPr>
          <w:rFonts w:ascii="Times New Roman" w:hAnsi="Times New Roman"/>
          <w:sz w:val="28"/>
          <w:szCs w:val="28"/>
        </w:rPr>
        <w:t>Эксмо</w:t>
      </w:r>
      <w:proofErr w:type="spellEnd"/>
      <w:r w:rsidR="00191EFD" w:rsidRPr="001A4BD7">
        <w:rPr>
          <w:rFonts w:ascii="Times New Roman" w:hAnsi="Times New Roman"/>
          <w:sz w:val="28"/>
          <w:szCs w:val="28"/>
        </w:rPr>
        <w:t>-</w:t>
      </w:r>
      <w:r w:rsidR="00776DA1" w:rsidRPr="001A4BD7">
        <w:rPr>
          <w:rFonts w:ascii="Times New Roman" w:hAnsi="Times New Roman"/>
          <w:sz w:val="28"/>
          <w:szCs w:val="28"/>
        </w:rPr>
        <w:t>АСТ»</w:t>
      </w:r>
      <w:r w:rsidR="004A0FE6" w:rsidRPr="001A4BD7">
        <w:rPr>
          <w:rFonts w:ascii="Times New Roman" w:hAnsi="Times New Roman"/>
          <w:sz w:val="28"/>
          <w:szCs w:val="28"/>
        </w:rPr>
        <w:t xml:space="preserve"> [17]</w:t>
      </w:r>
      <w:r w:rsidRPr="001A4BD7">
        <w:rPr>
          <w:rFonts w:ascii="Times New Roman" w:hAnsi="Times New Roman"/>
          <w:sz w:val="28"/>
          <w:szCs w:val="28"/>
        </w:rPr>
        <w:t>;</w:t>
      </w:r>
    </w:p>
    <w:p w14:paraId="2A280029" w14:textId="77777777" w:rsidR="001A4BD7" w:rsidRPr="001A4BD7" w:rsidRDefault="001A4BD7" w:rsidP="001A4BD7">
      <w:pPr>
        <w:pStyle w:val="a5"/>
        <w:spacing w:after="0" w:line="360" w:lineRule="auto"/>
        <w:ind w:left="0" w:firstLine="709"/>
        <w:jc w:val="both"/>
        <w:rPr>
          <w:rFonts w:ascii="Times New Roman" w:hAnsi="Times New Roman"/>
          <w:sz w:val="28"/>
          <w:szCs w:val="28"/>
        </w:rPr>
      </w:pPr>
      <w:r w:rsidRPr="001A4BD7">
        <w:rPr>
          <w:rFonts w:ascii="Times New Roman" w:eastAsia="Times New Roman" w:hAnsi="Times New Roman"/>
          <w:sz w:val="28"/>
          <w:szCs w:val="28"/>
        </w:rPr>
        <w:lastRenderedPageBreak/>
        <w:t xml:space="preserve">– </w:t>
      </w:r>
      <w:r w:rsidRPr="001A4BD7">
        <w:rPr>
          <w:rFonts w:ascii="Times New Roman" w:hAnsi="Times New Roman"/>
          <w:sz w:val="28"/>
          <w:szCs w:val="28"/>
        </w:rPr>
        <w:t>а</w:t>
      </w:r>
      <w:r w:rsidR="00776DA1" w:rsidRPr="001A4BD7">
        <w:rPr>
          <w:rFonts w:ascii="Times New Roman" w:hAnsi="Times New Roman"/>
          <w:sz w:val="28"/>
          <w:szCs w:val="28"/>
        </w:rPr>
        <w:t xml:space="preserve">втопилот (нет </w:t>
      </w:r>
      <w:proofErr w:type="spellStart"/>
      <w:r w:rsidR="00776DA1" w:rsidRPr="001A4BD7">
        <w:rPr>
          <w:rFonts w:ascii="Times New Roman" w:hAnsi="Times New Roman"/>
          <w:sz w:val="28"/>
          <w:szCs w:val="28"/>
        </w:rPr>
        <w:t>вовлечённости</w:t>
      </w:r>
      <w:proofErr w:type="spellEnd"/>
      <w:r w:rsidR="00776DA1" w:rsidRPr="001A4BD7">
        <w:rPr>
          <w:rFonts w:ascii="Times New Roman" w:hAnsi="Times New Roman"/>
          <w:sz w:val="28"/>
          <w:szCs w:val="28"/>
        </w:rPr>
        <w:t>, есть продажи) – потребитель относится к книжному продукту как одному из видов массовых товаров. «Многие из нас покупают товары на «автопилоте». Всем каждый день необходимо молоко для утренней овсянки, мы берём его в магазине без разбора, не обращая внимание на бренд (в лучшем случае ориентируюсь на его характеристики). У нас нет эмоций и тем более влюбленности по отношению к молоку» [21].</w:t>
      </w:r>
      <w:r w:rsidR="00191EFD" w:rsidRPr="001A4BD7">
        <w:rPr>
          <w:rFonts w:ascii="Times New Roman" w:hAnsi="Times New Roman"/>
          <w:sz w:val="28"/>
          <w:szCs w:val="28"/>
        </w:rPr>
        <w:t xml:space="preserve"> В этой категории стоит издавать толь</w:t>
      </w:r>
      <w:r w:rsidRPr="001A4BD7">
        <w:rPr>
          <w:rFonts w:ascii="Times New Roman" w:hAnsi="Times New Roman"/>
          <w:sz w:val="28"/>
          <w:szCs w:val="28"/>
        </w:rPr>
        <w:t>ко понятные и массовые продукты;</w:t>
      </w:r>
    </w:p>
    <w:p w14:paraId="2905438F" w14:textId="77777777" w:rsidR="001A4BD7" w:rsidRPr="001A4BD7" w:rsidRDefault="001A4BD7" w:rsidP="001A4BD7">
      <w:pPr>
        <w:pStyle w:val="a5"/>
        <w:spacing w:after="0" w:line="360" w:lineRule="auto"/>
        <w:ind w:left="0" w:firstLine="709"/>
        <w:jc w:val="both"/>
        <w:rPr>
          <w:rFonts w:ascii="Times New Roman" w:hAnsi="Times New Roman"/>
          <w:sz w:val="28"/>
          <w:szCs w:val="28"/>
        </w:rPr>
      </w:pPr>
      <w:r w:rsidRPr="001A4BD7">
        <w:rPr>
          <w:rFonts w:ascii="Times New Roman" w:eastAsia="Times New Roman" w:hAnsi="Times New Roman"/>
          <w:sz w:val="28"/>
          <w:szCs w:val="28"/>
        </w:rPr>
        <w:t xml:space="preserve">–  </w:t>
      </w:r>
      <w:r w:rsidRPr="001A4BD7">
        <w:rPr>
          <w:rFonts w:ascii="Times New Roman" w:hAnsi="Times New Roman"/>
          <w:sz w:val="28"/>
          <w:szCs w:val="28"/>
        </w:rPr>
        <w:t>п</w:t>
      </w:r>
      <w:r w:rsidR="00191EFD" w:rsidRPr="001A4BD7">
        <w:rPr>
          <w:rFonts w:ascii="Times New Roman" w:hAnsi="Times New Roman"/>
          <w:sz w:val="28"/>
          <w:szCs w:val="28"/>
        </w:rPr>
        <w:t xml:space="preserve">отенциал (есть вовлеченность, нет продаж) – покупатель </w:t>
      </w:r>
      <w:proofErr w:type="spellStart"/>
      <w:r w:rsidR="00191EFD" w:rsidRPr="001A4BD7">
        <w:rPr>
          <w:rFonts w:ascii="Times New Roman" w:hAnsi="Times New Roman"/>
          <w:sz w:val="28"/>
          <w:szCs w:val="28"/>
        </w:rPr>
        <w:t>неимеющий</w:t>
      </w:r>
      <w:proofErr w:type="spellEnd"/>
      <w:r w:rsidR="00191EFD" w:rsidRPr="001A4BD7">
        <w:rPr>
          <w:rFonts w:ascii="Times New Roman" w:hAnsi="Times New Roman"/>
          <w:sz w:val="28"/>
          <w:szCs w:val="28"/>
        </w:rPr>
        <w:t xml:space="preserve"> ресурсов или желания для покупки книжной продукции, однако активно </w:t>
      </w:r>
      <w:proofErr w:type="spellStart"/>
      <w:r w:rsidR="00191EFD" w:rsidRPr="001A4BD7">
        <w:rPr>
          <w:rFonts w:ascii="Times New Roman" w:hAnsi="Times New Roman"/>
          <w:sz w:val="28"/>
          <w:szCs w:val="28"/>
        </w:rPr>
        <w:t>итересующийся</w:t>
      </w:r>
      <w:proofErr w:type="spellEnd"/>
      <w:r w:rsidR="00191EFD" w:rsidRPr="001A4BD7">
        <w:rPr>
          <w:rFonts w:ascii="Times New Roman" w:hAnsi="Times New Roman"/>
          <w:sz w:val="28"/>
          <w:szCs w:val="28"/>
        </w:rPr>
        <w:t xml:space="preserve"> продукцией издательства. Эту категорию покупателей проще всего переводить в «</w:t>
      </w:r>
      <w:proofErr w:type="spellStart"/>
      <w:r w:rsidR="00191EFD" w:rsidRPr="001A4BD7">
        <w:rPr>
          <w:rFonts w:ascii="Times New Roman" w:hAnsi="Times New Roman"/>
          <w:sz w:val="28"/>
          <w:szCs w:val="28"/>
        </w:rPr>
        <w:t>суперпотребителя</w:t>
      </w:r>
      <w:proofErr w:type="spellEnd"/>
      <w:r w:rsidR="00191EFD" w:rsidRPr="001A4BD7">
        <w:rPr>
          <w:rFonts w:ascii="Times New Roman" w:hAnsi="Times New Roman"/>
          <w:sz w:val="28"/>
          <w:szCs w:val="28"/>
        </w:rPr>
        <w:t>», мотивируя и удобряя их интерес к продукту или бренду</w:t>
      </w:r>
      <w:r w:rsidR="004A0FE6" w:rsidRPr="001A4BD7">
        <w:rPr>
          <w:rFonts w:ascii="Times New Roman" w:hAnsi="Times New Roman"/>
          <w:sz w:val="28"/>
          <w:szCs w:val="28"/>
        </w:rPr>
        <w:t xml:space="preserve"> [22]</w:t>
      </w:r>
      <w:r w:rsidRPr="001A4BD7">
        <w:rPr>
          <w:rFonts w:ascii="Times New Roman" w:hAnsi="Times New Roman"/>
          <w:sz w:val="28"/>
          <w:szCs w:val="28"/>
        </w:rPr>
        <w:t>;</w:t>
      </w:r>
    </w:p>
    <w:p w14:paraId="3138B846" w14:textId="4F8096D2" w:rsidR="00191EFD" w:rsidRPr="001A4BD7" w:rsidRDefault="001A4BD7" w:rsidP="001A4BD7">
      <w:pPr>
        <w:pStyle w:val="a5"/>
        <w:spacing w:after="0" w:line="360" w:lineRule="auto"/>
        <w:ind w:left="0" w:firstLine="709"/>
        <w:jc w:val="both"/>
        <w:rPr>
          <w:rFonts w:ascii="Times New Roman" w:hAnsi="Times New Roman"/>
          <w:sz w:val="28"/>
          <w:szCs w:val="28"/>
        </w:rPr>
      </w:pPr>
      <w:r w:rsidRPr="001A4BD7">
        <w:rPr>
          <w:rFonts w:ascii="Times New Roman" w:eastAsia="Times New Roman" w:hAnsi="Times New Roman"/>
          <w:sz w:val="28"/>
          <w:szCs w:val="28"/>
        </w:rPr>
        <w:t xml:space="preserve">–  </w:t>
      </w:r>
      <w:proofErr w:type="spellStart"/>
      <w:r w:rsidRPr="001A4BD7">
        <w:rPr>
          <w:rFonts w:ascii="Times New Roman" w:hAnsi="Times New Roman"/>
          <w:sz w:val="28"/>
          <w:szCs w:val="28"/>
        </w:rPr>
        <w:t>с</w:t>
      </w:r>
      <w:r w:rsidR="00191EFD" w:rsidRPr="001A4BD7">
        <w:rPr>
          <w:rFonts w:ascii="Times New Roman" w:hAnsi="Times New Roman"/>
          <w:sz w:val="28"/>
          <w:szCs w:val="28"/>
        </w:rPr>
        <w:t>уперпотребитель</w:t>
      </w:r>
      <w:proofErr w:type="spellEnd"/>
      <w:r w:rsidR="00191EFD" w:rsidRPr="001A4BD7">
        <w:rPr>
          <w:rFonts w:ascii="Times New Roman" w:hAnsi="Times New Roman"/>
          <w:sz w:val="28"/>
          <w:szCs w:val="28"/>
        </w:rPr>
        <w:t xml:space="preserve"> (есть вовлеченность, есть продажи) – ключевой вид покупателя для книжной компании, поскольку он характеризуется высокой платёжеспособностью, желанием распространять позитивное мнения о продукте компании, а также приобретать дополнительную тематическую продукцию. Для любой компании очень важно подогревать интерес потребителя с минимальной вовлеченностью, постепенно его мотивируя, вовлекая и проводя по пути все более сильной любви к продукту. У некоторых брендов на это уходят десятилетия, а некоторые справляются за пару лет</w:t>
      </w:r>
      <w:r w:rsidR="0039229D" w:rsidRPr="001A4BD7">
        <w:rPr>
          <w:rFonts w:ascii="Times New Roman" w:hAnsi="Times New Roman"/>
          <w:sz w:val="28"/>
          <w:szCs w:val="28"/>
        </w:rPr>
        <w:t xml:space="preserve"> </w:t>
      </w:r>
      <w:r w:rsidR="004A0FE6" w:rsidRPr="001A4BD7">
        <w:rPr>
          <w:rFonts w:ascii="Times New Roman" w:hAnsi="Times New Roman"/>
          <w:sz w:val="28"/>
          <w:szCs w:val="28"/>
        </w:rPr>
        <w:t>[21]</w:t>
      </w:r>
      <w:r w:rsidRPr="001A4BD7">
        <w:rPr>
          <w:rFonts w:ascii="Times New Roman" w:hAnsi="Times New Roman"/>
          <w:sz w:val="28"/>
          <w:szCs w:val="28"/>
        </w:rPr>
        <w:t>;</w:t>
      </w:r>
    </w:p>
    <w:p w14:paraId="4B3204FC" w14:textId="77777777" w:rsidR="004A0FE6" w:rsidRDefault="004A0FE6" w:rsidP="004A0FE6">
      <w:pPr>
        <w:pStyle w:val="a5"/>
        <w:tabs>
          <w:tab w:val="left" w:pos="993"/>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Суперпотребители</w:t>
      </w:r>
      <w:proofErr w:type="spellEnd"/>
      <w:r>
        <w:rPr>
          <w:rFonts w:ascii="Times New Roman" w:hAnsi="Times New Roman"/>
          <w:sz w:val="28"/>
          <w:szCs w:val="28"/>
        </w:rPr>
        <w:t xml:space="preserve"> – это</w:t>
      </w:r>
      <w:r w:rsidRPr="004A0FE6">
        <w:rPr>
          <w:rFonts w:ascii="Times New Roman" w:hAnsi="Times New Roman"/>
          <w:sz w:val="28"/>
          <w:szCs w:val="28"/>
        </w:rPr>
        <w:t xml:space="preserve"> самые преданные клиенты, которые приносят минимум треть всей прибыли</w:t>
      </w:r>
      <w:r>
        <w:rPr>
          <w:rFonts w:ascii="Times New Roman" w:hAnsi="Times New Roman"/>
          <w:sz w:val="28"/>
          <w:szCs w:val="28"/>
        </w:rPr>
        <w:t xml:space="preserve"> компании</w:t>
      </w:r>
      <w:r w:rsidRPr="004A0FE6">
        <w:rPr>
          <w:rFonts w:ascii="Times New Roman" w:hAnsi="Times New Roman"/>
          <w:sz w:val="28"/>
          <w:szCs w:val="28"/>
        </w:rPr>
        <w:t xml:space="preserve">. </w:t>
      </w:r>
      <w:r>
        <w:rPr>
          <w:rFonts w:ascii="Times New Roman" w:hAnsi="Times New Roman"/>
          <w:sz w:val="28"/>
          <w:szCs w:val="28"/>
        </w:rPr>
        <w:t xml:space="preserve">Издательству необходимо активно </w:t>
      </w:r>
      <w:proofErr w:type="spellStart"/>
      <w:r>
        <w:rPr>
          <w:rFonts w:ascii="Times New Roman" w:hAnsi="Times New Roman"/>
          <w:sz w:val="28"/>
          <w:szCs w:val="28"/>
        </w:rPr>
        <w:t>взаимодействать</w:t>
      </w:r>
      <w:proofErr w:type="spellEnd"/>
      <w:r>
        <w:rPr>
          <w:rFonts w:ascii="Times New Roman" w:hAnsi="Times New Roman"/>
          <w:sz w:val="28"/>
          <w:szCs w:val="28"/>
        </w:rPr>
        <w:t xml:space="preserve"> с данной потребительской категорией в рамках тиражной политики: </w:t>
      </w:r>
      <w:r w:rsidRPr="004A0FE6">
        <w:rPr>
          <w:rFonts w:ascii="Times New Roman" w:hAnsi="Times New Roman"/>
          <w:sz w:val="28"/>
          <w:szCs w:val="28"/>
        </w:rPr>
        <w:t xml:space="preserve">удовлетворять </w:t>
      </w:r>
      <w:r>
        <w:rPr>
          <w:rFonts w:ascii="Times New Roman" w:hAnsi="Times New Roman"/>
          <w:sz w:val="28"/>
          <w:szCs w:val="28"/>
        </w:rPr>
        <w:t>их запросы</w:t>
      </w:r>
      <w:r w:rsidRPr="004A0FE6">
        <w:rPr>
          <w:rFonts w:ascii="Times New Roman" w:hAnsi="Times New Roman"/>
          <w:sz w:val="28"/>
          <w:szCs w:val="28"/>
        </w:rPr>
        <w:t xml:space="preserve">, понимать эмоции и правильно интерпретировать их поведение. </w:t>
      </w:r>
    </w:p>
    <w:p w14:paraId="456FC28A" w14:textId="7BC33DD8" w:rsidR="004A0FE6" w:rsidRDefault="004A0FE6" w:rsidP="004A0FE6">
      <w:pPr>
        <w:pStyle w:val="a5"/>
        <w:tabs>
          <w:tab w:val="left" w:pos="993"/>
          <w:tab w:val="left" w:pos="1134"/>
        </w:tabs>
        <w:spacing w:after="0" w:line="360" w:lineRule="auto"/>
        <w:ind w:left="0" w:firstLine="709"/>
        <w:jc w:val="both"/>
        <w:rPr>
          <w:rFonts w:ascii="Times New Roman" w:hAnsi="Times New Roman"/>
          <w:sz w:val="28"/>
          <w:szCs w:val="28"/>
        </w:rPr>
      </w:pPr>
      <w:r w:rsidRPr="004A0FE6">
        <w:rPr>
          <w:rFonts w:ascii="Times New Roman" w:hAnsi="Times New Roman"/>
          <w:sz w:val="28"/>
          <w:szCs w:val="28"/>
        </w:rPr>
        <w:t>Главное отличие «</w:t>
      </w:r>
      <w:proofErr w:type="spellStart"/>
      <w:r w:rsidRPr="004A0FE6">
        <w:rPr>
          <w:rFonts w:ascii="Times New Roman" w:hAnsi="Times New Roman"/>
          <w:sz w:val="28"/>
          <w:szCs w:val="28"/>
        </w:rPr>
        <w:t>суперпотребителя</w:t>
      </w:r>
      <w:proofErr w:type="spellEnd"/>
      <w:r w:rsidRPr="004A0FE6">
        <w:rPr>
          <w:rFonts w:ascii="Times New Roman" w:hAnsi="Times New Roman"/>
          <w:sz w:val="28"/>
          <w:szCs w:val="28"/>
        </w:rPr>
        <w:t>» от просто</w:t>
      </w:r>
      <w:r>
        <w:rPr>
          <w:rFonts w:ascii="Times New Roman" w:hAnsi="Times New Roman"/>
          <w:sz w:val="28"/>
          <w:szCs w:val="28"/>
        </w:rPr>
        <w:t xml:space="preserve"> оптового или крупного клиента –</w:t>
      </w:r>
      <w:r w:rsidRPr="004A0FE6">
        <w:rPr>
          <w:rFonts w:ascii="Times New Roman" w:hAnsi="Times New Roman"/>
          <w:sz w:val="28"/>
          <w:szCs w:val="28"/>
        </w:rPr>
        <w:t xml:space="preserve"> отношение и лояльность к бренду или продукту. Как правило, это очень эмоциональные покупатели, порой влюбленные в </w:t>
      </w:r>
      <w:r>
        <w:rPr>
          <w:rFonts w:ascii="Times New Roman" w:hAnsi="Times New Roman"/>
          <w:sz w:val="28"/>
          <w:szCs w:val="28"/>
        </w:rPr>
        <w:t>компанию</w:t>
      </w:r>
      <w:r w:rsidRPr="004A0FE6">
        <w:rPr>
          <w:rFonts w:ascii="Times New Roman" w:hAnsi="Times New Roman"/>
          <w:sz w:val="28"/>
          <w:szCs w:val="28"/>
        </w:rPr>
        <w:t xml:space="preserve"> и </w:t>
      </w:r>
      <w:r>
        <w:rPr>
          <w:rFonts w:ascii="Times New Roman" w:hAnsi="Times New Roman"/>
          <w:sz w:val="28"/>
          <w:szCs w:val="28"/>
        </w:rPr>
        <w:t>её</w:t>
      </w:r>
      <w:r w:rsidRPr="004A0FE6">
        <w:rPr>
          <w:rFonts w:ascii="Times New Roman" w:hAnsi="Times New Roman"/>
          <w:sz w:val="28"/>
          <w:szCs w:val="28"/>
        </w:rPr>
        <w:t xml:space="preserve"> продукт. Таких потребителей мало, обычно 10% от </w:t>
      </w:r>
      <w:r>
        <w:rPr>
          <w:rFonts w:ascii="Times New Roman" w:hAnsi="Times New Roman"/>
          <w:sz w:val="28"/>
          <w:szCs w:val="28"/>
        </w:rPr>
        <w:t>всех</w:t>
      </w:r>
      <w:r w:rsidRPr="004A0FE6">
        <w:rPr>
          <w:rFonts w:ascii="Times New Roman" w:hAnsi="Times New Roman"/>
          <w:sz w:val="28"/>
          <w:szCs w:val="28"/>
        </w:rPr>
        <w:t xml:space="preserve"> </w:t>
      </w:r>
      <w:r>
        <w:rPr>
          <w:rFonts w:ascii="Times New Roman" w:hAnsi="Times New Roman"/>
          <w:sz w:val="28"/>
          <w:szCs w:val="28"/>
        </w:rPr>
        <w:t xml:space="preserve">покупателей продукции </w:t>
      </w:r>
      <w:r>
        <w:rPr>
          <w:rFonts w:ascii="Times New Roman" w:hAnsi="Times New Roman"/>
          <w:sz w:val="28"/>
          <w:szCs w:val="28"/>
        </w:rPr>
        <w:lastRenderedPageBreak/>
        <w:t>издательства</w:t>
      </w:r>
      <w:r w:rsidRPr="004A0FE6">
        <w:rPr>
          <w:rFonts w:ascii="Times New Roman" w:hAnsi="Times New Roman"/>
          <w:sz w:val="28"/>
          <w:szCs w:val="28"/>
        </w:rPr>
        <w:t>, но они способны генерировать от 30 до 70 % всей выручки бизнеса</w:t>
      </w:r>
      <w:r>
        <w:rPr>
          <w:rFonts w:ascii="Times New Roman" w:hAnsi="Times New Roman"/>
          <w:sz w:val="28"/>
          <w:szCs w:val="28"/>
        </w:rPr>
        <w:t xml:space="preserve"> </w:t>
      </w:r>
      <w:r w:rsidRPr="004A0FE6">
        <w:rPr>
          <w:rFonts w:ascii="Times New Roman" w:hAnsi="Times New Roman"/>
          <w:sz w:val="28"/>
          <w:szCs w:val="28"/>
        </w:rPr>
        <w:t>[21]</w:t>
      </w:r>
      <w:r>
        <w:rPr>
          <w:rFonts w:ascii="Times New Roman" w:hAnsi="Times New Roman"/>
          <w:sz w:val="28"/>
          <w:szCs w:val="28"/>
        </w:rPr>
        <w:t>.</w:t>
      </w:r>
    </w:p>
    <w:p w14:paraId="0896BEA2" w14:textId="6B7743D4" w:rsidR="008E455C" w:rsidRDefault="00776DA1" w:rsidP="00776DA1">
      <w:pPr>
        <w:spacing w:after="0" w:line="360" w:lineRule="auto"/>
        <w:ind w:firstLine="709"/>
        <w:contextualSpacing/>
        <w:rPr>
          <w:rFonts w:ascii="Times New Roman" w:hAnsi="Times New Roman"/>
          <w:sz w:val="28"/>
          <w:szCs w:val="28"/>
        </w:rPr>
      </w:pPr>
      <w:r w:rsidRPr="00776DA1">
        <w:rPr>
          <w:rFonts w:ascii="Times New Roman" w:hAnsi="Times New Roman"/>
          <w:sz w:val="28"/>
          <w:szCs w:val="28"/>
        </w:rPr>
        <w:t xml:space="preserve">  Каждая категория потребителей включает в себя разные потребительские портреты. Они уникальны по своему коммуникационному, торговому и продуктовому профилю. У них разные инструменты продвижения, упаковка продуктов и каналы продаж. Например, для «чужих </w:t>
      </w:r>
      <w:r>
        <w:rPr>
          <w:rFonts w:ascii="Times New Roman" w:hAnsi="Times New Roman"/>
          <w:sz w:val="28"/>
          <w:szCs w:val="28"/>
        </w:rPr>
        <w:t>потребителей</w:t>
      </w:r>
      <w:r w:rsidRPr="00776DA1">
        <w:rPr>
          <w:rFonts w:ascii="Times New Roman" w:hAnsi="Times New Roman"/>
          <w:sz w:val="28"/>
          <w:szCs w:val="28"/>
        </w:rPr>
        <w:t>» и «автопилота» подойдет канал продаж FMCG, а вот для «по</w:t>
      </w:r>
      <w:r w:rsidR="00191EFD">
        <w:rPr>
          <w:rFonts w:ascii="Times New Roman" w:hAnsi="Times New Roman"/>
          <w:sz w:val="28"/>
          <w:szCs w:val="28"/>
        </w:rPr>
        <w:t>тенциала» и «</w:t>
      </w:r>
      <w:proofErr w:type="spellStart"/>
      <w:r w:rsidR="00191EFD">
        <w:rPr>
          <w:rFonts w:ascii="Times New Roman" w:hAnsi="Times New Roman"/>
          <w:sz w:val="28"/>
          <w:szCs w:val="28"/>
        </w:rPr>
        <w:t>суперпотребителя</w:t>
      </w:r>
      <w:proofErr w:type="spellEnd"/>
      <w:r w:rsidR="00191EFD">
        <w:rPr>
          <w:rFonts w:ascii="Times New Roman" w:hAnsi="Times New Roman"/>
          <w:sz w:val="28"/>
          <w:szCs w:val="28"/>
        </w:rPr>
        <w:t>» –</w:t>
      </w:r>
      <w:r w:rsidRPr="00776DA1">
        <w:rPr>
          <w:rFonts w:ascii="Times New Roman" w:hAnsi="Times New Roman"/>
          <w:sz w:val="28"/>
          <w:szCs w:val="28"/>
        </w:rPr>
        <w:t xml:space="preserve"> специализированная розница</w:t>
      </w:r>
      <w:r w:rsidR="00191EFD">
        <w:rPr>
          <w:rFonts w:ascii="Times New Roman" w:hAnsi="Times New Roman"/>
          <w:sz w:val="28"/>
          <w:szCs w:val="28"/>
        </w:rPr>
        <w:t xml:space="preserve"> </w:t>
      </w:r>
      <w:r w:rsidR="00191EFD" w:rsidRPr="00191EFD">
        <w:rPr>
          <w:rFonts w:ascii="Times New Roman" w:hAnsi="Times New Roman"/>
          <w:sz w:val="28"/>
          <w:szCs w:val="28"/>
        </w:rPr>
        <w:t>[22]</w:t>
      </w:r>
      <w:r w:rsidRPr="00776DA1">
        <w:rPr>
          <w:rFonts w:ascii="Times New Roman" w:hAnsi="Times New Roman"/>
          <w:sz w:val="28"/>
          <w:szCs w:val="28"/>
        </w:rPr>
        <w:t>.</w:t>
      </w:r>
    </w:p>
    <w:p w14:paraId="50240047" w14:textId="77777777" w:rsidR="00776DA1" w:rsidRPr="00505523" w:rsidRDefault="00776DA1" w:rsidP="00776DA1">
      <w:pPr>
        <w:spacing w:after="0" w:line="360" w:lineRule="auto"/>
        <w:ind w:firstLine="709"/>
        <w:contextualSpacing/>
        <w:rPr>
          <w:rFonts w:ascii="Times New Roman" w:hAnsi="Times New Roman"/>
          <w:sz w:val="28"/>
          <w:szCs w:val="28"/>
        </w:rPr>
      </w:pPr>
    </w:p>
    <w:p w14:paraId="683E1842" w14:textId="57A708D3" w:rsidR="00CB197B" w:rsidRPr="008A2B69" w:rsidRDefault="008E455C" w:rsidP="0045447B">
      <w:pPr>
        <w:spacing w:after="0" w:line="360" w:lineRule="auto"/>
        <w:ind w:firstLine="709"/>
        <w:contextualSpacing/>
        <w:jc w:val="left"/>
        <w:rPr>
          <w:rFonts w:ascii="Times New Roman" w:hAnsi="Times New Roman"/>
          <w:b/>
          <w:sz w:val="28"/>
          <w:szCs w:val="28"/>
        </w:rPr>
      </w:pPr>
      <w:r w:rsidRPr="008A2B69">
        <w:rPr>
          <w:rFonts w:ascii="Times New Roman" w:hAnsi="Times New Roman"/>
          <w:b/>
          <w:sz w:val="28"/>
          <w:szCs w:val="28"/>
        </w:rPr>
        <w:t xml:space="preserve">1.3 Влияние изменения </w:t>
      </w:r>
      <w:proofErr w:type="spellStart"/>
      <w:r w:rsidRPr="008A2B69">
        <w:rPr>
          <w:rFonts w:ascii="Times New Roman" w:hAnsi="Times New Roman"/>
          <w:b/>
          <w:sz w:val="28"/>
          <w:szCs w:val="28"/>
        </w:rPr>
        <w:t>тиражности</w:t>
      </w:r>
      <w:proofErr w:type="spellEnd"/>
      <w:r w:rsidRPr="008A2B69">
        <w:rPr>
          <w:rFonts w:ascii="Times New Roman" w:hAnsi="Times New Roman"/>
          <w:b/>
          <w:sz w:val="28"/>
          <w:szCs w:val="28"/>
        </w:rPr>
        <w:t xml:space="preserve"> издательской продукции на развитие российской книжной индустрии</w:t>
      </w:r>
    </w:p>
    <w:p w14:paraId="3E0A79AB" w14:textId="3DC554AD" w:rsidR="008E455C" w:rsidRDefault="008E455C" w:rsidP="0045447B">
      <w:pPr>
        <w:spacing w:after="0" w:line="360" w:lineRule="auto"/>
        <w:ind w:firstLine="709"/>
        <w:contextualSpacing/>
        <w:jc w:val="left"/>
        <w:rPr>
          <w:rFonts w:ascii="Times New Roman" w:hAnsi="Times New Roman"/>
          <w:sz w:val="28"/>
          <w:szCs w:val="28"/>
        </w:rPr>
      </w:pPr>
    </w:p>
    <w:p w14:paraId="61E654E8"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На сегодняшний день издательское дело России находится в стадии восстановления после двух кризисных периодов.</w:t>
      </w:r>
    </w:p>
    <w:p w14:paraId="5C543620" w14:textId="1326C784" w:rsidR="008E455C" w:rsidRPr="001A4BD7" w:rsidRDefault="008E455C" w:rsidP="008E455C">
      <w:pPr>
        <w:spacing w:after="0" w:line="360" w:lineRule="auto"/>
        <w:ind w:firstLine="709"/>
        <w:rPr>
          <w:rFonts w:ascii="Times New Roman" w:eastAsia="Times New Roman" w:hAnsi="Times New Roman"/>
          <w:sz w:val="28"/>
          <w:szCs w:val="28"/>
        </w:rPr>
      </w:pPr>
      <w:r w:rsidRPr="001A4BD7">
        <w:rPr>
          <w:rFonts w:ascii="Times New Roman" w:eastAsia="Times New Roman" w:hAnsi="Times New Roman"/>
          <w:sz w:val="28"/>
          <w:szCs w:val="28"/>
        </w:rPr>
        <w:t>Мировой финансовый кризис 2008-2009 гг. повлёк за собой спад совокупного тиража выпускаемой в стране издательской продукции на 45% и наименований на 25%, что вызвало массовое закрытие средних и мелких издательств, а также стало отправной точкой для процесса слияния крупных медиа-холдингов.</w:t>
      </w:r>
    </w:p>
    <w:p w14:paraId="25AD4E68" w14:textId="6AF3C25B" w:rsidR="008E455C" w:rsidRPr="008E455C" w:rsidRDefault="008E455C" w:rsidP="008E455C">
      <w:pPr>
        <w:spacing w:after="0" w:line="360" w:lineRule="auto"/>
        <w:ind w:firstLine="709"/>
        <w:rPr>
          <w:rFonts w:ascii="Times New Roman" w:eastAsia="Times New Roman" w:hAnsi="Times New Roman"/>
          <w:sz w:val="28"/>
          <w:szCs w:val="28"/>
        </w:rPr>
      </w:pPr>
      <w:r w:rsidRPr="001A4BD7">
        <w:rPr>
          <w:rFonts w:ascii="Times New Roman" w:eastAsia="Times New Roman" w:hAnsi="Times New Roman"/>
          <w:sz w:val="28"/>
          <w:szCs w:val="28"/>
        </w:rPr>
        <w:t>Финансовый кризис 2014-2016 гг. сформировал тенденцию спада тиража при медленном росте наименований. Значительно увеличился средний чек книги [13].</w:t>
      </w:r>
    </w:p>
    <w:p w14:paraId="4EE1B8D9" w14:textId="47D8E56B" w:rsidR="004A0FE6" w:rsidRPr="008E455C" w:rsidRDefault="008E455C" w:rsidP="004A0FE6">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Основной тенденцией в книжной индустрии, сформированной в посткризисный период, по мнению Книжной палаты РФ, стало изменение соотношения ассортимента выпускаемой продукции и совокупного тиража. При сохранении количества выпускаемых наименований на уроне 120 тыс. титулов в год, «более чем в полтора раза сократились тиражи издаваемой в России книжной продукции – с 760,4 млн. экземпляров в 2008 г. до 471,5 млн. экземпляров в 2017 г.» [</w:t>
      </w:r>
      <w:r>
        <w:rPr>
          <w:rFonts w:ascii="Times New Roman" w:eastAsia="Times New Roman" w:hAnsi="Times New Roman"/>
          <w:sz w:val="28"/>
          <w:szCs w:val="28"/>
        </w:rPr>
        <w:t>12</w:t>
      </w:r>
      <w:r w:rsidRPr="008E455C">
        <w:rPr>
          <w:rFonts w:ascii="Times New Roman" w:eastAsia="Times New Roman" w:hAnsi="Times New Roman"/>
          <w:sz w:val="28"/>
          <w:szCs w:val="28"/>
        </w:rPr>
        <w:t xml:space="preserve">, С. 3]. </w:t>
      </w:r>
    </w:p>
    <w:p w14:paraId="629EC458"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lastRenderedPageBreak/>
        <w:t xml:space="preserve">Одной из главных причин изменения тиражного состава является уничтожение культуры бестселлеров (произведения массовой, преимущественно художественной, литературы имеющие широкий охват аудитории, серийный характер и высокий процент реализации тиража). </w:t>
      </w:r>
    </w:p>
    <w:p w14:paraId="7FDF4286" w14:textId="7395D532"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Спад тиражей прежде всего сказался на сегменте массовой художественной литературы. Проанализировав количество наименований и совокупный тираж 10 самых популярных писателей в России (2008 и 2017 гг.)  (см. таблицы 1, 2) мы наблюдали троекратное падение числа изданных книг. У лидера обоих списков – Дарьи Донцовой – тираж в 2017 (1348,9 тыс. экз.) меньше предкризисног</w:t>
      </w:r>
      <w:r w:rsidR="00191EFD">
        <w:rPr>
          <w:rFonts w:ascii="Times New Roman" w:eastAsia="Times New Roman" w:hAnsi="Times New Roman"/>
          <w:sz w:val="28"/>
          <w:szCs w:val="28"/>
        </w:rPr>
        <w:t>о в 7,2 раза (9764,7 тыс. экз.)</w:t>
      </w:r>
      <w:r w:rsidRPr="008E455C">
        <w:rPr>
          <w:rFonts w:ascii="Times New Roman" w:eastAsia="Times New Roman" w:hAnsi="Times New Roman"/>
          <w:sz w:val="28"/>
          <w:szCs w:val="28"/>
        </w:rPr>
        <w:t xml:space="preserve"> </w:t>
      </w:r>
      <w:r>
        <w:rPr>
          <w:rFonts w:ascii="Times New Roman" w:eastAsia="Times New Roman" w:hAnsi="Times New Roman"/>
          <w:sz w:val="28"/>
          <w:szCs w:val="28"/>
        </w:rPr>
        <w:t>[12</w:t>
      </w:r>
      <w:r w:rsidRPr="008E455C">
        <w:rPr>
          <w:rFonts w:ascii="Times New Roman" w:eastAsia="Times New Roman" w:hAnsi="Times New Roman"/>
          <w:sz w:val="28"/>
          <w:szCs w:val="28"/>
        </w:rPr>
        <w:t>]</w:t>
      </w:r>
      <w:r w:rsidR="00191EFD">
        <w:rPr>
          <w:rFonts w:ascii="Times New Roman" w:eastAsia="Times New Roman" w:hAnsi="Times New Roman"/>
          <w:sz w:val="28"/>
          <w:szCs w:val="28"/>
        </w:rPr>
        <w:t>.</w:t>
      </w:r>
      <w:r w:rsidRPr="008E455C">
        <w:rPr>
          <w:rFonts w:ascii="Times New Roman" w:eastAsia="Times New Roman" w:hAnsi="Times New Roman"/>
          <w:sz w:val="28"/>
          <w:szCs w:val="28"/>
        </w:rPr>
        <w:t xml:space="preserve"> </w:t>
      </w:r>
    </w:p>
    <w:p w14:paraId="330817BA"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Таблица 1 – Топ-10 писателей, произведения которых были изданы в России наибольшими тиражами в 2008 г.</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2945"/>
        <w:gridCol w:w="2268"/>
        <w:gridCol w:w="3037"/>
      </w:tblGrid>
      <w:tr w:rsidR="008E455C" w:rsidRPr="008E455C" w14:paraId="1A0C6CF6" w14:textId="77777777" w:rsidTr="00156B28">
        <w:trPr>
          <w:trHeight w:val="853"/>
        </w:trPr>
        <w:tc>
          <w:tcPr>
            <w:tcW w:w="1066" w:type="dxa"/>
          </w:tcPr>
          <w:p w14:paraId="5882F696"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w:t>
            </w:r>
          </w:p>
        </w:tc>
        <w:tc>
          <w:tcPr>
            <w:tcW w:w="2945" w:type="dxa"/>
          </w:tcPr>
          <w:p w14:paraId="333AC54A"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Автор</w:t>
            </w:r>
          </w:p>
        </w:tc>
        <w:tc>
          <w:tcPr>
            <w:tcW w:w="2268" w:type="dxa"/>
          </w:tcPr>
          <w:p w14:paraId="70AF77D4"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Число названий</w:t>
            </w:r>
          </w:p>
          <w:p w14:paraId="1694F8F4"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(2008г.)</w:t>
            </w:r>
          </w:p>
        </w:tc>
        <w:tc>
          <w:tcPr>
            <w:tcW w:w="3037" w:type="dxa"/>
          </w:tcPr>
          <w:p w14:paraId="6C1F62B5"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Общий тираж (тыс. экз.)</w:t>
            </w:r>
          </w:p>
          <w:p w14:paraId="0B1AB131"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(2008 г.)</w:t>
            </w:r>
          </w:p>
        </w:tc>
      </w:tr>
      <w:tr w:rsidR="008E455C" w:rsidRPr="008E455C" w14:paraId="211FF4EA" w14:textId="77777777" w:rsidTr="00156B28">
        <w:trPr>
          <w:trHeight w:val="416"/>
        </w:trPr>
        <w:tc>
          <w:tcPr>
            <w:tcW w:w="1066" w:type="dxa"/>
          </w:tcPr>
          <w:p w14:paraId="69BCC9C5"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1.</w:t>
            </w:r>
          </w:p>
        </w:tc>
        <w:tc>
          <w:tcPr>
            <w:tcW w:w="2945" w:type="dxa"/>
          </w:tcPr>
          <w:p w14:paraId="0A957172"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Донцова Д.</w:t>
            </w:r>
          </w:p>
        </w:tc>
        <w:tc>
          <w:tcPr>
            <w:tcW w:w="2268" w:type="dxa"/>
          </w:tcPr>
          <w:p w14:paraId="222DE4F4"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147</w:t>
            </w:r>
          </w:p>
        </w:tc>
        <w:tc>
          <w:tcPr>
            <w:tcW w:w="3037" w:type="dxa"/>
          </w:tcPr>
          <w:p w14:paraId="55B52381"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9764,7</w:t>
            </w:r>
          </w:p>
        </w:tc>
      </w:tr>
      <w:tr w:rsidR="008E455C" w:rsidRPr="008E455C" w14:paraId="3202DAA7" w14:textId="77777777" w:rsidTr="00156B28">
        <w:trPr>
          <w:trHeight w:val="433"/>
        </w:trPr>
        <w:tc>
          <w:tcPr>
            <w:tcW w:w="1066" w:type="dxa"/>
          </w:tcPr>
          <w:p w14:paraId="620381CF"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2.</w:t>
            </w:r>
          </w:p>
        </w:tc>
        <w:tc>
          <w:tcPr>
            <w:tcW w:w="2945" w:type="dxa"/>
          </w:tcPr>
          <w:p w14:paraId="3B97C302"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Шилова Ю.</w:t>
            </w:r>
          </w:p>
        </w:tc>
        <w:tc>
          <w:tcPr>
            <w:tcW w:w="2268" w:type="dxa"/>
          </w:tcPr>
          <w:p w14:paraId="4820F147"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117</w:t>
            </w:r>
          </w:p>
        </w:tc>
        <w:tc>
          <w:tcPr>
            <w:tcW w:w="3037" w:type="dxa"/>
          </w:tcPr>
          <w:p w14:paraId="32D50A8F"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3748,0</w:t>
            </w:r>
          </w:p>
        </w:tc>
      </w:tr>
      <w:tr w:rsidR="008E455C" w:rsidRPr="008E455C" w14:paraId="5E59F1E9" w14:textId="77777777" w:rsidTr="00156B28">
        <w:trPr>
          <w:trHeight w:val="416"/>
        </w:trPr>
        <w:tc>
          <w:tcPr>
            <w:tcW w:w="1066" w:type="dxa"/>
          </w:tcPr>
          <w:p w14:paraId="328B162E"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3.</w:t>
            </w:r>
          </w:p>
        </w:tc>
        <w:tc>
          <w:tcPr>
            <w:tcW w:w="2945" w:type="dxa"/>
          </w:tcPr>
          <w:p w14:paraId="1CDEB090"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Устинова Т.</w:t>
            </w:r>
          </w:p>
        </w:tc>
        <w:tc>
          <w:tcPr>
            <w:tcW w:w="2268" w:type="dxa"/>
          </w:tcPr>
          <w:p w14:paraId="26285397"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100</w:t>
            </w:r>
          </w:p>
        </w:tc>
        <w:tc>
          <w:tcPr>
            <w:tcW w:w="3037" w:type="dxa"/>
          </w:tcPr>
          <w:p w14:paraId="741B8212"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3210,9</w:t>
            </w:r>
          </w:p>
        </w:tc>
      </w:tr>
      <w:tr w:rsidR="008E455C" w:rsidRPr="008E455C" w14:paraId="6B2BB172" w14:textId="77777777" w:rsidTr="00156B28">
        <w:trPr>
          <w:trHeight w:val="416"/>
        </w:trPr>
        <w:tc>
          <w:tcPr>
            <w:tcW w:w="1066" w:type="dxa"/>
          </w:tcPr>
          <w:p w14:paraId="3BA25DC6"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4.</w:t>
            </w:r>
          </w:p>
        </w:tc>
        <w:tc>
          <w:tcPr>
            <w:tcW w:w="2945" w:type="dxa"/>
          </w:tcPr>
          <w:p w14:paraId="5EF43E82"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Полякова Т.</w:t>
            </w:r>
          </w:p>
        </w:tc>
        <w:tc>
          <w:tcPr>
            <w:tcW w:w="2268" w:type="dxa"/>
          </w:tcPr>
          <w:p w14:paraId="5B0EE94D"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102</w:t>
            </w:r>
          </w:p>
        </w:tc>
        <w:tc>
          <w:tcPr>
            <w:tcW w:w="3037" w:type="dxa"/>
          </w:tcPr>
          <w:p w14:paraId="66191446"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2254,2</w:t>
            </w:r>
          </w:p>
        </w:tc>
      </w:tr>
      <w:tr w:rsidR="008E455C" w:rsidRPr="008E455C" w14:paraId="657D5C98" w14:textId="77777777" w:rsidTr="00156B28">
        <w:trPr>
          <w:trHeight w:val="433"/>
        </w:trPr>
        <w:tc>
          <w:tcPr>
            <w:tcW w:w="1066" w:type="dxa"/>
          </w:tcPr>
          <w:p w14:paraId="06435176"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5.</w:t>
            </w:r>
          </w:p>
        </w:tc>
        <w:tc>
          <w:tcPr>
            <w:tcW w:w="2945" w:type="dxa"/>
          </w:tcPr>
          <w:p w14:paraId="5F98D6D6"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Акунин Б.</w:t>
            </w:r>
          </w:p>
        </w:tc>
        <w:tc>
          <w:tcPr>
            <w:tcW w:w="2268" w:type="dxa"/>
          </w:tcPr>
          <w:p w14:paraId="0576A7B6"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79</w:t>
            </w:r>
          </w:p>
        </w:tc>
        <w:tc>
          <w:tcPr>
            <w:tcW w:w="3037" w:type="dxa"/>
          </w:tcPr>
          <w:p w14:paraId="340CAE09"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2118,0</w:t>
            </w:r>
          </w:p>
        </w:tc>
      </w:tr>
      <w:tr w:rsidR="008E455C" w:rsidRPr="008E455C" w14:paraId="3DF92E8D" w14:textId="77777777" w:rsidTr="00156B28">
        <w:trPr>
          <w:trHeight w:val="416"/>
        </w:trPr>
        <w:tc>
          <w:tcPr>
            <w:tcW w:w="1066" w:type="dxa"/>
          </w:tcPr>
          <w:p w14:paraId="15561E72"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6.</w:t>
            </w:r>
          </w:p>
        </w:tc>
        <w:tc>
          <w:tcPr>
            <w:tcW w:w="2945" w:type="dxa"/>
          </w:tcPr>
          <w:p w14:paraId="23DAAC1F"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Коэльо П.</w:t>
            </w:r>
          </w:p>
        </w:tc>
        <w:tc>
          <w:tcPr>
            <w:tcW w:w="2268" w:type="dxa"/>
          </w:tcPr>
          <w:p w14:paraId="1709D74A"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40</w:t>
            </w:r>
          </w:p>
        </w:tc>
        <w:tc>
          <w:tcPr>
            <w:tcW w:w="3037" w:type="dxa"/>
          </w:tcPr>
          <w:p w14:paraId="6F94E3EF"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1516,0</w:t>
            </w:r>
          </w:p>
        </w:tc>
      </w:tr>
      <w:tr w:rsidR="008E455C" w:rsidRPr="008E455C" w14:paraId="689DA288" w14:textId="77777777" w:rsidTr="00156B28">
        <w:trPr>
          <w:trHeight w:val="416"/>
        </w:trPr>
        <w:tc>
          <w:tcPr>
            <w:tcW w:w="1066" w:type="dxa"/>
          </w:tcPr>
          <w:p w14:paraId="1B7BB243"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7.</w:t>
            </w:r>
          </w:p>
        </w:tc>
        <w:tc>
          <w:tcPr>
            <w:tcW w:w="2945" w:type="dxa"/>
          </w:tcPr>
          <w:p w14:paraId="7372826A" w14:textId="77777777" w:rsidR="008E455C" w:rsidRPr="008E455C" w:rsidRDefault="008E455C" w:rsidP="008E455C">
            <w:pPr>
              <w:spacing w:after="0" w:line="360" w:lineRule="auto"/>
              <w:rPr>
                <w:rFonts w:ascii="Times New Roman" w:eastAsia="Times New Roman" w:hAnsi="Times New Roman"/>
                <w:sz w:val="28"/>
                <w:szCs w:val="28"/>
              </w:rPr>
            </w:pPr>
            <w:proofErr w:type="spellStart"/>
            <w:r w:rsidRPr="008E455C">
              <w:rPr>
                <w:rFonts w:ascii="Times New Roman" w:eastAsia="Times New Roman" w:hAnsi="Times New Roman"/>
                <w:sz w:val="28"/>
                <w:szCs w:val="28"/>
              </w:rPr>
              <w:t>Вильмонт</w:t>
            </w:r>
            <w:proofErr w:type="spellEnd"/>
            <w:r w:rsidRPr="008E455C">
              <w:rPr>
                <w:rFonts w:ascii="Times New Roman" w:eastAsia="Times New Roman" w:hAnsi="Times New Roman"/>
                <w:sz w:val="28"/>
                <w:szCs w:val="28"/>
              </w:rPr>
              <w:t xml:space="preserve"> Е.</w:t>
            </w:r>
          </w:p>
        </w:tc>
        <w:tc>
          <w:tcPr>
            <w:tcW w:w="2268" w:type="dxa"/>
          </w:tcPr>
          <w:p w14:paraId="0B0200B1"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79</w:t>
            </w:r>
          </w:p>
        </w:tc>
        <w:tc>
          <w:tcPr>
            <w:tcW w:w="3037" w:type="dxa"/>
          </w:tcPr>
          <w:p w14:paraId="66E1343B"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1504,4</w:t>
            </w:r>
          </w:p>
        </w:tc>
      </w:tr>
      <w:tr w:rsidR="008E455C" w:rsidRPr="008E455C" w14:paraId="3E99498C" w14:textId="77777777" w:rsidTr="00156B28">
        <w:trPr>
          <w:trHeight w:val="433"/>
        </w:trPr>
        <w:tc>
          <w:tcPr>
            <w:tcW w:w="1066" w:type="dxa"/>
          </w:tcPr>
          <w:p w14:paraId="02713937"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8.</w:t>
            </w:r>
          </w:p>
        </w:tc>
        <w:tc>
          <w:tcPr>
            <w:tcW w:w="2945" w:type="dxa"/>
          </w:tcPr>
          <w:p w14:paraId="4CACA57B"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Бушков А.</w:t>
            </w:r>
          </w:p>
        </w:tc>
        <w:tc>
          <w:tcPr>
            <w:tcW w:w="2268" w:type="dxa"/>
          </w:tcPr>
          <w:p w14:paraId="165549DD"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93</w:t>
            </w:r>
          </w:p>
        </w:tc>
        <w:tc>
          <w:tcPr>
            <w:tcW w:w="3037" w:type="dxa"/>
          </w:tcPr>
          <w:p w14:paraId="60FF5629"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1248,7</w:t>
            </w:r>
          </w:p>
        </w:tc>
      </w:tr>
      <w:tr w:rsidR="008E455C" w:rsidRPr="008E455C" w14:paraId="39E9F00E" w14:textId="77777777" w:rsidTr="00156B28">
        <w:trPr>
          <w:trHeight w:val="416"/>
        </w:trPr>
        <w:tc>
          <w:tcPr>
            <w:tcW w:w="1066" w:type="dxa"/>
          </w:tcPr>
          <w:p w14:paraId="19A753DB"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9.</w:t>
            </w:r>
          </w:p>
        </w:tc>
        <w:tc>
          <w:tcPr>
            <w:tcW w:w="2945" w:type="dxa"/>
          </w:tcPr>
          <w:p w14:paraId="4348C3C9"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Маринина А.</w:t>
            </w:r>
          </w:p>
        </w:tc>
        <w:tc>
          <w:tcPr>
            <w:tcW w:w="2268" w:type="dxa"/>
          </w:tcPr>
          <w:p w14:paraId="598BDDF2"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102</w:t>
            </w:r>
          </w:p>
        </w:tc>
        <w:tc>
          <w:tcPr>
            <w:tcW w:w="3037" w:type="dxa"/>
          </w:tcPr>
          <w:p w14:paraId="65CE6447"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1111,2</w:t>
            </w:r>
          </w:p>
        </w:tc>
      </w:tr>
      <w:tr w:rsidR="008E455C" w:rsidRPr="008E455C" w14:paraId="21101C00" w14:textId="77777777" w:rsidTr="00156B28">
        <w:trPr>
          <w:trHeight w:val="416"/>
        </w:trPr>
        <w:tc>
          <w:tcPr>
            <w:tcW w:w="1066" w:type="dxa"/>
          </w:tcPr>
          <w:p w14:paraId="5EAB1104"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10.</w:t>
            </w:r>
          </w:p>
        </w:tc>
        <w:tc>
          <w:tcPr>
            <w:tcW w:w="2945" w:type="dxa"/>
          </w:tcPr>
          <w:p w14:paraId="63B8AEAD" w14:textId="77777777" w:rsidR="008E455C" w:rsidRPr="008E455C" w:rsidRDefault="008E455C" w:rsidP="008E455C">
            <w:pPr>
              <w:spacing w:after="0" w:line="360" w:lineRule="auto"/>
              <w:rPr>
                <w:rFonts w:ascii="Times New Roman" w:eastAsia="Times New Roman" w:hAnsi="Times New Roman"/>
                <w:sz w:val="28"/>
                <w:szCs w:val="28"/>
              </w:rPr>
            </w:pPr>
            <w:proofErr w:type="spellStart"/>
            <w:r w:rsidRPr="008E455C">
              <w:rPr>
                <w:rFonts w:ascii="Times New Roman" w:eastAsia="Times New Roman" w:hAnsi="Times New Roman"/>
                <w:sz w:val="28"/>
                <w:szCs w:val="28"/>
              </w:rPr>
              <w:t>Колычев</w:t>
            </w:r>
            <w:proofErr w:type="spellEnd"/>
            <w:r w:rsidRPr="008E455C">
              <w:rPr>
                <w:rFonts w:ascii="Times New Roman" w:eastAsia="Times New Roman" w:hAnsi="Times New Roman"/>
                <w:sz w:val="28"/>
                <w:szCs w:val="28"/>
              </w:rPr>
              <w:t xml:space="preserve"> В.</w:t>
            </w:r>
          </w:p>
        </w:tc>
        <w:tc>
          <w:tcPr>
            <w:tcW w:w="2268" w:type="dxa"/>
          </w:tcPr>
          <w:p w14:paraId="3F121616"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86</w:t>
            </w:r>
          </w:p>
        </w:tc>
        <w:tc>
          <w:tcPr>
            <w:tcW w:w="3037" w:type="dxa"/>
          </w:tcPr>
          <w:p w14:paraId="33E631C5"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1104,2</w:t>
            </w:r>
          </w:p>
        </w:tc>
      </w:tr>
    </w:tbl>
    <w:p w14:paraId="70A9CE87" w14:textId="77777777" w:rsidR="0080168A" w:rsidRDefault="0080168A" w:rsidP="008E455C">
      <w:pPr>
        <w:spacing w:after="0" w:line="360" w:lineRule="auto"/>
        <w:ind w:firstLine="709"/>
        <w:rPr>
          <w:rFonts w:ascii="Times New Roman" w:eastAsia="Times New Roman" w:hAnsi="Times New Roman"/>
          <w:sz w:val="28"/>
          <w:szCs w:val="28"/>
        </w:rPr>
      </w:pPr>
    </w:p>
    <w:p w14:paraId="4B48709C" w14:textId="77777777" w:rsidR="0080168A" w:rsidRDefault="0080168A" w:rsidP="008E455C">
      <w:pPr>
        <w:spacing w:after="0" w:line="360" w:lineRule="auto"/>
        <w:ind w:firstLine="709"/>
        <w:rPr>
          <w:rFonts w:ascii="Times New Roman" w:eastAsia="Times New Roman" w:hAnsi="Times New Roman"/>
          <w:sz w:val="28"/>
          <w:szCs w:val="28"/>
        </w:rPr>
      </w:pPr>
    </w:p>
    <w:p w14:paraId="7D3B0F73" w14:textId="77777777" w:rsidR="0080168A" w:rsidRDefault="0080168A" w:rsidP="008E455C">
      <w:pPr>
        <w:spacing w:after="0" w:line="360" w:lineRule="auto"/>
        <w:ind w:firstLine="709"/>
        <w:rPr>
          <w:rFonts w:ascii="Times New Roman" w:eastAsia="Times New Roman" w:hAnsi="Times New Roman"/>
          <w:sz w:val="28"/>
          <w:szCs w:val="28"/>
        </w:rPr>
      </w:pPr>
    </w:p>
    <w:p w14:paraId="2BFFB9D3" w14:textId="77777777" w:rsidR="0080168A" w:rsidRDefault="0080168A" w:rsidP="008E455C">
      <w:pPr>
        <w:spacing w:after="0" w:line="360" w:lineRule="auto"/>
        <w:ind w:firstLine="709"/>
        <w:rPr>
          <w:rFonts w:ascii="Times New Roman" w:eastAsia="Times New Roman" w:hAnsi="Times New Roman"/>
          <w:sz w:val="28"/>
          <w:szCs w:val="28"/>
        </w:rPr>
      </w:pPr>
    </w:p>
    <w:p w14:paraId="020EDFC8" w14:textId="4A294318"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lastRenderedPageBreak/>
        <w:t>Таблица 2 – Топ-10 писателей, произведения которых были изданы в России наибольшими тиражами в 2017 г.</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036"/>
        <w:gridCol w:w="2355"/>
        <w:gridCol w:w="2357"/>
      </w:tblGrid>
      <w:tr w:rsidR="008E455C" w:rsidRPr="008E455C" w14:paraId="70347928" w14:textId="77777777" w:rsidTr="00156B28">
        <w:trPr>
          <w:trHeight w:val="797"/>
        </w:trPr>
        <w:tc>
          <w:tcPr>
            <w:tcW w:w="679" w:type="dxa"/>
          </w:tcPr>
          <w:p w14:paraId="0FAB9C7A"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w:t>
            </w:r>
          </w:p>
        </w:tc>
        <w:tc>
          <w:tcPr>
            <w:tcW w:w="4036" w:type="dxa"/>
          </w:tcPr>
          <w:p w14:paraId="459EBD3A"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Автор</w:t>
            </w:r>
          </w:p>
        </w:tc>
        <w:tc>
          <w:tcPr>
            <w:tcW w:w="2355" w:type="dxa"/>
          </w:tcPr>
          <w:p w14:paraId="75CE40CB"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Число названий</w:t>
            </w:r>
          </w:p>
        </w:tc>
        <w:tc>
          <w:tcPr>
            <w:tcW w:w="2357" w:type="dxa"/>
          </w:tcPr>
          <w:p w14:paraId="0498AD14"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Общий тираж (тыс. экз.)</w:t>
            </w:r>
          </w:p>
        </w:tc>
      </w:tr>
      <w:tr w:rsidR="008E455C" w:rsidRPr="008E455C" w14:paraId="714CAB95" w14:textId="77777777" w:rsidTr="00156B28">
        <w:trPr>
          <w:trHeight w:val="389"/>
        </w:trPr>
        <w:tc>
          <w:tcPr>
            <w:tcW w:w="679" w:type="dxa"/>
          </w:tcPr>
          <w:p w14:paraId="2818E9C5"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1.</w:t>
            </w:r>
          </w:p>
        </w:tc>
        <w:tc>
          <w:tcPr>
            <w:tcW w:w="4036" w:type="dxa"/>
          </w:tcPr>
          <w:p w14:paraId="5ECCF651"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Донцова Д.</w:t>
            </w:r>
          </w:p>
        </w:tc>
        <w:tc>
          <w:tcPr>
            <w:tcW w:w="2355" w:type="dxa"/>
          </w:tcPr>
          <w:p w14:paraId="781273C3"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98</w:t>
            </w:r>
          </w:p>
        </w:tc>
        <w:tc>
          <w:tcPr>
            <w:tcW w:w="2357" w:type="dxa"/>
          </w:tcPr>
          <w:p w14:paraId="76F00715"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1349,0</w:t>
            </w:r>
          </w:p>
        </w:tc>
      </w:tr>
      <w:tr w:rsidR="008E455C" w:rsidRPr="008E455C" w14:paraId="16F4F252" w14:textId="77777777" w:rsidTr="00156B28">
        <w:trPr>
          <w:trHeight w:val="406"/>
        </w:trPr>
        <w:tc>
          <w:tcPr>
            <w:tcW w:w="679" w:type="dxa"/>
          </w:tcPr>
          <w:p w14:paraId="255F762E"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2.</w:t>
            </w:r>
          </w:p>
        </w:tc>
        <w:tc>
          <w:tcPr>
            <w:tcW w:w="4036" w:type="dxa"/>
          </w:tcPr>
          <w:p w14:paraId="5A4590B6"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Кинг С.</w:t>
            </w:r>
          </w:p>
        </w:tc>
        <w:tc>
          <w:tcPr>
            <w:tcW w:w="2355" w:type="dxa"/>
          </w:tcPr>
          <w:p w14:paraId="39CD7354"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157</w:t>
            </w:r>
          </w:p>
        </w:tc>
        <w:tc>
          <w:tcPr>
            <w:tcW w:w="2357" w:type="dxa"/>
          </w:tcPr>
          <w:p w14:paraId="19CE35DC"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1259,0</w:t>
            </w:r>
          </w:p>
        </w:tc>
      </w:tr>
      <w:tr w:rsidR="008E455C" w:rsidRPr="008E455C" w14:paraId="66985D0B" w14:textId="77777777" w:rsidTr="00156B28">
        <w:trPr>
          <w:trHeight w:val="389"/>
        </w:trPr>
        <w:tc>
          <w:tcPr>
            <w:tcW w:w="679" w:type="dxa"/>
          </w:tcPr>
          <w:p w14:paraId="4E00EC82"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3.</w:t>
            </w:r>
          </w:p>
        </w:tc>
        <w:tc>
          <w:tcPr>
            <w:tcW w:w="4036" w:type="dxa"/>
          </w:tcPr>
          <w:p w14:paraId="147E2453" w14:textId="77777777" w:rsidR="008E455C" w:rsidRPr="008E455C" w:rsidRDefault="008E455C" w:rsidP="008E455C">
            <w:pPr>
              <w:spacing w:after="0" w:line="360" w:lineRule="auto"/>
              <w:rPr>
                <w:rFonts w:ascii="Times New Roman" w:eastAsia="Times New Roman" w:hAnsi="Times New Roman"/>
                <w:sz w:val="28"/>
                <w:szCs w:val="28"/>
              </w:rPr>
            </w:pPr>
            <w:proofErr w:type="spellStart"/>
            <w:r w:rsidRPr="008E455C">
              <w:rPr>
                <w:rFonts w:ascii="Times New Roman" w:eastAsia="Times New Roman" w:hAnsi="Times New Roman"/>
                <w:sz w:val="28"/>
                <w:szCs w:val="28"/>
              </w:rPr>
              <w:t>Брэдбери</w:t>
            </w:r>
            <w:proofErr w:type="spellEnd"/>
            <w:r w:rsidRPr="008E455C">
              <w:rPr>
                <w:rFonts w:ascii="Times New Roman" w:eastAsia="Times New Roman" w:hAnsi="Times New Roman"/>
                <w:sz w:val="28"/>
                <w:szCs w:val="28"/>
              </w:rPr>
              <w:t xml:space="preserve"> Р.</w:t>
            </w:r>
          </w:p>
        </w:tc>
        <w:tc>
          <w:tcPr>
            <w:tcW w:w="2355" w:type="dxa"/>
          </w:tcPr>
          <w:p w14:paraId="4644499C"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106</w:t>
            </w:r>
          </w:p>
        </w:tc>
        <w:tc>
          <w:tcPr>
            <w:tcW w:w="2357" w:type="dxa"/>
          </w:tcPr>
          <w:p w14:paraId="44C8CE1F"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765.5</w:t>
            </w:r>
          </w:p>
        </w:tc>
      </w:tr>
      <w:tr w:rsidR="008E455C" w:rsidRPr="008E455C" w14:paraId="112BF40D" w14:textId="77777777" w:rsidTr="00156B28">
        <w:trPr>
          <w:trHeight w:val="389"/>
        </w:trPr>
        <w:tc>
          <w:tcPr>
            <w:tcW w:w="679" w:type="dxa"/>
          </w:tcPr>
          <w:p w14:paraId="7E364A68"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4.</w:t>
            </w:r>
          </w:p>
        </w:tc>
        <w:tc>
          <w:tcPr>
            <w:tcW w:w="4036" w:type="dxa"/>
          </w:tcPr>
          <w:p w14:paraId="03D168B4"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Маринина А.</w:t>
            </w:r>
          </w:p>
        </w:tc>
        <w:tc>
          <w:tcPr>
            <w:tcW w:w="2355" w:type="dxa"/>
          </w:tcPr>
          <w:p w14:paraId="13AA6AAE"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56</w:t>
            </w:r>
          </w:p>
        </w:tc>
        <w:tc>
          <w:tcPr>
            <w:tcW w:w="2357" w:type="dxa"/>
          </w:tcPr>
          <w:p w14:paraId="0BCB4BE9"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752,5</w:t>
            </w:r>
          </w:p>
        </w:tc>
      </w:tr>
      <w:tr w:rsidR="008E455C" w:rsidRPr="008E455C" w14:paraId="2DA86813" w14:textId="77777777" w:rsidTr="00156B28">
        <w:trPr>
          <w:trHeight w:val="406"/>
        </w:trPr>
        <w:tc>
          <w:tcPr>
            <w:tcW w:w="679" w:type="dxa"/>
          </w:tcPr>
          <w:p w14:paraId="5E3E585C"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5.</w:t>
            </w:r>
          </w:p>
        </w:tc>
        <w:tc>
          <w:tcPr>
            <w:tcW w:w="4036" w:type="dxa"/>
          </w:tcPr>
          <w:p w14:paraId="18D09FC2"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Устинова Т.</w:t>
            </w:r>
          </w:p>
        </w:tc>
        <w:tc>
          <w:tcPr>
            <w:tcW w:w="2355" w:type="dxa"/>
          </w:tcPr>
          <w:p w14:paraId="168DA341"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45</w:t>
            </w:r>
          </w:p>
        </w:tc>
        <w:tc>
          <w:tcPr>
            <w:tcW w:w="2357" w:type="dxa"/>
          </w:tcPr>
          <w:p w14:paraId="52BCBCEB"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667,0</w:t>
            </w:r>
          </w:p>
        </w:tc>
      </w:tr>
      <w:tr w:rsidR="008E455C" w:rsidRPr="008E455C" w14:paraId="594DCD6E" w14:textId="77777777" w:rsidTr="00156B28">
        <w:trPr>
          <w:trHeight w:val="389"/>
        </w:trPr>
        <w:tc>
          <w:tcPr>
            <w:tcW w:w="679" w:type="dxa"/>
          </w:tcPr>
          <w:p w14:paraId="30AD7F8A"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6.</w:t>
            </w:r>
          </w:p>
        </w:tc>
        <w:tc>
          <w:tcPr>
            <w:tcW w:w="4036" w:type="dxa"/>
          </w:tcPr>
          <w:p w14:paraId="0B02946C"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Полякова Т.</w:t>
            </w:r>
          </w:p>
        </w:tc>
        <w:tc>
          <w:tcPr>
            <w:tcW w:w="2355" w:type="dxa"/>
          </w:tcPr>
          <w:p w14:paraId="7D04AB0D"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77</w:t>
            </w:r>
          </w:p>
        </w:tc>
        <w:tc>
          <w:tcPr>
            <w:tcW w:w="2357" w:type="dxa"/>
          </w:tcPr>
          <w:p w14:paraId="37231E4A"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637,0</w:t>
            </w:r>
          </w:p>
        </w:tc>
      </w:tr>
      <w:tr w:rsidR="008E455C" w:rsidRPr="008E455C" w14:paraId="0D5131F4" w14:textId="77777777" w:rsidTr="00156B28">
        <w:trPr>
          <w:trHeight w:val="389"/>
        </w:trPr>
        <w:tc>
          <w:tcPr>
            <w:tcW w:w="679" w:type="dxa"/>
          </w:tcPr>
          <w:p w14:paraId="18CED8EB"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7.</w:t>
            </w:r>
          </w:p>
        </w:tc>
        <w:tc>
          <w:tcPr>
            <w:tcW w:w="4036" w:type="dxa"/>
          </w:tcPr>
          <w:p w14:paraId="52646EAF"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Ремарк Э. М.</w:t>
            </w:r>
          </w:p>
        </w:tc>
        <w:tc>
          <w:tcPr>
            <w:tcW w:w="2355" w:type="dxa"/>
          </w:tcPr>
          <w:p w14:paraId="71F71C11"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64</w:t>
            </w:r>
          </w:p>
        </w:tc>
        <w:tc>
          <w:tcPr>
            <w:tcW w:w="2357" w:type="dxa"/>
          </w:tcPr>
          <w:p w14:paraId="2FFCB8FB"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623,5</w:t>
            </w:r>
          </w:p>
        </w:tc>
      </w:tr>
      <w:tr w:rsidR="008E455C" w:rsidRPr="008E455C" w14:paraId="570787C0" w14:textId="77777777" w:rsidTr="00156B28">
        <w:trPr>
          <w:trHeight w:val="406"/>
        </w:trPr>
        <w:tc>
          <w:tcPr>
            <w:tcW w:w="679" w:type="dxa"/>
          </w:tcPr>
          <w:p w14:paraId="7EF61D07"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8.</w:t>
            </w:r>
          </w:p>
        </w:tc>
        <w:tc>
          <w:tcPr>
            <w:tcW w:w="4036" w:type="dxa"/>
          </w:tcPr>
          <w:p w14:paraId="42C48902" w14:textId="77777777" w:rsidR="008E455C" w:rsidRPr="008E455C" w:rsidRDefault="008E455C" w:rsidP="008E455C">
            <w:pPr>
              <w:spacing w:after="0" w:line="360" w:lineRule="auto"/>
              <w:rPr>
                <w:rFonts w:ascii="Times New Roman" w:eastAsia="Times New Roman" w:hAnsi="Times New Roman"/>
                <w:sz w:val="28"/>
                <w:szCs w:val="28"/>
              </w:rPr>
            </w:pPr>
            <w:proofErr w:type="spellStart"/>
            <w:r w:rsidRPr="008E455C">
              <w:rPr>
                <w:rFonts w:ascii="Times New Roman" w:eastAsia="Times New Roman" w:hAnsi="Times New Roman"/>
                <w:sz w:val="28"/>
                <w:szCs w:val="28"/>
              </w:rPr>
              <w:t>Вильмонт</w:t>
            </w:r>
            <w:proofErr w:type="spellEnd"/>
            <w:r w:rsidRPr="008E455C">
              <w:rPr>
                <w:rFonts w:ascii="Times New Roman" w:eastAsia="Times New Roman" w:hAnsi="Times New Roman"/>
                <w:sz w:val="28"/>
                <w:szCs w:val="28"/>
              </w:rPr>
              <w:t xml:space="preserve"> Е.</w:t>
            </w:r>
          </w:p>
        </w:tc>
        <w:tc>
          <w:tcPr>
            <w:tcW w:w="2355" w:type="dxa"/>
          </w:tcPr>
          <w:p w14:paraId="08C8E81F"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44</w:t>
            </w:r>
          </w:p>
        </w:tc>
        <w:tc>
          <w:tcPr>
            <w:tcW w:w="2357" w:type="dxa"/>
          </w:tcPr>
          <w:p w14:paraId="1E7DB14D"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589,1</w:t>
            </w:r>
          </w:p>
        </w:tc>
      </w:tr>
      <w:tr w:rsidR="008E455C" w:rsidRPr="008E455C" w14:paraId="17CC2CEA" w14:textId="77777777" w:rsidTr="00156B28">
        <w:trPr>
          <w:trHeight w:val="389"/>
        </w:trPr>
        <w:tc>
          <w:tcPr>
            <w:tcW w:w="679" w:type="dxa"/>
          </w:tcPr>
          <w:p w14:paraId="56EFB41B"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9.</w:t>
            </w:r>
          </w:p>
        </w:tc>
        <w:tc>
          <w:tcPr>
            <w:tcW w:w="4036" w:type="dxa"/>
          </w:tcPr>
          <w:p w14:paraId="44DD441A"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Браун Д.</w:t>
            </w:r>
          </w:p>
        </w:tc>
        <w:tc>
          <w:tcPr>
            <w:tcW w:w="2355" w:type="dxa"/>
          </w:tcPr>
          <w:p w14:paraId="778A808B"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13</w:t>
            </w:r>
          </w:p>
        </w:tc>
        <w:tc>
          <w:tcPr>
            <w:tcW w:w="2357" w:type="dxa"/>
          </w:tcPr>
          <w:p w14:paraId="1772524E"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547,0</w:t>
            </w:r>
          </w:p>
        </w:tc>
      </w:tr>
      <w:tr w:rsidR="008E455C" w:rsidRPr="008E455C" w14:paraId="659BFBB0" w14:textId="77777777" w:rsidTr="00156B28">
        <w:trPr>
          <w:trHeight w:val="389"/>
        </w:trPr>
        <w:tc>
          <w:tcPr>
            <w:tcW w:w="679" w:type="dxa"/>
          </w:tcPr>
          <w:p w14:paraId="0EE3D7CA" w14:textId="77777777" w:rsidR="008E455C" w:rsidRPr="008E455C" w:rsidRDefault="008E455C" w:rsidP="008E455C">
            <w:pPr>
              <w:spacing w:after="0" w:line="360" w:lineRule="auto"/>
              <w:rPr>
                <w:rFonts w:ascii="Times New Roman" w:eastAsia="Times New Roman" w:hAnsi="Times New Roman"/>
                <w:sz w:val="28"/>
                <w:szCs w:val="28"/>
              </w:rPr>
            </w:pPr>
            <w:r w:rsidRPr="008E455C">
              <w:rPr>
                <w:rFonts w:ascii="Times New Roman" w:eastAsia="Times New Roman" w:hAnsi="Times New Roman"/>
                <w:sz w:val="28"/>
                <w:szCs w:val="28"/>
              </w:rPr>
              <w:t>10.</w:t>
            </w:r>
          </w:p>
        </w:tc>
        <w:tc>
          <w:tcPr>
            <w:tcW w:w="4036" w:type="dxa"/>
          </w:tcPr>
          <w:p w14:paraId="55DA1E7F" w14:textId="77777777" w:rsidR="008E455C" w:rsidRPr="008E455C" w:rsidRDefault="008E455C" w:rsidP="008E455C">
            <w:pPr>
              <w:spacing w:after="0" w:line="360" w:lineRule="auto"/>
              <w:rPr>
                <w:rFonts w:ascii="Times New Roman" w:eastAsia="Times New Roman" w:hAnsi="Times New Roman"/>
                <w:sz w:val="28"/>
                <w:szCs w:val="28"/>
              </w:rPr>
            </w:pPr>
            <w:proofErr w:type="spellStart"/>
            <w:r w:rsidRPr="008E455C">
              <w:rPr>
                <w:rFonts w:ascii="Times New Roman" w:eastAsia="Times New Roman" w:hAnsi="Times New Roman"/>
                <w:sz w:val="28"/>
                <w:szCs w:val="28"/>
              </w:rPr>
              <w:t>Киз</w:t>
            </w:r>
            <w:proofErr w:type="spellEnd"/>
            <w:r w:rsidRPr="008E455C">
              <w:rPr>
                <w:rFonts w:ascii="Times New Roman" w:eastAsia="Times New Roman" w:hAnsi="Times New Roman"/>
                <w:sz w:val="28"/>
                <w:szCs w:val="28"/>
              </w:rPr>
              <w:t xml:space="preserve"> Д.</w:t>
            </w:r>
          </w:p>
        </w:tc>
        <w:tc>
          <w:tcPr>
            <w:tcW w:w="2355" w:type="dxa"/>
          </w:tcPr>
          <w:p w14:paraId="2BD0DE3B"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32</w:t>
            </w:r>
          </w:p>
        </w:tc>
        <w:tc>
          <w:tcPr>
            <w:tcW w:w="2357" w:type="dxa"/>
          </w:tcPr>
          <w:p w14:paraId="06EA4D16" w14:textId="77777777" w:rsidR="008E455C" w:rsidRPr="008E455C" w:rsidRDefault="008E455C" w:rsidP="008E455C">
            <w:pPr>
              <w:spacing w:after="0" w:line="360" w:lineRule="auto"/>
              <w:jc w:val="center"/>
              <w:rPr>
                <w:rFonts w:ascii="Times New Roman" w:eastAsia="Times New Roman" w:hAnsi="Times New Roman"/>
                <w:sz w:val="28"/>
                <w:szCs w:val="28"/>
              </w:rPr>
            </w:pPr>
            <w:r w:rsidRPr="008E455C">
              <w:rPr>
                <w:rFonts w:ascii="Times New Roman" w:eastAsia="Times New Roman" w:hAnsi="Times New Roman"/>
                <w:sz w:val="28"/>
                <w:szCs w:val="28"/>
              </w:rPr>
              <w:t>491,0</w:t>
            </w:r>
          </w:p>
        </w:tc>
      </w:tr>
    </w:tbl>
    <w:p w14:paraId="2C137FB5" w14:textId="77777777" w:rsidR="008E455C" w:rsidRPr="008E455C" w:rsidRDefault="008E455C" w:rsidP="008E455C">
      <w:pPr>
        <w:spacing w:after="0" w:line="360" w:lineRule="auto"/>
        <w:ind w:left="709"/>
        <w:rPr>
          <w:rFonts w:ascii="Times New Roman" w:eastAsia="Times New Roman" w:hAnsi="Times New Roman"/>
          <w:sz w:val="24"/>
          <w:szCs w:val="24"/>
        </w:rPr>
      </w:pPr>
    </w:p>
    <w:p w14:paraId="03170465"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xml:space="preserve">Культура бестселлера ушла не только по причине финансового кризиса. По мнению К. Андерсона кризис являлся лишь катализатором перехода на бизнес модель «длинного хвоста», которая перенаправляет приоритет компаний в сторону разработки многочисленных частных запросов потребителя. Возникла данная модель в сфере популярной музыки, когда рынок, будучи переполненным «конвейерными </w:t>
      </w:r>
      <w:proofErr w:type="spellStart"/>
      <w:r w:rsidRPr="008E455C">
        <w:rPr>
          <w:rFonts w:ascii="Times New Roman" w:eastAsia="Times New Roman" w:hAnsi="Times New Roman"/>
          <w:sz w:val="28"/>
          <w:szCs w:val="28"/>
        </w:rPr>
        <w:t>мальчуковыми</w:t>
      </w:r>
      <w:proofErr w:type="spellEnd"/>
      <w:r w:rsidRPr="008E455C">
        <w:rPr>
          <w:rFonts w:ascii="Times New Roman" w:eastAsia="Times New Roman" w:hAnsi="Times New Roman"/>
          <w:sz w:val="28"/>
          <w:szCs w:val="28"/>
        </w:rPr>
        <w:t xml:space="preserve"> группами», обратил внимание на </w:t>
      </w:r>
      <w:proofErr w:type="spellStart"/>
      <w:r w:rsidRPr="008E455C">
        <w:rPr>
          <w:rFonts w:ascii="Times New Roman" w:eastAsia="Times New Roman" w:hAnsi="Times New Roman"/>
          <w:sz w:val="28"/>
          <w:szCs w:val="28"/>
        </w:rPr>
        <w:t>нишевую</w:t>
      </w:r>
      <w:proofErr w:type="spellEnd"/>
      <w:r w:rsidRPr="008E455C">
        <w:rPr>
          <w:rFonts w:ascii="Times New Roman" w:eastAsia="Times New Roman" w:hAnsi="Times New Roman"/>
          <w:sz w:val="28"/>
          <w:szCs w:val="28"/>
        </w:rPr>
        <w:t xml:space="preserve"> культуру (расширение ассортимента путём продвижения </w:t>
      </w:r>
      <w:proofErr w:type="spellStart"/>
      <w:r w:rsidRPr="008E455C">
        <w:rPr>
          <w:rFonts w:ascii="Times New Roman" w:eastAsia="Times New Roman" w:hAnsi="Times New Roman"/>
          <w:sz w:val="28"/>
          <w:szCs w:val="28"/>
        </w:rPr>
        <w:t>нишевой</w:t>
      </w:r>
      <w:proofErr w:type="spellEnd"/>
      <w:r w:rsidRPr="008E455C">
        <w:rPr>
          <w:rFonts w:ascii="Times New Roman" w:eastAsia="Times New Roman" w:hAnsi="Times New Roman"/>
          <w:sz w:val="28"/>
          <w:szCs w:val="28"/>
        </w:rPr>
        <w:t xml:space="preserve"> малотиражной продукции, имеющую стабильный спрос у небольших социальных групп). По отдельности каждый малый коллектив не представлял серьёзной конкуренции для крупных </w:t>
      </w:r>
      <w:proofErr w:type="spellStart"/>
      <w:r w:rsidRPr="008E455C">
        <w:rPr>
          <w:rFonts w:ascii="Times New Roman" w:eastAsia="Times New Roman" w:hAnsi="Times New Roman"/>
          <w:sz w:val="28"/>
          <w:szCs w:val="28"/>
        </w:rPr>
        <w:t>медиакомпаний</w:t>
      </w:r>
      <w:proofErr w:type="spellEnd"/>
      <w:r w:rsidRPr="008E455C">
        <w:rPr>
          <w:rFonts w:ascii="Times New Roman" w:eastAsia="Times New Roman" w:hAnsi="Times New Roman"/>
          <w:sz w:val="28"/>
          <w:szCs w:val="28"/>
        </w:rPr>
        <w:t xml:space="preserve">. Однако развитие доступных средств презентации своего творчества (например, </w:t>
      </w:r>
      <w:proofErr w:type="spellStart"/>
      <w:r w:rsidRPr="008E455C">
        <w:rPr>
          <w:rFonts w:ascii="Times New Roman" w:eastAsia="Times New Roman" w:hAnsi="Times New Roman"/>
          <w:sz w:val="28"/>
          <w:szCs w:val="28"/>
          <w:lang w:val="en-US"/>
        </w:rPr>
        <w:t>Youtube</w:t>
      </w:r>
      <w:proofErr w:type="spellEnd"/>
      <w:r w:rsidRPr="008E455C">
        <w:rPr>
          <w:rFonts w:ascii="Times New Roman" w:eastAsia="Times New Roman" w:hAnsi="Times New Roman"/>
          <w:sz w:val="28"/>
          <w:szCs w:val="28"/>
        </w:rPr>
        <w:t xml:space="preserve">), позволило увеличить успешность модели «длинного хвоста», так и повысить интерес аудитории к ней. В итоге, </w:t>
      </w:r>
      <w:proofErr w:type="spellStart"/>
      <w:r w:rsidRPr="008E455C">
        <w:rPr>
          <w:rFonts w:ascii="Times New Roman" w:eastAsia="Times New Roman" w:hAnsi="Times New Roman"/>
          <w:sz w:val="28"/>
          <w:szCs w:val="28"/>
        </w:rPr>
        <w:t>нишевая</w:t>
      </w:r>
      <w:proofErr w:type="spellEnd"/>
      <w:r w:rsidRPr="008E455C">
        <w:rPr>
          <w:rFonts w:ascii="Times New Roman" w:eastAsia="Times New Roman" w:hAnsi="Times New Roman"/>
          <w:sz w:val="28"/>
          <w:szCs w:val="28"/>
        </w:rPr>
        <w:t xml:space="preserve"> культура стала источником новые ресурсов для </w:t>
      </w:r>
      <w:proofErr w:type="spellStart"/>
      <w:r w:rsidRPr="008E455C">
        <w:rPr>
          <w:rFonts w:ascii="Times New Roman" w:eastAsia="Times New Roman" w:hAnsi="Times New Roman"/>
          <w:sz w:val="28"/>
          <w:szCs w:val="28"/>
        </w:rPr>
        <w:t>медиаиндустрии</w:t>
      </w:r>
      <w:proofErr w:type="spellEnd"/>
      <w:r w:rsidRPr="008E455C">
        <w:rPr>
          <w:rFonts w:ascii="Times New Roman" w:eastAsia="Times New Roman" w:hAnsi="Times New Roman"/>
          <w:sz w:val="28"/>
          <w:szCs w:val="28"/>
        </w:rPr>
        <w:t xml:space="preserve">: с одной стороны, она была источником новых </w:t>
      </w:r>
      <w:r w:rsidRPr="008E455C">
        <w:rPr>
          <w:rFonts w:ascii="Times New Roman" w:eastAsia="Times New Roman" w:hAnsi="Times New Roman"/>
          <w:sz w:val="28"/>
          <w:szCs w:val="28"/>
        </w:rPr>
        <w:lastRenderedPageBreak/>
        <w:t>идей, с другой стороны значительно легче продвигать исполнителя, уже имеющего собственную аудиторию [1].</w:t>
      </w:r>
    </w:p>
    <w:p w14:paraId="25104EAA" w14:textId="42B06749"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Схожая ситуация возникла и в книжной культуре. Потребность к разнообразию дала возможность для издания крупными компаниями произведений начинающих авторов и любительской литературы, многие из которых стали лидерами продаж («Пятьдесят оттенков серого») [</w:t>
      </w:r>
      <w:r>
        <w:rPr>
          <w:rFonts w:ascii="Times New Roman" w:eastAsia="Times New Roman" w:hAnsi="Times New Roman"/>
          <w:sz w:val="28"/>
          <w:szCs w:val="28"/>
        </w:rPr>
        <w:t>9</w:t>
      </w:r>
      <w:r w:rsidRPr="008E455C">
        <w:rPr>
          <w:rFonts w:ascii="Times New Roman" w:eastAsia="Times New Roman" w:hAnsi="Times New Roman"/>
          <w:sz w:val="28"/>
          <w:szCs w:val="28"/>
        </w:rPr>
        <w:t xml:space="preserve">]. </w:t>
      </w:r>
    </w:p>
    <w:p w14:paraId="7DA69D88"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xml:space="preserve">Бизнес модель «длинного хвоста» в российской книжной индустрии, </w:t>
      </w:r>
      <w:proofErr w:type="spellStart"/>
      <w:r w:rsidRPr="008E455C">
        <w:rPr>
          <w:rFonts w:ascii="Times New Roman" w:eastAsia="Times New Roman" w:hAnsi="Times New Roman"/>
          <w:sz w:val="28"/>
          <w:szCs w:val="28"/>
        </w:rPr>
        <w:t>наложившись</w:t>
      </w:r>
      <w:proofErr w:type="spellEnd"/>
      <w:r w:rsidRPr="008E455C">
        <w:rPr>
          <w:rFonts w:ascii="Times New Roman" w:eastAsia="Times New Roman" w:hAnsi="Times New Roman"/>
          <w:sz w:val="28"/>
          <w:szCs w:val="28"/>
        </w:rPr>
        <w:t xml:space="preserve"> на трудности посткризисного восстановления сформировала ключевые тенденции развития издательской отрасли.</w:t>
      </w:r>
    </w:p>
    <w:p w14:paraId="7BF67013" w14:textId="5EF805CC"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xml:space="preserve">Повышение интереса к чтению. По мнению С. В. </w:t>
      </w:r>
      <w:proofErr w:type="spellStart"/>
      <w:r w:rsidRPr="008E455C">
        <w:rPr>
          <w:rFonts w:ascii="Times New Roman" w:eastAsia="Times New Roman" w:hAnsi="Times New Roman"/>
          <w:sz w:val="28"/>
          <w:szCs w:val="28"/>
        </w:rPr>
        <w:t>Гуськовой</w:t>
      </w:r>
      <w:proofErr w:type="spellEnd"/>
      <w:r w:rsidRPr="008E455C">
        <w:rPr>
          <w:rFonts w:ascii="Times New Roman" w:eastAsia="Times New Roman" w:hAnsi="Times New Roman"/>
          <w:sz w:val="28"/>
          <w:szCs w:val="28"/>
        </w:rPr>
        <w:t xml:space="preserve">, увеличение разнообразия книжной продукции позволило в условиях ослабления книжного производства не только сохранить, но и увеличить интерес людей к чтению печатной литературы как в количественном, так и в качественном масштабе </w:t>
      </w:r>
      <w:r w:rsidRPr="00257736">
        <w:rPr>
          <w:rFonts w:ascii="Times New Roman" w:eastAsia="Times New Roman" w:hAnsi="Times New Roman"/>
          <w:sz w:val="28"/>
          <w:szCs w:val="28"/>
        </w:rPr>
        <w:t>[5</w:t>
      </w:r>
      <w:r w:rsidRPr="008E455C">
        <w:rPr>
          <w:rFonts w:ascii="Times New Roman" w:eastAsia="Times New Roman" w:hAnsi="Times New Roman"/>
          <w:sz w:val="28"/>
          <w:szCs w:val="28"/>
        </w:rPr>
        <w:t xml:space="preserve">]. Согласно исследованиям агентства </w:t>
      </w:r>
      <w:proofErr w:type="spellStart"/>
      <w:r w:rsidRPr="008E455C">
        <w:rPr>
          <w:rFonts w:ascii="Times New Roman" w:eastAsia="Times New Roman" w:hAnsi="Times New Roman"/>
          <w:sz w:val="28"/>
          <w:szCs w:val="28"/>
          <w:lang w:val="en-US"/>
        </w:rPr>
        <w:t>Mediascope</w:t>
      </w:r>
      <w:proofErr w:type="spellEnd"/>
      <w:r w:rsidRPr="008E455C">
        <w:rPr>
          <w:rFonts w:ascii="Times New Roman" w:eastAsia="Times New Roman" w:hAnsi="Times New Roman"/>
          <w:sz w:val="28"/>
          <w:szCs w:val="28"/>
        </w:rPr>
        <w:t>, в сравнении с 2008 г. в 2017 г. люди стали уделять чтению книг на 50% больше времени (8 и 12 мин соответственно) [</w:t>
      </w:r>
      <w:r w:rsidRPr="00257736">
        <w:rPr>
          <w:rFonts w:ascii="Times New Roman" w:eastAsia="Times New Roman" w:hAnsi="Times New Roman"/>
          <w:sz w:val="28"/>
          <w:szCs w:val="28"/>
        </w:rPr>
        <w:t>13</w:t>
      </w:r>
      <w:r w:rsidRPr="008E455C">
        <w:rPr>
          <w:rFonts w:ascii="Times New Roman" w:eastAsia="Times New Roman" w:hAnsi="Times New Roman"/>
          <w:sz w:val="28"/>
          <w:szCs w:val="28"/>
        </w:rPr>
        <w:t xml:space="preserve">]. </w:t>
      </w:r>
    </w:p>
    <w:p w14:paraId="38368AE7"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xml:space="preserve">Поляризация издательской деятельности. В условиях повышенной конкуренции и запроса на увеличения разнообразия печатной продукции, многие крупные издательства начали расширять товарный ассортимент путём слияния и поглощения других издающих организаций. </w:t>
      </w:r>
    </w:p>
    <w:p w14:paraId="1F7B9F74" w14:textId="6A3CC205"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xml:space="preserve">Проанализировав показатели выпущенных наименований и совокупного тиража 20 крупнейших издательств в 2008, 2016, 2017 гг., мы заметили усиление данных показателей относительно общего числа.  20 крупнейших издательств издали в 2008 г.  33166 наименований (26,9%) совокупным тиражом 364066,4 тыс. экз. (47,9%), в 2017 г. 39550 наименований (33,7 %) совокупным тиражом (73,0 %). Таким образом, в 2017 г. доля крупнейших издательств на Российском книжном рынке увеличилась на 21% по числу наименований и на 39% по совокупному </w:t>
      </w:r>
      <w:r w:rsidRPr="00257736">
        <w:rPr>
          <w:rFonts w:ascii="Times New Roman" w:eastAsia="Times New Roman" w:hAnsi="Times New Roman"/>
          <w:sz w:val="28"/>
          <w:szCs w:val="28"/>
        </w:rPr>
        <w:t>тиражу</w:t>
      </w:r>
      <w:r w:rsidRPr="008E455C">
        <w:rPr>
          <w:rFonts w:ascii="Times New Roman" w:eastAsia="Times New Roman" w:hAnsi="Times New Roman"/>
          <w:sz w:val="28"/>
          <w:szCs w:val="28"/>
        </w:rPr>
        <w:t xml:space="preserve">. </w:t>
      </w:r>
    </w:p>
    <w:p w14:paraId="64A0EF51" w14:textId="2B36C3A6"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xml:space="preserve">Монополизация в российском издательском секторе позволила увеличить </w:t>
      </w:r>
      <w:proofErr w:type="spellStart"/>
      <w:r w:rsidRPr="008E455C">
        <w:rPr>
          <w:rFonts w:ascii="Times New Roman" w:eastAsia="Times New Roman" w:hAnsi="Times New Roman"/>
          <w:sz w:val="28"/>
          <w:szCs w:val="28"/>
        </w:rPr>
        <w:t>конкурентноспособность</w:t>
      </w:r>
      <w:proofErr w:type="spellEnd"/>
      <w:r w:rsidRPr="008E455C">
        <w:rPr>
          <w:rFonts w:ascii="Times New Roman" w:eastAsia="Times New Roman" w:hAnsi="Times New Roman"/>
          <w:sz w:val="28"/>
          <w:szCs w:val="28"/>
        </w:rPr>
        <w:t xml:space="preserve"> книжной индустрии на мировой арене. В 2017 году в </w:t>
      </w:r>
      <w:r w:rsidRPr="008E455C">
        <w:rPr>
          <w:rFonts w:ascii="Times New Roman" w:eastAsia="Times New Roman" w:hAnsi="Times New Roman"/>
          <w:sz w:val="28"/>
          <w:szCs w:val="28"/>
        </w:rPr>
        <w:lastRenderedPageBreak/>
        <w:t xml:space="preserve">ежегодном международном рейтинге </w:t>
      </w:r>
      <w:r w:rsidRPr="008E455C">
        <w:rPr>
          <w:rFonts w:ascii="Times New Roman" w:eastAsia="Times New Roman" w:hAnsi="Times New Roman"/>
          <w:sz w:val="28"/>
          <w:szCs w:val="28"/>
          <w:lang w:val="en-US"/>
        </w:rPr>
        <w:t>Publishers</w:t>
      </w:r>
      <w:r w:rsidRPr="008E455C">
        <w:rPr>
          <w:rFonts w:ascii="Times New Roman" w:eastAsia="Times New Roman" w:hAnsi="Times New Roman"/>
          <w:sz w:val="28"/>
          <w:szCs w:val="28"/>
        </w:rPr>
        <w:t xml:space="preserve"> </w:t>
      </w:r>
      <w:r w:rsidRPr="008E455C">
        <w:rPr>
          <w:rFonts w:ascii="Times New Roman" w:eastAsia="Times New Roman" w:hAnsi="Times New Roman"/>
          <w:sz w:val="28"/>
          <w:szCs w:val="28"/>
          <w:lang w:val="en-US"/>
        </w:rPr>
        <w:t>Weekly</w:t>
      </w:r>
      <w:r w:rsidRPr="008E455C">
        <w:rPr>
          <w:rFonts w:ascii="Times New Roman" w:eastAsia="Times New Roman" w:hAnsi="Times New Roman"/>
          <w:sz w:val="28"/>
          <w:szCs w:val="28"/>
        </w:rPr>
        <w:t xml:space="preserve"> (туда попадают издательства с годовой выручкой более 150 миллионов долларов) российские издательства укрепили свои позиции: ИГ «ЭКСМО-АСТ» поднялась с 37-й на 35-ю позицию,</w:t>
      </w:r>
      <w:r w:rsidRPr="00257736">
        <w:rPr>
          <w:rFonts w:ascii="Times New Roman" w:eastAsia="Times New Roman" w:hAnsi="Times New Roman"/>
          <w:sz w:val="28"/>
          <w:szCs w:val="28"/>
        </w:rPr>
        <w:t xml:space="preserve"> увеличив прибыль на 25% [29</w:t>
      </w:r>
      <w:r w:rsidRPr="008E455C">
        <w:rPr>
          <w:rFonts w:ascii="Times New Roman" w:eastAsia="Times New Roman" w:hAnsi="Times New Roman"/>
          <w:sz w:val="28"/>
          <w:szCs w:val="28"/>
        </w:rPr>
        <w:t>]</w:t>
      </w:r>
      <w:r w:rsidRPr="00257736">
        <w:rPr>
          <w:rFonts w:ascii="Times New Roman" w:eastAsia="Times New Roman" w:hAnsi="Times New Roman"/>
          <w:sz w:val="28"/>
          <w:szCs w:val="28"/>
        </w:rPr>
        <w:t>.</w:t>
      </w:r>
      <w:r w:rsidRPr="008E455C">
        <w:rPr>
          <w:rFonts w:ascii="Times New Roman" w:eastAsia="Times New Roman" w:hAnsi="Times New Roman"/>
          <w:sz w:val="28"/>
          <w:szCs w:val="28"/>
        </w:rPr>
        <w:t xml:space="preserve"> Вторая по выручке российская издательская группа «Просвещение» приблизилась к своему конкуренту, поднявшись на 39-е место с 47-го. «Просвещение» увеличило выручку на 65,7%, с $207 млн до $343 млн</w:t>
      </w:r>
      <w:r w:rsidRPr="00257736">
        <w:rPr>
          <w:rFonts w:ascii="Times New Roman" w:eastAsia="Times New Roman" w:hAnsi="Times New Roman"/>
          <w:sz w:val="28"/>
          <w:szCs w:val="28"/>
        </w:rPr>
        <w:t xml:space="preserve"> [12</w:t>
      </w:r>
      <w:r w:rsidRPr="008E455C">
        <w:rPr>
          <w:rFonts w:ascii="Times New Roman" w:eastAsia="Times New Roman" w:hAnsi="Times New Roman"/>
          <w:sz w:val="28"/>
          <w:szCs w:val="28"/>
        </w:rPr>
        <w:t>].</w:t>
      </w:r>
    </w:p>
    <w:p w14:paraId="0D09EFE3"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В целом, укрупнение издательских групп способствует усилению позиций российской книжной продукции, однако благодаря поглощению средних издательств, данная категория предприятий исчезает.</w:t>
      </w:r>
    </w:p>
    <w:p w14:paraId="51449BCC" w14:textId="177CF8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С другой стороны, утяжеление издательских структур, развитие экономической модели «длинного хвоста», уничтожение средних издательств позволило сформировать альтернативные возможности для издания продукции малых тиражей. В 2017 году доля изданий тиражом до 1000 экземпляров составила 52% от числа наименований и 2,5 % от суммарного тиража, что значительно превышает показатели 2008 года</w:t>
      </w:r>
      <w:r w:rsidRPr="00257736">
        <w:rPr>
          <w:rFonts w:ascii="Times New Roman" w:eastAsia="Times New Roman" w:hAnsi="Times New Roman"/>
          <w:sz w:val="28"/>
          <w:szCs w:val="28"/>
        </w:rPr>
        <w:t xml:space="preserve"> [11]</w:t>
      </w:r>
      <w:r w:rsidRPr="008E455C">
        <w:rPr>
          <w:rFonts w:ascii="Times New Roman" w:eastAsia="Times New Roman" w:hAnsi="Times New Roman"/>
          <w:sz w:val="28"/>
          <w:szCs w:val="28"/>
        </w:rPr>
        <w:t>.</w:t>
      </w:r>
    </w:p>
    <w:p w14:paraId="5019D420"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xml:space="preserve">За последние пять лет мировой рынок самиздата в количественном измерении вырос в 5 раз.  Денежный объем рынка </w:t>
      </w:r>
      <w:proofErr w:type="spellStart"/>
      <w:r w:rsidRPr="008E455C">
        <w:rPr>
          <w:rFonts w:ascii="Times New Roman" w:eastAsia="Times New Roman" w:hAnsi="Times New Roman"/>
          <w:sz w:val="28"/>
          <w:szCs w:val="28"/>
        </w:rPr>
        <w:t>самопубликаций</w:t>
      </w:r>
      <w:proofErr w:type="spellEnd"/>
      <w:r w:rsidRPr="008E455C">
        <w:rPr>
          <w:rFonts w:ascii="Times New Roman" w:eastAsia="Times New Roman" w:hAnsi="Times New Roman"/>
          <w:sz w:val="28"/>
          <w:szCs w:val="28"/>
        </w:rPr>
        <w:t xml:space="preserve"> к 2017 году достиг 1,25 миллиардов долларов.  </w:t>
      </w:r>
    </w:p>
    <w:p w14:paraId="09EBA280" w14:textId="0B117E8F"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xml:space="preserve">В 2017 году ИД «Коммерсантъ» опубликовало исследование «Самиздат </w:t>
      </w:r>
      <w:r w:rsidRPr="008E455C">
        <w:rPr>
          <w:rFonts w:ascii="Times New Roman" w:eastAsia="Times New Roman" w:hAnsi="Times New Roman"/>
          <w:sz w:val="28"/>
          <w:szCs w:val="28"/>
          <w:lang w:val="en-US"/>
        </w:rPr>
        <w:t>XXI</w:t>
      </w:r>
      <w:r w:rsidRPr="008E455C">
        <w:rPr>
          <w:rFonts w:ascii="Times New Roman" w:eastAsia="Times New Roman" w:hAnsi="Times New Roman"/>
          <w:sz w:val="28"/>
          <w:szCs w:val="28"/>
        </w:rPr>
        <w:t xml:space="preserve"> века». «Как считают участники российского рынка </w:t>
      </w:r>
      <w:proofErr w:type="spellStart"/>
      <w:r w:rsidRPr="008E455C">
        <w:rPr>
          <w:rFonts w:ascii="Times New Roman" w:eastAsia="Times New Roman" w:hAnsi="Times New Roman"/>
          <w:sz w:val="28"/>
          <w:szCs w:val="28"/>
        </w:rPr>
        <w:t>самопубликаций</w:t>
      </w:r>
      <w:proofErr w:type="spellEnd"/>
      <w:r w:rsidRPr="008E455C">
        <w:rPr>
          <w:rFonts w:ascii="Times New Roman" w:eastAsia="Times New Roman" w:hAnsi="Times New Roman"/>
          <w:sz w:val="28"/>
          <w:szCs w:val="28"/>
        </w:rPr>
        <w:t>, объем продаж на нем может варьироваться от 10 млн до 100 млн руб. в год. Скорее всего, ближе к реальности именно нижняя граница, считают в «</w:t>
      </w:r>
      <w:proofErr w:type="spellStart"/>
      <w:r w:rsidRPr="008E455C">
        <w:rPr>
          <w:rFonts w:ascii="Times New Roman" w:eastAsia="Times New Roman" w:hAnsi="Times New Roman"/>
          <w:sz w:val="28"/>
          <w:szCs w:val="28"/>
        </w:rPr>
        <w:t>Эксмо</w:t>
      </w:r>
      <w:proofErr w:type="spellEnd"/>
      <w:r w:rsidRPr="008E455C">
        <w:rPr>
          <w:rFonts w:ascii="Times New Roman" w:eastAsia="Times New Roman" w:hAnsi="Times New Roman"/>
          <w:sz w:val="28"/>
          <w:szCs w:val="28"/>
        </w:rPr>
        <w:t xml:space="preserve">-АСТ». Крупнейшим сервисом для создания и продажи самиздата участники рынка называют основанный в 2013 году </w:t>
      </w:r>
      <w:proofErr w:type="spellStart"/>
      <w:r w:rsidRPr="008E455C">
        <w:rPr>
          <w:rFonts w:ascii="Times New Roman" w:eastAsia="Times New Roman" w:hAnsi="Times New Roman"/>
          <w:sz w:val="28"/>
          <w:szCs w:val="28"/>
        </w:rPr>
        <w:t>Ridero</w:t>
      </w:r>
      <w:proofErr w:type="spellEnd"/>
      <w:r w:rsidRPr="008E455C">
        <w:rPr>
          <w:rFonts w:ascii="Times New Roman" w:eastAsia="Times New Roman" w:hAnsi="Times New Roman"/>
          <w:sz w:val="28"/>
          <w:szCs w:val="28"/>
        </w:rPr>
        <w:t>» [</w:t>
      </w:r>
      <w:r w:rsidRPr="00257736">
        <w:rPr>
          <w:rFonts w:ascii="Times New Roman" w:eastAsia="Times New Roman" w:hAnsi="Times New Roman"/>
          <w:sz w:val="28"/>
          <w:szCs w:val="28"/>
        </w:rPr>
        <w:t>23</w:t>
      </w:r>
      <w:r w:rsidRPr="008E455C">
        <w:rPr>
          <w:rFonts w:ascii="Times New Roman" w:eastAsia="Times New Roman" w:hAnsi="Times New Roman"/>
          <w:sz w:val="28"/>
          <w:szCs w:val="28"/>
        </w:rPr>
        <w:t xml:space="preserve">].  Основной объём изданий онлайн платформ является электронный формат (текстовый и аудиокнига). Это связано с одной стороны, с общей тенденцией мирового самиздата, а с другой с отсутствием собственных печатных мощностей. </w:t>
      </w:r>
    </w:p>
    <w:p w14:paraId="2FC5B7EE"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xml:space="preserve">Печатную часть самиздата представляют преимущественно небольшие региональные издательства. Они предоставляют стандартные услуги печати, </w:t>
      </w:r>
      <w:r w:rsidRPr="008E455C">
        <w:rPr>
          <w:rFonts w:ascii="Times New Roman" w:eastAsia="Times New Roman" w:hAnsi="Times New Roman"/>
          <w:sz w:val="28"/>
          <w:szCs w:val="28"/>
        </w:rPr>
        <w:lastRenderedPageBreak/>
        <w:t>однако максимально упрощают процесс работы с автором, чтобы ему было легче ориентироваться в печатном мире. Эта особенность отличает рынок России от мирового рынка самиздата, где идёт постепенная монополизация сферы крупными корпорациями («</w:t>
      </w:r>
      <w:r w:rsidRPr="008E455C">
        <w:rPr>
          <w:rFonts w:ascii="Times New Roman" w:eastAsia="Times New Roman" w:hAnsi="Times New Roman"/>
          <w:sz w:val="28"/>
          <w:szCs w:val="28"/>
          <w:lang w:val="en-US"/>
        </w:rPr>
        <w:t>Amazon</w:t>
      </w:r>
      <w:r w:rsidRPr="008E455C">
        <w:rPr>
          <w:rFonts w:ascii="Times New Roman" w:eastAsia="Times New Roman" w:hAnsi="Times New Roman"/>
          <w:sz w:val="28"/>
          <w:szCs w:val="28"/>
        </w:rPr>
        <w:t>.</w:t>
      </w:r>
      <w:proofErr w:type="spellStart"/>
      <w:r w:rsidRPr="008E455C">
        <w:rPr>
          <w:rFonts w:ascii="Times New Roman" w:eastAsia="Times New Roman" w:hAnsi="Times New Roman"/>
          <w:sz w:val="28"/>
          <w:szCs w:val="28"/>
          <w:lang w:val="en-US"/>
        </w:rPr>
        <w:t>ru</w:t>
      </w:r>
      <w:proofErr w:type="spellEnd"/>
      <w:r w:rsidRPr="008E455C">
        <w:rPr>
          <w:rFonts w:ascii="Times New Roman" w:eastAsia="Times New Roman" w:hAnsi="Times New Roman"/>
          <w:sz w:val="28"/>
          <w:szCs w:val="28"/>
        </w:rPr>
        <w:t>», «</w:t>
      </w:r>
      <w:r w:rsidRPr="008E455C">
        <w:rPr>
          <w:rFonts w:ascii="Times New Roman" w:eastAsia="Times New Roman" w:hAnsi="Times New Roman"/>
          <w:sz w:val="28"/>
          <w:szCs w:val="28"/>
          <w:lang w:val="en-US"/>
        </w:rPr>
        <w:t>Penguin</w:t>
      </w:r>
      <w:r w:rsidRPr="008E455C">
        <w:rPr>
          <w:rFonts w:ascii="Times New Roman" w:eastAsia="Times New Roman" w:hAnsi="Times New Roman"/>
          <w:sz w:val="28"/>
          <w:szCs w:val="28"/>
        </w:rPr>
        <w:t xml:space="preserve"> </w:t>
      </w:r>
      <w:r w:rsidRPr="008E455C">
        <w:rPr>
          <w:rFonts w:ascii="Times New Roman" w:eastAsia="Times New Roman" w:hAnsi="Times New Roman"/>
          <w:sz w:val="28"/>
          <w:szCs w:val="28"/>
          <w:lang w:val="en-US"/>
        </w:rPr>
        <w:t>random</w:t>
      </w:r>
      <w:r w:rsidRPr="008E455C">
        <w:rPr>
          <w:rFonts w:ascii="Times New Roman" w:eastAsia="Times New Roman" w:hAnsi="Times New Roman"/>
          <w:sz w:val="28"/>
          <w:szCs w:val="28"/>
        </w:rPr>
        <w:t xml:space="preserve"> </w:t>
      </w:r>
      <w:r w:rsidRPr="008E455C">
        <w:rPr>
          <w:rFonts w:ascii="Times New Roman" w:eastAsia="Times New Roman" w:hAnsi="Times New Roman"/>
          <w:sz w:val="28"/>
          <w:szCs w:val="28"/>
          <w:lang w:val="en-US"/>
        </w:rPr>
        <w:t>house</w:t>
      </w:r>
      <w:r w:rsidRPr="008E455C">
        <w:rPr>
          <w:rFonts w:ascii="Times New Roman" w:eastAsia="Times New Roman" w:hAnsi="Times New Roman"/>
          <w:sz w:val="28"/>
          <w:szCs w:val="28"/>
        </w:rPr>
        <w:t xml:space="preserve">»). </w:t>
      </w:r>
    </w:p>
    <w:p w14:paraId="4F2DFE7A" w14:textId="64246CB2"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Современное полиграфическое цифровое оборудование позволило изготавливать качественную книжную продукцию без использования материальных печатных форм. Таким образом, появилась возможность печатать издания тиражом от 1 экземпляра, что породило новую сферу книжной реализации – «</w:t>
      </w:r>
      <w:r w:rsidRPr="008E455C">
        <w:rPr>
          <w:rFonts w:ascii="Times New Roman" w:eastAsia="Times New Roman" w:hAnsi="Times New Roman"/>
          <w:sz w:val="28"/>
          <w:szCs w:val="28"/>
          <w:lang w:val="en-US"/>
        </w:rPr>
        <w:t>print</w:t>
      </w:r>
      <w:r w:rsidRPr="008E455C">
        <w:rPr>
          <w:rFonts w:ascii="Times New Roman" w:eastAsia="Times New Roman" w:hAnsi="Times New Roman"/>
          <w:sz w:val="28"/>
          <w:szCs w:val="28"/>
        </w:rPr>
        <w:t>-</w:t>
      </w:r>
      <w:r w:rsidRPr="008E455C">
        <w:rPr>
          <w:rFonts w:ascii="Times New Roman" w:eastAsia="Times New Roman" w:hAnsi="Times New Roman"/>
          <w:sz w:val="28"/>
          <w:szCs w:val="28"/>
          <w:lang w:val="en-US"/>
        </w:rPr>
        <w:t>on</w:t>
      </w:r>
      <w:r w:rsidRPr="008E455C">
        <w:rPr>
          <w:rFonts w:ascii="Times New Roman" w:eastAsia="Times New Roman" w:hAnsi="Times New Roman"/>
          <w:sz w:val="28"/>
          <w:szCs w:val="28"/>
        </w:rPr>
        <w:t>-</w:t>
      </w:r>
      <w:r w:rsidRPr="008E455C">
        <w:rPr>
          <w:rFonts w:ascii="Times New Roman" w:eastAsia="Times New Roman" w:hAnsi="Times New Roman"/>
          <w:sz w:val="28"/>
          <w:szCs w:val="28"/>
          <w:lang w:val="en-US"/>
        </w:rPr>
        <w:t>demand</w:t>
      </w:r>
      <w:r w:rsidRPr="008E455C">
        <w:rPr>
          <w:rFonts w:ascii="Times New Roman" w:eastAsia="Times New Roman" w:hAnsi="Times New Roman"/>
          <w:sz w:val="28"/>
          <w:szCs w:val="28"/>
        </w:rPr>
        <w:t>» (печать по требованию) [</w:t>
      </w:r>
      <w:r w:rsidRPr="00257736">
        <w:rPr>
          <w:rFonts w:ascii="Times New Roman" w:eastAsia="Times New Roman" w:hAnsi="Times New Roman"/>
          <w:sz w:val="28"/>
          <w:szCs w:val="28"/>
        </w:rPr>
        <w:t>12</w:t>
      </w:r>
      <w:r w:rsidRPr="008E455C">
        <w:rPr>
          <w:rFonts w:ascii="Times New Roman" w:eastAsia="Times New Roman" w:hAnsi="Times New Roman"/>
          <w:sz w:val="28"/>
          <w:szCs w:val="28"/>
        </w:rPr>
        <w:t>]. Данная модель производства может стать реальной альтернативой традиционного книгоиздания поскольку существенно снижает стоимость малотиражных изданий и требования к оригинал-макету. По мнению Н. Е. Проскуряковой, «</w:t>
      </w:r>
      <w:proofErr w:type="spellStart"/>
      <w:r w:rsidRPr="008E455C">
        <w:rPr>
          <w:rFonts w:ascii="Times New Roman" w:eastAsia="Times New Roman" w:hAnsi="Times New Roman"/>
          <w:sz w:val="28"/>
          <w:szCs w:val="28"/>
        </w:rPr>
        <w:t>print-on-demand</w:t>
      </w:r>
      <w:proofErr w:type="spellEnd"/>
      <w:r w:rsidRPr="008E455C">
        <w:rPr>
          <w:rFonts w:ascii="Times New Roman" w:eastAsia="Times New Roman" w:hAnsi="Times New Roman"/>
          <w:sz w:val="28"/>
          <w:szCs w:val="28"/>
        </w:rPr>
        <w:t>» развивается не только в сфере крупных издательств, где преимущественно реализуются книги уже состоявшихся авторов, но и в мелких региональных издательствах для изданий книг начинающих авторов. Данная модель удобна для них по причине более лояльной тиражной политики, дающая не только возможность снизить затраты, но и уменьшить риски нехватки или излишков продукции [6].</w:t>
      </w:r>
    </w:p>
    <w:p w14:paraId="32886011" w14:textId="77777777" w:rsidR="008E455C" w:rsidRPr="008E455C" w:rsidRDefault="008E455C" w:rsidP="008E455C">
      <w:pPr>
        <w:spacing w:after="0" w:line="360" w:lineRule="auto"/>
        <w:ind w:firstLine="709"/>
        <w:rPr>
          <w:rFonts w:ascii="Times New Roman" w:eastAsia="Times New Roman" w:hAnsi="Times New Roman"/>
          <w:sz w:val="28"/>
          <w:szCs w:val="28"/>
        </w:rPr>
      </w:pPr>
      <w:r w:rsidRPr="008E455C">
        <w:rPr>
          <w:rFonts w:ascii="Times New Roman" w:eastAsia="Times New Roman" w:hAnsi="Times New Roman"/>
          <w:sz w:val="28"/>
          <w:szCs w:val="28"/>
        </w:rPr>
        <w:t xml:space="preserve">Таким образом, изменение тиражного состава в книжной индустрии РФ было вызвано формированием </w:t>
      </w:r>
      <w:proofErr w:type="spellStart"/>
      <w:r w:rsidRPr="008E455C">
        <w:rPr>
          <w:rFonts w:ascii="Times New Roman" w:eastAsia="Times New Roman" w:hAnsi="Times New Roman"/>
          <w:sz w:val="28"/>
          <w:szCs w:val="28"/>
        </w:rPr>
        <w:t>нишевой</w:t>
      </w:r>
      <w:proofErr w:type="spellEnd"/>
      <w:r w:rsidRPr="008E455C">
        <w:rPr>
          <w:rFonts w:ascii="Times New Roman" w:eastAsia="Times New Roman" w:hAnsi="Times New Roman"/>
          <w:sz w:val="28"/>
          <w:szCs w:val="28"/>
        </w:rPr>
        <w:t xml:space="preserve"> культуры по модели «длинного хвоста». Адаптируясь под новые условия, издательский бизнес начал укрупняться, что привело к монополизации отрасли, а мелкие предприятия стали менять свою политику, используя альтернативные модели печати изданий.</w:t>
      </w:r>
    </w:p>
    <w:p w14:paraId="564E3C99" w14:textId="77777777" w:rsidR="008E455C" w:rsidRDefault="008E455C" w:rsidP="0045447B">
      <w:pPr>
        <w:spacing w:after="0" w:line="360" w:lineRule="auto"/>
        <w:ind w:firstLine="709"/>
        <w:contextualSpacing/>
        <w:jc w:val="left"/>
        <w:rPr>
          <w:rFonts w:ascii="Times New Roman" w:hAnsi="Times New Roman"/>
          <w:sz w:val="28"/>
          <w:szCs w:val="28"/>
        </w:rPr>
      </w:pPr>
    </w:p>
    <w:p w14:paraId="6A48E339" w14:textId="650F918E" w:rsidR="00CB197B" w:rsidRDefault="00CB197B" w:rsidP="0045447B">
      <w:pPr>
        <w:spacing w:after="0" w:line="360" w:lineRule="auto"/>
        <w:ind w:firstLine="709"/>
        <w:contextualSpacing/>
        <w:jc w:val="left"/>
        <w:rPr>
          <w:rFonts w:ascii="Times New Roman" w:hAnsi="Times New Roman"/>
          <w:sz w:val="28"/>
          <w:szCs w:val="28"/>
        </w:rPr>
      </w:pPr>
    </w:p>
    <w:p w14:paraId="214FEA27" w14:textId="6E2BC2AE" w:rsidR="004A0FE6" w:rsidRDefault="004A0FE6" w:rsidP="0045447B">
      <w:pPr>
        <w:spacing w:after="0" w:line="360" w:lineRule="auto"/>
        <w:ind w:firstLine="709"/>
        <w:contextualSpacing/>
        <w:jc w:val="left"/>
        <w:rPr>
          <w:rFonts w:ascii="Times New Roman" w:hAnsi="Times New Roman"/>
          <w:sz w:val="28"/>
          <w:szCs w:val="28"/>
        </w:rPr>
      </w:pPr>
    </w:p>
    <w:p w14:paraId="1FD8748A" w14:textId="7A91130A" w:rsidR="004A0FE6" w:rsidRDefault="004A0FE6" w:rsidP="0045447B">
      <w:pPr>
        <w:spacing w:after="0" w:line="360" w:lineRule="auto"/>
        <w:ind w:firstLine="709"/>
        <w:contextualSpacing/>
        <w:jc w:val="left"/>
        <w:rPr>
          <w:rFonts w:ascii="Times New Roman" w:hAnsi="Times New Roman"/>
          <w:sz w:val="28"/>
          <w:szCs w:val="28"/>
        </w:rPr>
      </w:pPr>
    </w:p>
    <w:p w14:paraId="2A9462B7" w14:textId="2A1BAF6F" w:rsidR="004A0FE6" w:rsidRDefault="004A0FE6" w:rsidP="0045447B">
      <w:pPr>
        <w:spacing w:after="0" w:line="360" w:lineRule="auto"/>
        <w:ind w:firstLine="709"/>
        <w:contextualSpacing/>
        <w:jc w:val="left"/>
        <w:rPr>
          <w:rFonts w:ascii="Times New Roman" w:hAnsi="Times New Roman"/>
          <w:sz w:val="28"/>
          <w:szCs w:val="28"/>
        </w:rPr>
      </w:pPr>
    </w:p>
    <w:p w14:paraId="0325F4A5" w14:textId="3836D3FE" w:rsidR="004A0FE6" w:rsidRDefault="004A0FE6" w:rsidP="0045447B">
      <w:pPr>
        <w:spacing w:after="0" w:line="360" w:lineRule="auto"/>
        <w:ind w:firstLine="709"/>
        <w:contextualSpacing/>
        <w:jc w:val="left"/>
        <w:rPr>
          <w:rFonts w:ascii="Times New Roman" w:hAnsi="Times New Roman"/>
          <w:sz w:val="28"/>
          <w:szCs w:val="28"/>
        </w:rPr>
      </w:pPr>
    </w:p>
    <w:p w14:paraId="12E730A5" w14:textId="7C7ACF23" w:rsidR="004A0FE6" w:rsidRPr="00505523" w:rsidRDefault="004A0FE6" w:rsidP="0080168A">
      <w:pPr>
        <w:spacing w:after="0" w:line="360" w:lineRule="auto"/>
        <w:contextualSpacing/>
        <w:jc w:val="left"/>
        <w:rPr>
          <w:rFonts w:ascii="Times New Roman" w:hAnsi="Times New Roman"/>
          <w:sz w:val="28"/>
          <w:szCs w:val="28"/>
        </w:rPr>
      </w:pPr>
    </w:p>
    <w:p w14:paraId="3135979C" w14:textId="2DF7A8BA" w:rsidR="00CB197B" w:rsidRPr="008A2B69" w:rsidRDefault="00CB197B" w:rsidP="008A2B69">
      <w:pPr>
        <w:spacing w:after="0" w:line="360" w:lineRule="auto"/>
        <w:ind w:firstLine="709"/>
        <w:rPr>
          <w:rFonts w:ascii="Times New Roman" w:hAnsi="Times New Roman"/>
          <w:b/>
          <w:sz w:val="28"/>
          <w:szCs w:val="28"/>
        </w:rPr>
      </w:pPr>
      <w:r w:rsidRPr="008A2B69">
        <w:rPr>
          <w:rFonts w:ascii="Times New Roman" w:hAnsi="Times New Roman"/>
          <w:b/>
          <w:sz w:val="28"/>
          <w:szCs w:val="28"/>
        </w:rPr>
        <w:lastRenderedPageBreak/>
        <w:t>2 Тиражная политика издательства «Фёдор Филёв»</w:t>
      </w:r>
    </w:p>
    <w:p w14:paraId="1110A3AA" w14:textId="77777777" w:rsidR="008A2B69" w:rsidRPr="008A2B69" w:rsidRDefault="008A2B69" w:rsidP="008A2B69">
      <w:pPr>
        <w:spacing w:after="0" w:line="360" w:lineRule="auto"/>
        <w:ind w:firstLine="709"/>
        <w:rPr>
          <w:rFonts w:ascii="Times New Roman" w:hAnsi="Times New Roman"/>
          <w:b/>
          <w:sz w:val="28"/>
          <w:szCs w:val="28"/>
        </w:rPr>
      </w:pPr>
    </w:p>
    <w:p w14:paraId="70060A45" w14:textId="2DC99533" w:rsidR="00CB197B" w:rsidRPr="008A2B69" w:rsidRDefault="00CB197B" w:rsidP="008A2B69">
      <w:pPr>
        <w:spacing w:after="0" w:line="360" w:lineRule="auto"/>
        <w:ind w:firstLine="709"/>
        <w:rPr>
          <w:rFonts w:ascii="Times New Roman" w:hAnsi="Times New Roman"/>
          <w:b/>
          <w:sz w:val="28"/>
          <w:szCs w:val="28"/>
        </w:rPr>
      </w:pPr>
      <w:r w:rsidRPr="008A2B69">
        <w:rPr>
          <w:rFonts w:ascii="Times New Roman" w:hAnsi="Times New Roman"/>
          <w:b/>
          <w:sz w:val="28"/>
          <w:szCs w:val="28"/>
        </w:rPr>
        <w:t xml:space="preserve">2.1 Характеристика издательства «Фёдор Филёв» </w:t>
      </w:r>
    </w:p>
    <w:p w14:paraId="296D98D9" w14:textId="7457A534" w:rsidR="00CB197B" w:rsidRDefault="00CB197B" w:rsidP="0045447B">
      <w:pPr>
        <w:spacing w:after="0" w:line="360" w:lineRule="auto"/>
        <w:ind w:firstLine="709"/>
        <w:rPr>
          <w:rFonts w:ascii="Times New Roman" w:hAnsi="Times New Roman"/>
          <w:sz w:val="28"/>
          <w:szCs w:val="28"/>
        </w:rPr>
      </w:pPr>
    </w:p>
    <w:p w14:paraId="61699FFE" w14:textId="7A27BD00" w:rsidR="00E65AE1" w:rsidRDefault="00E65AE1" w:rsidP="0045447B">
      <w:pPr>
        <w:spacing w:after="0" w:line="360" w:lineRule="auto"/>
        <w:ind w:firstLine="709"/>
        <w:rPr>
          <w:rFonts w:ascii="Times New Roman" w:hAnsi="Times New Roman"/>
          <w:sz w:val="28"/>
          <w:szCs w:val="28"/>
        </w:rPr>
      </w:pPr>
      <w:r>
        <w:rPr>
          <w:rFonts w:ascii="Times New Roman" w:hAnsi="Times New Roman"/>
          <w:sz w:val="28"/>
          <w:szCs w:val="28"/>
        </w:rPr>
        <w:t>«Фёдор Филёв» – региональное издательство, занимающееся о</w:t>
      </w:r>
      <w:r w:rsidRPr="00E65AE1">
        <w:rPr>
          <w:rFonts w:ascii="Times New Roman" w:hAnsi="Times New Roman"/>
          <w:sz w:val="28"/>
          <w:szCs w:val="28"/>
        </w:rPr>
        <w:t>перативной подготовкой и печатью художественной и обучающей литературы тиражом</w:t>
      </w:r>
      <w:r>
        <w:rPr>
          <w:rFonts w:ascii="Times New Roman" w:hAnsi="Times New Roman"/>
          <w:sz w:val="28"/>
          <w:szCs w:val="28"/>
        </w:rPr>
        <w:t>. Основа деятельности</w:t>
      </w:r>
      <w:r w:rsidRPr="00E65AE1">
        <w:rPr>
          <w:rFonts w:ascii="Times New Roman" w:hAnsi="Times New Roman"/>
          <w:sz w:val="28"/>
          <w:szCs w:val="28"/>
        </w:rPr>
        <w:t xml:space="preserve"> </w:t>
      </w:r>
      <w:r>
        <w:rPr>
          <w:rFonts w:ascii="Times New Roman" w:hAnsi="Times New Roman"/>
          <w:sz w:val="28"/>
          <w:szCs w:val="28"/>
        </w:rPr>
        <w:t>компании</w:t>
      </w:r>
      <w:r w:rsidRPr="00E65AE1">
        <w:rPr>
          <w:rFonts w:ascii="Times New Roman" w:hAnsi="Times New Roman"/>
          <w:sz w:val="28"/>
          <w:szCs w:val="28"/>
        </w:rPr>
        <w:t xml:space="preserve"> – издание произведений начинающих поэтов и писателей, выпуск художественной и мотивирующей литературы. Также активно развивается печать сопутствующей продукции для организаторов тренингов, семинаров</w:t>
      </w:r>
      <w:r>
        <w:rPr>
          <w:rFonts w:ascii="Times New Roman" w:hAnsi="Times New Roman"/>
          <w:sz w:val="28"/>
          <w:szCs w:val="28"/>
        </w:rPr>
        <w:t xml:space="preserve"> и</w:t>
      </w:r>
      <w:r w:rsidRPr="00E65AE1">
        <w:rPr>
          <w:rFonts w:ascii="Times New Roman" w:hAnsi="Times New Roman"/>
          <w:sz w:val="28"/>
          <w:szCs w:val="28"/>
        </w:rPr>
        <w:t xml:space="preserve"> презентаций (блокноты, рабочие тетради, афиши).</w:t>
      </w:r>
    </w:p>
    <w:p w14:paraId="62C0CD39" w14:textId="10C02978" w:rsidR="005714B0" w:rsidRPr="005714B0" w:rsidRDefault="005714B0" w:rsidP="005714B0">
      <w:pPr>
        <w:spacing w:after="0" w:line="360" w:lineRule="auto"/>
        <w:ind w:firstLine="709"/>
        <w:rPr>
          <w:rFonts w:ascii="Times New Roman" w:hAnsi="Times New Roman"/>
          <w:sz w:val="28"/>
          <w:szCs w:val="28"/>
        </w:rPr>
      </w:pPr>
      <w:r>
        <w:rPr>
          <w:rFonts w:ascii="Times New Roman" w:hAnsi="Times New Roman"/>
          <w:sz w:val="28"/>
          <w:szCs w:val="28"/>
        </w:rPr>
        <w:t xml:space="preserve">Региональное издательство – издающая организация, деятельность которой реализуется вне Москвы и Санкт-Петербурга </w:t>
      </w:r>
      <w:r w:rsidRPr="005714B0">
        <w:rPr>
          <w:rFonts w:ascii="Times New Roman" w:hAnsi="Times New Roman"/>
          <w:sz w:val="28"/>
          <w:szCs w:val="28"/>
        </w:rPr>
        <w:t xml:space="preserve">[15]. </w:t>
      </w:r>
      <w:r>
        <w:rPr>
          <w:rFonts w:ascii="Times New Roman" w:hAnsi="Times New Roman"/>
          <w:sz w:val="28"/>
          <w:szCs w:val="28"/>
        </w:rPr>
        <w:t xml:space="preserve">Основной особенность книгоиздание в регионах – </w:t>
      </w:r>
      <w:proofErr w:type="spellStart"/>
      <w:r>
        <w:rPr>
          <w:rFonts w:ascii="Times New Roman" w:hAnsi="Times New Roman"/>
          <w:sz w:val="28"/>
          <w:szCs w:val="28"/>
        </w:rPr>
        <w:t>м</w:t>
      </w:r>
      <w:r w:rsidRPr="005714B0">
        <w:rPr>
          <w:rFonts w:ascii="Times New Roman" w:hAnsi="Times New Roman"/>
          <w:sz w:val="28"/>
          <w:szCs w:val="28"/>
        </w:rPr>
        <w:t>алотиражность</w:t>
      </w:r>
      <w:proofErr w:type="spellEnd"/>
      <w:r w:rsidRPr="005714B0">
        <w:rPr>
          <w:rFonts w:ascii="Times New Roman" w:hAnsi="Times New Roman"/>
          <w:sz w:val="28"/>
          <w:szCs w:val="28"/>
        </w:rPr>
        <w:t xml:space="preserve"> издательских проектов</w:t>
      </w:r>
      <w:r>
        <w:rPr>
          <w:rFonts w:ascii="Times New Roman" w:hAnsi="Times New Roman"/>
          <w:sz w:val="28"/>
          <w:szCs w:val="28"/>
        </w:rPr>
        <w:t xml:space="preserve"> (менее 1000 экземпляров)</w:t>
      </w:r>
      <w:r w:rsidRPr="005714B0">
        <w:rPr>
          <w:rFonts w:ascii="Times New Roman" w:hAnsi="Times New Roman"/>
          <w:sz w:val="28"/>
          <w:szCs w:val="28"/>
        </w:rPr>
        <w:t xml:space="preserve">. Основой книжного рынка России являются издательские монополизированные структуры Москвы и Санкт-Петербурга. Они имеют доступ к ключевым производственным полиграфическим предприятиям и сформировали закрытый рынок бестселлеров. В регионах книгоиздание не располагает независимым авторским составам способным сформировать региональный бестселлер. Как следствие большая часть изданий не превышает тираж 250 экземпляров. Эта особенность сильно увеличивает долю разработки издания в общей сумме расходов на издательский проект, что вынуждает многие редакционные группы экономить на разработке или сильно урезать качественную составляющую материальной модели книги. </w:t>
      </w:r>
      <w:proofErr w:type="spellStart"/>
      <w:r w:rsidRPr="005714B0">
        <w:rPr>
          <w:rFonts w:ascii="Times New Roman" w:hAnsi="Times New Roman"/>
          <w:sz w:val="28"/>
          <w:szCs w:val="28"/>
        </w:rPr>
        <w:t>Малотиражность</w:t>
      </w:r>
      <w:proofErr w:type="spellEnd"/>
      <w:r w:rsidRPr="005714B0">
        <w:rPr>
          <w:rFonts w:ascii="Times New Roman" w:hAnsi="Times New Roman"/>
          <w:sz w:val="28"/>
          <w:szCs w:val="28"/>
        </w:rPr>
        <w:t xml:space="preserve"> также не позволяет региональному продукту конкурировать в книготорговых сетях с книгами столичных издательств.</w:t>
      </w:r>
    </w:p>
    <w:p w14:paraId="198DF753" w14:textId="3B5749CC" w:rsidR="005714B0" w:rsidRPr="005714B0" w:rsidRDefault="005714B0" w:rsidP="005714B0">
      <w:pPr>
        <w:spacing w:after="0" w:line="360" w:lineRule="auto"/>
        <w:ind w:firstLine="709"/>
        <w:rPr>
          <w:rFonts w:ascii="Times New Roman" w:hAnsi="Times New Roman"/>
          <w:sz w:val="28"/>
          <w:szCs w:val="28"/>
        </w:rPr>
      </w:pPr>
      <w:r w:rsidRPr="005714B0">
        <w:rPr>
          <w:rFonts w:ascii="Times New Roman" w:hAnsi="Times New Roman"/>
          <w:sz w:val="28"/>
          <w:szCs w:val="28"/>
        </w:rPr>
        <w:t xml:space="preserve">Ограниченный набор экземпляров приводит к локализации каналов распространения. Издательство региональной продукции не может формировать взаимовыгодные отношения с крупными некнижными сетями и интернет-дистрибьюторами. Поэтому, согласно статистики Книжной палаты РФ, 55% региональной издательской продукции реализуется с помощью собственных </w:t>
      </w:r>
      <w:r w:rsidRPr="005714B0">
        <w:rPr>
          <w:rFonts w:ascii="Times New Roman" w:hAnsi="Times New Roman"/>
          <w:sz w:val="28"/>
          <w:szCs w:val="28"/>
        </w:rPr>
        <w:lastRenderedPageBreak/>
        <w:t>ресурсов: продажи на сайте издательства, акции на страничках социальных сетей издающей организации, проведения собственных презентаций/</w:t>
      </w:r>
    </w:p>
    <w:p w14:paraId="7655E90A" w14:textId="77777777" w:rsidR="005714B0" w:rsidRPr="005714B0" w:rsidRDefault="005714B0" w:rsidP="005714B0">
      <w:pPr>
        <w:spacing w:after="0" w:line="360" w:lineRule="auto"/>
        <w:ind w:firstLine="709"/>
        <w:rPr>
          <w:rFonts w:ascii="Times New Roman" w:hAnsi="Times New Roman"/>
          <w:sz w:val="28"/>
          <w:szCs w:val="28"/>
        </w:rPr>
      </w:pPr>
      <w:r w:rsidRPr="005714B0">
        <w:rPr>
          <w:rFonts w:ascii="Times New Roman" w:hAnsi="Times New Roman"/>
          <w:sz w:val="28"/>
          <w:szCs w:val="28"/>
        </w:rPr>
        <w:t>Также дефицит сбытовых направлений приводит к выявлению новых возможностей для реализации маркетинговой политики кампании:</w:t>
      </w:r>
    </w:p>
    <w:p w14:paraId="58DA262F" w14:textId="77777777" w:rsidR="005714B0" w:rsidRPr="005714B0" w:rsidRDefault="005714B0" w:rsidP="005714B0">
      <w:pPr>
        <w:spacing w:after="0" w:line="360" w:lineRule="auto"/>
        <w:ind w:firstLine="709"/>
        <w:rPr>
          <w:rFonts w:ascii="Times New Roman" w:hAnsi="Times New Roman"/>
          <w:sz w:val="28"/>
          <w:szCs w:val="28"/>
        </w:rPr>
      </w:pPr>
      <w:r w:rsidRPr="005714B0">
        <w:rPr>
          <w:rFonts w:ascii="Times New Roman" w:hAnsi="Times New Roman"/>
          <w:sz w:val="28"/>
          <w:szCs w:val="28"/>
        </w:rPr>
        <w:t>– сотрудничество с мелкими литературными кружками, вечерами, арт-проектами;</w:t>
      </w:r>
    </w:p>
    <w:p w14:paraId="43F7B529" w14:textId="77777777" w:rsidR="005714B0" w:rsidRPr="005714B0" w:rsidRDefault="005714B0" w:rsidP="005714B0">
      <w:pPr>
        <w:spacing w:after="0" w:line="360" w:lineRule="auto"/>
        <w:ind w:firstLine="709"/>
        <w:rPr>
          <w:rFonts w:ascii="Times New Roman" w:hAnsi="Times New Roman"/>
          <w:sz w:val="28"/>
          <w:szCs w:val="28"/>
        </w:rPr>
      </w:pPr>
      <w:r w:rsidRPr="005714B0">
        <w:rPr>
          <w:rFonts w:ascii="Times New Roman" w:hAnsi="Times New Roman"/>
          <w:sz w:val="28"/>
          <w:szCs w:val="28"/>
        </w:rPr>
        <w:t>– объединение представителей арт-бизнеса для организации культурных вечеров (презентация книжных, художественных и иных проектов искусства по схожей тематике);</w:t>
      </w:r>
    </w:p>
    <w:p w14:paraId="618A9F03" w14:textId="3521A51E" w:rsidR="005714B0" w:rsidRPr="005714B0" w:rsidRDefault="005714B0" w:rsidP="005714B0">
      <w:pPr>
        <w:spacing w:after="0" w:line="360" w:lineRule="auto"/>
        <w:ind w:firstLine="709"/>
        <w:rPr>
          <w:rFonts w:ascii="Times New Roman" w:hAnsi="Times New Roman"/>
          <w:sz w:val="28"/>
          <w:szCs w:val="28"/>
        </w:rPr>
      </w:pPr>
      <w:r w:rsidRPr="005714B0">
        <w:rPr>
          <w:rFonts w:ascii="Times New Roman" w:hAnsi="Times New Roman"/>
          <w:sz w:val="28"/>
          <w:szCs w:val="28"/>
        </w:rPr>
        <w:t>– разработка издательских проектов по теме народной традиции региона и активное взаимодействие с их активными носителями.</w:t>
      </w:r>
    </w:p>
    <w:p w14:paraId="52B3969C" w14:textId="75D2D79E" w:rsidR="003A1A80" w:rsidRDefault="003A1A80" w:rsidP="008A2B69">
      <w:pPr>
        <w:spacing w:after="0" w:line="360" w:lineRule="auto"/>
        <w:ind w:firstLine="709"/>
        <w:rPr>
          <w:rFonts w:ascii="Times New Roman" w:hAnsi="Times New Roman"/>
          <w:sz w:val="28"/>
          <w:szCs w:val="28"/>
        </w:rPr>
      </w:pPr>
      <w:r>
        <w:rPr>
          <w:rFonts w:ascii="Times New Roman" w:hAnsi="Times New Roman"/>
          <w:sz w:val="28"/>
          <w:szCs w:val="28"/>
        </w:rPr>
        <w:t>И</w:t>
      </w:r>
      <w:r w:rsidRPr="003A1A80">
        <w:rPr>
          <w:rFonts w:ascii="Times New Roman" w:hAnsi="Times New Roman"/>
          <w:sz w:val="28"/>
          <w:szCs w:val="28"/>
        </w:rPr>
        <w:t>здательство «Фёдор Филёв» специализируется на разработке и производстве книг тиражами, максимально</w:t>
      </w:r>
      <w:r>
        <w:rPr>
          <w:rFonts w:ascii="Times New Roman" w:hAnsi="Times New Roman"/>
          <w:sz w:val="28"/>
          <w:szCs w:val="28"/>
        </w:rPr>
        <w:t xml:space="preserve"> удобными для локальных авторов с точки зрения ценовой политики и каналов распространения. </w:t>
      </w:r>
      <w:r w:rsidRPr="003A1A80">
        <w:rPr>
          <w:rFonts w:ascii="Times New Roman" w:hAnsi="Times New Roman"/>
          <w:sz w:val="28"/>
          <w:szCs w:val="28"/>
        </w:rPr>
        <w:t xml:space="preserve">Именно в этом диапазоне у компании </w:t>
      </w:r>
      <w:r>
        <w:rPr>
          <w:rFonts w:ascii="Times New Roman" w:hAnsi="Times New Roman"/>
          <w:sz w:val="28"/>
          <w:szCs w:val="28"/>
        </w:rPr>
        <w:t>самые выгодные предложения – благодаря оптимизированному</w:t>
      </w:r>
      <w:r w:rsidRPr="003A1A80">
        <w:rPr>
          <w:rFonts w:ascii="Times New Roman" w:hAnsi="Times New Roman"/>
          <w:sz w:val="28"/>
          <w:szCs w:val="28"/>
        </w:rPr>
        <w:t xml:space="preserve"> </w:t>
      </w:r>
      <w:r>
        <w:rPr>
          <w:rFonts w:ascii="Times New Roman" w:hAnsi="Times New Roman"/>
          <w:sz w:val="28"/>
          <w:szCs w:val="28"/>
        </w:rPr>
        <w:t>производству</w:t>
      </w:r>
      <w:r w:rsidRPr="003A1A80">
        <w:rPr>
          <w:rFonts w:ascii="Times New Roman" w:hAnsi="Times New Roman"/>
          <w:sz w:val="28"/>
          <w:szCs w:val="28"/>
        </w:rPr>
        <w:t xml:space="preserve"> и заинтересованности в успешности автора и дальнейших переизданиях. Проще говоря, лучше сформировать тираж цену и возможности продвижения таким образом, чтобы один проект получил несколько дополн</w:t>
      </w:r>
      <w:r w:rsidR="008A2B69">
        <w:rPr>
          <w:rFonts w:ascii="Times New Roman" w:hAnsi="Times New Roman"/>
          <w:sz w:val="28"/>
          <w:szCs w:val="28"/>
        </w:rPr>
        <w:t>ительных тиражей.</w:t>
      </w:r>
    </w:p>
    <w:p w14:paraId="266BE99A" w14:textId="6A956AAE" w:rsidR="00B155BB" w:rsidRDefault="00B155BB" w:rsidP="00B155BB">
      <w:pPr>
        <w:spacing w:after="0" w:line="360" w:lineRule="auto"/>
        <w:ind w:firstLine="709"/>
        <w:rPr>
          <w:rFonts w:ascii="Times New Roman" w:hAnsi="Times New Roman"/>
          <w:sz w:val="28"/>
          <w:szCs w:val="28"/>
        </w:rPr>
      </w:pPr>
      <w:r w:rsidRPr="003A1A80">
        <w:rPr>
          <w:rFonts w:ascii="Times New Roman" w:hAnsi="Times New Roman"/>
          <w:sz w:val="28"/>
          <w:szCs w:val="28"/>
        </w:rPr>
        <w:t xml:space="preserve">Наиболее оптимальным </w:t>
      </w:r>
      <w:r>
        <w:rPr>
          <w:rFonts w:ascii="Times New Roman" w:hAnsi="Times New Roman"/>
          <w:sz w:val="28"/>
          <w:szCs w:val="28"/>
        </w:rPr>
        <w:t>тиражным диапазоном</w:t>
      </w:r>
      <w:r w:rsidRPr="003A1A80">
        <w:rPr>
          <w:rFonts w:ascii="Times New Roman" w:hAnsi="Times New Roman"/>
          <w:sz w:val="28"/>
          <w:szCs w:val="28"/>
        </w:rPr>
        <w:t xml:space="preserve"> является </w:t>
      </w:r>
      <w:r>
        <w:rPr>
          <w:rFonts w:ascii="Times New Roman" w:hAnsi="Times New Roman"/>
          <w:sz w:val="28"/>
          <w:szCs w:val="28"/>
        </w:rPr>
        <w:t>50-200</w:t>
      </w:r>
      <w:r w:rsidRPr="003A1A80">
        <w:rPr>
          <w:rFonts w:ascii="Times New Roman" w:hAnsi="Times New Roman"/>
          <w:sz w:val="28"/>
          <w:szCs w:val="28"/>
        </w:rPr>
        <w:t xml:space="preserve"> экземпляров.</w:t>
      </w:r>
      <w:r>
        <w:rPr>
          <w:rFonts w:ascii="Times New Roman" w:hAnsi="Times New Roman"/>
          <w:sz w:val="28"/>
          <w:szCs w:val="28"/>
        </w:rPr>
        <w:t xml:space="preserve"> </w:t>
      </w:r>
    </w:p>
    <w:p w14:paraId="012A7EA4" w14:textId="01C2D267" w:rsidR="00B155BB" w:rsidRDefault="00B155BB" w:rsidP="00B155BB">
      <w:pPr>
        <w:spacing w:after="0" w:line="360" w:lineRule="auto"/>
        <w:ind w:firstLine="709"/>
        <w:rPr>
          <w:rFonts w:ascii="Times New Roman" w:hAnsi="Times New Roman"/>
          <w:sz w:val="28"/>
          <w:szCs w:val="28"/>
        </w:rPr>
      </w:pPr>
      <w:r>
        <w:rPr>
          <w:rFonts w:ascii="Times New Roman" w:hAnsi="Times New Roman"/>
          <w:sz w:val="28"/>
          <w:szCs w:val="28"/>
        </w:rPr>
        <w:t>Средний тираж: 30-150 экземпляров</w:t>
      </w:r>
    </w:p>
    <w:p w14:paraId="34A6CE86" w14:textId="79004AE0" w:rsidR="00B155BB" w:rsidRDefault="00B155BB" w:rsidP="008A2B69">
      <w:pPr>
        <w:spacing w:after="0" w:line="360" w:lineRule="auto"/>
        <w:ind w:firstLine="709"/>
        <w:rPr>
          <w:rFonts w:ascii="Times New Roman" w:hAnsi="Times New Roman"/>
          <w:sz w:val="28"/>
          <w:szCs w:val="28"/>
        </w:rPr>
      </w:pPr>
      <w:r>
        <w:rPr>
          <w:rFonts w:ascii="Times New Roman" w:hAnsi="Times New Roman"/>
          <w:sz w:val="28"/>
          <w:szCs w:val="28"/>
        </w:rPr>
        <w:t xml:space="preserve">Годовая </w:t>
      </w:r>
      <w:proofErr w:type="spellStart"/>
      <w:r>
        <w:rPr>
          <w:rFonts w:ascii="Times New Roman" w:hAnsi="Times New Roman"/>
          <w:sz w:val="28"/>
          <w:szCs w:val="28"/>
        </w:rPr>
        <w:t>тиражность</w:t>
      </w:r>
      <w:proofErr w:type="spellEnd"/>
      <w:r>
        <w:rPr>
          <w:rFonts w:ascii="Times New Roman" w:hAnsi="Times New Roman"/>
          <w:sz w:val="28"/>
          <w:szCs w:val="28"/>
        </w:rPr>
        <w:t xml:space="preserve"> предприятия: 6-8 тысяч экземпляров</w:t>
      </w:r>
    </w:p>
    <w:p w14:paraId="1E464044" w14:textId="25BB308E" w:rsidR="00B155BB" w:rsidRDefault="00B155BB" w:rsidP="008A2B69">
      <w:pPr>
        <w:spacing w:after="0" w:line="360" w:lineRule="auto"/>
        <w:ind w:firstLine="709"/>
        <w:rPr>
          <w:rFonts w:ascii="Times New Roman" w:hAnsi="Times New Roman"/>
          <w:sz w:val="28"/>
          <w:szCs w:val="28"/>
        </w:rPr>
      </w:pPr>
      <w:r>
        <w:rPr>
          <w:rFonts w:ascii="Times New Roman" w:hAnsi="Times New Roman"/>
          <w:sz w:val="28"/>
          <w:szCs w:val="28"/>
        </w:rPr>
        <w:t>Издательство активно ведёт и расширяет свои книжные серии:</w:t>
      </w:r>
    </w:p>
    <w:p w14:paraId="194274E1" w14:textId="72AF83FE" w:rsidR="00B155BB" w:rsidRDefault="00B155BB" w:rsidP="00B155BB">
      <w:pPr>
        <w:pStyle w:val="a5"/>
        <w:numPr>
          <w:ilvl w:val="0"/>
          <w:numId w:val="31"/>
        </w:numPr>
        <w:spacing w:after="0" w:line="360" w:lineRule="auto"/>
        <w:ind w:left="0" w:firstLine="709"/>
        <w:rPr>
          <w:rFonts w:ascii="Times New Roman" w:hAnsi="Times New Roman"/>
          <w:sz w:val="28"/>
          <w:szCs w:val="28"/>
        </w:rPr>
      </w:pPr>
      <w:r>
        <w:rPr>
          <w:rFonts w:ascii="Times New Roman" w:hAnsi="Times New Roman"/>
          <w:sz w:val="28"/>
          <w:szCs w:val="28"/>
        </w:rPr>
        <w:t>«Ищу тебя» – сборники рассказов о любви от авторов 3-х поколений;</w:t>
      </w:r>
    </w:p>
    <w:p w14:paraId="0FD10928" w14:textId="4750E003" w:rsidR="00B155BB" w:rsidRDefault="00B155BB" w:rsidP="00B155BB">
      <w:pPr>
        <w:pStyle w:val="a5"/>
        <w:numPr>
          <w:ilvl w:val="0"/>
          <w:numId w:val="31"/>
        </w:numPr>
        <w:spacing w:after="0" w:line="360" w:lineRule="auto"/>
        <w:ind w:left="0" w:firstLine="709"/>
        <w:rPr>
          <w:rFonts w:ascii="Times New Roman" w:hAnsi="Times New Roman"/>
          <w:sz w:val="28"/>
          <w:szCs w:val="28"/>
        </w:rPr>
      </w:pPr>
      <w:r>
        <w:rPr>
          <w:rFonts w:ascii="Times New Roman" w:hAnsi="Times New Roman"/>
          <w:sz w:val="28"/>
          <w:szCs w:val="28"/>
        </w:rPr>
        <w:t>«Доступная классика» – серия художественных произведений, изданных по технологии «</w:t>
      </w:r>
      <w:r>
        <w:rPr>
          <w:rFonts w:ascii="Times New Roman" w:hAnsi="Times New Roman"/>
          <w:sz w:val="28"/>
          <w:szCs w:val="28"/>
          <w:lang w:val="en-US"/>
        </w:rPr>
        <w:t>print</w:t>
      </w:r>
      <w:r w:rsidRPr="00B155BB">
        <w:rPr>
          <w:rFonts w:ascii="Times New Roman" w:hAnsi="Times New Roman"/>
          <w:sz w:val="28"/>
          <w:szCs w:val="28"/>
        </w:rPr>
        <w:t>-</w:t>
      </w:r>
      <w:r>
        <w:rPr>
          <w:rFonts w:ascii="Times New Roman" w:hAnsi="Times New Roman"/>
          <w:sz w:val="28"/>
          <w:szCs w:val="28"/>
          <w:lang w:val="en-US"/>
        </w:rPr>
        <w:t>on</w:t>
      </w:r>
      <w:r w:rsidRPr="00B155BB">
        <w:rPr>
          <w:rFonts w:ascii="Times New Roman" w:hAnsi="Times New Roman"/>
          <w:sz w:val="28"/>
          <w:szCs w:val="28"/>
        </w:rPr>
        <w:t>-</w:t>
      </w:r>
      <w:r>
        <w:rPr>
          <w:rFonts w:ascii="Times New Roman" w:hAnsi="Times New Roman"/>
          <w:sz w:val="28"/>
          <w:szCs w:val="28"/>
          <w:lang w:val="en-US"/>
        </w:rPr>
        <w:t>demand</w:t>
      </w:r>
      <w:r>
        <w:rPr>
          <w:rFonts w:ascii="Times New Roman" w:hAnsi="Times New Roman"/>
          <w:sz w:val="28"/>
          <w:szCs w:val="28"/>
        </w:rPr>
        <w:t>»;</w:t>
      </w:r>
    </w:p>
    <w:p w14:paraId="04AEBBFE" w14:textId="1ED3B229" w:rsidR="00B155BB" w:rsidRDefault="00B155BB" w:rsidP="00B155BB">
      <w:pPr>
        <w:pStyle w:val="a5"/>
        <w:numPr>
          <w:ilvl w:val="0"/>
          <w:numId w:val="31"/>
        </w:numPr>
        <w:spacing w:after="0" w:line="360" w:lineRule="auto"/>
        <w:ind w:left="0" w:firstLine="709"/>
        <w:rPr>
          <w:rFonts w:ascii="Times New Roman" w:hAnsi="Times New Roman"/>
          <w:sz w:val="28"/>
          <w:szCs w:val="28"/>
        </w:rPr>
      </w:pPr>
      <w:r>
        <w:rPr>
          <w:rFonts w:ascii="Times New Roman" w:hAnsi="Times New Roman"/>
          <w:sz w:val="28"/>
          <w:szCs w:val="28"/>
        </w:rPr>
        <w:t>«22 слова о Любви» – подарочный набор из художественных произведений региональных авторов, пишущих о своём чувственном опыте;</w:t>
      </w:r>
    </w:p>
    <w:p w14:paraId="64FACCBA" w14:textId="06242F34" w:rsidR="00B155BB" w:rsidRDefault="00B155BB" w:rsidP="00B155BB">
      <w:pPr>
        <w:pStyle w:val="a5"/>
        <w:numPr>
          <w:ilvl w:val="0"/>
          <w:numId w:val="31"/>
        </w:numPr>
        <w:spacing w:after="0" w:line="360" w:lineRule="auto"/>
        <w:ind w:left="0" w:firstLine="709"/>
        <w:rPr>
          <w:rFonts w:ascii="Times New Roman" w:hAnsi="Times New Roman"/>
          <w:sz w:val="28"/>
          <w:szCs w:val="28"/>
        </w:rPr>
      </w:pPr>
      <w:r>
        <w:rPr>
          <w:rFonts w:ascii="Times New Roman" w:hAnsi="Times New Roman"/>
          <w:sz w:val="28"/>
          <w:szCs w:val="28"/>
        </w:rPr>
        <w:lastRenderedPageBreak/>
        <w:t>«</w:t>
      </w:r>
      <w:proofErr w:type="spellStart"/>
      <w:r>
        <w:rPr>
          <w:rFonts w:ascii="Times New Roman" w:hAnsi="Times New Roman"/>
          <w:sz w:val="28"/>
          <w:szCs w:val="28"/>
        </w:rPr>
        <w:t>Сказкотерапия</w:t>
      </w:r>
      <w:proofErr w:type="spellEnd"/>
      <w:r>
        <w:rPr>
          <w:rFonts w:ascii="Times New Roman" w:hAnsi="Times New Roman"/>
          <w:sz w:val="28"/>
          <w:szCs w:val="28"/>
        </w:rPr>
        <w:t xml:space="preserve">» – </w:t>
      </w:r>
      <w:r w:rsidRPr="00B155BB">
        <w:rPr>
          <w:rFonts w:ascii="Times New Roman" w:hAnsi="Times New Roman"/>
          <w:sz w:val="28"/>
          <w:szCs w:val="28"/>
        </w:rPr>
        <w:t xml:space="preserve">включает в себя </w:t>
      </w:r>
      <w:r>
        <w:rPr>
          <w:rFonts w:ascii="Times New Roman" w:hAnsi="Times New Roman"/>
          <w:sz w:val="28"/>
          <w:szCs w:val="28"/>
        </w:rPr>
        <w:t xml:space="preserve">серию книг и (дополнительных </w:t>
      </w:r>
      <w:proofErr w:type="spellStart"/>
      <w:r>
        <w:rPr>
          <w:rFonts w:ascii="Times New Roman" w:hAnsi="Times New Roman"/>
          <w:sz w:val="28"/>
          <w:szCs w:val="28"/>
        </w:rPr>
        <w:t>материталов</w:t>
      </w:r>
      <w:proofErr w:type="spellEnd"/>
      <w:r>
        <w:rPr>
          <w:rFonts w:ascii="Times New Roman" w:hAnsi="Times New Roman"/>
          <w:sz w:val="28"/>
          <w:szCs w:val="28"/>
        </w:rPr>
        <w:t>)</w:t>
      </w:r>
      <w:r w:rsidRPr="00B155BB">
        <w:rPr>
          <w:rFonts w:ascii="Times New Roman" w:hAnsi="Times New Roman"/>
          <w:sz w:val="28"/>
          <w:szCs w:val="28"/>
        </w:rPr>
        <w:t xml:space="preserve"> авторских</w:t>
      </w:r>
      <w:r>
        <w:rPr>
          <w:rFonts w:ascii="Times New Roman" w:hAnsi="Times New Roman"/>
          <w:sz w:val="28"/>
          <w:szCs w:val="28"/>
        </w:rPr>
        <w:t xml:space="preserve"> художественных произведений и методических работ</w:t>
      </w:r>
      <w:r w:rsidRPr="00B155BB">
        <w:rPr>
          <w:rFonts w:ascii="Times New Roman" w:hAnsi="Times New Roman"/>
          <w:sz w:val="28"/>
          <w:szCs w:val="28"/>
        </w:rPr>
        <w:t xml:space="preserve"> Оксаны Степановой</w:t>
      </w:r>
      <w:r>
        <w:rPr>
          <w:rFonts w:ascii="Times New Roman" w:hAnsi="Times New Roman"/>
          <w:sz w:val="28"/>
          <w:szCs w:val="28"/>
        </w:rPr>
        <w:t>.</w:t>
      </w:r>
    </w:p>
    <w:p w14:paraId="35338D79" w14:textId="0F25C90F" w:rsidR="00B155BB" w:rsidRDefault="00B155BB" w:rsidP="00B155BB">
      <w:pPr>
        <w:pStyle w:val="a5"/>
        <w:tabs>
          <w:tab w:val="left" w:pos="1134"/>
          <w:tab w:val="left" w:pos="1418"/>
        </w:tabs>
        <w:spacing w:after="0" w:line="360" w:lineRule="auto"/>
        <w:ind w:left="0" w:firstLine="709"/>
        <w:rPr>
          <w:rFonts w:ascii="Times New Roman" w:hAnsi="Times New Roman"/>
          <w:sz w:val="28"/>
          <w:szCs w:val="28"/>
        </w:rPr>
      </w:pPr>
      <w:r>
        <w:rPr>
          <w:rFonts w:ascii="Times New Roman" w:hAnsi="Times New Roman"/>
          <w:sz w:val="28"/>
          <w:szCs w:val="28"/>
        </w:rPr>
        <w:t>Основными каналами распространения книжной продукции издательства являются:</w:t>
      </w:r>
    </w:p>
    <w:p w14:paraId="379EF262" w14:textId="4155E936" w:rsidR="00B155BB" w:rsidRDefault="00B155BB" w:rsidP="00B155BB">
      <w:pPr>
        <w:pStyle w:val="a5"/>
        <w:numPr>
          <w:ilvl w:val="0"/>
          <w:numId w:val="31"/>
        </w:numPr>
        <w:tabs>
          <w:tab w:val="left" w:pos="1069"/>
          <w:tab w:val="left" w:pos="1134"/>
        </w:tabs>
        <w:spacing w:after="0" w:line="360" w:lineRule="auto"/>
        <w:ind w:left="0" w:firstLine="709"/>
        <w:rPr>
          <w:rFonts w:ascii="Times New Roman" w:hAnsi="Times New Roman"/>
          <w:sz w:val="28"/>
          <w:szCs w:val="28"/>
        </w:rPr>
      </w:pPr>
      <w:r>
        <w:rPr>
          <w:rFonts w:ascii="Times New Roman" w:hAnsi="Times New Roman"/>
          <w:sz w:val="28"/>
          <w:szCs w:val="28"/>
        </w:rPr>
        <w:t>официальные страницы издательства в социальных сетях (</w:t>
      </w:r>
      <w:r>
        <w:rPr>
          <w:rFonts w:ascii="Times New Roman" w:hAnsi="Times New Roman"/>
          <w:sz w:val="28"/>
          <w:szCs w:val="28"/>
          <w:lang w:val="en-US"/>
        </w:rPr>
        <w:t>VK</w:t>
      </w:r>
      <w:r w:rsidRPr="00B155BB">
        <w:rPr>
          <w:rFonts w:ascii="Times New Roman" w:hAnsi="Times New Roman"/>
          <w:sz w:val="28"/>
          <w:szCs w:val="28"/>
        </w:rPr>
        <w:t xml:space="preserve">, </w:t>
      </w:r>
      <w:r>
        <w:rPr>
          <w:rFonts w:ascii="Times New Roman" w:hAnsi="Times New Roman"/>
          <w:sz w:val="28"/>
          <w:szCs w:val="28"/>
          <w:lang w:val="en-US"/>
        </w:rPr>
        <w:t>Instagram</w:t>
      </w:r>
      <w:r w:rsidRPr="00B155BB">
        <w:rPr>
          <w:rFonts w:ascii="Times New Roman" w:hAnsi="Times New Roman"/>
          <w:sz w:val="28"/>
          <w:szCs w:val="28"/>
        </w:rPr>
        <w:t xml:space="preserve">, </w:t>
      </w:r>
      <w:r>
        <w:rPr>
          <w:rFonts w:ascii="Times New Roman" w:hAnsi="Times New Roman"/>
          <w:sz w:val="28"/>
          <w:szCs w:val="28"/>
          <w:lang w:val="en-US"/>
        </w:rPr>
        <w:t>Facebook</w:t>
      </w:r>
      <w:r>
        <w:rPr>
          <w:rFonts w:ascii="Times New Roman" w:hAnsi="Times New Roman"/>
          <w:sz w:val="28"/>
          <w:szCs w:val="28"/>
        </w:rPr>
        <w:t>);</w:t>
      </w:r>
    </w:p>
    <w:p w14:paraId="17E08620" w14:textId="7127885A" w:rsidR="00B155BB" w:rsidRDefault="00B155BB" w:rsidP="00B155BB">
      <w:pPr>
        <w:pStyle w:val="a5"/>
        <w:numPr>
          <w:ilvl w:val="0"/>
          <w:numId w:val="31"/>
        </w:numPr>
        <w:tabs>
          <w:tab w:val="left" w:pos="1069"/>
          <w:tab w:val="left" w:pos="1134"/>
        </w:tabs>
        <w:spacing w:after="0" w:line="360" w:lineRule="auto"/>
        <w:ind w:left="0" w:firstLine="709"/>
        <w:rPr>
          <w:rFonts w:ascii="Times New Roman" w:hAnsi="Times New Roman"/>
          <w:sz w:val="28"/>
          <w:szCs w:val="28"/>
        </w:rPr>
      </w:pPr>
      <w:r>
        <w:rPr>
          <w:rFonts w:ascii="Times New Roman" w:hAnsi="Times New Roman"/>
          <w:sz w:val="28"/>
          <w:szCs w:val="28"/>
        </w:rPr>
        <w:t>книжный магазин «</w:t>
      </w:r>
      <w:proofErr w:type="spellStart"/>
      <w:r>
        <w:rPr>
          <w:rFonts w:ascii="Times New Roman" w:hAnsi="Times New Roman"/>
          <w:sz w:val="28"/>
          <w:szCs w:val="28"/>
          <w:lang w:val="en-US"/>
        </w:rPr>
        <w:t>Bookowsky</w:t>
      </w:r>
      <w:proofErr w:type="spellEnd"/>
      <w:r>
        <w:rPr>
          <w:rFonts w:ascii="Times New Roman" w:hAnsi="Times New Roman"/>
          <w:sz w:val="28"/>
          <w:szCs w:val="28"/>
        </w:rPr>
        <w:t>»;</w:t>
      </w:r>
    </w:p>
    <w:p w14:paraId="14A6D6E4" w14:textId="1839B025" w:rsidR="00B155BB" w:rsidRDefault="00051981" w:rsidP="00B155BB">
      <w:pPr>
        <w:pStyle w:val="a5"/>
        <w:numPr>
          <w:ilvl w:val="0"/>
          <w:numId w:val="31"/>
        </w:numPr>
        <w:tabs>
          <w:tab w:val="left" w:pos="1069"/>
          <w:tab w:val="left" w:pos="1134"/>
        </w:tabs>
        <w:spacing w:after="0" w:line="360" w:lineRule="auto"/>
        <w:ind w:left="0" w:firstLine="709"/>
        <w:rPr>
          <w:rFonts w:ascii="Times New Roman" w:hAnsi="Times New Roman"/>
          <w:sz w:val="28"/>
          <w:szCs w:val="28"/>
        </w:rPr>
      </w:pPr>
      <w:r>
        <w:rPr>
          <w:rFonts w:ascii="Times New Roman" w:hAnsi="Times New Roman"/>
          <w:sz w:val="28"/>
          <w:szCs w:val="28"/>
        </w:rPr>
        <w:t xml:space="preserve">площадки </w:t>
      </w:r>
      <w:proofErr w:type="spellStart"/>
      <w:r>
        <w:rPr>
          <w:rFonts w:ascii="Times New Roman" w:hAnsi="Times New Roman"/>
          <w:sz w:val="28"/>
          <w:szCs w:val="28"/>
        </w:rPr>
        <w:t>буккросинга</w:t>
      </w:r>
      <w:proofErr w:type="spellEnd"/>
      <w:r>
        <w:rPr>
          <w:rFonts w:ascii="Times New Roman" w:hAnsi="Times New Roman"/>
          <w:sz w:val="28"/>
          <w:szCs w:val="28"/>
        </w:rPr>
        <w:t>;</w:t>
      </w:r>
    </w:p>
    <w:p w14:paraId="5A54EA72" w14:textId="1CCAE10A" w:rsidR="00051981" w:rsidRPr="00B155BB" w:rsidRDefault="00051981" w:rsidP="00B155BB">
      <w:pPr>
        <w:pStyle w:val="a5"/>
        <w:numPr>
          <w:ilvl w:val="0"/>
          <w:numId w:val="31"/>
        </w:numPr>
        <w:tabs>
          <w:tab w:val="left" w:pos="1069"/>
          <w:tab w:val="left" w:pos="1134"/>
        </w:tabs>
        <w:spacing w:after="0" w:line="360" w:lineRule="auto"/>
        <w:ind w:left="0" w:firstLine="709"/>
        <w:rPr>
          <w:rFonts w:ascii="Times New Roman" w:hAnsi="Times New Roman"/>
          <w:sz w:val="28"/>
          <w:szCs w:val="28"/>
        </w:rPr>
      </w:pPr>
      <w:r>
        <w:rPr>
          <w:rFonts w:ascii="Times New Roman" w:hAnsi="Times New Roman"/>
          <w:sz w:val="28"/>
          <w:szCs w:val="28"/>
        </w:rPr>
        <w:t>авторские и издательские мероприятия и презентации.</w:t>
      </w:r>
    </w:p>
    <w:p w14:paraId="5053F438" w14:textId="77777777" w:rsidR="00E65AE1" w:rsidRPr="00505523" w:rsidRDefault="00E65AE1" w:rsidP="0045447B">
      <w:pPr>
        <w:spacing w:after="0" w:line="360" w:lineRule="auto"/>
        <w:ind w:firstLine="709"/>
        <w:rPr>
          <w:rFonts w:ascii="Times New Roman" w:hAnsi="Times New Roman"/>
          <w:sz w:val="28"/>
          <w:szCs w:val="28"/>
        </w:rPr>
      </w:pPr>
    </w:p>
    <w:p w14:paraId="08A13C3E" w14:textId="189E4378" w:rsidR="00CB197B" w:rsidRPr="008A2B69" w:rsidRDefault="00CB197B" w:rsidP="0045447B">
      <w:pPr>
        <w:spacing w:after="0" w:line="360" w:lineRule="auto"/>
        <w:ind w:firstLine="709"/>
        <w:rPr>
          <w:rFonts w:ascii="Times New Roman" w:hAnsi="Times New Roman"/>
          <w:b/>
          <w:sz w:val="28"/>
          <w:szCs w:val="28"/>
        </w:rPr>
      </w:pPr>
      <w:r w:rsidRPr="008A2B69">
        <w:rPr>
          <w:rFonts w:ascii="Times New Roman" w:hAnsi="Times New Roman"/>
          <w:b/>
          <w:sz w:val="28"/>
          <w:szCs w:val="28"/>
        </w:rPr>
        <w:t>2.2 Формирование тиражей в издательстве «Фёдор Филёв»</w:t>
      </w:r>
    </w:p>
    <w:p w14:paraId="0A8F20F9" w14:textId="77777777" w:rsidR="008A2B69" w:rsidRPr="008A2B69" w:rsidRDefault="008A2B69" w:rsidP="0045447B">
      <w:pPr>
        <w:spacing w:after="0" w:line="360" w:lineRule="auto"/>
        <w:ind w:firstLine="709"/>
        <w:rPr>
          <w:rFonts w:ascii="Times New Roman" w:hAnsi="Times New Roman"/>
          <w:b/>
          <w:sz w:val="28"/>
          <w:szCs w:val="28"/>
        </w:rPr>
      </w:pPr>
    </w:p>
    <w:p w14:paraId="46F81C21" w14:textId="52A605C8" w:rsidR="00CB197B" w:rsidRPr="008A2B69" w:rsidRDefault="00CB197B" w:rsidP="0045447B">
      <w:pPr>
        <w:spacing w:after="0" w:line="360" w:lineRule="auto"/>
        <w:ind w:firstLine="709"/>
        <w:rPr>
          <w:rFonts w:ascii="Times New Roman" w:hAnsi="Times New Roman"/>
          <w:b/>
          <w:sz w:val="28"/>
          <w:szCs w:val="28"/>
        </w:rPr>
      </w:pPr>
      <w:r w:rsidRPr="008A2B69">
        <w:rPr>
          <w:rFonts w:ascii="Times New Roman" w:hAnsi="Times New Roman"/>
          <w:b/>
          <w:sz w:val="28"/>
          <w:szCs w:val="28"/>
        </w:rPr>
        <w:t xml:space="preserve">2.2.1 Алгоритм формирования тиража обучающего издания </w:t>
      </w:r>
      <w:r w:rsidR="006D5E0C">
        <w:rPr>
          <w:rFonts w:ascii="Times New Roman" w:hAnsi="Times New Roman"/>
          <w:b/>
          <w:sz w:val="28"/>
          <w:szCs w:val="28"/>
        </w:rPr>
        <w:t>(</w:t>
      </w:r>
      <w:r w:rsidRPr="008A2B69">
        <w:rPr>
          <w:rFonts w:ascii="Times New Roman" w:hAnsi="Times New Roman"/>
          <w:b/>
          <w:sz w:val="28"/>
          <w:szCs w:val="28"/>
        </w:rPr>
        <w:t>на примере книжной серии Оксаны Степановой «</w:t>
      </w:r>
      <w:proofErr w:type="spellStart"/>
      <w:r w:rsidRPr="008A2B69">
        <w:rPr>
          <w:rFonts w:ascii="Times New Roman" w:hAnsi="Times New Roman"/>
          <w:b/>
          <w:sz w:val="28"/>
          <w:szCs w:val="28"/>
        </w:rPr>
        <w:t>Сказкотерапия</w:t>
      </w:r>
      <w:proofErr w:type="spellEnd"/>
      <w:r w:rsidRPr="008A2B69">
        <w:rPr>
          <w:rFonts w:ascii="Times New Roman" w:hAnsi="Times New Roman"/>
          <w:b/>
          <w:sz w:val="28"/>
          <w:szCs w:val="28"/>
        </w:rPr>
        <w:t>»</w:t>
      </w:r>
      <w:r w:rsidR="006D5E0C">
        <w:rPr>
          <w:rFonts w:ascii="Times New Roman" w:hAnsi="Times New Roman"/>
          <w:b/>
          <w:sz w:val="28"/>
          <w:szCs w:val="28"/>
        </w:rPr>
        <w:t>)</w:t>
      </w:r>
    </w:p>
    <w:p w14:paraId="4FFDFF5A" w14:textId="77777777" w:rsidR="008A2B69" w:rsidRDefault="008A2B69" w:rsidP="0045447B">
      <w:pPr>
        <w:spacing w:after="0" w:line="360" w:lineRule="auto"/>
        <w:ind w:firstLine="709"/>
        <w:rPr>
          <w:rFonts w:ascii="Times New Roman" w:hAnsi="Times New Roman"/>
          <w:sz w:val="28"/>
          <w:szCs w:val="28"/>
        </w:rPr>
      </w:pPr>
    </w:p>
    <w:p w14:paraId="79AB214F" w14:textId="40EF234B" w:rsidR="00330A30" w:rsidRDefault="006D5E0C" w:rsidP="0045447B">
      <w:pPr>
        <w:spacing w:after="0" w:line="360" w:lineRule="auto"/>
        <w:ind w:firstLine="709"/>
        <w:rPr>
          <w:rFonts w:ascii="Times New Roman" w:hAnsi="Times New Roman"/>
          <w:sz w:val="28"/>
          <w:szCs w:val="28"/>
        </w:rPr>
      </w:pPr>
      <w:r>
        <w:rPr>
          <w:rFonts w:ascii="Times New Roman" w:hAnsi="Times New Roman"/>
          <w:sz w:val="28"/>
          <w:szCs w:val="28"/>
        </w:rPr>
        <w:t>Книжная серия «</w:t>
      </w:r>
      <w:proofErr w:type="spellStart"/>
      <w:r>
        <w:rPr>
          <w:rFonts w:ascii="Times New Roman" w:hAnsi="Times New Roman"/>
          <w:sz w:val="28"/>
          <w:szCs w:val="28"/>
        </w:rPr>
        <w:t>Сказкотерапия</w:t>
      </w:r>
      <w:proofErr w:type="spellEnd"/>
      <w:r>
        <w:rPr>
          <w:rFonts w:ascii="Times New Roman" w:hAnsi="Times New Roman"/>
          <w:sz w:val="28"/>
          <w:szCs w:val="28"/>
        </w:rPr>
        <w:t xml:space="preserve">» включает в себя набор авторских проектов </w:t>
      </w:r>
      <w:r w:rsidR="005865A4">
        <w:rPr>
          <w:rFonts w:ascii="Times New Roman" w:hAnsi="Times New Roman"/>
          <w:sz w:val="28"/>
          <w:szCs w:val="28"/>
        </w:rPr>
        <w:t>О</w:t>
      </w:r>
      <w:r>
        <w:rPr>
          <w:rFonts w:ascii="Times New Roman" w:hAnsi="Times New Roman"/>
          <w:sz w:val="28"/>
          <w:szCs w:val="28"/>
        </w:rPr>
        <w:t>ксаны</w:t>
      </w:r>
      <w:r w:rsidR="005865A4">
        <w:rPr>
          <w:rFonts w:ascii="Times New Roman" w:hAnsi="Times New Roman"/>
          <w:sz w:val="28"/>
          <w:szCs w:val="28"/>
        </w:rPr>
        <w:t xml:space="preserve"> С</w:t>
      </w:r>
      <w:r>
        <w:rPr>
          <w:rFonts w:ascii="Times New Roman" w:hAnsi="Times New Roman"/>
          <w:sz w:val="28"/>
          <w:szCs w:val="28"/>
        </w:rPr>
        <w:t>тепановой</w:t>
      </w:r>
      <w:r w:rsidR="005865A4">
        <w:rPr>
          <w:rFonts w:ascii="Times New Roman" w:hAnsi="Times New Roman"/>
          <w:sz w:val="28"/>
          <w:szCs w:val="28"/>
        </w:rPr>
        <w:t xml:space="preserve"> – п</w:t>
      </w:r>
      <w:r w:rsidR="005865A4" w:rsidRPr="005865A4">
        <w:rPr>
          <w:rFonts w:ascii="Times New Roman" w:hAnsi="Times New Roman"/>
          <w:sz w:val="28"/>
          <w:szCs w:val="28"/>
        </w:rPr>
        <w:t>едагог</w:t>
      </w:r>
      <w:r>
        <w:rPr>
          <w:rFonts w:ascii="Times New Roman" w:hAnsi="Times New Roman"/>
          <w:sz w:val="28"/>
          <w:szCs w:val="28"/>
        </w:rPr>
        <w:t>а</w:t>
      </w:r>
      <w:r w:rsidR="005865A4" w:rsidRPr="005865A4">
        <w:rPr>
          <w:rFonts w:ascii="Times New Roman" w:hAnsi="Times New Roman"/>
          <w:sz w:val="28"/>
          <w:szCs w:val="28"/>
        </w:rPr>
        <w:t>-психолог</w:t>
      </w:r>
      <w:r>
        <w:rPr>
          <w:rFonts w:ascii="Times New Roman" w:hAnsi="Times New Roman"/>
          <w:sz w:val="28"/>
          <w:szCs w:val="28"/>
        </w:rPr>
        <w:t>а</w:t>
      </w:r>
      <w:r w:rsidR="005865A4" w:rsidRPr="005865A4">
        <w:rPr>
          <w:rFonts w:ascii="Times New Roman" w:hAnsi="Times New Roman"/>
          <w:sz w:val="28"/>
          <w:szCs w:val="28"/>
        </w:rPr>
        <w:t xml:space="preserve"> высшей квалифика</w:t>
      </w:r>
      <w:r w:rsidR="001A1B80">
        <w:rPr>
          <w:rFonts w:ascii="Times New Roman" w:hAnsi="Times New Roman"/>
          <w:sz w:val="28"/>
          <w:szCs w:val="28"/>
        </w:rPr>
        <w:t>ционной категории, преподавателя</w:t>
      </w:r>
      <w:r w:rsidR="005865A4" w:rsidRPr="005865A4">
        <w:rPr>
          <w:rFonts w:ascii="Times New Roman" w:hAnsi="Times New Roman"/>
          <w:sz w:val="28"/>
          <w:szCs w:val="28"/>
        </w:rPr>
        <w:t xml:space="preserve"> Международного института Комплексной </w:t>
      </w:r>
      <w:proofErr w:type="spellStart"/>
      <w:r w:rsidR="005865A4" w:rsidRPr="005865A4">
        <w:rPr>
          <w:rFonts w:ascii="Times New Roman" w:hAnsi="Times New Roman"/>
          <w:sz w:val="28"/>
          <w:szCs w:val="28"/>
        </w:rPr>
        <w:t>Сказкотерапии</w:t>
      </w:r>
      <w:proofErr w:type="spellEnd"/>
      <w:r w:rsidR="005865A4" w:rsidRPr="005865A4">
        <w:rPr>
          <w:rFonts w:ascii="Times New Roman" w:hAnsi="Times New Roman"/>
          <w:sz w:val="28"/>
          <w:szCs w:val="28"/>
        </w:rPr>
        <w:t xml:space="preserve">, </w:t>
      </w:r>
      <w:proofErr w:type="spellStart"/>
      <w:r w:rsidR="005865A4" w:rsidRPr="005865A4">
        <w:rPr>
          <w:rFonts w:ascii="Times New Roman" w:hAnsi="Times New Roman"/>
          <w:sz w:val="28"/>
          <w:szCs w:val="28"/>
        </w:rPr>
        <w:t>икогенолог</w:t>
      </w:r>
      <w:r w:rsidR="001A1B80">
        <w:rPr>
          <w:rFonts w:ascii="Times New Roman" w:hAnsi="Times New Roman"/>
          <w:sz w:val="28"/>
          <w:szCs w:val="28"/>
        </w:rPr>
        <w:t>а</w:t>
      </w:r>
      <w:proofErr w:type="spellEnd"/>
      <w:r w:rsidR="001A1B80">
        <w:rPr>
          <w:rFonts w:ascii="Times New Roman" w:hAnsi="Times New Roman"/>
          <w:sz w:val="28"/>
          <w:szCs w:val="28"/>
        </w:rPr>
        <w:t xml:space="preserve"> (семейного</w:t>
      </w:r>
      <w:r w:rsidR="005865A4" w:rsidRPr="005865A4">
        <w:rPr>
          <w:rFonts w:ascii="Times New Roman" w:hAnsi="Times New Roman"/>
          <w:sz w:val="28"/>
          <w:szCs w:val="28"/>
        </w:rPr>
        <w:t xml:space="preserve"> </w:t>
      </w:r>
      <w:proofErr w:type="spellStart"/>
      <w:r w:rsidR="005865A4" w:rsidRPr="005865A4">
        <w:rPr>
          <w:rFonts w:ascii="Times New Roman" w:hAnsi="Times New Roman"/>
          <w:sz w:val="28"/>
          <w:szCs w:val="28"/>
        </w:rPr>
        <w:t>сказкотерапевт</w:t>
      </w:r>
      <w:r w:rsidR="001A1B80">
        <w:rPr>
          <w:rFonts w:ascii="Times New Roman" w:hAnsi="Times New Roman"/>
          <w:sz w:val="28"/>
          <w:szCs w:val="28"/>
        </w:rPr>
        <w:t>а</w:t>
      </w:r>
      <w:proofErr w:type="spellEnd"/>
      <w:r w:rsidR="005865A4" w:rsidRPr="005865A4">
        <w:rPr>
          <w:rFonts w:ascii="Times New Roman" w:hAnsi="Times New Roman"/>
          <w:sz w:val="28"/>
          <w:szCs w:val="28"/>
        </w:rPr>
        <w:t>), специалист</w:t>
      </w:r>
      <w:r>
        <w:rPr>
          <w:rFonts w:ascii="Times New Roman" w:hAnsi="Times New Roman"/>
          <w:sz w:val="28"/>
          <w:szCs w:val="28"/>
        </w:rPr>
        <w:t>а, сертифицированного</w:t>
      </w:r>
      <w:r w:rsidR="005865A4" w:rsidRPr="005865A4">
        <w:rPr>
          <w:rFonts w:ascii="Times New Roman" w:hAnsi="Times New Roman"/>
          <w:sz w:val="28"/>
          <w:szCs w:val="28"/>
        </w:rPr>
        <w:t xml:space="preserve"> в области кризисной терапии, НЛП.</w:t>
      </w:r>
      <w:r w:rsidR="001A1B80">
        <w:rPr>
          <w:rFonts w:ascii="Times New Roman" w:hAnsi="Times New Roman"/>
          <w:sz w:val="28"/>
          <w:szCs w:val="28"/>
        </w:rPr>
        <w:t xml:space="preserve"> Издания представляют собой сборник обучающих сказок для взрослых и детей или набор методик для индивидуальной и групповой работы по методике </w:t>
      </w:r>
      <w:proofErr w:type="spellStart"/>
      <w:r w:rsidR="001A1B80">
        <w:rPr>
          <w:rFonts w:ascii="Times New Roman" w:hAnsi="Times New Roman"/>
          <w:sz w:val="28"/>
          <w:szCs w:val="28"/>
        </w:rPr>
        <w:t>сказкотерапии</w:t>
      </w:r>
      <w:proofErr w:type="spellEnd"/>
      <w:r w:rsidR="001A1B80">
        <w:rPr>
          <w:rFonts w:ascii="Times New Roman" w:hAnsi="Times New Roman"/>
          <w:sz w:val="28"/>
          <w:szCs w:val="28"/>
        </w:rPr>
        <w:t>. Некоторые издания имеют дополнительный материал – набор ассоциативных карточек с пояснительным текстом. Книжная серия имеет единую полиграфическую модель.</w:t>
      </w:r>
    </w:p>
    <w:p w14:paraId="155CE3C5" w14:textId="38B3F078" w:rsidR="001A1B80" w:rsidRDefault="001A1B80" w:rsidP="0094220C">
      <w:pPr>
        <w:pStyle w:val="a5"/>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к</w:t>
      </w:r>
      <w:r w:rsidRPr="001A1B80">
        <w:rPr>
          <w:rFonts w:ascii="Times New Roman" w:hAnsi="Times New Roman"/>
          <w:sz w:val="28"/>
          <w:szCs w:val="28"/>
        </w:rPr>
        <w:t>нига – малостраничное издание (</w:t>
      </w:r>
      <w:r w:rsidR="0094220C">
        <w:rPr>
          <w:rFonts w:ascii="Times New Roman" w:hAnsi="Times New Roman"/>
          <w:sz w:val="28"/>
          <w:szCs w:val="28"/>
        </w:rPr>
        <w:t>24-</w:t>
      </w:r>
      <w:r w:rsidRPr="001A1B80">
        <w:rPr>
          <w:rFonts w:ascii="Times New Roman" w:hAnsi="Times New Roman"/>
          <w:sz w:val="28"/>
          <w:szCs w:val="28"/>
        </w:rPr>
        <w:t>80 стр.) формата а5 с мягким клеевым или скобяным переплётом</w:t>
      </w:r>
      <w:r>
        <w:rPr>
          <w:rFonts w:ascii="Times New Roman" w:hAnsi="Times New Roman"/>
          <w:sz w:val="28"/>
          <w:szCs w:val="28"/>
        </w:rPr>
        <w:t>;</w:t>
      </w:r>
    </w:p>
    <w:p w14:paraId="4BDBF051" w14:textId="25370E8B" w:rsidR="001A1B80" w:rsidRDefault="001A1B80" w:rsidP="0094220C">
      <w:pPr>
        <w:pStyle w:val="a5"/>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книжный блок – чёрно-белая/цветная печать, офсетная бумага 80 гр.;</w:t>
      </w:r>
    </w:p>
    <w:p w14:paraId="4C35AA69" w14:textId="07316908" w:rsidR="001A1B80" w:rsidRDefault="001A1B80" w:rsidP="0094220C">
      <w:pPr>
        <w:pStyle w:val="a5"/>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обложка – цветная печать, фотобумага 170-200 гр. </w:t>
      </w:r>
    </w:p>
    <w:p w14:paraId="0D97125B" w14:textId="7380B8A0" w:rsidR="0094220C" w:rsidRDefault="0094220C" w:rsidP="0094220C">
      <w:pPr>
        <w:pStyle w:val="a5"/>
        <w:numPr>
          <w:ilvl w:val="0"/>
          <w:numId w:val="3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дополнительный материал – цветные карточки формата а6, двусторонняя цветная печать, матовая фотобумага 170 гр., глянцевая двусторонняя </w:t>
      </w:r>
      <w:proofErr w:type="spellStart"/>
      <w:r>
        <w:rPr>
          <w:rFonts w:ascii="Times New Roman" w:hAnsi="Times New Roman"/>
          <w:sz w:val="28"/>
          <w:szCs w:val="28"/>
        </w:rPr>
        <w:t>ламинация</w:t>
      </w:r>
      <w:proofErr w:type="spellEnd"/>
      <w:r>
        <w:rPr>
          <w:rFonts w:ascii="Times New Roman" w:hAnsi="Times New Roman"/>
          <w:sz w:val="28"/>
          <w:szCs w:val="28"/>
        </w:rPr>
        <w:t xml:space="preserve"> 120 мкм.</w:t>
      </w:r>
    </w:p>
    <w:p w14:paraId="1C1DCBE5" w14:textId="0E32B9F6" w:rsidR="0094220C" w:rsidRPr="0094220C" w:rsidRDefault="001A1B80" w:rsidP="0094220C">
      <w:pPr>
        <w:pStyle w:val="a5"/>
        <w:spacing w:after="0" w:line="360" w:lineRule="auto"/>
        <w:ind w:left="0" w:firstLine="709"/>
        <w:rPr>
          <w:rFonts w:ascii="Times New Roman" w:hAnsi="Times New Roman"/>
          <w:sz w:val="28"/>
          <w:szCs w:val="28"/>
        </w:rPr>
      </w:pPr>
      <w:r>
        <w:rPr>
          <w:rFonts w:ascii="Times New Roman" w:hAnsi="Times New Roman"/>
          <w:sz w:val="28"/>
          <w:szCs w:val="28"/>
        </w:rPr>
        <w:t xml:space="preserve">Годовая </w:t>
      </w:r>
      <w:proofErr w:type="spellStart"/>
      <w:r>
        <w:rPr>
          <w:rFonts w:ascii="Times New Roman" w:hAnsi="Times New Roman"/>
          <w:sz w:val="28"/>
          <w:szCs w:val="28"/>
        </w:rPr>
        <w:t>тиражность</w:t>
      </w:r>
      <w:proofErr w:type="spellEnd"/>
      <w:r>
        <w:rPr>
          <w:rFonts w:ascii="Times New Roman" w:hAnsi="Times New Roman"/>
          <w:sz w:val="28"/>
          <w:szCs w:val="28"/>
        </w:rPr>
        <w:t xml:space="preserve"> серии: 1500 экз.</w:t>
      </w:r>
    </w:p>
    <w:p w14:paraId="32811959" w14:textId="317A470A" w:rsidR="00330A30" w:rsidRPr="00330A30" w:rsidRDefault="00330A30" w:rsidP="00330A30">
      <w:pPr>
        <w:spacing w:after="0" w:line="360" w:lineRule="auto"/>
        <w:ind w:firstLine="709"/>
        <w:rPr>
          <w:rFonts w:ascii="Times New Roman" w:hAnsi="Times New Roman"/>
          <w:sz w:val="28"/>
          <w:szCs w:val="28"/>
        </w:rPr>
      </w:pPr>
      <w:r>
        <w:rPr>
          <w:rFonts w:ascii="Times New Roman" w:hAnsi="Times New Roman"/>
          <w:sz w:val="28"/>
          <w:szCs w:val="28"/>
        </w:rPr>
        <w:t>Читательская</w:t>
      </w:r>
      <w:r w:rsidRPr="00330A30">
        <w:rPr>
          <w:rFonts w:ascii="Times New Roman" w:hAnsi="Times New Roman"/>
          <w:sz w:val="28"/>
          <w:szCs w:val="28"/>
        </w:rPr>
        <w:t xml:space="preserve"> аудитория </w:t>
      </w:r>
      <w:r>
        <w:rPr>
          <w:rFonts w:ascii="Times New Roman" w:hAnsi="Times New Roman"/>
          <w:sz w:val="28"/>
          <w:szCs w:val="28"/>
        </w:rPr>
        <w:t>книжной серии</w:t>
      </w:r>
      <w:r w:rsidRPr="00330A30">
        <w:rPr>
          <w:rFonts w:ascii="Times New Roman" w:hAnsi="Times New Roman"/>
          <w:sz w:val="28"/>
          <w:szCs w:val="28"/>
        </w:rPr>
        <w:t xml:space="preserve"> «</w:t>
      </w:r>
      <w:proofErr w:type="spellStart"/>
      <w:r>
        <w:rPr>
          <w:rFonts w:ascii="Times New Roman" w:hAnsi="Times New Roman"/>
          <w:sz w:val="28"/>
          <w:szCs w:val="28"/>
        </w:rPr>
        <w:t>Сказкотерапия</w:t>
      </w:r>
      <w:proofErr w:type="spellEnd"/>
      <w:r w:rsidRPr="00330A30">
        <w:rPr>
          <w:rFonts w:ascii="Times New Roman" w:hAnsi="Times New Roman"/>
          <w:sz w:val="28"/>
          <w:szCs w:val="28"/>
        </w:rPr>
        <w:t>» представлена</w:t>
      </w:r>
      <w:r>
        <w:rPr>
          <w:rFonts w:ascii="Times New Roman" w:hAnsi="Times New Roman"/>
          <w:sz w:val="28"/>
          <w:szCs w:val="28"/>
        </w:rPr>
        <w:t xml:space="preserve"> клиентами психологического центра «Идиллия»</w:t>
      </w:r>
      <w:r w:rsidRPr="00330A30">
        <w:rPr>
          <w:rFonts w:ascii="Times New Roman" w:hAnsi="Times New Roman"/>
          <w:sz w:val="28"/>
          <w:szCs w:val="28"/>
        </w:rPr>
        <w:t>.</w:t>
      </w:r>
      <w:r>
        <w:rPr>
          <w:rFonts w:ascii="Times New Roman" w:hAnsi="Times New Roman"/>
          <w:sz w:val="28"/>
          <w:szCs w:val="28"/>
        </w:rPr>
        <w:t xml:space="preserve"> Целью издательского проекта является расширить потребительскую группу центра за счёт новых читателей издательского продукта.</w:t>
      </w:r>
      <w:r w:rsidRPr="00330A30">
        <w:rPr>
          <w:rFonts w:ascii="Times New Roman" w:hAnsi="Times New Roman"/>
          <w:sz w:val="28"/>
          <w:szCs w:val="28"/>
        </w:rPr>
        <w:t xml:space="preserve"> Рассмотрим </w:t>
      </w:r>
      <w:r>
        <w:rPr>
          <w:rFonts w:ascii="Times New Roman" w:hAnsi="Times New Roman"/>
          <w:sz w:val="28"/>
          <w:szCs w:val="28"/>
        </w:rPr>
        <w:t>читательский портрет потенциальной читательской аудитории</w:t>
      </w:r>
      <w:r w:rsidRPr="00330A30">
        <w:rPr>
          <w:rFonts w:ascii="Times New Roman" w:hAnsi="Times New Roman"/>
          <w:sz w:val="28"/>
          <w:szCs w:val="28"/>
        </w:rPr>
        <w:t>.</w:t>
      </w:r>
    </w:p>
    <w:p w14:paraId="1DB63870" w14:textId="2E59F789" w:rsidR="00330A30" w:rsidRPr="00330A30" w:rsidRDefault="00330A30" w:rsidP="00330A30">
      <w:pPr>
        <w:spacing w:after="0" w:line="360" w:lineRule="auto"/>
        <w:ind w:firstLine="709"/>
        <w:rPr>
          <w:rFonts w:ascii="Times New Roman" w:hAnsi="Times New Roman"/>
          <w:sz w:val="28"/>
          <w:szCs w:val="28"/>
        </w:rPr>
      </w:pPr>
      <w:r w:rsidRPr="00330A30">
        <w:rPr>
          <w:rFonts w:ascii="Times New Roman" w:hAnsi="Times New Roman"/>
          <w:sz w:val="28"/>
          <w:szCs w:val="28"/>
        </w:rPr>
        <w:t xml:space="preserve">Имя: </w:t>
      </w:r>
      <w:r>
        <w:rPr>
          <w:rFonts w:ascii="Times New Roman" w:hAnsi="Times New Roman"/>
          <w:sz w:val="28"/>
          <w:szCs w:val="28"/>
        </w:rPr>
        <w:t>Лариса</w:t>
      </w:r>
      <w:r w:rsidRPr="00330A30">
        <w:rPr>
          <w:rFonts w:ascii="Times New Roman" w:hAnsi="Times New Roman"/>
          <w:sz w:val="28"/>
          <w:szCs w:val="28"/>
        </w:rPr>
        <w:t>.</w:t>
      </w:r>
    </w:p>
    <w:p w14:paraId="729FD0A4" w14:textId="22B83483" w:rsidR="00330A30" w:rsidRPr="00330A30" w:rsidRDefault="00330A30" w:rsidP="00330A30">
      <w:pPr>
        <w:spacing w:after="0" w:line="360" w:lineRule="auto"/>
        <w:ind w:firstLine="709"/>
        <w:rPr>
          <w:rFonts w:ascii="Times New Roman" w:hAnsi="Times New Roman"/>
          <w:sz w:val="28"/>
          <w:szCs w:val="28"/>
        </w:rPr>
      </w:pPr>
      <w:r>
        <w:rPr>
          <w:rFonts w:ascii="Times New Roman" w:hAnsi="Times New Roman"/>
          <w:sz w:val="28"/>
          <w:szCs w:val="28"/>
        </w:rPr>
        <w:t>Возраст: 36</w:t>
      </w:r>
      <w:r w:rsidRPr="00330A30">
        <w:rPr>
          <w:rFonts w:ascii="Times New Roman" w:hAnsi="Times New Roman"/>
          <w:sz w:val="28"/>
          <w:szCs w:val="28"/>
        </w:rPr>
        <w:t xml:space="preserve"> лет.</w:t>
      </w:r>
    </w:p>
    <w:p w14:paraId="78140701" w14:textId="59547F7B" w:rsidR="00330A30" w:rsidRPr="00330A30" w:rsidRDefault="00330A30" w:rsidP="00330A30">
      <w:pPr>
        <w:spacing w:after="0" w:line="360" w:lineRule="auto"/>
        <w:ind w:firstLine="709"/>
        <w:rPr>
          <w:rFonts w:ascii="Times New Roman" w:hAnsi="Times New Roman"/>
          <w:sz w:val="28"/>
          <w:szCs w:val="28"/>
        </w:rPr>
      </w:pPr>
      <w:r w:rsidRPr="00330A30">
        <w:rPr>
          <w:rFonts w:ascii="Times New Roman" w:hAnsi="Times New Roman"/>
          <w:sz w:val="28"/>
          <w:szCs w:val="28"/>
        </w:rPr>
        <w:t xml:space="preserve">Образование: </w:t>
      </w:r>
      <w:r>
        <w:rPr>
          <w:rFonts w:ascii="Times New Roman" w:hAnsi="Times New Roman"/>
          <w:sz w:val="28"/>
          <w:szCs w:val="28"/>
        </w:rPr>
        <w:t>высшее</w:t>
      </w:r>
      <w:r w:rsidRPr="00330A30">
        <w:rPr>
          <w:rFonts w:ascii="Times New Roman" w:hAnsi="Times New Roman"/>
          <w:sz w:val="28"/>
          <w:szCs w:val="28"/>
        </w:rPr>
        <w:t>.</w:t>
      </w:r>
    </w:p>
    <w:p w14:paraId="335DB311" w14:textId="3244826F" w:rsidR="00330A30" w:rsidRPr="00330A30" w:rsidRDefault="00330A30" w:rsidP="00330A30">
      <w:pPr>
        <w:spacing w:after="0" w:line="360" w:lineRule="auto"/>
        <w:ind w:firstLine="709"/>
        <w:rPr>
          <w:rFonts w:ascii="Times New Roman" w:hAnsi="Times New Roman"/>
          <w:sz w:val="28"/>
          <w:szCs w:val="28"/>
        </w:rPr>
      </w:pPr>
      <w:r w:rsidRPr="00330A30">
        <w:rPr>
          <w:rFonts w:ascii="Times New Roman" w:hAnsi="Times New Roman"/>
          <w:sz w:val="28"/>
          <w:szCs w:val="28"/>
        </w:rPr>
        <w:t>Работа:</w:t>
      </w:r>
      <w:r>
        <w:rPr>
          <w:rFonts w:ascii="Times New Roman" w:hAnsi="Times New Roman"/>
          <w:sz w:val="28"/>
          <w:szCs w:val="28"/>
        </w:rPr>
        <w:t xml:space="preserve"> педагог</w:t>
      </w:r>
      <w:r w:rsidRPr="00330A30">
        <w:rPr>
          <w:rFonts w:ascii="Times New Roman" w:hAnsi="Times New Roman"/>
          <w:sz w:val="28"/>
          <w:szCs w:val="28"/>
        </w:rPr>
        <w:t>.</w:t>
      </w:r>
    </w:p>
    <w:p w14:paraId="2CAB56D6" w14:textId="2453D47B" w:rsidR="00330A30" w:rsidRDefault="00330A30" w:rsidP="00330A30">
      <w:pPr>
        <w:spacing w:after="0" w:line="360" w:lineRule="auto"/>
        <w:ind w:firstLine="709"/>
        <w:rPr>
          <w:rFonts w:ascii="Times New Roman" w:hAnsi="Times New Roman"/>
          <w:sz w:val="28"/>
          <w:szCs w:val="28"/>
        </w:rPr>
      </w:pPr>
      <w:r>
        <w:rPr>
          <w:rFonts w:ascii="Times New Roman" w:hAnsi="Times New Roman"/>
          <w:sz w:val="28"/>
          <w:szCs w:val="28"/>
        </w:rPr>
        <w:t>Семья: замужем, двое детей</w:t>
      </w:r>
      <w:r w:rsidRPr="00330A30">
        <w:rPr>
          <w:rFonts w:ascii="Times New Roman" w:hAnsi="Times New Roman"/>
          <w:sz w:val="28"/>
          <w:szCs w:val="28"/>
        </w:rPr>
        <w:t>.</w:t>
      </w:r>
    </w:p>
    <w:p w14:paraId="3F0B3A17" w14:textId="07A911C5" w:rsidR="0002279A" w:rsidRPr="0002279A" w:rsidRDefault="0002279A" w:rsidP="00330A30">
      <w:pPr>
        <w:spacing w:after="0" w:line="360" w:lineRule="auto"/>
        <w:ind w:firstLine="709"/>
        <w:rPr>
          <w:rFonts w:ascii="Times New Roman" w:hAnsi="Times New Roman"/>
          <w:sz w:val="28"/>
          <w:szCs w:val="28"/>
        </w:rPr>
      </w:pPr>
      <w:r>
        <w:rPr>
          <w:rFonts w:ascii="Times New Roman" w:hAnsi="Times New Roman"/>
          <w:sz w:val="28"/>
          <w:szCs w:val="28"/>
        </w:rPr>
        <w:t xml:space="preserve">Не читательские интересы: </w:t>
      </w:r>
      <w:r>
        <w:rPr>
          <w:rFonts w:ascii="Times New Roman" w:hAnsi="Times New Roman"/>
          <w:sz w:val="28"/>
          <w:szCs w:val="28"/>
          <w:lang w:val="en-US"/>
        </w:rPr>
        <w:t>hand</w:t>
      </w:r>
      <w:r w:rsidRPr="0002279A">
        <w:rPr>
          <w:rFonts w:ascii="Times New Roman" w:hAnsi="Times New Roman"/>
          <w:sz w:val="28"/>
          <w:szCs w:val="28"/>
        </w:rPr>
        <w:t>-</w:t>
      </w:r>
      <w:r>
        <w:rPr>
          <w:rFonts w:ascii="Times New Roman" w:hAnsi="Times New Roman"/>
          <w:sz w:val="28"/>
          <w:szCs w:val="28"/>
          <w:lang w:val="en-US"/>
        </w:rPr>
        <w:t>made</w:t>
      </w:r>
      <w:r>
        <w:rPr>
          <w:rFonts w:ascii="Times New Roman" w:hAnsi="Times New Roman"/>
          <w:sz w:val="28"/>
          <w:szCs w:val="28"/>
        </w:rPr>
        <w:t>, семинары о психологии.</w:t>
      </w:r>
    </w:p>
    <w:p w14:paraId="442F2A68" w14:textId="0A24F168" w:rsidR="00330A30" w:rsidRPr="00330A30" w:rsidRDefault="00330A30" w:rsidP="00330A30">
      <w:pPr>
        <w:spacing w:after="0" w:line="360" w:lineRule="auto"/>
        <w:ind w:firstLine="709"/>
        <w:rPr>
          <w:rFonts w:ascii="Times New Roman" w:hAnsi="Times New Roman"/>
          <w:sz w:val="28"/>
          <w:szCs w:val="28"/>
        </w:rPr>
      </w:pPr>
      <w:r w:rsidRPr="00330A30">
        <w:rPr>
          <w:rFonts w:ascii="Times New Roman" w:hAnsi="Times New Roman"/>
          <w:sz w:val="28"/>
          <w:szCs w:val="28"/>
        </w:rPr>
        <w:t xml:space="preserve">Читательский набор: </w:t>
      </w:r>
      <w:r w:rsidR="008A2B69">
        <w:rPr>
          <w:rFonts w:ascii="Times New Roman" w:hAnsi="Times New Roman"/>
          <w:sz w:val="28"/>
          <w:szCs w:val="28"/>
        </w:rPr>
        <w:t>педагогическая и психологическая литература любовные романы, мотивационные издания</w:t>
      </w:r>
      <w:r w:rsidRPr="00330A30">
        <w:rPr>
          <w:rFonts w:ascii="Times New Roman" w:hAnsi="Times New Roman"/>
          <w:sz w:val="28"/>
          <w:szCs w:val="28"/>
        </w:rPr>
        <w:t>.</w:t>
      </w:r>
    </w:p>
    <w:p w14:paraId="607AA960" w14:textId="703A1C68" w:rsidR="00330A30" w:rsidRPr="00330A30" w:rsidRDefault="00330A30" w:rsidP="00330A30">
      <w:pPr>
        <w:spacing w:after="0" w:line="360" w:lineRule="auto"/>
        <w:ind w:firstLine="709"/>
        <w:rPr>
          <w:rFonts w:ascii="Times New Roman" w:hAnsi="Times New Roman"/>
          <w:sz w:val="28"/>
          <w:szCs w:val="28"/>
        </w:rPr>
      </w:pPr>
      <w:r w:rsidRPr="00330A30">
        <w:rPr>
          <w:rFonts w:ascii="Times New Roman" w:hAnsi="Times New Roman"/>
          <w:sz w:val="28"/>
          <w:szCs w:val="28"/>
        </w:rPr>
        <w:t>Читательские особенности:</w:t>
      </w:r>
      <w:r w:rsidR="0002279A">
        <w:rPr>
          <w:rFonts w:ascii="Times New Roman" w:hAnsi="Times New Roman"/>
          <w:sz w:val="28"/>
          <w:szCs w:val="28"/>
        </w:rPr>
        <w:t xml:space="preserve"> высокая заинтересованность в приобретении книжного продукта в рамках практических семинаров</w:t>
      </w:r>
      <w:r w:rsidRPr="00330A30">
        <w:rPr>
          <w:rFonts w:ascii="Times New Roman" w:hAnsi="Times New Roman"/>
          <w:sz w:val="28"/>
          <w:szCs w:val="28"/>
        </w:rPr>
        <w:t>.</w:t>
      </w:r>
    </w:p>
    <w:p w14:paraId="5CC0C0A8" w14:textId="71FA38A3" w:rsidR="00330A30" w:rsidRPr="00330A30" w:rsidRDefault="0002279A" w:rsidP="00330A30">
      <w:pPr>
        <w:spacing w:after="0" w:line="360" w:lineRule="auto"/>
        <w:ind w:firstLine="709"/>
        <w:rPr>
          <w:rFonts w:ascii="Times New Roman" w:hAnsi="Times New Roman"/>
          <w:sz w:val="28"/>
          <w:szCs w:val="28"/>
        </w:rPr>
      </w:pPr>
      <w:r>
        <w:rPr>
          <w:rFonts w:ascii="Times New Roman" w:hAnsi="Times New Roman"/>
          <w:sz w:val="28"/>
          <w:szCs w:val="28"/>
        </w:rPr>
        <w:t>Отношение к изданию: высокая заинтересованность в приобретении книжного продукта в рамках практических семинаров</w:t>
      </w:r>
      <w:r w:rsidRPr="00330A30">
        <w:rPr>
          <w:rFonts w:ascii="Times New Roman" w:hAnsi="Times New Roman"/>
          <w:sz w:val="28"/>
          <w:szCs w:val="28"/>
        </w:rPr>
        <w:t>.</w:t>
      </w:r>
    </w:p>
    <w:p w14:paraId="69ABE5BD" w14:textId="6BE456A2" w:rsidR="00330A30" w:rsidRPr="00330A30" w:rsidRDefault="00330A30" w:rsidP="00330A30">
      <w:pPr>
        <w:spacing w:after="0" w:line="360" w:lineRule="auto"/>
        <w:ind w:firstLine="709"/>
        <w:rPr>
          <w:rFonts w:ascii="Times New Roman" w:hAnsi="Times New Roman"/>
          <w:sz w:val="28"/>
          <w:szCs w:val="28"/>
        </w:rPr>
      </w:pPr>
      <w:r w:rsidRPr="00330A30">
        <w:rPr>
          <w:rFonts w:ascii="Times New Roman" w:hAnsi="Times New Roman"/>
          <w:sz w:val="28"/>
          <w:szCs w:val="28"/>
        </w:rPr>
        <w:t xml:space="preserve">Факторы успеха: </w:t>
      </w:r>
      <w:r w:rsidR="0002279A">
        <w:rPr>
          <w:rFonts w:ascii="Times New Roman" w:hAnsi="Times New Roman"/>
          <w:sz w:val="28"/>
          <w:szCs w:val="28"/>
        </w:rPr>
        <w:t xml:space="preserve">презентация издания на специализированных мероприятиях (конференция гильдии </w:t>
      </w:r>
      <w:proofErr w:type="spellStart"/>
      <w:r w:rsidR="0002279A">
        <w:rPr>
          <w:rFonts w:ascii="Times New Roman" w:hAnsi="Times New Roman"/>
          <w:sz w:val="28"/>
          <w:szCs w:val="28"/>
        </w:rPr>
        <w:t>сказкотреапевтов</w:t>
      </w:r>
      <w:proofErr w:type="spellEnd"/>
      <w:r w:rsidR="0002279A">
        <w:rPr>
          <w:rFonts w:ascii="Times New Roman" w:hAnsi="Times New Roman"/>
          <w:sz w:val="28"/>
          <w:szCs w:val="28"/>
        </w:rPr>
        <w:t>)</w:t>
      </w:r>
      <w:r w:rsidRPr="00330A30">
        <w:rPr>
          <w:rFonts w:ascii="Times New Roman" w:hAnsi="Times New Roman"/>
          <w:sz w:val="28"/>
          <w:szCs w:val="28"/>
        </w:rPr>
        <w:t xml:space="preserve">, активное продвижение в социальных сетях, качественная техническая концепция издания, </w:t>
      </w:r>
      <w:r w:rsidR="0002279A">
        <w:rPr>
          <w:rFonts w:ascii="Times New Roman" w:hAnsi="Times New Roman"/>
          <w:sz w:val="28"/>
          <w:szCs w:val="28"/>
        </w:rPr>
        <w:t>наличие дополнительного</w:t>
      </w:r>
      <w:r w:rsidRPr="00330A30">
        <w:rPr>
          <w:rFonts w:ascii="Times New Roman" w:hAnsi="Times New Roman"/>
          <w:sz w:val="28"/>
          <w:szCs w:val="28"/>
        </w:rPr>
        <w:t xml:space="preserve">, </w:t>
      </w:r>
      <w:r w:rsidR="0002279A">
        <w:rPr>
          <w:rFonts w:ascii="Times New Roman" w:hAnsi="Times New Roman"/>
          <w:sz w:val="28"/>
          <w:szCs w:val="28"/>
        </w:rPr>
        <w:t>компактность издательского набора</w:t>
      </w:r>
      <w:r w:rsidRPr="00330A30">
        <w:rPr>
          <w:rFonts w:ascii="Times New Roman" w:hAnsi="Times New Roman"/>
          <w:sz w:val="28"/>
          <w:szCs w:val="28"/>
        </w:rPr>
        <w:t xml:space="preserve">, </w:t>
      </w:r>
      <w:r w:rsidR="0002279A">
        <w:rPr>
          <w:rFonts w:ascii="Times New Roman" w:hAnsi="Times New Roman"/>
          <w:sz w:val="28"/>
          <w:szCs w:val="28"/>
        </w:rPr>
        <w:t>отзывы лидеров мнений</w:t>
      </w:r>
      <w:r w:rsidRPr="00330A30">
        <w:rPr>
          <w:rFonts w:ascii="Times New Roman" w:hAnsi="Times New Roman"/>
          <w:sz w:val="28"/>
          <w:szCs w:val="28"/>
        </w:rPr>
        <w:t>.</w:t>
      </w:r>
    </w:p>
    <w:p w14:paraId="02997568" w14:textId="10A42E38" w:rsidR="00330A30" w:rsidRPr="00330A30" w:rsidRDefault="00330A30" w:rsidP="00330A30">
      <w:pPr>
        <w:spacing w:after="0" w:line="360" w:lineRule="auto"/>
        <w:ind w:firstLine="709"/>
        <w:rPr>
          <w:rFonts w:ascii="Times New Roman" w:hAnsi="Times New Roman"/>
          <w:sz w:val="28"/>
          <w:szCs w:val="28"/>
        </w:rPr>
      </w:pPr>
      <w:r w:rsidRPr="00330A30">
        <w:rPr>
          <w:rFonts w:ascii="Times New Roman" w:hAnsi="Times New Roman"/>
          <w:sz w:val="28"/>
          <w:szCs w:val="28"/>
        </w:rPr>
        <w:t xml:space="preserve">Барьеры: узкий набор каналов распространения, </w:t>
      </w:r>
      <w:r w:rsidR="001A1B80">
        <w:rPr>
          <w:rFonts w:ascii="Times New Roman" w:hAnsi="Times New Roman"/>
          <w:sz w:val="28"/>
          <w:szCs w:val="28"/>
        </w:rPr>
        <w:t>завышенная цена. невозможность участия в практических семинарах по использованию издания</w:t>
      </w:r>
      <w:r w:rsidRPr="00330A30">
        <w:rPr>
          <w:rFonts w:ascii="Times New Roman" w:hAnsi="Times New Roman"/>
          <w:sz w:val="28"/>
          <w:szCs w:val="28"/>
        </w:rPr>
        <w:t>, неудовл</w:t>
      </w:r>
      <w:r w:rsidR="0002279A">
        <w:rPr>
          <w:rFonts w:ascii="Times New Roman" w:hAnsi="Times New Roman"/>
          <w:sz w:val="28"/>
          <w:szCs w:val="28"/>
        </w:rPr>
        <w:t>етворение качеством полиграфии.</w:t>
      </w:r>
    </w:p>
    <w:p w14:paraId="5045B5AE" w14:textId="0AADD6A6" w:rsidR="008A2B69" w:rsidRDefault="001A1B80" w:rsidP="008A2B69">
      <w:pPr>
        <w:spacing w:after="0" w:line="360" w:lineRule="auto"/>
        <w:ind w:firstLine="709"/>
        <w:rPr>
          <w:rFonts w:ascii="Times New Roman" w:hAnsi="Times New Roman"/>
          <w:sz w:val="28"/>
          <w:szCs w:val="28"/>
        </w:rPr>
      </w:pPr>
      <w:r>
        <w:rPr>
          <w:rFonts w:ascii="Times New Roman" w:hAnsi="Times New Roman"/>
          <w:sz w:val="28"/>
          <w:szCs w:val="28"/>
        </w:rPr>
        <w:lastRenderedPageBreak/>
        <w:t>Тиражная политика авторской книжной серии «</w:t>
      </w:r>
      <w:proofErr w:type="spellStart"/>
      <w:r>
        <w:rPr>
          <w:rFonts w:ascii="Times New Roman" w:hAnsi="Times New Roman"/>
          <w:sz w:val="28"/>
          <w:szCs w:val="28"/>
        </w:rPr>
        <w:t>Сказкотерапия</w:t>
      </w:r>
      <w:proofErr w:type="spellEnd"/>
      <w:r>
        <w:rPr>
          <w:rFonts w:ascii="Times New Roman" w:hAnsi="Times New Roman"/>
          <w:sz w:val="28"/>
          <w:szCs w:val="28"/>
        </w:rPr>
        <w:t xml:space="preserve">» </w:t>
      </w:r>
      <w:r w:rsidR="002E7CC8">
        <w:rPr>
          <w:rFonts w:ascii="Times New Roman" w:hAnsi="Times New Roman"/>
          <w:sz w:val="28"/>
          <w:szCs w:val="28"/>
        </w:rPr>
        <w:t xml:space="preserve">имеет свойства гомогенного продукта, поскольку имеет стабильный спрос на продукты серии в малых тиражах. Издательская группа компании «Фёдор Филёв» для разработки </w:t>
      </w:r>
      <w:proofErr w:type="spellStart"/>
      <w:r w:rsidR="002E7CC8">
        <w:rPr>
          <w:rFonts w:ascii="Times New Roman" w:hAnsi="Times New Roman"/>
          <w:sz w:val="28"/>
          <w:szCs w:val="28"/>
        </w:rPr>
        <w:t>тиражности</w:t>
      </w:r>
      <w:proofErr w:type="spellEnd"/>
      <w:r w:rsidR="002E7CC8">
        <w:rPr>
          <w:rFonts w:ascii="Times New Roman" w:hAnsi="Times New Roman"/>
          <w:sz w:val="28"/>
          <w:szCs w:val="28"/>
        </w:rPr>
        <w:t xml:space="preserve"> каждой книги серии разделила их на три категории на основании цены, каналов распространения и специфики авторского права.</w:t>
      </w:r>
    </w:p>
    <w:p w14:paraId="48435788" w14:textId="5D13D9DE" w:rsidR="002E7CC8" w:rsidRDefault="002E7CC8" w:rsidP="008A2B69">
      <w:pPr>
        <w:spacing w:after="0" w:line="360" w:lineRule="auto"/>
        <w:ind w:firstLine="709"/>
        <w:rPr>
          <w:rFonts w:ascii="Times New Roman" w:hAnsi="Times New Roman"/>
          <w:sz w:val="28"/>
          <w:szCs w:val="28"/>
        </w:rPr>
      </w:pPr>
      <w:r>
        <w:rPr>
          <w:rFonts w:ascii="Times New Roman" w:hAnsi="Times New Roman"/>
          <w:sz w:val="28"/>
          <w:szCs w:val="28"/>
        </w:rPr>
        <w:t xml:space="preserve">Репринты – книги серии, ранее издававшиеся в других издающих организациях, имеющие неисключительное авторскую лицензию на печать и распространение книг автора. Издательство «Фёдор Филёв» имеет возможность печатать данные книги только при соблюдении полной идентичности разработанной ранее концепции издания. Тем самым, редакторская группа не может менять макет книжного блока и обложки на основании запросов читательской аудитории. </w:t>
      </w:r>
      <w:proofErr w:type="spellStart"/>
      <w:r>
        <w:rPr>
          <w:rFonts w:ascii="Times New Roman" w:hAnsi="Times New Roman"/>
          <w:sz w:val="28"/>
          <w:szCs w:val="28"/>
        </w:rPr>
        <w:t>Тиражность</w:t>
      </w:r>
      <w:proofErr w:type="spellEnd"/>
      <w:r>
        <w:rPr>
          <w:rFonts w:ascii="Times New Roman" w:hAnsi="Times New Roman"/>
          <w:sz w:val="28"/>
          <w:szCs w:val="28"/>
        </w:rPr>
        <w:t xml:space="preserve"> таких проектов включает в себя стартовый тираж (50-150 экз.) с дальнейшей регулярной допечаткой 2-3 раза в год (10-30 экземпляров). Основным каналом распространения являются авторские мероприятия и интернет-магазин психологического центра «</w:t>
      </w:r>
      <w:r w:rsidR="005714B0">
        <w:rPr>
          <w:rFonts w:ascii="Times New Roman" w:hAnsi="Times New Roman"/>
          <w:sz w:val="28"/>
          <w:szCs w:val="28"/>
        </w:rPr>
        <w:t>Идиллия</w:t>
      </w:r>
      <w:r>
        <w:rPr>
          <w:rFonts w:ascii="Times New Roman" w:hAnsi="Times New Roman"/>
          <w:sz w:val="28"/>
          <w:szCs w:val="28"/>
        </w:rPr>
        <w:t>».</w:t>
      </w:r>
    </w:p>
    <w:p w14:paraId="17A32F51" w14:textId="24CEB905" w:rsidR="002E7CC8" w:rsidRDefault="002E7CC8" w:rsidP="008A2B69">
      <w:pPr>
        <w:spacing w:after="0" w:line="360" w:lineRule="auto"/>
        <w:ind w:firstLine="709"/>
        <w:rPr>
          <w:rFonts w:ascii="Times New Roman" w:hAnsi="Times New Roman"/>
          <w:sz w:val="28"/>
          <w:szCs w:val="28"/>
        </w:rPr>
      </w:pPr>
      <w:r>
        <w:rPr>
          <w:rFonts w:ascii="Times New Roman" w:hAnsi="Times New Roman"/>
          <w:sz w:val="28"/>
          <w:szCs w:val="28"/>
        </w:rPr>
        <w:t xml:space="preserve">Издания для мероприятий – книги серии, основным каналом распространения которых являются специализированные профессиональные мероприятия (конференции гильдии </w:t>
      </w:r>
      <w:proofErr w:type="spellStart"/>
      <w:r>
        <w:rPr>
          <w:rFonts w:ascii="Times New Roman" w:hAnsi="Times New Roman"/>
          <w:sz w:val="28"/>
          <w:szCs w:val="28"/>
        </w:rPr>
        <w:t>сказкотерапевтов</w:t>
      </w:r>
      <w:proofErr w:type="spellEnd"/>
      <w:r>
        <w:rPr>
          <w:rFonts w:ascii="Times New Roman" w:hAnsi="Times New Roman"/>
          <w:sz w:val="28"/>
          <w:szCs w:val="28"/>
        </w:rPr>
        <w:t>, тренинги по психологии)</w:t>
      </w:r>
      <w:r w:rsidR="0094220C">
        <w:rPr>
          <w:rFonts w:ascii="Times New Roman" w:hAnsi="Times New Roman"/>
          <w:sz w:val="28"/>
          <w:szCs w:val="28"/>
        </w:rPr>
        <w:t xml:space="preserve">. </w:t>
      </w:r>
      <w:proofErr w:type="spellStart"/>
      <w:r w:rsidR="0094220C">
        <w:rPr>
          <w:rFonts w:ascii="Times New Roman" w:hAnsi="Times New Roman"/>
          <w:sz w:val="28"/>
          <w:szCs w:val="28"/>
        </w:rPr>
        <w:t>Тиражность</w:t>
      </w:r>
      <w:proofErr w:type="spellEnd"/>
      <w:r w:rsidR="0094220C">
        <w:rPr>
          <w:rFonts w:ascii="Times New Roman" w:hAnsi="Times New Roman"/>
          <w:sz w:val="28"/>
          <w:szCs w:val="28"/>
        </w:rPr>
        <w:t xml:space="preserve"> данного продукта включает в себя стартовый тираж объёмом 50-100 экземпляров, с дальнейшей допечаткой в 30-50 экземпляров. Периодичность выпуска зависит от количества мероприятий, на которые был приглашён автор.</w:t>
      </w:r>
    </w:p>
    <w:p w14:paraId="32160B56" w14:textId="45FDCAA9" w:rsidR="002E7CC8" w:rsidRDefault="002E7CC8" w:rsidP="008A2B69">
      <w:pPr>
        <w:spacing w:after="0" w:line="360" w:lineRule="auto"/>
        <w:ind w:firstLine="709"/>
        <w:rPr>
          <w:rFonts w:ascii="Times New Roman" w:hAnsi="Times New Roman"/>
          <w:sz w:val="28"/>
          <w:szCs w:val="28"/>
        </w:rPr>
      </w:pPr>
      <w:r>
        <w:rPr>
          <w:rFonts w:ascii="Times New Roman" w:hAnsi="Times New Roman"/>
          <w:sz w:val="28"/>
          <w:szCs w:val="28"/>
        </w:rPr>
        <w:t>Издания для семинаров</w:t>
      </w:r>
      <w:r w:rsidR="0094220C">
        <w:rPr>
          <w:rFonts w:ascii="Times New Roman" w:hAnsi="Times New Roman"/>
          <w:sz w:val="28"/>
          <w:szCs w:val="28"/>
        </w:rPr>
        <w:t xml:space="preserve"> – книги серии, реализующиеся в рамках практических занятий и семинаров и являясь их неотъемлемой составляющей. Преимущественно представляют собой методические пособия с обширным набором дополнительного печатного материала. Наличие ярких иллюстративных карточек даёт возможность увеличить соотношение затрат на издание потребительской стоимость в пользу последней. Данный вид издания, является самым распространённым по количеству наименований в серии, а его модель производства имеет самую высокую рентабельность (60-75%). </w:t>
      </w:r>
      <w:proofErr w:type="spellStart"/>
      <w:r w:rsidR="0094220C">
        <w:rPr>
          <w:rFonts w:ascii="Times New Roman" w:hAnsi="Times New Roman"/>
          <w:sz w:val="28"/>
          <w:szCs w:val="28"/>
        </w:rPr>
        <w:lastRenderedPageBreak/>
        <w:t>Тиражность</w:t>
      </w:r>
      <w:proofErr w:type="spellEnd"/>
      <w:r w:rsidR="0094220C">
        <w:rPr>
          <w:rFonts w:ascii="Times New Roman" w:hAnsi="Times New Roman"/>
          <w:sz w:val="28"/>
          <w:szCs w:val="28"/>
        </w:rPr>
        <w:t xml:space="preserve"> книги включает в себя стартовый тираж (30-50 экз.) с дополнительной допечаткой (10-50 экз.)</w:t>
      </w:r>
      <w:r w:rsidR="004369BC">
        <w:rPr>
          <w:rFonts w:ascii="Times New Roman" w:hAnsi="Times New Roman"/>
          <w:sz w:val="28"/>
          <w:szCs w:val="28"/>
        </w:rPr>
        <w:t>.</w:t>
      </w:r>
    </w:p>
    <w:p w14:paraId="0B28B86F" w14:textId="6516B771" w:rsidR="00CB197B" w:rsidRDefault="00CB197B" w:rsidP="008A2B69">
      <w:pPr>
        <w:spacing w:after="0" w:line="360" w:lineRule="auto"/>
        <w:rPr>
          <w:rFonts w:ascii="Times New Roman" w:hAnsi="Times New Roman"/>
          <w:sz w:val="28"/>
          <w:szCs w:val="28"/>
        </w:rPr>
      </w:pPr>
    </w:p>
    <w:p w14:paraId="375C00BF" w14:textId="5F48422A" w:rsidR="00CB197B" w:rsidRPr="008A2B69" w:rsidRDefault="00CB197B" w:rsidP="0045447B">
      <w:pPr>
        <w:spacing w:after="0" w:line="360" w:lineRule="auto"/>
        <w:ind w:firstLine="709"/>
        <w:rPr>
          <w:rFonts w:ascii="Times New Roman" w:hAnsi="Times New Roman"/>
          <w:b/>
          <w:sz w:val="28"/>
          <w:szCs w:val="28"/>
        </w:rPr>
      </w:pPr>
      <w:r w:rsidRPr="008A2B69">
        <w:rPr>
          <w:rFonts w:ascii="Times New Roman" w:hAnsi="Times New Roman"/>
          <w:b/>
          <w:sz w:val="28"/>
          <w:szCs w:val="28"/>
        </w:rPr>
        <w:t xml:space="preserve">2.2.2 Алгоритм формирования тиража художественного произведения </w:t>
      </w:r>
      <w:r w:rsidR="006D5E0C">
        <w:rPr>
          <w:rFonts w:ascii="Times New Roman" w:hAnsi="Times New Roman"/>
          <w:b/>
          <w:sz w:val="28"/>
          <w:szCs w:val="28"/>
        </w:rPr>
        <w:t>(</w:t>
      </w:r>
      <w:r w:rsidRPr="008A2B69">
        <w:rPr>
          <w:rFonts w:ascii="Times New Roman" w:hAnsi="Times New Roman"/>
          <w:b/>
          <w:sz w:val="28"/>
          <w:szCs w:val="28"/>
        </w:rPr>
        <w:t>на примере издания Анастасии Эль «Без Сна»</w:t>
      </w:r>
      <w:r w:rsidR="006D5E0C">
        <w:rPr>
          <w:rFonts w:ascii="Times New Roman" w:hAnsi="Times New Roman"/>
          <w:b/>
          <w:sz w:val="28"/>
          <w:szCs w:val="28"/>
        </w:rPr>
        <w:t>)</w:t>
      </w:r>
    </w:p>
    <w:p w14:paraId="5F30276F" w14:textId="77777777" w:rsidR="004369BC" w:rsidRDefault="004369BC" w:rsidP="0045447B">
      <w:pPr>
        <w:spacing w:after="0" w:line="360" w:lineRule="auto"/>
        <w:ind w:firstLine="709"/>
        <w:rPr>
          <w:rFonts w:ascii="Times New Roman" w:hAnsi="Times New Roman"/>
          <w:sz w:val="28"/>
          <w:szCs w:val="28"/>
        </w:rPr>
      </w:pPr>
    </w:p>
    <w:p w14:paraId="25DEA9C5" w14:textId="1D9A86B1" w:rsidR="008A2B69" w:rsidRDefault="004369BC" w:rsidP="0045447B">
      <w:pPr>
        <w:spacing w:after="0" w:line="360" w:lineRule="auto"/>
        <w:ind w:firstLine="709"/>
        <w:rPr>
          <w:rFonts w:ascii="Times New Roman" w:hAnsi="Times New Roman"/>
          <w:sz w:val="28"/>
          <w:szCs w:val="28"/>
        </w:rPr>
      </w:pPr>
      <w:r>
        <w:rPr>
          <w:rFonts w:ascii="Times New Roman" w:hAnsi="Times New Roman"/>
          <w:sz w:val="28"/>
          <w:szCs w:val="28"/>
        </w:rPr>
        <w:t>Анастасия Эль – региональная писательница и поэтесса. Основным её издания является поэтический сборник «Сомнения». В рамках его продвижения были организованы 2 презентации (</w:t>
      </w:r>
      <w:r w:rsidR="009907A7">
        <w:rPr>
          <w:rFonts w:ascii="Times New Roman" w:hAnsi="Times New Roman"/>
          <w:sz w:val="28"/>
          <w:szCs w:val="28"/>
        </w:rPr>
        <w:t>в Москве и Санкт-Петербурге</w:t>
      </w:r>
      <w:r>
        <w:rPr>
          <w:rFonts w:ascii="Times New Roman" w:hAnsi="Times New Roman"/>
          <w:sz w:val="28"/>
          <w:szCs w:val="28"/>
        </w:rPr>
        <w:t>)</w:t>
      </w:r>
      <w:r w:rsidR="009907A7">
        <w:rPr>
          <w:rFonts w:ascii="Times New Roman" w:hAnsi="Times New Roman"/>
          <w:sz w:val="28"/>
          <w:szCs w:val="28"/>
        </w:rPr>
        <w:t xml:space="preserve"> и 5 поэтических вечеров. </w:t>
      </w:r>
      <w:proofErr w:type="spellStart"/>
      <w:r w:rsidR="009907A7">
        <w:rPr>
          <w:rFonts w:ascii="Times New Roman" w:hAnsi="Times New Roman"/>
          <w:sz w:val="28"/>
          <w:szCs w:val="28"/>
        </w:rPr>
        <w:t>Тиражность</w:t>
      </w:r>
      <w:proofErr w:type="spellEnd"/>
      <w:r w:rsidR="009907A7">
        <w:rPr>
          <w:rFonts w:ascii="Times New Roman" w:hAnsi="Times New Roman"/>
          <w:sz w:val="28"/>
          <w:szCs w:val="28"/>
        </w:rPr>
        <w:t xml:space="preserve"> издания на данный момент составляет 550 экземпляров. Отличительной особенностью автора является активное участие в процессе издания и продвижения книги: поэтесса самостоятельно разрабатывает дизайн книги, формирует план мероприятий их стиль на основе концепта издания. С уверенностью можно сказать что Анастасия Эль является образцовым примером для начинающих авторов в плане продвижения своего творчества.</w:t>
      </w:r>
    </w:p>
    <w:p w14:paraId="4C2DFA22" w14:textId="6845D1CD" w:rsidR="009907A7" w:rsidRDefault="009907A7" w:rsidP="0045447B">
      <w:pPr>
        <w:spacing w:after="0" w:line="360" w:lineRule="auto"/>
        <w:ind w:firstLine="709"/>
        <w:rPr>
          <w:rFonts w:ascii="Times New Roman" w:hAnsi="Times New Roman"/>
          <w:sz w:val="28"/>
          <w:szCs w:val="28"/>
        </w:rPr>
      </w:pPr>
      <w:r>
        <w:rPr>
          <w:rFonts w:ascii="Times New Roman" w:hAnsi="Times New Roman"/>
          <w:sz w:val="28"/>
          <w:szCs w:val="28"/>
        </w:rPr>
        <w:t xml:space="preserve">Издание «Без Сна» является сборником поэтических произведений автора. Цель издания – обновить репертуар в рамках нового формата </w:t>
      </w:r>
      <w:proofErr w:type="spellStart"/>
      <w:r>
        <w:rPr>
          <w:rFonts w:ascii="Times New Roman" w:hAnsi="Times New Roman"/>
          <w:sz w:val="28"/>
          <w:szCs w:val="28"/>
        </w:rPr>
        <w:t>высуплений</w:t>
      </w:r>
      <w:proofErr w:type="spellEnd"/>
      <w:r>
        <w:rPr>
          <w:rFonts w:ascii="Times New Roman" w:hAnsi="Times New Roman"/>
          <w:sz w:val="28"/>
          <w:szCs w:val="28"/>
        </w:rPr>
        <w:t xml:space="preserve"> и презентаций.</w:t>
      </w:r>
    </w:p>
    <w:p w14:paraId="5F5923A8" w14:textId="4EDBA41D"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Читательская аудитория издания преимущественно состоит из авторов художественной литературы, а также читателей, интересующихся литературной жизнью Краснодара. На основании статистических данных о покупателях продукции издательства, авторском коллективе, социологических опросов был составлен читательский портрет.</w:t>
      </w:r>
    </w:p>
    <w:p w14:paraId="79B9BDB8" w14:textId="77777777"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Имя: Анна.</w:t>
      </w:r>
    </w:p>
    <w:p w14:paraId="65B025F1" w14:textId="77777777"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Возраст: 24 года.</w:t>
      </w:r>
    </w:p>
    <w:p w14:paraId="31AC702F" w14:textId="0064ADD4"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Образование: полное высшее.</w:t>
      </w:r>
    </w:p>
    <w:p w14:paraId="3F58888D" w14:textId="77777777"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Работа: </w:t>
      </w:r>
      <w:proofErr w:type="spellStart"/>
      <w:r>
        <w:rPr>
          <w:rFonts w:ascii="Times New Roman" w:eastAsia="Times New Roman" w:hAnsi="Times New Roman"/>
          <w:sz w:val="28"/>
          <w:szCs w:val="28"/>
        </w:rPr>
        <w:t>фрилансер</w:t>
      </w:r>
      <w:proofErr w:type="spellEnd"/>
      <w:r>
        <w:rPr>
          <w:rFonts w:ascii="Times New Roman" w:eastAsia="Times New Roman" w:hAnsi="Times New Roman"/>
          <w:sz w:val="28"/>
          <w:szCs w:val="28"/>
        </w:rPr>
        <w:t xml:space="preserve"> (копирайтинг, репетиторство).</w:t>
      </w:r>
    </w:p>
    <w:p w14:paraId="427B5C05" w14:textId="77777777"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Семья: живёт с молодым человеком.</w:t>
      </w:r>
    </w:p>
    <w:p w14:paraId="1185FAA5" w14:textId="77777777"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Увлекается искусством в широком спектре (живопись, литература, театр).</w:t>
      </w:r>
    </w:p>
    <w:p w14:paraId="67CE45E7" w14:textId="382537DA" w:rsidR="004369BC" w:rsidRDefault="009907A7" w:rsidP="009907A7">
      <w:pPr>
        <w:spacing w:after="0" w:line="360" w:lineRule="auto"/>
        <w:ind w:firstLine="709"/>
        <w:rPr>
          <w:rFonts w:ascii="Times New Roman" w:hAnsi="Times New Roman"/>
          <w:sz w:val="28"/>
          <w:szCs w:val="28"/>
        </w:rPr>
      </w:pPr>
      <w:r>
        <w:rPr>
          <w:rFonts w:ascii="Times New Roman" w:eastAsia="Times New Roman" w:hAnsi="Times New Roman"/>
          <w:sz w:val="28"/>
          <w:szCs w:val="28"/>
        </w:rPr>
        <w:lastRenderedPageBreak/>
        <w:t xml:space="preserve">Читательские особенности: поиск уникальных сюжетов, коллекционирование книжных серий, средняя платежеспособность (250-600 рублей за издание) </w:t>
      </w:r>
      <w:proofErr w:type="spellStart"/>
      <w:r>
        <w:rPr>
          <w:rFonts w:ascii="Times New Roman" w:eastAsia="Times New Roman" w:hAnsi="Times New Roman"/>
          <w:sz w:val="28"/>
          <w:szCs w:val="28"/>
        </w:rPr>
        <w:t>медийное</w:t>
      </w:r>
      <w:proofErr w:type="spellEnd"/>
      <w:r>
        <w:rPr>
          <w:rFonts w:ascii="Times New Roman" w:eastAsia="Times New Roman" w:hAnsi="Times New Roman"/>
          <w:sz w:val="28"/>
          <w:szCs w:val="28"/>
        </w:rPr>
        <w:t xml:space="preserve"> освещение мнения о книге в социальных сетях.</w:t>
      </w:r>
    </w:p>
    <w:p w14:paraId="65FF85B3" w14:textId="125A9417"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Потенциальное отношение к изданию: интересный издательский проект, затрагивающий актуальные вопросы и проблемы</w:t>
      </w:r>
    </w:p>
    <w:p w14:paraId="16B901D7" w14:textId="0FC1860F"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Факторы успеха: презентация издания, качество полиграфии, присутствие издания в рекомендательных списках в читательских сообществах, расширенное описание книги, нестандартная коммуникация с аудиторией (освещение процесса формирования издательского продукта), положительные отзывы лидеров мнений, промо-акции.</w:t>
      </w:r>
    </w:p>
    <w:p w14:paraId="52885877" w14:textId="4718CE78"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Барьеры: высокая цена, отсутствие достаточной информации об издании, отсутствие доставки.</w:t>
      </w:r>
    </w:p>
    <w:p w14:paraId="294DFDB6" w14:textId="13FE56AD"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На основании читательского портрета было разработана 2 тиража для издания поэтического сборника Анастасии Эль «Без Сна».</w:t>
      </w:r>
    </w:p>
    <w:p w14:paraId="1F4FF6C1" w14:textId="3B93F65E" w:rsidR="009907A7" w:rsidRDefault="009907A7"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Сигнальный тираж – необходим для получения </w:t>
      </w:r>
      <w:r>
        <w:rPr>
          <w:rFonts w:ascii="Times New Roman" w:eastAsia="Times New Roman" w:hAnsi="Times New Roman"/>
          <w:sz w:val="28"/>
          <w:szCs w:val="28"/>
          <w:lang w:val="en-US"/>
        </w:rPr>
        <w:t>ISBN</w:t>
      </w:r>
      <w:r>
        <w:rPr>
          <w:rFonts w:ascii="Times New Roman" w:eastAsia="Times New Roman" w:hAnsi="Times New Roman"/>
          <w:sz w:val="28"/>
          <w:szCs w:val="28"/>
        </w:rPr>
        <w:t xml:space="preserve"> и проверки качества переплётных работ.</w:t>
      </w:r>
    </w:p>
    <w:p w14:paraId="1DC33909" w14:textId="748AF2B1" w:rsidR="009907A7" w:rsidRPr="00AB74CB" w:rsidRDefault="009907A7" w:rsidP="009907A7">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 xml:space="preserve">книжный блок: </w:t>
      </w:r>
      <w:r>
        <w:rPr>
          <w:rFonts w:ascii="Times New Roman" w:eastAsia="Times New Roman" w:hAnsi="Times New Roman"/>
          <w:sz w:val="28"/>
          <w:szCs w:val="28"/>
        </w:rPr>
        <w:t>ч/б</w:t>
      </w:r>
      <w:r w:rsidRPr="00AB74CB">
        <w:rPr>
          <w:rFonts w:ascii="Times New Roman" w:eastAsia="Times New Roman" w:hAnsi="Times New Roman"/>
          <w:sz w:val="28"/>
          <w:szCs w:val="28"/>
        </w:rPr>
        <w:t xml:space="preserve"> печать, </w:t>
      </w:r>
      <w:r>
        <w:rPr>
          <w:rFonts w:ascii="Times New Roman" w:eastAsia="Times New Roman" w:hAnsi="Times New Roman"/>
          <w:sz w:val="28"/>
          <w:szCs w:val="28"/>
        </w:rPr>
        <w:t>бумага 80</w:t>
      </w:r>
      <w:r w:rsidRPr="00AB74CB">
        <w:rPr>
          <w:rFonts w:ascii="Times New Roman" w:eastAsia="Times New Roman" w:hAnsi="Times New Roman"/>
          <w:sz w:val="28"/>
          <w:szCs w:val="28"/>
        </w:rPr>
        <w:t xml:space="preserve"> гр.</w:t>
      </w:r>
      <w:r>
        <w:rPr>
          <w:rFonts w:ascii="Times New Roman" w:eastAsia="Times New Roman" w:hAnsi="Times New Roman"/>
          <w:sz w:val="28"/>
          <w:szCs w:val="28"/>
        </w:rPr>
        <w:t>;</w:t>
      </w:r>
    </w:p>
    <w:p w14:paraId="656FC2F1" w14:textId="12C684D4" w:rsidR="009907A7" w:rsidRPr="00AB74CB" w:rsidRDefault="009907A7" w:rsidP="009907A7">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обложка: полноцветная, фотобумага 1</w:t>
      </w:r>
      <w:r w:rsidR="00CF5A29">
        <w:rPr>
          <w:rFonts w:ascii="Times New Roman" w:eastAsia="Times New Roman" w:hAnsi="Times New Roman"/>
          <w:sz w:val="28"/>
          <w:szCs w:val="28"/>
        </w:rPr>
        <w:t>60 гр.</w:t>
      </w:r>
      <w:r>
        <w:rPr>
          <w:rFonts w:ascii="Times New Roman" w:eastAsia="Times New Roman" w:hAnsi="Times New Roman"/>
          <w:sz w:val="28"/>
          <w:szCs w:val="28"/>
        </w:rPr>
        <w:t>;</w:t>
      </w:r>
    </w:p>
    <w:p w14:paraId="0B968BFE" w14:textId="77777777" w:rsidR="009907A7" w:rsidRDefault="009907A7" w:rsidP="009907A7">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переп</w:t>
      </w:r>
      <w:r>
        <w:rPr>
          <w:rFonts w:ascii="Times New Roman" w:eastAsia="Times New Roman" w:hAnsi="Times New Roman"/>
          <w:sz w:val="28"/>
          <w:szCs w:val="28"/>
        </w:rPr>
        <w:t>лёт: мягкий клеевой;</w:t>
      </w:r>
    </w:p>
    <w:p w14:paraId="79EB3F92" w14:textId="4764F1F4" w:rsidR="009907A7" w:rsidRDefault="009907A7" w:rsidP="009907A7">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объём</w:t>
      </w:r>
      <w:r w:rsidR="00CF5A29">
        <w:rPr>
          <w:rFonts w:ascii="Times New Roman" w:eastAsia="Times New Roman" w:hAnsi="Times New Roman"/>
          <w:sz w:val="28"/>
          <w:szCs w:val="28"/>
        </w:rPr>
        <w:t>: 18</w:t>
      </w:r>
      <w:r w:rsidRPr="00AB74CB">
        <w:rPr>
          <w:rFonts w:ascii="Times New Roman" w:eastAsia="Times New Roman" w:hAnsi="Times New Roman"/>
          <w:sz w:val="28"/>
          <w:szCs w:val="28"/>
        </w:rPr>
        <w:t xml:space="preserve"> экз</w:t>
      </w:r>
      <w:r>
        <w:rPr>
          <w:rFonts w:ascii="Times New Roman" w:eastAsia="Times New Roman" w:hAnsi="Times New Roman"/>
          <w:sz w:val="28"/>
          <w:szCs w:val="28"/>
        </w:rPr>
        <w:t>емпляров;</w:t>
      </w:r>
    </w:p>
    <w:p w14:paraId="06A2FAEE" w14:textId="2F109651" w:rsidR="00CF5A29" w:rsidRDefault="00CF5A29" w:rsidP="00CF5A29">
      <w:pPr>
        <w:pStyle w:val="a5"/>
        <w:tabs>
          <w:tab w:val="left" w:pos="1069"/>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Стартовый тираж – реализуется в рамках презентации издания и поэтических вечеров.</w:t>
      </w:r>
    </w:p>
    <w:p w14:paraId="28E841E2" w14:textId="4D5D44ED" w:rsidR="00CF5A29" w:rsidRPr="00AB74CB" w:rsidRDefault="00CF5A29" w:rsidP="00CF5A29">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 xml:space="preserve">книжный блок: </w:t>
      </w:r>
      <w:r>
        <w:rPr>
          <w:rFonts w:ascii="Times New Roman" w:eastAsia="Times New Roman" w:hAnsi="Times New Roman"/>
          <w:sz w:val="28"/>
          <w:szCs w:val="28"/>
        </w:rPr>
        <w:t>цветная</w:t>
      </w:r>
      <w:r w:rsidRPr="00AB74CB">
        <w:rPr>
          <w:rFonts w:ascii="Times New Roman" w:eastAsia="Times New Roman" w:hAnsi="Times New Roman"/>
          <w:sz w:val="28"/>
          <w:szCs w:val="28"/>
        </w:rPr>
        <w:t xml:space="preserve"> печать, </w:t>
      </w:r>
      <w:r>
        <w:rPr>
          <w:rFonts w:ascii="Times New Roman" w:eastAsia="Times New Roman" w:hAnsi="Times New Roman"/>
          <w:sz w:val="28"/>
          <w:szCs w:val="28"/>
        </w:rPr>
        <w:t>фото</w:t>
      </w:r>
      <w:r w:rsidR="005714B0">
        <w:rPr>
          <w:rFonts w:ascii="Times New Roman" w:eastAsia="Times New Roman" w:hAnsi="Times New Roman"/>
          <w:sz w:val="28"/>
          <w:szCs w:val="28"/>
        </w:rPr>
        <w:t>бумага 12</w:t>
      </w:r>
      <w:r>
        <w:rPr>
          <w:rFonts w:ascii="Times New Roman" w:eastAsia="Times New Roman" w:hAnsi="Times New Roman"/>
          <w:sz w:val="28"/>
          <w:szCs w:val="28"/>
        </w:rPr>
        <w:t>0</w:t>
      </w:r>
      <w:r w:rsidRPr="00AB74CB">
        <w:rPr>
          <w:rFonts w:ascii="Times New Roman" w:eastAsia="Times New Roman" w:hAnsi="Times New Roman"/>
          <w:sz w:val="28"/>
          <w:szCs w:val="28"/>
        </w:rPr>
        <w:t xml:space="preserve"> гр.</w:t>
      </w:r>
      <w:r>
        <w:rPr>
          <w:rFonts w:ascii="Times New Roman" w:eastAsia="Times New Roman" w:hAnsi="Times New Roman"/>
          <w:sz w:val="28"/>
          <w:szCs w:val="28"/>
        </w:rPr>
        <w:t>;</w:t>
      </w:r>
    </w:p>
    <w:p w14:paraId="713446C7" w14:textId="7614D1F6" w:rsidR="00CF5A29" w:rsidRPr="00AB74CB" w:rsidRDefault="00CF5A29" w:rsidP="00CF5A29">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 xml:space="preserve">обложка: полноцветная, фотобумага </w:t>
      </w:r>
      <w:r>
        <w:rPr>
          <w:rFonts w:ascii="Times New Roman" w:eastAsia="Times New Roman" w:hAnsi="Times New Roman"/>
          <w:sz w:val="28"/>
          <w:szCs w:val="28"/>
        </w:rPr>
        <w:t>250 гр.;</w:t>
      </w:r>
    </w:p>
    <w:p w14:paraId="7D8C2BA9" w14:textId="77777777" w:rsidR="00CF5A29" w:rsidRDefault="00CF5A29" w:rsidP="00CF5A29">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переп</w:t>
      </w:r>
      <w:r>
        <w:rPr>
          <w:rFonts w:ascii="Times New Roman" w:eastAsia="Times New Roman" w:hAnsi="Times New Roman"/>
          <w:sz w:val="28"/>
          <w:szCs w:val="28"/>
        </w:rPr>
        <w:t>лёт: мягкий клеевой;</w:t>
      </w:r>
    </w:p>
    <w:p w14:paraId="0573FDD7" w14:textId="1568AFFE" w:rsidR="00CF5A29" w:rsidRDefault="00CF5A29" w:rsidP="00CF5A29">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объём</w:t>
      </w:r>
      <w:r>
        <w:rPr>
          <w:rFonts w:ascii="Times New Roman" w:eastAsia="Times New Roman" w:hAnsi="Times New Roman"/>
          <w:sz w:val="28"/>
          <w:szCs w:val="28"/>
        </w:rPr>
        <w:t>: 60</w:t>
      </w:r>
      <w:r w:rsidRPr="00AB74CB">
        <w:rPr>
          <w:rFonts w:ascii="Times New Roman" w:eastAsia="Times New Roman" w:hAnsi="Times New Roman"/>
          <w:sz w:val="28"/>
          <w:szCs w:val="28"/>
        </w:rPr>
        <w:t xml:space="preserve"> экз</w:t>
      </w:r>
      <w:r>
        <w:rPr>
          <w:rFonts w:ascii="Times New Roman" w:eastAsia="Times New Roman" w:hAnsi="Times New Roman"/>
          <w:sz w:val="28"/>
          <w:szCs w:val="28"/>
        </w:rPr>
        <w:t>емпляров.</w:t>
      </w:r>
    </w:p>
    <w:p w14:paraId="365F496B" w14:textId="76FE342B" w:rsidR="009907A7" w:rsidRPr="009907A7" w:rsidRDefault="00CF5A29"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Допечатка</w:t>
      </w:r>
      <w:r w:rsidRPr="00CF5A29">
        <w:rPr>
          <w:rFonts w:ascii="Times New Roman" w:eastAsia="Times New Roman" w:hAnsi="Times New Roman"/>
          <w:sz w:val="28"/>
          <w:szCs w:val="28"/>
        </w:rPr>
        <w:t xml:space="preserve"> – </w:t>
      </w:r>
      <w:r>
        <w:rPr>
          <w:rFonts w:ascii="Times New Roman" w:eastAsia="Times New Roman" w:hAnsi="Times New Roman"/>
          <w:sz w:val="28"/>
          <w:szCs w:val="28"/>
        </w:rPr>
        <w:t xml:space="preserve">размещение издания в неформальном книжном магазине </w:t>
      </w:r>
      <w:r w:rsidR="005714B0">
        <w:rPr>
          <w:rFonts w:ascii="Times New Roman" w:eastAsia="Times New Roman" w:hAnsi="Times New Roman"/>
          <w:sz w:val="28"/>
          <w:szCs w:val="28"/>
        </w:rPr>
        <w:t>«</w:t>
      </w:r>
      <w:proofErr w:type="spellStart"/>
      <w:r w:rsidR="005714B0">
        <w:rPr>
          <w:rFonts w:ascii="Times New Roman" w:eastAsia="Times New Roman" w:hAnsi="Times New Roman"/>
          <w:sz w:val="28"/>
          <w:szCs w:val="28"/>
          <w:lang w:val="en-US"/>
        </w:rPr>
        <w:t>Bookowsky</w:t>
      </w:r>
      <w:proofErr w:type="spellEnd"/>
      <w:r w:rsidR="005714B0">
        <w:rPr>
          <w:rFonts w:ascii="Times New Roman" w:eastAsia="Times New Roman" w:hAnsi="Times New Roman"/>
          <w:sz w:val="28"/>
          <w:szCs w:val="28"/>
        </w:rPr>
        <w:t>» по принципу печать-по-требованию</w:t>
      </w:r>
      <w:r w:rsidRPr="00CF5A29">
        <w:rPr>
          <w:rFonts w:ascii="Times New Roman" w:eastAsia="Times New Roman" w:hAnsi="Times New Roman"/>
          <w:sz w:val="28"/>
          <w:szCs w:val="28"/>
        </w:rPr>
        <w:t>.</w:t>
      </w:r>
    </w:p>
    <w:p w14:paraId="198C3517" w14:textId="77777777" w:rsidR="005714B0" w:rsidRPr="00AB74CB" w:rsidRDefault="005714B0" w:rsidP="005714B0">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 xml:space="preserve">книжный блок: </w:t>
      </w:r>
      <w:r>
        <w:rPr>
          <w:rFonts w:ascii="Times New Roman" w:eastAsia="Times New Roman" w:hAnsi="Times New Roman"/>
          <w:sz w:val="28"/>
          <w:szCs w:val="28"/>
        </w:rPr>
        <w:t>цветная</w:t>
      </w:r>
      <w:r w:rsidRPr="00AB74CB">
        <w:rPr>
          <w:rFonts w:ascii="Times New Roman" w:eastAsia="Times New Roman" w:hAnsi="Times New Roman"/>
          <w:sz w:val="28"/>
          <w:szCs w:val="28"/>
        </w:rPr>
        <w:t xml:space="preserve"> печать, </w:t>
      </w:r>
      <w:r>
        <w:rPr>
          <w:rFonts w:ascii="Times New Roman" w:eastAsia="Times New Roman" w:hAnsi="Times New Roman"/>
          <w:sz w:val="28"/>
          <w:szCs w:val="28"/>
        </w:rPr>
        <w:t>фотобумага 100</w:t>
      </w:r>
      <w:r w:rsidRPr="00AB74CB">
        <w:rPr>
          <w:rFonts w:ascii="Times New Roman" w:eastAsia="Times New Roman" w:hAnsi="Times New Roman"/>
          <w:sz w:val="28"/>
          <w:szCs w:val="28"/>
        </w:rPr>
        <w:t xml:space="preserve"> гр.</w:t>
      </w:r>
      <w:r>
        <w:rPr>
          <w:rFonts w:ascii="Times New Roman" w:eastAsia="Times New Roman" w:hAnsi="Times New Roman"/>
          <w:sz w:val="28"/>
          <w:szCs w:val="28"/>
        </w:rPr>
        <w:t>;</w:t>
      </w:r>
    </w:p>
    <w:p w14:paraId="32DD8421" w14:textId="77777777" w:rsidR="005714B0" w:rsidRPr="00AB74CB" w:rsidRDefault="005714B0" w:rsidP="005714B0">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lastRenderedPageBreak/>
        <w:t xml:space="preserve">обложка: полноцветная, фотобумага </w:t>
      </w:r>
      <w:r>
        <w:rPr>
          <w:rFonts w:ascii="Times New Roman" w:eastAsia="Times New Roman" w:hAnsi="Times New Roman"/>
          <w:sz w:val="28"/>
          <w:szCs w:val="28"/>
        </w:rPr>
        <w:t>250 гр.;</w:t>
      </w:r>
    </w:p>
    <w:p w14:paraId="7722B87B" w14:textId="77777777" w:rsidR="005714B0" w:rsidRDefault="005714B0" w:rsidP="005714B0">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переп</w:t>
      </w:r>
      <w:r>
        <w:rPr>
          <w:rFonts w:ascii="Times New Roman" w:eastAsia="Times New Roman" w:hAnsi="Times New Roman"/>
          <w:sz w:val="28"/>
          <w:szCs w:val="28"/>
        </w:rPr>
        <w:t>лёт: мягкий клеевой;</w:t>
      </w:r>
    </w:p>
    <w:p w14:paraId="0A0C465D" w14:textId="2BE5F8AB" w:rsidR="005714B0" w:rsidRDefault="005714B0" w:rsidP="005714B0">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объём</w:t>
      </w:r>
      <w:r>
        <w:rPr>
          <w:rFonts w:ascii="Times New Roman" w:eastAsia="Times New Roman" w:hAnsi="Times New Roman"/>
          <w:sz w:val="28"/>
          <w:szCs w:val="28"/>
        </w:rPr>
        <w:t>: от 1 экземпляра (на данный момент опечатано 32 экземпляра).</w:t>
      </w:r>
    </w:p>
    <w:p w14:paraId="4C21B8B3" w14:textId="695EA9A2" w:rsidR="005714B0" w:rsidRDefault="005714B0" w:rsidP="005714B0">
      <w:pPr>
        <w:pStyle w:val="a5"/>
        <w:tabs>
          <w:tab w:val="left" w:pos="1069"/>
        </w:tabs>
        <w:spacing w:after="0" w:line="360" w:lineRule="auto"/>
        <w:ind w:left="0" w:firstLine="709"/>
        <w:rPr>
          <w:rFonts w:ascii="Times New Roman" w:eastAsia="Times New Roman" w:hAnsi="Times New Roman"/>
          <w:sz w:val="28"/>
          <w:szCs w:val="28"/>
        </w:rPr>
      </w:pPr>
      <w:proofErr w:type="spellStart"/>
      <w:r>
        <w:rPr>
          <w:rFonts w:ascii="Times New Roman" w:eastAsia="Times New Roman" w:hAnsi="Times New Roman"/>
          <w:sz w:val="28"/>
          <w:szCs w:val="28"/>
        </w:rPr>
        <w:t>Тиражность</w:t>
      </w:r>
      <w:proofErr w:type="spellEnd"/>
      <w:r>
        <w:rPr>
          <w:rFonts w:ascii="Times New Roman" w:eastAsia="Times New Roman" w:hAnsi="Times New Roman"/>
          <w:sz w:val="28"/>
          <w:szCs w:val="28"/>
        </w:rPr>
        <w:t xml:space="preserve"> издания: 110 экземпляров</w:t>
      </w:r>
    </w:p>
    <w:p w14:paraId="1137752A" w14:textId="4CF7251F" w:rsidR="004369BC" w:rsidRPr="00051981" w:rsidRDefault="004369BC" w:rsidP="005714B0">
      <w:pPr>
        <w:spacing w:after="0" w:line="360" w:lineRule="auto"/>
        <w:rPr>
          <w:rFonts w:ascii="Times New Roman" w:hAnsi="Times New Roman"/>
          <w:szCs w:val="28"/>
        </w:rPr>
      </w:pPr>
    </w:p>
    <w:p w14:paraId="3E664813" w14:textId="126BA8CF" w:rsidR="008A2B69" w:rsidRPr="008A2B69" w:rsidRDefault="008A2B69" w:rsidP="0045447B">
      <w:pPr>
        <w:spacing w:after="0" w:line="360" w:lineRule="auto"/>
        <w:ind w:firstLine="709"/>
        <w:rPr>
          <w:rFonts w:ascii="Times New Roman" w:hAnsi="Times New Roman"/>
          <w:b/>
          <w:sz w:val="28"/>
          <w:szCs w:val="28"/>
        </w:rPr>
      </w:pPr>
      <w:r w:rsidRPr="008A2B69">
        <w:rPr>
          <w:rFonts w:ascii="Times New Roman" w:hAnsi="Times New Roman"/>
          <w:b/>
          <w:sz w:val="28"/>
          <w:szCs w:val="28"/>
        </w:rPr>
        <w:t xml:space="preserve">2.2.3 Алгоритм формирования тиража презентационного издания </w:t>
      </w:r>
      <w:r w:rsidR="006D5E0C">
        <w:rPr>
          <w:rFonts w:ascii="Times New Roman" w:hAnsi="Times New Roman"/>
          <w:b/>
          <w:sz w:val="28"/>
          <w:szCs w:val="28"/>
        </w:rPr>
        <w:t>(</w:t>
      </w:r>
      <w:r w:rsidRPr="008A2B69">
        <w:rPr>
          <w:rFonts w:ascii="Times New Roman" w:hAnsi="Times New Roman"/>
          <w:b/>
          <w:sz w:val="28"/>
          <w:szCs w:val="28"/>
        </w:rPr>
        <w:t xml:space="preserve">на примере книги Павла </w:t>
      </w:r>
      <w:proofErr w:type="spellStart"/>
      <w:r w:rsidRPr="008A2B69">
        <w:rPr>
          <w:rFonts w:ascii="Times New Roman" w:hAnsi="Times New Roman"/>
          <w:b/>
          <w:sz w:val="28"/>
          <w:szCs w:val="28"/>
        </w:rPr>
        <w:t>Вениченко</w:t>
      </w:r>
      <w:proofErr w:type="spellEnd"/>
      <w:r w:rsidRPr="008A2B69">
        <w:rPr>
          <w:rFonts w:ascii="Times New Roman" w:hAnsi="Times New Roman"/>
          <w:b/>
          <w:sz w:val="28"/>
          <w:szCs w:val="28"/>
        </w:rPr>
        <w:t xml:space="preserve"> «Бизнес Кузница»</w:t>
      </w:r>
      <w:r w:rsidR="006D5E0C">
        <w:rPr>
          <w:rFonts w:ascii="Times New Roman" w:hAnsi="Times New Roman"/>
          <w:b/>
          <w:sz w:val="28"/>
          <w:szCs w:val="28"/>
        </w:rPr>
        <w:t>)</w:t>
      </w:r>
    </w:p>
    <w:p w14:paraId="4F3584AE" w14:textId="2A94D906" w:rsidR="008A2B69" w:rsidRDefault="008A2B69" w:rsidP="0045447B">
      <w:pPr>
        <w:spacing w:after="0" w:line="360" w:lineRule="auto"/>
        <w:ind w:firstLine="709"/>
        <w:rPr>
          <w:rFonts w:ascii="Times New Roman" w:hAnsi="Times New Roman"/>
          <w:sz w:val="28"/>
          <w:szCs w:val="28"/>
        </w:rPr>
      </w:pPr>
    </w:p>
    <w:p w14:paraId="2A0DEAFB" w14:textId="15327710"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Издательский проект «Бизнес Кузница» представляет собой художественное презентационное издание (вид книжной продукцией цель которого является рассказать о коммерческой деятельности автора, используя ресурс художественного стиля).</w:t>
      </w:r>
    </w:p>
    <w:p w14:paraId="36AD12B9" w14:textId="62CE6A75"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Автор произведения – Павел </w:t>
      </w:r>
      <w:proofErr w:type="spellStart"/>
      <w:r>
        <w:rPr>
          <w:rFonts w:ascii="Times New Roman" w:eastAsia="Times New Roman" w:hAnsi="Times New Roman"/>
          <w:sz w:val="28"/>
          <w:szCs w:val="28"/>
        </w:rPr>
        <w:t>Вениченко</w:t>
      </w:r>
      <w:proofErr w:type="spellEnd"/>
      <w:r>
        <w:rPr>
          <w:rFonts w:ascii="Times New Roman" w:eastAsia="Times New Roman" w:hAnsi="Times New Roman"/>
          <w:sz w:val="28"/>
          <w:szCs w:val="28"/>
        </w:rPr>
        <w:t xml:space="preserve"> является основателем инвестиционной компании, занимающейся куплей-продажей различной недвижимости. Другим проектом писателя является школа предпринимателей «Бизнес Кузница».</w:t>
      </w:r>
    </w:p>
    <w:p w14:paraId="23D6E432" w14:textId="2E1C1868"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Основной целью издательского проекта – продвижения бренда школы для предпринимателей «Бизнес Кузница».</w:t>
      </w:r>
    </w:p>
    <w:p w14:paraId="3147C625" w14:textId="279C6A77"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Аудитория презентационного издания «Бизнес Кузница» представлена рабочей группой и клиентской базой инвестиционного клуба Павла </w:t>
      </w:r>
      <w:proofErr w:type="spellStart"/>
      <w:r>
        <w:rPr>
          <w:rFonts w:ascii="Times New Roman" w:eastAsia="Times New Roman" w:hAnsi="Times New Roman"/>
          <w:sz w:val="28"/>
          <w:szCs w:val="28"/>
        </w:rPr>
        <w:t>Вениченко</w:t>
      </w:r>
      <w:proofErr w:type="spellEnd"/>
      <w:r>
        <w:rPr>
          <w:rFonts w:ascii="Times New Roman" w:eastAsia="Times New Roman" w:hAnsi="Times New Roman"/>
          <w:sz w:val="28"/>
          <w:szCs w:val="28"/>
        </w:rPr>
        <w:t>, а также участниками проекта «Бизнес Кузница». Рассмотрим потребительскую концепцию данной группы.</w:t>
      </w:r>
    </w:p>
    <w:p w14:paraId="2989560E" w14:textId="77777777"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Имя: Алексей.</w:t>
      </w:r>
    </w:p>
    <w:p w14:paraId="14B71E0C" w14:textId="77777777"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Возраст: 30 лет.</w:t>
      </w:r>
    </w:p>
    <w:p w14:paraId="5008665C" w14:textId="77777777"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Образование: высшее экономическое образование.</w:t>
      </w:r>
    </w:p>
    <w:p w14:paraId="6D4BB382" w14:textId="77777777"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Работа: предприниматель.</w:t>
      </w:r>
    </w:p>
    <w:p w14:paraId="0C326523" w14:textId="7466C2F0"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Семья: женат, детей нет.</w:t>
      </w:r>
    </w:p>
    <w:p w14:paraId="045E9A34" w14:textId="77777777"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Читательский набор: деловая литература, мотивационные издания, книги по личностному росту, художественные бестселлеры, списки рекомендованной литературы деловых СМИ.</w:t>
      </w:r>
    </w:p>
    <w:p w14:paraId="3C4E6FFE" w14:textId="77777777"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lastRenderedPageBreak/>
        <w:t>Читательские особенности: прагматичный подход к выбору издательского продукта (книга должна быть полезна для бизнеса), высокая платёжеспособность, потребность в качественной материально-технической концепции издания.</w:t>
      </w:r>
    </w:p>
    <w:p w14:paraId="282B3878" w14:textId="77777777"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Потенциальное отношение к изданию: интерес к произведению ввиду тесных контактов с автором, желание купить продукт, а также участвовать в его распространении (</w:t>
      </w:r>
      <w:proofErr w:type="spellStart"/>
      <w:r>
        <w:rPr>
          <w:rFonts w:ascii="Times New Roman" w:eastAsia="Times New Roman" w:hAnsi="Times New Roman"/>
          <w:sz w:val="28"/>
          <w:szCs w:val="28"/>
        </w:rPr>
        <w:t>суперпотребитель</w:t>
      </w:r>
      <w:proofErr w:type="spellEnd"/>
      <w:r>
        <w:rPr>
          <w:rFonts w:ascii="Times New Roman" w:eastAsia="Times New Roman" w:hAnsi="Times New Roman"/>
          <w:sz w:val="28"/>
          <w:szCs w:val="28"/>
        </w:rPr>
        <w:t>).</w:t>
      </w:r>
    </w:p>
    <w:p w14:paraId="1D221B3A" w14:textId="77777777"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Факторы успеха: проведение презентации издания с автограф-сессией, положительное мнение об издании в бизнес-среде региона, активное продвижение в социальных сетях, качественная техническая концепция издания, яркий иллюстративный материал, удобочитаемость, мнение близкого окружения.</w:t>
      </w:r>
    </w:p>
    <w:p w14:paraId="407B4C6C" w14:textId="77777777"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Барьеры: узкий набор каналов распространения, негативные отзывы, неудовлетворение качеством полиграфии, реализация в «</w:t>
      </w:r>
      <w:proofErr w:type="spellStart"/>
      <w:r>
        <w:rPr>
          <w:rFonts w:ascii="Times New Roman" w:eastAsia="Times New Roman" w:hAnsi="Times New Roman"/>
          <w:sz w:val="28"/>
          <w:szCs w:val="28"/>
        </w:rPr>
        <w:t>несезон</w:t>
      </w:r>
      <w:proofErr w:type="spellEnd"/>
      <w:r>
        <w:rPr>
          <w:rFonts w:ascii="Times New Roman" w:eastAsia="Times New Roman" w:hAnsi="Times New Roman"/>
          <w:sz w:val="28"/>
          <w:szCs w:val="28"/>
        </w:rPr>
        <w:t>».</w:t>
      </w:r>
    </w:p>
    <w:p w14:paraId="552FA898" w14:textId="45DF7440"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Читательская аудитория является ключевым потребител</w:t>
      </w:r>
      <w:r w:rsidR="009907A7">
        <w:rPr>
          <w:rFonts w:ascii="Times New Roman" w:eastAsia="Times New Roman" w:hAnsi="Times New Roman"/>
          <w:sz w:val="28"/>
          <w:szCs w:val="28"/>
        </w:rPr>
        <w:t>ем</w:t>
      </w:r>
      <w:r>
        <w:rPr>
          <w:rFonts w:ascii="Times New Roman" w:eastAsia="Times New Roman" w:hAnsi="Times New Roman"/>
          <w:sz w:val="28"/>
          <w:szCs w:val="28"/>
        </w:rPr>
        <w:t xml:space="preserve"> издательского продукта. В данном случае она выступает как покупатель </w:t>
      </w:r>
      <w:proofErr w:type="gramStart"/>
      <w:r>
        <w:rPr>
          <w:rFonts w:ascii="Times New Roman" w:eastAsia="Times New Roman" w:hAnsi="Times New Roman"/>
          <w:sz w:val="28"/>
          <w:szCs w:val="28"/>
        </w:rPr>
        <w:t>книги</w:t>
      </w:r>
      <w:proofErr w:type="gramEnd"/>
      <w:r>
        <w:rPr>
          <w:rFonts w:ascii="Times New Roman" w:eastAsia="Times New Roman" w:hAnsi="Times New Roman"/>
          <w:sz w:val="28"/>
          <w:szCs w:val="28"/>
        </w:rPr>
        <w:t xml:space="preserve"> так и основной источник продвижения бренда школы для предпринимателей «Бизнес Кузница» (что является основной целью издательского проекта). </w:t>
      </w:r>
      <w:r w:rsidR="00051981">
        <w:rPr>
          <w:rFonts w:ascii="Times New Roman" w:eastAsia="Times New Roman" w:hAnsi="Times New Roman"/>
          <w:sz w:val="28"/>
          <w:szCs w:val="28"/>
        </w:rPr>
        <w:t>У</w:t>
      </w:r>
      <w:r>
        <w:rPr>
          <w:rFonts w:ascii="Times New Roman" w:eastAsia="Times New Roman" w:hAnsi="Times New Roman"/>
          <w:sz w:val="28"/>
          <w:szCs w:val="28"/>
        </w:rPr>
        <w:t>спешная реализация книжного проекта позволит расширить сегмент презентационной литературы, не только в рамках новой продукции автора, но и через увеличение писательского состава.</w:t>
      </w:r>
    </w:p>
    <w:p w14:paraId="2B938A7F" w14:textId="2C5C2A82" w:rsidR="008A2B69" w:rsidRDefault="008A2B69" w:rsidP="008A2B6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На основании читательского портрета было разработана 4 тиража для презентационного издания Павла </w:t>
      </w:r>
      <w:proofErr w:type="spellStart"/>
      <w:r>
        <w:rPr>
          <w:rFonts w:ascii="Times New Roman" w:eastAsia="Times New Roman" w:hAnsi="Times New Roman"/>
          <w:sz w:val="28"/>
          <w:szCs w:val="28"/>
        </w:rPr>
        <w:t>Вениченко</w:t>
      </w:r>
      <w:proofErr w:type="spellEnd"/>
      <w:r>
        <w:rPr>
          <w:rFonts w:ascii="Times New Roman" w:eastAsia="Times New Roman" w:hAnsi="Times New Roman"/>
          <w:sz w:val="28"/>
          <w:szCs w:val="28"/>
        </w:rPr>
        <w:t xml:space="preserve"> «Бизнес Кузница».</w:t>
      </w:r>
    </w:p>
    <w:p w14:paraId="77470CB4" w14:textId="52E8D10C" w:rsidR="00AB74CB" w:rsidRDefault="00AB74CB" w:rsidP="009907A7">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Сигнальный тираж – необходим для проверки качества полиграфической составляющей издательского проекта, выбора оптимальной модели печати.</w:t>
      </w:r>
    </w:p>
    <w:p w14:paraId="00AAFD35" w14:textId="0260CE2D" w:rsidR="00AB74CB" w:rsidRPr="00AB74CB" w:rsidRDefault="00AB74CB" w:rsidP="00AB74CB">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книжный блок: цветная печать, бумага 80-100 гр.</w:t>
      </w:r>
      <w:r>
        <w:rPr>
          <w:rFonts w:ascii="Times New Roman" w:eastAsia="Times New Roman" w:hAnsi="Times New Roman"/>
          <w:sz w:val="28"/>
          <w:szCs w:val="28"/>
        </w:rPr>
        <w:t xml:space="preserve"> повышенной белизны;</w:t>
      </w:r>
    </w:p>
    <w:p w14:paraId="3AC091DA" w14:textId="2CFB8E8D" w:rsidR="00AB74CB" w:rsidRPr="00AB74CB" w:rsidRDefault="00AB74CB" w:rsidP="00AB74CB">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обложка: полноцветная, фотобумага 180</w:t>
      </w:r>
      <w:r>
        <w:rPr>
          <w:rFonts w:ascii="Times New Roman" w:eastAsia="Times New Roman" w:hAnsi="Times New Roman"/>
          <w:sz w:val="28"/>
          <w:szCs w:val="28"/>
        </w:rPr>
        <w:t>-</w:t>
      </w:r>
      <w:r w:rsidRPr="00AB74CB">
        <w:rPr>
          <w:rFonts w:ascii="Times New Roman" w:eastAsia="Times New Roman" w:hAnsi="Times New Roman"/>
          <w:sz w:val="28"/>
          <w:szCs w:val="28"/>
        </w:rPr>
        <w:t xml:space="preserve">250 гр., с матовой/глянцевой </w:t>
      </w:r>
      <w:proofErr w:type="spellStart"/>
      <w:r w:rsidRPr="00AB74CB">
        <w:rPr>
          <w:rFonts w:ascii="Times New Roman" w:eastAsia="Times New Roman" w:hAnsi="Times New Roman"/>
          <w:sz w:val="28"/>
          <w:szCs w:val="28"/>
        </w:rPr>
        <w:t>ламинацией</w:t>
      </w:r>
      <w:proofErr w:type="spellEnd"/>
      <w:r>
        <w:rPr>
          <w:rFonts w:ascii="Times New Roman" w:eastAsia="Times New Roman" w:hAnsi="Times New Roman"/>
          <w:sz w:val="28"/>
          <w:szCs w:val="28"/>
        </w:rPr>
        <w:t>;</w:t>
      </w:r>
    </w:p>
    <w:p w14:paraId="08A8297F" w14:textId="5954A683" w:rsidR="00AB74CB" w:rsidRDefault="00AB74CB" w:rsidP="00AB74CB">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переп</w:t>
      </w:r>
      <w:r>
        <w:rPr>
          <w:rFonts w:ascii="Times New Roman" w:eastAsia="Times New Roman" w:hAnsi="Times New Roman"/>
          <w:sz w:val="28"/>
          <w:szCs w:val="28"/>
        </w:rPr>
        <w:t>лёт: мягкий клеевой;</w:t>
      </w:r>
    </w:p>
    <w:p w14:paraId="1F84DBB7" w14:textId="0FED0F38" w:rsidR="00AB74CB" w:rsidRPr="00AB74CB" w:rsidRDefault="00AB74CB" w:rsidP="00AB74CB">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lastRenderedPageBreak/>
        <w:t>каналы распространения: нет;</w:t>
      </w:r>
    </w:p>
    <w:p w14:paraId="34D9CEDB" w14:textId="5246ECA0" w:rsidR="00AB74CB" w:rsidRDefault="00AB74CB" w:rsidP="00AB74CB">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объём: 8 экз</w:t>
      </w:r>
      <w:r>
        <w:rPr>
          <w:rFonts w:ascii="Times New Roman" w:eastAsia="Times New Roman" w:hAnsi="Times New Roman"/>
          <w:sz w:val="28"/>
          <w:szCs w:val="28"/>
        </w:rPr>
        <w:t>емпляров;</w:t>
      </w:r>
    </w:p>
    <w:p w14:paraId="05F0858E" w14:textId="5F8CD947" w:rsidR="00AB74CB" w:rsidRDefault="00AB74CB" w:rsidP="00AB74CB">
      <w:pPr>
        <w:tabs>
          <w:tab w:val="left" w:pos="1069"/>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Стартовый (презентационный) тираж –</w:t>
      </w:r>
      <w:r w:rsidR="0002279A">
        <w:rPr>
          <w:rFonts w:ascii="Times New Roman" w:eastAsia="Times New Roman" w:hAnsi="Times New Roman"/>
          <w:sz w:val="28"/>
          <w:szCs w:val="28"/>
        </w:rPr>
        <w:t xml:space="preserve"> печатается для бесплатной реализации издания в рамках цикла презентационных мероприятий (апрель-июнь 2019 г.)</w:t>
      </w:r>
    </w:p>
    <w:p w14:paraId="0367A592" w14:textId="10775D93" w:rsidR="00AB74CB" w:rsidRPr="00AB74CB" w:rsidRDefault="00AB74CB" w:rsidP="00AB74CB">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 xml:space="preserve">книжный блок: цветная печать, бумага </w:t>
      </w:r>
      <w:r>
        <w:rPr>
          <w:rFonts w:ascii="Times New Roman" w:eastAsia="Times New Roman" w:hAnsi="Times New Roman"/>
          <w:sz w:val="28"/>
          <w:szCs w:val="28"/>
        </w:rPr>
        <w:t>80</w:t>
      </w:r>
      <w:r w:rsidRPr="00AB74CB">
        <w:rPr>
          <w:rFonts w:ascii="Times New Roman" w:eastAsia="Times New Roman" w:hAnsi="Times New Roman"/>
          <w:sz w:val="28"/>
          <w:szCs w:val="28"/>
        </w:rPr>
        <w:t xml:space="preserve"> гр.</w:t>
      </w:r>
      <w:r>
        <w:rPr>
          <w:rFonts w:ascii="Times New Roman" w:eastAsia="Times New Roman" w:hAnsi="Times New Roman"/>
          <w:sz w:val="28"/>
          <w:szCs w:val="28"/>
        </w:rPr>
        <w:t xml:space="preserve"> повышенной белизны;</w:t>
      </w:r>
    </w:p>
    <w:p w14:paraId="3A478ECE" w14:textId="24BB747D" w:rsidR="00AB74CB" w:rsidRPr="00AB74CB" w:rsidRDefault="00AB74CB" w:rsidP="00AB74CB">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 xml:space="preserve">обложка: полноцветная, фотобумага 250 гр., с матовой/глянцевой </w:t>
      </w:r>
      <w:proofErr w:type="spellStart"/>
      <w:r w:rsidRPr="00AB74CB">
        <w:rPr>
          <w:rFonts w:ascii="Times New Roman" w:eastAsia="Times New Roman" w:hAnsi="Times New Roman"/>
          <w:sz w:val="28"/>
          <w:szCs w:val="28"/>
        </w:rPr>
        <w:t>ламинацией</w:t>
      </w:r>
      <w:proofErr w:type="spellEnd"/>
      <w:r>
        <w:rPr>
          <w:rFonts w:ascii="Times New Roman" w:eastAsia="Times New Roman" w:hAnsi="Times New Roman"/>
          <w:sz w:val="28"/>
          <w:szCs w:val="28"/>
        </w:rPr>
        <w:t>;</w:t>
      </w:r>
    </w:p>
    <w:p w14:paraId="663E5A96" w14:textId="77777777" w:rsidR="00AB74CB" w:rsidRDefault="00AB74CB" w:rsidP="00AB74CB">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переп</w:t>
      </w:r>
      <w:r>
        <w:rPr>
          <w:rFonts w:ascii="Times New Roman" w:eastAsia="Times New Roman" w:hAnsi="Times New Roman"/>
          <w:sz w:val="28"/>
          <w:szCs w:val="28"/>
        </w:rPr>
        <w:t>лёт: мягкий клеевой;</w:t>
      </w:r>
    </w:p>
    <w:p w14:paraId="01261FF6" w14:textId="19D43BF9" w:rsidR="00AB74CB" w:rsidRPr="00AB74CB" w:rsidRDefault="00AB74CB" w:rsidP="0002279A">
      <w:pPr>
        <w:pStyle w:val="a5"/>
        <w:numPr>
          <w:ilvl w:val="0"/>
          <w:numId w:val="29"/>
        </w:numPr>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каналы распространения: презентация издания, отчётное выступление в рамках закрытия сезона 2017-2018 в школе для предпринимателей «Бизнес Кузница;</w:t>
      </w:r>
    </w:p>
    <w:p w14:paraId="5260A011" w14:textId="1FA3D809" w:rsidR="00AB74CB" w:rsidRPr="00AB74CB" w:rsidRDefault="00AB74CB" w:rsidP="00AB74CB">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объём</w:t>
      </w:r>
      <w:r>
        <w:rPr>
          <w:rFonts w:ascii="Times New Roman" w:eastAsia="Times New Roman" w:hAnsi="Times New Roman"/>
          <w:sz w:val="28"/>
          <w:szCs w:val="28"/>
        </w:rPr>
        <w:t>: 60</w:t>
      </w:r>
      <w:r w:rsidRPr="00AB74CB">
        <w:rPr>
          <w:rFonts w:ascii="Times New Roman" w:eastAsia="Times New Roman" w:hAnsi="Times New Roman"/>
          <w:sz w:val="28"/>
          <w:szCs w:val="28"/>
        </w:rPr>
        <w:t xml:space="preserve"> экз</w:t>
      </w:r>
      <w:r>
        <w:rPr>
          <w:rFonts w:ascii="Times New Roman" w:eastAsia="Times New Roman" w:hAnsi="Times New Roman"/>
          <w:sz w:val="28"/>
          <w:szCs w:val="28"/>
        </w:rPr>
        <w:t>емпляров;</w:t>
      </w:r>
    </w:p>
    <w:p w14:paraId="2A8FC3BB" w14:textId="705AAC82" w:rsidR="00AB74CB" w:rsidRDefault="00AB74CB" w:rsidP="006D5E0C">
      <w:pPr>
        <w:tabs>
          <w:tab w:val="left" w:pos="1069"/>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Дополнительный тираж –</w:t>
      </w:r>
      <w:r w:rsidR="006D5E0C">
        <w:rPr>
          <w:rFonts w:ascii="Times New Roman" w:eastAsia="Times New Roman" w:hAnsi="Times New Roman"/>
          <w:sz w:val="28"/>
          <w:szCs w:val="28"/>
        </w:rPr>
        <w:t xml:space="preserve"> производится для коммерческой реализации издания. Имеет аналогичную стартовому тиражу полиграфическую модель. Основными каналами распространения тиража являются: странички издательства и автора в социальных сетях, площадки </w:t>
      </w:r>
      <w:proofErr w:type="spellStart"/>
      <w:r w:rsidR="006D5E0C">
        <w:rPr>
          <w:rFonts w:ascii="Times New Roman" w:eastAsia="Times New Roman" w:hAnsi="Times New Roman"/>
          <w:sz w:val="28"/>
          <w:szCs w:val="28"/>
        </w:rPr>
        <w:t>буккроссинга</w:t>
      </w:r>
      <w:proofErr w:type="spellEnd"/>
      <w:r w:rsidR="006D5E0C">
        <w:rPr>
          <w:rFonts w:ascii="Times New Roman" w:eastAsia="Times New Roman" w:hAnsi="Times New Roman"/>
          <w:sz w:val="28"/>
          <w:szCs w:val="28"/>
        </w:rPr>
        <w:t>, мероприятия школы для предпринимателей «Бизнес Кузница». Объём: 40 экземпляров</w:t>
      </w:r>
    </w:p>
    <w:p w14:paraId="2947EFA3" w14:textId="75822BD7" w:rsidR="00AB74CB" w:rsidRPr="00AB74CB" w:rsidRDefault="00AB74CB" w:rsidP="00AB74CB">
      <w:pPr>
        <w:tabs>
          <w:tab w:val="left" w:pos="1069"/>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Специальный тираж –</w:t>
      </w:r>
      <w:r w:rsidR="006D5E0C">
        <w:rPr>
          <w:rFonts w:ascii="Times New Roman" w:eastAsia="Times New Roman" w:hAnsi="Times New Roman"/>
          <w:sz w:val="28"/>
          <w:szCs w:val="28"/>
        </w:rPr>
        <w:t xml:space="preserve"> представляет собой улучшенную модель стартового тиража для бесплатного распространения среди лидеров мнений в </w:t>
      </w:r>
      <w:proofErr w:type="spellStart"/>
      <w:r w:rsidR="006D5E0C">
        <w:rPr>
          <w:rFonts w:ascii="Times New Roman" w:eastAsia="Times New Roman" w:hAnsi="Times New Roman"/>
          <w:sz w:val="28"/>
          <w:szCs w:val="28"/>
        </w:rPr>
        <w:t>медиапространстве</w:t>
      </w:r>
      <w:proofErr w:type="spellEnd"/>
      <w:r w:rsidR="006D5E0C">
        <w:rPr>
          <w:rFonts w:ascii="Times New Roman" w:eastAsia="Times New Roman" w:hAnsi="Times New Roman"/>
          <w:sz w:val="28"/>
          <w:szCs w:val="28"/>
        </w:rPr>
        <w:t>.</w:t>
      </w:r>
    </w:p>
    <w:p w14:paraId="74B766B3" w14:textId="22245421" w:rsidR="006D5E0C" w:rsidRPr="00AB74CB" w:rsidRDefault="006D5E0C" w:rsidP="006D5E0C">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 xml:space="preserve">книжный блок: цветная печать, </w:t>
      </w:r>
      <w:r>
        <w:rPr>
          <w:rFonts w:ascii="Times New Roman" w:eastAsia="Times New Roman" w:hAnsi="Times New Roman"/>
          <w:sz w:val="28"/>
          <w:szCs w:val="28"/>
        </w:rPr>
        <w:t>фото</w:t>
      </w:r>
      <w:r w:rsidRPr="00AB74CB">
        <w:rPr>
          <w:rFonts w:ascii="Times New Roman" w:eastAsia="Times New Roman" w:hAnsi="Times New Roman"/>
          <w:sz w:val="28"/>
          <w:szCs w:val="28"/>
        </w:rPr>
        <w:t xml:space="preserve">бумага </w:t>
      </w:r>
      <w:r>
        <w:rPr>
          <w:rFonts w:ascii="Times New Roman" w:eastAsia="Times New Roman" w:hAnsi="Times New Roman"/>
          <w:sz w:val="28"/>
          <w:szCs w:val="28"/>
        </w:rPr>
        <w:t>120</w:t>
      </w:r>
      <w:r w:rsidRPr="00AB74CB">
        <w:rPr>
          <w:rFonts w:ascii="Times New Roman" w:eastAsia="Times New Roman" w:hAnsi="Times New Roman"/>
          <w:sz w:val="28"/>
          <w:szCs w:val="28"/>
        </w:rPr>
        <w:t xml:space="preserve"> </w:t>
      </w:r>
      <w:proofErr w:type="spellStart"/>
      <w:r w:rsidRPr="00AB74CB">
        <w:rPr>
          <w:rFonts w:ascii="Times New Roman" w:eastAsia="Times New Roman" w:hAnsi="Times New Roman"/>
          <w:sz w:val="28"/>
          <w:szCs w:val="28"/>
        </w:rPr>
        <w:t>гр</w:t>
      </w:r>
      <w:proofErr w:type="spellEnd"/>
      <w:r>
        <w:rPr>
          <w:rFonts w:ascii="Times New Roman" w:eastAsia="Times New Roman" w:hAnsi="Times New Roman"/>
          <w:sz w:val="28"/>
          <w:szCs w:val="28"/>
        </w:rPr>
        <w:t>;</w:t>
      </w:r>
    </w:p>
    <w:p w14:paraId="3AEBD265" w14:textId="5ACA6D75" w:rsidR="006D5E0C" w:rsidRPr="00AB74CB" w:rsidRDefault="006D5E0C" w:rsidP="006D5E0C">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 xml:space="preserve">обложка: полноцветная, фотобумага 250 гр., с матовой </w:t>
      </w:r>
      <w:proofErr w:type="spellStart"/>
      <w:r w:rsidRPr="00AB74CB">
        <w:rPr>
          <w:rFonts w:ascii="Times New Roman" w:eastAsia="Times New Roman" w:hAnsi="Times New Roman"/>
          <w:sz w:val="28"/>
          <w:szCs w:val="28"/>
        </w:rPr>
        <w:t>ламинацией</w:t>
      </w:r>
      <w:proofErr w:type="spellEnd"/>
      <w:r>
        <w:rPr>
          <w:rFonts w:ascii="Times New Roman" w:eastAsia="Times New Roman" w:hAnsi="Times New Roman"/>
          <w:sz w:val="28"/>
          <w:szCs w:val="28"/>
        </w:rPr>
        <w:t>;</w:t>
      </w:r>
    </w:p>
    <w:p w14:paraId="03F33FCA" w14:textId="77777777" w:rsidR="006D5E0C" w:rsidRDefault="006D5E0C" w:rsidP="006D5E0C">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переп</w:t>
      </w:r>
      <w:r>
        <w:rPr>
          <w:rFonts w:ascii="Times New Roman" w:eastAsia="Times New Roman" w:hAnsi="Times New Roman"/>
          <w:sz w:val="28"/>
          <w:szCs w:val="28"/>
        </w:rPr>
        <w:t>лёт: мягкий клеевой;</w:t>
      </w:r>
    </w:p>
    <w:p w14:paraId="25E2ECB8" w14:textId="3FCF23AE" w:rsidR="006D5E0C" w:rsidRPr="00AB74CB" w:rsidRDefault="006D5E0C" w:rsidP="006D5E0C">
      <w:pPr>
        <w:pStyle w:val="a5"/>
        <w:numPr>
          <w:ilvl w:val="0"/>
          <w:numId w:val="29"/>
        </w:numPr>
        <w:tabs>
          <w:tab w:val="left" w:pos="1069"/>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каналы распространения: акции в социальных сетях, бесплатное вручение лидерам мнений.</w:t>
      </w:r>
    </w:p>
    <w:p w14:paraId="0DA01B80" w14:textId="1B9A984F" w:rsidR="006D5E0C" w:rsidRDefault="006D5E0C" w:rsidP="006D5E0C">
      <w:pPr>
        <w:pStyle w:val="a5"/>
        <w:numPr>
          <w:ilvl w:val="0"/>
          <w:numId w:val="29"/>
        </w:numPr>
        <w:tabs>
          <w:tab w:val="left" w:pos="1069"/>
        </w:tabs>
        <w:spacing w:after="0" w:line="360" w:lineRule="auto"/>
        <w:ind w:left="0" w:firstLine="709"/>
        <w:rPr>
          <w:rFonts w:ascii="Times New Roman" w:eastAsia="Times New Roman" w:hAnsi="Times New Roman"/>
          <w:sz w:val="28"/>
          <w:szCs w:val="28"/>
        </w:rPr>
      </w:pPr>
      <w:r w:rsidRPr="00AB74CB">
        <w:rPr>
          <w:rFonts w:ascii="Times New Roman" w:eastAsia="Times New Roman" w:hAnsi="Times New Roman"/>
          <w:sz w:val="28"/>
          <w:szCs w:val="28"/>
        </w:rPr>
        <w:t>объём</w:t>
      </w:r>
      <w:r>
        <w:rPr>
          <w:rFonts w:ascii="Times New Roman" w:eastAsia="Times New Roman" w:hAnsi="Times New Roman"/>
          <w:sz w:val="28"/>
          <w:szCs w:val="28"/>
        </w:rPr>
        <w:t>: 12</w:t>
      </w:r>
      <w:r w:rsidRPr="00AB74CB">
        <w:rPr>
          <w:rFonts w:ascii="Times New Roman" w:eastAsia="Times New Roman" w:hAnsi="Times New Roman"/>
          <w:sz w:val="28"/>
          <w:szCs w:val="28"/>
        </w:rPr>
        <w:t xml:space="preserve"> экз</w:t>
      </w:r>
      <w:r>
        <w:rPr>
          <w:rFonts w:ascii="Times New Roman" w:eastAsia="Times New Roman" w:hAnsi="Times New Roman"/>
          <w:sz w:val="28"/>
          <w:szCs w:val="28"/>
        </w:rPr>
        <w:t>емпляров;</w:t>
      </w:r>
    </w:p>
    <w:p w14:paraId="14D1D343" w14:textId="0B70D6B9" w:rsidR="006D5E0C" w:rsidRDefault="006D5E0C" w:rsidP="006D5E0C">
      <w:pPr>
        <w:pStyle w:val="a5"/>
        <w:tabs>
          <w:tab w:val="left" w:pos="1069"/>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 xml:space="preserve">Итоговая </w:t>
      </w:r>
      <w:proofErr w:type="spellStart"/>
      <w:r>
        <w:rPr>
          <w:rFonts w:ascii="Times New Roman" w:eastAsia="Times New Roman" w:hAnsi="Times New Roman"/>
          <w:sz w:val="28"/>
          <w:szCs w:val="28"/>
        </w:rPr>
        <w:t>тиражность</w:t>
      </w:r>
      <w:proofErr w:type="spellEnd"/>
      <w:r>
        <w:rPr>
          <w:rFonts w:ascii="Times New Roman" w:eastAsia="Times New Roman" w:hAnsi="Times New Roman"/>
          <w:sz w:val="28"/>
          <w:szCs w:val="28"/>
        </w:rPr>
        <w:t xml:space="preserve"> проекта: 120 экземпляров.</w:t>
      </w:r>
    </w:p>
    <w:p w14:paraId="3BD14ABB" w14:textId="13849453" w:rsidR="0080168A" w:rsidRPr="0080168A" w:rsidRDefault="006D5E0C" w:rsidP="0080168A">
      <w:pPr>
        <w:pStyle w:val="a5"/>
        <w:tabs>
          <w:tab w:val="left" w:pos="1069"/>
        </w:tabs>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Планируемый тиражный диапазон: 250 экземпляров.</w:t>
      </w:r>
    </w:p>
    <w:p w14:paraId="5F809747" w14:textId="188D47CE" w:rsidR="0092398E" w:rsidRPr="00733874" w:rsidRDefault="0092398E" w:rsidP="00CB197B">
      <w:pPr>
        <w:spacing w:after="0" w:line="360" w:lineRule="auto"/>
        <w:ind w:firstLine="709"/>
        <w:jc w:val="center"/>
        <w:rPr>
          <w:rFonts w:ascii="Times New Roman" w:eastAsia="Times New Roman" w:hAnsi="Times New Roman"/>
          <w:b/>
          <w:sz w:val="28"/>
          <w:szCs w:val="28"/>
        </w:rPr>
      </w:pPr>
      <w:r w:rsidRPr="00733874">
        <w:rPr>
          <w:rFonts w:ascii="Times New Roman" w:eastAsia="Times New Roman" w:hAnsi="Times New Roman"/>
          <w:b/>
          <w:sz w:val="28"/>
          <w:szCs w:val="28"/>
        </w:rPr>
        <w:lastRenderedPageBreak/>
        <w:t>ЗАКЛЮЧЕНИЕ</w:t>
      </w:r>
    </w:p>
    <w:p w14:paraId="7F087356" w14:textId="6684D8E9" w:rsidR="00051981" w:rsidRDefault="00051981" w:rsidP="00CB197B">
      <w:pPr>
        <w:spacing w:after="0" w:line="360" w:lineRule="auto"/>
        <w:ind w:firstLine="709"/>
        <w:jc w:val="center"/>
        <w:rPr>
          <w:rFonts w:ascii="Times New Roman" w:eastAsia="Times New Roman" w:hAnsi="Times New Roman"/>
          <w:sz w:val="28"/>
          <w:szCs w:val="28"/>
        </w:rPr>
      </w:pPr>
    </w:p>
    <w:p w14:paraId="48ED29E3" w14:textId="77777777" w:rsidR="00714C6E" w:rsidRDefault="00714C6E" w:rsidP="008B3120">
      <w:pPr>
        <w:spacing w:after="0" w:line="360" w:lineRule="auto"/>
        <w:ind w:firstLine="709"/>
        <w:rPr>
          <w:rFonts w:ascii="Times New Roman" w:eastAsia="Times New Roman" w:hAnsi="Times New Roman"/>
          <w:sz w:val="28"/>
          <w:szCs w:val="28"/>
        </w:rPr>
      </w:pPr>
      <w:r w:rsidRPr="00714C6E">
        <w:rPr>
          <w:rFonts w:ascii="Times New Roman" w:eastAsia="Times New Roman" w:hAnsi="Times New Roman"/>
          <w:sz w:val="28"/>
          <w:szCs w:val="28"/>
        </w:rPr>
        <w:t>В ходе проделанной работы была выявлена специфика разработки про</w:t>
      </w:r>
      <w:r>
        <w:rPr>
          <w:rFonts w:ascii="Times New Roman" w:eastAsia="Times New Roman" w:hAnsi="Times New Roman"/>
          <w:sz w:val="28"/>
          <w:szCs w:val="28"/>
        </w:rPr>
        <w:t>дукта в издательской сфере. Было</w:t>
      </w:r>
      <w:r w:rsidRPr="00714C6E">
        <w:rPr>
          <w:rFonts w:ascii="Times New Roman" w:eastAsia="Times New Roman" w:hAnsi="Times New Roman"/>
          <w:sz w:val="28"/>
          <w:szCs w:val="28"/>
        </w:rPr>
        <w:t xml:space="preserve"> </w:t>
      </w:r>
      <w:r>
        <w:rPr>
          <w:rFonts w:ascii="Times New Roman" w:eastAsia="Times New Roman" w:hAnsi="Times New Roman"/>
          <w:sz w:val="28"/>
          <w:szCs w:val="28"/>
        </w:rPr>
        <w:t>сформулировано определение тиражной политики в книгоиздании</w:t>
      </w:r>
      <w:r w:rsidRPr="00714C6E">
        <w:rPr>
          <w:rFonts w:ascii="Times New Roman" w:eastAsia="Times New Roman" w:hAnsi="Times New Roman"/>
          <w:sz w:val="28"/>
          <w:szCs w:val="28"/>
        </w:rPr>
        <w:t>. Рассмотрена</w:t>
      </w:r>
      <w:r>
        <w:rPr>
          <w:rFonts w:ascii="Times New Roman" w:eastAsia="Times New Roman" w:hAnsi="Times New Roman"/>
          <w:sz w:val="28"/>
          <w:szCs w:val="28"/>
        </w:rPr>
        <w:t xml:space="preserve"> специфика формирования алгоритма книжного тиража. На основании отчётных документов книжной палаты РФ было проанализировано состояние российской книжной индустрии и выявлены причины и последствия изменения </w:t>
      </w:r>
      <w:proofErr w:type="spellStart"/>
      <w:r>
        <w:rPr>
          <w:rFonts w:ascii="Times New Roman" w:eastAsia="Times New Roman" w:hAnsi="Times New Roman"/>
          <w:sz w:val="28"/>
          <w:szCs w:val="28"/>
        </w:rPr>
        <w:t>тиражности</w:t>
      </w:r>
      <w:proofErr w:type="spellEnd"/>
      <w:r>
        <w:rPr>
          <w:rFonts w:ascii="Times New Roman" w:eastAsia="Times New Roman" w:hAnsi="Times New Roman"/>
          <w:sz w:val="28"/>
          <w:szCs w:val="28"/>
        </w:rPr>
        <w:t xml:space="preserve"> книжной продукции.</w:t>
      </w:r>
    </w:p>
    <w:p w14:paraId="11823EE2" w14:textId="63793A8A" w:rsidR="00051981" w:rsidRDefault="00714C6E" w:rsidP="008B3120">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Во второй главе мы исследовали тиражную политику регионального издательства «Фёдор Филёв» на примере</w:t>
      </w:r>
      <w:r w:rsidR="008B3120">
        <w:rPr>
          <w:rFonts w:ascii="Times New Roman" w:eastAsia="Times New Roman" w:hAnsi="Times New Roman"/>
          <w:sz w:val="28"/>
          <w:szCs w:val="28"/>
        </w:rPr>
        <w:t xml:space="preserve"> 3-х моделей формирования </w:t>
      </w:r>
      <w:proofErr w:type="spellStart"/>
      <w:r w:rsidR="008B3120">
        <w:rPr>
          <w:rFonts w:ascii="Times New Roman" w:eastAsia="Times New Roman" w:hAnsi="Times New Roman"/>
          <w:sz w:val="28"/>
          <w:szCs w:val="28"/>
        </w:rPr>
        <w:t>тиражности</w:t>
      </w:r>
      <w:proofErr w:type="spellEnd"/>
      <w:r w:rsidR="008B3120">
        <w:rPr>
          <w:rFonts w:ascii="Times New Roman" w:eastAsia="Times New Roman" w:hAnsi="Times New Roman"/>
          <w:sz w:val="28"/>
          <w:szCs w:val="28"/>
        </w:rPr>
        <w:t xml:space="preserve"> издания:</w:t>
      </w:r>
    </w:p>
    <w:p w14:paraId="65F771A7" w14:textId="04EEB893" w:rsidR="008B3120" w:rsidRPr="008B3120" w:rsidRDefault="008B3120" w:rsidP="008B3120">
      <w:pPr>
        <w:pStyle w:val="a5"/>
        <w:numPr>
          <w:ilvl w:val="0"/>
          <w:numId w:val="34"/>
        </w:numPr>
        <w:spacing w:after="0" w:line="360" w:lineRule="auto"/>
        <w:ind w:left="0" w:firstLine="709"/>
        <w:rPr>
          <w:rFonts w:ascii="Times New Roman" w:eastAsia="Times New Roman" w:hAnsi="Times New Roman"/>
          <w:sz w:val="28"/>
          <w:szCs w:val="28"/>
        </w:rPr>
      </w:pPr>
      <w:r w:rsidRPr="008B3120">
        <w:rPr>
          <w:rFonts w:ascii="Times New Roman" w:eastAsia="Times New Roman" w:hAnsi="Times New Roman"/>
          <w:sz w:val="28"/>
          <w:szCs w:val="28"/>
        </w:rPr>
        <w:t>книжная серия Оксаны Степановой «</w:t>
      </w:r>
      <w:proofErr w:type="spellStart"/>
      <w:r w:rsidRPr="008B3120">
        <w:rPr>
          <w:rFonts w:ascii="Times New Roman" w:eastAsia="Times New Roman" w:hAnsi="Times New Roman"/>
          <w:sz w:val="28"/>
          <w:szCs w:val="28"/>
        </w:rPr>
        <w:t>Сказкотерапия</w:t>
      </w:r>
      <w:proofErr w:type="spellEnd"/>
      <w:r w:rsidRPr="008B3120">
        <w:rPr>
          <w:rFonts w:ascii="Times New Roman" w:eastAsia="Times New Roman" w:hAnsi="Times New Roman"/>
          <w:sz w:val="28"/>
          <w:szCs w:val="28"/>
        </w:rPr>
        <w:t>»;</w:t>
      </w:r>
    </w:p>
    <w:p w14:paraId="60D002C9" w14:textId="3F0C732E" w:rsidR="008B3120" w:rsidRPr="008B3120" w:rsidRDefault="008B3120" w:rsidP="008B3120">
      <w:pPr>
        <w:pStyle w:val="a5"/>
        <w:numPr>
          <w:ilvl w:val="0"/>
          <w:numId w:val="34"/>
        </w:numPr>
        <w:spacing w:after="0" w:line="360" w:lineRule="auto"/>
        <w:ind w:left="0" w:firstLine="709"/>
        <w:rPr>
          <w:rFonts w:ascii="Times New Roman" w:eastAsia="Times New Roman" w:hAnsi="Times New Roman"/>
          <w:sz w:val="28"/>
          <w:szCs w:val="28"/>
        </w:rPr>
      </w:pPr>
      <w:r w:rsidRPr="008B3120">
        <w:rPr>
          <w:rFonts w:ascii="Times New Roman" w:eastAsia="Times New Roman" w:hAnsi="Times New Roman"/>
          <w:sz w:val="28"/>
          <w:szCs w:val="28"/>
        </w:rPr>
        <w:t>издание поэтического сборника Анастасии Эль «Без Сна»;</w:t>
      </w:r>
    </w:p>
    <w:p w14:paraId="3CC7AECD" w14:textId="2416F094" w:rsidR="008B3120" w:rsidRDefault="008B3120" w:rsidP="008B3120">
      <w:pPr>
        <w:pStyle w:val="a5"/>
        <w:numPr>
          <w:ilvl w:val="0"/>
          <w:numId w:val="34"/>
        </w:numPr>
        <w:spacing w:after="0" w:line="360" w:lineRule="auto"/>
        <w:ind w:left="0" w:firstLine="709"/>
        <w:rPr>
          <w:rFonts w:ascii="Times New Roman" w:eastAsia="Times New Roman" w:hAnsi="Times New Roman"/>
          <w:sz w:val="28"/>
          <w:szCs w:val="28"/>
        </w:rPr>
      </w:pPr>
      <w:r w:rsidRPr="008B3120">
        <w:rPr>
          <w:rFonts w:ascii="Times New Roman" w:eastAsia="Times New Roman" w:hAnsi="Times New Roman"/>
          <w:sz w:val="28"/>
          <w:szCs w:val="28"/>
        </w:rPr>
        <w:t xml:space="preserve">презентационное издание Павла </w:t>
      </w:r>
      <w:proofErr w:type="spellStart"/>
      <w:r w:rsidRPr="008B3120">
        <w:rPr>
          <w:rFonts w:ascii="Times New Roman" w:eastAsia="Times New Roman" w:hAnsi="Times New Roman"/>
          <w:sz w:val="28"/>
          <w:szCs w:val="28"/>
        </w:rPr>
        <w:t>Вениченко</w:t>
      </w:r>
      <w:proofErr w:type="spellEnd"/>
      <w:r w:rsidRPr="008B3120">
        <w:rPr>
          <w:rFonts w:ascii="Times New Roman" w:eastAsia="Times New Roman" w:hAnsi="Times New Roman"/>
          <w:sz w:val="28"/>
          <w:szCs w:val="28"/>
        </w:rPr>
        <w:t xml:space="preserve"> «Бизнес Кузница»</w:t>
      </w:r>
      <w:r>
        <w:rPr>
          <w:rFonts w:ascii="Times New Roman" w:eastAsia="Times New Roman" w:hAnsi="Times New Roman"/>
          <w:sz w:val="28"/>
          <w:szCs w:val="28"/>
        </w:rPr>
        <w:t>.</w:t>
      </w:r>
    </w:p>
    <w:p w14:paraId="03C92C22" w14:textId="2DC0C5A4" w:rsidR="008B3120" w:rsidRDefault="008B3120" w:rsidP="008B3120">
      <w:pPr>
        <w:spacing w:after="0" w:line="360" w:lineRule="auto"/>
        <w:ind w:firstLine="709"/>
        <w:rPr>
          <w:rFonts w:ascii="Times New Roman" w:eastAsia="Times New Roman" w:hAnsi="Times New Roman"/>
          <w:sz w:val="28"/>
          <w:szCs w:val="28"/>
        </w:rPr>
      </w:pPr>
      <w:r w:rsidRPr="008B3120">
        <w:rPr>
          <w:rFonts w:ascii="Times New Roman" w:eastAsia="Times New Roman" w:hAnsi="Times New Roman"/>
          <w:sz w:val="28"/>
          <w:szCs w:val="28"/>
        </w:rPr>
        <w:t xml:space="preserve">Ключевой проблемой </w:t>
      </w:r>
      <w:r>
        <w:rPr>
          <w:rFonts w:ascii="Times New Roman" w:eastAsia="Times New Roman" w:hAnsi="Times New Roman"/>
          <w:sz w:val="28"/>
          <w:szCs w:val="28"/>
        </w:rPr>
        <w:t>издательства «Фёдор Филёв» актуальна для всего регионального книгоиздания – малые тиражи издательских проектов. Это приводит к повышению себестоимости экземпляра издания, а также увеличения доли затрат на маркетинговую и редакционную подготовку издательского продукта. Это приводит к ограниченному набору ресурсов для реализации издания или же к полному игнорированию</w:t>
      </w:r>
      <w:r w:rsidRPr="008B3120">
        <w:rPr>
          <w:rFonts w:ascii="Times New Roman" w:eastAsia="Times New Roman" w:hAnsi="Times New Roman"/>
          <w:sz w:val="28"/>
          <w:szCs w:val="28"/>
        </w:rPr>
        <w:t xml:space="preserve"> маркетинговых исследований. </w:t>
      </w:r>
    </w:p>
    <w:p w14:paraId="1F181FDB" w14:textId="187FC6D2" w:rsidR="008B3120" w:rsidRDefault="008B3120" w:rsidP="008B3120">
      <w:pPr>
        <w:spacing w:after="0" w:line="360" w:lineRule="auto"/>
        <w:ind w:firstLine="709"/>
        <w:rPr>
          <w:rFonts w:ascii="Times New Roman" w:eastAsia="Times New Roman" w:hAnsi="Times New Roman"/>
          <w:sz w:val="28"/>
          <w:szCs w:val="28"/>
        </w:rPr>
      </w:pPr>
      <w:r w:rsidRPr="008B3120">
        <w:rPr>
          <w:rFonts w:ascii="Times New Roman" w:eastAsia="Times New Roman" w:hAnsi="Times New Roman"/>
          <w:sz w:val="28"/>
          <w:szCs w:val="28"/>
        </w:rPr>
        <w:t>Эту проблему частично создаёт локальный научный вакуум – основные исследования регионального книгоиздания рассматривают его в общем, при это</w:t>
      </w:r>
      <w:r w:rsidR="00454E14">
        <w:rPr>
          <w:rFonts w:ascii="Times New Roman" w:eastAsia="Times New Roman" w:hAnsi="Times New Roman"/>
          <w:sz w:val="28"/>
          <w:szCs w:val="28"/>
        </w:rPr>
        <w:t>м</w:t>
      </w:r>
      <w:r w:rsidRPr="008B3120">
        <w:rPr>
          <w:rFonts w:ascii="Times New Roman" w:eastAsia="Times New Roman" w:hAnsi="Times New Roman"/>
          <w:sz w:val="28"/>
          <w:szCs w:val="28"/>
        </w:rPr>
        <w:t xml:space="preserve"> не собирая и не используя точную </w:t>
      </w:r>
      <w:proofErr w:type="gramStart"/>
      <w:r w:rsidRPr="008B3120">
        <w:rPr>
          <w:rFonts w:ascii="Times New Roman" w:eastAsia="Times New Roman" w:hAnsi="Times New Roman"/>
          <w:sz w:val="28"/>
          <w:szCs w:val="28"/>
        </w:rPr>
        <w:t>статистику</w:t>
      </w:r>
      <w:proofErr w:type="gramEnd"/>
      <w:r w:rsidRPr="008B3120">
        <w:rPr>
          <w:rFonts w:ascii="Times New Roman" w:eastAsia="Times New Roman" w:hAnsi="Times New Roman"/>
          <w:sz w:val="28"/>
          <w:szCs w:val="28"/>
        </w:rPr>
        <w:t xml:space="preserve"> а также не учитывая специфику культурного развития каждого региона. Это порождает отсутствие системных связей, непрозрачность и хаотичность структуры издательской отрасли, недооценку издательского маркетинга, снижает эффективность контроля и управления издательской системой и ее элементами. Отсюда вытекает большая сложность в разработке маркетинговых стратегий местных издательства, а также внедрения интегрированных маркетинговых коммуникаций в региональную систему книгоиздания.</w:t>
      </w:r>
    </w:p>
    <w:p w14:paraId="5DDB9CC2" w14:textId="4C71D069" w:rsidR="008B3120" w:rsidRDefault="008B3120" w:rsidP="008B3120">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lastRenderedPageBreak/>
        <w:t>Тем не менее на основании примеров формирования тиражей издательских проектов в компании «Фёдор Филёв», можно сказать что предприятие эффективно использует свои ограниченные ресурсы и активно стремится к поиску новых возможностей для расширение тиражного и товарного ассортимента.</w:t>
      </w:r>
    </w:p>
    <w:p w14:paraId="455528AE" w14:textId="55CEAEBD" w:rsidR="008B3120" w:rsidRDefault="008B3120" w:rsidP="008B3120">
      <w:pPr>
        <w:spacing w:after="0" w:line="360" w:lineRule="auto"/>
        <w:ind w:firstLine="709"/>
        <w:rPr>
          <w:rFonts w:ascii="Times New Roman" w:eastAsia="Times New Roman" w:hAnsi="Times New Roman"/>
          <w:sz w:val="28"/>
          <w:szCs w:val="28"/>
        </w:rPr>
      </w:pPr>
      <w:r w:rsidRPr="008B3120">
        <w:rPr>
          <w:rFonts w:ascii="Times New Roman" w:eastAsia="Times New Roman" w:hAnsi="Times New Roman"/>
          <w:sz w:val="28"/>
          <w:szCs w:val="28"/>
        </w:rPr>
        <w:t>Таким образом, в рамках</w:t>
      </w:r>
      <w:r>
        <w:rPr>
          <w:rFonts w:ascii="Times New Roman" w:eastAsia="Times New Roman" w:hAnsi="Times New Roman"/>
          <w:sz w:val="28"/>
          <w:szCs w:val="28"/>
        </w:rPr>
        <w:t xml:space="preserve"> исследования тиражной политики современного книжного предприятия поможет компании учесть недочёты и ускорить развитие позитивных сторон тиражной политики.</w:t>
      </w:r>
    </w:p>
    <w:p w14:paraId="261DC41A" w14:textId="77777777" w:rsidR="008B3120" w:rsidRPr="008B3120" w:rsidRDefault="008B3120" w:rsidP="008B3120">
      <w:pPr>
        <w:spacing w:after="0" w:line="360" w:lineRule="auto"/>
        <w:ind w:firstLine="709"/>
        <w:rPr>
          <w:rFonts w:ascii="Times New Roman" w:eastAsia="Times New Roman" w:hAnsi="Times New Roman"/>
          <w:sz w:val="28"/>
          <w:szCs w:val="28"/>
        </w:rPr>
      </w:pPr>
    </w:p>
    <w:p w14:paraId="2EAA14E1" w14:textId="2D1AC4F3" w:rsidR="00051981" w:rsidRDefault="00051981" w:rsidP="008B3120">
      <w:pPr>
        <w:spacing w:after="0" w:line="360" w:lineRule="auto"/>
        <w:ind w:firstLine="709"/>
        <w:jc w:val="center"/>
        <w:rPr>
          <w:rFonts w:ascii="Times New Roman" w:eastAsia="Times New Roman" w:hAnsi="Times New Roman"/>
          <w:sz w:val="28"/>
          <w:szCs w:val="28"/>
        </w:rPr>
      </w:pPr>
    </w:p>
    <w:p w14:paraId="36BF6BA4" w14:textId="61E5F20D" w:rsidR="008B3120" w:rsidRDefault="008B3120" w:rsidP="002F5F5A">
      <w:pPr>
        <w:spacing w:after="0" w:line="360" w:lineRule="auto"/>
        <w:rPr>
          <w:rFonts w:ascii="Times New Roman" w:eastAsia="Times New Roman" w:hAnsi="Times New Roman"/>
          <w:sz w:val="28"/>
          <w:szCs w:val="28"/>
        </w:rPr>
      </w:pPr>
    </w:p>
    <w:p w14:paraId="4E8D1E24"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16CA242C"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63DA5E56"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4B61E57B"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05AD6A2B"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68CE95DC"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5858197F"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46D711A6"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43CCF874"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29644A3E"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0780E6AC"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771E0629"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55DF3D24" w14:textId="77777777" w:rsidR="001A4BD7" w:rsidRDefault="001A4BD7" w:rsidP="008B3120">
      <w:pPr>
        <w:spacing w:after="0" w:line="360" w:lineRule="auto"/>
        <w:ind w:firstLine="709"/>
        <w:jc w:val="center"/>
        <w:rPr>
          <w:rFonts w:ascii="Times New Roman" w:eastAsia="Times New Roman" w:hAnsi="Times New Roman"/>
          <w:b/>
          <w:sz w:val="28"/>
          <w:szCs w:val="28"/>
        </w:rPr>
      </w:pPr>
    </w:p>
    <w:p w14:paraId="70397DCB" w14:textId="07068694" w:rsidR="001A4BD7" w:rsidRDefault="001A4BD7" w:rsidP="008B3120">
      <w:pPr>
        <w:spacing w:after="0" w:line="360" w:lineRule="auto"/>
        <w:ind w:firstLine="709"/>
        <w:jc w:val="center"/>
        <w:rPr>
          <w:rFonts w:ascii="Times New Roman" w:eastAsia="Times New Roman" w:hAnsi="Times New Roman"/>
          <w:b/>
          <w:sz w:val="28"/>
          <w:szCs w:val="28"/>
        </w:rPr>
      </w:pPr>
    </w:p>
    <w:p w14:paraId="206586A0" w14:textId="3BB01013" w:rsidR="0080168A" w:rsidRDefault="0080168A" w:rsidP="008B3120">
      <w:pPr>
        <w:spacing w:after="0" w:line="360" w:lineRule="auto"/>
        <w:ind w:firstLine="709"/>
        <w:jc w:val="center"/>
        <w:rPr>
          <w:rFonts w:ascii="Times New Roman" w:eastAsia="Times New Roman" w:hAnsi="Times New Roman"/>
          <w:b/>
          <w:sz w:val="28"/>
          <w:szCs w:val="28"/>
        </w:rPr>
      </w:pPr>
    </w:p>
    <w:p w14:paraId="6C65757A" w14:textId="160FC83A" w:rsidR="0080168A" w:rsidRDefault="0080168A" w:rsidP="008B3120">
      <w:pPr>
        <w:spacing w:after="0" w:line="360" w:lineRule="auto"/>
        <w:ind w:firstLine="709"/>
        <w:jc w:val="center"/>
        <w:rPr>
          <w:rFonts w:ascii="Times New Roman" w:eastAsia="Times New Roman" w:hAnsi="Times New Roman"/>
          <w:b/>
          <w:sz w:val="28"/>
          <w:szCs w:val="28"/>
        </w:rPr>
      </w:pPr>
    </w:p>
    <w:p w14:paraId="76811349" w14:textId="7AE833F7" w:rsidR="0080168A" w:rsidRDefault="0080168A" w:rsidP="008B3120">
      <w:pPr>
        <w:spacing w:after="0" w:line="360" w:lineRule="auto"/>
        <w:ind w:firstLine="709"/>
        <w:jc w:val="center"/>
        <w:rPr>
          <w:rFonts w:ascii="Times New Roman" w:eastAsia="Times New Roman" w:hAnsi="Times New Roman"/>
          <w:b/>
          <w:sz w:val="28"/>
          <w:szCs w:val="28"/>
        </w:rPr>
      </w:pPr>
    </w:p>
    <w:p w14:paraId="391E926D" w14:textId="6A477207" w:rsidR="0080168A" w:rsidRDefault="0080168A" w:rsidP="008B3120">
      <w:pPr>
        <w:spacing w:after="0" w:line="360" w:lineRule="auto"/>
        <w:ind w:firstLine="709"/>
        <w:jc w:val="center"/>
        <w:rPr>
          <w:rFonts w:ascii="Times New Roman" w:eastAsia="Times New Roman" w:hAnsi="Times New Roman"/>
          <w:b/>
          <w:sz w:val="28"/>
          <w:szCs w:val="28"/>
        </w:rPr>
      </w:pPr>
    </w:p>
    <w:p w14:paraId="51EE5567" w14:textId="77777777" w:rsidR="0080168A" w:rsidRDefault="0080168A" w:rsidP="008B3120">
      <w:pPr>
        <w:spacing w:after="0" w:line="360" w:lineRule="auto"/>
        <w:ind w:firstLine="709"/>
        <w:jc w:val="center"/>
        <w:rPr>
          <w:rFonts w:ascii="Times New Roman" w:eastAsia="Times New Roman" w:hAnsi="Times New Roman"/>
          <w:b/>
          <w:sz w:val="28"/>
          <w:szCs w:val="28"/>
        </w:rPr>
      </w:pPr>
    </w:p>
    <w:p w14:paraId="6CEF66AC" w14:textId="53AF0950" w:rsidR="00CB197B" w:rsidRPr="002F5F5A" w:rsidRDefault="00CB197B" w:rsidP="008B3120">
      <w:pPr>
        <w:spacing w:after="0" w:line="360" w:lineRule="auto"/>
        <w:ind w:firstLine="709"/>
        <w:jc w:val="center"/>
        <w:rPr>
          <w:rFonts w:ascii="Times New Roman" w:eastAsia="Times New Roman" w:hAnsi="Times New Roman"/>
          <w:b/>
          <w:sz w:val="28"/>
          <w:szCs w:val="28"/>
        </w:rPr>
      </w:pPr>
      <w:r w:rsidRPr="002F5F5A">
        <w:rPr>
          <w:rFonts w:ascii="Times New Roman" w:eastAsia="Times New Roman" w:hAnsi="Times New Roman"/>
          <w:b/>
          <w:sz w:val="28"/>
          <w:szCs w:val="28"/>
        </w:rPr>
        <w:lastRenderedPageBreak/>
        <w:t>СПИСОК ИСПОЛЬЗОВАННЫХ ИСТОЧНИКОВ</w:t>
      </w:r>
    </w:p>
    <w:p w14:paraId="3742D4FD" w14:textId="77777777" w:rsidR="00CB197B" w:rsidRPr="004A0FE6" w:rsidRDefault="00CB197B" w:rsidP="008B3120">
      <w:pPr>
        <w:spacing w:after="0" w:line="360" w:lineRule="auto"/>
        <w:ind w:firstLine="709"/>
        <w:jc w:val="center"/>
        <w:rPr>
          <w:rFonts w:ascii="Times New Roman" w:eastAsia="Times New Roman" w:hAnsi="Times New Roman"/>
          <w:color w:val="000000" w:themeColor="text1"/>
          <w:sz w:val="28"/>
          <w:szCs w:val="28"/>
        </w:rPr>
      </w:pPr>
    </w:p>
    <w:p w14:paraId="05950EB1" w14:textId="2A3634C3" w:rsidR="006D2BFD" w:rsidRPr="004A0FE6" w:rsidRDefault="006D2BFD" w:rsidP="008B3120">
      <w:pPr>
        <w:pStyle w:val="a5"/>
        <w:numPr>
          <w:ilvl w:val="0"/>
          <w:numId w:val="22"/>
        </w:numPr>
        <w:tabs>
          <w:tab w:val="clear" w:pos="1248"/>
        </w:tabs>
        <w:spacing w:after="0" w:line="360" w:lineRule="auto"/>
        <w:ind w:left="0" w:firstLine="709"/>
        <w:jc w:val="both"/>
        <w:rPr>
          <w:rFonts w:ascii="Times New Roman" w:hAnsi="Times New Roman"/>
          <w:color w:val="000000" w:themeColor="text1"/>
          <w:sz w:val="28"/>
          <w:szCs w:val="28"/>
        </w:rPr>
      </w:pPr>
      <w:r w:rsidRPr="004A0FE6">
        <w:rPr>
          <w:rFonts w:ascii="Times New Roman" w:hAnsi="Times New Roman"/>
          <w:color w:val="000000" w:themeColor="text1"/>
          <w:sz w:val="28"/>
          <w:szCs w:val="28"/>
        </w:rPr>
        <w:t xml:space="preserve">Андерсен К. Длинный хвост. Эффективная модель бизнеса в Интернете / К. Андерсен. – </w:t>
      </w:r>
      <w:proofErr w:type="gramStart"/>
      <w:r w:rsidRPr="004A0FE6">
        <w:rPr>
          <w:rFonts w:ascii="Times New Roman" w:hAnsi="Times New Roman"/>
          <w:color w:val="000000" w:themeColor="text1"/>
          <w:sz w:val="28"/>
          <w:szCs w:val="28"/>
        </w:rPr>
        <w:t>М. :</w:t>
      </w:r>
      <w:proofErr w:type="gramEnd"/>
      <w:r w:rsidRPr="004A0FE6">
        <w:rPr>
          <w:rFonts w:ascii="Times New Roman" w:hAnsi="Times New Roman"/>
          <w:color w:val="000000" w:themeColor="text1"/>
          <w:sz w:val="28"/>
          <w:szCs w:val="28"/>
        </w:rPr>
        <w:t xml:space="preserve"> Манн, Иванов и Фербер, 2012. – 304 с.</w:t>
      </w:r>
    </w:p>
    <w:p w14:paraId="7C92DE19" w14:textId="2C45E57A" w:rsidR="00BD4ECF" w:rsidRPr="004A0FE6" w:rsidRDefault="00BD4ECF" w:rsidP="008B3120">
      <w:pPr>
        <w:numPr>
          <w:ilvl w:val="0"/>
          <w:numId w:val="22"/>
        </w:numPr>
        <w:spacing w:after="0" w:line="360" w:lineRule="auto"/>
        <w:ind w:firstLine="709"/>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 xml:space="preserve"> Бесплатные учебники, </w:t>
      </w:r>
      <w:proofErr w:type="spellStart"/>
      <w:r w:rsidRPr="004A0FE6">
        <w:rPr>
          <w:rFonts w:ascii="Times New Roman" w:eastAsia="Times New Roman" w:hAnsi="Times New Roman"/>
          <w:color w:val="000000" w:themeColor="text1"/>
          <w:sz w:val="28"/>
          <w:szCs w:val="28"/>
        </w:rPr>
        <w:t>Киберленинка</w:t>
      </w:r>
      <w:proofErr w:type="spellEnd"/>
      <w:r w:rsidRPr="004A0FE6">
        <w:rPr>
          <w:rFonts w:ascii="Times New Roman" w:eastAsia="Times New Roman" w:hAnsi="Times New Roman"/>
          <w:color w:val="000000" w:themeColor="text1"/>
          <w:sz w:val="28"/>
          <w:szCs w:val="28"/>
        </w:rPr>
        <w:t xml:space="preserve"> и неавторизованная дистрибуция контента [Электронный ресурс]. // Эл</w:t>
      </w:r>
      <w:r w:rsidR="0080168A">
        <w:rPr>
          <w:rFonts w:ascii="Times New Roman" w:eastAsia="Times New Roman" w:hAnsi="Times New Roman"/>
          <w:color w:val="000000" w:themeColor="text1"/>
          <w:sz w:val="28"/>
          <w:szCs w:val="28"/>
        </w:rPr>
        <w:t xml:space="preserve">ектронный журнал «Горький» URL: </w:t>
      </w:r>
      <w:bookmarkStart w:id="0" w:name="_GoBack"/>
      <w:bookmarkEnd w:id="0"/>
      <w:r w:rsidRPr="004A0FE6">
        <w:rPr>
          <w:rFonts w:ascii="Times New Roman" w:eastAsia="Times New Roman" w:hAnsi="Times New Roman"/>
          <w:color w:val="000000" w:themeColor="text1"/>
          <w:sz w:val="28"/>
          <w:szCs w:val="28"/>
        </w:rPr>
        <w:t>https://gorky.media/context/besplatnyie-uchebniki-kiberleninka-i-neavtorizovannaya-distributsiya-kontenta/ (дата обращения: 12.05.19).</w:t>
      </w:r>
    </w:p>
    <w:p w14:paraId="15C2A0CB" w14:textId="1ED9F62A" w:rsidR="008F5034" w:rsidRPr="004A0FE6" w:rsidRDefault="008F5034" w:rsidP="008B3120">
      <w:pPr>
        <w:numPr>
          <w:ilvl w:val="0"/>
          <w:numId w:val="22"/>
        </w:numPr>
        <w:spacing w:after="0" w:line="360" w:lineRule="auto"/>
        <w:ind w:firstLine="709"/>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 xml:space="preserve">Богуславский А., </w:t>
      </w:r>
      <w:proofErr w:type="spellStart"/>
      <w:r w:rsidRPr="004A0FE6">
        <w:rPr>
          <w:rFonts w:ascii="Times New Roman" w:eastAsia="Times New Roman" w:hAnsi="Times New Roman"/>
          <w:color w:val="000000" w:themeColor="text1"/>
          <w:sz w:val="28"/>
          <w:szCs w:val="28"/>
        </w:rPr>
        <w:t>Цвященко</w:t>
      </w:r>
      <w:proofErr w:type="spellEnd"/>
      <w:r w:rsidRPr="004A0FE6">
        <w:rPr>
          <w:rFonts w:ascii="Times New Roman" w:eastAsia="Times New Roman" w:hAnsi="Times New Roman"/>
          <w:color w:val="000000" w:themeColor="text1"/>
          <w:sz w:val="28"/>
          <w:szCs w:val="28"/>
        </w:rPr>
        <w:t xml:space="preserve"> Г.</w:t>
      </w:r>
      <w:r w:rsidRPr="004A0FE6">
        <w:rPr>
          <w:color w:val="000000" w:themeColor="text1"/>
        </w:rPr>
        <w:t xml:space="preserve"> </w:t>
      </w:r>
      <w:r w:rsidRPr="004A0FE6">
        <w:rPr>
          <w:rFonts w:ascii="Times New Roman" w:eastAsia="Times New Roman" w:hAnsi="Times New Roman"/>
          <w:color w:val="000000" w:themeColor="text1"/>
          <w:sz w:val="28"/>
          <w:szCs w:val="28"/>
        </w:rPr>
        <w:t>Как строятся программы продвижения книги? [Электронный ресурс]. // Диалоги журнала «Книжная индустрия». URL: https://www.bookind.ru/categories/dialog/9345/ (дата обращения: 25.04.19).</w:t>
      </w:r>
    </w:p>
    <w:p w14:paraId="19F1B52B" w14:textId="2379F507" w:rsidR="00CB197B" w:rsidRPr="004A0FE6" w:rsidRDefault="00CB197B" w:rsidP="00CB197B">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Векторы развития российской книжной индустрии [Электронный ресурс]. // Диалоги журнала «Книжная индустри</w:t>
      </w:r>
      <w:r w:rsidR="001A4BD7">
        <w:rPr>
          <w:rFonts w:ascii="Times New Roman" w:eastAsia="Times New Roman" w:hAnsi="Times New Roman"/>
          <w:color w:val="000000" w:themeColor="text1"/>
          <w:sz w:val="28"/>
          <w:szCs w:val="28"/>
        </w:rPr>
        <w:t>я». URL: https://www.bookind.ru</w:t>
      </w:r>
      <w:r w:rsidRPr="004A0FE6">
        <w:rPr>
          <w:rFonts w:ascii="Times New Roman" w:eastAsia="Times New Roman" w:hAnsi="Times New Roman"/>
          <w:color w:val="000000" w:themeColor="text1"/>
          <w:sz w:val="28"/>
          <w:szCs w:val="28"/>
        </w:rPr>
        <w:t xml:space="preserve"> (дата обращения: 12.05.19).</w:t>
      </w:r>
    </w:p>
    <w:p w14:paraId="31FD023A" w14:textId="77A9F169" w:rsidR="006D2BFD" w:rsidRPr="004A0FE6" w:rsidRDefault="006D2BFD" w:rsidP="006D2BFD">
      <w:pPr>
        <w:pStyle w:val="a5"/>
        <w:numPr>
          <w:ilvl w:val="0"/>
          <w:numId w:val="22"/>
        </w:numPr>
        <w:spacing w:after="0" w:line="360" w:lineRule="auto"/>
        <w:ind w:left="0"/>
        <w:jc w:val="both"/>
        <w:rPr>
          <w:rFonts w:ascii="Times New Roman" w:hAnsi="Times New Roman"/>
          <w:color w:val="000000" w:themeColor="text1"/>
          <w:sz w:val="28"/>
          <w:szCs w:val="28"/>
        </w:rPr>
      </w:pPr>
      <w:proofErr w:type="spellStart"/>
      <w:r w:rsidRPr="004A0FE6">
        <w:rPr>
          <w:rFonts w:ascii="Times New Roman" w:hAnsi="Times New Roman"/>
          <w:color w:val="000000" w:themeColor="text1"/>
          <w:sz w:val="28"/>
          <w:szCs w:val="28"/>
        </w:rPr>
        <w:t>Гуськова</w:t>
      </w:r>
      <w:proofErr w:type="spellEnd"/>
      <w:r w:rsidRPr="004A0FE6">
        <w:rPr>
          <w:rFonts w:ascii="Times New Roman" w:hAnsi="Times New Roman"/>
          <w:color w:val="000000" w:themeColor="text1"/>
          <w:sz w:val="28"/>
          <w:szCs w:val="28"/>
        </w:rPr>
        <w:t xml:space="preserve"> С. В. Современное книгоиздание: проблемы и перспективы / С. В. </w:t>
      </w:r>
      <w:proofErr w:type="spellStart"/>
      <w:r w:rsidRPr="004A0FE6">
        <w:rPr>
          <w:rFonts w:ascii="Times New Roman" w:hAnsi="Times New Roman"/>
          <w:color w:val="000000" w:themeColor="text1"/>
          <w:sz w:val="28"/>
          <w:szCs w:val="28"/>
        </w:rPr>
        <w:t>Гуськова</w:t>
      </w:r>
      <w:proofErr w:type="spellEnd"/>
      <w:r w:rsidRPr="004A0FE6">
        <w:rPr>
          <w:rFonts w:ascii="Times New Roman" w:hAnsi="Times New Roman"/>
          <w:color w:val="000000" w:themeColor="text1"/>
          <w:sz w:val="28"/>
          <w:szCs w:val="28"/>
        </w:rPr>
        <w:t xml:space="preserve"> // Вестник ТГУ. Серия: История. Политология. – Тамбов, 2013: Тамбовский государственный университет им. Г.Р. Державина. – </w:t>
      </w:r>
      <w:proofErr w:type="spellStart"/>
      <w:r w:rsidRPr="004A0FE6">
        <w:rPr>
          <w:rFonts w:ascii="Times New Roman" w:hAnsi="Times New Roman"/>
          <w:color w:val="000000" w:themeColor="text1"/>
          <w:sz w:val="28"/>
          <w:szCs w:val="28"/>
        </w:rPr>
        <w:t>Вып</w:t>
      </w:r>
      <w:proofErr w:type="spellEnd"/>
      <w:r w:rsidRPr="004A0FE6">
        <w:rPr>
          <w:rFonts w:ascii="Times New Roman" w:hAnsi="Times New Roman"/>
          <w:color w:val="000000" w:themeColor="text1"/>
          <w:sz w:val="28"/>
          <w:szCs w:val="28"/>
        </w:rPr>
        <w:t>. 11 (128). –  С. 7-12.</w:t>
      </w:r>
    </w:p>
    <w:p w14:paraId="4D9F2E26" w14:textId="1320C148" w:rsidR="00534E45" w:rsidRPr="004A0FE6" w:rsidRDefault="00534E45" w:rsidP="00534E45">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Давыдов Г. Как строятся каналы продвижения книги в сети? Выбрать канал и не ошибиться [Электронный ресурс]. // Диалоги журнала «Книжная индустрия». URL</w:t>
      </w:r>
      <w:r w:rsidRPr="001A4BD7">
        <w:rPr>
          <w:rFonts w:ascii="Times New Roman" w:eastAsia="Times New Roman" w:hAnsi="Times New Roman"/>
          <w:sz w:val="28"/>
          <w:szCs w:val="28"/>
        </w:rPr>
        <w:t xml:space="preserve">: </w:t>
      </w:r>
      <w:r w:rsidR="002F5F5A" w:rsidRPr="001A4BD7">
        <w:rPr>
          <w:rStyle w:val="ad"/>
          <w:rFonts w:ascii="Times New Roman" w:eastAsia="Times New Roman" w:hAnsi="Times New Roman"/>
          <w:color w:val="auto"/>
          <w:sz w:val="28"/>
          <w:szCs w:val="28"/>
          <w:u w:val="none"/>
        </w:rPr>
        <w:t>https://www.bookind.ru/categories/dialog/5666</w:t>
      </w:r>
      <w:r w:rsidR="002F5F5A" w:rsidRPr="001A4BD7">
        <w:rPr>
          <w:rFonts w:ascii="Times New Roman" w:eastAsia="Times New Roman" w:hAnsi="Times New Roman"/>
          <w:sz w:val="28"/>
          <w:szCs w:val="28"/>
        </w:rPr>
        <w:t xml:space="preserve"> </w:t>
      </w:r>
      <w:r w:rsidRPr="004A0FE6">
        <w:rPr>
          <w:rFonts w:ascii="Times New Roman" w:eastAsia="Times New Roman" w:hAnsi="Times New Roman"/>
          <w:color w:val="000000" w:themeColor="text1"/>
          <w:sz w:val="28"/>
          <w:szCs w:val="28"/>
        </w:rPr>
        <w:t>(дата обращения: 12.05.19).</w:t>
      </w:r>
    </w:p>
    <w:p w14:paraId="3205CC70" w14:textId="6AA3B12F" w:rsidR="006D2BFD" w:rsidRPr="004A0FE6" w:rsidRDefault="006D2BFD" w:rsidP="006D2BFD">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 xml:space="preserve">День, улица, подросток, книга [Электронный ресурс]. // Книжная индустрия. URL: </w:t>
      </w:r>
      <w:hyperlink r:id="rId8" w:history="1">
        <w:r w:rsidRPr="001A4BD7">
          <w:rPr>
            <w:rStyle w:val="ad"/>
            <w:rFonts w:ascii="Times New Roman" w:eastAsia="Times New Roman" w:hAnsi="Times New Roman"/>
            <w:color w:val="000000" w:themeColor="text1"/>
            <w:sz w:val="28"/>
            <w:szCs w:val="28"/>
            <w:u w:val="none"/>
          </w:rPr>
          <w:t>https://www.bookind.ru/categories</w:t>
        </w:r>
      </w:hyperlink>
      <w:r w:rsidR="002F5F5A">
        <w:rPr>
          <w:rFonts w:ascii="Times New Roman" w:eastAsia="Times New Roman" w:hAnsi="Times New Roman"/>
          <w:color w:val="000000" w:themeColor="text1"/>
          <w:sz w:val="28"/>
          <w:szCs w:val="28"/>
        </w:rPr>
        <w:t xml:space="preserve"> </w:t>
      </w:r>
      <w:r w:rsidRPr="004A0FE6">
        <w:rPr>
          <w:rFonts w:ascii="Times New Roman" w:eastAsia="Times New Roman" w:hAnsi="Times New Roman"/>
          <w:color w:val="000000" w:themeColor="text1"/>
          <w:sz w:val="28"/>
          <w:szCs w:val="28"/>
        </w:rPr>
        <w:t>(дата обращения: 12.05.19).</w:t>
      </w:r>
    </w:p>
    <w:p w14:paraId="1F252460" w14:textId="600A5912" w:rsidR="00BD4ECF" w:rsidRPr="004A0FE6" w:rsidRDefault="00BD4ECF" w:rsidP="00BD4ECF">
      <w:pPr>
        <w:pStyle w:val="a5"/>
        <w:numPr>
          <w:ilvl w:val="0"/>
          <w:numId w:val="22"/>
        </w:numPr>
        <w:spacing w:after="0" w:line="360" w:lineRule="auto"/>
        <w:ind w:left="0"/>
        <w:jc w:val="both"/>
        <w:rPr>
          <w:rFonts w:ascii="Times New Roman" w:hAnsi="Times New Roman"/>
          <w:color w:val="000000" w:themeColor="text1"/>
          <w:sz w:val="28"/>
          <w:szCs w:val="28"/>
        </w:rPr>
      </w:pPr>
      <w:r w:rsidRPr="004A0FE6">
        <w:rPr>
          <w:rFonts w:ascii="Times New Roman" w:hAnsi="Times New Roman"/>
          <w:color w:val="000000" w:themeColor="text1"/>
          <w:sz w:val="28"/>
          <w:szCs w:val="28"/>
        </w:rPr>
        <w:t xml:space="preserve">Зимина Л. В. Культурная конвергенция: новые медиа и издательский бизнес / Л. В. Зимина // Вестник Челябинского государственного университета. – Челябинск., 2015. – </w:t>
      </w:r>
      <w:proofErr w:type="spellStart"/>
      <w:r w:rsidRPr="004A0FE6">
        <w:rPr>
          <w:rFonts w:ascii="Times New Roman" w:hAnsi="Times New Roman"/>
          <w:color w:val="000000" w:themeColor="text1"/>
          <w:sz w:val="28"/>
          <w:szCs w:val="28"/>
        </w:rPr>
        <w:t>Вып</w:t>
      </w:r>
      <w:proofErr w:type="spellEnd"/>
      <w:r w:rsidRPr="004A0FE6">
        <w:rPr>
          <w:rFonts w:ascii="Times New Roman" w:hAnsi="Times New Roman"/>
          <w:color w:val="000000" w:themeColor="text1"/>
          <w:sz w:val="28"/>
          <w:szCs w:val="28"/>
        </w:rPr>
        <w:t>. 5 (360). – С. 377-384.</w:t>
      </w:r>
    </w:p>
    <w:p w14:paraId="292C8DBE" w14:textId="24D14399" w:rsidR="00CB197B" w:rsidRPr="004A0FE6" w:rsidRDefault="00CB197B" w:rsidP="00CB197B">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Издатели допечатали электронные тиражи [Электронный ресурс]. // Книжная индустрия. URL: https://www.bookind.ru/categories (дата обращения: 06.05.19).</w:t>
      </w:r>
    </w:p>
    <w:p w14:paraId="5C8164F4" w14:textId="36451A5A" w:rsidR="00BD4ECF" w:rsidRPr="004A0FE6" w:rsidRDefault="00BD4ECF" w:rsidP="00BD4ECF">
      <w:pPr>
        <w:pStyle w:val="a5"/>
        <w:numPr>
          <w:ilvl w:val="0"/>
          <w:numId w:val="22"/>
        </w:numPr>
        <w:spacing w:after="0" w:line="360" w:lineRule="auto"/>
        <w:ind w:left="0" w:firstLine="567"/>
        <w:jc w:val="both"/>
        <w:rPr>
          <w:rFonts w:ascii="Times New Roman" w:eastAsia="Times New Roman" w:hAnsi="Times New Roman" w:cs="Times New Roman"/>
          <w:color w:val="000000" w:themeColor="text1"/>
          <w:sz w:val="28"/>
          <w:szCs w:val="28"/>
        </w:rPr>
      </w:pPr>
      <w:r w:rsidRPr="004A0FE6">
        <w:rPr>
          <w:rFonts w:ascii="Times New Roman" w:eastAsia="Times New Roman" w:hAnsi="Times New Roman" w:cs="Times New Roman"/>
          <w:color w:val="000000" w:themeColor="text1"/>
          <w:sz w:val="28"/>
          <w:szCs w:val="28"/>
        </w:rPr>
        <w:lastRenderedPageBreak/>
        <w:t>Ирошников Ю. П. Переплёт и реставрация книг [Электронный ресурс] // sinref.ru. – URL: http://sinref.ru/ /03850poligrafia/002_pereplet_restavracia_kni (дата обращения: 18.04.2019).</w:t>
      </w:r>
    </w:p>
    <w:p w14:paraId="2EB11F3E" w14:textId="1A822C8D" w:rsidR="00BD4ECF" w:rsidRPr="004A0FE6" w:rsidRDefault="00BD4ECF" w:rsidP="00BD4ECF">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Книги, деньги, восемь битов [Электронный ресурс]. // Электронный журнал «Горький» URL: https://gorky.media/co</w:t>
      </w:r>
      <w:r w:rsidR="001A4BD7">
        <w:rPr>
          <w:rFonts w:ascii="Times New Roman" w:eastAsia="Times New Roman" w:hAnsi="Times New Roman"/>
          <w:color w:val="000000" w:themeColor="text1"/>
          <w:sz w:val="28"/>
          <w:szCs w:val="28"/>
        </w:rPr>
        <w:t>ntext</w:t>
      </w:r>
      <w:r w:rsidRPr="004A0FE6">
        <w:rPr>
          <w:rFonts w:ascii="Times New Roman" w:eastAsia="Times New Roman" w:hAnsi="Times New Roman"/>
          <w:color w:val="000000" w:themeColor="text1"/>
          <w:sz w:val="28"/>
          <w:szCs w:val="28"/>
        </w:rPr>
        <w:t xml:space="preserve"> (дата обращения: 12.05.19).</w:t>
      </w:r>
    </w:p>
    <w:p w14:paraId="7077BF1E" w14:textId="698E079F" w:rsidR="006D2BFD" w:rsidRPr="004A0FE6" w:rsidRDefault="006D2BFD" w:rsidP="006D2BFD">
      <w:pPr>
        <w:pStyle w:val="a5"/>
        <w:numPr>
          <w:ilvl w:val="0"/>
          <w:numId w:val="22"/>
        </w:numPr>
        <w:spacing w:after="0" w:line="360" w:lineRule="auto"/>
        <w:ind w:left="0" w:firstLine="709"/>
        <w:jc w:val="both"/>
        <w:rPr>
          <w:rFonts w:ascii="Times New Roman" w:hAnsi="Times New Roman"/>
          <w:color w:val="000000" w:themeColor="text1"/>
          <w:sz w:val="28"/>
          <w:szCs w:val="28"/>
        </w:rPr>
      </w:pPr>
      <w:r w:rsidRPr="004A0FE6">
        <w:rPr>
          <w:rFonts w:ascii="Times New Roman" w:hAnsi="Times New Roman"/>
          <w:color w:val="000000" w:themeColor="text1"/>
          <w:sz w:val="28"/>
          <w:szCs w:val="28"/>
        </w:rPr>
        <w:t>Книжный рынок России. Состояния, тенденции, перспективы развития. 2017 г. [Электронный ресурс]   // Федеральное агентство по печати и массовым коммуникациям. – URL: http://docplayer.ru/48498158-Federalnoe-agentstvo-po-pechati-i-massovym-kommunikaciyam-knizhnyy-rynok-rossii-sostoyanie-tendencii-i-perspektivy-razvitiya.html (дата обращения: 25.04.2019).</w:t>
      </w:r>
    </w:p>
    <w:p w14:paraId="3CEBD5D0" w14:textId="6EC32158" w:rsidR="006D2BFD" w:rsidRPr="004A0FE6" w:rsidRDefault="006D2BFD" w:rsidP="006D2BFD">
      <w:pPr>
        <w:pStyle w:val="a5"/>
        <w:numPr>
          <w:ilvl w:val="0"/>
          <w:numId w:val="22"/>
        </w:numPr>
        <w:spacing w:after="0" w:line="360" w:lineRule="auto"/>
        <w:ind w:left="0" w:firstLine="709"/>
        <w:jc w:val="both"/>
        <w:rPr>
          <w:rFonts w:ascii="Times New Roman" w:hAnsi="Times New Roman"/>
          <w:color w:val="000000" w:themeColor="text1"/>
          <w:sz w:val="28"/>
          <w:szCs w:val="28"/>
        </w:rPr>
      </w:pPr>
      <w:r w:rsidRPr="004A0FE6">
        <w:rPr>
          <w:rFonts w:ascii="Times New Roman" w:hAnsi="Times New Roman"/>
          <w:color w:val="000000" w:themeColor="text1"/>
          <w:sz w:val="28"/>
          <w:szCs w:val="28"/>
        </w:rPr>
        <w:t>Книжный рынок России. Состояния, тенденции, перспективы развития. 2016 г. [Электронный ресурс]   // Федеральное агентство по печати и массовым коммуникациям. – URL: http://docplayer.ru/48498158-Federalnoe-agentstvo-po-pechati-i-massovym-kommunikaciyam-knizhnyy-rynok-rossii-sostoyanie-tendencii-i-perspektivy-razvitiya.html (дата обращения: 23.04.2019).</w:t>
      </w:r>
    </w:p>
    <w:p w14:paraId="003A623C" w14:textId="77777777" w:rsidR="00CB197B" w:rsidRPr="004A0FE6" w:rsidRDefault="00CB197B" w:rsidP="00CB197B">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 xml:space="preserve">Кузнецов, Б.А. Экономика и организация издательской деятельности: учебник для вузов / Б.А. Кузнецов. – </w:t>
      </w:r>
      <w:proofErr w:type="gramStart"/>
      <w:r w:rsidRPr="004A0FE6">
        <w:rPr>
          <w:rFonts w:ascii="Times New Roman" w:eastAsia="Times New Roman" w:hAnsi="Times New Roman"/>
          <w:color w:val="000000" w:themeColor="text1"/>
          <w:sz w:val="28"/>
          <w:szCs w:val="28"/>
        </w:rPr>
        <w:t>М :</w:t>
      </w:r>
      <w:proofErr w:type="gramEnd"/>
      <w:r w:rsidRPr="004A0FE6">
        <w:rPr>
          <w:rFonts w:ascii="Times New Roman" w:eastAsia="Times New Roman" w:hAnsi="Times New Roman"/>
          <w:color w:val="000000" w:themeColor="text1"/>
          <w:sz w:val="28"/>
          <w:szCs w:val="28"/>
        </w:rPr>
        <w:t xml:space="preserve"> АСТ, 2006. – 215 с.</w:t>
      </w:r>
    </w:p>
    <w:p w14:paraId="5AD73E9C" w14:textId="0EF3E575" w:rsidR="00CB197B" w:rsidRPr="004A0FE6" w:rsidRDefault="006D2BFD" w:rsidP="00BD4ECF">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Красивая книга: когда красота требует не жертв, а профессионализма [Электронный ресурс]. // Диалоги журнала «Книжная индустрия». URL:</w:t>
      </w:r>
      <w:r w:rsidRPr="004A0FE6">
        <w:rPr>
          <w:color w:val="000000" w:themeColor="text1"/>
        </w:rPr>
        <w:t xml:space="preserve"> </w:t>
      </w:r>
      <w:r w:rsidRPr="004A0FE6">
        <w:rPr>
          <w:rFonts w:ascii="Times New Roman" w:eastAsia="Times New Roman" w:hAnsi="Times New Roman"/>
          <w:color w:val="000000" w:themeColor="text1"/>
          <w:sz w:val="28"/>
          <w:szCs w:val="28"/>
        </w:rPr>
        <w:t>https://www.bookind.ru/categories (дата обращения: 12.05.19).</w:t>
      </w:r>
    </w:p>
    <w:p w14:paraId="76A958DE" w14:textId="54645DAA" w:rsidR="00CB197B" w:rsidRPr="004A0FE6" w:rsidRDefault="00CB197B" w:rsidP="00BD4ECF">
      <w:pPr>
        <w:numPr>
          <w:ilvl w:val="0"/>
          <w:numId w:val="22"/>
        </w:numPr>
        <w:spacing w:after="0" w:line="360" w:lineRule="auto"/>
        <w:contextualSpacing/>
        <w:rPr>
          <w:rFonts w:ascii="Times New Roman" w:eastAsia="Times New Roman" w:hAnsi="Times New Roman"/>
          <w:color w:val="000000" w:themeColor="text1"/>
          <w:sz w:val="28"/>
          <w:szCs w:val="28"/>
        </w:rPr>
      </w:pPr>
      <w:proofErr w:type="spellStart"/>
      <w:r w:rsidRPr="004A0FE6">
        <w:rPr>
          <w:rFonts w:ascii="Times New Roman" w:eastAsia="Times New Roman" w:hAnsi="Times New Roman"/>
          <w:color w:val="000000" w:themeColor="text1"/>
          <w:sz w:val="28"/>
          <w:szCs w:val="28"/>
        </w:rPr>
        <w:t>Маскалиева</w:t>
      </w:r>
      <w:proofErr w:type="spellEnd"/>
      <w:r w:rsidRPr="004A0FE6">
        <w:rPr>
          <w:rFonts w:ascii="Times New Roman" w:eastAsia="Times New Roman" w:hAnsi="Times New Roman"/>
          <w:color w:val="000000" w:themeColor="text1"/>
          <w:sz w:val="28"/>
          <w:szCs w:val="28"/>
        </w:rPr>
        <w:t xml:space="preserve"> М. Стратегии в маркетинге (</w:t>
      </w:r>
      <w:proofErr w:type="spellStart"/>
      <w:r w:rsidRPr="004A0FE6">
        <w:rPr>
          <w:rFonts w:ascii="Times New Roman" w:eastAsia="Times New Roman" w:hAnsi="Times New Roman"/>
          <w:color w:val="000000" w:themeColor="text1"/>
          <w:sz w:val="28"/>
          <w:szCs w:val="28"/>
        </w:rPr>
        <w:t>офф-лайн+</w:t>
      </w:r>
      <w:proofErr w:type="gramStart"/>
      <w:r w:rsidRPr="004A0FE6">
        <w:rPr>
          <w:rFonts w:ascii="Times New Roman" w:eastAsia="Times New Roman" w:hAnsi="Times New Roman"/>
          <w:color w:val="000000" w:themeColor="text1"/>
          <w:sz w:val="28"/>
          <w:szCs w:val="28"/>
        </w:rPr>
        <w:t>он-лайн</w:t>
      </w:r>
      <w:proofErr w:type="spellEnd"/>
      <w:proofErr w:type="gramEnd"/>
      <w:r w:rsidRPr="004A0FE6">
        <w:rPr>
          <w:rFonts w:ascii="Times New Roman" w:eastAsia="Times New Roman" w:hAnsi="Times New Roman"/>
          <w:color w:val="000000" w:themeColor="text1"/>
          <w:sz w:val="28"/>
          <w:szCs w:val="28"/>
        </w:rPr>
        <w:t>). Что поменялось с появлением «БОМБОРЫ» [Электронный ресурс]. // Книжная индустрия. URL: https://www.bookind.ru/categories/dialog/6532/ (дата обращения: 25.04.19).</w:t>
      </w:r>
    </w:p>
    <w:p w14:paraId="296A1D59" w14:textId="3DB670E0" w:rsidR="00534E45" w:rsidRPr="004A0FE6" w:rsidRDefault="00534E45" w:rsidP="00534E45">
      <w:pPr>
        <w:numPr>
          <w:ilvl w:val="0"/>
          <w:numId w:val="22"/>
        </w:numPr>
        <w:spacing w:after="0" w:line="360" w:lineRule="auto"/>
        <w:contextualSpacing/>
        <w:rPr>
          <w:rFonts w:ascii="Times New Roman" w:eastAsia="Times New Roman" w:hAnsi="Times New Roman"/>
          <w:color w:val="000000" w:themeColor="text1"/>
          <w:sz w:val="28"/>
          <w:szCs w:val="28"/>
        </w:rPr>
      </w:pPr>
      <w:proofErr w:type="spellStart"/>
      <w:r w:rsidRPr="004A0FE6">
        <w:rPr>
          <w:rFonts w:ascii="Times New Roman" w:eastAsia="Times New Roman" w:hAnsi="Times New Roman"/>
          <w:color w:val="000000" w:themeColor="text1"/>
          <w:sz w:val="28"/>
          <w:szCs w:val="28"/>
        </w:rPr>
        <w:t>Муслимов</w:t>
      </w:r>
      <w:proofErr w:type="spellEnd"/>
      <w:r w:rsidRPr="004A0FE6">
        <w:rPr>
          <w:rFonts w:ascii="Times New Roman" w:eastAsia="Times New Roman" w:hAnsi="Times New Roman"/>
          <w:color w:val="000000" w:themeColor="text1"/>
          <w:sz w:val="28"/>
          <w:szCs w:val="28"/>
        </w:rPr>
        <w:t xml:space="preserve"> И., Полтавцев И. О цене и централизации полиграфического хозяйства [Электронный ресурс]. // Диалоги журнала «Книжная индустрия». URL: https://www.bookind.ru/categories (дата обращения: 12.05.19).</w:t>
      </w:r>
    </w:p>
    <w:p w14:paraId="17843945" w14:textId="74460C0C" w:rsidR="00BD4ECF" w:rsidRPr="004A0FE6" w:rsidRDefault="00BD4ECF" w:rsidP="00BD4ECF">
      <w:pPr>
        <w:pStyle w:val="a5"/>
        <w:numPr>
          <w:ilvl w:val="0"/>
          <w:numId w:val="22"/>
        </w:numPr>
        <w:spacing w:after="0" w:line="360" w:lineRule="auto"/>
        <w:ind w:left="0"/>
        <w:jc w:val="both"/>
        <w:rPr>
          <w:rFonts w:ascii="Times New Roman" w:eastAsia="Times New Roman" w:hAnsi="Times New Roman" w:cs="Times New Roman"/>
          <w:color w:val="000000" w:themeColor="text1"/>
          <w:sz w:val="28"/>
          <w:szCs w:val="28"/>
        </w:rPr>
      </w:pPr>
      <w:r w:rsidRPr="004A0FE6">
        <w:rPr>
          <w:rFonts w:ascii="Times New Roman" w:eastAsia="Times New Roman" w:hAnsi="Times New Roman" w:cs="Times New Roman"/>
          <w:color w:val="000000" w:themeColor="text1"/>
          <w:sz w:val="28"/>
          <w:szCs w:val="28"/>
        </w:rPr>
        <w:t xml:space="preserve">Мелентьева Ю. П. Чтение: явление, процесс, деятельность / Ю. П. Мелентьева. – </w:t>
      </w:r>
      <w:proofErr w:type="gramStart"/>
      <w:r w:rsidRPr="004A0FE6">
        <w:rPr>
          <w:rFonts w:ascii="Times New Roman" w:eastAsia="Times New Roman" w:hAnsi="Times New Roman" w:cs="Times New Roman"/>
          <w:color w:val="000000" w:themeColor="text1"/>
          <w:sz w:val="28"/>
          <w:szCs w:val="28"/>
        </w:rPr>
        <w:t>М. :</w:t>
      </w:r>
      <w:proofErr w:type="gramEnd"/>
      <w:r w:rsidRPr="004A0FE6">
        <w:rPr>
          <w:rFonts w:ascii="Times New Roman" w:eastAsia="Times New Roman" w:hAnsi="Times New Roman" w:cs="Times New Roman"/>
          <w:color w:val="000000" w:themeColor="text1"/>
          <w:sz w:val="28"/>
          <w:szCs w:val="28"/>
        </w:rPr>
        <w:t xml:space="preserve"> Наука, 2010. – 180 с.</w:t>
      </w:r>
    </w:p>
    <w:p w14:paraId="512A594D" w14:textId="1B152422" w:rsidR="006D2BFD" w:rsidRPr="004A0FE6" w:rsidRDefault="006D2BFD" w:rsidP="00BD4ECF">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lastRenderedPageBreak/>
        <w:t>Опубликован отраслевой доклад: «Книжный рынок России. Состояния, тенденции, пе</w:t>
      </w:r>
      <w:r w:rsidR="002F5F5A">
        <w:rPr>
          <w:rFonts w:ascii="Times New Roman" w:eastAsia="Times New Roman" w:hAnsi="Times New Roman"/>
          <w:color w:val="000000" w:themeColor="text1"/>
          <w:sz w:val="28"/>
          <w:szCs w:val="28"/>
        </w:rPr>
        <w:t>рспективы раз</w:t>
      </w:r>
      <w:r w:rsidRPr="004A0FE6">
        <w:rPr>
          <w:rFonts w:ascii="Times New Roman" w:eastAsia="Times New Roman" w:hAnsi="Times New Roman"/>
          <w:color w:val="000000" w:themeColor="text1"/>
          <w:sz w:val="28"/>
          <w:szCs w:val="28"/>
        </w:rPr>
        <w:t>вития. 2017 г.» [Электронный ресурс]. // Диалоги журнала «Книжная индустрия». URL:</w:t>
      </w:r>
      <w:r w:rsidRPr="004A0FE6">
        <w:rPr>
          <w:color w:val="000000" w:themeColor="text1"/>
        </w:rPr>
        <w:t xml:space="preserve"> </w:t>
      </w:r>
      <w:r w:rsidRPr="004A0FE6">
        <w:rPr>
          <w:rFonts w:ascii="Times New Roman" w:eastAsia="Times New Roman" w:hAnsi="Times New Roman"/>
          <w:color w:val="000000" w:themeColor="text1"/>
          <w:sz w:val="28"/>
          <w:szCs w:val="28"/>
        </w:rPr>
        <w:t>https://www.bookind.ru/categories (дата обращения: 12.05.19).</w:t>
      </w:r>
    </w:p>
    <w:p w14:paraId="2C87B982" w14:textId="371D9E13" w:rsidR="00CB197B" w:rsidRPr="004A0FE6" w:rsidRDefault="006D2BFD" w:rsidP="00BD4ECF">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Рекламная, товарная и тиражная политика газетной редакции [Электронный ресурс]. // students-library.com URL: https://studfiles.net/preview/2384621/page:30/ (дата обращения: 02.05.19).</w:t>
      </w:r>
    </w:p>
    <w:p w14:paraId="06460065" w14:textId="1517EF44" w:rsidR="008F5034" w:rsidRPr="004A0FE6" w:rsidRDefault="008F5034" w:rsidP="008F5034">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 xml:space="preserve">Рост тиражей, странная любовь к чтению и </w:t>
      </w:r>
      <w:proofErr w:type="spellStart"/>
      <w:r w:rsidRPr="004A0FE6">
        <w:rPr>
          <w:rFonts w:ascii="Times New Roman" w:eastAsia="Times New Roman" w:hAnsi="Times New Roman"/>
          <w:color w:val="000000" w:themeColor="text1"/>
          <w:sz w:val="28"/>
          <w:szCs w:val="28"/>
        </w:rPr>
        <w:t>фанфики</w:t>
      </w:r>
      <w:proofErr w:type="spellEnd"/>
      <w:r w:rsidRPr="004A0FE6">
        <w:rPr>
          <w:rFonts w:ascii="Times New Roman" w:eastAsia="Times New Roman" w:hAnsi="Times New Roman"/>
          <w:color w:val="000000" w:themeColor="text1"/>
          <w:sz w:val="28"/>
          <w:szCs w:val="28"/>
        </w:rPr>
        <w:t xml:space="preserve"> [Электронный ресурс]. // Электронный журнал «Горький» </w:t>
      </w:r>
      <w:proofErr w:type="gramStart"/>
      <w:r w:rsidRPr="004A0FE6">
        <w:rPr>
          <w:rFonts w:ascii="Times New Roman" w:eastAsia="Times New Roman" w:hAnsi="Times New Roman"/>
          <w:color w:val="000000" w:themeColor="text1"/>
          <w:sz w:val="28"/>
          <w:szCs w:val="28"/>
        </w:rPr>
        <w:t>URL:  https://gorky.media/context</w:t>
      </w:r>
      <w:proofErr w:type="gramEnd"/>
      <w:r w:rsidRPr="004A0FE6">
        <w:rPr>
          <w:rFonts w:ascii="Times New Roman" w:eastAsia="Times New Roman" w:hAnsi="Times New Roman"/>
          <w:color w:val="000000" w:themeColor="text1"/>
          <w:sz w:val="28"/>
          <w:szCs w:val="28"/>
        </w:rPr>
        <w:t xml:space="preserve"> (дата обращения: 12.05.19).</w:t>
      </w:r>
    </w:p>
    <w:p w14:paraId="79197C2E" w14:textId="16E37A6F" w:rsidR="008F5034" w:rsidRPr="004A0FE6" w:rsidRDefault="008F5034" w:rsidP="008F5034">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Рыкалова Е. А ты знаешь своего потребителя? [Электронный ресурс]. // Журнал «Сноб». URL: https://snob.ru/profile/31758/blog/143785 (дата обращения: 03.05.19).</w:t>
      </w:r>
    </w:p>
    <w:p w14:paraId="538F8368" w14:textId="3DE74645" w:rsidR="006D2BFD" w:rsidRPr="004A0FE6" w:rsidRDefault="006D2BFD" w:rsidP="006D2BFD">
      <w:pPr>
        <w:pStyle w:val="a5"/>
        <w:numPr>
          <w:ilvl w:val="0"/>
          <w:numId w:val="22"/>
        </w:numPr>
        <w:spacing w:after="0" w:line="360" w:lineRule="auto"/>
        <w:ind w:left="0"/>
        <w:jc w:val="both"/>
        <w:rPr>
          <w:rFonts w:ascii="Times New Roman" w:hAnsi="Times New Roman"/>
          <w:color w:val="000000" w:themeColor="text1"/>
          <w:sz w:val="28"/>
          <w:szCs w:val="28"/>
        </w:rPr>
      </w:pPr>
      <w:proofErr w:type="spellStart"/>
      <w:r w:rsidRPr="004A0FE6">
        <w:rPr>
          <w:rFonts w:ascii="Times New Roman" w:hAnsi="Times New Roman"/>
          <w:color w:val="000000" w:themeColor="text1"/>
          <w:sz w:val="28"/>
          <w:szCs w:val="28"/>
        </w:rPr>
        <w:t>Самиздательский</w:t>
      </w:r>
      <w:proofErr w:type="spellEnd"/>
      <w:r w:rsidRPr="004A0FE6">
        <w:rPr>
          <w:rFonts w:ascii="Times New Roman" w:hAnsi="Times New Roman"/>
          <w:color w:val="000000" w:themeColor="text1"/>
          <w:sz w:val="28"/>
          <w:szCs w:val="28"/>
        </w:rPr>
        <w:t xml:space="preserve"> дом [Электронный ресурс] // Коммерсантъ. – URL:</w:t>
      </w:r>
      <w:r w:rsidRPr="004A0FE6">
        <w:rPr>
          <w:color w:val="000000" w:themeColor="text1"/>
        </w:rPr>
        <w:t xml:space="preserve"> </w:t>
      </w:r>
      <w:r w:rsidRPr="004A0FE6">
        <w:rPr>
          <w:rFonts w:ascii="Times New Roman" w:hAnsi="Times New Roman"/>
          <w:color w:val="000000" w:themeColor="text1"/>
          <w:sz w:val="28"/>
          <w:szCs w:val="28"/>
        </w:rPr>
        <w:t>https://www.kommersant.ru/doc/3423467</w:t>
      </w:r>
      <w:r w:rsidRPr="004A0FE6">
        <w:rPr>
          <w:color w:val="000000" w:themeColor="text1"/>
        </w:rPr>
        <w:t xml:space="preserve"> </w:t>
      </w:r>
      <w:r w:rsidRPr="004A0FE6">
        <w:rPr>
          <w:rFonts w:ascii="Times New Roman" w:hAnsi="Times New Roman"/>
          <w:color w:val="000000" w:themeColor="text1"/>
          <w:sz w:val="28"/>
          <w:szCs w:val="28"/>
        </w:rPr>
        <w:t>(дата обращения: 31.03.2019).</w:t>
      </w:r>
    </w:p>
    <w:p w14:paraId="6DE4736F" w14:textId="77777777" w:rsidR="00CB197B" w:rsidRPr="004A0FE6" w:rsidRDefault="00CB197B" w:rsidP="00CB197B">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Стародубцева И. А. Стратегии выпуска издательства «</w:t>
      </w:r>
      <w:proofErr w:type="spellStart"/>
      <w:r w:rsidRPr="004A0FE6">
        <w:rPr>
          <w:rFonts w:ascii="Times New Roman" w:eastAsia="Times New Roman" w:hAnsi="Times New Roman"/>
          <w:color w:val="000000" w:themeColor="text1"/>
          <w:sz w:val="28"/>
          <w:szCs w:val="28"/>
        </w:rPr>
        <w:t>Эксмо</w:t>
      </w:r>
      <w:proofErr w:type="spellEnd"/>
      <w:r w:rsidRPr="004A0FE6">
        <w:rPr>
          <w:rFonts w:ascii="Times New Roman" w:eastAsia="Times New Roman" w:hAnsi="Times New Roman"/>
          <w:color w:val="000000" w:themeColor="text1"/>
          <w:sz w:val="28"/>
          <w:szCs w:val="28"/>
        </w:rPr>
        <w:t xml:space="preserve">» и проблемы выпуска книг на современном книжном рынке / Стародубцева И. А. // Вопросы науки и образования. – </w:t>
      </w:r>
      <w:proofErr w:type="gramStart"/>
      <w:r w:rsidRPr="004A0FE6">
        <w:rPr>
          <w:rFonts w:ascii="Times New Roman" w:eastAsia="Times New Roman" w:hAnsi="Times New Roman"/>
          <w:color w:val="000000" w:themeColor="text1"/>
          <w:sz w:val="28"/>
          <w:szCs w:val="28"/>
        </w:rPr>
        <w:t>М :</w:t>
      </w:r>
      <w:proofErr w:type="gramEnd"/>
      <w:r w:rsidRPr="004A0FE6">
        <w:rPr>
          <w:rFonts w:ascii="Times New Roman" w:eastAsia="Times New Roman" w:hAnsi="Times New Roman"/>
          <w:color w:val="000000" w:themeColor="text1"/>
          <w:sz w:val="28"/>
          <w:szCs w:val="28"/>
        </w:rPr>
        <w:t xml:space="preserve"> 2018. – С. 115-117. </w:t>
      </w:r>
    </w:p>
    <w:p w14:paraId="702D66E7" w14:textId="5242BF0C" w:rsidR="00CB197B" w:rsidRPr="004A0FE6" w:rsidRDefault="00CB197B" w:rsidP="00CB197B">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Сцена ценообразования [Электронный ресурс]. // Книжная индустрия. URL: https://www.bookind.ru/categories (дата обращения: 06.05.19).</w:t>
      </w:r>
    </w:p>
    <w:p w14:paraId="32AE53BC" w14:textId="65A803CD" w:rsidR="008F5034" w:rsidRPr="004A0FE6" w:rsidRDefault="008F5034" w:rsidP="008F5034">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 xml:space="preserve">Технологические характеристики книжных изданий [Электронный ресурс]. // </w:t>
      </w:r>
      <w:proofErr w:type="spellStart"/>
      <w:r w:rsidRPr="004A0FE6">
        <w:rPr>
          <w:rFonts w:ascii="Times New Roman" w:eastAsia="Times New Roman" w:hAnsi="Times New Roman"/>
          <w:color w:val="000000" w:themeColor="text1"/>
          <w:sz w:val="28"/>
          <w:szCs w:val="28"/>
          <w:lang w:val="en-US"/>
        </w:rPr>
        <w:t>compuart</w:t>
      </w:r>
      <w:proofErr w:type="spellEnd"/>
      <w:r w:rsidRPr="004A0FE6">
        <w:rPr>
          <w:rFonts w:ascii="Times New Roman" w:eastAsia="Times New Roman" w:hAnsi="Times New Roman"/>
          <w:color w:val="000000" w:themeColor="text1"/>
          <w:sz w:val="28"/>
          <w:szCs w:val="28"/>
        </w:rPr>
        <w:t>.</w:t>
      </w:r>
      <w:proofErr w:type="spellStart"/>
      <w:r w:rsidRPr="004A0FE6">
        <w:rPr>
          <w:rFonts w:ascii="Times New Roman" w:eastAsia="Times New Roman" w:hAnsi="Times New Roman"/>
          <w:color w:val="000000" w:themeColor="text1"/>
          <w:sz w:val="28"/>
          <w:szCs w:val="28"/>
          <w:lang w:val="en-US"/>
        </w:rPr>
        <w:t>ru</w:t>
      </w:r>
      <w:proofErr w:type="spellEnd"/>
      <w:r w:rsidRPr="004A0FE6">
        <w:rPr>
          <w:rFonts w:ascii="Times New Roman" w:eastAsia="Times New Roman" w:hAnsi="Times New Roman"/>
          <w:color w:val="000000" w:themeColor="text1"/>
          <w:sz w:val="28"/>
          <w:szCs w:val="28"/>
        </w:rPr>
        <w:t xml:space="preserve"> </w:t>
      </w:r>
      <w:proofErr w:type="gramStart"/>
      <w:r w:rsidRPr="004A0FE6">
        <w:rPr>
          <w:rFonts w:ascii="Times New Roman" w:eastAsia="Times New Roman" w:hAnsi="Times New Roman"/>
          <w:color w:val="000000" w:themeColor="text1"/>
          <w:sz w:val="28"/>
          <w:szCs w:val="28"/>
        </w:rPr>
        <w:t>URL:  https://compuart.ru</w:t>
      </w:r>
      <w:proofErr w:type="gramEnd"/>
      <w:r w:rsidRPr="004A0FE6">
        <w:rPr>
          <w:rFonts w:ascii="Times New Roman" w:eastAsia="Times New Roman" w:hAnsi="Times New Roman"/>
          <w:color w:val="000000" w:themeColor="text1"/>
          <w:sz w:val="28"/>
          <w:szCs w:val="28"/>
        </w:rPr>
        <w:t xml:space="preserve"> (дата обращения: 12.05.19).</w:t>
      </w:r>
    </w:p>
    <w:p w14:paraId="452CAB21" w14:textId="79A6C482" w:rsidR="00BD4ECF" w:rsidRPr="004A0FE6" w:rsidRDefault="00BD4ECF" w:rsidP="00BD4ECF">
      <w:pPr>
        <w:numPr>
          <w:ilvl w:val="0"/>
          <w:numId w:val="22"/>
        </w:numPr>
        <w:spacing w:after="0" w:line="360" w:lineRule="auto"/>
        <w:contextualSpacing/>
        <w:rPr>
          <w:rFonts w:ascii="Times New Roman" w:eastAsia="Times New Roman" w:hAnsi="Times New Roman"/>
          <w:color w:val="000000" w:themeColor="text1"/>
          <w:sz w:val="28"/>
          <w:szCs w:val="28"/>
        </w:rPr>
      </w:pPr>
      <w:r w:rsidRPr="004A0FE6">
        <w:rPr>
          <w:rFonts w:ascii="Times New Roman" w:eastAsia="Times New Roman" w:hAnsi="Times New Roman"/>
          <w:color w:val="000000" w:themeColor="text1"/>
          <w:sz w:val="28"/>
          <w:szCs w:val="28"/>
        </w:rPr>
        <w:t xml:space="preserve">Тиражные и </w:t>
      </w:r>
      <w:proofErr w:type="spellStart"/>
      <w:r w:rsidRPr="004A0FE6">
        <w:rPr>
          <w:rFonts w:ascii="Times New Roman" w:eastAsia="Times New Roman" w:hAnsi="Times New Roman"/>
          <w:color w:val="000000" w:themeColor="text1"/>
          <w:sz w:val="28"/>
          <w:szCs w:val="28"/>
        </w:rPr>
        <w:t>экземплярные</w:t>
      </w:r>
      <w:proofErr w:type="spellEnd"/>
      <w:r w:rsidRPr="004A0FE6">
        <w:rPr>
          <w:rFonts w:ascii="Times New Roman" w:eastAsia="Times New Roman" w:hAnsi="Times New Roman"/>
          <w:color w:val="000000" w:themeColor="text1"/>
          <w:sz w:val="28"/>
          <w:szCs w:val="28"/>
        </w:rPr>
        <w:t xml:space="preserve"> свойства книги [Электронный ресурс]. // </w:t>
      </w:r>
      <w:r w:rsidRPr="004A0FE6">
        <w:rPr>
          <w:rFonts w:ascii="Times New Roman" w:eastAsia="Times New Roman" w:hAnsi="Times New Roman"/>
          <w:color w:val="000000" w:themeColor="text1"/>
          <w:sz w:val="28"/>
          <w:szCs w:val="28"/>
          <w:lang w:val="en-US"/>
        </w:rPr>
        <w:t>hi</w:t>
      </w:r>
      <w:r w:rsidRPr="004A0FE6">
        <w:rPr>
          <w:rFonts w:ascii="Times New Roman" w:eastAsia="Times New Roman" w:hAnsi="Times New Roman"/>
          <w:color w:val="000000" w:themeColor="text1"/>
          <w:sz w:val="28"/>
          <w:szCs w:val="28"/>
        </w:rPr>
        <w:t>-</w:t>
      </w:r>
      <w:proofErr w:type="spellStart"/>
      <w:r w:rsidRPr="004A0FE6">
        <w:rPr>
          <w:rFonts w:ascii="Times New Roman" w:eastAsia="Times New Roman" w:hAnsi="Times New Roman"/>
          <w:color w:val="000000" w:themeColor="text1"/>
          <w:sz w:val="28"/>
          <w:szCs w:val="28"/>
          <w:lang w:val="en-US"/>
        </w:rPr>
        <w:t>edu</w:t>
      </w:r>
      <w:proofErr w:type="spellEnd"/>
      <w:r w:rsidRPr="004A0FE6">
        <w:rPr>
          <w:rFonts w:ascii="Times New Roman" w:eastAsia="Times New Roman" w:hAnsi="Times New Roman"/>
          <w:color w:val="000000" w:themeColor="text1"/>
          <w:sz w:val="28"/>
          <w:szCs w:val="28"/>
        </w:rPr>
        <w:t>/</w:t>
      </w:r>
      <w:proofErr w:type="spellStart"/>
      <w:r w:rsidRPr="004A0FE6">
        <w:rPr>
          <w:rFonts w:ascii="Times New Roman" w:eastAsia="Times New Roman" w:hAnsi="Times New Roman"/>
          <w:color w:val="000000" w:themeColor="text1"/>
          <w:sz w:val="28"/>
          <w:szCs w:val="28"/>
          <w:lang w:val="en-US"/>
        </w:rPr>
        <w:t>ru</w:t>
      </w:r>
      <w:proofErr w:type="spellEnd"/>
      <w:r w:rsidRPr="004A0FE6">
        <w:rPr>
          <w:rFonts w:ascii="Times New Roman" w:eastAsia="Times New Roman" w:hAnsi="Times New Roman"/>
          <w:color w:val="000000" w:themeColor="text1"/>
          <w:sz w:val="28"/>
          <w:szCs w:val="28"/>
        </w:rPr>
        <w:t xml:space="preserve"> URL: http://www.hi-edu.ru/e-books (дата обращения: 12.05.19).</w:t>
      </w:r>
    </w:p>
    <w:p w14:paraId="5C5AAC02" w14:textId="6512A029" w:rsidR="00CB197B" w:rsidRPr="004A0FE6" w:rsidRDefault="00CB197B" w:rsidP="00CB197B">
      <w:pPr>
        <w:numPr>
          <w:ilvl w:val="0"/>
          <w:numId w:val="22"/>
        </w:numPr>
        <w:spacing w:after="0" w:line="360" w:lineRule="auto"/>
        <w:contextualSpacing/>
        <w:rPr>
          <w:rFonts w:ascii="Times New Roman" w:eastAsia="Times New Roman" w:hAnsi="Times New Roman"/>
          <w:color w:val="000000" w:themeColor="text1"/>
          <w:sz w:val="28"/>
          <w:szCs w:val="28"/>
        </w:rPr>
      </w:pPr>
      <w:proofErr w:type="spellStart"/>
      <w:r w:rsidRPr="004A0FE6">
        <w:rPr>
          <w:rFonts w:ascii="Times New Roman" w:eastAsia="Times New Roman" w:hAnsi="Times New Roman"/>
          <w:color w:val="000000" w:themeColor="text1"/>
          <w:sz w:val="28"/>
          <w:szCs w:val="28"/>
        </w:rPr>
        <w:t>Широкина</w:t>
      </w:r>
      <w:proofErr w:type="spellEnd"/>
      <w:r w:rsidRPr="004A0FE6">
        <w:rPr>
          <w:rFonts w:ascii="Times New Roman" w:eastAsia="Times New Roman" w:hAnsi="Times New Roman"/>
          <w:color w:val="000000" w:themeColor="text1"/>
          <w:sz w:val="28"/>
          <w:szCs w:val="28"/>
        </w:rPr>
        <w:t xml:space="preserve"> Е. Выбор конкурентных издательских стратегий [Электронный ресурс]. // Диалоги журнала «Книжная индустрия». URL: https://www.bookind.ru/categories/dialog/7544/ (дата обращения: 29.04.19).</w:t>
      </w:r>
    </w:p>
    <w:p w14:paraId="16972FF8" w14:textId="0DCDA4CB" w:rsidR="006D2BFD" w:rsidRPr="004A0FE6" w:rsidRDefault="006D2BFD" w:rsidP="006D2BFD">
      <w:pPr>
        <w:pStyle w:val="a5"/>
        <w:numPr>
          <w:ilvl w:val="0"/>
          <w:numId w:val="22"/>
        </w:numPr>
        <w:spacing w:after="0" w:line="360" w:lineRule="auto"/>
        <w:ind w:left="0"/>
        <w:jc w:val="both"/>
        <w:rPr>
          <w:rFonts w:ascii="Times New Roman" w:hAnsi="Times New Roman"/>
          <w:color w:val="000000" w:themeColor="text1"/>
          <w:sz w:val="28"/>
          <w:szCs w:val="28"/>
        </w:rPr>
      </w:pPr>
      <w:proofErr w:type="spellStart"/>
      <w:r w:rsidRPr="004A0FE6">
        <w:rPr>
          <w:rFonts w:ascii="Times New Roman" w:hAnsi="Times New Roman"/>
          <w:color w:val="000000" w:themeColor="text1"/>
          <w:sz w:val="28"/>
          <w:szCs w:val="28"/>
        </w:rPr>
        <w:t>Эксмо</w:t>
      </w:r>
      <w:proofErr w:type="spellEnd"/>
      <w:r w:rsidRPr="004A0FE6">
        <w:rPr>
          <w:rFonts w:ascii="Times New Roman" w:hAnsi="Times New Roman"/>
          <w:color w:val="000000" w:themeColor="text1"/>
          <w:sz w:val="28"/>
          <w:szCs w:val="28"/>
        </w:rPr>
        <w:t>» вывезет культурный багаж [Электронный ресурс] // Коммерсантъ. – URL:</w:t>
      </w:r>
      <w:r w:rsidRPr="004A0FE6">
        <w:rPr>
          <w:color w:val="000000" w:themeColor="text1"/>
        </w:rPr>
        <w:t xml:space="preserve"> </w:t>
      </w:r>
      <w:r w:rsidRPr="004A0FE6">
        <w:rPr>
          <w:rFonts w:ascii="Times New Roman" w:hAnsi="Times New Roman"/>
          <w:color w:val="000000" w:themeColor="text1"/>
          <w:sz w:val="28"/>
          <w:szCs w:val="28"/>
        </w:rPr>
        <w:t>https://www.kommersant.ru (дата обращения: 07.05.2019).</w:t>
      </w:r>
    </w:p>
    <w:p w14:paraId="1D85BEE4" w14:textId="77777777" w:rsidR="00CB197B" w:rsidRPr="008B5E08" w:rsidRDefault="00CB197B" w:rsidP="00CB197B">
      <w:pPr>
        <w:numPr>
          <w:ilvl w:val="0"/>
          <w:numId w:val="22"/>
        </w:numPr>
        <w:spacing w:after="0" w:line="360" w:lineRule="auto"/>
        <w:contextualSpacing/>
        <w:rPr>
          <w:rFonts w:ascii="Times New Roman" w:eastAsia="Times New Roman" w:hAnsi="Times New Roman"/>
          <w:sz w:val="28"/>
          <w:szCs w:val="28"/>
        </w:rPr>
      </w:pPr>
      <w:proofErr w:type="spellStart"/>
      <w:r w:rsidRPr="004A0FE6">
        <w:rPr>
          <w:rFonts w:ascii="Times New Roman" w:eastAsia="Times New Roman" w:hAnsi="Times New Roman"/>
          <w:color w:val="000000" w:themeColor="text1"/>
          <w:sz w:val="28"/>
          <w:szCs w:val="28"/>
        </w:rPr>
        <w:lastRenderedPageBreak/>
        <w:t>Эриашвили</w:t>
      </w:r>
      <w:proofErr w:type="spellEnd"/>
      <w:r w:rsidRPr="004A0FE6">
        <w:rPr>
          <w:rFonts w:ascii="Times New Roman" w:eastAsia="Times New Roman" w:hAnsi="Times New Roman"/>
          <w:color w:val="000000" w:themeColor="text1"/>
          <w:sz w:val="28"/>
          <w:szCs w:val="28"/>
        </w:rPr>
        <w:t>, Н.Д. Книгоиздание. Менеджмент. Маркетинг: учеб. пособие для студентов вузов, обучающихся по специальностям «Издательское дело и редактирование», «</w:t>
      </w:r>
      <w:proofErr w:type="spellStart"/>
      <w:r w:rsidRPr="004A0FE6">
        <w:rPr>
          <w:rFonts w:ascii="Times New Roman" w:eastAsia="Times New Roman" w:hAnsi="Times New Roman"/>
          <w:color w:val="000000" w:themeColor="text1"/>
          <w:sz w:val="28"/>
          <w:szCs w:val="28"/>
        </w:rPr>
        <w:t>Книгораспространение</w:t>
      </w:r>
      <w:proofErr w:type="spellEnd"/>
      <w:r w:rsidRPr="004A0FE6">
        <w:rPr>
          <w:rFonts w:ascii="Times New Roman" w:eastAsia="Times New Roman" w:hAnsi="Times New Roman"/>
          <w:color w:val="000000" w:themeColor="text1"/>
          <w:sz w:val="28"/>
          <w:szCs w:val="28"/>
        </w:rPr>
        <w:t xml:space="preserve">», «Менеджмент» / Н.Д. </w:t>
      </w:r>
      <w:proofErr w:type="spellStart"/>
      <w:r w:rsidRPr="004A0FE6">
        <w:rPr>
          <w:rFonts w:ascii="Times New Roman" w:eastAsia="Times New Roman" w:hAnsi="Times New Roman"/>
          <w:color w:val="000000" w:themeColor="text1"/>
          <w:sz w:val="28"/>
          <w:szCs w:val="28"/>
        </w:rPr>
        <w:t>Эриашвили</w:t>
      </w:r>
      <w:proofErr w:type="spellEnd"/>
      <w:r w:rsidRPr="004A0FE6">
        <w:rPr>
          <w:rFonts w:ascii="Times New Roman" w:eastAsia="Times New Roman" w:hAnsi="Times New Roman"/>
          <w:color w:val="000000" w:themeColor="text1"/>
          <w:sz w:val="28"/>
          <w:szCs w:val="28"/>
        </w:rPr>
        <w:t xml:space="preserve">. – 5-е изд., </w:t>
      </w:r>
      <w:proofErr w:type="spellStart"/>
      <w:r w:rsidRPr="004A0FE6">
        <w:rPr>
          <w:rFonts w:ascii="Times New Roman" w:eastAsia="Times New Roman" w:hAnsi="Times New Roman"/>
          <w:color w:val="000000" w:themeColor="text1"/>
          <w:sz w:val="28"/>
          <w:szCs w:val="28"/>
        </w:rPr>
        <w:t>перераб</w:t>
      </w:r>
      <w:proofErr w:type="spellEnd"/>
      <w:r w:rsidRPr="004A0FE6">
        <w:rPr>
          <w:rFonts w:ascii="Times New Roman" w:eastAsia="Times New Roman" w:hAnsi="Times New Roman"/>
          <w:color w:val="000000" w:themeColor="text1"/>
          <w:sz w:val="28"/>
          <w:szCs w:val="28"/>
        </w:rPr>
        <w:t xml:space="preserve">. и доп. – </w:t>
      </w:r>
      <w:proofErr w:type="gramStart"/>
      <w:r w:rsidRPr="004A0FE6">
        <w:rPr>
          <w:rFonts w:ascii="Times New Roman" w:eastAsia="Times New Roman" w:hAnsi="Times New Roman"/>
          <w:color w:val="000000" w:themeColor="text1"/>
          <w:sz w:val="28"/>
          <w:szCs w:val="28"/>
        </w:rPr>
        <w:t>М :</w:t>
      </w:r>
      <w:proofErr w:type="gramEnd"/>
      <w:r w:rsidRPr="004A0FE6">
        <w:rPr>
          <w:rFonts w:ascii="Times New Roman" w:eastAsia="Times New Roman" w:hAnsi="Times New Roman"/>
          <w:color w:val="000000" w:themeColor="text1"/>
          <w:sz w:val="28"/>
          <w:szCs w:val="28"/>
        </w:rPr>
        <w:t xml:space="preserve"> ЮНИТИДАНА, 2009. – 246 </w:t>
      </w:r>
      <w:r w:rsidRPr="008B5E08">
        <w:rPr>
          <w:rFonts w:ascii="Times New Roman" w:eastAsia="Times New Roman" w:hAnsi="Times New Roman"/>
          <w:sz w:val="28"/>
          <w:szCs w:val="28"/>
        </w:rPr>
        <w:t>с.</w:t>
      </w:r>
    </w:p>
    <w:p w14:paraId="0FAE6D71" w14:textId="77777777" w:rsidR="0010505C" w:rsidRDefault="0010505C" w:rsidP="008741E9">
      <w:pPr>
        <w:spacing w:after="0" w:line="360" w:lineRule="auto"/>
        <w:contextualSpacing/>
        <w:rPr>
          <w:rFonts w:ascii="Times New Roman" w:hAnsi="Times New Roman"/>
          <w:sz w:val="28"/>
          <w:szCs w:val="28"/>
        </w:rPr>
      </w:pPr>
    </w:p>
    <w:p w14:paraId="17509387" w14:textId="4B24D40E" w:rsidR="00505523" w:rsidRDefault="00505523" w:rsidP="008741E9">
      <w:pPr>
        <w:spacing w:after="0" w:line="360" w:lineRule="auto"/>
        <w:contextualSpacing/>
        <w:rPr>
          <w:rFonts w:ascii="Times New Roman" w:hAnsi="Times New Roman"/>
          <w:sz w:val="28"/>
          <w:szCs w:val="28"/>
        </w:rPr>
      </w:pPr>
    </w:p>
    <w:p w14:paraId="392A7C0E" w14:textId="6CFB872E" w:rsidR="001C24B7" w:rsidRPr="00137672" w:rsidRDefault="001C24B7" w:rsidP="00C3490F">
      <w:pPr>
        <w:spacing w:after="0" w:line="240" w:lineRule="auto"/>
        <w:rPr>
          <w:rFonts w:ascii="Times New Roman" w:hAnsi="Times New Roman"/>
          <w:sz w:val="28"/>
          <w:szCs w:val="28"/>
        </w:rPr>
      </w:pPr>
    </w:p>
    <w:sectPr w:rsidR="001C24B7" w:rsidRPr="00137672" w:rsidSect="00DE02C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61373" w14:textId="77777777" w:rsidR="003A47B2" w:rsidRDefault="003A47B2" w:rsidP="00D03335">
      <w:pPr>
        <w:spacing w:after="0" w:line="240" w:lineRule="auto"/>
      </w:pPr>
      <w:r>
        <w:separator/>
      </w:r>
    </w:p>
  </w:endnote>
  <w:endnote w:type="continuationSeparator" w:id="0">
    <w:p w14:paraId="1EF3BE3B" w14:textId="77777777" w:rsidR="003A47B2" w:rsidRDefault="003A47B2" w:rsidP="00D0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CY">
    <w:altName w:val="Times New Roman"/>
    <w:charset w:val="59"/>
    <w:family w:val="auto"/>
    <w:pitch w:val="variable"/>
    <w:sig w:usb0="00000000" w:usb1="5000A1FF" w:usb2="00000000" w:usb3="00000000" w:csb0="000001B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068613"/>
      <w:docPartObj>
        <w:docPartGallery w:val="Page Numbers (Bottom of Page)"/>
        <w:docPartUnique/>
      </w:docPartObj>
    </w:sdtPr>
    <w:sdtEndPr/>
    <w:sdtContent>
      <w:p w14:paraId="6B34284B" w14:textId="1A982463" w:rsidR="00051981" w:rsidRDefault="00051981">
        <w:pPr>
          <w:pStyle w:val="a8"/>
          <w:jc w:val="center"/>
        </w:pPr>
        <w:r>
          <w:fldChar w:fldCharType="begin"/>
        </w:r>
        <w:r>
          <w:instrText>PAGE   \* MERGEFORMAT</w:instrText>
        </w:r>
        <w:r>
          <w:fldChar w:fldCharType="separate"/>
        </w:r>
        <w:r w:rsidR="00304CB7">
          <w:rPr>
            <w:noProof/>
          </w:rPr>
          <w:t>6</w:t>
        </w:r>
        <w:r>
          <w:fldChar w:fldCharType="end"/>
        </w:r>
      </w:p>
    </w:sdtContent>
  </w:sdt>
  <w:p w14:paraId="4AFAB99C" w14:textId="77777777" w:rsidR="00051981" w:rsidRDefault="000519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F711F" w14:textId="77777777" w:rsidR="003A47B2" w:rsidRDefault="003A47B2" w:rsidP="00D03335">
      <w:pPr>
        <w:spacing w:after="0" w:line="240" w:lineRule="auto"/>
      </w:pPr>
      <w:r>
        <w:separator/>
      </w:r>
    </w:p>
  </w:footnote>
  <w:footnote w:type="continuationSeparator" w:id="0">
    <w:p w14:paraId="10D07618" w14:textId="77777777" w:rsidR="003A47B2" w:rsidRDefault="003A47B2" w:rsidP="00D03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9FE"/>
    <w:multiLevelType w:val="hybridMultilevel"/>
    <w:tmpl w:val="4852F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1636C8"/>
    <w:multiLevelType w:val="hybridMultilevel"/>
    <w:tmpl w:val="021649DA"/>
    <w:lvl w:ilvl="0" w:tplc="70F4C2DC">
      <w:start w:val="1"/>
      <w:numFmt w:val="decimal"/>
      <w:lvlText w:val="%1)"/>
      <w:lvlJc w:val="left"/>
      <w:pPr>
        <w:ind w:left="1088" w:hanging="38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49C1354"/>
    <w:multiLevelType w:val="hybridMultilevel"/>
    <w:tmpl w:val="CAE8B9EA"/>
    <w:lvl w:ilvl="0" w:tplc="F3302736">
      <w:start w:val="1"/>
      <w:numFmt w:val="decimal"/>
      <w:lvlText w:val="%1."/>
      <w:lvlJc w:val="left"/>
      <w:pPr>
        <w:ind w:left="720" w:hanging="360"/>
      </w:pPr>
      <w:rPr>
        <w:rFonts w:ascii="Roboto-Regular" w:eastAsiaTheme="minorHAnsi" w:hAnsi="Roboto-Regular" w:cstheme="minorBidi"/>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9278D"/>
    <w:multiLevelType w:val="hybridMultilevel"/>
    <w:tmpl w:val="AA7A7CA2"/>
    <w:lvl w:ilvl="0" w:tplc="76F4FD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EE176BB"/>
    <w:multiLevelType w:val="hybridMultilevel"/>
    <w:tmpl w:val="70F629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11400A"/>
    <w:multiLevelType w:val="hybridMultilevel"/>
    <w:tmpl w:val="842626E8"/>
    <w:lvl w:ilvl="0" w:tplc="E4AACE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8355B1B"/>
    <w:multiLevelType w:val="multilevel"/>
    <w:tmpl w:val="EDAEA9A0"/>
    <w:lvl w:ilvl="0">
      <w:start w:val="1"/>
      <w:numFmt w:val="decimal"/>
      <w:lvlText w:val="%1."/>
      <w:lvlJc w:val="left"/>
      <w:pPr>
        <w:ind w:left="480" w:hanging="480"/>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7" w15:restartNumberingAfterBreak="0">
    <w:nsid w:val="1A0D286D"/>
    <w:multiLevelType w:val="hybridMultilevel"/>
    <w:tmpl w:val="D2709DFE"/>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772946"/>
    <w:multiLevelType w:val="hybridMultilevel"/>
    <w:tmpl w:val="33F000DA"/>
    <w:lvl w:ilvl="0" w:tplc="A964D5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08C41A8"/>
    <w:multiLevelType w:val="multilevel"/>
    <w:tmpl w:val="2AB6EE0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09E0FD8"/>
    <w:multiLevelType w:val="hybridMultilevel"/>
    <w:tmpl w:val="120E15FC"/>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3349C0"/>
    <w:multiLevelType w:val="hybridMultilevel"/>
    <w:tmpl w:val="FA38F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D94CC3"/>
    <w:multiLevelType w:val="hybridMultilevel"/>
    <w:tmpl w:val="540496DC"/>
    <w:lvl w:ilvl="0" w:tplc="F7A2B0E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879B5"/>
    <w:multiLevelType w:val="hybridMultilevel"/>
    <w:tmpl w:val="A0A8FE12"/>
    <w:lvl w:ilvl="0" w:tplc="96FCEA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0A4D3D"/>
    <w:multiLevelType w:val="hybridMultilevel"/>
    <w:tmpl w:val="826E15F6"/>
    <w:lvl w:ilvl="0" w:tplc="C694B280">
      <w:start w:val="1"/>
      <w:numFmt w:val="decimal"/>
      <w:lvlText w:val="%1)"/>
      <w:lvlJc w:val="left"/>
      <w:pPr>
        <w:ind w:left="1728" w:hanging="10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37F74CE1"/>
    <w:multiLevelType w:val="hybridMultilevel"/>
    <w:tmpl w:val="2402DC8A"/>
    <w:lvl w:ilvl="0" w:tplc="C234C47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8955BFD"/>
    <w:multiLevelType w:val="hybridMultilevel"/>
    <w:tmpl w:val="4ABA176E"/>
    <w:lvl w:ilvl="0" w:tplc="1B5877DA">
      <w:start w:val="1"/>
      <w:numFmt w:val="decimal"/>
      <w:lvlText w:val="%1."/>
      <w:lvlJc w:val="left"/>
      <w:pPr>
        <w:ind w:left="644" w:hanging="360"/>
      </w:pPr>
      <w:rPr>
        <w:rFonts w:ascii="Times New Roman" w:eastAsiaTheme="minorHAnsi" w:hAnsi="Times New Roman" w:cs="Times New Roman"/>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8DB7558"/>
    <w:multiLevelType w:val="hybridMultilevel"/>
    <w:tmpl w:val="20A834C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A127559"/>
    <w:multiLevelType w:val="multilevel"/>
    <w:tmpl w:val="FDAC4E52"/>
    <w:lvl w:ilvl="0">
      <w:start w:val="1"/>
      <w:numFmt w:val="decimal"/>
      <w:lvlText w:val="%1"/>
      <w:lvlJc w:val="left"/>
      <w:pPr>
        <w:ind w:left="720" w:hanging="360"/>
      </w:pPr>
      <w:rPr>
        <w:rFonts w:hint="default"/>
      </w:rPr>
    </w:lvl>
    <w:lvl w:ilvl="1">
      <w:start w:val="1"/>
      <w:numFmt w:val="decimal"/>
      <w:isLgl/>
      <w:lvlText w:val="%1.%2"/>
      <w:lvlJc w:val="left"/>
      <w:pPr>
        <w:ind w:left="408" w:hanging="408"/>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818" w:hanging="1800"/>
      </w:pPr>
      <w:rPr>
        <w:rFonts w:hint="default"/>
      </w:rPr>
    </w:lvl>
    <w:lvl w:ilvl="8">
      <w:start w:val="1"/>
      <w:numFmt w:val="decimal"/>
      <w:isLgl/>
      <w:lvlText w:val="%1.%2.%3.%4.%5.%6.%7.%8.%9"/>
      <w:lvlJc w:val="left"/>
      <w:pPr>
        <w:ind w:left="3272" w:hanging="2160"/>
      </w:pPr>
      <w:rPr>
        <w:rFonts w:hint="default"/>
      </w:rPr>
    </w:lvl>
  </w:abstractNum>
  <w:abstractNum w:abstractNumId="19" w15:restartNumberingAfterBreak="0">
    <w:nsid w:val="3DC278AF"/>
    <w:multiLevelType w:val="hybridMultilevel"/>
    <w:tmpl w:val="E3163E44"/>
    <w:lvl w:ilvl="0" w:tplc="D878FB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4AA7D81"/>
    <w:multiLevelType w:val="multilevel"/>
    <w:tmpl w:val="05FE4102"/>
    <w:lvl w:ilvl="0">
      <w:start w:val="1"/>
      <w:numFmt w:val="decimal"/>
      <w:lvlText w:val="%1."/>
      <w:lvlJc w:val="left"/>
      <w:pPr>
        <w:ind w:left="420" w:hanging="42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97C5798"/>
    <w:multiLevelType w:val="hybridMultilevel"/>
    <w:tmpl w:val="BA8AC34C"/>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EDC133A"/>
    <w:multiLevelType w:val="hybridMultilevel"/>
    <w:tmpl w:val="911ECFDA"/>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043155"/>
    <w:multiLevelType w:val="hybridMultilevel"/>
    <w:tmpl w:val="951CD81A"/>
    <w:lvl w:ilvl="0" w:tplc="EE1073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5DD5434"/>
    <w:multiLevelType w:val="multilevel"/>
    <w:tmpl w:val="E60CF19C"/>
    <w:lvl w:ilvl="0">
      <w:start w:val="1"/>
      <w:numFmt w:val="decimal"/>
      <w:lvlText w:val="%1."/>
      <w:lvlJc w:val="left"/>
      <w:pPr>
        <w:ind w:left="360" w:hanging="360"/>
      </w:pPr>
    </w:lvl>
    <w:lvl w:ilvl="1">
      <w:start w:val="1"/>
      <w:numFmt w:val="decimal"/>
      <w:lvlText w:val="%1.%2."/>
      <w:lvlJc w:val="left"/>
      <w:pPr>
        <w:ind w:left="857"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017A25"/>
    <w:multiLevelType w:val="multilevel"/>
    <w:tmpl w:val="DEB42520"/>
    <w:lvl w:ilvl="0">
      <w:start w:val="1"/>
      <w:numFmt w:val="decimal"/>
      <w:lvlText w:val="%1"/>
      <w:lvlJc w:val="left"/>
      <w:pPr>
        <w:ind w:left="720"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15:restartNumberingAfterBreak="0">
    <w:nsid w:val="63AC78F1"/>
    <w:multiLevelType w:val="multilevel"/>
    <w:tmpl w:val="2CA8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3108F"/>
    <w:multiLevelType w:val="multilevel"/>
    <w:tmpl w:val="2AB6EE0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67B12C0D"/>
    <w:multiLevelType w:val="hybridMultilevel"/>
    <w:tmpl w:val="39EA4C7C"/>
    <w:lvl w:ilvl="0" w:tplc="C234C4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684A2EE6"/>
    <w:multiLevelType w:val="hybridMultilevel"/>
    <w:tmpl w:val="7772BBB4"/>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2031BFB"/>
    <w:multiLevelType w:val="hybridMultilevel"/>
    <w:tmpl w:val="493A8FAE"/>
    <w:lvl w:ilvl="0" w:tplc="9D9E56D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9F87288"/>
    <w:multiLevelType w:val="hybridMultilevel"/>
    <w:tmpl w:val="BFB411EE"/>
    <w:lvl w:ilvl="0" w:tplc="D8609244">
      <w:start w:val="1"/>
      <w:numFmt w:val="decimal"/>
      <w:lvlText w:val="%1."/>
      <w:lvlJc w:val="left"/>
      <w:pPr>
        <w:tabs>
          <w:tab w:val="num" w:pos="1248"/>
        </w:tabs>
        <w:ind w:firstLine="68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B792979"/>
    <w:multiLevelType w:val="hybridMultilevel"/>
    <w:tmpl w:val="6C2A1766"/>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5"/>
  </w:num>
  <w:num w:numId="3">
    <w:abstractNumId w:val="2"/>
  </w:num>
  <w:num w:numId="4">
    <w:abstractNumId w:val="16"/>
  </w:num>
  <w:num w:numId="5">
    <w:abstractNumId w:val="6"/>
  </w:num>
  <w:num w:numId="6">
    <w:abstractNumId w:val="5"/>
  </w:num>
  <w:num w:numId="7">
    <w:abstractNumId w:val="1"/>
  </w:num>
  <w:num w:numId="8">
    <w:abstractNumId w:val="26"/>
  </w:num>
  <w:num w:numId="9">
    <w:abstractNumId w:val="3"/>
  </w:num>
  <w:num w:numId="10">
    <w:abstractNumId w:val="14"/>
  </w:num>
  <w:num w:numId="11">
    <w:abstractNumId w:val="9"/>
  </w:num>
  <w:num w:numId="12">
    <w:abstractNumId w:val="20"/>
  </w:num>
  <w:num w:numId="13">
    <w:abstractNumId w:val="27"/>
  </w:num>
  <w:num w:numId="14">
    <w:abstractNumId w:val="8"/>
  </w:num>
  <w:num w:numId="15">
    <w:abstractNumId w:val="19"/>
  </w:num>
  <w:num w:numId="16">
    <w:abstractNumId w:val="2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 w:numId="20">
    <w:abstractNumId w:val="0"/>
  </w:num>
  <w:num w:numId="21">
    <w:abstractNumId w:val="17"/>
  </w:num>
  <w:num w:numId="22">
    <w:abstractNumId w:val="31"/>
  </w:num>
  <w:num w:numId="23">
    <w:abstractNumId w:val="12"/>
  </w:num>
  <w:num w:numId="24">
    <w:abstractNumId w:val="30"/>
  </w:num>
  <w:num w:numId="25">
    <w:abstractNumId w:val="29"/>
  </w:num>
  <w:num w:numId="26">
    <w:abstractNumId w:val="11"/>
  </w:num>
  <w:num w:numId="27">
    <w:abstractNumId w:val="7"/>
  </w:num>
  <w:num w:numId="28">
    <w:abstractNumId w:val="4"/>
  </w:num>
  <w:num w:numId="29">
    <w:abstractNumId w:val="28"/>
  </w:num>
  <w:num w:numId="30">
    <w:abstractNumId w:val="10"/>
  </w:num>
  <w:num w:numId="31">
    <w:abstractNumId w:val="21"/>
  </w:num>
  <w:num w:numId="32">
    <w:abstractNumId w:val="15"/>
  </w:num>
  <w:num w:numId="33">
    <w:abstractNumId w:val="3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79"/>
    <w:rsid w:val="00003ED6"/>
    <w:rsid w:val="000041D0"/>
    <w:rsid w:val="000100FB"/>
    <w:rsid w:val="00022550"/>
    <w:rsid w:val="0002279A"/>
    <w:rsid w:val="00023644"/>
    <w:rsid w:val="0002422C"/>
    <w:rsid w:val="00025CB8"/>
    <w:rsid w:val="000308E8"/>
    <w:rsid w:val="00036CBE"/>
    <w:rsid w:val="000413EE"/>
    <w:rsid w:val="00044B4A"/>
    <w:rsid w:val="00051981"/>
    <w:rsid w:val="00056C2B"/>
    <w:rsid w:val="0005760E"/>
    <w:rsid w:val="00067134"/>
    <w:rsid w:val="000720A8"/>
    <w:rsid w:val="000728B5"/>
    <w:rsid w:val="00084506"/>
    <w:rsid w:val="00087C56"/>
    <w:rsid w:val="000900E7"/>
    <w:rsid w:val="00090316"/>
    <w:rsid w:val="00091ED7"/>
    <w:rsid w:val="00092F92"/>
    <w:rsid w:val="000A6E79"/>
    <w:rsid w:val="000B271B"/>
    <w:rsid w:val="000B67FA"/>
    <w:rsid w:val="000B7FDE"/>
    <w:rsid w:val="000C2007"/>
    <w:rsid w:val="000C6E8F"/>
    <w:rsid w:val="000D148A"/>
    <w:rsid w:val="000E0F15"/>
    <w:rsid w:val="000E67C0"/>
    <w:rsid w:val="000F0E7C"/>
    <w:rsid w:val="000F2D82"/>
    <w:rsid w:val="000F3E2B"/>
    <w:rsid w:val="000F4821"/>
    <w:rsid w:val="000F6047"/>
    <w:rsid w:val="00104038"/>
    <w:rsid w:val="0010505C"/>
    <w:rsid w:val="00105098"/>
    <w:rsid w:val="00105183"/>
    <w:rsid w:val="001102B0"/>
    <w:rsid w:val="001111D3"/>
    <w:rsid w:val="00112F70"/>
    <w:rsid w:val="001135F9"/>
    <w:rsid w:val="0011570E"/>
    <w:rsid w:val="00130210"/>
    <w:rsid w:val="00136BC4"/>
    <w:rsid w:val="00137100"/>
    <w:rsid w:val="00137672"/>
    <w:rsid w:val="00141F7E"/>
    <w:rsid w:val="0014205F"/>
    <w:rsid w:val="001421A9"/>
    <w:rsid w:val="00143AD5"/>
    <w:rsid w:val="0014429D"/>
    <w:rsid w:val="00144A71"/>
    <w:rsid w:val="00146DA3"/>
    <w:rsid w:val="00150086"/>
    <w:rsid w:val="00153CB8"/>
    <w:rsid w:val="00156B28"/>
    <w:rsid w:val="001655E5"/>
    <w:rsid w:val="00165CF7"/>
    <w:rsid w:val="00167DB0"/>
    <w:rsid w:val="00172017"/>
    <w:rsid w:val="00185D21"/>
    <w:rsid w:val="00191104"/>
    <w:rsid w:val="00191EFD"/>
    <w:rsid w:val="001A1B80"/>
    <w:rsid w:val="001A2B30"/>
    <w:rsid w:val="001A422D"/>
    <w:rsid w:val="001A4BD7"/>
    <w:rsid w:val="001A601E"/>
    <w:rsid w:val="001B1EA2"/>
    <w:rsid w:val="001B425A"/>
    <w:rsid w:val="001C24B7"/>
    <w:rsid w:val="001C269E"/>
    <w:rsid w:val="001C4496"/>
    <w:rsid w:val="001C66A6"/>
    <w:rsid w:val="001D017D"/>
    <w:rsid w:val="001D040E"/>
    <w:rsid w:val="001E2CAA"/>
    <w:rsid w:val="001E72DE"/>
    <w:rsid w:val="001F02D7"/>
    <w:rsid w:val="001F1FD6"/>
    <w:rsid w:val="001F60D8"/>
    <w:rsid w:val="001F702C"/>
    <w:rsid w:val="0020175D"/>
    <w:rsid w:val="002028F3"/>
    <w:rsid w:val="00203A90"/>
    <w:rsid w:val="00205BF9"/>
    <w:rsid w:val="00206781"/>
    <w:rsid w:val="00207D45"/>
    <w:rsid w:val="0021357A"/>
    <w:rsid w:val="00213624"/>
    <w:rsid w:val="00215B53"/>
    <w:rsid w:val="00217362"/>
    <w:rsid w:val="00220009"/>
    <w:rsid w:val="00222DB5"/>
    <w:rsid w:val="00222E28"/>
    <w:rsid w:val="00223730"/>
    <w:rsid w:val="00224A50"/>
    <w:rsid w:val="002339A8"/>
    <w:rsid w:val="0023401A"/>
    <w:rsid w:val="002364EE"/>
    <w:rsid w:val="002405D9"/>
    <w:rsid w:val="002408CB"/>
    <w:rsid w:val="0024093E"/>
    <w:rsid w:val="002421C4"/>
    <w:rsid w:val="002453E3"/>
    <w:rsid w:val="002508AE"/>
    <w:rsid w:val="002540FB"/>
    <w:rsid w:val="00256118"/>
    <w:rsid w:val="00257736"/>
    <w:rsid w:val="00261520"/>
    <w:rsid w:val="00266243"/>
    <w:rsid w:val="00281767"/>
    <w:rsid w:val="002817DC"/>
    <w:rsid w:val="002825F4"/>
    <w:rsid w:val="00284909"/>
    <w:rsid w:val="0029069A"/>
    <w:rsid w:val="00291207"/>
    <w:rsid w:val="00295D2D"/>
    <w:rsid w:val="002A0728"/>
    <w:rsid w:val="002B266D"/>
    <w:rsid w:val="002B7D84"/>
    <w:rsid w:val="002C0972"/>
    <w:rsid w:val="002C30EB"/>
    <w:rsid w:val="002D33E6"/>
    <w:rsid w:val="002D5426"/>
    <w:rsid w:val="002E7CC8"/>
    <w:rsid w:val="002F07A4"/>
    <w:rsid w:val="002F2682"/>
    <w:rsid w:val="002F5F5A"/>
    <w:rsid w:val="00300112"/>
    <w:rsid w:val="00302A2A"/>
    <w:rsid w:val="00304CB7"/>
    <w:rsid w:val="003058D2"/>
    <w:rsid w:val="00306BE3"/>
    <w:rsid w:val="00311995"/>
    <w:rsid w:val="00313C16"/>
    <w:rsid w:val="00316802"/>
    <w:rsid w:val="00317284"/>
    <w:rsid w:val="00321859"/>
    <w:rsid w:val="00330A30"/>
    <w:rsid w:val="003321BB"/>
    <w:rsid w:val="00341288"/>
    <w:rsid w:val="003424E2"/>
    <w:rsid w:val="00344394"/>
    <w:rsid w:val="0035106F"/>
    <w:rsid w:val="00351850"/>
    <w:rsid w:val="00353127"/>
    <w:rsid w:val="003570B2"/>
    <w:rsid w:val="00365A9B"/>
    <w:rsid w:val="00373502"/>
    <w:rsid w:val="00377DA1"/>
    <w:rsid w:val="00381CD7"/>
    <w:rsid w:val="00382860"/>
    <w:rsid w:val="00384242"/>
    <w:rsid w:val="0039229D"/>
    <w:rsid w:val="00394E47"/>
    <w:rsid w:val="00394F3A"/>
    <w:rsid w:val="003A1A80"/>
    <w:rsid w:val="003A25A4"/>
    <w:rsid w:val="003A2709"/>
    <w:rsid w:val="003A3D01"/>
    <w:rsid w:val="003A47B2"/>
    <w:rsid w:val="003B624F"/>
    <w:rsid w:val="003C057D"/>
    <w:rsid w:val="003C6DAD"/>
    <w:rsid w:val="003C7285"/>
    <w:rsid w:val="003D4E94"/>
    <w:rsid w:val="003D6279"/>
    <w:rsid w:val="003E023C"/>
    <w:rsid w:val="003E2773"/>
    <w:rsid w:val="003E3211"/>
    <w:rsid w:val="003E6A79"/>
    <w:rsid w:val="003F5772"/>
    <w:rsid w:val="003F6D5C"/>
    <w:rsid w:val="004102F3"/>
    <w:rsid w:val="00410B2E"/>
    <w:rsid w:val="0042195E"/>
    <w:rsid w:val="004220B5"/>
    <w:rsid w:val="00424F6A"/>
    <w:rsid w:val="004273EA"/>
    <w:rsid w:val="004369BC"/>
    <w:rsid w:val="0044686A"/>
    <w:rsid w:val="004503A0"/>
    <w:rsid w:val="004503D6"/>
    <w:rsid w:val="00451956"/>
    <w:rsid w:val="0045447B"/>
    <w:rsid w:val="00454E14"/>
    <w:rsid w:val="00454ED5"/>
    <w:rsid w:val="004617AE"/>
    <w:rsid w:val="00463A6C"/>
    <w:rsid w:val="00463E9C"/>
    <w:rsid w:val="00464251"/>
    <w:rsid w:val="004655CC"/>
    <w:rsid w:val="00470C0D"/>
    <w:rsid w:val="00472F13"/>
    <w:rsid w:val="00474322"/>
    <w:rsid w:val="0047463B"/>
    <w:rsid w:val="00481F9D"/>
    <w:rsid w:val="00482CA6"/>
    <w:rsid w:val="004844D5"/>
    <w:rsid w:val="00484955"/>
    <w:rsid w:val="004867BC"/>
    <w:rsid w:val="00491035"/>
    <w:rsid w:val="004A0144"/>
    <w:rsid w:val="004A080F"/>
    <w:rsid w:val="004A086F"/>
    <w:rsid w:val="004A0FE6"/>
    <w:rsid w:val="004A7C36"/>
    <w:rsid w:val="004B3253"/>
    <w:rsid w:val="004C4155"/>
    <w:rsid w:val="004D18B1"/>
    <w:rsid w:val="004D5EB6"/>
    <w:rsid w:val="004E040A"/>
    <w:rsid w:val="004F26E1"/>
    <w:rsid w:val="004F4810"/>
    <w:rsid w:val="004F576A"/>
    <w:rsid w:val="004F754F"/>
    <w:rsid w:val="0050000E"/>
    <w:rsid w:val="0050479F"/>
    <w:rsid w:val="00505523"/>
    <w:rsid w:val="005153A2"/>
    <w:rsid w:val="00517212"/>
    <w:rsid w:val="00521610"/>
    <w:rsid w:val="005229FE"/>
    <w:rsid w:val="005276E0"/>
    <w:rsid w:val="005303A8"/>
    <w:rsid w:val="00534E45"/>
    <w:rsid w:val="00537D15"/>
    <w:rsid w:val="005400B1"/>
    <w:rsid w:val="00554190"/>
    <w:rsid w:val="00557262"/>
    <w:rsid w:val="005613EB"/>
    <w:rsid w:val="00565D4D"/>
    <w:rsid w:val="005714B0"/>
    <w:rsid w:val="00572144"/>
    <w:rsid w:val="00575357"/>
    <w:rsid w:val="0058000E"/>
    <w:rsid w:val="005865A4"/>
    <w:rsid w:val="005916B5"/>
    <w:rsid w:val="00593EE7"/>
    <w:rsid w:val="00593F1A"/>
    <w:rsid w:val="0059675C"/>
    <w:rsid w:val="005972BA"/>
    <w:rsid w:val="005B0805"/>
    <w:rsid w:val="005B45F2"/>
    <w:rsid w:val="005C2AD8"/>
    <w:rsid w:val="005C4720"/>
    <w:rsid w:val="005C5FA5"/>
    <w:rsid w:val="005C6570"/>
    <w:rsid w:val="005D31C1"/>
    <w:rsid w:val="005D4C69"/>
    <w:rsid w:val="005E3E60"/>
    <w:rsid w:val="005E6431"/>
    <w:rsid w:val="005F1756"/>
    <w:rsid w:val="005F4331"/>
    <w:rsid w:val="00622751"/>
    <w:rsid w:val="006310AE"/>
    <w:rsid w:val="00632500"/>
    <w:rsid w:val="0063610E"/>
    <w:rsid w:val="0063620D"/>
    <w:rsid w:val="00662B56"/>
    <w:rsid w:val="00663E26"/>
    <w:rsid w:val="006661AC"/>
    <w:rsid w:val="0068363D"/>
    <w:rsid w:val="00683F81"/>
    <w:rsid w:val="00684449"/>
    <w:rsid w:val="006865D2"/>
    <w:rsid w:val="00690878"/>
    <w:rsid w:val="00690EE0"/>
    <w:rsid w:val="006A3127"/>
    <w:rsid w:val="006B286E"/>
    <w:rsid w:val="006B4EAE"/>
    <w:rsid w:val="006B6D8E"/>
    <w:rsid w:val="006B704B"/>
    <w:rsid w:val="006C27D9"/>
    <w:rsid w:val="006D07E1"/>
    <w:rsid w:val="006D2BFD"/>
    <w:rsid w:val="006D5E0C"/>
    <w:rsid w:val="006D691A"/>
    <w:rsid w:val="006D7F80"/>
    <w:rsid w:val="006E22E1"/>
    <w:rsid w:val="006E2437"/>
    <w:rsid w:val="006E436F"/>
    <w:rsid w:val="006E486F"/>
    <w:rsid w:val="006E5B07"/>
    <w:rsid w:val="006E7FB2"/>
    <w:rsid w:val="006E7FDE"/>
    <w:rsid w:val="006F5E89"/>
    <w:rsid w:val="006F6241"/>
    <w:rsid w:val="006F6E69"/>
    <w:rsid w:val="006F6EB0"/>
    <w:rsid w:val="00702F9F"/>
    <w:rsid w:val="00705F05"/>
    <w:rsid w:val="00714C6E"/>
    <w:rsid w:val="0071574D"/>
    <w:rsid w:val="00723C9B"/>
    <w:rsid w:val="00725B4A"/>
    <w:rsid w:val="007262EB"/>
    <w:rsid w:val="00731E21"/>
    <w:rsid w:val="00733874"/>
    <w:rsid w:val="0073586E"/>
    <w:rsid w:val="00736BF2"/>
    <w:rsid w:val="007531F3"/>
    <w:rsid w:val="00753952"/>
    <w:rsid w:val="00754AA3"/>
    <w:rsid w:val="00754F7E"/>
    <w:rsid w:val="00766ADF"/>
    <w:rsid w:val="00774F69"/>
    <w:rsid w:val="00776DA1"/>
    <w:rsid w:val="007770C5"/>
    <w:rsid w:val="00777510"/>
    <w:rsid w:val="0078635A"/>
    <w:rsid w:val="00792628"/>
    <w:rsid w:val="007A5A53"/>
    <w:rsid w:val="007A7C4E"/>
    <w:rsid w:val="007B4A96"/>
    <w:rsid w:val="007B521B"/>
    <w:rsid w:val="007B6E8B"/>
    <w:rsid w:val="007C1937"/>
    <w:rsid w:val="007C2BB5"/>
    <w:rsid w:val="007D08FF"/>
    <w:rsid w:val="007D3F45"/>
    <w:rsid w:val="007E35DC"/>
    <w:rsid w:val="007F2A24"/>
    <w:rsid w:val="007F2AA8"/>
    <w:rsid w:val="007F2AC7"/>
    <w:rsid w:val="007F48DD"/>
    <w:rsid w:val="007F6B04"/>
    <w:rsid w:val="0080168A"/>
    <w:rsid w:val="00803BAC"/>
    <w:rsid w:val="00831804"/>
    <w:rsid w:val="0083322E"/>
    <w:rsid w:val="00834250"/>
    <w:rsid w:val="00835852"/>
    <w:rsid w:val="00841131"/>
    <w:rsid w:val="00845D58"/>
    <w:rsid w:val="00850ADC"/>
    <w:rsid w:val="0085577A"/>
    <w:rsid w:val="008741E9"/>
    <w:rsid w:val="00877228"/>
    <w:rsid w:val="00893050"/>
    <w:rsid w:val="0089470D"/>
    <w:rsid w:val="008A2B69"/>
    <w:rsid w:val="008A3468"/>
    <w:rsid w:val="008B28D0"/>
    <w:rsid w:val="008B3120"/>
    <w:rsid w:val="008B4013"/>
    <w:rsid w:val="008C0320"/>
    <w:rsid w:val="008C032F"/>
    <w:rsid w:val="008C2AC1"/>
    <w:rsid w:val="008C4A43"/>
    <w:rsid w:val="008C7823"/>
    <w:rsid w:val="008D1BBC"/>
    <w:rsid w:val="008D2BBD"/>
    <w:rsid w:val="008D4A92"/>
    <w:rsid w:val="008D714D"/>
    <w:rsid w:val="008E3668"/>
    <w:rsid w:val="008E455C"/>
    <w:rsid w:val="008F4433"/>
    <w:rsid w:val="008F5034"/>
    <w:rsid w:val="008F63EC"/>
    <w:rsid w:val="009003B5"/>
    <w:rsid w:val="00901B64"/>
    <w:rsid w:val="00914B9A"/>
    <w:rsid w:val="00921833"/>
    <w:rsid w:val="00922015"/>
    <w:rsid w:val="0092398E"/>
    <w:rsid w:val="00926AAD"/>
    <w:rsid w:val="00931883"/>
    <w:rsid w:val="00931C08"/>
    <w:rsid w:val="00931C5A"/>
    <w:rsid w:val="00935368"/>
    <w:rsid w:val="00937F4B"/>
    <w:rsid w:val="009415A6"/>
    <w:rsid w:val="0094220C"/>
    <w:rsid w:val="00950FC5"/>
    <w:rsid w:val="00951A26"/>
    <w:rsid w:val="00951A27"/>
    <w:rsid w:val="00952C4C"/>
    <w:rsid w:val="009542B1"/>
    <w:rsid w:val="009620A5"/>
    <w:rsid w:val="00962F99"/>
    <w:rsid w:val="00973393"/>
    <w:rsid w:val="00981DDE"/>
    <w:rsid w:val="009907A7"/>
    <w:rsid w:val="009957A5"/>
    <w:rsid w:val="00996326"/>
    <w:rsid w:val="009B0138"/>
    <w:rsid w:val="009B22C4"/>
    <w:rsid w:val="009C094F"/>
    <w:rsid w:val="009C1936"/>
    <w:rsid w:val="009C7E28"/>
    <w:rsid w:val="009D1438"/>
    <w:rsid w:val="009D1F7B"/>
    <w:rsid w:val="009D3499"/>
    <w:rsid w:val="009D70AC"/>
    <w:rsid w:val="009E3358"/>
    <w:rsid w:val="009E5372"/>
    <w:rsid w:val="009E7D48"/>
    <w:rsid w:val="009F0DA8"/>
    <w:rsid w:val="009F76C9"/>
    <w:rsid w:val="009F7E92"/>
    <w:rsid w:val="00A005D4"/>
    <w:rsid w:val="00A01F44"/>
    <w:rsid w:val="00A06288"/>
    <w:rsid w:val="00A10762"/>
    <w:rsid w:val="00A11DA2"/>
    <w:rsid w:val="00A202E8"/>
    <w:rsid w:val="00A225D7"/>
    <w:rsid w:val="00A22809"/>
    <w:rsid w:val="00A30DEC"/>
    <w:rsid w:val="00A335C6"/>
    <w:rsid w:val="00A348CC"/>
    <w:rsid w:val="00A35DBE"/>
    <w:rsid w:val="00A376C5"/>
    <w:rsid w:val="00A53EF3"/>
    <w:rsid w:val="00A5736A"/>
    <w:rsid w:val="00A72287"/>
    <w:rsid w:val="00A7328C"/>
    <w:rsid w:val="00A76FEC"/>
    <w:rsid w:val="00A80F92"/>
    <w:rsid w:val="00A832A9"/>
    <w:rsid w:val="00A83697"/>
    <w:rsid w:val="00A8402D"/>
    <w:rsid w:val="00A8677F"/>
    <w:rsid w:val="00A94C67"/>
    <w:rsid w:val="00AA5317"/>
    <w:rsid w:val="00AA6BBC"/>
    <w:rsid w:val="00AB164C"/>
    <w:rsid w:val="00AB52D6"/>
    <w:rsid w:val="00AB74CB"/>
    <w:rsid w:val="00AD3C6E"/>
    <w:rsid w:val="00AE2FBA"/>
    <w:rsid w:val="00AE3E1A"/>
    <w:rsid w:val="00AE52FB"/>
    <w:rsid w:val="00AF03EE"/>
    <w:rsid w:val="00AF65C5"/>
    <w:rsid w:val="00B004E5"/>
    <w:rsid w:val="00B04AB5"/>
    <w:rsid w:val="00B155BB"/>
    <w:rsid w:val="00B2234F"/>
    <w:rsid w:val="00B23CC7"/>
    <w:rsid w:val="00B240C4"/>
    <w:rsid w:val="00B31334"/>
    <w:rsid w:val="00B338FC"/>
    <w:rsid w:val="00B3453C"/>
    <w:rsid w:val="00B35047"/>
    <w:rsid w:val="00B428F4"/>
    <w:rsid w:val="00B42EFC"/>
    <w:rsid w:val="00B43D9F"/>
    <w:rsid w:val="00B51519"/>
    <w:rsid w:val="00B548F1"/>
    <w:rsid w:val="00B607BB"/>
    <w:rsid w:val="00B613AA"/>
    <w:rsid w:val="00B638F0"/>
    <w:rsid w:val="00B67F6F"/>
    <w:rsid w:val="00B756CE"/>
    <w:rsid w:val="00B86212"/>
    <w:rsid w:val="00B863C0"/>
    <w:rsid w:val="00B86453"/>
    <w:rsid w:val="00BA1155"/>
    <w:rsid w:val="00BA5347"/>
    <w:rsid w:val="00BB3994"/>
    <w:rsid w:val="00BC5BAD"/>
    <w:rsid w:val="00BD4ECF"/>
    <w:rsid w:val="00BD7FA1"/>
    <w:rsid w:val="00BE4236"/>
    <w:rsid w:val="00BE6F65"/>
    <w:rsid w:val="00BF0740"/>
    <w:rsid w:val="00C0189E"/>
    <w:rsid w:val="00C049FC"/>
    <w:rsid w:val="00C0518C"/>
    <w:rsid w:val="00C1276E"/>
    <w:rsid w:val="00C328AA"/>
    <w:rsid w:val="00C341C4"/>
    <w:rsid w:val="00C3490F"/>
    <w:rsid w:val="00C42C60"/>
    <w:rsid w:val="00C44D94"/>
    <w:rsid w:val="00C4781F"/>
    <w:rsid w:val="00C51398"/>
    <w:rsid w:val="00C554C4"/>
    <w:rsid w:val="00C55977"/>
    <w:rsid w:val="00C56E07"/>
    <w:rsid w:val="00C61537"/>
    <w:rsid w:val="00C640FE"/>
    <w:rsid w:val="00C65D7B"/>
    <w:rsid w:val="00C729ED"/>
    <w:rsid w:val="00C748CB"/>
    <w:rsid w:val="00C765EA"/>
    <w:rsid w:val="00C85681"/>
    <w:rsid w:val="00C85AD9"/>
    <w:rsid w:val="00C877E0"/>
    <w:rsid w:val="00C87C4E"/>
    <w:rsid w:val="00C9221B"/>
    <w:rsid w:val="00C92F6A"/>
    <w:rsid w:val="00CA076A"/>
    <w:rsid w:val="00CA7B8B"/>
    <w:rsid w:val="00CB197B"/>
    <w:rsid w:val="00CB4E1A"/>
    <w:rsid w:val="00CC0ED8"/>
    <w:rsid w:val="00CD5966"/>
    <w:rsid w:val="00CD7022"/>
    <w:rsid w:val="00CE089B"/>
    <w:rsid w:val="00CE0F0B"/>
    <w:rsid w:val="00CE7397"/>
    <w:rsid w:val="00CF34B5"/>
    <w:rsid w:val="00CF4671"/>
    <w:rsid w:val="00CF5A29"/>
    <w:rsid w:val="00CF7A87"/>
    <w:rsid w:val="00D03335"/>
    <w:rsid w:val="00D119F9"/>
    <w:rsid w:val="00D15C57"/>
    <w:rsid w:val="00D25FCA"/>
    <w:rsid w:val="00D270BA"/>
    <w:rsid w:val="00D32E84"/>
    <w:rsid w:val="00D441B9"/>
    <w:rsid w:val="00D50949"/>
    <w:rsid w:val="00D539B5"/>
    <w:rsid w:val="00D54F0C"/>
    <w:rsid w:val="00D55A2C"/>
    <w:rsid w:val="00D57AE8"/>
    <w:rsid w:val="00D654D6"/>
    <w:rsid w:val="00D73624"/>
    <w:rsid w:val="00D82716"/>
    <w:rsid w:val="00D84B70"/>
    <w:rsid w:val="00D8728E"/>
    <w:rsid w:val="00D93FE2"/>
    <w:rsid w:val="00DA644B"/>
    <w:rsid w:val="00DA7ECD"/>
    <w:rsid w:val="00DB23B9"/>
    <w:rsid w:val="00DB596A"/>
    <w:rsid w:val="00DC3C80"/>
    <w:rsid w:val="00DC5ED8"/>
    <w:rsid w:val="00DD1EE1"/>
    <w:rsid w:val="00DD274F"/>
    <w:rsid w:val="00DD5255"/>
    <w:rsid w:val="00DE02C8"/>
    <w:rsid w:val="00DE2F8C"/>
    <w:rsid w:val="00DE40EB"/>
    <w:rsid w:val="00DF1581"/>
    <w:rsid w:val="00DF4E87"/>
    <w:rsid w:val="00E0104C"/>
    <w:rsid w:val="00E05FC1"/>
    <w:rsid w:val="00E0752F"/>
    <w:rsid w:val="00E12969"/>
    <w:rsid w:val="00E16A95"/>
    <w:rsid w:val="00E20E2F"/>
    <w:rsid w:val="00E27CD8"/>
    <w:rsid w:val="00E303B7"/>
    <w:rsid w:val="00E31B76"/>
    <w:rsid w:val="00E421AB"/>
    <w:rsid w:val="00E43649"/>
    <w:rsid w:val="00E515FD"/>
    <w:rsid w:val="00E51691"/>
    <w:rsid w:val="00E55B66"/>
    <w:rsid w:val="00E65AE1"/>
    <w:rsid w:val="00E6663F"/>
    <w:rsid w:val="00E75811"/>
    <w:rsid w:val="00E76E40"/>
    <w:rsid w:val="00E840BF"/>
    <w:rsid w:val="00EA1C70"/>
    <w:rsid w:val="00EA3315"/>
    <w:rsid w:val="00EB33AB"/>
    <w:rsid w:val="00EB44FF"/>
    <w:rsid w:val="00EB7B76"/>
    <w:rsid w:val="00EC1519"/>
    <w:rsid w:val="00EC1E9C"/>
    <w:rsid w:val="00EC6638"/>
    <w:rsid w:val="00ED1C1A"/>
    <w:rsid w:val="00EE2D19"/>
    <w:rsid w:val="00EE3FFB"/>
    <w:rsid w:val="00EE6D71"/>
    <w:rsid w:val="00EF568F"/>
    <w:rsid w:val="00EF600B"/>
    <w:rsid w:val="00F07C25"/>
    <w:rsid w:val="00F27547"/>
    <w:rsid w:val="00F31A59"/>
    <w:rsid w:val="00F350C9"/>
    <w:rsid w:val="00F3622B"/>
    <w:rsid w:val="00F423EC"/>
    <w:rsid w:val="00F440D6"/>
    <w:rsid w:val="00F53281"/>
    <w:rsid w:val="00F539CD"/>
    <w:rsid w:val="00F55744"/>
    <w:rsid w:val="00F64832"/>
    <w:rsid w:val="00F67F1C"/>
    <w:rsid w:val="00F7052C"/>
    <w:rsid w:val="00F7123B"/>
    <w:rsid w:val="00F72EE9"/>
    <w:rsid w:val="00F744E2"/>
    <w:rsid w:val="00F773D3"/>
    <w:rsid w:val="00F85795"/>
    <w:rsid w:val="00F918F9"/>
    <w:rsid w:val="00F930EA"/>
    <w:rsid w:val="00F96AF5"/>
    <w:rsid w:val="00FA06B6"/>
    <w:rsid w:val="00FA2535"/>
    <w:rsid w:val="00FA61FD"/>
    <w:rsid w:val="00FA6884"/>
    <w:rsid w:val="00FB0C06"/>
    <w:rsid w:val="00FD29A2"/>
    <w:rsid w:val="00FD5963"/>
    <w:rsid w:val="00FE0CEC"/>
    <w:rsid w:val="00FE26AB"/>
    <w:rsid w:val="00FE3546"/>
    <w:rsid w:val="00FE70BC"/>
    <w:rsid w:val="00FE7E53"/>
    <w:rsid w:val="00FE7EEA"/>
    <w:rsid w:val="00FF1C3E"/>
    <w:rsid w:val="00FF69A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82A7C"/>
  <w15:docId w15:val="{77582A2E-39B9-4D28-BB79-02FB6912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A26"/>
    <w:pPr>
      <w:spacing w:after="200" w:line="276" w:lineRule="auto"/>
      <w:jc w:val="both"/>
    </w:pPr>
    <w:rPr>
      <w:rFonts w:ascii="Calibri" w:eastAsia="Calibri" w:hAnsi="Calibri" w:cs="Times New Roman"/>
    </w:rPr>
  </w:style>
  <w:style w:type="paragraph" w:styleId="1">
    <w:name w:val="heading 1"/>
    <w:basedOn w:val="a"/>
    <w:next w:val="a"/>
    <w:link w:val="10"/>
    <w:qFormat/>
    <w:rsid w:val="00F423EC"/>
    <w:pPr>
      <w:keepNext/>
      <w:spacing w:after="0" w:line="360" w:lineRule="auto"/>
      <w:outlineLvl w:val="0"/>
    </w:pPr>
    <w:rPr>
      <w:rFonts w:ascii="Times New Roman" w:eastAsia="Times New Roman" w:hAnsi="Times New Roman"/>
      <w:sz w:val="28"/>
      <w:szCs w:val="20"/>
      <w:lang w:val="x-none" w:eastAsia="ru-RU"/>
    </w:rPr>
  </w:style>
  <w:style w:type="paragraph" w:styleId="2">
    <w:name w:val="heading 2"/>
    <w:basedOn w:val="a"/>
    <w:next w:val="a"/>
    <w:link w:val="20"/>
    <w:qFormat/>
    <w:rsid w:val="00F423EC"/>
    <w:pPr>
      <w:keepNext/>
      <w:spacing w:after="0" w:line="360" w:lineRule="auto"/>
      <w:jc w:val="center"/>
      <w:outlineLvl w:val="1"/>
    </w:pPr>
    <w:rPr>
      <w:rFonts w:ascii="Times New Roman" w:eastAsia="Times New Roman" w:hAnsi="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3EC"/>
    <w:rPr>
      <w:rFonts w:ascii="Times New Roman" w:eastAsia="Times New Roman" w:hAnsi="Times New Roman" w:cs="Times New Roman"/>
      <w:sz w:val="28"/>
      <w:szCs w:val="20"/>
      <w:lang w:val="x-none" w:eastAsia="ru-RU"/>
    </w:rPr>
  </w:style>
  <w:style w:type="character" w:customStyle="1" w:styleId="20">
    <w:name w:val="Заголовок 2 Знак"/>
    <w:basedOn w:val="a0"/>
    <w:link w:val="2"/>
    <w:rsid w:val="00F423EC"/>
    <w:rPr>
      <w:rFonts w:ascii="Times New Roman" w:eastAsia="Times New Roman" w:hAnsi="Times New Roman" w:cs="Times New Roman"/>
      <w:sz w:val="28"/>
      <w:szCs w:val="20"/>
      <w:lang w:val="x-none" w:eastAsia="ru-RU"/>
    </w:rPr>
  </w:style>
  <w:style w:type="paragraph" w:styleId="a3">
    <w:name w:val="Title"/>
    <w:basedOn w:val="a"/>
    <w:link w:val="a4"/>
    <w:qFormat/>
    <w:rsid w:val="00F423EC"/>
    <w:pPr>
      <w:spacing w:after="0" w:line="240" w:lineRule="auto"/>
      <w:jc w:val="center"/>
    </w:pPr>
    <w:rPr>
      <w:rFonts w:ascii="Times New Roman" w:eastAsia="Times New Roman" w:hAnsi="Times New Roman"/>
      <w:b/>
      <w:sz w:val="28"/>
      <w:szCs w:val="20"/>
      <w:lang w:val="x-none" w:eastAsia="ru-RU"/>
    </w:rPr>
  </w:style>
  <w:style w:type="character" w:customStyle="1" w:styleId="a4">
    <w:name w:val="Заголовок Знак"/>
    <w:basedOn w:val="a0"/>
    <w:link w:val="a3"/>
    <w:rsid w:val="00F423EC"/>
    <w:rPr>
      <w:rFonts w:ascii="Times New Roman" w:eastAsia="Times New Roman" w:hAnsi="Times New Roman" w:cs="Times New Roman"/>
      <w:b/>
      <w:sz w:val="28"/>
      <w:szCs w:val="20"/>
      <w:lang w:val="x-none" w:eastAsia="ru-RU"/>
    </w:rPr>
  </w:style>
  <w:style w:type="paragraph" w:styleId="a5">
    <w:name w:val="List Paragraph"/>
    <w:basedOn w:val="a"/>
    <w:uiPriority w:val="34"/>
    <w:qFormat/>
    <w:rsid w:val="00F423EC"/>
    <w:pPr>
      <w:spacing w:after="160" w:line="259" w:lineRule="auto"/>
      <w:ind w:left="720"/>
      <w:contextualSpacing/>
      <w:jc w:val="left"/>
    </w:pPr>
    <w:rPr>
      <w:rFonts w:asciiTheme="minorHAnsi" w:eastAsiaTheme="minorHAnsi" w:hAnsiTheme="minorHAnsi" w:cstheme="minorBidi"/>
    </w:rPr>
  </w:style>
  <w:style w:type="paragraph" w:styleId="a6">
    <w:name w:val="header"/>
    <w:basedOn w:val="a"/>
    <w:link w:val="a7"/>
    <w:uiPriority w:val="99"/>
    <w:unhideWhenUsed/>
    <w:rsid w:val="00D033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3335"/>
    <w:rPr>
      <w:rFonts w:ascii="Calibri" w:eastAsia="Calibri" w:hAnsi="Calibri" w:cs="Times New Roman"/>
    </w:rPr>
  </w:style>
  <w:style w:type="paragraph" w:styleId="a8">
    <w:name w:val="footer"/>
    <w:basedOn w:val="a"/>
    <w:link w:val="a9"/>
    <w:uiPriority w:val="99"/>
    <w:unhideWhenUsed/>
    <w:rsid w:val="00D033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3335"/>
    <w:rPr>
      <w:rFonts w:ascii="Calibri" w:eastAsia="Calibri" w:hAnsi="Calibri" w:cs="Times New Roman"/>
    </w:rPr>
  </w:style>
  <w:style w:type="character" w:customStyle="1" w:styleId="apple-converted-space">
    <w:name w:val="apple-converted-space"/>
    <w:basedOn w:val="a0"/>
    <w:rsid w:val="00463E9C"/>
  </w:style>
  <w:style w:type="paragraph" w:styleId="aa">
    <w:name w:val="Normal (Web)"/>
    <w:basedOn w:val="a"/>
    <w:uiPriority w:val="99"/>
    <w:rsid w:val="00284909"/>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CF7A87"/>
    <w:pPr>
      <w:spacing w:after="0" w:line="240" w:lineRule="auto"/>
    </w:pPr>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CF7A87"/>
    <w:rPr>
      <w:rFonts w:ascii="Lucida Grande CY" w:eastAsia="Calibri" w:hAnsi="Lucida Grande CY" w:cs="Lucida Grande CY"/>
      <w:sz w:val="18"/>
      <w:szCs w:val="18"/>
    </w:rPr>
  </w:style>
  <w:style w:type="character" w:styleId="ad">
    <w:name w:val="Hyperlink"/>
    <w:basedOn w:val="a0"/>
    <w:uiPriority w:val="99"/>
    <w:unhideWhenUsed/>
    <w:rsid w:val="00CF7A87"/>
    <w:rPr>
      <w:color w:val="0563C1" w:themeColor="hyperlink"/>
      <w:u w:val="single"/>
    </w:rPr>
  </w:style>
  <w:style w:type="paragraph" w:styleId="ae">
    <w:name w:val="TOC Heading"/>
    <w:basedOn w:val="1"/>
    <w:next w:val="a"/>
    <w:uiPriority w:val="39"/>
    <w:unhideWhenUsed/>
    <w:qFormat/>
    <w:rsid w:val="00C65D7B"/>
    <w:pPr>
      <w:keepLines/>
      <w:spacing w:before="480" w:line="276" w:lineRule="auto"/>
      <w:jc w:val="left"/>
      <w:outlineLvl w:val="9"/>
    </w:pPr>
    <w:rPr>
      <w:rFonts w:asciiTheme="majorHAnsi" w:eastAsiaTheme="majorEastAsia" w:hAnsiTheme="majorHAnsi" w:cstheme="majorBidi"/>
      <w:b/>
      <w:bCs/>
      <w:color w:val="2E74B5" w:themeColor="accent1" w:themeShade="BF"/>
      <w:szCs w:val="28"/>
      <w:lang w:val="en-US" w:eastAsia="en-US"/>
    </w:rPr>
  </w:style>
  <w:style w:type="paragraph" w:styleId="21">
    <w:name w:val="toc 2"/>
    <w:basedOn w:val="a"/>
    <w:next w:val="a"/>
    <w:autoRedefine/>
    <w:uiPriority w:val="39"/>
    <w:unhideWhenUsed/>
    <w:rsid w:val="00137672"/>
    <w:pPr>
      <w:tabs>
        <w:tab w:val="right" w:leader="dot" w:pos="9628"/>
      </w:tabs>
      <w:spacing w:after="0"/>
      <w:ind w:left="426"/>
    </w:pPr>
    <w:rPr>
      <w:rFonts w:asciiTheme="minorHAnsi" w:hAnsiTheme="minorHAnsi"/>
      <w:b/>
    </w:rPr>
  </w:style>
  <w:style w:type="paragraph" w:styleId="11">
    <w:name w:val="toc 1"/>
    <w:basedOn w:val="a"/>
    <w:next w:val="a"/>
    <w:autoRedefine/>
    <w:uiPriority w:val="39"/>
    <w:unhideWhenUsed/>
    <w:rsid w:val="00C65D7B"/>
    <w:pPr>
      <w:spacing w:before="120" w:after="0"/>
      <w:jc w:val="left"/>
    </w:pPr>
    <w:rPr>
      <w:rFonts w:asciiTheme="minorHAnsi" w:hAnsiTheme="minorHAnsi"/>
      <w:b/>
      <w:sz w:val="24"/>
      <w:szCs w:val="24"/>
    </w:rPr>
  </w:style>
  <w:style w:type="paragraph" w:styleId="3">
    <w:name w:val="toc 3"/>
    <w:basedOn w:val="a"/>
    <w:next w:val="a"/>
    <w:autoRedefine/>
    <w:uiPriority w:val="39"/>
    <w:unhideWhenUsed/>
    <w:rsid w:val="00C65D7B"/>
    <w:pPr>
      <w:spacing w:after="0"/>
      <w:ind w:left="440"/>
      <w:jc w:val="left"/>
    </w:pPr>
    <w:rPr>
      <w:rFonts w:asciiTheme="minorHAnsi" w:hAnsiTheme="minorHAnsi"/>
    </w:rPr>
  </w:style>
  <w:style w:type="paragraph" w:styleId="4">
    <w:name w:val="toc 4"/>
    <w:basedOn w:val="a"/>
    <w:next w:val="a"/>
    <w:autoRedefine/>
    <w:uiPriority w:val="39"/>
    <w:semiHidden/>
    <w:unhideWhenUsed/>
    <w:rsid w:val="00C65D7B"/>
    <w:pPr>
      <w:spacing w:after="0"/>
      <w:ind w:left="660"/>
      <w:jc w:val="left"/>
    </w:pPr>
    <w:rPr>
      <w:rFonts w:asciiTheme="minorHAnsi" w:hAnsiTheme="minorHAnsi"/>
      <w:sz w:val="20"/>
      <w:szCs w:val="20"/>
    </w:rPr>
  </w:style>
  <w:style w:type="paragraph" w:styleId="5">
    <w:name w:val="toc 5"/>
    <w:basedOn w:val="a"/>
    <w:next w:val="a"/>
    <w:autoRedefine/>
    <w:uiPriority w:val="39"/>
    <w:semiHidden/>
    <w:unhideWhenUsed/>
    <w:rsid w:val="00C65D7B"/>
    <w:pPr>
      <w:spacing w:after="0"/>
      <w:ind w:left="880"/>
      <w:jc w:val="left"/>
    </w:pPr>
    <w:rPr>
      <w:rFonts w:asciiTheme="minorHAnsi" w:hAnsiTheme="minorHAnsi"/>
      <w:sz w:val="20"/>
      <w:szCs w:val="20"/>
    </w:rPr>
  </w:style>
  <w:style w:type="paragraph" w:styleId="6">
    <w:name w:val="toc 6"/>
    <w:basedOn w:val="a"/>
    <w:next w:val="a"/>
    <w:autoRedefine/>
    <w:uiPriority w:val="39"/>
    <w:semiHidden/>
    <w:unhideWhenUsed/>
    <w:rsid w:val="00C65D7B"/>
    <w:pPr>
      <w:spacing w:after="0"/>
      <w:ind w:left="1100"/>
      <w:jc w:val="left"/>
    </w:pPr>
    <w:rPr>
      <w:rFonts w:asciiTheme="minorHAnsi" w:hAnsiTheme="minorHAnsi"/>
      <w:sz w:val="20"/>
      <w:szCs w:val="20"/>
    </w:rPr>
  </w:style>
  <w:style w:type="paragraph" w:styleId="7">
    <w:name w:val="toc 7"/>
    <w:basedOn w:val="a"/>
    <w:next w:val="a"/>
    <w:autoRedefine/>
    <w:uiPriority w:val="39"/>
    <w:semiHidden/>
    <w:unhideWhenUsed/>
    <w:rsid w:val="00C65D7B"/>
    <w:pPr>
      <w:spacing w:after="0"/>
      <w:ind w:left="1320"/>
      <w:jc w:val="left"/>
    </w:pPr>
    <w:rPr>
      <w:rFonts w:asciiTheme="minorHAnsi" w:hAnsiTheme="minorHAnsi"/>
      <w:sz w:val="20"/>
      <w:szCs w:val="20"/>
    </w:rPr>
  </w:style>
  <w:style w:type="paragraph" w:styleId="8">
    <w:name w:val="toc 8"/>
    <w:basedOn w:val="a"/>
    <w:next w:val="a"/>
    <w:autoRedefine/>
    <w:uiPriority w:val="39"/>
    <w:semiHidden/>
    <w:unhideWhenUsed/>
    <w:rsid w:val="00C65D7B"/>
    <w:pPr>
      <w:spacing w:after="0"/>
      <w:ind w:left="1540"/>
      <w:jc w:val="left"/>
    </w:pPr>
    <w:rPr>
      <w:rFonts w:asciiTheme="minorHAnsi" w:hAnsiTheme="minorHAnsi"/>
      <w:sz w:val="20"/>
      <w:szCs w:val="20"/>
    </w:rPr>
  </w:style>
  <w:style w:type="paragraph" w:styleId="9">
    <w:name w:val="toc 9"/>
    <w:basedOn w:val="a"/>
    <w:next w:val="a"/>
    <w:autoRedefine/>
    <w:uiPriority w:val="39"/>
    <w:semiHidden/>
    <w:unhideWhenUsed/>
    <w:rsid w:val="00C65D7B"/>
    <w:pPr>
      <w:spacing w:after="0"/>
      <w:ind w:left="1760"/>
      <w:jc w:val="left"/>
    </w:pPr>
    <w:rPr>
      <w:rFonts w:asciiTheme="minorHAnsi" w:hAnsiTheme="minorHAnsi"/>
      <w:sz w:val="20"/>
      <w:szCs w:val="20"/>
    </w:rPr>
  </w:style>
  <w:style w:type="character" w:customStyle="1" w:styleId="af">
    <w:name w:val="выделение"/>
    <w:basedOn w:val="a0"/>
    <w:rsid w:val="00E515FD"/>
  </w:style>
  <w:style w:type="paragraph" w:styleId="af0">
    <w:name w:val="footnote text"/>
    <w:basedOn w:val="a"/>
    <w:link w:val="af1"/>
    <w:uiPriority w:val="99"/>
    <w:semiHidden/>
    <w:unhideWhenUsed/>
    <w:rsid w:val="00AE3E1A"/>
    <w:pPr>
      <w:spacing w:after="0" w:line="240" w:lineRule="auto"/>
    </w:pPr>
    <w:rPr>
      <w:sz w:val="20"/>
      <w:szCs w:val="20"/>
    </w:rPr>
  </w:style>
  <w:style w:type="character" w:customStyle="1" w:styleId="af1">
    <w:name w:val="Текст сноски Знак"/>
    <w:basedOn w:val="a0"/>
    <w:link w:val="af0"/>
    <w:uiPriority w:val="99"/>
    <w:semiHidden/>
    <w:rsid w:val="00AE3E1A"/>
    <w:rPr>
      <w:rFonts w:ascii="Calibri" w:eastAsia="Calibri" w:hAnsi="Calibri" w:cs="Times New Roman"/>
      <w:sz w:val="20"/>
      <w:szCs w:val="20"/>
    </w:rPr>
  </w:style>
  <w:style w:type="character" w:styleId="af2">
    <w:name w:val="footnote reference"/>
    <w:basedOn w:val="a0"/>
    <w:uiPriority w:val="99"/>
    <w:semiHidden/>
    <w:unhideWhenUsed/>
    <w:rsid w:val="00AE3E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943">
      <w:bodyDiv w:val="1"/>
      <w:marLeft w:val="0"/>
      <w:marRight w:val="0"/>
      <w:marTop w:val="0"/>
      <w:marBottom w:val="0"/>
      <w:divBdr>
        <w:top w:val="none" w:sz="0" w:space="0" w:color="auto"/>
        <w:left w:val="none" w:sz="0" w:space="0" w:color="auto"/>
        <w:bottom w:val="none" w:sz="0" w:space="0" w:color="auto"/>
        <w:right w:val="none" w:sz="0" w:space="0" w:color="auto"/>
      </w:divBdr>
      <w:divsChild>
        <w:div w:id="997613655">
          <w:marLeft w:val="-60"/>
          <w:marRight w:val="0"/>
          <w:marTop w:val="0"/>
          <w:marBottom w:val="0"/>
          <w:divBdr>
            <w:top w:val="none" w:sz="0" w:space="0" w:color="auto"/>
            <w:left w:val="none" w:sz="0" w:space="0" w:color="auto"/>
            <w:bottom w:val="none" w:sz="0" w:space="0" w:color="auto"/>
            <w:right w:val="none" w:sz="0" w:space="0" w:color="auto"/>
          </w:divBdr>
          <w:divsChild>
            <w:div w:id="1990212490">
              <w:marLeft w:val="0"/>
              <w:marRight w:val="0"/>
              <w:marTop w:val="0"/>
              <w:marBottom w:val="0"/>
              <w:divBdr>
                <w:top w:val="none" w:sz="0" w:space="0" w:color="auto"/>
                <w:left w:val="none" w:sz="0" w:space="0" w:color="auto"/>
                <w:bottom w:val="none" w:sz="0" w:space="0" w:color="auto"/>
                <w:right w:val="none" w:sz="0" w:space="0" w:color="auto"/>
              </w:divBdr>
            </w:div>
            <w:div w:id="21005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598">
      <w:bodyDiv w:val="1"/>
      <w:marLeft w:val="0"/>
      <w:marRight w:val="0"/>
      <w:marTop w:val="0"/>
      <w:marBottom w:val="0"/>
      <w:divBdr>
        <w:top w:val="none" w:sz="0" w:space="0" w:color="auto"/>
        <w:left w:val="none" w:sz="0" w:space="0" w:color="auto"/>
        <w:bottom w:val="none" w:sz="0" w:space="0" w:color="auto"/>
        <w:right w:val="none" w:sz="0" w:space="0" w:color="auto"/>
      </w:divBdr>
    </w:div>
    <w:div w:id="153760573">
      <w:bodyDiv w:val="1"/>
      <w:marLeft w:val="0"/>
      <w:marRight w:val="0"/>
      <w:marTop w:val="0"/>
      <w:marBottom w:val="0"/>
      <w:divBdr>
        <w:top w:val="none" w:sz="0" w:space="0" w:color="auto"/>
        <w:left w:val="none" w:sz="0" w:space="0" w:color="auto"/>
        <w:bottom w:val="none" w:sz="0" w:space="0" w:color="auto"/>
        <w:right w:val="none" w:sz="0" w:space="0" w:color="auto"/>
      </w:divBdr>
    </w:div>
    <w:div w:id="161817809">
      <w:bodyDiv w:val="1"/>
      <w:marLeft w:val="0"/>
      <w:marRight w:val="0"/>
      <w:marTop w:val="0"/>
      <w:marBottom w:val="0"/>
      <w:divBdr>
        <w:top w:val="none" w:sz="0" w:space="0" w:color="auto"/>
        <w:left w:val="none" w:sz="0" w:space="0" w:color="auto"/>
        <w:bottom w:val="none" w:sz="0" w:space="0" w:color="auto"/>
        <w:right w:val="none" w:sz="0" w:space="0" w:color="auto"/>
      </w:divBdr>
    </w:div>
    <w:div w:id="224342946">
      <w:bodyDiv w:val="1"/>
      <w:marLeft w:val="0"/>
      <w:marRight w:val="0"/>
      <w:marTop w:val="0"/>
      <w:marBottom w:val="0"/>
      <w:divBdr>
        <w:top w:val="none" w:sz="0" w:space="0" w:color="auto"/>
        <w:left w:val="none" w:sz="0" w:space="0" w:color="auto"/>
        <w:bottom w:val="none" w:sz="0" w:space="0" w:color="auto"/>
        <w:right w:val="none" w:sz="0" w:space="0" w:color="auto"/>
      </w:divBdr>
    </w:div>
    <w:div w:id="300114370">
      <w:bodyDiv w:val="1"/>
      <w:marLeft w:val="0"/>
      <w:marRight w:val="0"/>
      <w:marTop w:val="0"/>
      <w:marBottom w:val="0"/>
      <w:divBdr>
        <w:top w:val="none" w:sz="0" w:space="0" w:color="auto"/>
        <w:left w:val="none" w:sz="0" w:space="0" w:color="auto"/>
        <w:bottom w:val="none" w:sz="0" w:space="0" w:color="auto"/>
        <w:right w:val="none" w:sz="0" w:space="0" w:color="auto"/>
      </w:divBdr>
    </w:div>
    <w:div w:id="304967056">
      <w:bodyDiv w:val="1"/>
      <w:marLeft w:val="0"/>
      <w:marRight w:val="0"/>
      <w:marTop w:val="0"/>
      <w:marBottom w:val="0"/>
      <w:divBdr>
        <w:top w:val="none" w:sz="0" w:space="0" w:color="auto"/>
        <w:left w:val="none" w:sz="0" w:space="0" w:color="auto"/>
        <w:bottom w:val="none" w:sz="0" w:space="0" w:color="auto"/>
        <w:right w:val="none" w:sz="0" w:space="0" w:color="auto"/>
      </w:divBdr>
    </w:div>
    <w:div w:id="361903496">
      <w:bodyDiv w:val="1"/>
      <w:marLeft w:val="0"/>
      <w:marRight w:val="0"/>
      <w:marTop w:val="0"/>
      <w:marBottom w:val="0"/>
      <w:divBdr>
        <w:top w:val="none" w:sz="0" w:space="0" w:color="auto"/>
        <w:left w:val="none" w:sz="0" w:space="0" w:color="auto"/>
        <w:bottom w:val="none" w:sz="0" w:space="0" w:color="auto"/>
        <w:right w:val="none" w:sz="0" w:space="0" w:color="auto"/>
      </w:divBdr>
    </w:div>
    <w:div w:id="388235460">
      <w:bodyDiv w:val="1"/>
      <w:marLeft w:val="0"/>
      <w:marRight w:val="0"/>
      <w:marTop w:val="0"/>
      <w:marBottom w:val="0"/>
      <w:divBdr>
        <w:top w:val="none" w:sz="0" w:space="0" w:color="auto"/>
        <w:left w:val="none" w:sz="0" w:space="0" w:color="auto"/>
        <w:bottom w:val="none" w:sz="0" w:space="0" w:color="auto"/>
        <w:right w:val="none" w:sz="0" w:space="0" w:color="auto"/>
      </w:divBdr>
    </w:div>
    <w:div w:id="407701636">
      <w:bodyDiv w:val="1"/>
      <w:marLeft w:val="0"/>
      <w:marRight w:val="0"/>
      <w:marTop w:val="0"/>
      <w:marBottom w:val="0"/>
      <w:divBdr>
        <w:top w:val="none" w:sz="0" w:space="0" w:color="auto"/>
        <w:left w:val="none" w:sz="0" w:space="0" w:color="auto"/>
        <w:bottom w:val="none" w:sz="0" w:space="0" w:color="auto"/>
        <w:right w:val="none" w:sz="0" w:space="0" w:color="auto"/>
      </w:divBdr>
    </w:div>
    <w:div w:id="440614701">
      <w:bodyDiv w:val="1"/>
      <w:marLeft w:val="0"/>
      <w:marRight w:val="0"/>
      <w:marTop w:val="0"/>
      <w:marBottom w:val="0"/>
      <w:divBdr>
        <w:top w:val="none" w:sz="0" w:space="0" w:color="auto"/>
        <w:left w:val="none" w:sz="0" w:space="0" w:color="auto"/>
        <w:bottom w:val="none" w:sz="0" w:space="0" w:color="auto"/>
        <w:right w:val="none" w:sz="0" w:space="0" w:color="auto"/>
      </w:divBdr>
    </w:div>
    <w:div w:id="496773669">
      <w:bodyDiv w:val="1"/>
      <w:marLeft w:val="0"/>
      <w:marRight w:val="0"/>
      <w:marTop w:val="0"/>
      <w:marBottom w:val="0"/>
      <w:divBdr>
        <w:top w:val="none" w:sz="0" w:space="0" w:color="auto"/>
        <w:left w:val="none" w:sz="0" w:space="0" w:color="auto"/>
        <w:bottom w:val="none" w:sz="0" w:space="0" w:color="auto"/>
        <w:right w:val="none" w:sz="0" w:space="0" w:color="auto"/>
      </w:divBdr>
    </w:div>
    <w:div w:id="550925315">
      <w:bodyDiv w:val="1"/>
      <w:marLeft w:val="0"/>
      <w:marRight w:val="0"/>
      <w:marTop w:val="0"/>
      <w:marBottom w:val="0"/>
      <w:divBdr>
        <w:top w:val="none" w:sz="0" w:space="0" w:color="auto"/>
        <w:left w:val="none" w:sz="0" w:space="0" w:color="auto"/>
        <w:bottom w:val="none" w:sz="0" w:space="0" w:color="auto"/>
        <w:right w:val="none" w:sz="0" w:space="0" w:color="auto"/>
      </w:divBdr>
    </w:div>
    <w:div w:id="659700329">
      <w:bodyDiv w:val="1"/>
      <w:marLeft w:val="0"/>
      <w:marRight w:val="0"/>
      <w:marTop w:val="0"/>
      <w:marBottom w:val="0"/>
      <w:divBdr>
        <w:top w:val="none" w:sz="0" w:space="0" w:color="auto"/>
        <w:left w:val="none" w:sz="0" w:space="0" w:color="auto"/>
        <w:bottom w:val="none" w:sz="0" w:space="0" w:color="auto"/>
        <w:right w:val="none" w:sz="0" w:space="0" w:color="auto"/>
      </w:divBdr>
    </w:div>
    <w:div w:id="681202522">
      <w:bodyDiv w:val="1"/>
      <w:marLeft w:val="0"/>
      <w:marRight w:val="0"/>
      <w:marTop w:val="0"/>
      <w:marBottom w:val="0"/>
      <w:divBdr>
        <w:top w:val="none" w:sz="0" w:space="0" w:color="auto"/>
        <w:left w:val="none" w:sz="0" w:space="0" w:color="auto"/>
        <w:bottom w:val="none" w:sz="0" w:space="0" w:color="auto"/>
        <w:right w:val="none" w:sz="0" w:space="0" w:color="auto"/>
      </w:divBdr>
      <w:divsChild>
        <w:div w:id="429549710">
          <w:marLeft w:val="0"/>
          <w:marRight w:val="0"/>
          <w:marTop w:val="0"/>
          <w:marBottom w:val="0"/>
          <w:divBdr>
            <w:top w:val="none" w:sz="0" w:space="0" w:color="auto"/>
            <w:left w:val="none" w:sz="0" w:space="0" w:color="auto"/>
            <w:bottom w:val="none" w:sz="0" w:space="0" w:color="auto"/>
            <w:right w:val="none" w:sz="0" w:space="0" w:color="auto"/>
          </w:divBdr>
        </w:div>
        <w:div w:id="1363358958">
          <w:marLeft w:val="0"/>
          <w:marRight w:val="0"/>
          <w:marTop w:val="0"/>
          <w:marBottom w:val="0"/>
          <w:divBdr>
            <w:top w:val="none" w:sz="0" w:space="0" w:color="auto"/>
            <w:left w:val="none" w:sz="0" w:space="0" w:color="auto"/>
            <w:bottom w:val="none" w:sz="0" w:space="0" w:color="auto"/>
            <w:right w:val="none" w:sz="0" w:space="0" w:color="auto"/>
          </w:divBdr>
          <w:divsChild>
            <w:div w:id="564535093">
              <w:marLeft w:val="0"/>
              <w:marRight w:val="0"/>
              <w:marTop w:val="0"/>
              <w:marBottom w:val="0"/>
              <w:divBdr>
                <w:top w:val="none" w:sz="0" w:space="0" w:color="auto"/>
                <w:left w:val="none" w:sz="0" w:space="0" w:color="auto"/>
                <w:bottom w:val="none" w:sz="0" w:space="0" w:color="auto"/>
                <w:right w:val="none" w:sz="0" w:space="0" w:color="auto"/>
              </w:divBdr>
              <w:divsChild>
                <w:div w:id="1316759420">
                  <w:marLeft w:val="0"/>
                  <w:marRight w:val="0"/>
                  <w:marTop w:val="0"/>
                  <w:marBottom w:val="0"/>
                  <w:divBdr>
                    <w:top w:val="none" w:sz="0" w:space="0" w:color="auto"/>
                    <w:left w:val="none" w:sz="0" w:space="0" w:color="auto"/>
                    <w:bottom w:val="none" w:sz="0" w:space="0" w:color="auto"/>
                    <w:right w:val="none" w:sz="0" w:space="0" w:color="auto"/>
                  </w:divBdr>
                </w:div>
                <w:div w:id="16086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2440">
      <w:bodyDiv w:val="1"/>
      <w:marLeft w:val="0"/>
      <w:marRight w:val="0"/>
      <w:marTop w:val="0"/>
      <w:marBottom w:val="0"/>
      <w:divBdr>
        <w:top w:val="none" w:sz="0" w:space="0" w:color="auto"/>
        <w:left w:val="none" w:sz="0" w:space="0" w:color="auto"/>
        <w:bottom w:val="none" w:sz="0" w:space="0" w:color="auto"/>
        <w:right w:val="none" w:sz="0" w:space="0" w:color="auto"/>
      </w:divBdr>
    </w:div>
    <w:div w:id="758915920">
      <w:bodyDiv w:val="1"/>
      <w:marLeft w:val="0"/>
      <w:marRight w:val="0"/>
      <w:marTop w:val="0"/>
      <w:marBottom w:val="0"/>
      <w:divBdr>
        <w:top w:val="none" w:sz="0" w:space="0" w:color="auto"/>
        <w:left w:val="none" w:sz="0" w:space="0" w:color="auto"/>
        <w:bottom w:val="none" w:sz="0" w:space="0" w:color="auto"/>
        <w:right w:val="none" w:sz="0" w:space="0" w:color="auto"/>
      </w:divBdr>
    </w:div>
    <w:div w:id="942612219">
      <w:bodyDiv w:val="1"/>
      <w:marLeft w:val="0"/>
      <w:marRight w:val="0"/>
      <w:marTop w:val="0"/>
      <w:marBottom w:val="0"/>
      <w:divBdr>
        <w:top w:val="none" w:sz="0" w:space="0" w:color="auto"/>
        <w:left w:val="none" w:sz="0" w:space="0" w:color="auto"/>
        <w:bottom w:val="none" w:sz="0" w:space="0" w:color="auto"/>
        <w:right w:val="none" w:sz="0" w:space="0" w:color="auto"/>
      </w:divBdr>
    </w:div>
    <w:div w:id="989672706">
      <w:bodyDiv w:val="1"/>
      <w:marLeft w:val="0"/>
      <w:marRight w:val="0"/>
      <w:marTop w:val="0"/>
      <w:marBottom w:val="0"/>
      <w:divBdr>
        <w:top w:val="none" w:sz="0" w:space="0" w:color="auto"/>
        <w:left w:val="none" w:sz="0" w:space="0" w:color="auto"/>
        <w:bottom w:val="none" w:sz="0" w:space="0" w:color="auto"/>
        <w:right w:val="none" w:sz="0" w:space="0" w:color="auto"/>
      </w:divBdr>
    </w:div>
    <w:div w:id="1023243149">
      <w:bodyDiv w:val="1"/>
      <w:marLeft w:val="0"/>
      <w:marRight w:val="0"/>
      <w:marTop w:val="0"/>
      <w:marBottom w:val="0"/>
      <w:divBdr>
        <w:top w:val="none" w:sz="0" w:space="0" w:color="auto"/>
        <w:left w:val="none" w:sz="0" w:space="0" w:color="auto"/>
        <w:bottom w:val="none" w:sz="0" w:space="0" w:color="auto"/>
        <w:right w:val="none" w:sz="0" w:space="0" w:color="auto"/>
      </w:divBdr>
    </w:div>
    <w:div w:id="1068845508">
      <w:bodyDiv w:val="1"/>
      <w:marLeft w:val="0"/>
      <w:marRight w:val="0"/>
      <w:marTop w:val="0"/>
      <w:marBottom w:val="0"/>
      <w:divBdr>
        <w:top w:val="none" w:sz="0" w:space="0" w:color="auto"/>
        <w:left w:val="none" w:sz="0" w:space="0" w:color="auto"/>
        <w:bottom w:val="none" w:sz="0" w:space="0" w:color="auto"/>
        <w:right w:val="none" w:sz="0" w:space="0" w:color="auto"/>
      </w:divBdr>
    </w:div>
    <w:div w:id="1075392796">
      <w:bodyDiv w:val="1"/>
      <w:marLeft w:val="0"/>
      <w:marRight w:val="0"/>
      <w:marTop w:val="0"/>
      <w:marBottom w:val="0"/>
      <w:divBdr>
        <w:top w:val="none" w:sz="0" w:space="0" w:color="auto"/>
        <w:left w:val="none" w:sz="0" w:space="0" w:color="auto"/>
        <w:bottom w:val="none" w:sz="0" w:space="0" w:color="auto"/>
        <w:right w:val="none" w:sz="0" w:space="0" w:color="auto"/>
      </w:divBdr>
    </w:div>
    <w:div w:id="1075786364">
      <w:bodyDiv w:val="1"/>
      <w:marLeft w:val="0"/>
      <w:marRight w:val="0"/>
      <w:marTop w:val="0"/>
      <w:marBottom w:val="0"/>
      <w:divBdr>
        <w:top w:val="none" w:sz="0" w:space="0" w:color="auto"/>
        <w:left w:val="none" w:sz="0" w:space="0" w:color="auto"/>
        <w:bottom w:val="none" w:sz="0" w:space="0" w:color="auto"/>
        <w:right w:val="none" w:sz="0" w:space="0" w:color="auto"/>
      </w:divBdr>
    </w:div>
    <w:div w:id="1100223835">
      <w:bodyDiv w:val="1"/>
      <w:marLeft w:val="0"/>
      <w:marRight w:val="0"/>
      <w:marTop w:val="0"/>
      <w:marBottom w:val="0"/>
      <w:divBdr>
        <w:top w:val="none" w:sz="0" w:space="0" w:color="auto"/>
        <w:left w:val="none" w:sz="0" w:space="0" w:color="auto"/>
        <w:bottom w:val="none" w:sz="0" w:space="0" w:color="auto"/>
        <w:right w:val="none" w:sz="0" w:space="0" w:color="auto"/>
      </w:divBdr>
    </w:div>
    <w:div w:id="1112751499">
      <w:bodyDiv w:val="1"/>
      <w:marLeft w:val="0"/>
      <w:marRight w:val="0"/>
      <w:marTop w:val="0"/>
      <w:marBottom w:val="0"/>
      <w:divBdr>
        <w:top w:val="none" w:sz="0" w:space="0" w:color="auto"/>
        <w:left w:val="none" w:sz="0" w:space="0" w:color="auto"/>
        <w:bottom w:val="none" w:sz="0" w:space="0" w:color="auto"/>
        <w:right w:val="none" w:sz="0" w:space="0" w:color="auto"/>
      </w:divBdr>
    </w:div>
    <w:div w:id="1189879591">
      <w:bodyDiv w:val="1"/>
      <w:marLeft w:val="0"/>
      <w:marRight w:val="0"/>
      <w:marTop w:val="0"/>
      <w:marBottom w:val="0"/>
      <w:divBdr>
        <w:top w:val="none" w:sz="0" w:space="0" w:color="auto"/>
        <w:left w:val="none" w:sz="0" w:space="0" w:color="auto"/>
        <w:bottom w:val="none" w:sz="0" w:space="0" w:color="auto"/>
        <w:right w:val="none" w:sz="0" w:space="0" w:color="auto"/>
      </w:divBdr>
    </w:div>
    <w:div w:id="1207257004">
      <w:bodyDiv w:val="1"/>
      <w:marLeft w:val="0"/>
      <w:marRight w:val="0"/>
      <w:marTop w:val="0"/>
      <w:marBottom w:val="0"/>
      <w:divBdr>
        <w:top w:val="none" w:sz="0" w:space="0" w:color="auto"/>
        <w:left w:val="none" w:sz="0" w:space="0" w:color="auto"/>
        <w:bottom w:val="none" w:sz="0" w:space="0" w:color="auto"/>
        <w:right w:val="none" w:sz="0" w:space="0" w:color="auto"/>
      </w:divBdr>
    </w:div>
    <w:div w:id="1221208658">
      <w:bodyDiv w:val="1"/>
      <w:marLeft w:val="0"/>
      <w:marRight w:val="0"/>
      <w:marTop w:val="0"/>
      <w:marBottom w:val="0"/>
      <w:divBdr>
        <w:top w:val="none" w:sz="0" w:space="0" w:color="auto"/>
        <w:left w:val="none" w:sz="0" w:space="0" w:color="auto"/>
        <w:bottom w:val="none" w:sz="0" w:space="0" w:color="auto"/>
        <w:right w:val="none" w:sz="0" w:space="0" w:color="auto"/>
      </w:divBdr>
    </w:div>
    <w:div w:id="1241525164">
      <w:bodyDiv w:val="1"/>
      <w:marLeft w:val="0"/>
      <w:marRight w:val="0"/>
      <w:marTop w:val="0"/>
      <w:marBottom w:val="0"/>
      <w:divBdr>
        <w:top w:val="none" w:sz="0" w:space="0" w:color="auto"/>
        <w:left w:val="none" w:sz="0" w:space="0" w:color="auto"/>
        <w:bottom w:val="none" w:sz="0" w:space="0" w:color="auto"/>
        <w:right w:val="none" w:sz="0" w:space="0" w:color="auto"/>
      </w:divBdr>
    </w:div>
    <w:div w:id="1263026129">
      <w:bodyDiv w:val="1"/>
      <w:marLeft w:val="0"/>
      <w:marRight w:val="0"/>
      <w:marTop w:val="0"/>
      <w:marBottom w:val="0"/>
      <w:divBdr>
        <w:top w:val="none" w:sz="0" w:space="0" w:color="auto"/>
        <w:left w:val="none" w:sz="0" w:space="0" w:color="auto"/>
        <w:bottom w:val="none" w:sz="0" w:space="0" w:color="auto"/>
        <w:right w:val="none" w:sz="0" w:space="0" w:color="auto"/>
      </w:divBdr>
    </w:div>
    <w:div w:id="1316837625">
      <w:bodyDiv w:val="1"/>
      <w:marLeft w:val="0"/>
      <w:marRight w:val="0"/>
      <w:marTop w:val="0"/>
      <w:marBottom w:val="0"/>
      <w:divBdr>
        <w:top w:val="none" w:sz="0" w:space="0" w:color="auto"/>
        <w:left w:val="none" w:sz="0" w:space="0" w:color="auto"/>
        <w:bottom w:val="none" w:sz="0" w:space="0" w:color="auto"/>
        <w:right w:val="none" w:sz="0" w:space="0" w:color="auto"/>
      </w:divBdr>
    </w:div>
    <w:div w:id="1369602658">
      <w:bodyDiv w:val="1"/>
      <w:marLeft w:val="0"/>
      <w:marRight w:val="0"/>
      <w:marTop w:val="0"/>
      <w:marBottom w:val="0"/>
      <w:divBdr>
        <w:top w:val="none" w:sz="0" w:space="0" w:color="auto"/>
        <w:left w:val="none" w:sz="0" w:space="0" w:color="auto"/>
        <w:bottom w:val="none" w:sz="0" w:space="0" w:color="auto"/>
        <w:right w:val="none" w:sz="0" w:space="0" w:color="auto"/>
      </w:divBdr>
    </w:div>
    <w:div w:id="1413426916">
      <w:bodyDiv w:val="1"/>
      <w:marLeft w:val="0"/>
      <w:marRight w:val="0"/>
      <w:marTop w:val="0"/>
      <w:marBottom w:val="0"/>
      <w:divBdr>
        <w:top w:val="none" w:sz="0" w:space="0" w:color="auto"/>
        <w:left w:val="none" w:sz="0" w:space="0" w:color="auto"/>
        <w:bottom w:val="none" w:sz="0" w:space="0" w:color="auto"/>
        <w:right w:val="none" w:sz="0" w:space="0" w:color="auto"/>
      </w:divBdr>
    </w:div>
    <w:div w:id="1512068565">
      <w:bodyDiv w:val="1"/>
      <w:marLeft w:val="0"/>
      <w:marRight w:val="0"/>
      <w:marTop w:val="0"/>
      <w:marBottom w:val="0"/>
      <w:divBdr>
        <w:top w:val="none" w:sz="0" w:space="0" w:color="auto"/>
        <w:left w:val="none" w:sz="0" w:space="0" w:color="auto"/>
        <w:bottom w:val="none" w:sz="0" w:space="0" w:color="auto"/>
        <w:right w:val="none" w:sz="0" w:space="0" w:color="auto"/>
      </w:divBdr>
    </w:div>
    <w:div w:id="1574968750">
      <w:bodyDiv w:val="1"/>
      <w:marLeft w:val="0"/>
      <w:marRight w:val="0"/>
      <w:marTop w:val="0"/>
      <w:marBottom w:val="0"/>
      <w:divBdr>
        <w:top w:val="none" w:sz="0" w:space="0" w:color="auto"/>
        <w:left w:val="none" w:sz="0" w:space="0" w:color="auto"/>
        <w:bottom w:val="none" w:sz="0" w:space="0" w:color="auto"/>
        <w:right w:val="none" w:sz="0" w:space="0" w:color="auto"/>
      </w:divBdr>
    </w:div>
    <w:div w:id="1578056119">
      <w:bodyDiv w:val="1"/>
      <w:marLeft w:val="0"/>
      <w:marRight w:val="0"/>
      <w:marTop w:val="0"/>
      <w:marBottom w:val="0"/>
      <w:divBdr>
        <w:top w:val="none" w:sz="0" w:space="0" w:color="auto"/>
        <w:left w:val="none" w:sz="0" w:space="0" w:color="auto"/>
        <w:bottom w:val="none" w:sz="0" w:space="0" w:color="auto"/>
        <w:right w:val="none" w:sz="0" w:space="0" w:color="auto"/>
      </w:divBdr>
    </w:div>
    <w:div w:id="1684285247">
      <w:bodyDiv w:val="1"/>
      <w:marLeft w:val="0"/>
      <w:marRight w:val="0"/>
      <w:marTop w:val="0"/>
      <w:marBottom w:val="0"/>
      <w:divBdr>
        <w:top w:val="none" w:sz="0" w:space="0" w:color="auto"/>
        <w:left w:val="none" w:sz="0" w:space="0" w:color="auto"/>
        <w:bottom w:val="none" w:sz="0" w:space="0" w:color="auto"/>
        <w:right w:val="none" w:sz="0" w:space="0" w:color="auto"/>
      </w:divBdr>
    </w:div>
    <w:div w:id="1731423209">
      <w:bodyDiv w:val="1"/>
      <w:marLeft w:val="0"/>
      <w:marRight w:val="0"/>
      <w:marTop w:val="0"/>
      <w:marBottom w:val="0"/>
      <w:divBdr>
        <w:top w:val="none" w:sz="0" w:space="0" w:color="auto"/>
        <w:left w:val="none" w:sz="0" w:space="0" w:color="auto"/>
        <w:bottom w:val="none" w:sz="0" w:space="0" w:color="auto"/>
        <w:right w:val="none" w:sz="0" w:space="0" w:color="auto"/>
      </w:divBdr>
    </w:div>
    <w:div w:id="1764300045">
      <w:bodyDiv w:val="1"/>
      <w:marLeft w:val="0"/>
      <w:marRight w:val="0"/>
      <w:marTop w:val="0"/>
      <w:marBottom w:val="0"/>
      <w:divBdr>
        <w:top w:val="none" w:sz="0" w:space="0" w:color="auto"/>
        <w:left w:val="none" w:sz="0" w:space="0" w:color="auto"/>
        <w:bottom w:val="none" w:sz="0" w:space="0" w:color="auto"/>
        <w:right w:val="none" w:sz="0" w:space="0" w:color="auto"/>
      </w:divBdr>
    </w:div>
    <w:div w:id="1809129132">
      <w:bodyDiv w:val="1"/>
      <w:marLeft w:val="0"/>
      <w:marRight w:val="0"/>
      <w:marTop w:val="0"/>
      <w:marBottom w:val="0"/>
      <w:divBdr>
        <w:top w:val="none" w:sz="0" w:space="0" w:color="auto"/>
        <w:left w:val="none" w:sz="0" w:space="0" w:color="auto"/>
        <w:bottom w:val="none" w:sz="0" w:space="0" w:color="auto"/>
        <w:right w:val="none" w:sz="0" w:space="0" w:color="auto"/>
      </w:divBdr>
    </w:div>
    <w:div w:id="1820993485">
      <w:bodyDiv w:val="1"/>
      <w:marLeft w:val="0"/>
      <w:marRight w:val="0"/>
      <w:marTop w:val="0"/>
      <w:marBottom w:val="0"/>
      <w:divBdr>
        <w:top w:val="none" w:sz="0" w:space="0" w:color="auto"/>
        <w:left w:val="none" w:sz="0" w:space="0" w:color="auto"/>
        <w:bottom w:val="none" w:sz="0" w:space="0" w:color="auto"/>
        <w:right w:val="none" w:sz="0" w:space="0" w:color="auto"/>
      </w:divBdr>
      <w:divsChild>
        <w:div w:id="1069155419">
          <w:marLeft w:val="-60"/>
          <w:marRight w:val="0"/>
          <w:marTop w:val="0"/>
          <w:marBottom w:val="0"/>
          <w:divBdr>
            <w:top w:val="none" w:sz="0" w:space="0" w:color="auto"/>
            <w:left w:val="none" w:sz="0" w:space="0" w:color="auto"/>
            <w:bottom w:val="none" w:sz="0" w:space="0" w:color="auto"/>
            <w:right w:val="none" w:sz="0" w:space="0" w:color="auto"/>
          </w:divBdr>
          <w:divsChild>
            <w:div w:id="1942031723">
              <w:marLeft w:val="0"/>
              <w:marRight w:val="0"/>
              <w:marTop w:val="0"/>
              <w:marBottom w:val="0"/>
              <w:divBdr>
                <w:top w:val="none" w:sz="0" w:space="0" w:color="auto"/>
                <w:left w:val="none" w:sz="0" w:space="0" w:color="auto"/>
                <w:bottom w:val="none" w:sz="0" w:space="0" w:color="auto"/>
                <w:right w:val="none" w:sz="0" w:space="0" w:color="auto"/>
              </w:divBdr>
            </w:div>
            <w:div w:id="21314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5883">
      <w:bodyDiv w:val="1"/>
      <w:marLeft w:val="0"/>
      <w:marRight w:val="0"/>
      <w:marTop w:val="0"/>
      <w:marBottom w:val="0"/>
      <w:divBdr>
        <w:top w:val="none" w:sz="0" w:space="0" w:color="auto"/>
        <w:left w:val="none" w:sz="0" w:space="0" w:color="auto"/>
        <w:bottom w:val="none" w:sz="0" w:space="0" w:color="auto"/>
        <w:right w:val="none" w:sz="0" w:space="0" w:color="auto"/>
      </w:divBdr>
    </w:div>
    <w:div w:id="1868829470">
      <w:bodyDiv w:val="1"/>
      <w:marLeft w:val="0"/>
      <w:marRight w:val="0"/>
      <w:marTop w:val="0"/>
      <w:marBottom w:val="0"/>
      <w:divBdr>
        <w:top w:val="none" w:sz="0" w:space="0" w:color="auto"/>
        <w:left w:val="none" w:sz="0" w:space="0" w:color="auto"/>
        <w:bottom w:val="none" w:sz="0" w:space="0" w:color="auto"/>
        <w:right w:val="none" w:sz="0" w:space="0" w:color="auto"/>
      </w:divBdr>
    </w:div>
    <w:div w:id="1913585854">
      <w:bodyDiv w:val="1"/>
      <w:marLeft w:val="0"/>
      <w:marRight w:val="0"/>
      <w:marTop w:val="0"/>
      <w:marBottom w:val="0"/>
      <w:divBdr>
        <w:top w:val="none" w:sz="0" w:space="0" w:color="auto"/>
        <w:left w:val="none" w:sz="0" w:space="0" w:color="auto"/>
        <w:bottom w:val="none" w:sz="0" w:space="0" w:color="auto"/>
        <w:right w:val="none" w:sz="0" w:space="0" w:color="auto"/>
      </w:divBdr>
    </w:div>
    <w:div w:id="1917520152">
      <w:bodyDiv w:val="1"/>
      <w:marLeft w:val="0"/>
      <w:marRight w:val="0"/>
      <w:marTop w:val="0"/>
      <w:marBottom w:val="0"/>
      <w:divBdr>
        <w:top w:val="none" w:sz="0" w:space="0" w:color="auto"/>
        <w:left w:val="none" w:sz="0" w:space="0" w:color="auto"/>
        <w:bottom w:val="none" w:sz="0" w:space="0" w:color="auto"/>
        <w:right w:val="none" w:sz="0" w:space="0" w:color="auto"/>
      </w:divBdr>
    </w:div>
    <w:div w:id="1920599872">
      <w:bodyDiv w:val="1"/>
      <w:marLeft w:val="0"/>
      <w:marRight w:val="0"/>
      <w:marTop w:val="0"/>
      <w:marBottom w:val="0"/>
      <w:divBdr>
        <w:top w:val="none" w:sz="0" w:space="0" w:color="auto"/>
        <w:left w:val="none" w:sz="0" w:space="0" w:color="auto"/>
        <w:bottom w:val="none" w:sz="0" w:space="0" w:color="auto"/>
        <w:right w:val="none" w:sz="0" w:space="0" w:color="auto"/>
      </w:divBdr>
    </w:div>
    <w:div w:id="1959992614">
      <w:bodyDiv w:val="1"/>
      <w:marLeft w:val="0"/>
      <w:marRight w:val="0"/>
      <w:marTop w:val="0"/>
      <w:marBottom w:val="0"/>
      <w:divBdr>
        <w:top w:val="none" w:sz="0" w:space="0" w:color="auto"/>
        <w:left w:val="none" w:sz="0" w:space="0" w:color="auto"/>
        <w:bottom w:val="none" w:sz="0" w:space="0" w:color="auto"/>
        <w:right w:val="none" w:sz="0" w:space="0" w:color="auto"/>
      </w:divBdr>
    </w:div>
    <w:div w:id="2002154593">
      <w:bodyDiv w:val="1"/>
      <w:marLeft w:val="0"/>
      <w:marRight w:val="0"/>
      <w:marTop w:val="0"/>
      <w:marBottom w:val="0"/>
      <w:divBdr>
        <w:top w:val="none" w:sz="0" w:space="0" w:color="auto"/>
        <w:left w:val="none" w:sz="0" w:space="0" w:color="auto"/>
        <w:bottom w:val="none" w:sz="0" w:space="0" w:color="auto"/>
        <w:right w:val="none" w:sz="0" w:space="0" w:color="auto"/>
      </w:divBdr>
    </w:div>
    <w:div w:id="2100448397">
      <w:bodyDiv w:val="1"/>
      <w:marLeft w:val="0"/>
      <w:marRight w:val="0"/>
      <w:marTop w:val="0"/>
      <w:marBottom w:val="0"/>
      <w:divBdr>
        <w:top w:val="none" w:sz="0" w:space="0" w:color="auto"/>
        <w:left w:val="none" w:sz="0" w:space="0" w:color="auto"/>
        <w:bottom w:val="none" w:sz="0" w:space="0" w:color="auto"/>
        <w:right w:val="none" w:sz="0" w:space="0" w:color="auto"/>
      </w:divBdr>
    </w:div>
    <w:div w:id="2105572874">
      <w:bodyDiv w:val="1"/>
      <w:marLeft w:val="0"/>
      <w:marRight w:val="0"/>
      <w:marTop w:val="0"/>
      <w:marBottom w:val="0"/>
      <w:divBdr>
        <w:top w:val="none" w:sz="0" w:space="0" w:color="auto"/>
        <w:left w:val="none" w:sz="0" w:space="0" w:color="auto"/>
        <w:bottom w:val="none" w:sz="0" w:space="0" w:color="auto"/>
        <w:right w:val="none" w:sz="0" w:space="0" w:color="auto"/>
      </w:divBdr>
    </w:div>
    <w:div w:id="2112241584">
      <w:bodyDiv w:val="1"/>
      <w:marLeft w:val="0"/>
      <w:marRight w:val="0"/>
      <w:marTop w:val="0"/>
      <w:marBottom w:val="0"/>
      <w:divBdr>
        <w:top w:val="none" w:sz="0" w:space="0" w:color="auto"/>
        <w:left w:val="none" w:sz="0" w:space="0" w:color="auto"/>
        <w:bottom w:val="none" w:sz="0" w:space="0" w:color="auto"/>
        <w:right w:val="none" w:sz="0" w:space="0" w:color="auto"/>
      </w:divBdr>
    </w:div>
    <w:div w:id="2113669612">
      <w:bodyDiv w:val="1"/>
      <w:marLeft w:val="0"/>
      <w:marRight w:val="0"/>
      <w:marTop w:val="0"/>
      <w:marBottom w:val="0"/>
      <w:divBdr>
        <w:top w:val="none" w:sz="0" w:space="0" w:color="auto"/>
        <w:left w:val="none" w:sz="0" w:space="0" w:color="auto"/>
        <w:bottom w:val="none" w:sz="0" w:space="0" w:color="auto"/>
        <w:right w:val="none" w:sz="0" w:space="0" w:color="auto"/>
      </w:divBdr>
    </w:div>
    <w:div w:id="213583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ind.ru/categories/dialog/8243/?sphrase_id=101257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6365-0EA1-48FF-9A56-455C48D5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38</Pages>
  <Words>9145</Words>
  <Characters>52129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Фёдор</cp:lastModifiedBy>
  <cp:revision>5</cp:revision>
  <cp:lastPrinted>2019-05-20T08:23:00Z</cp:lastPrinted>
  <dcterms:created xsi:type="dcterms:W3CDTF">2019-05-18T10:17:00Z</dcterms:created>
  <dcterms:modified xsi:type="dcterms:W3CDTF">2019-05-20T09:11:00Z</dcterms:modified>
</cp:coreProperties>
</file>