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1A" w:rsidRPr="009106A4" w:rsidRDefault="00F04E1A" w:rsidP="00F04E1A">
      <w:pPr>
        <w:pStyle w:val="1"/>
        <w:spacing w:line="240" w:lineRule="auto"/>
        <w:ind w:firstLine="0"/>
        <w:jc w:val="center"/>
      </w:pPr>
      <w:bookmarkStart w:id="0" w:name="_Toc38559654"/>
      <w:r w:rsidRPr="009106A4">
        <w:t>МИНИСТЕРСТВО НАУКИ И ВЫСШЕГО ОБРАЗОВАНИЯ          РОССИЙСКОЙ ФЕДЕРАЦИИ</w:t>
      </w:r>
      <w:bookmarkEnd w:id="0"/>
    </w:p>
    <w:p w:rsidR="00F04E1A" w:rsidRPr="009106A4" w:rsidRDefault="00F04E1A" w:rsidP="00F04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04E1A" w:rsidRPr="009106A4" w:rsidRDefault="00F04E1A" w:rsidP="00F04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F04E1A" w:rsidRPr="009106A4" w:rsidRDefault="00F04E1A" w:rsidP="00F04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9106A4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9106A4">
        <w:rPr>
          <w:rFonts w:ascii="Times New Roman" w:hAnsi="Times New Roman" w:cs="Times New Roman"/>
          <w:b/>
          <w:sz w:val="28"/>
          <w:szCs w:val="28"/>
        </w:rPr>
        <w:t>»)</w:t>
      </w:r>
    </w:p>
    <w:p w:rsidR="00F04E1A" w:rsidRPr="009106A4" w:rsidRDefault="00F04E1A" w:rsidP="00F04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Институт географии, геологии, туризма и сервиса</w:t>
      </w:r>
    </w:p>
    <w:p w:rsidR="00F04E1A" w:rsidRPr="009106A4" w:rsidRDefault="00F04E1A" w:rsidP="00F04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Кафедра международного менеджмента и туризма</w:t>
      </w:r>
    </w:p>
    <w:p w:rsidR="00F04E1A" w:rsidRPr="009106A4" w:rsidRDefault="00F04E1A" w:rsidP="00F04E1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04E1A" w:rsidRPr="009106A4" w:rsidRDefault="00F04E1A" w:rsidP="00F04E1A">
      <w:pPr>
        <w:spacing w:after="0" w:line="360" w:lineRule="auto"/>
        <w:rPr>
          <w:rFonts w:ascii="Times New Roman" w:hAnsi="Times New Roman" w:cs="Times New Roman"/>
        </w:rPr>
      </w:pPr>
    </w:p>
    <w:p w:rsidR="00F04E1A" w:rsidRPr="009106A4" w:rsidRDefault="00F04E1A" w:rsidP="00F04E1A">
      <w:pPr>
        <w:spacing w:after="0" w:line="36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F04E1A" w:rsidRPr="009106A4" w:rsidRDefault="00F04E1A" w:rsidP="00F04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F04E1A" w:rsidRPr="009106A4" w:rsidRDefault="00F04E1A" w:rsidP="00F04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E1A" w:rsidRPr="009106A4" w:rsidRDefault="00F04E1A" w:rsidP="00F04E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АКТУАЛЬНЫЕ АСПЕКТЫ ВЗАИМОДЕЙСТВИЯ ГОСТИНИЧНЫХ ПРЕДПРИЯТИЙ И ТУРОПЕРАТОРОВ</w:t>
      </w:r>
    </w:p>
    <w:p w:rsidR="00F04E1A" w:rsidRPr="009106A4" w:rsidRDefault="00F04E1A" w:rsidP="00F04E1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04E1A" w:rsidRPr="009106A4" w:rsidRDefault="00F04E1A" w:rsidP="00F04E1A">
      <w:pPr>
        <w:spacing w:after="0" w:line="360" w:lineRule="auto"/>
        <w:rPr>
          <w:rFonts w:ascii="Times New Roman" w:hAnsi="Times New Roman" w:cs="Times New Roman"/>
        </w:rPr>
      </w:pPr>
    </w:p>
    <w:p w:rsidR="00F04E1A" w:rsidRPr="009106A4" w:rsidRDefault="00F04E1A" w:rsidP="00F04E1A">
      <w:pPr>
        <w:spacing w:after="0" w:line="360" w:lineRule="auto"/>
        <w:rPr>
          <w:rFonts w:ascii="Times New Roman" w:hAnsi="Times New Roman" w:cs="Times New Roman"/>
        </w:rPr>
      </w:pPr>
    </w:p>
    <w:p w:rsidR="00F04E1A" w:rsidRPr="009106A4" w:rsidRDefault="00F04E1A" w:rsidP="00F04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1A" w:rsidRPr="009106A4" w:rsidRDefault="00F04E1A" w:rsidP="00F04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Работу выполнил 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____________________Э.Э.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Каспарян</w:t>
      </w:r>
      <w:proofErr w:type="spellEnd"/>
    </w:p>
    <w:p w:rsidR="00F04E1A" w:rsidRPr="009106A4" w:rsidRDefault="00F04E1A" w:rsidP="00F04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 w:val="28"/>
          <w:szCs w:val="28"/>
        </w:rPr>
        <w:t>43.03.02 Туризм, ОФО, 2 курс</w:t>
      </w:r>
    </w:p>
    <w:p w:rsidR="00F04E1A" w:rsidRPr="009106A4" w:rsidRDefault="00F04E1A" w:rsidP="00F04E1A">
      <w:pPr>
        <w:spacing w:after="0" w:line="36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>
        <w:rPr>
          <w:rFonts w:ascii="Times New Roman" w:hAnsi="Times New Roman" w:cs="Times New Roman"/>
          <w:sz w:val="28"/>
          <w:szCs w:val="28"/>
        </w:rPr>
        <w:t>Технология и организация гостиничной деятельности</w:t>
      </w:r>
    </w:p>
    <w:p w:rsidR="00F04E1A" w:rsidRPr="009106A4" w:rsidRDefault="00F04E1A" w:rsidP="00F0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733F5D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М.Ю.</w:t>
      </w:r>
      <w:r w:rsidRPr="00910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Беликов</w:t>
      </w:r>
    </w:p>
    <w:p w:rsidR="00F04E1A" w:rsidRPr="009106A4" w:rsidRDefault="0002261A" w:rsidP="00F04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проф.</w:t>
      </w:r>
      <w:bookmarkStart w:id="1" w:name="_GoBack"/>
      <w:bookmarkEnd w:id="1"/>
    </w:p>
    <w:p w:rsidR="00F04E1A" w:rsidRPr="009106A4" w:rsidRDefault="00F04E1A" w:rsidP="00F0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6A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33F5D">
        <w:rPr>
          <w:rFonts w:ascii="Times New Roman" w:hAnsi="Times New Roman" w:cs="Times New Roman"/>
          <w:sz w:val="28"/>
          <w:szCs w:val="28"/>
        </w:rPr>
        <w:t>______</w:t>
      </w:r>
      <w:r w:rsidR="008F4C5D">
        <w:rPr>
          <w:rFonts w:ascii="Times New Roman" w:hAnsi="Times New Roman" w:cs="Times New Roman"/>
          <w:sz w:val="28"/>
          <w:szCs w:val="28"/>
        </w:rPr>
        <w:t>М.Ю. Беликов</w:t>
      </w:r>
    </w:p>
    <w:p w:rsidR="00F04E1A" w:rsidRPr="009106A4" w:rsidRDefault="0002261A" w:rsidP="00F04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</w:t>
      </w:r>
      <w:r w:rsidR="008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5D">
        <w:rPr>
          <w:rFonts w:ascii="Times New Roman" w:hAnsi="Times New Roman" w:cs="Times New Roman"/>
          <w:sz w:val="28"/>
          <w:szCs w:val="28"/>
        </w:rPr>
        <w:t>геогр</w:t>
      </w:r>
      <w:proofErr w:type="gramStart"/>
      <w:r w:rsidR="008F4C5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F4C5D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="008F4C5D">
        <w:rPr>
          <w:rFonts w:ascii="Times New Roman" w:hAnsi="Times New Roman" w:cs="Times New Roman"/>
          <w:sz w:val="28"/>
          <w:szCs w:val="28"/>
        </w:rPr>
        <w:t>,</w:t>
      </w:r>
      <w:r w:rsidR="002E5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проф.</w:t>
      </w:r>
    </w:p>
    <w:p w:rsidR="00F04E1A" w:rsidRDefault="00F04E1A" w:rsidP="00F04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1A" w:rsidRPr="009106A4" w:rsidRDefault="00F04E1A" w:rsidP="00F04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1A" w:rsidRDefault="00F04E1A" w:rsidP="00F0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1A" w:rsidRDefault="00F04E1A" w:rsidP="00F0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1A" w:rsidRDefault="0002261A" w:rsidP="00F0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1A" w:rsidRDefault="0002261A" w:rsidP="00F0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1A" w:rsidRPr="009106A4" w:rsidRDefault="00F04E1A" w:rsidP="00F0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1A" w:rsidRDefault="00F04E1A" w:rsidP="00F04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Краснодар</w:t>
      </w:r>
    </w:p>
    <w:p w:rsidR="00F04E1A" w:rsidRDefault="00F04E1A" w:rsidP="00A4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2020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7844104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A4740D" w:rsidRDefault="00A4740D" w:rsidP="00221415">
          <w:pPr>
            <w:pStyle w:val="ae"/>
            <w:spacing w:before="0" w:line="360" w:lineRule="auto"/>
            <w:jc w:val="both"/>
            <w:rPr>
              <w:rFonts w:ascii="Times New Roman" w:hAnsi="Times New Roman" w:cs="Times New Roman"/>
              <w:color w:val="auto"/>
            </w:rPr>
          </w:pPr>
          <w:r>
            <w:t xml:space="preserve">                                                    </w:t>
          </w: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8F4C5D" w:rsidRPr="008F4C5D" w:rsidRDefault="008F4C5D" w:rsidP="008F4C5D">
          <w:pPr>
            <w:rPr>
              <w:lang w:eastAsia="ru-RU"/>
            </w:rPr>
          </w:pPr>
        </w:p>
        <w:p w:rsidR="00A4740D" w:rsidRPr="00221415" w:rsidRDefault="00A4740D" w:rsidP="004A140E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2141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2141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2141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8559655" w:history="1">
            <w:r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_Toc38559655 \h </w:instrText>
            </w:r>
            <w:r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7B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40D" w:rsidRPr="00221415" w:rsidRDefault="009D14C5" w:rsidP="004A140E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59656" w:history="1">
            <w:r w:rsidR="00A4740D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 Взаимоотношения гостиничных пред</w:t>
            </w:r>
            <w:r w:rsidR="000A3AD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приятий с туристическими компаниями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_Toc38559656 \h </w:instrTex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7B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40D" w:rsidRPr="00221415" w:rsidRDefault="009D14C5" w:rsidP="00FA06B4">
          <w:pPr>
            <w:pStyle w:val="21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59657" w:history="1">
            <w:r w:rsidR="00A4740D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A4740D" w:rsidRPr="0022141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4740D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Основные понятия туристской индустрии, их виды и классификации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_Toc38559657 \h </w:instrTex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7B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40D" w:rsidRPr="00221415" w:rsidRDefault="009D14C5" w:rsidP="00FA06B4">
          <w:pPr>
            <w:pStyle w:val="21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59658" w:history="1">
            <w:r w:rsidR="00A4740D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A4740D" w:rsidRPr="0022141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4740D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Основные рисковые и безрисковые формы сотрудничества гостиниц с туроператорами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_Toc38559658 \h </w:instrTex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7B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40D" w:rsidRPr="00221415" w:rsidRDefault="009D14C5" w:rsidP="00FA06B4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59659" w:history="1">
            <w:r w:rsidR="00A4740D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Основные особенности ведения переговоров между сторонами и виды договоров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_Toc38559659 \h </w:instrTex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7B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40D" w:rsidRPr="00221415" w:rsidRDefault="009D14C5" w:rsidP="004A140E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59660" w:history="1">
            <w:r w:rsidR="00A4740D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4A140E" w:rsidRPr="0022141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4A140E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Актуальные  аспекты взаимоотношений гостиниц и туроператоров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_Toc38559660 \h </w:instrTex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7B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40D" w:rsidRPr="00221415" w:rsidRDefault="009D14C5" w:rsidP="004A140E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59661" w:history="1">
            <w:r w:rsidR="004A140E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 Взаимодействие гостиничного предприятия и туроператора в условиях локального рынка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_Toc38559661 \h </w:instrTex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7B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40D" w:rsidRPr="00221415" w:rsidRDefault="009D14C5" w:rsidP="00FA06B4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59662" w:history="1">
            <w:r w:rsidR="00A4740D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4A140E" w:rsidRPr="0022141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A140E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деятельности гостиничного предприятия «Журавли»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_Toc38559662 \h </w:instrTex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7B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40D" w:rsidRPr="00221415" w:rsidRDefault="009D14C5" w:rsidP="00FA06B4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59663" w:history="1">
            <w:r w:rsidR="00A4740D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 Способ взаимодействия с туроператором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_Toc38559663 \h </w:instrTex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7B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40D" w:rsidRPr="00221415" w:rsidRDefault="009D14C5" w:rsidP="004A140E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59664" w:history="1">
            <w:r w:rsidR="00A4740D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_Toc38559664 \h </w:instrTex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7B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40D" w:rsidRPr="00221415" w:rsidRDefault="009D14C5" w:rsidP="004A140E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559665" w:history="1">
            <w:r w:rsidR="00A4740D" w:rsidRPr="0022141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_Toc38559665 \h </w:instrTex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7B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A4740D" w:rsidRPr="00221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4740D" w:rsidRPr="00B261F7" w:rsidRDefault="00A4740D">
          <w:pPr>
            <w:rPr>
              <w:rFonts w:ascii="Times New Roman" w:hAnsi="Times New Roman" w:cs="Times New Roman"/>
              <w:sz w:val="28"/>
              <w:szCs w:val="28"/>
            </w:rPr>
          </w:pPr>
          <w:r w:rsidRPr="0022141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90502" w:rsidRDefault="00F90502" w:rsidP="00F90502">
      <w:pPr>
        <w:rPr>
          <w:rFonts w:ascii="Times New Roman" w:hAnsi="Times New Roman" w:cs="Times New Roman"/>
          <w:sz w:val="28"/>
          <w:szCs w:val="28"/>
        </w:rPr>
      </w:pPr>
    </w:p>
    <w:p w:rsidR="00F90502" w:rsidRDefault="000A3AD0" w:rsidP="00F90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02" w:rsidRDefault="00F90502" w:rsidP="00F90502">
      <w:pPr>
        <w:rPr>
          <w:rFonts w:ascii="Times New Roman" w:hAnsi="Times New Roman" w:cs="Times New Roman"/>
          <w:sz w:val="28"/>
          <w:szCs w:val="28"/>
        </w:rPr>
      </w:pPr>
    </w:p>
    <w:p w:rsidR="00F90502" w:rsidRDefault="00F90502" w:rsidP="00F90502">
      <w:pPr>
        <w:rPr>
          <w:rFonts w:ascii="Times New Roman" w:hAnsi="Times New Roman" w:cs="Times New Roman"/>
          <w:sz w:val="28"/>
          <w:szCs w:val="28"/>
        </w:rPr>
      </w:pPr>
    </w:p>
    <w:p w:rsidR="00F90502" w:rsidRDefault="00F90502" w:rsidP="00F90502">
      <w:pPr>
        <w:rPr>
          <w:rFonts w:ascii="Times New Roman" w:hAnsi="Times New Roman" w:cs="Times New Roman"/>
          <w:sz w:val="28"/>
          <w:szCs w:val="28"/>
        </w:rPr>
      </w:pPr>
    </w:p>
    <w:p w:rsidR="00F90502" w:rsidRDefault="00F90502" w:rsidP="00F90502">
      <w:pPr>
        <w:rPr>
          <w:rFonts w:ascii="Times New Roman" w:hAnsi="Times New Roman" w:cs="Times New Roman"/>
          <w:sz w:val="28"/>
          <w:szCs w:val="28"/>
        </w:rPr>
      </w:pPr>
    </w:p>
    <w:p w:rsidR="00F90502" w:rsidRDefault="00F90502" w:rsidP="00F90502">
      <w:pPr>
        <w:rPr>
          <w:rFonts w:ascii="Times New Roman" w:hAnsi="Times New Roman" w:cs="Times New Roman"/>
          <w:sz w:val="28"/>
          <w:szCs w:val="28"/>
        </w:rPr>
      </w:pPr>
    </w:p>
    <w:p w:rsidR="00F90502" w:rsidRPr="00221415" w:rsidRDefault="00F90502" w:rsidP="00F90502">
      <w:pPr>
        <w:rPr>
          <w:rFonts w:ascii="Times New Roman" w:hAnsi="Times New Roman" w:cs="Times New Roman"/>
          <w:sz w:val="24"/>
          <w:szCs w:val="24"/>
        </w:rPr>
      </w:pPr>
    </w:p>
    <w:p w:rsidR="00F90502" w:rsidRPr="00BC7839" w:rsidRDefault="00570148" w:rsidP="00BC7839">
      <w:pPr>
        <w:pStyle w:val="1"/>
      </w:pPr>
      <w:r>
        <w:lastRenderedPageBreak/>
        <w:t xml:space="preserve">                                         </w:t>
      </w:r>
      <w:bookmarkStart w:id="2" w:name="_Toc38559655"/>
      <w:r w:rsidR="00F90502" w:rsidRPr="00BC7839">
        <w:t>В</w:t>
      </w:r>
      <w:r w:rsidRPr="00BC7839">
        <w:t>ВЕДЕНИЕ</w:t>
      </w:r>
      <w:bookmarkEnd w:id="2"/>
    </w:p>
    <w:p w:rsidR="00FA06B4" w:rsidRPr="009A374A" w:rsidRDefault="00FA06B4" w:rsidP="00FA06B4">
      <w:pPr>
        <w:rPr>
          <w:lang w:eastAsia="ru-RU"/>
        </w:rPr>
      </w:pPr>
    </w:p>
    <w:p w:rsidR="007B18A9" w:rsidRDefault="00F90502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Туризм с древнейших времён является </w:t>
      </w:r>
      <w:r w:rsidR="007B18A9">
        <w:rPr>
          <w:rFonts w:ascii="Times New Roman" w:hAnsi="Times New Roman" w:cs="Times New Roman"/>
          <w:sz w:val="28"/>
          <w:szCs w:val="28"/>
        </w:rPr>
        <w:t xml:space="preserve">неотъемлемой </w:t>
      </w:r>
      <w:r>
        <w:rPr>
          <w:rFonts w:ascii="Times New Roman" w:hAnsi="Times New Roman" w:cs="Times New Roman"/>
          <w:sz w:val="28"/>
          <w:szCs w:val="28"/>
        </w:rPr>
        <w:t>частью жизни человека.</w:t>
      </w:r>
      <w:r w:rsidR="007B18A9">
        <w:rPr>
          <w:rFonts w:ascii="Times New Roman" w:hAnsi="Times New Roman" w:cs="Times New Roman"/>
          <w:sz w:val="28"/>
          <w:szCs w:val="28"/>
        </w:rPr>
        <w:t xml:space="preserve"> Процесс познания человеком окружающего мира во многом связан с путешествиями.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8A9" w:rsidRPr="007B18A9">
        <w:rPr>
          <w:rFonts w:ascii="Times New Roman" w:hAnsi="Times New Roman" w:cs="Times New Roman"/>
          <w:sz w:val="28"/>
          <w:szCs w:val="28"/>
        </w:rPr>
        <w:t>Издавна</w:t>
      </w:r>
      <w:r w:rsidR="007B18A9">
        <w:rPr>
          <w:rFonts w:ascii="Times New Roman" w:hAnsi="Times New Roman" w:cs="Times New Roman"/>
          <w:sz w:val="28"/>
          <w:szCs w:val="28"/>
        </w:rPr>
        <w:t xml:space="preserve"> человечество странствовало между континентами с потребностью установить но</w:t>
      </w:r>
      <w:r w:rsidR="00757A4C">
        <w:rPr>
          <w:rFonts w:ascii="Times New Roman" w:hAnsi="Times New Roman" w:cs="Times New Roman"/>
          <w:sz w:val="28"/>
          <w:szCs w:val="28"/>
        </w:rPr>
        <w:t>вые торговые и культурные связи.</w:t>
      </w:r>
      <w:r w:rsidR="007B18A9">
        <w:rPr>
          <w:rFonts w:ascii="Times New Roman" w:hAnsi="Times New Roman" w:cs="Times New Roman"/>
          <w:sz w:val="28"/>
          <w:szCs w:val="28"/>
        </w:rPr>
        <w:t xml:space="preserve"> </w:t>
      </w:r>
      <w:r w:rsidR="00757A4C">
        <w:rPr>
          <w:rFonts w:ascii="Times New Roman" w:hAnsi="Times New Roman" w:cs="Times New Roman"/>
          <w:sz w:val="28"/>
          <w:szCs w:val="28"/>
        </w:rPr>
        <w:t>П</w:t>
      </w:r>
      <w:r w:rsidR="007B18A9">
        <w:rPr>
          <w:rFonts w:ascii="Times New Roman" w:hAnsi="Times New Roman" w:cs="Times New Roman"/>
          <w:sz w:val="28"/>
          <w:szCs w:val="28"/>
        </w:rPr>
        <w:t>ервые путешествия людей</w:t>
      </w:r>
      <w:r w:rsidR="00757A4C">
        <w:rPr>
          <w:rFonts w:ascii="Times New Roman" w:hAnsi="Times New Roman" w:cs="Times New Roman"/>
          <w:sz w:val="28"/>
          <w:szCs w:val="28"/>
        </w:rPr>
        <w:t xml:space="preserve"> датируются прошлой эрой, о них</w:t>
      </w:r>
      <w:r w:rsidR="007B18A9">
        <w:rPr>
          <w:rFonts w:ascii="Times New Roman" w:hAnsi="Times New Roman" w:cs="Times New Roman"/>
          <w:sz w:val="28"/>
          <w:szCs w:val="28"/>
        </w:rPr>
        <w:t xml:space="preserve"> нам рассказывают сохранившиеся сказания, легенды, мифы и различные тексты древних странников.</w:t>
      </w:r>
    </w:p>
    <w:p w:rsidR="00F90502" w:rsidRDefault="007B18A9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502">
        <w:rPr>
          <w:rFonts w:ascii="Times New Roman" w:hAnsi="Times New Roman" w:cs="Times New Roman"/>
          <w:sz w:val="28"/>
          <w:szCs w:val="28"/>
        </w:rPr>
        <w:t xml:space="preserve">Современный массовый туризм </w:t>
      </w:r>
      <w:r w:rsidR="00762C79">
        <w:rPr>
          <w:rFonts w:ascii="Times New Roman" w:hAnsi="Times New Roman" w:cs="Times New Roman"/>
          <w:sz w:val="28"/>
          <w:szCs w:val="28"/>
        </w:rPr>
        <w:t xml:space="preserve">стал феноменом </w:t>
      </w:r>
      <w:r w:rsidR="00762C7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A06B4">
        <w:rPr>
          <w:rFonts w:ascii="Times New Roman" w:hAnsi="Times New Roman" w:cs="Times New Roman"/>
          <w:sz w:val="28"/>
          <w:szCs w:val="28"/>
        </w:rPr>
        <w:t xml:space="preserve"> в.</w:t>
      </w:r>
      <w:r w:rsidR="00762C79">
        <w:rPr>
          <w:rFonts w:ascii="Times New Roman" w:hAnsi="Times New Roman" w:cs="Times New Roman"/>
          <w:sz w:val="28"/>
          <w:szCs w:val="28"/>
        </w:rPr>
        <w:t xml:space="preserve">, </w:t>
      </w:r>
      <w:r w:rsidR="005620FD">
        <w:rPr>
          <w:rFonts w:ascii="Times New Roman" w:hAnsi="Times New Roman" w:cs="Times New Roman"/>
          <w:sz w:val="28"/>
          <w:szCs w:val="28"/>
        </w:rPr>
        <w:t xml:space="preserve">и сейчас </w:t>
      </w:r>
      <w:r w:rsidR="00762C79">
        <w:rPr>
          <w:rFonts w:ascii="Times New Roman" w:hAnsi="Times New Roman" w:cs="Times New Roman"/>
          <w:sz w:val="28"/>
          <w:szCs w:val="28"/>
        </w:rPr>
        <w:t xml:space="preserve">данный вид деятельности набирает всё новые и новые обороты. Туризм является наиболее </w:t>
      </w:r>
      <w:r w:rsidR="00AF0A52">
        <w:rPr>
          <w:rFonts w:ascii="Times New Roman" w:hAnsi="Times New Roman" w:cs="Times New Roman"/>
          <w:sz w:val="28"/>
          <w:szCs w:val="28"/>
        </w:rPr>
        <w:t>динамично развивающейся сферой, а также</w:t>
      </w:r>
      <w:r w:rsidR="00762C79">
        <w:rPr>
          <w:rFonts w:ascii="Times New Roman" w:hAnsi="Times New Roman" w:cs="Times New Roman"/>
          <w:sz w:val="28"/>
          <w:szCs w:val="28"/>
        </w:rPr>
        <w:t xml:space="preserve"> одной из высокодоходных, уступая лишь нефтедобывающей отрасли. По данным Всемирной Туристской Организации </w:t>
      </w:r>
      <w:r w:rsidR="009D3041">
        <w:rPr>
          <w:rFonts w:ascii="Times New Roman" w:hAnsi="Times New Roman" w:cs="Times New Roman"/>
          <w:sz w:val="28"/>
          <w:szCs w:val="28"/>
        </w:rPr>
        <w:t>на 2010</w:t>
      </w:r>
      <w:r w:rsidR="002608E9">
        <w:rPr>
          <w:rFonts w:ascii="Times New Roman" w:hAnsi="Times New Roman" w:cs="Times New Roman"/>
          <w:sz w:val="28"/>
          <w:szCs w:val="28"/>
        </w:rPr>
        <w:t xml:space="preserve"> </w:t>
      </w:r>
      <w:r w:rsidR="009D3041">
        <w:rPr>
          <w:rFonts w:ascii="Times New Roman" w:hAnsi="Times New Roman" w:cs="Times New Roman"/>
          <w:sz w:val="28"/>
          <w:szCs w:val="28"/>
        </w:rPr>
        <w:t xml:space="preserve">г. </w:t>
      </w:r>
      <w:r w:rsidR="00762C79">
        <w:rPr>
          <w:rFonts w:ascii="Times New Roman" w:hAnsi="Times New Roman" w:cs="Times New Roman"/>
          <w:sz w:val="28"/>
          <w:szCs w:val="28"/>
        </w:rPr>
        <w:t>н</w:t>
      </w:r>
      <w:r w:rsidR="00762C79" w:rsidRPr="00762C79">
        <w:rPr>
          <w:rFonts w:ascii="Times New Roman" w:hAnsi="Times New Roman" w:cs="Times New Roman"/>
          <w:sz w:val="28"/>
          <w:szCs w:val="28"/>
        </w:rPr>
        <w:t>а сферу тур</w:t>
      </w:r>
      <w:r w:rsidR="00762C79">
        <w:rPr>
          <w:rFonts w:ascii="Times New Roman" w:hAnsi="Times New Roman" w:cs="Times New Roman"/>
          <w:sz w:val="28"/>
          <w:szCs w:val="28"/>
        </w:rPr>
        <w:t xml:space="preserve">изма приходится 6% мирового ВНП, </w:t>
      </w:r>
      <w:r w:rsidR="00762C79" w:rsidRPr="00762C79">
        <w:rPr>
          <w:rFonts w:ascii="Times New Roman" w:hAnsi="Times New Roman" w:cs="Times New Roman"/>
          <w:sz w:val="28"/>
          <w:szCs w:val="28"/>
        </w:rPr>
        <w:t>каждое 16 рабочее место,  7% мировых инвестиций, 5% всех налоговых поступлений</w:t>
      </w:r>
      <w:r w:rsidR="00762C79">
        <w:rPr>
          <w:rFonts w:ascii="Times New Roman" w:hAnsi="Times New Roman" w:cs="Times New Roman"/>
          <w:sz w:val="28"/>
          <w:szCs w:val="28"/>
        </w:rPr>
        <w:t xml:space="preserve"> и</w:t>
      </w:r>
      <w:r w:rsidR="00762C79" w:rsidRPr="00762C79">
        <w:rPr>
          <w:rFonts w:ascii="Times New Roman" w:hAnsi="Times New Roman" w:cs="Times New Roman"/>
          <w:sz w:val="28"/>
          <w:szCs w:val="28"/>
        </w:rPr>
        <w:t xml:space="preserve"> 11% ми</w:t>
      </w:r>
      <w:r w:rsidR="00762C79">
        <w:rPr>
          <w:rFonts w:ascii="Times New Roman" w:hAnsi="Times New Roman" w:cs="Times New Roman"/>
          <w:sz w:val="28"/>
          <w:szCs w:val="28"/>
        </w:rPr>
        <w:t>ровых потребительских расходов.</w:t>
      </w:r>
    </w:p>
    <w:p w:rsidR="00762C79" w:rsidRDefault="00762C79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</w:t>
      </w:r>
      <w:r w:rsidRPr="00762C79">
        <w:rPr>
          <w:rFonts w:ascii="Times New Roman" w:hAnsi="Times New Roman" w:cs="Times New Roman"/>
          <w:sz w:val="28"/>
          <w:szCs w:val="28"/>
        </w:rPr>
        <w:t xml:space="preserve"> стал социальным и политическим явлением, значительно влияющим на мировое устройство и экономику многих стран и целых регионов. Особенных успехов мировой туризм достиг за последние 30 лет, когда число международных туристов возросло, а валютные доходы от него увеличились. </w:t>
      </w:r>
      <w:r>
        <w:rPr>
          <w:rFonts w:ascii="Times New Roman" w:hAnsi="Times New Roman" w:cs="Times New Roman"/>
          <w:sz w:val="28"/>
          <w:szCs w:val="28"/>
        </w:rPr>
        <w:t xml:space="preserve">ВТО </w:t>
      </w:r>
      <w:r w:rsidRPr="00762C79">
        <w:rPr>
          <w:rFonts w:ascii="Times New Roman" w:hAnsi="Times New Roman" w:cs="Times New Roman"/>
          <w:sz w:val="28"/>
          <w:szCs w:val="28"/>
        </w:rPr>
        <w:t xml:space="preserve">утверждает, что рост международных </w:t>
      </w:r>
      <w:r w:rsidR="002608E9">
        <w:rPr>
          <w:rFonts w:ascii="Times New Roman" w:hAnsi="Times New Roman" w:cs="Times New Roman"/>
          <w:sz w:val="28"/>
          <w:szCs w:val="28"/>
        </w:rPr>
        <w:t>прибытий в 2019 г.</w:t>
      </w:r>
      <w:r w:rsidR="00CB70A0">
        <w:rPr>
          <w:rFonts w:ascii="Times New Roman" w:hAnsi="Times New Roman" w:cs="Times New Roman"/>
          <w:sz w:val="28"/>
          <w:szCs w:val="28"/>
        </w:rPr>
        <w:t xml:space="preserve"> составил 3‒</w:t>
      </w:r>
      <w:r w:rsidR="00757A4C">
        <w:rPr>
          <w:rFonts w:ascii="Times New Roman" w:hAnsi="Times New Roman" w:cs="Times New Roman"/>
          <w:sz w:val="28"/>
          <w:szCs w:val="28"/>
        </w:rPr>
        <w:t>4%. Хороший потенциа</w:t>
      </w:r>
      <w:r w:rsidRPr="00762C79">
        <w:rPr>
          <w:rFonts w:ascii="Times New Roman" w:hAnsi="Times New Roman" w:cs="Times New Roman"/>
          <w:sz w:val="28"/>
          <w:szCs w:val="28"/>
        </w:rPr>
        <w:t xml:space="preserve">л в сфере выездного туризма </w:t>
      </w:r>
      <w:r w:rsidR="00757A4C">
        <w:rPr>
          <w:rFonts w:ascii="Times New Roman" w:hAnsi="Times New Roman" w:cs="Times New Roman"/>
          <w:sz w:val="28"/>
          <w:szCs w:val="28"/>
        </w:rPr>
        <w:t>приходится развивающиеся страны и их рынки, в частности, на Россию</w:t>
      </w:r>
      <w:r w:rsidRPr="00762C79">
        <w:rPr>
          <w:rFonts w:ascii="Times New Roman" w:hAnsi="Times New Roman" w:cs="Times New Roman"/>
          <w:sz w:val="28"/>
          <w:szCs w:val="28"/>
        </w:rPr>
        <w:t>. Во всём мире туристическая отрасль стабильно растёт и вместе с её ростом увеличивается актуальность взаимодействия гостиничных предприятий и туристических фирм.</w:t>
      </w:r>
    </w:p>
    <w:p w:rsidR="00762C79" w:rsidRPr="00762C79" w:rsidRDefault="00762C79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79">
        <w:rPr>
          <w:rFonts w:ascii="Times New Roman" w:hAnsi="Times New Roman" w:cs="Times New Roman"/>
          <w:sz w:val="28"/>
          <w:szCs w:val="28"/>
        </w:rPr>
        <w:t>Одним из главных направлений деятельности туроператора являются установление и поддержание взаимоотношений со средствами размещения. Услуги, которые предоставляются средствами размещения, такие как проживание, питание и ряд дополнительных</w:t>
      </w:r>
      <w:r w:rsidR="00AB3925">
        <w:rPr>
          <w:rFonts w:ascii="Times New Roman" w:hAnsi="Times New Roman" w:cs="Times New Roman"/>
          <w:sz w:val="28"/>
          <w:szCs w:val="28"/>
        </w:rPr>
        <w:t xml:space="preserve"> услуг, являются </w:t>
      </w:r>
      <w:proofErr w:type="spellStart"/>
      <w:r w:rsidR="00757A4C">
        <w:rPr>
          <w:rFonts w:ascii="Times New Roman" w:hAnsi="Times New Roman" w:cs="Times New Roman"/>
          <w:sz w:val="28"/>
          <w:szCs w:val="28"/>
        </w:rPr>
        <w:lastRenderedPageBreak/>
        <w:t>турообра</w:t>
      </w:r>
      <w:r w:rsidR="00AB3925">
        <w:rPr>
          <w:rFonts w:ascii="Times New Roman" w:hAnsi="Times New Roman" w:cs="Times New Roman"/>
          <w:sz w:val="28"/>
          <w:szCs w:val="28"/>
        </w:rPr>
        <w:t>зующими</w:t>
      </w:r>
      <w:proofErr w:type="spellEnd"/>
      <w:r w:rsidR="00AB3925">
        <w:rPr>
          <w:rFonts w:ascii="Times New Roman" w:hAnsi="Times New Roman" w:cs="Times New Roman"/>
          <w:sz w:val="28"/>
          <w:szCs w:val="28"/>
        </w:rPr>
        <w:t xml:space="preserve"> и в</w:t>
      </w:r>
      <w:r w:rsidRPr="00762C79">
        <w:rPr>
          <w:rFonts w:ascii="Times New Roman" w:hAnsi="Times New Roman" w:cs="Times New Roman"/>
          <w:sz w:val="28"/>
          <w:szCs w:val="28"/>
        </w:rPr>
        <w:t xml:space="preserve">месте с услугами перевозки образуют значительную долю в общей стоимости туристского продукта. </w:t>
      </w:r>
    </w:p>
    <w:p w:rsidR="00CB70A0" w:rsidRPr="007057FC" w:rsidRDefault="00F86AD9" w:rsidP="00CB7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выбор гостиницей</w:t>
      </w:r>
      <w:r w:rsidR="00762C79" w:rsidRPr="00762C79">
        <w:rPr>
          <w:rFonts w:ascii="Times New Roman" w:hAnsi="Times New Roman" w:cs="Times New Roman"/>
          <w:sz w:val="28"/>
          <w:szCs w:val="28"/>
        </w:rPr>
        <w:t xml:space="preserve"> способа </w:t>
      </w:r>
      <w:r>
        <w:rPr>
          <w:rFonts w:ascii="Times New Roman" w:hAnsi="Times New Roman" w:cs="Times New Roman"/>
          <w:sz w:val="28"/>
          <w:szCs w:val="28"/>
        </w:rPr>
        <w:t xml:space="preserve">работы с туроператорами </w:t>
      </w:r>
      <w:r w:rsidR="00762C79" w:rsidRPr="00762C79">
        <w:rPr>
          <w:rFonts w:ascii="Times New Roman" w:hAnsi="Times New Roman" w:cs="Times New Roman"/>
          <w:sz w:val="28"/>
          <w:szCs w:val="28"/>
        </w:rPr>
        <w:t>является стратегически важным моментом, который определяет формирование, продвижение и р</w:t>
      </w:r>
      <w:r w:rsidR="007057FC">
        <w:rPr>
          <w:rFonts w:ascii="Times New Roman" w:hAnsi="Times New Roman" w:cs="Times New Roman"/>
          <w:sz w:val="28"/>
          <w:szCs w:val="28"/>
        </w:rPr>
        <w:t>еализацию туристского продукта</w:t>
      </w:r>
      <w:r w:rsidR="00BC7839">
        <w:rPr>
          <w:rFonts w:ascii="Times New Roman" w:hAnsi="Times New Roman" w:cs="Times New Roman"/>
          <w:sz w:val="28"/>
          <w:szCs w:val="28"/>
        </w:rPr>
        <w:t xml:space="preserve"> </w:t>
      </w:r>
      <w:r w:rsidR="007057FC" w:rsidRPr="007057FC">
        <w:rPr>
          <w:rFonts w:ascii="Times New Roman" w:hAnsi="Times New Roman" w:cs="Times New Roman"/>
          <w:sz w:val="28"/>
          <w:szCs w:val="28"/>
        </w:rPr>
        <w:t>[</w:t>
      </w:r>
      <w:r w:rsidR="007057FC">
        <w:rPr>
          <w:rFonts w:ascii="Times New Roman" w:hAnsi="Times New Roman" w:cs="Times New Roman"/>
          <w:sz w:val="28"/>
          <w:szCs w:val="28"/>
        </w:rPr>
        <w:fldChar w:fldCharType="begin"/>
      </w:r>
      <w:r w:rsidR="007057FC">
        <w:rPr>
          <w:rFonts w:ascii="Times New Roman" w:hAnsi="Times New Roman" w:cs="Times New Roman"/>
          <w:sz w:val="28"/>
          <w:szCs w:val="28"/>
        </w:rPr>
        <w:instrText xml:space="preserve"> REF _Ref38554041 \r \h </w:instrText>
      </w:r>
      <w:r w:rsidR="007057FC">
        <w:rPr>
          <w:rFonts w:ascii="Times New Roman" w:hAnsi="Times New Roman" w:cs="Times New Roman"/>
          <w:sz w:val="28"/>
          <w:szCs w:val="28"/>
        </w:rPr>
      </w:r>
      <w:r w:rsidR="007057FC">
        <w:rPr>
          <w:rFonts w:ascii="Times New Roman" w:hAnsi="Times New Roman" w:cs="Times New Roman"/>
          <w:sz w:val="28"/>
          <w:szCs w:val="28"/>
        </w:rPr>
        <w:fldChar w:fldCharType="separate"/>
      </w:r>
      <w:r w:rsidR="007057FC">
        <w:rPr>
          <w:rFonts w:ascii="Times New Roman" w:hAnsi="Times New Roman" w:cs="Times New Roman"/>
          <w:sz w:val="28"/>
          <w:szCs w:val="28"/>
        </w:rPr>
        <w:t>6</w:t>
      </w:r>
      <w:r w:rsidR="007057FC">
        <w:rPr>
          <w:rFonts w:ascii="Times New Roman" w:hAnsi="Times New Roman" w:cs="Times New Roman"/>
          <w:sz w:val="28"/>
          <w:szCs w:val="28"/>
        </w:rPr>
        <w:fldChar w:fldCharType="end"/>
      </w:r>
      <w:r w:rsidR="007057FC" w:rsidRPr="007057FC">
        <w:rPr>
          <w:rFonts w:ascii="Times New Roman" w:hAnsi="Times New Roman" w:cs="Times New Roman"/>
          <w:sz w:val="28"/>
          <w:szCs w:val="28"/>
        </w:rPr>
        <w:t>].</w:t>
      </w:r>
    </w:p>
    <w:p w:rsidR="00762C79" w:rsidRPr="00762C79" w:rsidRDefault="00CB70A0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90714">
        <w:rPr>
          <w:rFonts w:ascii="Times New Roman" w:hAnsi="Times New Roman" w:cs="Times New Roman"/>
          <w:sz w:val="28"/>
          <w:szCs w:val="28"/>
        </w:rPr>
        <w:t xml:space="preserve"> данной курсовой </w:t>
      </w:r>
      <w:r w:rsidR="009A374A">
        <w:rPr>
          <w:rFonts w:ascii="Times New Roman" w:hAnsi="Times New Roman" w:cs="Times New Roman"/>
          <w:sz w:val="28"/>
          <w:szCs w:val="28"/>
        </w:rPr>
        <w:t xml:space="preserve">работы  </w:t>
      </w:r>
      <w:r w:rsidR="00D84288">
        <w:rPr>
          <w:rFonts w:ascii="Times New Roman" w:hAnsi="Times New Roman" w:cs="Times New Roman"/>
          <w:sz w:val="28"/>
          <w:szCs w:val="28"/>
        </w:rPr>
        <w:t>ознакомиться с научной литературой и гипотезами</w:t>
      </w:r>
      <w:r w:rsidR="00490714">
        <w:rPr>
          <w:rFonts w:ascii="Times New Roman" w:hAnsi="Times New Roman" w:cs="Times New Roman"/>
          <w:sz w:val="28"/>
          <w:szCs w:val="28"/>
        </w:rPr>
        <w:t xml:space="preserve"> разных авторов, выявить </w:t>
      </w:r>
      <w:r w:rsidR="006329B8">
        <w:rPr>
          <w:rFonts w:ascii="Times New Roman" w:hAnsi="Times New Roman" w:cs="Times New Roman"/>
          <w:sz w:val="28"/>
          <w:szCs w:val="28"/>
        </w:rPr>
        <w:t>актуальные способы</w:t>
      </w:r>
      <w:r w:rsidR="00490714">
        <w:rPr>
          <w:rFonts w:ascii="Times New Roman" w:hAnsi="Times New Roman" w:cs="Times New Roman"/>
          <w:sz w:val="28"/>
          <w:szCs w:val="28"/>
        </w:rPr>
        <w:t xml:space="preserve"> взаимодействия туристических предприятий, проанализировать деятельность гостиничного предприятия</w:t>
      </w:r>
      <w:r w:rsidR="00762C79" w:rsidRPr="00762C79">
        <w:rPr>
          <w:rFonts w:ascii="Times New Roman" w:hAnsi="Times New Roman" w:cs="Times New Roman"/>
          <w:sz w:val="28"/>
          <w:szCs w:val="28"/>
        </w:rPr>
        <w:t>.</w:t>
      </w:r>
    </w:p>
    <w:p w:rsidR="00762C79" w:rsidRDefault="00762C79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79">
        <w:rPr>
          <w:rFonts w:ascii="Times New Roman" w:hAnsi="Times New Roman" w:cs="Times New Roman"/>
          <w:sz w:val="28"/>
          <w:szCs w:val="28"/>
        </w:rPr>
        <w:t>Для достижения поставленной цели были определены следующие задачи:</w:t>
      </w:r>
    </w:p>
    <w:p w:rsidR="005F4EBA" w:rsidRPr="005F4EBA" w:rsidRDefault="005F4EBA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BA">
        <w:rPr>
          <w:rFonts w:ascii="Times New Roman" w:hAnsi="Times New Roman" w:cs="Times New Roman"/>
          <w:sz w:val="28"/>
          <w:szCs w:val="28"/>
        </w:rPr>
        <w:t xml:space="preserve">‒ изучить основные </w:t>
      </w:r>
      <w:proofErr w:type="spellStart"/>
      <w:r w:rsidRPr="005F4EBA">
        <w:rPr>
          <w:rFonts w:ascii="Times New Roman" w:hAnsi="Times New Roman" w:cs="Times New Roman"/>
          <w:sz w:val="28"/>
          <w:szCs w:val="28"/>
        </w:rPr>
        <w:t>безрисковые</w:t>
      </w:r>
      <w:proofErr w:type="spellEnd"/>
      <w:r w:rsidRPr="005F4EBA">
        <w:rPr>
          <w:rFonts w:ascii="Times New Roman" w:hAnsi="Times New Roman" w:cs="Times New Roman"/>
          <w:sz w:val="28"/>
          <w:szCs w:val="28"/>
        </w:rPr>
        <w:t xml:space="preserve"> и рисковые формы взаимодействия г</w:t>
      </w:r>
      <w:r w:rsidR="006329B8">
        <w:rPr>
          <w:rFonts w:ascii="Times New Roman" w:hAnsi="Times New Roman" w:cs="Times New Roman"/>
          <w:sz w:val="28"/>
          <w:szCs w:val="28"/>
        </w:rPr>
        <w:t>остиниц с туристическими компаниями</w:t>
      </w:r>
      <w:r w:rsidRPr="005F4EBA">
        <w:rPr>
          <w:rFonts w:ascii="Times New Roman" w:hAnsi="Times New Roman" w:cs="Times New Roman"/>
          <w:sz w:val="28"/>
          <w:szCs w:val="28"/>
        </w:rPr>
        <w:t>;</w:t>
      </w:r>
    </w:p>
    <w:p w:rsidR="005F4EBA" w:rsidRDefault="005F4EBA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BA">
        <w:rPr>
          <w:rFonts w:ascii="Times New Roman" w:hAnsi="Times New Roman" w:cs="Times New Roman"/>
          <w:sz w:val="28"/>
          <w:szCs w:val="28"/>
        </w:rPr>
        <w:t>‒ рассмотреть основные методы и особенности ведения переговоров между представителями туроператоров и гостиничных предприятий;</w:t>
      </w:r>
    </w:p>
    <w:p w:rsidR="005F4EBA" w:rsidRPr="005F4EBA" w:rsidRDefault="005F4EBA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выявить преимущества и недостатки в формах взаимодействия</w:t>
      </w:r>
      <w:r w:rsidR="006329B8">
        <w:rPr>
          <w:rFonts w:ascii="Times New Roman" w:hAnsi="Times New Roman" w:cs="Times New Roman"/>
          <w:sz w:val="28"/>
          <w:szCs w:val="28"/>
        </w:rPr>
        <w:t xml:space="preserve"> туристических компаний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EBA" w:rsidRPr="005F4EBA" w:rsidRDefault="005F4EBA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BA">
        <w:rPr>
          <w:rFonts w:ascii="Times New Roman" w:hAnsi="Times New Roman" w:cs="Times New Roman"/>
          <w:sz w:val="28"/>
          <w:szCs w:val="28"/>
        </w:rPr>
        <w:t xml:space="preserve">‒ </w:t>
      </w:r>
      <w:r w:rsidR="00A97BEA">
        <w:rPr>
          <w:rFonts w:ascii="Times New Roman" w:hAnsi="Times New Roman" w:cs="Times New Roman"/>
          <w:sz w:val="28"/>
          <w:szCs w:val="28"/>
        </w:rPr>
        <w:t xml:space="preserve">провести анализ взаимодействия </w:t>
      </w:r>
      <w:r w:rsidR="006329B8">
        <w:rPr>
          <w:rFonts w:ascii="Times New Roman" w:hAnsi="Times New Roman" w:cs="Times New Roman"/>
          <w:sz w:val="28"/>
          <w:szCs w:val="28"/>
        </w:rPr>
        <w:t>конкретных предприятий.</w:t>
      </w:r>
    </w:p>
    <w:p w:rsidR="005F4EBA" w:rsidRPr="005F4EBA" w:rsidRDefault="005F4EBA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BA">
        <w:rPr>
          <w:rFonts w:ascii="Times New Roman" w:hAnsi="Times New Roman" w:cs="Times New Roman"/>
          <w:sz w:val="28"/>
          <w:szCs w:val="28"/>
        </w:rPr>
        <w:t>Объектами исследова</w:t>
      </w:r>
      <w:r w:rsidR="00A97BEA">
        <w:rPr>
          <w:rFonts w:ascii="Times New Roman" w:hAnsi="Times New Roman" w:cs="Times New Roman"/>
          <w:sz w:val="28"/>
          <w:szCs w:val="28"/>
        </w:rPr>
        <w:t xml:space="preserve">ния являются туристические компании </w:t>
      </w:r>
      <w:r w:rsidRPr="005F4EBA">
        <w:rPr>
          <w:rFonts w:ascii="Times New Roman" w:hAnsi="Times New Roman" w:cs="Times New Roman"/>
          <w:sz w:val="28"/>
          <w:szCs w:val="28"/>
        </w:rPr>
        <w:t>и гостиничные предприятия. Предметом исследования является актуальное взаимодействие данных объектов в условиях современной экономики.</w:t>
      </w:r>
    </w:p>
    <w:p w:rsidR="005F4EBA" w:rsidRPr="005F4EBA" w:rsidRDefault="00ED5AD0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данной курсовой работы были использованы следующие методы исследования: теоретический (изучение и анализ</w:t>
      </w:r>
      <w:r w:rsidR="00E820E9">
        <w:rPr>
          <w:rFonts w:ascii="Times New Roman" w:hAnsi="Times New Roman" w:cs="Times New Roman"/>
          <w:sz w:val="28"/>
          <w:szCs w:val="28"/>
        </w:rPr>
        <w:t xml:space="preserve"> научных работ Д.С. Ушакова, Е.И. Ильиной, А.С. Кускова и др.</w:t>
      </w:r>
      <w:r>
        <w:rPr>
          <w:rFonts w:ascii="Times New Roman" w:hAnsi="Times New Roman" w:cs="Times New Roman"/>
          <w:sz w:val="28"/>
          <w:szCs w:val="28"/>
        </w:rPr>
        <w:t xml:space="preserve">) и практический (сбор информации, метод интервью и описание деятельности </w:t>
      </w:r>
      <w:r w:rsidR="005F4EBA">
        <w:rPr>
          <w:rFonts w:ascii="Times New Roman" w:hAnsi="Times New Roman" w:cs="Times New Roman"/>
          <w:sz w:val="28"/>
          <w:szCs w:val="28"/>
        </w:rPr>
        <w:t>определ</w:t>
      </w:r>
      <w:r w:rsidR="00F86AD9">
        <w:rPr>
          <w:rFonts w:ascii="Times New Roman" w:hAnsi="Times New Roman" w:cs="Times New Roman"/>
          <w:sz w:val="28"/>
          <w:szCs w:val="28"/>
        </w:rPr>
        <w:t>ён</w:t>
      </w:r>
      <w:r>
        <w:rPr>
          <w:rFonts w:ascii="Times New Roman" w:hAnsi="Times New Roman" w:cs="Times New Roman"/>
          <w:sz w:val="28"/>
          <w:szCs w:val="28"/>
        </w:rPr>
        <w:t xml:space="preserve">ного гостиничного предприятия). </w:t>
      </w:r>
    </w:p>
    <w:p w:rsidR="005F4EBA" w:rsidRDefault="005F4EBA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BA">
        <w:rPr>
          <w:rFonts w:ascii="Times New Roman" w:hAnsi="Times New Roman" w:cs="Times New Roman"/>
          <w:sz w:val="28"/>
          <w:szCs w:val="28"/>
        </w:rPr>
        <w:t>Практическая значимость исследования характеризуется тем, что его результаты позволяют свободно разбираться в формах взаимоотношений,  ориентироваться в современных аспектах взаимодействия гостинич</w:t>
      </w:r>
      <w:r w:rsidR="00FD1E27">
        <w:rPr>
          <w:rFonts w:ascii="Times New Roman" w:hAnsi="Times New Roman" w:cs="Times New Roman"/>
          <w:sz w:val="28"/>
          <w:szCs w:val="28"/>
        </w:rPr>
        <w:t xml:space="preserve">ных предприятий и туроператоров. </w:t>
      </w:r>
      <w:r w:rsidR="00E820E9">
        <w:rPr>
          <w:rFonts w:ascii="Times New Roman" w:hAnsi="Times New Roman" w:cs="Times New Roman"/>
          <w:sz w:val="28"/>
          <w:szCs w:val="28"/>
        </w:rPr>
        <w:t xml:space="preserve">Научная значимость заключается в </w:t>
      </w:r>
      <w:r w:rsidR="00FD1E27">
        <w:rPr>
          <w:rFonts w:ascii="Times New Roman" w:hAnsi="Times New Roman" w:cs="Times New Roman"/>
          <w:sz w:val="28"/>
          <w:szCs w:val="28"/>
        </w:rPr>
        <w:lastRenderedPageBreak/>
        <w:t xml:space="preserve">обобщении теоретических представлений о способах взаимодействия туристических компаний. Результаты исследования могут быть использованы  предприятиями для установления оптимальных отношений с партнёрами, </w:t>
      </w:r>
      <w:r w:rsidR="00FD1E27" w:rsidRPr="00FD1E27">
        <w:rPr>
          <w:rFonts w:ascii="Times New Roman" w:hAnsi="Times New Roman" w:cs="Times New Roman"/>
          <w:sz w:val="28"/>
          <w:szCs w:val="28"/>
        </w:rPr>
        <w:t>а также</w:t>
      </w:r>
      <w:r w:rsidR="00FD1E27">
        <w:rPr>
          <w:rFonts w:ascii="Times New Roman" w:hAnsi="Times New Roman" w:cs="Times New Roman"/>
          <w:sz w:val="28"/>
          <w:szCs w:val="28"/>
        </w:rPr>
        <w:t xml:space="preserve"> в  выборе наиболее приемлемые способов</w:t>
      </w:r>
      <w:r w:rsidR="00FD1E27" w:rsidRPr="00FD1E27">
        <w:rPr>
          <w:rFonts w:ascii="Times New Roman" w:hAnsi="Times New Roman" w:cs="Times New Roman"/>
          <w:sz w:val="28"/>
          <w:szCs w:val="28"/>
        </w:rPr>
        <w:t xml:space="preserve"> реализации туристского продукта.</w:t>
      </w:r>
    </w:p>
    <w:p w:rsidR="00FD1E27" w:rsidRDefault="00FD1E27" w:rsidP="00FA0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 состоит из введения</w:t>
      </w:r>
      <w:r w:rsidR="002608E9">
        <w:rPr>
          <w:rFonts w:ascii="Times New Roman" w:hAnsi="Times New Roman" w:cs="Times New Roman"/>
          <w:sz w:val="28"/>
          <w:szCs w:val="28"/>
        </w:rPr>
        <w:t>, основной части, состоящей из трёх</w:t>
      </w:r>
      <w:r>
        <w:rPr>
          <w:rFonts w:ascii="Times New Roman" w:hAnsi="Times New Roman" w:cs="Times New Roman"/>
          <w:sz w:val="28"/>
          <w:szCs w:val="28"/>
        </w:rPr>
        <w:t xml:space="preserve"> глав, заключения и списка использованных источников.</w:t>
      </w:r>
    </w:p>
    <w:p w:rsidR="00F86AD9" w:rsidRDefault="00F86AD9" w:rsidP="00E80A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D6B" w:rsidRDefault="00F50D6B" w:rsidP="00B33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AD9" w:rsidRPr="00DF5985" w:rsidRDefault="00F85836" w:rsidP="00BC7839">
      <w:pPr>
        <w:pStyle w:val="1"/>
      </w:pPr>
      <w:bookmarkStart w:id="3" w:name="_Toc38559656"/>
      <w:r w:rsidRPr="00DF5985">
        <w:lastRenderedPageBreak/>
        <w:t>1</w:t>
      </w:r>
      <w:r w:rsidR="005F4EBA" w:rsidRPr="00DF5985">
        <w:t xml:space="preserve"> Взаимоотношения гостиничных предприятий с туристическими </w:t>
      </w:r>
      <w:bookmarkEnd w:id="3"/>
      <w:r w:rsidR="008F4C5D">
        <w:t>компаниями</w:t>
      </w:r>
    </w:p>
    <w:p w:rsidR="005F4EBA" w:rsidRPr="00BC7839" w:rsidRDefault="002E54AC" w:rsidP="00BC783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7839">
        <w:rPr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="00F85836" w:rsidRPr="00BC7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4" w:name="_Toc38559657"/>
      <w:r w:rsidR="00D656BC" w:rsidRPr="00BC7839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Основные понятия туристской индустрии</w:t>
      </w:r>
      <w:r w:rsidR="00C44B77" w:rsidRPr="00BC7839">
        <w:rPr>
          <w:rFonts w:ascii="Times New Roman" w:hAnsi="Times New Roman" w:cs="Times New Roman"/>
          <w:b w:val="0"/>
          <w:color w:val="auto"/>
          <w:sz w:val="28"/>
          <w:szCs w:val="28"/>
        </w:rPr>
        <w:t>, их виды и классификации</w:t>
      </w:r>
      <w:bookmarkEnd w:id="4"/>
    </w:p>
    <w:p w:rsidR="00570148" w:rsidRPr="005F4EBA" w:rsidRDefault="00570148" w:rsidP="00BC78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EBA" w:rsidRDefault="005F4EBA" w:rsidP="00BC7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755F">
        <w:rPr>
          <w:rFonts w:ascii="Times New Roman" w:hAnsi="Times New Roman" w:cs="Times New Roman"/>
          <w:sz w:val="28"/>
          <w:szCs w:val="28"/>
        </w:rPr>
        <w:t>Федеральном</w:t>
      </w:r>
      <w:r w:rsidR="00C5755F" w:rsidRPr="00C575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755F">
        <w:rPr>
          <w:rFonts w:ascii="Times New Roman" w:hAnsi="Times New Roman" w:cs="Times New Roman"/>
          <w:sz w:val="28"/>
          <w:szCs w:val="28"/>
        </w:rPr>
        <w:t>е</w:t>
      </w:r>
      <w:r w:rsidR="00C5755F" w:rsidRPr="00C5755F">
        <w:rPr>
          <w:rFonts w:ascii="Times New Roman" w:hAnsi="Times New Roman" w:cs="Times New Roman"/>
          <w:sz w:val="28"/>
          <w:szCs w:val="28"/>
        </w:rPr>
        <w:t xml:space="preserve"> от 24.11.1996</w:t>
      </w:r>
      <w:r w:rsidR="005620FD">
        <w:rPr>
          <w:rFonts w:ascii="Times New Roman" w:hAnsi="Times New Roman" w:cs="Times New Roman"/>
          <w:sz w:val="28"/>
          <w:szCs w:val="28"/>
        </w:rPr>
        <w:t xml:space="preserve"> N 132-ФЗ (ред. от 02.12.2019) «</w:t>
      </w:r>
      <w:r w:rsidR="00C5755F" w:rsidRPr="00C5755F">
        <w:rPr>
          <w:rFonts w:ascii="Times New Roman" w:hAnsi="Times New Roman" w:cs="Times New Roman"/>
          <w:sz w:val="28"/>
          <w:szCs w:val="28"/>
        </w:rPr>
        <w:t>Об основах туристской деят</w:t>
      </w:r>
      <w:r w:rsidR="005620FD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="00C5755F">
        <w:rPr>
          <w:rFonts w:ascii="Times New Roman" w:hAnsi="Times New Roman" w:cs="Times New Roman"/>
          <w:sz w:val="28"/>
          <w:szCs w:val="28"/>
        </w:rPr>
        <w:t xml:space="preserve"> </w:t>
      </w:r>
      <w:r w:rsidR="00D656BC">
        <w:rPr>
          <w:rFonts w:ascii="Times New Roman" w:hAnsi="Times New Roman" w:cs="Times New Roman"/>
          <w:sz w:val="28"/>
          <w:szCs w:val="28"/>
        </w:rPr>
        <w:t xml:space="preserve">были </w:t>
      </w:r>
      <w:r w:rsidR="00C5755F">
        <w:rPr>
          <w:rFonts w:ascii="Times New Roman" w:hAnsi="Times New Roman" w:cs="Times New Roman"/>
          <w:sz w:val="28"/>
          <w:szCs w:val="28"/>
        </w:rPr>
        <w:t xml:space="preserve">сформулированы чёткие понятия средства размещения, гостиницы и туроператорской деятельности. </w:t>
      </w:r>
    </w:p>
    <w:p w:rsidR="00C5755F" w:rsidRDefault="00C5755F" w:rsidP="002E5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755F">
        <w:rPr>
          <w:rFonts w:ascii="Times New Roman" w:hAnsi="Times New Roman" w:cs="Times New Roman"/>
          <w:sz w:val="28"/>
          <w:szCs w:val="28"/>
        </w:rPr>
        <w:t xml:space="preserve">редство размещения </w:t>
      </w:r>
      <w:r w:rsidR="005620FD">
        <w:rPr>
          <w:rFonts w:ascii="Times New Roman" w:hAnsi="Times New Roman" w:cs="Times New Roman"/>
          <w:sz w:val="28"/>
          <w:szCs w:val="28"/>
        </w:rPr>
        <w:t xml:space="preserve">‒ </w:t>
      </w:r>
      <w:r w:rsidRPr="00C5755F">
        <w:rPr>
          <w:rFonts w:ascii="Times New Roman" w:hAnsi="Times New Roman" w:cs="Times New Roman"/>
          <w:sz w:val="28"/>
          <w:szCs w:val="28"/>
        </w:rPr>
        <w:t>комплекс, включающий в себя здание или часть здания, помещения, оборудование и иное имущество и используемый для временного размещения и обеспечения време</w:t>
      </w:r>
      <w:r w:rsidR="00ED0431">
        <w:rPr>
          <w:rFonts w:ascii="Times New Roman" w:hAnsi="Times New Roman" w:cs="Times New Roman"/>
          <w:sz w:val="28"/>
          <w:szCs w:val="28"/>
        </w:rPr>
        <w:t>нного проживания физических лиц.</w:t>
      </w:r>
    </w:p>
    <w:p w:rsidR="00C5755F" w:rsidRDefault="00C5755F" w:rsidP="002E5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20FD">
        <w:rPr>
          <w:rFonts w:ascii="Times New Roman" w:hAnsi="Times New Roman" w:cs="Times New Roman"/>
          <w:sz w:val="28"/>
          <w:szCs w:val="28"/>
        </w:rPr>
        <w:t xml:space="preserve">остиница ‒ </w:t>
      </w:r>
      <w:r w:rsidR="008157E7">
        <w:rPr>
          <w:rFonts w:ascii="Times New Roman" w:hAnsi="Times New Roman" w:cs="Times New Roman"/>
          <w:sz w:val="28"/>
          <w:szCs w:val="28"/>
        </w:rPr>
        <w:t>средство р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 w:rsidRPr="00C5755F">
        <w:rPr>
          <w:rFonts w:ascii="Times New Roman" w:hAnsi="Times New Roman" w:cs="Times New Roman"/>
          <w:sz w:val="28"/>
          <w:szCs w:val="28"/>
        </w:rPr>
        <w:t>змещения, в котором предоставляются гостиничные услуги и которое относится к одному из видов гостиниц, предусмотренных положением о классификации гостиниц, утвержденным Правительством Российской Федерации. К гостиницам не относятся средства размещения, используемые для осуществления основной деятел</w:t>
      </w:r>
      <w:r w:rsidR="008157E7">
        <w:rPr>
          <w:rFonts w:ascii="Times New Roman" w:hAnsi="Times New Roman" w:cs="Times New Roman"/>
          <w:sz w:val="28"/>
          <w:szCs w:val="28"/>
        </w:rPr>
        <w:t>ьности орг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 w:rsidR="008157E7">
        <w:rPr>
          <w:rFonts w:ascii="Times New Roman" w:hAnsi="Times New Roman" w:cs="Times New Roman"/>
          <w:sz w:val="28"/>
          <w:szCs w:val="28"/>
        </w:rPr>
        <w:t>низаций отдыха и озд</w:t>
      </w:r>
      <w:r w:rsidR="00604D94">
        <w:rPr>
          <w:rFonts w:ascii="Times New Roman" w:hAnsi="Times New Roman" w:cs="Times New Roman"/>
          <w:sz w:val="28"/>
          <w:szCs w:val="28"/>
        </w:rPr>
        <w:t>о</w:t>
      </w:r>
      <w:r w:rsidRPr="00C5755F">
        <w:rPr>
          <w:rFonts w:ascii="Times New Roman" w:hAnsi="Times New Roman" w:cs="Times New Roman"/>
          <w:sz w:val="28"/>
          <w:szCs w:val="28"/>
        </w:rPr>
        <w:t>ровления детей, медицинских организаций, организаций социального обслуживания, физкультурно-спортивных организаций</w:t>
      </w:r>
      <w:r w:rsidR="008157E7">
        <w:rPr>
          <w:rFonts w:ascii="Times New Roman" w:hAnsi="Times New Roman" w:cs="Times New Roman"/>
          <w:sz w:val="28"/>
          <w:szCs w:val="28"/>
        </w:rPr>
        <w:t xml:space="preserve">, централизованных религиозных </w:t>
      </w:r>
      <w:r w:rsidR="00604D94">
        <w:rPr>
          <w:rFonts w:ascii="Times New Roman" w:hAnsi="Times New Roman" w:cs="Times New Roman"/>
          <w:sz w:val="28"/>
          <w:szCs w:val="28"/>
        </w:rPr>
        <w:t>о</w:t>
      </w:r>
      <w:r w:rsidRPr="00C5755F">
        <w:rPr>
          <w:rFonts w:ascii="Times New Roman" w:hAnsi="Times New Roman" w:cs="Times New Roman"/>
          <w:sz w:val="28"/>
          <w:szCs w:val="28"/>
        </w:rPr>
        <w:t>рганиза</w:t>
      </w:r>
      <w:r w:rsidR="008157E7">
        <w:rPr>
          <w:rFonts w:ascii="Times New Roman" w:hAnsi="Times New Roman" w:cs="Times New Roman"/>
          <w:sz w:val="28"/>
          <w:szCs w:val="28"/>
        </w:rPr>
        <w:t>ций и (или) религиозных организ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 w:rsidRPr="00C5755F">
        <w:rPr>
          <w:rFonts w:ascii="Times New Roman" w:hAnsi="Times New Roman" w:cs="Times New Roman"/>
          <w:sz w:val="28"/>
          <w:szCs w:val="28"/>
        </w:rPr>
        <w:t>ций, входящих в их структуру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55F" w:rsidRDefault="00C5755F" w:rsidP="002E5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5755F">
        <w:rPr>
          <w:rFonts w:ascii="Times New Roman" w:hAnsi="Times New Roman" w:cs="Times New Roman"/>
          <w:sz w:val="28"/>
          <w:szCs w:val="28"/>
        </w:rPr>
        <w:t>уроператорская деятельность</w:t>
      </w:r>
      <w:r w:rsidR="005620FD">
        <w:rPr>
          <w:rFonts w:ascii="Times New Roman" w:hAnsi="Times New Roman" w:cs="Times New Roman"/>
          <w:sz w:val="28"/>
          <w:szCs w:val="28"/>
        </w:rPr>
        <w:t xml:space="preserve"> ‒ </w:t>
      </w:r>
      <w:proofErr w:type="gramStart"/>
      <w:r w:rsidRPr="00C5755F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C5755F">
        <w:rPr>
          <w:rFonts w:ascii="Times New Roman" w:hAnsi="Times New Roman" w:cs="Times New Roman"/>
          <w:sz w:val="28"/>
          <w:szCs w:val="28"/>
        </w:rPr>
        <w:t xml:space="preserve"> по формированию, продвижению и реализации туристского продукта, ос</w:t>
      </w:r>
      <w:r>
        <w:rPr>
          <w:rFonts w:ascii="Times New Roman" w:hAnsi="Times New Roman" w:cs="Times New Roman"/>
          <w:sz w:val="28"/>
          <w:szCs w:val="28"/>
        </w:rPr>
        <w:t>уществляемая юридическим лицом</w:t>
      </w:r>
      <w:r w:rsidR="00B55548">
        <w:rPr>
          <w:rFonts w:ascii="Times New Roman" w:hAnsi="Times New Roman" w:cs="Times New Roman"/>
          <w:sz w:val="28"/>
          <w:szCs w:val="28"/>
        </w:rPr>
        <w:t>, которое именуют туроператором</w:t>
      </w:r>
      <w:r w:rsidR="0002261A">
        <w:rPr>
          <w:rFonts w:ascii="Times New Roman" w:hAnsi="Times New Roman" w:cs="Times New Roman"/>
          <w:sz w:val="28"/>
          <w:szCs w:val="28"/>
        </w:rPr>
        <w:t xml:space="preserve"> </w:t>
      </w:r>
      <w:r w:rsidR="00BA7E10" w:rsidRPr="00BA7E10">
        <w:rPr>
          <w:rFonts w:ascii="Times New Roman" w:hAnsi="Times New Roman" w:cs="Times New Roman"/>
          <w:sz w:val="28"/>
          <w:szCs w:val="28"/>
        </w:rPr>
        <w:t>[</w:t>
      </w:r>
      <w:r w:rsidR="00B55548">
        <w:rPr>
          <w:rFonts w:ascii="Times New Roman" w:hAnsi="Times New Roman" w:cs="Times New Roman"/>
          <w:sz w:val="28"/>
          <w:szCs w:val="28"/>
        </w:rPr>
        <w:fldChar w:fldCharType="begin"/>
      </w:r>
      <w:r w:rsidR="00B55548">
        <w:rPr>
          <w:rFonts w:ascii="Times New Roman" w:hAnsi="Times New Roman" w:cs="Times New Roman"/>
          <w:sz w:val="28"/>
          <w:szCs w:val="28"/>
        </w:rPr>
        <w:instrText xml:space="preserve"> REF _Ref38553257 \r \h </w:instrText>
      </w:r>
      <w:r w:rsidR="00B55548">
        <w:rPr>
          <w:rFonts w:ascii="Times New Roman" w:hAnsi="Times New Roman" w:cs="Times New Roman"/>
          <w:sz w:val="28"/>
          <w:szCs w:val="28"/>
        </w:rPr>
      </w:r>
      <w:r w:rsidR="00B55548">
        <w:rPr>
          <w:rFonts w:ascii="Times New Roman" w:hAnsi="Times New Roman" w:cs="Times New Roman"/>
          <w:sz w:val="28"/>
          <w:szCs w:val="28"/>
        </w:rPr>
        <w:fldChar w:fldCharType="separate"/>
      </w:r>
      <w:r w:rsidR="00B55548">
        <w:rPr>
          <w:rFonts w:ascii="Times New Roman" w:hAnsi="Times New Roman" w:cs="Times New Roman"/>
          <w:sz w:val="28"/>
          <w:szCs w:val="28"/>
        </w:rPr>
        <w:t>3</w:t>
      </w:r>
      <w:r w:rsidR="00B55548">
        <w:rPr>
          <w:rFonts w:ascii="Times New Roman" w:hAnsi="Times New Roman" w:cs="Times New Roman"/>
          <w:sz w:val="28"/>
          <w:szCs w:val="28"/>
        </w:rPr>
        <w:fldChar w:fldCharType="end"/>
      </w:r>
      <w:r w:rsidR="00BA7E10" w:rsidRPr="00BA7E10">
        <w:rPr>
          <w:rFonts w:ascii="Times New Roman" w:hAnsi="Times New Roman" w:cs="Times New Roman"/>
          <w:sz w:val="28"/>
          <w:szCs w:val="28"/>
        </w:rPr>
        <w:t>]</w:t>
      </w:r>
      <w:r w:rsidR="00B55548">
        <w:rPr>
          <w:rFonts w:ascii="Times New Roman" w:hAnsi="Times New Roman" w:cs="Times New Roman"/>
          <w:sz w:val="28"/>
          <w:szCs w:val="28"/>
        </w:rPr>
        <w:t>.</w:t>
      </w:r>
    </w:p>
    <w:p w:rsidR="00C702E0" w:rsidRPr="00BA7E10" w:rsidRDefault="00C702E0" w:rsidP="002E5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все туроператоры имеют уникальный код. Туристское предприятие получает определённый код в зависимости от вида деятельности, которой оно занимается, внутренним туризмом или международным.  Все туроператоры занесены в Единый федеральный реестр туроператоров Федерального агентства по туризму РФ. Для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туристической деятельности туроператор обязан иметь гарантированное финансовое обеспечение </w:t>
      </w:r>
    </w:p>
    <w:p w:rsidR="005F4EBA" w:rsidRDefault="00ED0431" w:rsidP="002E5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Туроператор формирует набор услуг, </w:t>
      </w:r>
      <w:r w:rsidR="00136FEA">
        <w:rPr>
          <w:rFonts w:ascii="Times New Roman" w:hAnsi="Times New Roman" w:cs="Times New Roman"/>
          <w:sz w:val="28"/>
          <w:szCs w:val="28"/>
        </w:rPr>
        <w:t xml:space="preserve">что характеризует его деятельность как полное укомплектование </w:t>
      </w:r>
      <w:r>
        <w:rPr>
          <w:rFonts w:ascii="Times New Roman" w:hAnsi="Times New Roman" w:cs="Times New Roman"/>
          <w:sz w:val="28"/>
          <w:szCs w:val="28"/>
        </w:rPr>
        <w:t>туристского продукта</w:t>
      </w:r>
      <w:r w:rsidR="006D311B" w:rsidRPr="006D311B">
        <w:rPr>
          <w:rFonts w:ascii="Times New Roman" w:hAnsi="Times New Roman" w:cs="Times New Roman"/>
          <w:sz w:val="28"/>
          <w:szCs w:val="28"/>
        </w:rPr>
        <w:t>.</w:t>
      </w:r>
      <w:r w:rsidR="006D311B">
        <w:rPr>
          <w:rFonts w:ascii="Times New Roman" w:hAnsi="Times New Roman" w:cs="Times New Roman"/>
          <w:sz w:val="28"/>
          <w:szCs w:val="28"/>
        </w:rPr>
        <w:t xml:space="preserve"> </w:t>
      </w:r>
      <w:r w:rsidR="00616D36">
        <w:rPr>
          <w:rFonts w:ascii="Times New Roman" w:hAnsi="Times New Roman" w:cs="Times New Roman"/>
          <w:sz w:val="28"/>
          <w:szCs w:val="28"/>
        </w:rPr>
        <w:t>В основном, т</w:t>
      </w:r>
      <w:r w:rsidR="00C5755F">
        <w:rPr>
          <w:rFonts w:ascii="Times New Roman" w:hAnsi="Times New Roman" w:cs="Times New Roman"/>
          <w:sz w:val="28"/>
          <w:szCs w:val="28"/>
        </w:rPr>
        <w:t xml:space="preserve">уристический продукт </w:t>
      </w:r>
      <w:r w:rsidR="00416995">
        <w:rPr>
          <w:rFonts w:ascii="Times New Roman" w:hAnsi="Times New Roman" w:cs="Times New Roman"/>
          <w:sz w:val="28"/>
          <w:szCs w:val="28"/>
        </w:rPr>
        <w:t xml:space="preserve">формируется из комплекса услуг </w:t>
      </w:r>
      <w:r w:rsidR="00C5755F">
        <w:rPr>
          <w:rFonts w:ascii="Times New Roman" w:hAnsi="Times New Roman" w:cs="Times New Roman"/>
          <w:sz w:val="28"/>
          <w:szCs w:val="28"/>
        </w:rPr>
        <w:t xml:space="preserve">туроператора </w:t>
      </w:r>
      <w:r w:rsidR="00C5755F" w:rsidRPr="00C5755F">
        <w:rPr>
          <w:rFonts w:ascii="Times New Roman" w:hAnsi="Times New Roman" w:cs="Times New Roman"/>
          <w:sz w:val="28"/>
          <w:szCs w:val="28"/>
        </w:rPr>
        <w:t>и</w:t>
      </w:r>
      <w:r w:rsidR="00C5755F">
        <w:rPr>
          <w:rFonts w:ascii="Times New Roman" w:hAnsi="Times New Roman" w:cs="Times New Roman"/>
          <w:sz w:val="28"/>
          <w:szCs w:val="28"/>
        </w:rPr>
        <w:t xml:space="preserve"> средств размещения</w:t>
      </w:r>
      <w:r w:rsidR="006D311B">
        <w:rPr>
          <w:rFonts w:ascii="Times New Roman" w:hAnsi="Times New Roman" w:cs="Times New Roman"/>
          <w:sz w:val="28"/>
          <w:szCs w:val="28"/>
        </w:rPr>
        <w:t xml:space="preserve">. </w:t>
      </w:r>
      <w:r w:rsidR="00C5755F" w:rsidRPr="00C5755F">
        <w:rPr>
          <w:rFonts w:ascii="Times New Roman" w:hAnsi="Times New Roman" w:cs="Times New Roman"/>
          <w:sz w:val="28"/>
          <w:szCs w:val="28"/>
        </w:rPr>
        <w:t xml:space="preserve">Туроператор составляет </w:t>
      </w:r>
      <w:r w:rsidR="00D656BC">
        <w:rPr>
          <w:rFonts w:ascii="Times New Roman" w:hAnsi="Times New Roman" w:cs="Times New Roman"/>
          <w:sz w:val="28"/>
          <w:szCs w:val="28"/>
        </w:rPr>
        <w:t>туристический продукт</w:t>
      </w:r>
      <w:r w:rsidR="00C5755F" w:rsidRPr="00C5755F">
        <w:rPr>
          <w:rFonts w:ascii="Times New Roman" w:hAnsi="Times New Roman" w:cs="Times New Roman"/>
          <w:sz w:val="28"/>
          <w:szCs w:val="28"/>
        </w:rPr>
        <w:t xml:space="preserve"> из </w:t>
      </w:r>
      <w:r w:rsidR="00D656BC">
        <w:rPr>
          <w:rFonts w:ascii="Times New Roman" w:hAnsi="Times New Roman" w:cs="Times New Roman"/>
          <w:sz w:val="28"/>
          <w:szCs w:val="28"/>
        </w:rPr>
        <w:t xml:space="preserve">нескольких видов услуг в одно целое в соответствии </w:t>
      </w:r>
      <w:r w:rsidR="00C5755F" w:rsidRPr="00C5755F">
        <w:rPr>
          <w:rFonts w:ascii="Times New Roman" w:hAnsi="Times New Roman" w:cs="Times New Roman"/>
          <w:sz w:val="28"/>
          <w:szCs w:val="28"/>
        </w:rPr>
        <w:t xml:space="preserve"> требо</w:t>
      </w:r>
      <w:r w:rsidR="00616D36">
        <w:rPr>
          <w:rFonts w:ascii="Times New Roman" w:hAnsi="Times New Roman" w:cs="Times New Roman"/>
          <w:sz w:val="28"/>
          <w:szCs w:val="28"/>
        </w:rPr>
        <w:t>ваниям</w:t>
      </w:r>
      <w:r w:rsidR="006D311B">
        <w:rPr>
          <w:rFonts w:ascii="Times New Roman" w:hAnsi="Times New Roman" w:cs="Times New Roman"/>
          <w:sz w:val="28"/>
          <w:szCs w:val="28"/>
        </w:rPr>
        <w:t xml:space="preserve"> </w:t>
      </w:r>
      <w:r w:rsidR="00D656BC">
        <w:rPr>
          <w:rFonts w:ascii="Times New Roman" w:hAnsi="Times New Roman" w:cs="Times New Roman"/>
          <w:sz w:val="28"/>
          <w:szCs w:val="28"/>
        </w:rPr>
        <w:t>клиента</w:t>
      </w:r>
      <w:r w:rsidR="006D311B">
        <w:rPr>
          <w:rFonts w:ascii="Times New Roman" w:hAnsi="Times New Roman" w:cs="Times New Roman"/>
          <w:sz w:val="28"/>
          <w:szCs w:val="28"/>
        </w:rPr>
        <w:t xml:space="preserve">. </w:t>
      </w:r>
      <w:r w:rsidR="00A6771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8157E7">
        <w:rPr>
          <w:rFonts w:ascii="Times New Roman" w:hAnsi="Times New Roman" w:cs="Times New Roman"/>
          <w:sz w:val="28"/>
          <w:szCs w:val="28"/>
        </w:rPr>
        <w:t>вз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 w:rsidR="00A67710">
        <w:rPr>
          <w:rFonts w:ascii="Times New Roman" w:hAnsi="Times New Roman" w:cs="Times New Roman"/>
          <w:sz w:val="28"/>
          <w:szCs w:val="28"/>
        </w:rPr>
        <w:t>имодействи</w:t>
      </w:r>
      <w:r w:rsidR="008157E7">
        <w:rPr>
          <w:rFonts w:ascii="Times New Roman" w:hAnsi="Times New Roman" w:cs="Times New Roman"/>
          <w:sz w:val="28"/>
          <w:szCs w:val="28"/>
        </w:rPr>
        <w:t>я с поставщиками услуг, он разр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 w:rsidR="008157E7">
        <w:rPr>
          <w:rFonts w:ascii="Times New Roman" w:hAnsi="Times New Roman" w:cs="Times New Roman"/>
          <w:sz w:val="28"/>
          <w:szCs w:val="28"/>
        </w:rPr>
        <w:t>батывает туристические м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 w:rsidR="00A67710">
        <w:rPr>
          <w:rFonts w:ascii="Times New Roman" w:hAnsi="Times New Roman" w:cs="Times New Roman"/>
          <w:sz w:val="28"/>
          <w:szCs w:val="28"/>
        </w:rPr>
        <w:t>ршруты, обеспечивает</w:t>
      </w:r>
      <w:r w:rsidR="00616D36">
        <w:rPr>
          <w:rFonts w:ascii="Times New Roman" w:hAnsi="Times New Roman" w:cs="Times New Roman"/>
          <w:sz w:val="28"/>
          <w:szCs w:val="28"/>
        </w:rPr>
        <w:t xml:space="preserve"> своевременное и</w:t>
      </w:r>
      <w:r w:rsidR="00A67710">
        <w:rPr>
          <w:rFonts w:ascii="Times New Roman" w:hAnsi="Times New Roman" w:cs="Times New Roman"/>
          <w:sz w:val="28"/>
          <w:szCs w:val="28"/>
        </w:rPr>
        <w:t xml:space="preserve"> качественное предоставление услуг, издаёт рекламные издания о своих туристических продуктах, а так же определяет цены </w:t>
      </w:r>
      <w:r w:rsidR="00C5755F" w:rsidRPr="00C5755F">
        <w:rPr>
          <w:rFonts w:ascii="Times New Roman" w:hAnsi="Times New Roman" w:cs="Times New Roman"/>
          <w:sz w:val="28"/>
          <w:szCs w:val="28"/>
        </w:rPr>
        <w:t xml:space="preserve">и передает турпродукт </w:t>
      </w:r>
      <w:proofErr w:type="spellStart"/>
      <w:r w:rsidR="00A67710">
        <w:rPr>
          <w:rFonts w:ascii="Times New Roman" w:hAnsi="Times New Roman" w:cs="Times New Roman"/>
          <w:sz w:val="28"/>
          <w:szCs w:val="28"/>
        </w:rPr>
        <w:t>тур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 w:rsidR="00C5755F" w:rsidRPr="00C5755F">
        <w:rPr>
          <w:rFonts w:ascii="Times New Roman" w:hAnsi="Times New Roman" w:cs="Times New Roman"/>
          <w:sz w:val="28"/>
          <w:szCs w:val="28"/>
        </w:rPr>
        <w:t>генту</w:t>
      </w:r>
      <w:proofErr w:type="spellEnd"/>
      <w:r w:rsidR="00C5755F" w:rsidRPr="00C5755F">
        <w:rPr>
          <w:rFonts w:ascii="Times New Roman" w:hAnsi="Times New Roman" w:cs="Times New Roman"/>
          <w:sz w:val="28"/>
          <w:szCs w:val="28"/>
        </w:rPr>
        <w:t xml:space="preserve"> для их последующего пр</w:t>
      </w:r>
      <w:r w:rsidR="00A67710">
        <w:rPr>
          <w:rFonts w:ascii="Times New Roman" w:hAnsi="Times New Roman" w:cs="Times New Roman"/>
          <w:sz w:val="28"/>
          <w:szCs w:val="28"/>
        </w:rPr>
        <w:t>одвижения и реализации.</w:t>
      </w:r>
    </w:p>
    <w:p w:rsidR="006D311B" w:rsidRDefault="006D311B" w:rsidP="002E5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1B">
        <w:rPr>
          <w:rFonts w:ascii="Times New Roman" w:hAnsi="Times New Roman" w:cs="Times New Roman"/>
          <w:sz w:val="28"/>
          <w:szCs w:val="28"/>
        </w:rPr>
        <w:t>По виду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туроператоры </w:t>
      </w:r>
      <w:r w:rsidR="008157E7">
        <w:rPr>
          <w:rFonts w:ascii="Times New Roman" w:hAnsi="Times New Roman" w:cs="Times New Roman"/>
          <w:sz w:val="28"/>
          <w:szCs w:val="28"/>
        </w:rPr>
        <w:t xml:space="preserve">делятся на </w:t>
      </w:r>
      <w:proofErr w:type="gramStart"/>
      <w:r w:rsidR="008157E7">
        <w:rPr>
          <w:rFonts w:ascii="Times New Roman" w:hAnsi="Times New Roman" w:cs="Times New Roman"/>
          <w:sz w:val="28"/>
          <w:szCs w:val="28"/>
        </w:rPr>
        <w:t>м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 w:rsidR="00A67710">
        <w:rPr>
          <w:rFonts w:ascii="Times New Roman" w:hAnsi="Times New Roman" w:cs="Times New Roman"/>
          <w:sz w:val="28"/>
          <w:szCs w:val="28"/>
        </w:rPr>
        <w:t>ссовых</w:t>
      </w:r>
      <w:proofErr w:type="gramEnd"/>
      <w:r w:rsidR="00A67710">
        <w:rPr>
          <w:rFonts w:ascii="Times New Roman" w:hAnsi="Times New Roman" w:cs="Times New Roman"/>
          <w:sz w:val="28"/>
          <w:szCs w:val="28"/>
        </w:rPr>
        <w:t xml:space="preserve"> и специализированных</w:t>
      </w:r>
      <w:r w:rsidR="008157E7">
        <w:rPr>
          <w:rFonts w:ascii="Times New Roman" w:hAnsi="Times New Roman" w:cs="Times New Roman"/>
          <w:sz w:val="28"/>
          <w:szCs w:val="28"/>
        </w:rPr>
        <w:t>. Их н</w:t>
      </w:r>
      <w:proofErr w:type="gramStart"/>
      <w:r w:rsidR="008157E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звания говорят всё са</w:t>
      </w:r>
      <w:r w:rsidR="008157E7">
        <w:rPr>
          <w:rFonts w:ascii="Times New Roman" w:hAnsi="Times New Roman" w:cs="Times New Roman"/>
          <w:sz w:val="28"/>
          <w:szCs w:val="28"/>
        </w:rPr>
        <w:t>ми за себя, массовые ориентиров</w:t>
      </w:r>
      <w:r w:rsidR="008157E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8157E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8157E7">
        <w:rPr>
          <w:rFonts w:ascii="Times New Roman" w:hAnsi="Times New Roman" w:cs="Times New Roman"/>
          <w:sz w:val="28"/>
          <w:szCs w:val="28"/>
        </w:rPr>
        <w:t xml:space="preserve"> на всех турист</w:t>
      </w:r>
      <w:r w:rsidR="008157E7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 и готовы к любым запросам, специализированные опираются</w:t>
      </w:r>
      <w:r w:rsidR="008157E7">
        <w:rPr>
          <w:rFonts w:ascii="Times New Roman" w:hAnsi="Times New Roman" w:cs="Times New Roman"/>
          <w:sz w:val="28"/>
          <w:szCs w:val="28"/>
        </w:rPr>
        <w:t xml:space="preserve"> лишь на эксклюзивн</w:t>
      </w:r>
      <w:r w:rsidR="00604D94">
        <w:rPr>
          <w:rFonts w:ascii="Times New Roman" w:hAnsi="Times New Roman" w:cs="Times New Roman"/>
          <w:sz w:val="28"/>
          <w:szCs w:val="28"/>
        </w:rPr>
        <w:t>о</w:t>
      </w:r>
      <w:r w:rsidR="008157E7">
        <w:rPr>
          <w:rFonts w:ascii="Times New Roman" w:hAnsi="Times New Roman" w:cs="Times New Roman"/>
          <w:sz w:val="28"/>
          <w:szCs w:val="28"/>
        </w:rPr>
        <w:t>сть своей раб</w:t>
      </w:r>
      <w:r w:rsidR="008157E7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ты, например, на опреде</w:t>
      </w:r>
      <w:r w:rsidR="008157E7">
        <w:rPr>
          <w:rFonts w:ascii="Times New Roman" w:hAnsi="Times New Roman" w:cs="Times New Roman"/>
          <w:sz w:val="28"/>
          <w:szCs w:val="28"/>
        </w:rPr>
        <w:t>лённые направления и виды отдых</w:t>
      </w:r>
      <w:r w:rsidR="008157E7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11B" w:rsidRDefault="00D92B71" w:rsidP="002E5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составляющим каждого тура является средство размещения</w:t>
      </w:r>
      <w:r w:rsidR="00616D36">
        <w:rPr>
          <w:rFonts w:ascii="Times New Roman" w:hAnsi="Times New Roman" w:cs="Times New Roman"/>
          <w:sz w:val="28"/>
          <w:szCs w:val="28"/>
        </w:rPr>
        <w:t>, то есть гостиница,</w:t>
      </w:r>
      <w:r w:rsidR="009202BA">
        <w:rPr>
          <w:rFonts w:ascii="Times New Roman" w:hAnsi="Times New Roman" w:cs="Times New Roman"/>
          <w:sz w:val="28"/>
          <w:szCs w:val="28"/>
        </w:rPr>
        <w:t xml:space="preserve"> а также другие виды расположения туристов</w:t>
      </w:r>
      <w:r>
        <w:rPr>
          <w:rFonts w:ascii="Times New Roman" w:hAnsi="Times New Roman" w:cs="Times New Roman"/>
          <w:sz w:val="28"/>
          <w:szCs w:val="28"/>
        </w:rPr>
        <w:t>. На сегодняшний день существует большая разновидност</w:t>
      </w:r>
      <w:r w:rsidR="00747B3F">
        <w:rPr>
          <w:rFonts w:ascii="Times New Roman" w:hAnsi="Times New Roman" w:cs="Times New Roman"/>
          <w:sz w:val="28"/>
          <w:szCs w:val="28"/>
        </w:rPr>
        <w:t>ь гостиниц и отелей.</w:t>
      </w:r>
    </w:p>
    <w:p w:rsidR="00747B3F" w:rsidRPr="00747B3F" w:rsidRDefault="00747B3F" w:rsidP="002E5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3F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ED0431">
        <w:rPr>
          <w:rFonts w:ascii="Times New Roman" w:hAnsi="Times New Roman" w:cs="Times New Roman"/>
          <w:sz w:val="28"/>
          <w:szCs w:val="28"/>
        </w:rPr>
        <w:t xml:space="preserve">потенциального </w:t>
      </w:r>
      <w:r w:rsidRPr="00747B3F">
        <w:rPr>
          <w:rFonts w:ascii="Times New Roman" w:hAnsi="Times New Roman" w:cs="Times New Roman"/>
          <w:sz w:val="28"/>
          <w:szCs w:val="28"/>
        </w:rPr>
        <w:t>назначения гостиничных предприятий</w:t>
      </w:r>
      <w:r w:rsidR="00604D94">
        <w:rPr>
          <w:rFonts w:ascii="Times New Roman" w:hAnsi="Times New Roman" w:cs="Times New Roman"/>
          <w:sz w:val="28"/>
          <w:szCs w:val="28"/>
        </w:rPr>
        <w:t>,</w:t>
      </w:r>
      <w:r w:rsidRPr="00747B3F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Pr="00747B3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47B3F">
        <w:rPr>
          <w:rFonts w:ascii="Times New Roman" w:hAnsi="Times New Roman" w:cs="Times New Roman"/>
          <w:sz w:val="28"/>
          <w:szCs w:val="28"/>
        </w:rPr>
        <w:t xml:space="preserve"> выделяют их </w:t>
      </w:r>
      <w:r w:rsidR="005F22A8">
        <w:rPr>
          <w:rFonts w:ascii="Times New Roman" w:hAnsi="Times New Roman" w:cs="Times New Roman"/>
          <w:sz w:val="28"/>
          <w:szCs w:val="28"/>
        </w:rPr>
        <w:t xml:space="preserve"> в </w:t>
      </w:r>
      <w:r w:rsidR="004E6A2F">
        <w:rPr>
          <w:rFonts w:ascii="Times New Roman" w:hAnsi="Times New Roman" w:cs="Times New Roman"/>
          <w:sz w:val="28"/>
          <w:szCs w:val="28"/>
        </w:rPr>
        <w:t xml:space="preserve">две большие группы: транзитные и </w:t>
      </w:r>
      <w:r w:rsidRPr="00747B3F">
        <w:rPr>
          <w:rFonts w:ascii="Times New Roman" w:hAnsi="Times New Roman" w:cs="Times New Roman"/>
          <w:sz w:val="28"/>
          <w:szCs w:val="28"/>
        </w:rPr>
        <w:t xml:space="preserve">целевые. </w:t>
      </w:r>
    </w:p>
    <w:p w:rsidR="00747B3F" w:rsidRDefault="00747B3F" w:rsidP="002E5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3F">
        <w:rPr>
          <w:rFonts w:ascii="Times New Roman" w:hAnsi="Times New Roman" w:cs="Times New Roman"/>
          <w:sz w:val="28"/>
          <w:szCs w:val="28"/>
        </w:rPr>
        <w:t xml:space="preserve">Транзитные гостиницы предназначены для обслуживания туристов в условиях </w:t>
      </w:r>
      <w:r w:rsidR="00A67710">
        <w:rPr>
          <w:rFonts w:ascii="Times New Roman" w:hAnsi="Times New Roman" w:cs="Times New Roman"/>
          <w:sz w:val="28"/>
          <w:szCs w:val="28"/>
        </w:rPr>
        <w:t>недолго</w:t>
      </w:r>
      <w:r w:rsidR="005620FD">
        <w:rPr>
          <w:rFonts w:ascii="Times New Roman" w:hAnsi="Times New Roman" w:cs="Times New Roman"/>
          <w:sz w:val="28"/>
          <w:szCs w:val="28"/>
        </w:rPr>
        <w:t>й</w:t>
      </w:r>
      <w:r w:rsidR="00A67710">
        <w:rPr>
          <w:rFonts w:ascii="Times New Roman" w:hAnsi="Times New Roman" w:cs="Times New Roman"/>
          <w:sz w:val="28"/>
          <w:szCs w:val="28"/>
        </w:rPr>
        <w:t xml:space="preserve"> </w:t>
      </w:r>
      <w:r w:rsidRPr="00747B3F">
        <w:rPr>
          <w:rFonts w:ascii="Times New Roman" w:hAnsi="Times New Roman" w:cs="Times New Roman"/>
          <w:sz w:val="28"/>
          <w:szCs w:val="28"/>
        </w:rPr>
        <w:t xml:space="preserve">остановки. Обычно они располагаются вдоль </w:t>
      </w:r>
      <w:r w:rsidR="00A67710">
        <w:rPr>
          <w:rFonts w:ascii="Times New Roman" w:hAnsi="Times New Roman" w:cs="Times New Roman"/>
          <w:sz w:val="28"/>
          <w:szCs w:val="28"/>
        </w:rPr>
        <w:t xml:space="preserve">дорог </w:t>
      </w:r>
      <w:r w:rsidRPr="00747B3F">
        <w:rPr>
          <w:rFonts w:ascii="Times New Roman" w:hAnsi="Times New Roman" w:cs="Times New Roman"/>
          <w:sz w:val="28"/>
          <w:szCs w:val="28"/>
        </w:rPr>
        <w:t xml:space="preserve">с большим движением и отличаются малой или средней вместимостью и </w:t>
      </w:r>
      <w:r w:rsidR="00A67710">
        <w:rPr>
          <w:rFonts w:ascii="Times New Roman" w:hAnsi="Times New Roman" w:cs="Times New Roman"/>
          <w:sz w:val="28"/>
          <w:szCs w:val="28"/>
        </w:rPr>
        <w:t xml:space="preserve">невысоким </w:t>
      </w:r>
      <w:r w:rsidR="005620FD">
        <w:rPr>
          <w:rFonts w:ascii="Times New Roman" w:hAnsi="Times New Roman" w:cs="Times New Roman"/>
          <w:sz w:val="28"/>
          <w:szCs w:val="28"/>
        </w:rPr>
        <w:t>уровнем комфорта</w:t>
      </w:r>
      <w:r w:rsidR="009202BA">
        <w:rPr>
          <w:rFonts w:ascii="Times New Roman" w:hAnsi="Times New Roman" w:cs="Times New Roman"/>
          <w:sz w:val="28"/>
          <w:szCs w:val="28"/>
        </w:rPr>
        <w:t xml:space="preserve"> и набором услуг</w:t>
      </w:r>
      <w:r w:rsidR="005620FD">
        <w:rPr>
          <w:rFonts w:ascii="Times New Roman" w:hAnsi="Times New Roman" w:cs="Times New Roman"/>
          <w:sz w:val="28"/>
          <w:szCs w:val="28"/>
        </w:rPr>
        <w:t xml:space="preserve">. </w:t>
      </w:r>
      <w:r w:rsidRPr="00747B3F">
        <w:rPr>
          <w:rFonts w:ascii="Times New Roman" w:hAnsi="Times New Roman" w:cs="Times New Roman"/>
          <w:sz w:val="28"/>
          <w:szCs w:val="28"/>
        </w:rPr>
        <w:t>В группе целевых гостини</w:t>
      </w:r>
      <w:r w:rsidR="00A67710">
        <w:rPr>
          <w:rFonts w:ascii="Times New Roman" w:hAnsi="Times New Roman" w:cs="Times New Roman"/>
          <w:sz w:val="28"/>
          <w:szCs w:val="28"/>
        </w:rPr>
        <w:t xml:space="preserve">ц выделяют гостиницы для отдыха и деловые гостиницы. </w:t>
      </w:r>
    </w:p>
    <w:p w:rsidR="00747B3F" w:rsidRDefault="008157E7" w:rsidP="002E5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747B3F" w:rsidRPr="00747B3F">
        <w:rPr>
          <w:rFonts w:ascii="Times New Roman" w:hAnsi="Times New Roman" w:cs="Times New Roman"/>
          <w:sz w:val="28"/>
          <w:szCs w:val="28"/>
        </w:rPr>
        <w:t>значения гостиниц, особенностей категорий обслуживаемы</w:t>
      </w:r>
      <w:r>
        <w:rPr>
          <w:rFonts w:ascii="Times New Roman" w:hAnsi="Times New Roman" w:cs="Times New Roman"/>
          <w:sz w:val="28"/>
          <w:szCs w:val="28"/>
        </w:rPr>
        <w:t>х туристов и некоторых других ф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 w:rsidR="00747B3F" w:rsidRPr="00747B3F">
        <w:rPr>
          <w:rFonts w:ascii="Times New Roman" w:hAnsi="Times New Roman" w:cs="Times New Roman"/>
          <w:sz w:val="28"/>
          <w:szCs w:val="28"/>
        </w:rPr>
        <w:t xml:space="preserve">кторов различают такие виды гостиниц: мотель, кемпинг, </w:t>
      </w:r>
      <w:proofErr w:type="spellStart"/>
      <w:r w:rsidR="00747B3F" w:rsidRPr="00747B3F">
        <w:rPr>
          <w:rFonts w:ascii="Times New Roman" w:hAnsi="Times New Roman" w:cs="Times New Roman"/>
          <w:sz w:val="28"/>
          <w:szCs w:val="28"/>
        </w:rPr>
        <w:t>ротель</w:t>
      </w:r>
      <w:proofErr w:type="spellEnd"/>
      <w:r w:rsidR="00747B3F" w:rsidRPr="00747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7B3F" w:rsidRPr="00747B3F">
        <w:rPr>
          <w:rFonts w:ascii="Times New Roman" w:hAnsi="Times New Roman" w:cs="Times New Roman"/>
          <w:sz w:val="28"/>
          <w:szCs w:val="28"/>
        </w:rPr>
        <w:t>флотель</w:t>
      </w:r>
      <w:proofErr w:type="spellEnd"/>
      <w:r w:rsidR="00747B3F" w:rsidRPr="00747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7B3F" w:rsidRPr="00747B3F">
        <w:rPr>
          <w:rFonts w:ascii="Times New Roman" w:hAnsi="Times New Roman" w:cs="Times New Roman"/>
          <w:sz w:val="28"/>
          <w:szCs w:val="28"/>
        </w:rPr>
        <w:t>ботель</w:t>
      </w:r>
      <w:proofErr w:type="spellEnd"/>
      <w:r w:rsidR="00747B3F" w:rsidRPr="00747B3F">
        <w:rPr>
          <w:rFonts w:ascii="Times New Roman" w:hAnsi="Times New Roman" w:cs="Times New Roman"/>
          <w:sz w:val="28"/>
          <w:szCs w:val="28"/>
        </w:rPr>
        <w:t xml:space="preserve">, туристская база, </w:t>
      </w:r>
      <w:r w:rsidR="00747B3F" w:rsidRPr="00747B3F">
        <w:rPr>
          <w:rFonts w:ascii="Times New Roman" w:hAnsi="Times New Roman" w:cs="Times New Roman"/>
          <w:sz w:val="28"/>
          <w:szCs w:val="28"/>
        </w:rPr>
        <w:lastRenderedPageBreak/>
        <w:t>туристский приют.</w:t>
      </w:r>
      <w:r>
        <w:rPr>
          <w:rFonts w:ascii="Times New Roman" w:hAnsi="Times New Roman" w:cs="Times New Roman"/>
          <w:sz w:val="28"/>
          <w:szCs w:val="28"/>
        </w:rPr>
        <w:t xml:space="preserve"> Счит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 w:rsidR="00757A4C">
        <w:rPr>
          <w:rFonts w:ascii="Times New Roman" w:hAnsi="Times New Roman" w:cs="Times New Roman"/>
          <w:sz w:val="28"/>
          <w:szCs w:val="28"/>
        </w:rPr>
        <w:t>ется, что гостиница и отель ‒ слова синонимы</w:t>
      </w:r>
      <w:r w:rsidR="00077C42">
        <w:rPr>
          <w:rFonts w:ascii="Times New Roman" w:hAnsi="Times New Roman" w:cs="Times New Roman"/>
          <w:sz w:val="28"/>
          <w:szCs w:val="28"/>
        </w:rPr>
        <w:t>, но на самом деле существуют различия, которые можно определить по ряду критериев. Обычно в отелях спектр услуг больше, инфраструктура более ра</w:t>
      </w:r>
      <w:r>
        <w:rPr>
          <w:rFonts w:ascii="Times New Roman" w:hAnsi="Times New Roman" w:cs="Times New Roman"/>
          <w:sz w:val="28"/>
          <w:szCs w:val="28"/>
        </w:rPr>
        <w:t>звитая, чем в гостиницах. По ст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 w:rsidR="00077C42">
        <w:rPr>
          <w:rFonts w:ascii="Times New Roman" w:hAnsi="Times New Roman" w:cs="Times New Roman"/>
          <w:sz w:val="28"/>
          <w:szCs w:val="28"/>
        </w:rPr>
        <w:t>тистике в гос</w:t>
      </w:r>
      <w:r w:rsidR="007F5716">
        <w:rPr>
          <w:rFonts w:ascii="Times New Roman" w:hAnsi="Times New Roman" w:cs="Times New Roman"/>
          <w:sz w:val="28"/>
          <w:szCs w:val="28"/>
        </w:rPr>
        <w:t xml:space="preserve">тиницах турист останавливается </w:t>
      </w:r>
      <w:r w:rsidR="00077C42">
        <w:rPr>
          <w:rFonts w:ascii="Times New Roman" w:hAnsi="Times New Roman" w:cs="Times New Roman"/>
          <w:sz w:val="28"/>
          <w:szCs w:val="28"/>
        </w:rPr>
        <w:t>не на такое длительное время, как в отелях. За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04D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стую, категории отелей выше к</w:t>
      </w:r>
      <w:r w:rsidR="00604D94">
        <w:rPr>
          <w:rFonts w:ascii="Times New Roman" w:hAnsi="Times New Roman" w:cs="Times New Roman"/>
          <w:sz w:val="28"/>
          <w:szCs w:val="28"/>
        </w:rPr>
        <w:t>атего</w:t>
      </w:r>
      <w:r w:rsidR="00077C42">
        <w:rPr>
          <w:rFonts w:ascii="Times New Roman" w:hAnsi="Times New Roman" w:cs="Times New Roman"/>
          <w:sz w:val="28"/>
          <w:szCs w:val="28"/>
        </w:rPr>
        <w:t>рий гостиниц.</w:t>
      </w:r>
    </w:p>
    <w:p w:rsidR="009124C4" w:rsidRDefault="00A67710" w:rsidP="002E5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2F" w:rsidRPr="004E6A2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D7E1A">
        <w:rPr>
          <w:rFonts w:ascii="Times New Roman" w:hAnsi="Times New Roman" w:cs="Times New Roman"/>
          <w:sz w:val="28"/>
          <w:szCs w:val="28"/>
        </w:rPr>
        <w:t xml:space="preserve"> </w:t>
      </w:r>
      <w:r w:rsidR="0003494A">
        <w:rPr>
          <w:rFonts w:ascii="Times New Roman" w:hAnsi="Times New Roman" w:cs="Times New Roman"/>
          <w:sz w:val="28"/>
          <w:szCs w:val="28"/>
        </w:rPr>
        <w:t>п</w:t>
      </w:r>
      <w:r w:rsidR="0003494A" w:rsidRPr="0003494A">
        <w:rPr>
          <w:rFonts w:ascii="Times New Roman" w:hAnsi="Times New Roman" w:cs="Times New Roman"/>
          <w:sz w:val="28"/>
          <w:szCs w:val="28"/>
        </w:rPr>
        <w:t>остановление</w:t>
      </w:r>
      <w:r w:rsidR="0003494A">
        <w:rPr>
          <w:rFonts w:ascii="Times New Roman" w:hAnsi="Times New Roman" w:cs="Times New Roman"/>
          <w:sz w:val="28"/>
          <w:szCs w:val="28"/>
        </w:rPr>
        <w:t>м</w:t>
      </w:r>
      <w:r w:rsidR="0003494A" w:rsidRPr="0003494A">
        <w:rPr>
          <w:rFonts w:ascii="Times New Roman" w:hAnsi="Times New Roman" w:cs="Times New Roman"/>
          <w:sz w:val="28"/>
          <w:szCs w:val="28"/>
        </w:rPr>
        <w:t xml:space="preserve"> Правительства РФ от 16.02.2019</w:t>
      </w:r>
      <w:r w:rsidR="009202BA">
        <w:rPr>
          <w:rFonts w:ascii="Times New Roman" w:hAnsi="Times New Roman" w:cs="Times New Roman"/>
          <w:sz w:val="28"/>
          <w:szCs w:val="28"/>
        </w:rPr>
        <w:t xml:space="preserve"> N 158 «</w:t>
      </w:r>
      <w:r w:rsidR="0003494A" w:rsidRPr="0003494A">
        <w:rPr>
          <w:rFonts w:ascii="Times New Roman" w:hAnsi="Times New Roman" w:cs="Times New Roman"/>
          <w:sz w:val="28"/>
          <w:szCs w:val="28"/>
        </w:rPr>
        <w:t>Об утверждении Пол</w:t>
      </w:r>
      <w:r w:rsidR="009202BA">
        <w:rPr>
          <w:rFonts w:ascii="Times New Roman" w:hAnsi="Times New Roman" w:cs="Times New Roman"/>
          <w:sz w:val="28"/>
          <w:szCs w:val="28"/>
        </w:rPr>
        <w:t>ожения о классификации гостиниц»</w:t>
      </w:r>
      <w:r w:rsidR="0003494A" w:rsidRPr="0003494A">
        <w:rPr>
          <w:rFonts w:ascii="Times New Roman" w:hAnsi="Times New Roman" w:cs="Times New Roman"/>
          <w:sz w:val="28"/>
          <w:szCs w:val="28"/>
        </w:rPr>
        <w:t xml:space="preserve"> </w:t>
      </w:r>
      <w:r w:rsidR="004E6A2F" w:rsidRPr="004E6A2F">
        <w:rPr>
          <w:rFonts w:ascii="Times New Roman" w:hAnsi="Times New Roman" w:cs="Times New Roman"/>
          <w:sz w:val="28"/>
          <w:szCs w:val="28"/>
        </w:rPr>
        <w:t xml:space="preserve">все средства размещения </w:t>
      </w:r>
      <w:r w:rsidR="005620FD">
        <w:rPr>
          <w:rFonts w:ascii="Times New Roman" w:hAnsi="Times New Roman" w:cs="Times New Roman"/>
          <w:sz w:val="28"/>
          <w:szCs w:val="28"/>
        </w:rPr>
        <w:t xml:space="preserve">делятся </w:t>
      </w:r>
      <w:r w:rsidR="009202BA">
        <w:rPr>
          <w:rFonts w:ascii="Times New Roman" w:hAnsi="Times New Roman" w:cs="Times New Roman"/>
          <w:sz w:val="28"/>
          <w:szCs w:val="28"/>
        </w:rPr>
        <w:t>как</w:t>
      </w:r>
      <w:r w:rsidR="004E6A2F" w:rsidRPr="004E6A2F">
        <w:rPr>
          <w:rFonts w:ascii="Times New Roman" w:hAnsi="Times New Roman" w:cs="Times New Roman"/>
          <w:sz w:val="28"/>
          <w:szCs w:val="28"/>
        </w:rPr>
        <w:t xml:space="preserve"> коллективные </w:t>
      </w:r>
      <w:r w:rsidR="009202BA">
        <w:rPr>
          <w:rFonts w:ascii="Times New Roman" w:hAnsi="Times New Roman" w:cs="Times New Roman"/>
          <w:sz w:val="28"/>
          <w:szCs w:val="28"/>
        </w:rPr>
        <w:t xml:space="preserve">и индивидуальные </w:t>
      </w:r>
      <w:r w:rsidR="005B7226" w:rsidRPr="005B7226">
        <w:rPr>
          <w:rFonts w:ascii="Times New Roman" w:hAnsi="Times New Roman" w:cs="Times New Roman"/>
          <w:sz w:val="28"/>
          <w:szCs w:val="28"/>
        </w:rPr>
        <w:t>[</w:t>
      </w:r>
      <w:r w:rsidR="00B55548">
        <w:rPr>
          <w:rFonts w:ascii="Times New Roman" w:hAnsi="Times New Roman" w:cs="Times New Roman"/>
          <w:sz w:val="28"/>
          <w:szCs w:val="28"/>
        </w:rPr>
        <w:fldChar w:fldCharType="begin"/>
      </w:r>
      <w:r w:rsidR="00B55548">
        <w:rPr>
          <w:rFonts w:ascii="Times New Roman" w:hAnsi="Times New Roman" w:cs="Times New Roman"/>
          <w:sz w:val="28"/>
          <w:szCs w:val="28"/>
        </w:rPr>
        <w:instrText xml:space="preserve"> REF _Ref38553306 \r \h </w:instrText>
      </w:r>
      <w:r w:rsidR="00B55548">
        <w:rPr>
          <w:rFonts w:ascii="Times New Roman" w:hAnsi="Times New Roman" w:cs="Times New Roman"/>
          <w:sz w:val="28"/>
          <w:szCs w:val="28"/>
        </w:rPr>
      </w:r>
      <w:r w:rsidR="00B55548">
        <w:rPr>
          <w:rFonts w:ascii="Times New Roman" w:hAnsi="Times New Roman" w:cs="Times New Roman"/>
          <w:sz w:val="28"/>
          <w:szCs w:val="28"/>
        </w:rPr>
        <w:fldChar w:fldCharType="separate"/>
      </w:r>
      <w:r w:rsidR="00B55548">
        <w:rPr>
          <w:rFonts w:ascii="Times New Roman" w:hAnsi="Times New Roman" w:cs="Times New Roman"/>
          <w:sz w:val="28"/>
          <w:szCs w:val="28"/>
        </w:rPr>
        <w:t>2</w:t>
      </w:r>
      <w:r w:rsidR="00B55548">
        <w:rPr>
          <w:rFonts w:ascii="Times New Roman" w:hAnsi="Times New Roman" w:cs="Times New Roman"/>
          <w:sz w:val="28"/>
          <w:szCs w:val="28"/>
        </w:rPr>
        <w:fldChar w:fldCharType="end"/>
      </w:r>
      <w:r w:rsidR="005B7226" w:rsidRPr="005B7226">
        <w:rPr>
          <w:rFonts w:ascii="Times New Roman" w:hAnsi="Times New Roman" w:cs="Times New Roman"/>
          <w:sz w:val="28"/>
          <w:szCs w:val="28"/>
        </w:rPr>
        <w:t>]</w:t>
      </w:r>
      <w:r w:rsidR="005B7226">
        <w:rPr>
          <w:rFonts w:ascii="Times New Roman" w:hAnsi="Times New Roman" w:cs="Times New Roman"/>
          <w:sz w:val="28"/>
          <w:szCs w:val="28"/>
        </w:rPr>
        <w:t>.</w:t>
      </w:r>
      <w:r w:rsidR="009202BA">
        <w:rPr>
          <w:rFonts w:ascii="Times New Roman" w:hAnsi="Times New Roman" w:cs="Times New Roman"/>
          <w:sz w:val="28"/>
          <w:szCs w:val="28"/>
        </w:rPr>
        <w:t xml:space="preserve"> К коллективным средствам размещения относятся </w:t>
      </w:r>
      <w:r w:rsidR="009202BA" w:rsidRPr="009202BA">
        <w:rPr>
          <w:rFonts w:ascii="Times New Roman" w:hAnsi="Times New Roman" w:cs="Times New Roman"/>
          <w:sz w:val="28"/>
          <w:szCs w:val="28"/>
        </w:rPr>
        <w:t>гостиницы, мотели,</w:t>
      </w:r>
      <w:r w:rsidR="009202BA" w:rsidRPr="009202BA">
        <w:t xml:space="preserve"> </w:t>
      </w:r>
      <w:r w:rsidR="009202BA">
        <w:t xml:space="preserve"> </w:t>
      </w:r>
      <w:r w:rsidR="009202BA" w:rsidRPr="009202BA">
        <w:rPr>
          <w:rFonts w:ascii="Times New Roman" w:hAnsi="Times New Roman" w:cs="Times New Roman"/>
          <w:sz w:val="28"/>
          <w:szCs w:val="28"/>
        </w:rPr>
        <w:t>пансионаты,</w:t>
      </w:r>
      <w:r w:rsidR="009202BA" w:rsidRPr="009202BA">
        <w:t xml:space="preserve"> </w:t>
      </w:r>
      <w:r w:rsidR="009202BA" w:rsidRPr="009202BA">
        <w:rPr>
          <w:rFonts w:ascii="Times New Roman" w:hAnsi="Times New Roman" w:cs="Times New Roman"/>
          <w:sz w:val="28"/>
          <w:szCs w:val="28"/>
        </w:rPr>
        <w:t>общежития</w:t>
      </w:r>
      <w:r w:rsidR="009202BA">
        <w:rPr>
          <w:rFonts w:ascii="Times New Roman" w:hAnsi="Times New Roman" w:cs="Times New Roman"/>
          <w:sz w:val="28"/>
          <w:szCs w:val="28"/>
        </w:rPr>
        <w:t>, а к индивидуальным квартиры, комнаты в них, отдельные частные дома, коттеджи.</w:t>
      </w:r>
    </w:p>
    <w:p w:rsidR="00353F95" w:rsidRDefault="00324F01" w:rsidP="0002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перечисленные виды средств размещения сотрудничают с большим количеством туроператоров.</w:t>
      </w:r>
      <w:r w:rsidR="00353F95">
        <w:rPr>
          <w:rFonts w:ascii="Times New Roman" w:hAnsi="Times New Roman" w:cs="Times New Roman"/>
          <w:sz w:val="28"/>
          <w:szCs w:val="28"/>
        </w:rPr>
        <w:t xml:space="preserve"> Их сотрудничество определяется </w:t>
      </w:r>
      <w:r w:rsidR="009202BA">
        <w:rPr>
          <w:rFonts w:ascii="Times New Roman" w:hAnsi="Times New Roman" w:cs="Times New Roman"/>
          <w:sz w:val="28"/>
          <w:szCs w:val="28"/>
        </w:rPr>
        <w:t xml:space="preserve">распространёнными </w:t>
      </w:r>
      <w:r w:rsidR="009A374A">
        <w:rPr>
          <w:rFonts w:ascii="Times New Roman" w:hAnsi="Times New Roman" w:cs="Times New Roman"/>
          <w:sz w:val="28"/>
          <w:szCs w:val="28"/>
        </w:rPr>
        <w:t xml:space="preserve">способами взаимодействия двух видов ‒ рисковыми и </w:t>
      </w:r>
      <w:proofErr w:type="spellStart"/>
      <w:r w:rsidR="009A374A">
        <w:rPr>
          <w:rFonts w:ascii="Times New Roman" w:hAnsi="Times New Roman" w:cs="Times New Roman"/>
          <w:sz w:val="28"/>
          <w:szCs w:val="28"/>
        </w:rPr>
        <w:t>безрисковыми</w:t>
      </w:r>
      <w:proofErr w:type="spellEnd"/>
      <w:r w:rsidR="009A374A">
        <w:rPr>
          <w:rFonts w:ascii="Times New Roman" w:hAnsi="Times New Roman" w:cs="Times New Roman"/>
          <w:sz w:val="28"/>
          <w:szCs w:val="28"/>
        </w:rPr>
        <w:t>.</w:t>
      </w:r>
      <w:r w:rsidR="00353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туроператорам, гостиницы ещё до начала сезона могут прогнозиро</w:t>
      </w:r>
      <w:r w:rsidR="009A374A">
        <w:rPr>
          <w:rFonts w:ascii="Times New Roman" w:hAnsi="Times New Roman" w:cs="Times New Roman"/>
          <w:sz w:val="28"/>
          <w:szCs w:val="28"/>
        </w:rPr>
        <w:t>вать ожидаемый уровень загрузки,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53F95">
        <w:rPr>
          <w:rFonts w:ascii="Times New Roman" w:hAnsi="Times New Roman" w:cs="Times New Roman"/>
          <w:sz w:val="28"/>
          <w:szCs w:val="28"/>
        </w:rPr>
        <w:t xml:space="preserve">получают возможность тщательно подготовиться к заселению клиентов. </w:t>
      </w:r>
    </w:p>
    <w:p w:rsidR="00B463B3" w:rsidRPr="005B7226" w:rsidRDefault="00B463B3" w:rsidP="0002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B71" w:rsidRDefault="00C3572E" w:rsidP="0002261A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38559658"/>
      <w:r w:rsidRPr="00C3572E">
        <w:rPr>
          <w:rFonts w:ascii="Times New Roman" w:hAnsi="Times New Roman" w:cs="Times New Roman"/>
          <w:sz w:val="28"/>
          <w:szCs w:val="28"/>
        </w:rPr>
        <w:t>1.2</w:t>
      </w:r>
      <w:r w:rsidRPr="00C3572E">
        <w:rPr>
          <w:rFonts w:ascii="Times New Roman" w:hAnsi="Times New Roman" w:cs="Times New Roman"/>
          <w:sz w:val="28"/>
          <w:szCs w:val="28"/>
        </w:rPr>
        <w:tab/>
        <w:t xml:space="preserve">Основные рисковые и </w:t>
      </w:r>
      <w:proofErr w:type="spellStart"/>
      <w:r w:rsidRPr="00C3572E">
        <w:rPr>
          <w:rFonts w:ascii="Times New Roman" w:hAnsi="Times New Roman" w:cs="Times New Roman"/>
          <w:sz w:val="28"/>
          <w:szCs w:val="28"/>
        </w:rPr>
        <w:t>безрисковые</w:t>
      </w:r>
      <w:proofErr w:type="spellEnd"/>
      <w:r w:rsidRPr="00C3572E">
        <w:rPr>
          <w:rFonts w:ascii="Times New Roman" w:hAnsi="Times New Roman" w:cs="Times New Roman"/>
          <w:sz w:val="28"/>
          <w:szCs w:val="28"/>
        </w:rPr>
        <w:t xml:space="preserve"> формы сотрудничества гостиниц с туроператорами</w:t>
      </w:r>
      <w:bookmarkEnd w:id="5"/>
    </w:p>
    <w:p w:rsidR="00C3572E" w:rsidRPr="00C3572E" w:rsidRDefault="00C3572E" w:rsidP="000226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4C4" w:rsidRDefault="009124C4" w:rsidP="0002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C4">
        <w:rPr>
          <w:rFonts w:ascii="Times New Roman" w:hAnsi="Times New Roman" w:cs="Times New Roman"/>
          <w:sz w:val="28"/>
          <w:szCs w:val="28"/>
        </w:rPr>
        <w:t xml:space="preserve">Существующие схемы сотрудничества туроператора и </w:t>
      </w:r>
      <w:proofErr w:type="spellStart"/>
      <w:r w:rsidRPr="009124C4">
        <w:rPr>
          <w:rFonts w:ascii="Times New Roman" w:hAnsi="Times New Roman" w:cs="Times New Roman"/>
          <w:sz w:val="28"/>
          <w:szCs w:val="28"/>
        </w:rPr>
        <w:t>хотельера</w:t>
      </w:r>
      <w:proofErr w:type="spellEnd"/>
      <w:r w:rsidRPr="009124C4">
        <w:rPr>
          <w:rFonts w:ascii="Times New Roman" w:hAnsi="Times New Roman" w:cs="Times New Roman"/>
          <w:sz w:val="28"/>
          <w:szCs w:val="28"/>
        </w:rPr>
        <w:t xml:space="preserve"> </w:t>
      </w:r>
      <w:r w:rsidR="00E25E6F">
        <w:rPr>
          <w:rFonts w:ascii="Times New Roman" w:hAnsi="Times New Roman" w:cs="Times New Roman"/>
          <w:sz w:val="28"/>
          <w:szCs w:val="28"/>
        </w:rPr>
        <w:t>чётко регламентированы в ФЗ «Об основах туристской деятельности в Российской Федерации». У</w:t>
      </w:r>
      <w:r w:rsidR="00F85836">
        <w:rPr>
          <w:rFonts w:ascii="Times New Roman" w:hAnsi="Times New Roman" w:cs="Times New Roman"/>
          <w:sz w:val="28"/>
          <w:szCs w:val="28"/>
        </w:rPr>
        <w:t>сл</w:t>
      </w:r>
      <w:r w:rsidR="00E25E6F">
        <w:rPr>
          <w:rFonts w:ascii="Times New Roman" w:hAnsi="Times New Roman" w:cs="Times New Roman"/>
          <w:sz w:val="28"/>
          <w:szCs w:val="28"/>
        </w:rPr>
        <w:t>овно существует две группы взаимодействий.</w:t>
      </w:r>
      <w:r w:rsidRPr="009124C4">
        <w:rPr>
          <w:rFonts w:ascii="Times New Roman" w:hAnsi="Times New Roman" w:cs="Times New Roman"/>
          <w:sz w:val="28"/>
          <w:szCs w:val="28"/>
        </w:rPr>
        <w:t xml:space="preserve"> Первая из них связана с переносом риска продажи </w:t>
      </w:r>
      <w:r w:rsidR="005F22A8">
        <w:rPr>
          <w:rFonts w:ascii="Times New Roman" w:hAnsi="Times New Roman" w:cs="Times New Roman"/>
          <w:sz w:val="28"/>
          <w:szCs w:val="28"/>
        </w:rPr>
        <w:t xml:space="preserve">номеров </w:t>
      </w:r>
      <w:r w:rsidRPr="009124C4">
        <w:rPr>
          <w:rFonts w:ascii="Times New Roman" w:hAnsi="Times New Roman" w:cs="Times New Roman"/>
          <w:sz w:val="28"/>
          <w:szCs w:val="28"/>
        </w:rPr>
        <w:t xml:space="preserve">с </w:t>
      </w:r>
      <w:r w:rsidR="00CF242A">
        <w:rPr>
          <w:rFonts w:ascii="Times New Roman" w:hAnsi="Times New Roman" w:cs="Times New Roman"/>
          <w:sz w:val="28"/>
          <w:szCs w:val="28"/>
        </w:rPr>
        <w:t xml:space="preserve">владельца гостиницы </w:t>
      </w:r>
      <w:r w:rsidRPr="009124C4">
        <w:rPr>
          <w:rFonts w:ascii="Times New Roman" w:hAnsi="Times New Roman" w:cs="Times New Roman"/>
          <w:sz w:val="28"/>
          <w:szCs w:val="28"/>
        </w:rPr>
        <w:t>на туроператора</w:t>
      </w:r>
      <w:r w:rsidR="00A7185E">
        <w:rPr>
          <w:rFonts w:ascii="Times New Roman" w:hAnsi="Times New Roman" w:cs="Times New Roman"/>
          <w:sz w:val="28"/>
          <w:szCs w:val="28"/>
        </w:rPr>
        <w:t>, следовательно</w:t>
      </w:r>
      <w:r w:rsidRPr="009124C4">
        <w:rPr>
          <w:rFonts w:ascii="Times New Roman" w:hAnsi="Times New Roman" w:cs="Times New Roman"/>
          <w:sz w:val="28"/>
          <w:szCs w:val="28"/>
        </w:rPr>
        <w:t xml:space="preserve">, платой за принятие риска туроператором являются высокие размеры </w:t>
      </w:r>
      <w:r w:rsidR="00C44B77">
        <w:rPr>
          <w:rFonts w:ascii="Times New Roman" w:hAnsi="Times New Roman" w:cs="Times New Roman"/>
          <w:sz w:val="28"/>
          <w:szCs w:val="28"/>
        </w:rPr>
        <w:t xml:space="preserve">скидки </w:t>
      </w:r>
      <w:r w:rsidRPr="009124C4">
        <w:rPr>
          <w:rFonts w:ascii="Times New Roman" w:hAnsi="Times New Roman" w:cs="Times New Roman"/>
          <w:sz w:val="28"/>
          <w:szCs w:val="28"/>
        </w:rPr>
        <w:t>на услуги гостиницы</w:t>
      </w:r>
      <w:r w:rsidR="00C44B77">
        <w:rPr>
          <w:rFonts w:ascii="Times New Roman" w:hAnsi="Times New Roman" w:cs="Times New Roman"/>
          <w:sz w:val="28"/>
          <w:szCs w:val="28"/>
        </w:rPr>
        <w:t>. В</w:t>
      </w:r>
      <w:r w:rsidRPr="009124C4">
        <w:rPr>
          <w:rFonts w:ascii="Times New Roman" w:hAnsi="Times New Roman" w:cs="Times New Roman"/>
          <w:sz w:val="28"/>
          <w:szCs w:val="28"/>
        </w:rPr>
        <w:t xml:space="preserve"> эту группу входят аренда отеля, приобретение блоков</w:t>
      </w:r>
      <w:r w:rsidR="005F22A8">
        <w:rPr>
          <w:rFonts w:ascii="Times New Roman" w:hAnsi="Times New Roman" w:cs="Times New Roman"/>
          <w:sz w:val="28"/>
          <w:szCs w:val="28"/>
        </w:rPr>
        <w:t xml:space="preserve"> комнат на условиях </w:t>
      </w:r>
      <w:proofErr w:type="spellStart"/>
      <w:r w:rsidR="005F22A8">
        <w:rPr>
          <w:rFonts w:ascii="Times New Roman" w:hAnsi="Times New Roman" w:cs="Times New Roman"/>
          <w:sz w:val="28"/>
          <w:szCs w:val="28"/>
        </w:rPr>
        <w:t>комитмента</w:t>
      </w:r>
      <w:proofErr w:type="spellEnd"/>
      <w:r w:rsidR="005F22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22A8">
        <w:rPr>
          <w:rFonts w:ascii="Times New Roman" w:hAnsi="Times New Roman" w:cs="Times New Roman"/>
          <w:sz w:val="28"/>
          <w:szCs w:val="28"/>
        </w:rPr>
        <w:t>элотмента</w:t>
      </w:r>
      <w:proofErr w:type="spellEnd"/>
      <w:r w:rsidRPr="009124C4">
        <w:rPr>
          <w:rFonts w:ascii="Times New Roman" w:hAnsi="Times New Roman" w:cs="Times New Roman"/>
          <w:sz w:val="28"/>
          <w:szCs w:val="28"/>
        </w:rPr>
        <w:t xml:space="preserve">, безотзывное </w:t>
      </w:r>
      <w:r w:rsidR="00C44B77">
        <w:rPr>
          <w:rFonts w:ascii="Times New Roman" w:hAnsi="Times New Roman" w:cs="Times New Roman"/>
          <w:sz w:val="28"/>
          <w:szCs w:val="28"/>
        </w:rPr>
        <w:t>бронирование</w:t>
      </w:r>
      <w:r w:rsidRPr="009124C4">
        <w:rPr>
          <w:rFonts w:ascii="Times New Roman" w:hAnsi="Times New Roman" w:cs="Times New Roman"/>
          <w:sz w:val="28"/>
          <w:szCs w:val="28"/>
        </w:rPr>
        <w:t xml:space="preserve">. Вторую группу образуют схемы </w:t>
      </w:r>
      <w:r w:rsidRPr="009124C4">
        <w:rPr>
          <w:rFonts w:ascii="Times New Roman" w:hAnsi="Times New Roman" w:cs="Times New Roman"/>
          <w:sz w:val="28"/>
          <w:szCs w:val="28"/>
        </w:rPr>
        <w:lastRenderedPageBreak/>
        <w:t xml:space="preserve">работы, не </w:t>
      </w:r>
      <w:r w:rsidR="00C44B77">
        <w:rPr>
          <w:rFonts w:ascii="Times New Roman" w:hAnsi="Times New Roman" w:cs="Times New Roman"/>
          <w:sz w:val="28"/>
          <w:szCs w:val="28"/>
        </w:rPr>
        <w:t xml:space="preserve">основанные </w:t>
      </w:r>
      <w:r w:rsidRPr="009124C4">
        <w:rPr>
          <w:rFonts w:ascii="Times New Roman" w:hAnsi="Times New Roman" w:cs="Times New Roman"/>
          <w:sz w:val="28"/>
          <w:szCs w:val="28"/>
        </w:rPr>
        <w:t xml:space="preserve">на переходе риска </w:t>
      </w:r>
      <w:r w:rsidR="005F22A8">
        <w:rPr>
          <w:rFonts w:ascii="Times New Roman" w:hAnsi="Times New Roman" w:cs="Times New Roman"/>
          <w:sz w:val="28"/>
          <w:szCs w:val="28"/>
        </w:rPr>
        <w:t xml:space="preserve">владельца отеля </w:t>
      </w:r>
      <w:r w:rsidRPr="009124C4">
        <w:rPr>
          <w:rFonts w:ascii="Times New Roman" w:hAnsi="Times New Roman" w:cs="Times New Roman"/>
          <w:sz w:val="28"/>
          <w:szCs w:val="28"/>
        </w:rPr>
        <w:t xml:space="preserve">к </w:t>
      </w:r>
      <w:r w:rsidR="00C44B77">
        <w:rPr>
          <w:rFonts w:ascii="Times New Roman" w:hAnsi="Times New Roman" w:cs="Times New Roman"/>
          <w:sz w:val="28"/>
          <w:szCs w:val="28"/>
        </w:rPr>
        <w:t>тур</w:t>
      </w:r>
      <w:r w:rsidR="00A7185E">
        <w:rPr>
          <w:rFonts w:ascii="Times New Roman" w:hAnsi="Times New Roman" w:cs="Times New Roman"/>
          <w:sz w:val="28"/>
          <w:szCs w:val="28"/>
        </w:rPr>
        <w:t xml:space="preserve">оператору, но </w:t>
      </w:r>
      <w:r w:rsidRPr="009124C4">
        <w:rPr>
          <w:rFonts w:ascii="Times New Roman" w:hAnsi="Times New Roman" w:cs="Times New Roman"/>
          <w:sz w:val="28"/>
          <w:szCs w:val="28"/>
        </w:rPr>
        <w:t xml:space="preserve"> не предполагающие крупных скидок со стороны отеля</w:t>
      </w:r>
      <w:r w:rsidR="00C44B77">
        <w:rPr>
          <w:rFonts w:ascii="Times New Roman" w:hAnsi="Times New Roman" w:cs="Times New Roman"/>
          <w:sz w:val="28"/>
          <w:szCs w:val="28"/>
        </w:rPr>
        <w:t xml:space="preserve">. К ним относятся </w:t>
      </w:r>
      <w:r w:rsidRPr="009124C4">
        <w:rPr>
          <w:rFonts w:ascii="Times New Roman" w:hAnsi="Times New Roman" w:cs="Times New Roman"/>
          <w:sz w:val="28"/>
          <w:szCs w:val="28"/>
        </w:rPr>
        <w:t>приорит</w:t>
      </w:r>
      <w:r w:rsidR="005F22A8">
        <w:rPr>
          <w:rFonts w:ascii="Times New Roman" w:hAnsi="Times New Roman" w:cs="Times New Roman"/>
          <w:sz w:val="28"/>
          <w:szCs w:val="28"/>
        </w:rPr>
        <w:t>етное бронирование, повышенная ко</w:t>
      </w:r>
      <w:r w:rsidRPr="009124C4">
        <w:rPr>
          <w:rFonts w:ascii="Times New Roman" w:hAnsi="Times New Roman" w:cs="Times New Roman"/>
          <w:sz w:val="28"/>
          <w:szCs w:val="28"/>
        </w:rPr>
        <w:t>мис</w:t>
      </w:r>
      <w:r w:rsidR="00C44B77">
        <w:rPr>
          <w:rFonts w:ascii="Times New Roman" w:hAnsi="Times New Roman" w:cs="Times New Roman"/>
          <w:sz w:val="28"/>
          <w:szCs w:val="28"/>
        </w:rPr>
        <w:t>сия и работа по разовым заявкам</w:t>
      </w:r>
      <w:r w:rsidRPr="009124C4">
        <w:rPr>
          <w:rFonts w:ascii="Times New Roman" w:hAnsi="Times New Roman" w:cs="Times New Roman"/>
          <w:sz w:val="28"/>
          <w:szCs w:val="28"/>
        </w:rPr>
        <w:t>.</w:t>
      </w:r>
      <w:r w:rsidR="00A7185E">
        <w:rPr>
          <w:rFonts w:ascii="Times New Roman" w:hAnsi="Times New Roman" w:cs="Times New Roman"/>
          <w:sz w:val="28"/>
          <w:szCs w:val="28"/>
        </w:rPr>
        <w:t xml:space="preserve"> Данные формы сильно</w:t>
      </w:r>
      <w:r w:rsidR="004E1DBC">
        <w:rPr>
          <w:rFonts w:ascii="Times New Roman" w:hAnsi="Times New Roman" w:cs="Times New Roman"/>
          <w:sz w:val="28"/>
          <w:szCs w:val="28"/>
        </w:rPr>
        <w:t xml:space="preserve"> рискованные для владельцев гостиничных предприятий.</w:t>
      </w:r>
    </w:p>
    <w:p w:rsidR="00F50D6B" w:rsidRDefault="009124C4" w:rsidP="0035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C4">
        <w:rPr>
          <w:rFonts w:ascii="Times New Roman" w:hAnsi="Times New Roman" w:cs="Times New Roman"/>
          <w:sz w:val="28"/>
          <w:szCs w:val="28"/>
        </w:rPr>
        <w:t xml:space="preserve">Аренда гостиничного предприятия является признаком наиболее развитого </w:t>
      </w:r>
      <w:proofErr w:type="spellStart"/>
      <w:r w:rsidRPr="009124C4">
        <w:rPr>
          <w:rFonts w:ascii="Times New Roman" w:hAnsi="Times New Roman" w:cs="Times New Roman"/>
          <w:sz w:val="28"/>
          <w:szCs w:val="28"/>
        </w:rPr>
        <w:t>туроперейтинга</w:t>
      </w:r>
      <w:proofErr w:type="spellEnd"/>
      <w:r w:rsidRPr="009124C4">
        <w:rPr>
          <w:rFonts w:ascii="Times New Roman" w:hAnsi="Times New Roman" w:cs="Times New Roman"/>
          <w:sz w:val="28"/>
          <w:szCs w:val="28"/>
        </w:rPr>
        <w:t xml:space="preserve">, </w:t>
      </w:r>
      <w:r w:rsidR="005620FD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9124C4">
        <w:rPr>
          <w:rFonts w:ascii="Times New Roman" w:hAnsi="Times New Roman" w:cs="Times New Roman"/>
          <w:sz w:val="28"/>
          <w:szCs w:val="28"/>
        </w:rPr>
        <w:t>р</w:t>
      </w:r>
      <w:r w:rsidR="00A7185E">
        <w:rPr>
          <w:rFonts w:ascii="Times New Roman" w:hAnsi="Times New Roman" w:cs="Times New Roman"/>
          <w:sz w:val="28"/>
          <w:szCs w:val="28"/>
        </w:rPr>
        <w:t>ешившийся на столь рискованную схему взаимодействия оператор должен</w:t>
      </w:r>
      <w:r w:rsidRPr="009124C4">
        <w:rPr>
          <w:rFonts w:ascii="Times New Roman" w:hAnsi="Times New Roman" w:cs="Times New Roman"/>
          <w:sz w:val="28"/>
          <w:szCs w:val="28"/>
        </w:rPr>
        <w:t xml:space="preserve"> обладать </w:t>
      </w:r>
      <w:r w:rsidR="00C44B77">
        <w:rPr>
          <w:rFonts w:ascii="Times New Roman" w:hAnsi="Times New Roman" w:cs="Times New Roman"/>
          <w:sz w:val="28"/>
          <w:szCs w:val="28"/>
        </w:rPr>
        <w:t xml:space="preserve">большими </w:t>
      </w:r>
      <w:r w:rsidRPr="009124C4">
        <w:rPr>
          <w:rFonts w:ascii="Times New Roman" w:hAnsi="Times New Roman" w:cs="Times New Roman"/>
          <w:sz w:val="28"/>
          <w:szCs w:val="28"/>
        </w:rPr>
        <w:t xml:space="preserve">финансовыми ресурсами, необходимыми на оформление договора аренды гостиницы, </w:t>
      </w:r>
      <w:r w:rsidR="00A7185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124C4">
        <w:rPr>
          <w:rFonts w:ascii="Times New Roman" w:hAnsi="Times New Roman" w:cs="Times New Roman"/>
          <w:sz w:val="28"/>
          <w:szCs w:val="28"/>
        </w:rPr>
        <w:t xml:space="preserve">иметь реальные возможности для эффективной </w:t>
      </w:r>
      <w:r w:rsidR="00A7185E">
        <w:rPr>
          <w:rFonts w:ascii="Times New Roman" w:hAnsi="Times New Roman" w:cs="Times New Roman"/>
          <w:sz w:val="28"/>
          <w:szCs w:val="28"/>
        </w:rPr>
        <w:t>продажи комнат в течение</w:t>
      </w:r>
      <w:r w:rsidRPr="009124C4">
        <w:rPr>
          <w:rFonts w:ascii="Times New Roman" w:hAnsi="Times New Roman" w:cs="Times New Roman"/>
          <w:sz w:val="28"/>
          <w:szCs w:val="28"/>
        </w:rPr>
        <w:t xml:space="preserve"> срока аренды. Аренда отеля подразумевает обмен права </w:t>
      </w:r>
      <w:r w:rsidR="00A7185E">
        <w:rPr>
          <w:rFonts w:ascii="Times New Roman" w:hAnsi="Times New Roman" w:cs="Times New Roman"/>
          <w:sz w:val="28"/>
          <w:szCs w:val="28"/>
        </w:rPr>
        <w:t xml:space="preserve">собственника гостиницы </w:t>
      </w:r>
      <w:r w:rsidRPr="009124C4">
        <w:rPr>
          <w:rFonts w:ascii="Times New Roman" w:hAnsi="Times New Roman" w:cs="Times New Roman"/>
          <w:sz w:val="28"/>
          <w:szCs w:val="28"/>
        </w:rPr>
        <w:t>на по</w:t>
      </w:r>
      <w:r w:rsidR="00A7185E">
        <w:rPr>
          <w:rFonts w:ascii="Times New Roman" w:hAnsi="Times New Roman" w:cs="Times New Roman"/>
          <w:sz w:val="28"/>
          <w:szCs w:val="28"/>
        </w:rPr>
        <w:t>льзование гостиничными номерами и</w:t>
      </w:r>
      <w:r w:rsidRPr="009124C4">
        <w:rPr>
          <w:rFonts w:ascii="Times New Roman" w:hAnsi="Times New Roman" w:cs="Times New Roman"/>
          <w:sz w:val="28"/>
          <w:szCs w:val="28"/>
        </w:rPr>
        <w:t xml:space="preserve"> на уплачиваемую туроператором сумму арендной платы. Экономический смысл этой сделки </w:t>
      </w:r>
      <w:r w:rsidR="00C44B77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D51729">
        <w:rPr>
          <w:rFonts w:ascii="Times New Roman" w:hAnsi="Times New Roman" w:cs="Times New Roman"/>
          <w:sz w:val="28"/>
          <w:szCs w:val="28"/>
        </w:rPr>
        <w:t xml:space="preserve">в приобретении </w:t>
      </w:r>
      <w:r w:rsidR="004D0FEC">
        <w:rPr>
          <w:rFonts w:ascii="Times New Roman" w:hAnsi="Times New Roman" w:cs="Times New Roman"/>
          <w:sz w:val="28"/>
          <w:szCs w:val="28"/>
        </w:rPr>
        <w:t>туроператор</w:t>
      </w:r>
      <w:r w:rsidR="00D51729">
        <w:rPr>
          <w:rFonts w:ascii="Times New Roman" w:hAnsi="Times New Roman" w:cs="Times New Roman"/>
          <w:sz w:val="28"/>
          <w:szCs w:val="28"/>
        </w:rPr>
        <w:t>ом</w:t>
      </w:r>
      <w:r w:rsidR="004D0FEC">
        <w:rPr>
          <w:rFonts w:ascii="Times New Roman" w:hAnsi="Times New Roman" w:cs="Times New Roman"/>
          <w:sz w:val="28"/>
          <w:szCs w:val="28"/>
        </w:rPr>
        <w:t xml:space="preserve"> </w:t>
      </w:r>
      <w:r w:rsidR="00D51729">
        <w:rPr>
          <w:rFonts w:ascii="Times New Roman" w:hAnsi="Times New Roman" w:cs="Times New Roman"/>
          <w:sz w:val="28"/>
          <w:szCs w:val="28"/>
        </w:rPr>
        <w:t>права</w:t>
      </w:r>
      <w:r w:rsidR="004D0FEC">
        <w:rPr>
          <w:rFonts w:ascii="Times New Roman" w:hAnsi="Times New Roman" w:cs="Times New Roman"/>
          <w:sz w:val="28"/>
          <w:szCs w:val="28"/>
        </w:rPr>
        <w:t xml:space="preserve"> пользования гостиничными номерами </w:t>
      </w:r>
      <w:r w:rsidR="00D51729">
        <w:rPr>
          <w:rFonts w:ascii="Times New Roman" w:hAnsi="Times New Roman" w:cs="Times New Roman"/>
          <w:sz w:val="28"/>
          <w:szCs w:val="28"/>
        </w:rPr>
        <w:t xml:space="preserve">от своего имени, создании политики </w:t>
      </w:r>
      <w:r w:rsidR="004D0FEC">
        <w:rPr>
          <w:rFonts w:ascii="Times New Roman" w:hAnsi="Times New Roman" w:cs="Times New Roman"/>
          <w:sz w:val="28"/>
          <w:szCs w:val="28"/>
        </w:rPr>
        <w:t xml:space="preserve">ценообразования, </w:t>
      </w:r>
      <w:r w:rsidR="00D5172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124C4">
        <w:rPr>
          <w:rFonts w:ascii="Times New Roman" w:hAnsi="Times New Roman" w:cs="Times New Roman"/>
          <w:sz w:val="28"/>
          <w:szCs w:val="28"/>
        </w:rPr>
        <w:t xml:space="preserve">в переносе риска коммерческой деятельности </w:t>
      </w:r>
      <w:proofErr w:type="spellStart"/>
      <w:r w:rsidRPr="009124C4">
        <w:rPr>
          <w:rFonts w:ascii="Times New Roman" w:hAnsi="Times New Roman" w:cs="Times New Roman"/>
          <w:sz w:val="28"/>
          <w:szCs w:val="28"/>
        </w:rPr>
        <w:t>хотельера</w:t>
      </w:r>
      <w:proofErr w:type="spellEnd"/>
      <w:r w:rsidRPr="009124C4">
        <w:rPr>
          <w:rFonts w:ascii="Times New Roman" w:hAnsi="Times New Roman" w:cs="Times New Roman"/>
          <w:sz w:val="28"/>
          <w:szCs w:val="28"/>
        </w:rPr>
        <w:t xml:space="preserve"> </w:t>
      </w:r>
      <w:r w:rsidR="00C44B77">
        <w:rPr>
          <w:rFonts w:ascii="Times New Roman" w:hAnsi="Times New Roman" w:cs="Times New Roman"/>
          <w:sz w:val="28"/>
          <w:szCs w:val="28"/>
        </w:rPr>
        <w:t>в полном объеме на опера</w:t>
      </w:r>
      <w:r w:rsidRPr="009124C4">
        <w:rPr>
          <w:rFonts w:ascii="Times New Roman" w:hAnsi="Times New Roman" w:cs="Times New Roman"/>
          <w:sz w:val="28"/>
          <w:szCs w:val="28"/>
        </w:rPr>
        <w:t>тора, что требует от</w:t>
      </w:r>
      <w:r w:rsidR="00C44B77">
        <w:rPr>
          <w:rFonts w:ascii="Times New Roman" w:hAnsi="Times New Roman" w:cs="Times New Roman"/>
          <w:sz w:val="28"/>
          <w:szCs w:val="28"/>
        </w:rPr>
        <w:t xml:space="preserve"> владе</w:t>
      </w:r>
      <w:r w:rsidR="00D51729">
        <w:rPr>
          <w:rFonts w:ascii="Times New Roman" w:hAnsi="Times New Roman" w:cs="Times New Roman"/>
          <w:sz w:val="28"/>
          <w:szCs w:val="28"/>
        </w:rPr>
        <w:t>льца гостиницы серьезных скидок</w:t>
      </w:r>
      <w:r w:rsidRPr="00912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4C4" w:rsidRDefault="00E25E6F" w:rsidP="0035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F242A">
        <w:rPr>
          <w:rFonts w:ascii="Times New Roman" w:hAnsi="Times New Roman" w:cs="Times New Roman"/>
          <w:sz w:val="28"/>
          <w:szCs w:val="28"/>
        </w:rPr>
        <w:t>аиболее распространенной формой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 работы т</w:t>
      </w:r>
      <w:r w:rsidR="00CF242A">
        <w:rPr>
          <w:rFonts w:ascii="Times New Roman" w:hAnsi="Times New Roman" w:cs="Times New Roman"/>
          <w:sz w:val="28"/>
          <w:szCs w:val="28"/>
        </w:rPr>
        <w:t xml:space="preserve">уристического оператора и отеля является </w:t>
      </w:r>
      <w:r w:rsidR="00CF242A" w:rsidRPr="00CF242A">
        <w:rPr>
          <w:rFonts w:ascii="Times New Roman" w:hAnsi="Times New Roman" w:cs="Times New Roman"/>
          <w:sz w:val="28"/>
          <w:szCs w:val="28"/>
        </w:rPr>
        <w:t xml:space="preserve">покупка блока мест на условиях </w:t>
      </w:r>
      <w:proofErr w:type="spellStart"/>
      <w:r w:rsidR="00CF242A" w:rsidRPr="00CF242A">
        <w:rPr>
          <w:rFonts w:ascii="Times New Roman" w:hAnsi="Times New Roman" w:cs="Times New Roman"/>
          <w:sz w:val="28"/>
          <w:szCs w:val="28"/>
        </w:rPr>
        <w:t>комитмента</w:t>
      </w:r>
      <w:proofErr w:type="spellEnd"/>
      <w:r w:rsidR="00CF242A">
        <w:rPr>
          <w:rFonts w:ascii="Times New Roman" w:hAnsi="Times New Roman" w:cs="Times New Roman"/>
          <w:sz w:val="28"/>
          <w:szCs w:val="28"/>
        </w:rPr>
        <w:t xml:space="preserve">. </w:t>
      </w:r>
      <w:r w:rsidR="009124C4" w:rsidRPr="009124C4">
        <w:rPr>
          <w:rFonts w:ascii="Times New Roman" w:hAnsi="Times New Roman" w:cs="Times New Roman"/>
          <w:sz w:val="28"/>
          <w:szCs w:val="28"/>
        </w:rPr>
        <w:t>Прежде всего, ее популярность объясняется гораздо меньшими, по сравнению</w:t>
      </w:r>
      <w:r w:rsidR="00F50D6B">
        <w:rPr>
          <w:rFonts w:ascii="Times New Roman" w:hAnsi="Times New Roman" w:cs="Times New Roman"/>
          <w:sz w:val="28"/>
          <w:szCs w:val="28"/>
        </w:rPr>
        <w:t xml:space="preserve"> с арендой отеля, расходами и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риском туроператора. В случае </w:t>
      </w:r>
      <w:r w:rsidR="00D51729">
        <w:rPr>
          <w:rFonts w:ascii="Times New Roman" w:hAnsi="Times New Roman" w:cs="Times New Roman"/>
          <w:sz w:val="28"/>
          <w:szCs w:val="28"/>
        </w:rPr>
        <w:t xml:space="preserve">покупки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блоков мест, оператор </w:t>
      </w:r>
      <w:r w:rsidR="00D5172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выбирать количество комнат, </w:t>
      </w:r>
      <w:r w:rsidR="00D51729">
        <w:rPr>
          <w:rFonts w:ascii="Times New Roman" w:hAnsi="Times New Roman" w:cs="Times New Roman"/>
          <w:sz w:val="28"/>
          <w:szCs w:val="28"/>
        </w:rPr>
        <w:t xml:space="preserve">брать на себя риск и регулировать его, </w:t>
      </w:r>
      <w:r w:rsidR="009124C4" w:rsidRPr="009124C4">
        <w:rPr>
          <w:rFonts w:ascii="Times New Roman" w:hAnsi="Times New Roman" w:cs="Times New Roman"/>
          <w:sz w:val="28"/>
          <w:szCs w:val="28"/>
        </w:rPr>
        <w:t>основываясь на собственном опыте работы, возможности продаж своей агентс</w:t>
      </w:r>
      <w:r w:rsidR="00A96550">
        <w:rPr>
          <w:rFonts w:ascii="Times New Roman" w:hAnsi="Times New Roman" w:cs="Times New Roman"/>
          <w:sz w:val="28"/>
          <w:szCs w:val="28"/>
        </w:rPr>
        <w:t>кой сети. Во-</w:t>
      </w:r>
      <w:r w:rsidR="009124C4">
        <w:rPr>
          <w:rFonts w:ascii="Times New Roman" w:hAnsi="Times New Roman" w:cs="Times New Roman"/>
          <w:sz w:val="28"/>
          <w:szCs w:val="28"/>
        </w:rPr>
        <w:t>вторых, покупка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 блоков одновремен</w:t>
      </w:r>
      <w:r w:rsidR="00D51729">
        <w:rPr>
          <w:rFonts w:ascii="Times New Roman" w:hAnsi="Times New Roman" w:cs="Times New Roman"/>
          <w:sz w:val="28"/>
          <w:szCs w:val="28"/>
        </w:rPr>
        <w:t xml:space="preserve">но в нескольких отелях дает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оператору </w:t>
      </w:r>
      <w:r w:rsidR="00D51729">
        <w:rPr>
          <w:rFonts w:ascii="Times New Roman" w:hAnsi="Times New Roman" w:cs="Times New Roman"/>
          <w:sz w:val="28"/>
          <w:szCs w:val="28"/>
        </w:rPr>
        <w:t xml:space="preserve">право увеличивать состав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своих туров, </w:t>
      </w:r>
      <w:r w:rsidR="00D51729">
        <w:rPr>
          <w:rFonts w:ascii="Times New Roman" w:hAnsi="Times New Roman" w:cs="Times New Roman"/>
          <w:sz w:val="28"/>
          <w:szCs w:val="28"/>
        </w:rPr>
        <w:t xml:space="preserve">направляя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их на различные сегменты туристического рынка. Блок мест </w:t>
      </w:r>
      <w:r w:rsidR="00D51729">
        <w:rPr>
          <w:rFonts w:ascii="Times New Roman" w:hAnsi="Times New Roman" w:cs="Times New Roman"/>
          <w:sz w:val="28"/>
          <w:szCs w:val="28"/>
        </w:rPr>
        <w:t xml:space="preserve">‒ это численно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и временно </w:t>
      </w:r>
      <w:r w:rsidR="00D51729">
        <w:rPr>
          <w:rFonts w:ascii="Times New Roman" w:hAnsi="Times New Roman" w:cs="Times New Roman"/>
          <w:sz w:val="28"/>
          <w:szCs w:val="28"/>
        </w:rPr>
        <w:t xml:space="preserve">ограниченная совокупность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мест в отеле, </w:t>
      </w:r>
      <w:r w:rsidR="00D51729">
        <w:rPr>
          <w:rFonts w:ascii="Times New Roman" w:hAnsi="Times New Roman" w:cs="Times New Roman"/>
          <w:sz w:val="28"/>
          <w:szCs w:val="28"/>
        </w:rPr>
        <w:t xml:space="preserve">финансовую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ответственность за продажу которых перед </w:t>
      </w:r>
      <w:r w:rsidR="00D51729">
        <w:rPr>
          <w:rFonts w:ascii="Times New Roman" w:hAnsi="Times New Roman" w:cs="Times New Roman"/>
          <w:sz w:val="28"/>
          <w:szCs w:val="28"/>
        </w:rPr>
        <w:t>собственником гостиницы несет тур</w:t>
      </w:r>
      <w:r w:rsidR="00F50D6B">
        <w:rPr>
          <w:rFonts w:ascii="Times New Roman" w:hAnsi="Times New Roman" w:cs="Times New Roman"/>
          <w:sz w:val="28"/>
          <w:szCs w:val="28"/>
        </w:rPr>
        <w:t>опера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тор. Любой блок мест </w:t>
      </w:r>
      <w:r w:rsidR="004D0CF2">
        <w:rPr>
          <w:rFonts w:ascii="Times New Roman" w:hAnsi="Times New Roman" w:cs="Times New Roman"/>
          <w:sz w:val="28"/>
          <w:szCs w:val="28"/>
        </w:rPr>
        <w:t>характеризуется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4D0CF2">
        <w:rPr>
          <w:rFonts w:ascii="Times New Roman" w:hAnsi="Times New Roman" w:cs="Times New Roman"/>
          <w:sz w:val="28"/>
          <w:szCs w:val="28"/>
        </w:rPr>
        <w:t xml:space="preserve">м номеров и их </w:t>
      </w:r>
      <w:r w:rsidR="004D0CF2">
        <w:rPr>
          <w:rFonts w:ascii="Times New Roman" w:hAnsi="Times New Roman" w:cs="Times New Roman"/>
          <w:sz w:val="28"/>
          <w:szCs w:val="28"/>
        </w:rPr>
        <w:lastRenderedPageBreak/>
        <w:t xml:space="preserve">категорией, </w:t>
      </w:r>
      <w:r w:rsidR="009124C4" w:rsidRPr="009124C4">
        <w:rPr>
          <w:rFonts w:ascii="Times New Roman" w:hAnsi="Times New Roman" w:cs="Times New Roman"/>
          <w:sz w:val="28"/>
          <w:szCs w:val="28"/>
        </w:rPr>
        <w:t>длительность</w:t>
      </w:r>
      <w:r w:rsidR="004D0CF2">
        <w:rPr>
          <w:rFonts w:ascii="Times New Roman" w:hAnsi="Times New Roman" w:cs="Times New Roman"/>
          <w:sz w:val="28"/>
          <w:szCs w:val="28"/>
        </w:rPr>
        <w:t xml:space="preserve">ю блока мест, </w:t>
      </w:r>
      <w:r w:rsidR="009124C4" w:rsidRPr="009124C4">
        <w:rPr>
          <w:rFonts w:ascii="Times New Roman" w:hAnsi="Times New Roman" w:cs="Times New Roman"/>
          <w:sz w:val="28"/>
          <w:szCs w:val="28"/>
        </w:rPr>
        <w:t>размер</w:t>
      </w:r>
      <w:r w:rsidR="004D0CF2">
        <w:rPr>
          <w:rFonts w:ascii="Times New Roman" w:hAnsi="Times New Roman" w:cs="Times New Roman"/>
          <w:sz w:val="28"/>
          <w:szCs w:val="28"/>
        </w:rPr>
        <w:t>ом</w:t>
      </w:r>
      <w:r w:rsidR="007D1C4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, предоставляемый </w:t>
      </w:r>
      <w:r w:rsidR="007D1C43">
        <w:rPr>
          <w:rFonts w:ascii="Times New Roman" w:hAnsi="Times New Roman" w:cs="Times New Roman"/>
          <w:sz w:val="28"/>
          <w:szCs w:val="28"/>
        </w:rPr>
        <w:t xml:space="preserve">владельцем гостиницы. </w:t>
      </w:r>
      <w:r w:rsidR="009124C4" w:rsidRPr="009124C4">
        <w:rPr>
          <w:rFonts w:ascii="Times New Roman" w:hAnsi="Times New Roman" w:cs="Times New Roman"/>
          <w:sz w:val="28"/>
          <w:szCs w:val="28"/>
        </w:rPr>
        <w:t>В зависимости от условий продажи блоки подразделяют на несколько видов: строго фиксиро</w:t>
      </w:r>
      <w:r w:rsidR="007D1C43">
        <w:rPr>
          <w:rFonts w:ascii="Times New Roman" w:hAnsi="Times New Roman" w:cs="Times New Roman"/>
          <w:sz w:val="28"/>
          <w:szCs w:val="28"/>
        </w:rPr>
        <w:t>ванные (п</w:t>
      </w:r>
      <w:r w:rsidR="004D0CF2">
        <w:rPr>
          <w:rFonts w:ascii="Times New Roman" w:hAnsi="Times New Roman" w:cs="Times New Roman"/>
          <w:sz w:val="28"/>
          <w:szCs w:val="28"/>
        </w:rPr>
        <w:t>окупаютс</w:t>
      </w:r>
      <w:r w:rsidR="007D1C43">
        <w:rPr>
          <w:rFonts w:ascii="Times New Roman" w:hAnsi="Times New Roman" w:cs="Times New Roman"/>
          <w:sz w:val="28"/>
          <w:szCs w:val="28"/>
        </w:rPr>
        <w:t>я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 конкретные номера</w:t>
      </w:r>
      <w:r w:rsidR="007D1C43">
        <w:rPr>
          <w:rFonts w:ascii="Times New Roman" w:hAnsi="Times New Roman" w:cs="Times New Roman"/>
          <w:sz w:val="28"/>
          <w:szCs w:val="28"/>
        </w:rPr>
        <w:t>),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 свободно фикси</w:t>
      </w:r>
      <w:r w:rsidR="007D1C43">
        <w:rPr>
          <w:rFonts w:ascii="Times New Roman" w:hAnsi="Times New Roman" w:cs="Times New Roman"/>
          <w:sz w:val="28"/>
          <w:szCs w:val="28"/>
        </w:rPr>
        <w:t>рованные (п</w:t>
      </w:r>
      <w:r w:rsidR="004D0CF2">
        <w:rPr>
          <w:rFonts w:ascii="Times New Roman" w:hAnsi="Times New Roman" w:cs="Times New Roman"/>
          <w:sz w:val="28"/>
          <w:szCs w:val="28"/>
        </w:rPr>
        <w:t xml:space="preserve">окупаются комнаты определённой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 категории или вме</w:t>
      </w:r>
      <w:r w:rsidR="007D1C43">
        <w:rPr>
          <w:rFonts w:ascii="Times New Roman" w:hAnsi="Times New Roman" w:cs="Times New Roman"/>
          <w:sz w:val="28"/>
          <w:szCs w:val="28"/>
        </w:rPr>
        <w:t xml:space="preserve">стимости без указания их номера). </w:t>
      </w:r>
      <w:r w:rsidR="009124C4" w:rsidRPr="009124C4">
        <w:rPr>
          <w:rFonts w:ascii="Times New Roman" w:hAnsi="Times New Roman" w:cs="Times New Roman"/>
          <w:sz w:val="28"/>
          <w:szCs w:val="28"/>
        </w:rPr>
        <w:t>В зависимости от степени</w:t>
      </w:r>
      <w:r w:rsidR="004D0CF2">
        <w:rPr>
          <w:rFonts w:ascii="Times New Roman" w:hAnsi="Times New Roman" w:cs="Times New Roman"/>
          <w:sz w:val="28"/>
          <w:szCs w:val="28"/>
        </w:rPr>
        <w:t xml:space="preserve"> принимаемого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оператором риска блоки можно </w:t>
      </w:r>
      <w:r w:rsidR="004D0CF2">
        <w:rPr>
          <w:rFonts w:ascii="Times New Roman" w:hAnsi="Times New Roman" w:cs="Times New Roman"/>
          <w:sz w:val="28"/>
          <w:szCs w:val="28"/>
        </w:rPr>
        <w:t>разделить на два типа: жесткие и мягкие. Ж</w:t>
      </w:r>
      <w:r w:rsidR="009124C4" w:rsidRPr="009124C4">
        <w:rPr>
          <w:rFonts w:ascii="Times New Roman" w:hAnsi="Times New Roman" w:cs="Times New Roman"/>
          <w:sz w:val="28"/>
          <w:szCs w:val="28"/>
        </w:rPr>
        <w:t>есткий блок мест подразумевает полную материальную ответственность туроператора за продажу заявленного и оплаченного блока в те</w:t>
      </w:r>
      <w:r w:rsidR="007D1C43">
        <w:rPr>
          <w:rFonts w:ascii="Times New Roman" w:hAnsi="Times New Roman" w:cs="Times New Roman"/>
          <w:sz w:val="28"/>
          <w:szCs w:val="28"/>
        </w:rPr>
        <w:t>чени</w:t>
      </w:r>
      <w:proofErr w:type="gramStart"/>
      <w:r w:rsidR="007D1C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D1C43">
        <w:rPr>
          <w:rFonts w:ascii="Times New Roman" w:hAnsi="Times New Roman" w:cs="Times New Roman"/>
          <w:sz w:val="28"/>
          <w:szCs w:val="28"/>
        </w:rPr>
        <w:t xml:space="preserve"> всего срока</w:t>
      </w:r>
      <w:r w:rsidR="004D0CF2">
        <w:rPr>
          <w:rFonts w:ascii="Times New Roman" w:hAnsi="Times New Roman" w:cs="Times New Roman"/>
          <w:sz w:val="28"/>
          <w:szCs w:val="28"/>
        </w:rPr>
        <w:t xml:space="preserve"> сотрудничества, </w:t>
      </w:r>
      <w:r w:rsidR="000B2ADC">
        <w:rPr>
          <w:rFonts w:ascii="Times New Roman" w:hAnsi="Times New Roman" w:cs="Times New Roman"/>
          <w:sz w:val="28"/>
          <w:szCs w:val="28"/>
        </w:rPr>
        <w:t xml:space="preserve"> </w:t>
      </w:r>
      <w:r w:rsidR="009124C4" w:rsidRPr="009124C4">
        <w:rPr>
          <w:rFonts w:ascii="Times New Roman" w:hAnsi="Times New Roman" w:cs="Times New Roman"/>
          <w:sz w:val="28"/>
          <w:szCs w:val="28"/>
        </w:rPr>
        <w:t>под мягким блоком мест по</w:t>
      </w:r>
      <w:r w:rsidR="004D0CF2">
        <w:rPr>
          <w:rFonts w:ascii="Times New Roman" w:hAnsi="Times New Roman" w:cs="Times New Roman"/>
          <w:sz w:val="28"/>
          <w:szCs w:val="28"/>
        </w:rPr>
        <w:t xml:space="preserve">дразумеваются условия работы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оператора, дающие возможность отказа за </w:t>
      </w:r>
      <w:r w:rsidR="004D0CF2">
        <w:rPr>
          <w:rFonts w:ascii="Times New Roman" w:hAnsi="Times New Roman" w:cs="Times New Roman"/>
          <w:sz w:val="28"/>
          <w:szCs w:val="28"/>
        </w:rPr>
        <w:t xml:space="preserve">конкретное </w:t>
      </w:r>
      <w:r w:rsidR="009124C4" w:rsidRPr="009124C4">
        <w:rPr>
          <w:rFonts w:ascii="Times New Roman" w:hAnsi="Times New Roman" w:cs="Times New Roman"/>
          <w:sz w:val="28"/>
          <w:szCs w:val="28"/>
        </w:rPr>
        <w:t>время до планир</w:t>
      </w:r>
      <w:r w:rsidR="000A0B59">
        <w:rPr>
          <w:rFonts w:ascii="Times New Roman" w:hAnsi="Times New Roman" w:cs="Times New Roman"/>
          <w:sz w:val="28"/>
          <w:szCs w:val="28"/>
        </w:rPr>
        <w:t xml:space="preserve">уемого заезда 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 от части или от целого блока, в случае, если реальный объем продаж туроператора оказался значительно меньше</w:t>
      </w:r>
      <w:r w:rsidR="004D0CF2">
        <w:rPr>
          <w:rFonts w:ascii="Times New Roman" w:hAnsi="Times New Roman" w:cs="Times New Roman"/>
          <w:sz w:val="28"/>
          <w:szCs w:val="28"/>
        </w:rPr>
        <w:t xml:space="preserve"> запланированного</w:t>
      </w:r>
      <w:r w:rsidR="009124C4" w:rsidRPr="00912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2A8" w:rsidRPr="000A0B59" w:rsidRDefault="00CF242A" w:rsidP="0035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2A">
        <w:rPr>
          <w:rFonts w:ascii="Times New Roman" w:hAnsi="Times New Roman" w:cs="Times New Roman"/>
          <w:sz w:val="28"/>
          <w:szCs w:val="28"/>
        </w:rPr>
        <w:t xml:space="preserve">Покупка блока мест на условиях </w:t>
      </w:r>
      <w:proofErr w:type="spellStart"/>
      <w:r w:rsidRPr="00CF242A">
        <w:rPr>
          <w:rFonts w:ascii="Times New Roman" w:hAnsi="Times New Roman" w:cs="Times New Roman"/>
          <w:sz w:val="28"/>
          <w:szCs w:val="28"/>
        </w:rPr>
        <w:t>элотмента</w:t>
      </w:r>
      <w:proofErr w:type="spellEnd"/>
      <w:r w:rsidRPr="00CF2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4D0CF2">
        <w:rPr>
          <w:rFonts w:ascii="Times New Roman" w:hAnsi="Times New Roman" w:cs="Times New Roman"/>
          <w:sz w:val="28"/>
          <w:szCs w:val="28"/>
        </w:rPr>
        <w:t xml:space="preserve">взаимной работы туроператора и </w:t>
      </w:r>
      <w:proofErr w:type="spellStart"/>
      <w:r w:rsidR="004D0CF2">
        <w:rPr>
          <w:rFonts w:ascii="Times New Roman" w:hAnsi="Times New Roman" w:cs="Times New Roman"/>
          <w:sz w:val="28"/>
          <w:szCs w:val="28"/>
        </w:rPr>
        <w:t>х</w:t>
      </w:r>
      <w:r w:rsidR="00CC38A0" w:rsidRPr="00CC38A0">
        <w:rPr>
          <w:rFonts w:ascii="Times New Roman" w:hAnsi="Times New Roman" w:cs="Times New Roman"/>
          <w:sz w:val="28"/>
          <w:szCs w:val="28"/>
        </w:rPr>
        <w:t>отельера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весьма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CF2">
        <w:rPr>
          <w:rFonts w:ascii="Times New Roman" w:hAnsi="Times New Roman" w:cs="Times New Roman"/>
          <w:sz w:val="28"/>
          <w:szCs w:val="28"/>
        </w:rPr>
        <w:t xml:space="preserve">воеобразна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CF2">
        <w:rPr>
          <w:rFonts w:ascii="Times New Roman" w:hAnsi="Times New Roman" w:cs="Times New Roman"/>
          <w:sz w:val="28"/>
          <w:szCs w:val="28"/>
        </w:rPr>
        <w:t xml:space="preserve">для операторов. </w:t>
      </w:r>
      <w:proofErr w:type="spellStart"/>
      <w:r w:rsidR="004D0CF2">
        <w:rPr>
          <w:rFonts w:ascii="Times New Roman" w:hAnsi="Times New Roman" w:cs="Times New Roman"/>
          <w:sz w:val="28"/>
          <w:szCs w:val="28"/>
        </w:rPr>
        <w:t>Элотментом</w:t>
      </w:r>
      <w:proofErr w:type="spellEnd"/>
      <w:r w:rsidR="004D0CF2">
        <w:rPr>
          <w:rFonts w:ascii="Times New Roman" w:hAnsi="Times New Roman" w:cs="Times New Roman"/>
          <w:sz w:val="28"/>
          <w:szCs w:val="28"/>
        </w:rPr>
        <w:t xml:space="preserve"> пользуются зачастую предприятия, не имеющие возможности аренды отеля и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оплаты </w:t>
      </w:r>
      <w:proofErr w:type="spellStart"/>
      <w:r w:rsidR="00CC38A0" w:rsidRPr="00CC38A0">
        <w:rPr>
          <w:rFonts w:ascii="Times New Roman" w:hAnsi="Times New Roman" w:cs="Times New Roman"/>
          <w:sz w:val="28"/>
          <w:szCs w:val="28"/>
        </w:rPr>
        <w:t>комитмента</w:t>
      </w:r>
      <w:proofErr w:type="spellEnd"/>
      <w:r w:rsidR="00CC38A0" w:rsidRPr="00CC38A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842D6C">
        <w:rPr>
          <w:rFonts w:ascii="Times New Roman" w:hAnsi="Times New Roman" w:cs="Times New Roman"/>
          <w:sz w:val="28"/>
          <w:szCs w:val="28"/>
        </w:rPr>
        <w:t xml:space="preserve">осознающие собственный риск, который основывается на не гарантированности полной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загрузки приобретенных комнат. В случае </w:t>
      </w:r>
      <w:proofErr w:type="spellStart"/>
      <w:r w:rsidR="00CC38A0" w:rsidRPr="00CC38A0">
        <w:rPr>
          <w:rFonts w:ascii="Times New Roman" w:hAnsi="Times New Roman" w:cs="Times New Roman"/>
          <w:sz w:val="28"/>
          <w:szCs w:val="28"/>
        </w:rPr>
        <w:t>элотмента</w:t>
      </w:r>
      <w:proofErr w:type="spellEnd"/>
      <w:r w:rsidR="00CC38A0" w:rsidRPr="00CC38A0">
        <w:rPr>
          <w:rFonts w:ascii="Times New Roman" w:hAnsi="Times New Roman" w:cs="Times New Roman"/>
          <w:sz w:val="28"/>
          <w:szCs w:val="28"/>
        </w:rPr>
        <w:t xml:space="preserve"> оператор заявляет о размерах и длительности собственного блока мест, однако не оплачивает его</w:t>
      </w:r>
      <w:r w:rsidR="00842D6C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, а получает возможность вносить оплату непосредственно перед каждым заездом туристов. При </w:t>
      </w:r>
      <w:proofErr w:type="spellStart"/>
      <w:r w:rsidR="00CC38A0" w:rsidRPr="00CC38A0">
        <w:rPr>
          <w:rFonts w:ascii="Times New Roman" w:hAnsi="Times New Roman" w:cs="Times New Roman"/>
          <w:sz w:val="28"/>
          <w:szCs w:val="28"/>
        </w:rPr>
        <w:t>элотменте</w:t>
      </w:r>
      <w:proofErr w:type="spellEnd"/>
      <w:r w:rsidR="00CC38A0" w:rsidRPr="00CC38A0">
        <w:rPr>
          <w:rFonts w:ascii="Times New Roman" w:hAnsi="Times New Roman" w:cs="Times New Roman"/>
          <w:sz w:val="28"/>
          <w:szCs w:val="28"/>
        </w:rPr>
        <w:t xml:space="preserve"> стороны договариваются о планируемом блоке, </w:t>
      </w:r>
      <w:proofErr w:type="spellStart"/>
      <w:r w:rsidR="00CC38A0" w:rsidRPr="00CC38A0">
        <w:rPr>
          <w:rFonts w:ascii="Times New Roman" w:hAnsi="Times New Roman" w:cs="Times New Roman"/>
          <w:sz w:val="28"/>
          <w:szCs w:val="28"/>
        </w:rPr>
        <w:t>хотельер</w:t>
      </w:r>
      <w:proofErr w:type="spellEnd"/>
      <w:r w:rsidR="00CC38A0" w:rsidRPr="00CC38A0">
        <w:rPr>
          <w:rFonts w:ascii="Times New Roman" w:hAnsi="Times New Roman" w:cs="Times New Roman"/>
          <w:sz w:val="28"/>
          <w:szCs w:val="28"/>
        </w:rPr>
        <w:t xml:space="preserve"> став</w:t>
      </w:r>
      <w:r w:rsidR="00842D6C">
        <w:rPr>
          <w:rFonts w:ascii="Times New Roman" w:hAnsi="Times New Roman" w:cs="Times New Roman"/>
          <w:sz w:val="28"/>
          <w:szCs w:val="28"/>
        </w:rPr>
        <w:t>ит номера оператора на сохранение до определённого момента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, однако деньги за зарезервированные комнаты отель получает </w:t>
      </w:r>
      <w:r w:rsidR="00842D6C">
        <w:rPr>
          <w:rFonts w:ascii="Times New Roman" w:hAnsi="Times New Roman" w:cs="Times New Roman"/>
          <w:sz w:val="28"/>
          <w:szCs w:val="28"/>
        </w:rPr>
        <w:t xml:space="preserve">прямо перед каждым </w:t>
      </w:r>
      <w:r w:rsidR="00CC38A0" w:rsidRPr="00CC38A0">
        <w:rPr>
          <w:rFonts w:ascii="Times New Roman" w:hAnsi="Times New Roman" w:cs="Times New Roman"/>
          <w:sz w:val="28"/>
          <w:szCs w:val="28"/>
        </w:rPr>
        <w:t>заездом туристов</w:t>
      </w:r>
      <w:r w:rsidR="00842D6C">
        <w:rPr>
          <w:rFonts w:ascii="Times New Roman" w:hAnsi="Times New Roman" w:cs="Times New Roman"/>
          <w:sz w:val="28"/>
          <w:szCs w:val="28"/>
        </w:rPr>
        <w:t xml:space="preserve"> согласно составленному графику.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Это значит, что до истечения оговоренного срока до момента заезда туристов, оператор информирует </w:t>
      </w:r>
      <w:proofErr w:type="spellStart"/>
      <w:r w:rsidR="00CC38A0" w:rsidRPr="00CC38A0">
        <w:rPr>
          <w:rFonts w:ascii="Times New Roman" w:hAnsi="Times New Roman" w:cs="Times New Roman"/>
          <w:sz w:val="28"/>
          <w:szCs w:val="28"/>
        </w:rPr>
        <w:t>хотельера</w:t>
      </w:r>
      <w:proofErr w:type="spellEnd"/>
      <w:r w:rsidR="00CC38A0" w:rsidRPr="00CC38A0">
        <w:rPr>
          <w:rFonts w:ascii="Times New Roman" w:hAnsi="Times New Roman" w:cs="Times New Roman"/>
          <w:sz w:val="28"/>
          <w:szCs w:val="28"/>
        </w:rPr>
        <w:t>, передает инфо</w:t>
      </w:r>
      <w:r w:rsidR="005F22A8">
        <w:rPr>
          <w:rFonts w:ascii="Times New Roman" w:hAnsi="Times New Roman" w:cs="Times New Roman"/>
          <w:sz w:val="28"/>
          <w:szCs w:val="28"/>
        </w:rPr>
        <w:t xml:space="preserve">рмацию о личности заезжающих и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необходимую сумму оплаты за резервирование комнат. В случае жесткого блока мест, размер оплаты за </w:t>
      </w:r>
      <w:proofErr w:type="spellStart"/>
      <w:r w:rsidR="00CC38A0" w:rsidRPr="00CC38A0">
        <w:rPr>
          <w:rFonts w:ascii="Times New Roman" w:hAnsi="Times New Roman" w:cs="Times New Roman"/>
          <w:sz w:val="28"/>
          <w:szCs w:val="28"/>
        </w:rPr>
        <w:t>элотменты</w:t>
      </w:r>
      <w:proofErr w:type="spellEnd"/>
      <w:r w:rsidR="00CC38A0" w:rsidRPr="00CC38A0">
        <w:rPr>
          <w:rFonts w:ascii="Times New Roman" w:hAnsi="Times New Roman" w:cs="Times New Roman"/>
          <w:sz w:val="28"/>
          <w:szCs w:val="28"/>
        </w:rPr>
        <w:t xml:space="preserve"> постоянный, не зависящий от </w:t>
      </w:r>
      <w:r w:rsidR="00842D6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38A0" w:rsidRPr="00CC38A0">
        <w:rPr>
          <w:rFonts w:ascii="Times New Roman" w:hAnsi="Times New Roman" w:cs="Times New Roman"/>
          <w:sz w:val="28"/>
          <w:szCs w:val="28"/>
        </w:rPr>
        <w:t>количества заезжающих</w:t>
      </w:r>
      <w:r w:rsidR="005F22A8">
        <w:rPr>
          <w:rFonts w:ascii="Times New Roman" w:hAnsi="Times New Roman" w:cs="Times New Roman"/>
          <w:sz w:val="28"/>
          <w:szCs w:val="28"/>
        </w:rPr>
        <w:t xml:space="preserve">.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Если же блок мест </w:t>
      </w:r>
      <w:r w:rsidR="00CC38A0" w:rsidRPr="00CC38A0">
        <w:rPr>
          <w:rFonts w:ascii="Times New Roman" w:hAnsi="Times New Roman" w:cs="Times New Roman"/>
          <w:sz w:val="28"/>
          <w:szCs w:val="28"/>
        </w:rPr>
        <w:lastRenderedPageBreak/>
        <w:t xml:space="preserve">мягкий, оператору может быть предоставлена возможность не оплачивать </w:t>
      </w:r>
      <w:r w:rsidR="00842D6C">
        <w:rPr>
          <w:rFonts w:ascii="Times New Roman" w:hAnsi="Times New Roman" w:cs="Times New Roman"/>
          <w:sz w:val="28"/>
          <w:szCs w:val="28"/>
        </w:rPr>
        <w:t xml:space="preserve">свободные номера, либо же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увеличить количество резервируемых комнат на срок определенного заезда, в случае улучшения </w:t>
      </w:r>
      <w:r w:rsidR="00842D6C">
        <w:rPr>
          <w:rFonts w:ascii="Times New Roman" w:hAnsi="Times New Roman" w:cs="Times New Roman"/>
          <w:sz w:val="28"/>
          <w:szCs w:val="28"/>
        </w:rPr>
        <w:t>положения спроса на туристические услуги</w:t>
      </w:r>
      <w:r w:rsidR="0002261A">
        <w:rPr>
          <w:rFonts w:ascii="Times New Roman" w:hAnsi="Times New Roman" w:cs="Times New Roman"/>
          <w:sz w:val="28"/>
          <w:szCs w:val="28"/>
        </w:rPr>
        <w:t xml:space="preserve"> </w:t>
      </w:r>
      <w:r w:rsidR="000A0B59" w:rsidRPr="000A0B59">
        <w:rPr>
          <w:rFonts w:ascii="Times New Roman" w:hAnsi="Times New Roman" w:cs="Times New Roman"/>
          <w:sz w:val="28"/>
          <w:szCs w:val="28"/>
        </w:rPr>
        <w:t>[</w:t>
      </w:r>
      <w:r w:rsidR="000A0B59">
        <w:rPr>
          <w:rFonts w:ascii="Times New Roman" w:hAnsi="Times New Roman" w:cs="Times New Roman"/>
          <w:sz w:val="28"/>
          <w:szCs w:val="28"/>
        </w:rPr>
        <w:fldChar w:fldCharType="begin"/>
      </w:r>
      <w:r w:rsidR="000A0B59">
        <w:rPr>
          <w:rFonts w:ascii="Times New Roman" w:hAnsi="Times New Roman" w:cs="Times New Roman"/>
          <w:sz w:val="28"/>
          <w:szCs w:val="28"/>
        </w:rPr>
        <w:instrText xml:space="preserve"> REF _Ref38554661 \r \h </w:instrText>
      </w:r>
      <w:r w:rsidR="000A0B59">
        <w:rPr>
          <w:rFonts w:ascii="Times New Roman" w:hAnsi="Times New Roman" w:cs="Times New Roman"/>
          <w:sz w:val="28"/>
          <w:szCs w:val="28"/>
        </w:rPr>
      </w:r>
      <w:r w:rsidR="000A0B59">
        <w:rPr>
          <w:rFonts w:ascii="Times New Roman" w:hAnsi="Times New Roman" w:cs="Times New Roman"/>
          <w:sz w:val="28"/>
          <w:szCs w:val="28"/>
        </w:rPr>
        <w:fldChar w:fldCharType="separate"/>
      </w:r>
      <w:r w:rsidR="000A0B59">
        <w:rPr>
          <w:rFonts w:ascii="Times New Roman" w:hAnsi="Times New Roman" w:cs="Times New Roman"/>
          <w:sz w:val="28"/>
          <w:szCs w:val="28"/>
        </w:rPr>
        <w:t>1</w:t>
      </w:r>
      <w:r w:rsidR="000A0B59">
        <w:rPr>
          <w:rFonts w:ascii="Times New Roman" w:hAnsi="Times New Roman" w:cs="Times New Roman"/>
          <w:sz w:val="28"/>
          <w:szCs w:val="28"/>
        </w:rPr>
        <w:fldChar w:fldCharType="end"/>
      </w:r>
      <w:r w:rsidR="000A0B59" w:rsidRPr="000A0B59">
        <w:rPr>
          <w:rFonts w:ascii="Times New Roman" w:hAnsi="Times New Roman" w:cs="Times New Roman"/>
          <w:sz w:val="28"/>
          <w:szCs w:val="28"/>
        </w:rPr>
        <w:t>].</w:t>
      </w:r>
    </w:p>
    <w:p w:rsidR="000B2ADC" w:rsidRDefault="00CC38A0" w:rsidP="0035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A0">
        <w:rPr>
          <w:rFonts w:ascii="Times New Roman" w:hAnsi="Times New Roman" w:cs="Times New Roman"/>
          <w:sz w:val="28"/>
          <w:szCs w:val="28"/>
        </w:rPr>
        <w:t>Безотзывное резервирование являет</w:t>
      </w:r>
      <w:r w:rsidR="006E19E2">
        <w:rPr>
          <w:rFonts w:ascii="Times New Roman" w:hAnsi="Times New Roman" w:cs="Times New Roman"/>
          <w:sz w:val="28"/>
          <w:szCs w:val="28"/>
        </w:rPr>
        <w:t>ся менее рискованной по сравнению</w:t>
      </w:r>
      <w:r w:rsidRPr="00CC38A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C38A0">
        <w:rPr>
          <w:rFonts w:ascii="Times New Roman" w:hAnsi="Times New Roman" w:cs="Times New Roman"/>
          <w:sz w:val="28"/>
          <w:szCs w:val="28"/>
        </w:rPr>
        <w:t>комитментами</w:t>
      </w:r>
      <w:proofErr w:type="spellEnd"/>
      <w:r w:rsidRPr="00CC38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38A0">
        <w:rPr>
          <w:rFonts w:ascii="Times New Roman" w:hAnsi="Times New Roman" w:cs="Times New Roman"/>
          <w:sz w:val="28"/>
          <w:szCs w:val="28"/>
        </w:rPr>
        <w:t>элотментами</w:t>
      </w:r>
      <w:proofErr w:type="spellEnd"/>
      <w:r w:rsidRPr="00CC38A0">
        <w:rPr>
          <w:rFonts w:ascii="Times New Roman" w:hAnsi="Times New Roman" w:cs="Times New Roman"/>
          <w:sz w:val="28"/>
          <w:szCs w:val="28"/>
        </w:rPr>
        <w:t xml:space="preserve"> формой</w:t>
      </w:r>
      <w:r w:rsidR="006E19E2">
        <w:rPr>
          <w:rFonts w:ascii="Times New Roman" w:hAnsi="Times New Roman" w:cs="Times New Roman"/>
          <w:sz w:val="28"/>
          <w:szCs w:val="28"/>
        </w:rPr>
        <w:t xml:space="preserve"> кооперац</w:t>
      </w:r>
      <w:r w:rsidR="00604D94">
        <w:rPr>
          <w:rFonts w:ascii="Times New Roman" w:hAnsi="Times New Roman" w:cs="Times New Roman"/>
          <w:sz w:val="28"/>
          <w:szCs w:val="28"/>
        </w:rPr>
        <w:t>и</w:t>
      </w:r>
      <w:r w:rsidR="006E19E2">
        <w:rPr>
          <w:rFonts w:ascii="Times New Roman" w:hAnsi="Times New Roman" w:cs="Times New Roman"/>
          <w:sz w:val="28"/>
          <w:szCs w:val="28"/>
        </w:rPr>
        <w:t>и</w:t>
      </w:r>
      <w:r w:rsidRPr="00CC38A0">
        <w:rPr>
          <w:rFonts w:ascii="Times New Roman" w:hAnsi="Times New Roman" w:cs="Times New Roman"/>
          <w:sz w:val="28"/>
          <w:szCs w:val="28"/>
        </w:rPr>
        <w:t>. Смысл ее состоит в резервировании туроператором определенного количества комнат на сравните</w:t>
      </w:r>
      <w:r w:rsidR="00AA3B17">
        <w:rPr>
          <w:rFonts w:ascii="Times New Roman" w:hAnsi="Times New Roman" w:cs="Times New Roman"/>
          <w:sz w:val="28"/>
          <w:szCs w:val="28"/>
        </w:rPr>
        <w:t xml:space="preserve">льно небольшой </w:t>
      </w:r>
      <w:r w:rsidR="006E19E2">
        <w:rPr>
          <w:rFonts w:ascii="Times New Roman" w:hAnsi="Times New Roman" w:cs="Times New Roman"/>
          <w:sz w:val="28"/>
          <w:szCs w:val="28"/>
        </w:rPr>
        <w:t xml:space="preserve">отрезок времени </w:t>
      </w:r>
      <w:r w:rsidRPr="00CC38A0">
        <w:rPr>
          <w:rFonts w:ascii="Times New Roman" w:hAnsi="Times New Roman" w:cs="Times New Roman"/>
          <w:sz w:val="28"/>
          <w:szCs w:val="28"/>
        </w:rPr>
        <w:t xml:space="preserve">с указанием в заявке </w:t>
      </w:r>
      <w:r w:rsidR="006E19E2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Pr="00CC38A0">
        <w:rPr>
          <w:rFonts w:ascii="Times New Roman" w:hAnsi="Times New Roman" w:cs="Times New Roman"/>
          <w:sz w:val="28"/>
          <w:szCs w:val="28"/>
        </w:rPr>
        <w:t>срока оплаты брони. При этом отказ туроператора от забронированных номеров без уплаты</w:t>
      </w:r>
      <w:r w:rsidR="006E19E2">
        <w:rPr>
          <w:rFonts w:ascii="Times New Roman" w:hAnsi="Times New Roman" w:cs="Times New Roman"/>
          <w:sz w:val="28"/>
          <w:szCs w:val="28"/>
        </w:rPr>
        <w:t xml:space="preserve"> им штрафных мер</w:t>
      </w:r>
      <w:r w:rsidR="00AA3B17">
        <w:rPr>
          <w:rFonts w:ascii="Times New Roman" w:hAnsi="Times New Roman" w:cs="Times New Roman"/>
          <w:sz w:val="28"/>
          <w:szCs w:val="28"/>
        </w:rPr>
        <w:t xml:space="preserve"> невозможен</w:t>
      </w:r>
      <w:r w:rsidR="006E19E2">
        <w:rPr>
          <w:rFonts w:ascii="Times New Roman" w:hAnsi="Times New Roman" w:cs="Times New Roman"/>
          <w:sz w:val="28"/>
          <w:szCs w:val="28"/>
        </w:rPr>
        <w:t>. На опыте</w:t>
      </w:r>
      <w:r w:rsidRPr="00CC38A0">
        <w:rPr>
          <w:rFonts w:ascii="Times New Roman" w:hAnsi="Times New Roman" w:cs="Times New Roman"/>
          <w:sz w:val="28"/>
          <w:szCs w:val="28"/>
        </w:rPr>
        <w:t xml:space="preserve"> безотзывное бронирование осуществляется туроператором под фам</w:t>
      </w:r>
      <w:r w:rsidR="00AA3B17">
        <w:rPr>
          <w:rFonts w:ascii="Times New Roman" w:hAnsi="Times New Roman" w:cs="Times New Roman"/>
          <w:sz w:val="28"/>
          <w:szCs w:val="28"/>
        </w:rPr>
        <w:t xml:space="preserve">илиями несуществующих клиентов, </w:t>
      </w:r>
      <w:r w:rsidRPr="00CC38A0">
        <w:rPr>
          <w:rFonts w:ascii="Times New Roman" w:hAnsi="Times New Roman" w:cs="Times New Roman"/>
          <w:sz w:val="28"/>
          <w:szCs w:val="28"/>
        </w:rPr>
        <w:t>якобы заезжающих в указанные даты в отель. Гар</w:t>
      </w:r>
      <w:r w:rsidR="006E19E2">
        <w:rPr>
          <w:rFonts w:ascii="Times New Roman" w:hAnsi="Times New Roman" w:cs="Times New Roman"/>
          <w:sz w:val="28"/>
          <w:szCs w:val="28"/>
        </w:rPr>
        <w:t>антии своевременной оплаты резервирования</w:t>
      </w:r>
      <w:r w:rsidRPr="00CC38A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E19E2">
        <w:rPr>
          <w:rFonts w:ascii="Times New Roman" w:hAnsi="Times New Roman" w:cs="Times New Roman"/>
          <w:sz w:val="28"/>
          <w:szCs w:val="28"/>
        </w:rPr>
        <w:t>указанного в заявке на бронь</w:t>
      </w:r>
      <w:r w:rsidR="005620FD">
        <w:rPr>
          <w:rFonts w:ascii="Times New Roman" w:hAnsi="Times New Roman" w:cs="Times New Roman"/>
          <w:sz w:val="28"/>
          <w:szCs w:val="28"/>
        </w:rPr>
        <w:t xml:space="preserve"> срока подкрепляются </w:t>
      </w:r>
      <w:r w:rsidRPr="00CC38A0">
        <w:rPr>
          <w:rFonts w:ascii="Times New Roman" w:hAnsi="Times New Roman" w:cs="Times New Roman"/>
          <w:sz w:val="28"/>
          <w:szCs w:val="28"/>
        </w:rPr>
        <w:t>соответствующим гарантийным письмом. После подтвержд</w:t>
      </w:r>
      <w:r w:rsidR="006E19E2">
        <w:rPr>
          <w:rFonts w:ascii="Times New Roman" w:hAnsi="Times New Roman" w:cs="Times New Roman"/>
          <w:sz w:val="28"/>
          <w:szCs w:val="28"/>
        </w:rPr>
        <w:t xml:space="preserve">ения бронирования гостиницей </w:t>
      </w:r>
      <w:r w:rsidRPr="00CC38A0">
        <w:rPr>
          <w:rFonts w:ascii="Times New Roman" w:hAnsi="Times New Roman" w:cs="Times New Roman"/>
          <w:sz w:val="28"/>
          <w:szCs w:val="28"/>
        </w:rPr>
        <w:t xml:space="preserve">оператор начинает реализовывать </w:t>
      </w:r>
      <w:r w:rsidR="006E19E2">
        <w:rPr>
          <w:rFonts w:ascii="Times New Roman" w:hAnsi="Times New Roman" w:cs="Times New Roman"/>
          <w:sz w:val="28"/>
          <w:szCs w:val="28"/>
        </w:rPr>
        <w:t xml:space="preserve">номера </w:t>
      </w:r>
      <w:r w:rsidRPr="00CC38A0">
        <w:rPr>
          <w:rFonts w:ascii="Times New Roman" w:hAnsi="Times New Roman" w:cs="Times New Roman"/>
          <w:sz w:val="28"/>
          <w:szCs w:val="28"/>
        </w:rPr>
        <w:t xml:space="preserve">с единственной целью </w:t>
      </w:r>
      <w:r w:rsidR="006E19E2">
        <w:rPr>
          <w:rFonts w:ascii="Times New Roman" w:hAnsi="Times New Roman" w:cs="Times New Roman"/>
          <w:sz w:val="28"/>
          <w:szCs w:val="28"/>
        </w:rPr>
        <w:t xml:space="preserve">сосредоточить </w:t>
      </w:r>
      <w:r w:rsidRPr="00CC38A0">
        <w:rPr>
          <w:rFonts w:ascii="Times New Roman" w:hAnsi="Times New Roman" w:cs="Times New Roman"/>
          <w:sz w:val="28"/>
          <w:szCs w:val="28"/>
        </w:rPr>
        <w:t xml:space="preserve">необходимую для полной и своевременной оплаты зарезервированных </w:t>
      </w:r>
      <w:r w:rsidR="006E19E2">
        <w:rPr>
          <w:rFonts w:ascii="Times New Roman" w:hAnsi="Times New Roman" w:cs="Times New Roman"/>
          <w:sz w:val="28"/>
          <w:szCs w:val="28"/>
        </w:rPr>
        <w:t xml:space="preserve">номеров </w:t>
      </w:r>
      <w:r w:rsidRPr="00CC38A0">
        <w:rPr>
          <w:rFonts w:ascii="Times New Roman" w:hAnsi="Times New Roman" w:cs="Times New Roman"/>
          <w:sz w:val="28"/>
          <w:szCs w:val="28"/>
        </w:rPr>
        <w:t>сумму денежных средств. В случае успешной пр</w:t>
      </w:r>
      <w:r w:rsidR="006E19E2">
        <w:rPr>
          <w:rFonts w:ascii="Times New Roman" w:hAnsi="Times New Roman" w:cs="Times New Roman"/>
          <w:sz w:val="28"/>
          <w:szCs w:val="28"/>
        </w:rPr>
        <w:t>одажи номеров, оператор, после оплаты</w:t>
      </w:r>
      <w:r w:rsidRPr="00CC38A0">
        <w:rPr>
          <w:rFonts w:ascii="Times New Roman" w:hAnsi="Times New Roman" w:cs="Times New Roman"/>
          <w:sz w:val="28"/>
          <w:szCs w:val="28"/>
        </w:rPr>
        <w:t xml:space="preserve"> комнат, под различными предлогами меняет личные данные заезжающих на соответствующие реальности и реализует тур. В случае же </w:t>
      </w:r>
      <w:r w:rsidR="00604D94">
        <w:rPr>
          <w:rFonts w:ascii="Times New Roman" w:hAnsi="Times New Roman" w:cs="Times New Roman"/>
          <w:sz w:val="28"/>
          <w:szCs w:val="28"/>
        </w:rPr>
        <w:t xml:space="preserve">частичной </w:t>
      </w:r>
      <w:r w:rsidRPr="00CC38A0">
        <w:rPr>
          <w:rFonts w:ascii="Times New Roman" w:hAnsi="Times New Roman" w:cs="Times New Roman"/>
          <w:sz w:val="28"/>
          <w:szCs w:val="28"/>
        </w:rPr>
        <w:t xml:space="preserve">продажи комнат оператор либо </w:t>
      </w:r>
      <w:r w:rsidR="006E19E2">
        <w:rPr>
          <w:rFonts w:ascii="Times New Roman" w:hAnsi="Times New Roman" w:cs="Times New Roman"/>
          <w:sz w:val="28"/>
          <w:szCs w:val="28"/>
        </w:rPr>
        <w:t xml:space="preserve">платит </w:t>
      </w:r>
      <w:r w:rsidRPr="00CC38A0">
        <w:rPr>
          <w:rFonts w:ascii="Times New Roman" w:hAnsi="Times New Roman" w:cs="Times New Roman"/>
          <w:sz w:val="28"/>
          <w:szCs w:val="28"/>
        </w:rPr>
        <w:t xml:space="preserve">цену пустующих номеров </w:t>
      </w:r>
      <w:proofErr w:type="spellStart"/>
      <w:r w:rsidRPr="00CC38A0">
        <w:rPr>
          <w:rFonts w:ascii="Times New Roman" w:hAnsi="Times New Roman" w:cs="Times New Roman"/>
          <w:sz w:val="28"/>
          <w:szCs w:val="28"/>
        </w:rPr>
        <w:t>хотельеру</w:t>
      </w:r>
      <w:proofErr w:type="spellEnd"/>
      <w:r w:rsidRPr="00CC38A0">
        <w:rPr>
          <w:rFonts w:ascii="Times New Roman" w:hAnsi="Times New Roman" w:cs="Times New Roman"/>
          <w:sz w:val="28"/>
          <w:szCs w:val="28"/>
        </w:rPr>
        <w:t xml:space="preserve">, либо, по согласованию с </w:t>
      </w:r>
      <w:proofErr w:type="spellStart"/>
      <w:r w:rsidRPr="00CC38A0">
        <w:rPr>
          <w:rFonts w:ascii="Times New Roman" w:hAnsi="Times New Roman" w:cs="Times New Roman"/>
          <w:sz w:val="28"/>
          <w:szCs w:val="28"/>
        </w:rPr>
        <w:t>хотельером</w:t>
      </w:r>
      <w:proofErr w:type="spellEnd"/>
      <w:r w:rsidRPr="00CC38A0">
        <w:rPr>
          <w:rFonts w:ascii="Times New Roman" w:hAnsi="Times New Roman" w:cs="Times New Roman"/>
          <w:sz w:val="28"/>
          <w:szCs w:val="28"/>
        </w:rPr>
        <w:t xml:space="preserve">, отказывается от них с </w:t>
      </w:r>
      <w:r w:rsidR="006E19E2">
        <w:rPr>
          <w:rFonts w:ascii="Times New Roman" w:hAnsi="Times New Roman" w:cs="Times New Roman"/>
          <w:sz w:val="28"/>
          <w:szCs w:val="28"/>
        </w:rPr>
        <w:t xml:space="preserve">платой </w:t>
      </w:r>
      <w:r w:rsidRPr="00CC38A0">
        <w:rPr>
          <w:rFonts w:ascii="Times New Roman" w:hAnsi="Times New Roman" w:cs="Times New Roman"/>
          <w:sz w:val="28"/>
          <w:szCs w:val="28"/>
        </w:rPr>
        <w:t xml:space="preserve">определенного размера штрафных санкций. </w:t>
      </w:r>
      <w:r w:rsidR="00AA3B17" w:rsidRPr="00AA3B17">
        <w:rPr>
          <w:rFonts w:ascii="Times New Roman" w:hAnsi="Times New Roman" w:cs="Times New Roman"/>
          <w:sz w:val="28"/>
          <w:szCs w:val="28"/>
        </w:rPr>
        <w:t>Безотзывное бронирование бывает дву</w:t>
      </w:r>
      <w:r w:rsidR="00AA3B17">
        <w:rPr>
          <w:rFonts w:ascii="Times New Roman" w:hAnsi="Times New Roman" w:cs="Times New Roman"/>
          <w:sz w:val="28"/>
          <w:szCs w:val="28"/>
        </w:rPr>
        <w:t xml:space="preserve">х видов: строго фиксированное ‒ </w:t>
      </w:r>
      <w:r w:rsidR="00AA3B17" w:rsidRPr="00AA3B17">
        <w:rPr>
          <w:rFonts w:ascii="Times New Roman" w:hAnsi="Times New Roman" w:cs="Times New Roman"/>
          <w:sz w:val="28"/>
          <w:szCs w:val="28"/>
        </w:rPr>
        <w:t xml:space="preserve">резервирование </w:t>
      </w:r>
      <w:r w:rsidR="006E19E2">
        <w:rPr>
          <w:rFonts w:ascii="Times New Roman" w:hAnsi="Times New Roman" w:cs="Times New Roman"/>
          <w:sz w:val="28"/>
          <w:szCs w:val="28"/>
        </w:rPr>
        <w:t xml:space="preserve">номеров </w:t>
      </w:r>
      <w:r w:rsidR="00AA3B17" w:rsidRPr="00AA3B17">
        <w:rPr>
          <w:rFonts w:ascii="Times New Roman" w:hAnsi="Times New Roman" w:cs="Times New Roman"/>
          <w:sz w:val="28"/>
          <w:szCs w:val="28"/>
        </w:rPr>
        <w:t xml:space="preserve">на </w:t>
      </w:r>
      <w:r w:rsidR="006E19E2">
        <w:rPr>
          <w:rFonts w:ascii="Times New Roman" w:hAnsi="Times New Roman" w:cs="Times New Roman"/>
          <w:sz w:val="28"/>
          <w:szCs w:val="28"/>
        </w:rPr>
        <w:t xml:space="preserve">определённые </w:t>
      </w:r>
      <w:r w:rsidR="00AA3B17" w:rsidRPr="00AA3B17">
        <w:rPr>
          <w:rFonts w:ascii="Times New Roman" w:hAnsi="Times New Roman" w:cs="Times New Roman"/>
          <w:sz w:val="28"/>
          <w:szCs w:val="28"/>
        </w:rPr>
        <w:t>даты без возможности туроператора изменят</w:t>
      </w:r>
      <w:r w:rsidR="00AA3B17">
        <w:rPr>
          <w:rFonts w:ascii="Times New Roman" w:hAnsi="Times New Roman" w:cs="Times New Roman"/>
          <w:sz w:val="28"/>
          <w:szCs w:val="28"/>
        </w:rPr>
        <w:t>ь даты или длительность заездов и</w:t>
      </w:r>
      <w:r w:rsidR="00AA3B17" w:rsidRPr="00AA3B17">
        <w:rPr>
          <w:rFonts w:ascii="Times New Roman" w:hAnsi="Times New Roman" w:cs="Times New Roman"/>
          <w:sz w:val="28"/>
          <w:szCs w:val="28"/>
        </w:rPr>
        <w:t xml:space="preserve"> пролонгируемое бронирование</w:t>
      </w:r>
      <w:r w:rsidR="00AA3B17">
        <w:rPr>
          <w:rFonts w:ascii="Times New Roman" w:hAnsi="Times New Roman" w:cs="Times New Roman"/>
          <w:sz w:val="28"/>
          <w:szCs w:val="28"/>
        </w:rPr>
        <w:t xml:space="preserve"> ‒</w:t>
      </w:r>
      <w:r w:rsidR="00AA3B17" w:rsidRPr="00AA3B17">
        <w:rPr>
          <w:rFonts w:ascii="Times New Roman" w:hAnsi="Times New Roman" w:cs="Times New Roman"/>
          <w:sz w:val="28"/>
          <w:szCs w:val="28"/>
        </w:rPr>
        <w:t xml:space="preserve"> это безотзывное бронирование, при котором туроператор имеет возможность перенести на более поздний срок даты заезда без </w:t>
      </w:r>
      <w:r w:rsidR="006E19E2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AA3B17" w:rsidRPr="00AA3B17">
        <w:rPr>
          <w:rFonts w:ascii="Times New Roman" w:hAnsi="Times New Roman" w:cs="Times New Roman"/>
          <w:sz w:val="28"/>
          <w:szCs w:val="28"/>
        </w:rPr>
        <w:t>штрафных</w:t>
      </w:r>
      <w:r w:rsidR="006E19E2">
        <w:rPr>
          <w:rFonts w:ascii="Times New Roman" w:hAnsi="Times New Roman" w:cs="Times New Roman"/>
          <w:sz w:val="28"/>
          <w:szCs w:val="28"/>
        </w:rPr>
        <w:t xml:space="preserve"> мер</w:t>
      </w:r>
      <w:r w:rsidR="00AA3B17">
        <w:rPr>
          <w:rFonts w:ascii="Times New Roman" w:hAnsi="Times New Roman" w:cs="Times New Roman"/>
          <w:sz w:val="28"/>
          <w:szCs w:val="28"/>
        </w:rPr>
        <w:t>.</w:t>
      </w:r>
    </w:p>
    <w:p w:rsidR="00056363" w:rsidRDefault="00CC38A0" w:rsidP="0035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A0">
        <w:rPr>
          <w:rFonts w:ascii="Times New Roman" w:hAnsi="Times New Roman" w:cs="Times New Roman"/>
          <w:sz w:val="28"/>
          <w:szCs w:val="28"/>
        </w:rPr>
        <w:lastRenderedPageBreak/>
        <w:t xml:space="preserve">Работа на условиях повышенной комиссии туроператором не является схемой сотрудничества </w:t>
      </w:r>
      <w:proofErr w:type="spellStart"/>
      <w:r w:rsidRPr="00CC38A0">
        <w:rPr>
          <w:rFonts w:ascii="Times New Roman" w:hAnsi="Times New Roman" w:cs="Times New Roman"/>
          <w:sz w:val="28"/>
          <w:szCs w:val="28"/>
        </w:rPr>
        <w:t>хотельера</w:t>
      </w:r>
      <w:proofErr w:type="spellEnd"/>
      <w:r w:rsidRPr="00CC38A0">
        <w:rPr>
          <w:rFonts w:ascii="Times New Roman" w:hAnsi="Times New Roman" w:cs="Times New Roman"/>
          <w:sz w:val="28"/>
          <w:szCs w:val="28"/>
        </w:rPr>
        <w:t xml:space="preserve"> и оператора, основанной на принятии последним полностью или частично риска по реализаци</w:t>
      </w:r>
      <w:r w:rsidR="006E19E2">
        <w:rPr>
          <w:rFonts w:ascii="Times New Roman" w:hAnsi="Times New Roman" w:cs="Times New Roman"/>
          <w:sz w:val="28"/>
          <w:szCs w:val="28"/>
        </w:rPr>
        <w:t>и заявленного количества комнат.</w:t>
      </w:r>
      <w:r w:rsidRPr="00CC38A0">
        <w:rPr>
          <w:rFonts w:ascii="Times New Roman" w:hAnsi="Times New Roman" w:cs="Times New Roman"/>
          <w:sz w:val="28"/>
          <w:szCs w:val="28"/>
        </w:rPr>
        <w:t xml:space="preserve"> </w:t>
      </w:r>
      <w:r w:rsidR="006E19E2">
        <w:rPr>
          <w:rFonts w:ascii="Times New Roman" w:hAnsi="Times New Roman" w:cs="Times New Roman"/>
          <w:sz w:val="28"/>
          <w:szCs w:val="28"/>
        </w:rPr>
        <w:t>Оригинальность</w:t>
      </w:r>
      <w:r w:rsidRPr="00CC38A0">
        <w:rPr>
          <w:rFonts w:ascii="Times New Roman" w:hAnsi="Times New Roman" w:cs="Times New Roman"/>
          <w:sz w:val="28"/>
          <w:szCs w:val="28"/>
        </w:rPr>
        <w:t xml:space="preserve"> повышенной </w:t>
      </w:r>
      <w:r w:rsidR="006E19E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CC38A0">
        <w:rPr>
          <w:rFonts w:ascii="Times New Roman" w:hAnsi="Times New Roman" w:cs="Times New Roman"/>
          <w:sz w:val="28"/>
          <w:szCs w:val="28"/>
        </w:rPr>
        <w:t>и двух оставшихся форм сотрудничества</w:t>
      </w:r>
      <w:r w:rsidR="006E19E2">
        <w:rPr>
          <w:rFonts w:ascii="Times New Roman" w:hAnsi="Times New Roman" w:cs="Times New Roman"/>
          <w:sz w:val="28"/>
          <w:szCs w:val="28"/>
        </w:rPr>
        <w:t xml:space="preserve"> заключается в  резервировании и оплате </w:t>
      </w:r>
      <w:r w:rsidRPr="00CC38A0">
        <w:rPr>
          <w:rFonts w:ascii="Times New Roman" w:hAnsi="Times New Roman" w:cs="Times New Roman"/>
          <w:sz w:val="28"/>
          <w:szCs w:val="28"/>
        </w:rPr>
        <w:t>комнат под</w:t>
      </w:r>
      <w:r w:rsidR="006E19E2">
        <w:rPr>
          <w:rFonts w:ascii="Times New Roman" w:hAnsi="Times New Roman" w:cs="Times New Roman"/>
          <w:sz w:val="28"/>
          <w:szCs w:val="28"/>
        </w:rPr>
        <w:t xml:space="preserve"> определённого, согласного с условиями тура </w:t>
      </w:r>
      <w:r w:rsidRPr="00CC38A0">
        <w:rPr>
          <w:rFonts w:ascii="Times New Roman" w:hAnsi="Times New Roman" w:cs="Times New Roman"/>
          <w:sz w:val="28"/>
          <w:szCs w:val="28"/>
        </w:rPr>
        <w:t>клиента туроператора. Это исключает риск в работе туроператора,</w:t>
      </w:r>
      <w:r>
        <w:rPr>
          <w:rFonts w:ascii="Times New Roman" w:hAnsi="Times New Roman" w:cs="Times New Roman"/>
          <w:sz w:val="28"/>
          <w:szCs w:val="28"/>
        </w:rPr>
        <w:t xml:space="preserve"> хотя и значительно сокращает </w:t>
      </w:r>
      <w:r w:rsidRPr="00CC38A0">
        <w:rPr>
          <w:rFonts w:ascii="Times New Roman" w:hAnsi="Times New Roman" w:cs="Times New Roman"/>
          <w:sz w:val="28"/>
          <w:szCs w:val="28"/>
        </w:rPr>
        <w:t xml:space="preserve">размеры скидок </w:t>
      </w:r>
      <w:proofErr w:type="spellStart"/>
      <w:r w:rsidRPr="00CC38A0">
        <w:rPr>
          <w:rFonts w:ascii="Times New Roman" w:hAnsi="Times New Roman" w:cs="Times New Roman"/>
          <w:sz w:val="28"/>
          <w:szCs w:val="28"/>
        </w:rPr>
        <w:t>хотельера</w:t>
      </w:r>
      <w:proofErr w:type="spellEnd"/>
      <w:r w:rsidRPr="00CC38A0">
        <w:rPr>
          <w:rFonts w:ascii="Times New Roman" w:hAnsi="Times New Roman" w:cs="Times New Roman"/>
          <w:sz w:val="28"/>
          <w:szCs w:val="28"/>
        </w:rPr>
        <w:t xml:space="preserve">. В этих случаях принято говорить не о дисконте, а о простом комиссионном вознаграждении оператора со стороны </w:t>
      </w:r>
      <w:proofErr w:type="spellStart"/>
      <w:r w:rsidRPr="00CC38A0">
        <w:rPr>
          <w:rFonts w:ascii="Times New Roman" w:hAnsi="Times New Roman" w:cs="Times New Roman"/>
          <w:sz w:val="28"/>
          <w:szCs w:val="28"/>
        </w:rPr>
        <w:t>хотельера</w:t>
      </w:r>
      <w:proofErr w:type="spellEnd"/>
      <w:r w:rsidRPr="00CC38A0">
        <w:rPr>
          <w:rFonts w:ascii="Times New Roman" w:hAnsi="Times New Roman" w:cs="Times New Roman"/>
          <w:sz w:val="28"/>
          <w:szCs w:val="28"/>
        </w:rPr>
        <w:t>. Комиссионное вознаграждение</w:t>
      </w:r>
      <w:r w:rsidR="006E19E2">
        <w:rPr>
          <w:rFonts w:ascii="Times New Roman" w:hAnsi="Times New Roman" w:cs="Times New Roman"/>
          <w:sz w:val="28"/>
          <w:szCs w:val="28"/>
        </w:rPr>
        <w:t xml:space="preserve"> ‒</w:t>
      </w:r>
      <w:r w:rsidRPr="00CC38A0">
        <w:rPr>
          <w:rFonts w:ascii="Times New Roman" w:hAnsi="Times New Roman" w:cs="Times New Roman"/>
          <w:sz w:val="28"/>
          <w:szCs w:val="28"/>
        </w:rPr>
        <w:t xml:space="preserve"> </w:t>
      </w:r>
      <w:r w:rsidR="006E19E2">
        <w:rPr>
          <w:rFonts w:ascii="Times New Roman" w:hAnsi="Times New Roman" w:cs="Times New Roman"/>
          <w:sz w:val="28"/>
          <w:szCs w:val="28"/>
        </w:rPr>
        <w:t xml:space="preserve">это </w:t>
      </w:r>
      <w:r w:rsidR="001D7CFF">
        <w:rPr>
          <w:rFonts w:ascii="Times New Roman" w:hAnsi="Times New Roman" w:cs="Times New Roman"/>
          <w:sz w:val="28"/>
          <w:szCs w:val="28"/>
        </w:rPr>
        <w:t xml:space="preserve">определенная величина </w:t>
      </w:r>
      <w:r w:rsidRPr="00CC38A0">
        <w:rPr>
          <w:rFonts w:ascii="Times New Roman" w:hAnsi="Times New Roman" w:cs="Times New Roman"/>
          <w:sz w:val="28"/>
          <w:szCs w:val="28"/>
        </w:rPr>
        <w:t>стоимости номера</w:t>
      </w:r>
      <w:r w:rsidR="001D7CFF">
        <w:rPr>
          <w:rFonts w:ascii="Times New Roman" w:hAnsi="Times New Roman" w:cs="Times New Roman"/>
          <w:sz w:val="28"/>
          <w:szCs w:val="28"/>
        </w:rPr>
        <w:t xml:space="preserve"> в процентах, устанавливаемая владельцем гостиницы и формирующая доход туроператора с каждого</w:t>
      </w:r>
      <w:r w:rsidRPr="00CC38A0">
        <w:rPr>
          <w:rFonts w:ascii="Times New Roman" w:hAnsi="Times New Roman" w:cs="Times New Roman"/>
          <w:sz w:val="28"/>
          <w:szCs w:val="28"/>
        </w:rPr>
        <w:t xml:space="preserve"> проданного </w:t>
      </w:r>
      <w:r w:rsidR="001D7CFF">
        <w:rPr>
          <w:rFonts w:ascii="Times New Roman" w:hAnsi="Times New Roman" w:cs="Times New Roman"/>
          <w:sz w:val="28"/>
          <w:szCs w:val="28"/>
        </w:rPr>
        <w:t>номера</w:t>
      </w:r>
      <w:r w:rsidRPr="00CC3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8A0" w:rsidRDefault="005620FD" w:rsidP="0035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ещё одна </w:t>
      </w:r>
      <w:r w:rsidR="00CF242A">
        <w:rPr>
          <w:rFonts w:ascii="Times New Roman" w:hAnsi="Times New Roman" w:cs="Times New Roman"/>
          <w:sz w:val="28"/>
          <w:szCs w:val="28"/>
        </w:rPr>
        <w:t xml:space="preserve">распространённая форма </w:t>
      </w:r>
      <w:r w:rsidR="00604D94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CF242A">
        <w:rPr>
          <w:rFonts w:ascii="Times New Roman" w:hAnsi="Times New Roman" w:cs="Times New Roman"/>
          <w:sz w:val="28"/>
          <w:szCs w:val="28"/>
        </w:rPr>
        <w:t>гостиниц и туроператоров, которая основывается на работе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 на усло</w:t>
      </w:r>
      <w:r w:rsidR="00CF242A">
        <w:rPr>
          <w:rFonts w:ascii="Times New Roman" w:hAnsi="Times New Roman" w:cs="Times New Roman"/>
          <w:sz w:val="28"/>
          <w:szCs w:val="28"/>
        </w:rPr>
        <w:t xml:space="preserve">виях приоритетного бронирования.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Под этой формой сотрудничества подразумевается, что </w:t>
      </w:r>
      <w:r w:rsidR="005F22A8">
        <w:rPr>
          <w:rFonts w:ascii="Times New Roman" w:hAnsi="Times New Roman" w:cs="Times New Roman"/>
          <w:sz w:val="28"/>
          <w:szCs w:val="28"/>
        </w:rPr>
        <w:t xml:space="preserve">владелец отеля </w:t>
      </w:r>
      <w:r w:rsidR="00CC38A0" w:rsidRPr="00CC38A0">
        <w:rPr>
          <w:rFonts w:ascii="Times New Roman" w:hAnsi="Times New Roman" w:cs="Times New Roman"/>
          <w:sz w:val="28"/>
          <w:szCs w:val="28"/>
        </w:rPr>
        <w:t>рассматривает и подтверждает за</w:t>
      </w:r>
      <w:r w:rsidR="00AF0A52">
        <w:rPr>
          <w:rFonts w:ascii="Times New Roman" w:hAnsi="Times New Roman" w:cs="Times New Roman"/>
          <w:sz w:val="28"/>
          <w:szCs w:val="28"/>
        </w:rPr>
        <w:t>явки оператора вне очереди и со значительным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 приоритетом. Приоритет заявки означает, что служба бронирования отеля может по</w:t>
      </w:r>
      <w:r w:rsidR="00AF0A52">
        <w:rPr>
          <w:rFonts w:ascii="Times New Roman" w:hAnsi="Times New Roman" w:cs="Times New Roman"/>
          <w:sz w:val="28"/>
          <w:szCs w:val="28"/>
        </w:rPr>
        <w:t>дтверждать заявки оператора вне интересов  других туроператоров, имеющих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 в этой гостинице забронированные, но неоплаченные комнаты. Право приоритетного бронирования обычно ничем не оформляется, в большинстве случаев им наделяют туроператоров, </w:t>
      </w:r>
      <w:r w:rsidR="00AF0A52">
        <w:rPr>
          <w:rFonts w:ascii="Times New Roman" w:hAnsi="Times New Roman" w:cs="Times New Roman"/>
          <w:sz w:val="28"/>
          <w:szCs w:val="28"/>
        </w:rPr>
        <w:t xml:space="preserve">у которых уже был </w:t>
      </w:r>
      <w:r w:rsidR="00CC38A0" w:rsidRPr="00CC38A0">
        <w:rPr>
          <w:rFonts w:ascii="Times New Roman" w:hAnsi="Times New Roman" w:cs="Times New Roman"/>
          <w:sz w:val="28"/>
          <w:szCs w:val="28"/>
        </w:rPr>
        <w:t>положительный опыт работы с данным отелем, налаженные личные связи с</w:t>
      </w:r>
      <w:r w:rsidR="00AF0A52">
        <w:rPr>
          <w:rFonts w:ascii="Times New Roman" w:hAnsi="Times New Roman" w:cs="Times New Roman"/>
          <w:sz w:val="28"/>
          <w:szCs w:val="28"/>
        </w:rPr>
        <w:t xml:space="preserve"> владельцем</w:t>
      </w:r>
      <w:r w:rsidR="00CC38A0" w:rsidRPr="00CC38A0">
        <w:rPr>
          <w:rFonts w:ascii="Times New Roman" w:hAnsi="Times New Roman" w:cs="Times New Roman"/>
          <w:sz w:val="28"/>
          <w:szCs w:val="28"/>
        </w:rPr>
        <w:t>. Однако получение оператором такого права сильно способствует повышению эффективности его работы, поскольку дает оператору уверенность в подтверждении практически любой заявки.</w:t>
      </w:r>
    </w:p>
    <w:p w:rsidR="00056363" w:rsidRPr="00B55548" w:rsidRDefault="00E25E6F" w:rsidP="0035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 Д.С. Ушаков утверждает, что н</w:t>
      </w:r>
      <w:r w:rsidR="00CF242A">
        <w:rPr>
          <w:rFonts w:ascii="Times New Roman" w:hAnsi="Times New Roman" w:cs="Times New Roman"/>
          <w:sz w:val="28"/>
          <w:szCs w:val="28"/>
        </w:rPr>
        <w:t xml:space="preserve">аиболее </w:t>
      </w:r>
      <w:r w:rsidR="001D7CFF">
        <w:rPr>
          <w:rFonts w:ascii="Times New Roman" w:hAnsi="Times New Roman" w:cs="Times New Roman"/>
          <w:sz w:val="28"/>
          <w:szCs w:val="28"/>
        </w:rPr>
        <w:t xml:space="preserve">элементарной и простой </w:t>
      </w:r>
      <w:r w:rsidR="00CF242A">
        <w:rPr>
          <w:rFonts w:ascii="Times New Roman" w:hAnsi="Times New Roman" w:cs="Times New Roman"/>
          <w:sz w:val="28"/>
          <w:szCs w:val="28"/>
        </w:rPr>
        <w:t>формой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 </w:t>
      </w:r>
      <w:r w:rsidR="00CF242A">
        <w:rPr>
          <w:rFonts w:ascii="Times New Roman" w:hAnsi="Times New Roman" w:cs="Times New Roman"/>
          <w:sz w:val="28"/>
          <w:szCs w:val="28"/>
        </w:rPr>
        <w:t>сотрудничества отеля и оператора является работа с разовыми заявками на условиях стандартной комиссии</w:t>
      </w:r>
      <w:r w:rsidR="001D7CFF">
        <w:rPr>
          <w:rFonts w:ascii="Times New Roman" w:hAnsi="Times New Roman" w:cs="Times New Roman"/>
          <w:sz w:val="28"/>
          <w:szCs w:val="28"/>
        </w:rPr>
        <w:t>, которая не связанна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 ни с принятием оператором определенных обязанностей или риска, ни с </w:t>
      </w:r>
      <w:r w:rsidR="00CC38A0" w:rsidRPr="00CC38A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предоставлением </w:t>
      </w:r>
      <w:r w:rsidR="00CF242A">
        <w:rPr>
          <w:rFonts w:ascii="Times New Roman" w:hAnsi="Times New Roman" w:cs="Times New Roman"/>
          <w:sz w:val="28"/>
          <w:szCs w:val="28"/>
        </w:rPr>
        <w:t xml:space="preserve">владельцем гостиницы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дополнительных скидок. Резервирование номера оператором происходит под желания конкретного клиента, либо внесшего предоплату, либо оплатившего гостиничную услугу полностью. На практике оператор </w:t>
      </w:r>
      <w:r w:rsidR="005F22A8">
        <w:rPr>
          <w:rFonts w:ascii="Times New Roman" w:hAnsi="Times New Roman" w:cs="Times New Roman"/>
          <w:sz w:val="28"/>
          <w:szCs w:val="28"/>
        </w:rPr>
        <w:t xml:space="preserve">отправляет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в службу бронирования заявку установленного образца, в которой сообщает </w:t>
      </w:r>
      <w:proofErr w:type="spellStart"/>
      <w:r w:rsidR="00CC38A0" w:rsidRPr="00CC38A0">
        <w:rPr>
          <w:rFonts w:ascii="Times New Roman" w:hAnsi="Times New Roman" w:cs="Times New Roman"/>
          <w:sz w:val="28"/>
          <w:szCs w:val="28"/>
        </w:rPr>
        <w:t>хотельеру</w:t>
      </w:r>
      <w:proofErr w:type="spellEnd"/>
      <w:r w:rsidR="00CC38A0" w:rsidRPr="00CC38A0">
        <w:rPr>
          <w:rFonts w:ascii="Times New Roman" w:hAnsi="Times New Roman" w:cs="Times New Roman"/>
          <w:sz w:val="28"/>
          <w:szCs w:val="28"/>
        </w:rPr>
        <w:t xml:space="preserve"> информацию о личности заезжающих, времени и дате заезда и выезда, количестве заезжающих, условиях их поселения в отель</w:t>
      </w:r>
      <w:r w:rsidR="001D7CFF">
        <w:rPr>
          <w:rFonts w:ascii="Times New Roman" w:hAnsi="Times New Roman" w:cs="Times New Roman"/>
          <w:sz w:val="28"/>
          <w:szCs w:val="28"/>
        </w:rPr>
        <w:t xml:space="preserve">, оказании дополнительных услуг.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Также в заявке производится </w:t>
      </w:r>
      <w:r w:rsidR="00AF0A52">
        <w:rPr>
          <w:rFonts w:ascii="Times New Roman" w:hAnsi="Times New Roman" w:cs="Times New Roman"/>
          <w:sz w:val="28"/>
          <w:szCs w:val="28"/>
        </w:rPr>
        <w:t>подсчёт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 стоимости услуг гостиницы</w:t>
      </w:r>
      <w:r w:rsidR="001D7CFF">
        <w:rPr>
          <w:rFonts w:ascii="Times New Roman" w:hAnsi="Times New Roman" w:cs="Times New Roman"/>
          <w:sz w:val="28"/>
          <w:szCs w:val="28"/>
        </w:rPr>
        <w:t>,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 с учетом установленной </w:t>
      </w:r>
      <w:proofErr w:type="spellStart"/>
      <w:r w:rsidR="00CC38A0" w:rsidRPr="00CC38A0">
        <w:rPr>
          <w:rFonts w:ascii="Times New Roman" w:hAnsi="Times New Roman" w:cs="Times New Roman"/>
          <w:sz w:val="28"/>
          <w:szCs w:val="28"/>
        </w:rPr>
        <w:t>хотельером</w:t>
      </w:r>
      <w:proofErr w:type="spellEnd"/>
      <w:r w:rsidR="00CC38A0" w:rsidRPr="00CC38A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E10F6">
        <w:rPr>
          <w:rFonts w:ascii="Times New Roman" w:hAnsi="Times New Roman" w:cs="Times New Roman"/>
          <w:sz w:val="28"/>
          <w:szCs w:val="28"/>
        </w:rPr>
        <w:t xml:space="preserve">, 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BE10F6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CC38A0" w:rsidRPr="00CC38A0">
        <w:rPr>
          <w:rFonts w:ascii="Times New Roman" w:hAnsi="Times New Roman" w:cs="Times New Roman"/>
          <w:sz w:val="28"/>
          <w:szCs w:val="28"/>
        </w:rPr>
        <w:t>указывается в договоре о</w:t>
      </w:r>
      <w:r w:rsidR="00BE10F6">
        <w:rPr>
          <w:rFonts w:ascii="Times New Roman" w:hAnsi="Times New Roman" w:cs="Times New Roman"/>
          <w:sz w:val="28"/>
          <w:szCs w:val="28"/>
        </w:rPr>
        <w:t xml:space="preserve"> сотрудничестве сторон</w:t>
      </w:r>
      <w:r w:rsidR="00CC38A0" w:rsidRPr="00CC38A0">
        <w:rPr>
          <w:rFonts w:ascii="Times New Roman" w:hAnsi="Times New Roman" w:cs="Times New Roman"/>
          <w:sz w:val="28"/>
          <w:szCs w:val="28"/>
        </w:rPr>
        <w:t>. Получив и обработав заявку туроператора, отель высылает ему подтверждение бронирования</w:t>
      </w:r>
      <w:r w:rsidR="00BE10F6">
        <w:rPr>
          <w:rFonts w:ascii="Times New Roman" w:hAnsi="Times New Roman" w:cs="Times New Roman"/>
          <w:sz w:val="28"/>
          <w:szCs w:val="28"/>
        </w:rPr>
        <w:t xml:space="preserve">, </w:t>
      </w:r>
      <w:r w:rsidR="00CC38A0" w:rsidRPr="00CC38A0">
        <w:rPr>
          <w:rFonts w:ascii="Times New Roman" w:hAnsi="Times New Roman" w:cs="Times New Roman"/>
          <w:sz w:val="28"/>
          <w:szCs w:val="28"/>
        </w:rPr>
        <w:t>а также счет на оплату гостиничных услуг с учетом комиссионного вознаграждения оператора. Работа по разовым заявкам на практике м</w:t>
      </w:r>
      <w:r w:rsidR="00AF0A52">
        <w:rPr>
          <w:rFonts w:ascii="Times New Roman" w:hAnsi="Times New Roman" w:cs="Times New Roman"/>
          <w:sz w:val="28"/>
          <w:szCs w:val="28"/>
        </w:rPr>
        <w:t>ожет строиться двумя способами ‒ с оплатой услуг туроператору, либо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 оплатой услуг на месте. В первом случае оператор принимает от клиента полную оплату стоимости </w:t>
      </w:r>
      <w:r w:rsidR="001D7CFF">
        <w:rPr>
          <w:rFonts w:ascii="Times New Roman" w:hAnsi="Times New Roman" w:cs="Times New Roman"/>
          <w:sz w:val="28"/>
          <w:szCs w:val="28"/>
        </w:rPr>
        <w:t>гостиничных услуг и до истечения</w:t>
      </w:r>
      <w:r w:rsidR="00CC38A0" w:rsidRPr="00CC38A0">
        <w:rPr>
          <w:rFonts w:ascii="Times New Roman" w:hAnsi="Times New Roman" w:cs="Times New Roman"/>
          <w:sz w:val="28"/>
          <w:szCs w:val="28"/>
        </w:rPr>
        <w:t xml:space="preserve"> установленного срока оплачивает счет </w:t>
      </w:r>
      <w:proofErr w:type="spellStart"/>
      <w:r w:rsidR="00CC38A0" w:rsidRPr="00CC38A0">
        <w:rPr>
          <w:rFonts w:ascii="Times New Roman" w:hAnsi="Times New Roman" w:cs="Times New Roman"/>
          <w:sz w:val="28"/>
          <w:szCs w:val="28"/>
        </w:rPr>
        <w:t>хотельера</w:t>
      </w:r>
      <w:proofErr w:type="spellEnd"/>
      <w:r w:rsidR="00CC38A0" w:rsidRPr="00CC38A0">
        <w:rPr>
          <w:rFonts w:ascii="Times New Roman" w:hAnsi="Times New Roman" w:cs="Times New Roman"/>
          <w:sz w:val="28"/>
          <w:szCs w:val="28"/>
        </w:rPr>
        <w:t>, оставляя себе размер своих комиссионных. Во втором случае расчет клиента оператора и отеля происходит непосредственно на стойке гостиничного предприятия. При этом размер комиссионного вознаграждения автоматически зачисляется на специально открытый для туроператора счет в отеле. По истечении определенного срока работниками оператора и отеля составляется акт сверки выполненных работ, в котором отмечается сумма комиссионного вознаграждения туроператора за истекший период. Обозначенная сумма либо переводится на счет туроператора, л</w:t>
      </w:r>
      <w:r w:rsidR="00B55548">
        <w:rPr>
          <w:rFonts w:ascii="Times New Roman" w:hAnsi="Times New Roman" w:cs="Times New Roman"/>
          <w:sz w:val="28"/>
          <w:szCs w:val="28"/>
        </w:rPr>
        <w:t>ибо может накапливаться</w:t>
      </w:r>
      <w:r w:rsidR="004763E3">
        <w:rPr>
          <w:rFonts w:ascii="Times New Roman" w:hAnsi="Times New Roman" w:cs="Times New Roman"/>
          <w:sz w:val="28"/>
          <w:szCs w:val="28"/>
        </w:rPr>
        <w:t xml:space="preserve"> </w:t>
      </w:r>
      <w:r w:rsidR="00B55548" w:rsidRPr="00B55548">
        <w:rPr>
          <w:rFonts w:ascii="Times New Roman" w:hAnsi="Times New Roman" w:cs="Times New Roman"/>
          <w:sz w:val="28"/>
          <w:szCs w:val="28"/>
        </w:rPr>
        <w:t>[</w:t>
      </w:r>
      <w:r w:rsidR="00B55548">
        <w:rPr>
          <w:rFonts w:ascii="Times New Roman" w:hAnsi="Times New Roman" w:cs="Times New Roman"/>
          <w:sz w:val="28"/>
          <w:szCs w:val="28"/>
        </w:rPr>
        <w:fldChar w:fldCharType="begin"/>
      </w:r>
      <w:r w:rsidR="00B55548">
        <w:rPr>
          <w:rFonts w:ascii="Times New Roman" w:hAnsi="Times New Roman" w:cs="Times New Roman"/>
          <w:sz w:val="28"/>
          <w:szCs w:val="28"/>
        </w:rPr>
        <w:instrText xml:space="preserve"> REF _Ref38553386 \r \h </w:instrText>
      </w:r>
      <w:r w:rsidR="00B55548">
        <w:rPr>
          <w:rFonts w:ascii="Times New Roman" w:hAnsi="Times New Roman" w:cs="Times New Roman"/>
          <w:sz w:val="28"/>
          <w:szCs w:val="28"/>
        </w:rPr>
      </w:r>
      <w:r w:rsidR="00B55548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10</w:t>
      </w:r>
      <w:r w:rsidR="00B55548">
        <w:rPr>
          <w:rFonts w:ascii="Times New Roman" w:hAnsi="Times New Roman" w:cs="Times New Roman"/>
          <w:sz w:val="28"/>
          <w:szCs w:val="28"/>
        </w:rPr>
        <w:fldChar w:fldCharType="end"/>
      </w:r>
      <w:r w:rsidR="00B55548" w:rsidRPr="00B55548">
        <w:rPr>
          <w:rFonts w:ascii="Times New Roman" w:hAnsi="Times New Roman" w:cs="Times New Roman"/>
          <w:sz w:val="28"/>
          <w:szCs w:val="28"/>
        </w:rPr>
        <w:t>]</w:t>
      </w:r>
      <w:r w:rsidR="00B55548">
        <w:rPr>
          <w:rFonts w:ascii="Times New Roman" w:hAnsi="Times New Roman" w:cs="Times New Roman"/>
          <w:sz w:val="28"/>
          <w:szCs w:val="28"/>
        </w:rPr>
        <w:t>.</w:t>
      </w:r>
    </w:p>
    <w:p w:rsidR="004763E3" w:rsidRDefault="00CC38A0" w:rsidP="00E25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A0">
        <w:rPr>
          <w:rFonts w:ascii="Times New Roman" w:hAnsi="Times New Roman" w:cs="Times New Roman"/>
          <w:sz w:val="28"/>
          <w:szCs w:val="28"/>
        </w:rPr>
        <w:t>Как уже было отмечено выше, приведенный списо</w:t>
      </w:r>
      <w:r w:rsidR="002876FB">
        <w:rPr>
          <w:rFonts w:ascii="Times New Roman" w:hAnsi="Times New Roman" w:cs="Times New Roman"/>
          <w:sz w:val="28"/>
          <w:szCs w:val="28"/>
        </w:rPr>
        <w:t xml:space="preserve">к форм взаимоотношений </w:t>
      </w:r>
      <w:proofErr w:type="spellStart"/>
      <w:r w:rsidR="002876FB">
        <w:rPr>
          <w:rFonts w:ascii="Times New Roman" w:hAnsi="Times New Roman" w:cs="Times New Roman"/>
          <w:sz w:val="28"/>
          <w:szCs w:val="28"/>
        </w:rPr>
        <w:t>хотельеров</w:t>
      </w:r>
      <w:proofErr w:type="spellEnd"/>
      <w:r w:rsidR="002876FB">
        <w:rPr>
          <w:rFonts w:ascii="Times New Roman" w:hAnsi="Times New Roman" w:cs="Times New Roman"/>
          <w:sz w:val="28"/>
          <w:szCs w:val="28"/>
        </w:rPr>
        <w:t xml:space="preserve"> и туроператоров</w:t>
      </w:r>
      <w:r w:rsidRPr="00CC38A0">
        <w:rPr>
          <w:rFonts w:ascii="Times New Roman" w:hAnsi="Times New Roman" w:cs="Times New Roman"/>
          <w:sz w:val="28"/>
          <w:szCs w:val="28"/>
        </w:rPr>
        <w:t xml:space="preserve"> не является конечным, стремит</w:t>
      </w:r>
      <w:r>
        <w:rPr>
          <w:rFonts w:ascii="Times New Roman" w:hAnsi="Times New Roman" w:cs="Times New Roman"/>
          <w:sz w:val="28"/>
          <w:szCs w:val="28"/>
        </w:rPr>
        <w:t xml:space="preserve">ельно </w:t>
      </w:r>
      <w:r w:rsidR="00BE10F6">
        <w:rPr>
          <w:rFonts w:ascii="Times New Roman" w:hAnsi="Times New Roman" w:cs="Times New Roman"/>
          <w:sz w:val="28"/>
          <w:szCs w:val="28"/>
        </w:rPr>
        <w:t>меняющийся туристический рынок</w:t>
      </w:r>
      <w:r w:rsidRPr="00CC38A0">
        <w:rPr>
          <w:rFonts w:ascii="Times New Roman" w:hAnsi="Times New Roman" w:cs="Times New Roman"/>
          <w:sz w:val="28"/>
          <w:szCs w:val="28"/>
        </w:rPr>
        <w:t>, а также большая доля субъективизма в установлении партнерских отношений отелей и туроператоров приводят к появлению более</w:t>
      </w:r>
      <w:r w:rsidR="00353F95"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="002876FB">
        <w:rPr>
          <w:rFonts w:ascii="Times New Roman" w:hAnsi="Times New Roman" w:cs="Times New Roman"/>
          <w:sz w:val="28"/>
          <w:szCs w:val="28"/>
        </w:rPr>
        <w:t xml:space="preserve"> </w:t>
      </w:r>
      <w:r w:rsidRPr="00CC38A0">
        <w:rPr>
          <w:rFonts w:ascii="Times New Roman" w:hAnsi="Times New Roman" w:cs="Times New Roman"/>
          <w:sz w:val="28"/>
          <w:szCs w:val="28"/>
        </w:rPr>
        <w:t xml:space="preserve">схем </w:t>
      </w:r>
      <w:r w:rsidR="00353F95">
        <w:rPr>
          <w:rFonts w:ascii="Times New Roman" w:hAnsi="Times New Roman" w:cs="Times New Roman"/>
          <w:sz w:val="28"/>
          <w:szCs w:val="28"/>
        </w:rPr>
        <w:lastRenderedPageBreak/>
        <w:t>сотрудничества</w:t>
      </w:r>
      <w:r w:rsidR="00C11E9A">
        <w:rPr>
          <w:rFonts w:ascii="Times New Roman" w:hAnsi="Times New Roman" w:cs="Times New Roman"/>
          <w:sz w:val="28"/>
          <w:szCs w:val="28"/>
        </w:rPr>
        <w:t xml:space="preserve">, наряду с этим появляются новые вариации ведения переговоров. </w:t>
      </w:r>
    </w:p>
    <w:p w:rsidR="00AF0A52" w:rsidRDefault="00AF0A52" w:rsidP="00E25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F03" w:rsidRDefault="00DF5985" w:rsidP="00FA6D5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38559659"/>
      <w:r>
        <w:rPr>
          <w:rFonts w:ascii="Times New Roman" w:hAnsi="Times New Roman" w:cs="Times New Roman"/>
          <w:sz w:val="28"/>
          <w:szCs w:val="28"/>
        </w:rPr>
        <w:t>1.3</w:t>
      </w:r>
      <w:r w:rsidRPr="00DF5985">
        <w:rPr>
          <w:rFonts w:ascii="Times New Roman" w:hAnsi="Times New Roman" w:cs="Times New Roman"/>
          <w:sz w:val="28"/>
          <w:szCs w:val="28"/>
        </w:rPr>
        <w:t xml:space="preserve"> </w:t>
      </w:r>
      <w:r w:rsidR="00AA4EB8" w:rsidRPr="00DF5985">
        <w:rPr>
          <w:rFonts w:ascii="Times New Roman" w:hAnsi="Times New Roman" w:cs="Times New Roman"/>
          <w:sz w:val="28"/>
          <w:szCs w:val="28"/>
        </w:rPr>
        <w:t xml:space="preserve">Основные особенности ведения переговоров между сторонами и </w:t>
      </w:r>
      <w:r w:rsidR="00B35824" w:rsidRPr="00DF5985">
        <w:rPr>
          <w:rFonts w:ascii="Times New Roman" w:hAnsi="Times New Roman" w:cs="Times New Roman"/>
          <w:sz w:val="28"/>
          <w:szCs w:val="28"/>
        </w:rPr>
        <w:t>виды договоров</w:t>
      </w:r>
      <w:bookmarkEnd w:id="6"/>
    </w:p>
    <w:p w:rsidR="00C702E0" w:rsidRPr="00FA6D57" w:rsidRDefault="00C702E0" w:rsidP="00FA6D5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D57" w:rsidRDefault="00FA771A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переговоров всегда очень сложный и творческий процесс, от которого зависят взаимоотношения и дальнейшее сотрудничество предприятий. </w:t>
      </w:r>
      <w:r w:rsidR="00FA6D57">
        <w:rPr>
          <w:rFonts w:ascii="Times New Roman" w:hAnsi="Times New Roman" w:cs="Times New Roman"/>
          <w:sz w:val="28"/>
          <w:szCs w:val="28"/>
        </w:rPr>
        <w:t xml:space="preserve">Деловые переговоры проводятся только по </w:t>
      </w:r>
      <w:r w:rsidR="00A50FDC">
        <w:rPr>
          <w:rFonts w:ascii="Times New Roman" w:hAnsi="Times New Roman" w:cs="Times New Roman"/>
          <w:sz w:val="28"/>
          <w:szCs w:val="28"/>
        </w:rPr>
        <w:t>характерным правилам. Одними из важных правил являются подписание соглашений о конфиденциальности, заранее продуманные позиции аргументации, вежливое и уважительное отношение ко всем участникам переговоров, а также много других.</w:t>
      </w:r>
      <w:r w:rsidR="00FA6D57">
        <w:rPr>
          <w:rFonts w:ascii="Times New Roman" w:hAnsi="Times New Roman" w:cs="Times New Roman"/>
          <w:sz w:val="28"/>
          <w:szCs w:val="28"/>
        </w:rPr>
        <w:t xml:space="preserve"> </w:t>
      </w:r>
      <w:r w:rsidR="00A50FDC">
        <w:rPr>
          <w:rFonts w:ascii="Times New Roman" w:hAnsi="Times New Roman" w:cs="Times New Roman"/>
          <w:sz w:val="28"/>
          <w:szCs w:val="28"/>
        </w:rPr>
        <w:t>Существует большое разнообразие переговоров, например, официальные переговоры, неофициальные, внутренние и внешние. Официальные обязательно проводятся со всеми деловыми формальностями, неофициальные не предполагают подписание официального договора, внутренние проводят работники предприятия, а внешние между предприятием и клиентами. Г</w:t>
      </w:r>
      <w:r w:rsidR="00FA6D57">
        <w:rPr>
          <w:rFonts w:ascii="Times New Roman" w:hAnsi="Times New Roman" w:cs="Times New Roman"/>
          <w:sz w:val="28"/>
          <w:szCs w:val="28"/>
        </w:rPr>
        <w:t>лавной целью переговоров является достижение взаимовыгодных условий для всех сторон. Цели формируются относительно разных факторов, таких как интересы предприятий, их положение на рынке, вос</w:t>
      </w:r>
      <w:r w:rsidR="00604D94">
        <w:rPr>
          <w:rFonts w:ascii="Times New Roman" w:hAnsi="Times New Roman" w:cs="Times New Roman"/>
          <w:sz w:val="28"/>
          <w:szCs w:val="28"/>
        </w:rPr>
        <w:t>требованность, профессионализм</w:t>
      </w:r>
      <w:r w:rsidR="00FA6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EB8" w:rsidRPr="00AA4EB8" w:rsidRDefault="00AA4EB8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8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FA771A">
        <w:rPr>
          <w:rFonts w:ascii="Times New Roman" w:hAnsi="Times New Roman" w:cs="Times New Roman"/>
          <w:sz w:val="28"/>
          <w:szCs w:val="28"/>
        </w:rPr>
        <w:t xml:space="preserve">с турфирмами </w:t>
      </w:r>
      <w:r w:rsidRPr="00AA4EB8">
        <w:rPr>
          <w:rFonts w:ascii="Times New Roman" w:hAnsi="Times New Roman" w:cs="Times New Roman"/>
          <w:sz w:val="28"/>
          <w:szCs w:val="28"/>
        </w:rPr>
        <w:t>гости</w:t>
      </w:r>
      <w:r w:rsidR="00FA771A">
        <w:rPr>
          <w:rFonts w:ascii="Times New Roman" w:hAnsi="Times New Roman" w:cs="Times New Roman"/>
          <w:sz w:val="28"/>
          <w:szCs w:val="28"/>
        </w:rPr>
        <w:t xml:space="preserve">ничное предприятие должно серьёзно подойти к проверке качества услуг, </w:t>
      </w:r>
      <w:r w:rsidRPr="00AA4EB8">
        <w:rPr>
          <w:rFonts w:ascii="Times New Roman" w:hAnsi="Times New Roman" w:cs="Times New Roman"/>
          <w:sz w:val="28"/>
          <w:szCs w:val="28"/>
        </w:rPr>
        <w:t xml:space="preserve">предоставляемых партнером, а также </w:t>
      </w:r>
      <w:r w:rsidR="00FA771A">
        <w:rPr>
          <w:rFonts w:ascii="Times New Roman" w:hAnsi="Times New Roman" w:cs="Times New Roman"/>
          <w:sz w:val="28"/>
          <w:szCs w:val="28"/>
        </w:rPr>
        <w:t>убедиться в хорошей репутации поставщика услуг. Туристическая фирма в свою очередь</w:t>
      </w:r>
      <w:r w:rsidR="00DA596D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FA771A">
        <w:rPr>
          <w:rFonts w:ascii="Times New Roman" w:hAnsi="Times New Roman" w:cs="Times New Roman"/>
          <w:sz w:val="28"/>
          <w:szCs w:val="28"/>
        </w:rPr>
        <w:t xml:space="preserve"> должна проконтролировать</w:t>
      </w:r>
      <w:r w:rsidRPr="00AA4EB8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FA771A">
        <w:rPr>
          <w:rFonts w:ascii="Times New Roman" w:hAnsi="Times New Roman" w:cs="Times New Roman"/>
          <w:sz w:val="28"/>
          <w:szCs w:val="28"/>
        </w:rPr>
        <w:t>тствия уровня и типа гостиницы, дополнитель</w:t>
      </w:r>
      <w:r w:rsidR="003E5955">
        <w:rPr>
          <w:rFonts w:ascii="Times New Roman" w:hAnsi="Times New Roman" w:cs="Times New Roman"/>
          <w:sz w:val="28"/>
          <w:szCs w:val="28"/>
        </w:rPr>
        <w:t xml:space="preserve">ных услуг, чтобы грамотно продать продукт </w:t>
      </w:r>
      <w:r w:rsidRPr="00AA4EB8">
        <w:rPr>
          <w:rFonts w:ascii="Times New Roman" w:hAnsi="Times New Roman" w:cs="Times New Roman"/>
          <w:sz w:val="28"/>
          <w:szCs w:val="28"/>
        </w:rPr>
        <w:t xml:space="preserve">тому социальному </w:t>
      </w:r>
      <w:r w:rsidR="00DA596D"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AA4EB8">
        <w:rPr>
          <w:rFonts w:ascii="Times New Roman" w:hAnsi="Times New Roman" w:cs="Times New Roman"/>
          <w:sz w:val="28"/>
          <w:szCs w:val="28"/>
        </w:rPr>
        <w:t>потребителей и виду т</w:t>
      </w:r>
      <w:r w:rsidR="008D6D2A">
        <w:rPr>
          <w:rFonts w:ascii="Times New Roman" w:hAnsi="Times New Roman" w:cs="Times New Roman"/>
          <w:sz w:val="28"/>
          <w:szCs w:val="28"/>
        </w:rPr>
        <w:t xml:space="preserve">уризма, на которые ориентирован </w:t>
      </w:r>
      <w:r w:rsidRPr="00AA4EB8">
        <w:rPr>
          <w:rFonts w:ascii="Times New Roman" w:hAnsi="Times New Roman" w:cs="Times New Roman"/>
          <w:sz w:val="28"/>
          <w:szCs w:val="28"/>
        </w:rPr>
        <w:t>т</w:t>
      </w:r>
      <w:r w:rsidR="006739F0">
        <w:rPr>
          <w:rFonts w:ascii="Times New Roman" w:hAnsi="Times New Roman" w:cs="Times New Roman"/>
          <w:sz w:val="28"/>
          <w:szCs w:val="28"/>
        </w:rPr>
        <w:t xml:space="preserve">ур. </w:t>
      </w:r>
      <w:r w:rsidR="001F29DD">
        <w:rPr>
          <w:rFonts w:ascii="Times New Roman" w:hAnsi="Times New Roman" w:cs="Times New Roman"/>
          <w:sz w:val="28"/>
          <w:szCs w:val="28"/>
        </w:rPr>
        <w:t xml:space="preserve">Если обе стороны будут соблюдать внимательный и </w:t>
      </w:r>
      <w:r w:rsidR="00DA596D">
        <w:rPr>
          <w:rFonts w:ascii="Times New Roman" w:hAnsi="Times New Roman" w:cs="Times New Roman"/>
          <w:sz w:val="28"/>
          <w:szCs w:val="28"/>
        </w:rPr>
        <w:t xml:space="preserve">опытный </w:t>
      </w:r>
      <w:r w:rsidR="001F29DD">
        <w:rPr>
          <w:rFonts w:ascii="Times New Roman" w:hAnsi="Times New Roman" w:cs="Times New Roman"/>
          <w:sz w:val="28"/>
          <w:szCs w:val="28"/>
        </w:rPr>
        <w:t xml:space="preserve">подход к составлению всей договорной документации по </w:t>
      </w:r>
      <w:r w:rsidR="001F29DD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сотрудничеству, </w:t>
      </w:r>
      <w:r w:rsidR="00DA596D">
        <w:rPr>
          <w:rFonts w:ascii="Times New Roman" w:hAnsi="Times New Roman" w:cs="Times New Roman"/>
          <w:sz w:val="28"/>
          <w:szCs w:val="28"/>
        </w:rPr>
        <w:t>то результатом будут честные переговоры и взаимовыгодные решения</w:t>
      </w:r>
      <w:r w:rsidR="001F29DD">
        <w:rPr>
          <w:rFonts w:ascii="Times New Roman" w:hAnsi="Times New Roman" w:cs="Times New Roman"/>
          <w:sz w:val="28"/>
          <w:szCs w:val="28"/>
        </w:rPr>
        <w:t>.</w:t>
      </w:r>
    </w:p>
    <w:p w:rsidR="00AA4EB8" w:rsidRPr="00AA4EB8" w:rsidRDefault="00DA596D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801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 юридический и фактический адреса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, ответственного лица и </w:t>
      </w:r>
      <w:r>
        <w:rPr>
          <w:rFonts w:ascii="Times New Roman" w:hAnsi="Times New Roman" w:cs="Times New Roman"/>
          <w:sz w:val="28"/>
          <w:szCs w:val="28"/>
        </w:rPr>
        <w:t>сформировать собственное мнение</w:t>
      </w:r>
      <w:r w:rsidR="00EB3B50">
        <w:rPr>
          <w:rFonts w:ascii="Times New Roman" w:hAnsi="Times New Roman" w:cs="Times New Roman"/>
          <w:sz w:val="28"/>
          <w:szCs w:val="28"/>
        </w:rPr>
        <w:t xml:space="preserve"> о состоянии субъекта 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туристского рынка. </w:t>
      </w:r>
      <w:r w:rsidR="00EB3B50">
        <w:rPr>
          <w:rFonts w:ascii="Times New Roman" w:hAnsi="Times New Roman" w:cs="Times New Roman"/>
          <w:sz w:val="28"/>
          <w:szCs w:val="28"/>
        </w:rPr>
        <w:t>Проверка происходит в конкретных гостиницах</w:t>
      </w:r>
      <w:r w:rsidR="00AA4EB8" w:rsidRPr="00AA4EB8">
        <w:rPr>
          <w:rFonts w:ascii="Times New Roman" w:hAnsi="Times New Roman" w:cs="Times New Roman"/>
          <w:sz w:val="28"/>
          <w:szCs w:val="28"/>
        </w:rPr>
        <w:t>, в номерном фонде которых туроперат</w:t>
      </w:r>
      <w:r w:rsidR="00801E65">
        <w:rPr>
          <w:rFonts w:ascii="Times New Roman" w:hAnsi="Times New Roman" w:cs="Times New Roman"/>
          <w:sz w:val="28"/>
          <w:szCs w:val="28"/>
        </w:rPr>
        <w:t>ор планирует расселять туристов.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</w:t>
      </w:r>
      <w:r w:rsidR="00801E65">
        <w:rPr>
          <w:rFonts w:ascii="Times New Roman" w:hAnsi="Times New Roman" w:cs="Times New Roman"/>
          <w:sz w:val="28"/>
          <w:szCs w:val="28"/>
        </w:rPr>
        <w:t xml:space="preserve">Она </w:t>
      </w:r>
      <w:r w:rsidR="00AA4EB8" w:rsidRPr="00AA4EB8">
        <w:rPr>
          <w:rFonts w:ascii="Times New Roman" w:hAnsi="Times New Roman" w:cs="Times New Roman"/>
          <w:sz w:val="28"/>
          <w:szCs w:val="28"/>
        </w:rPr>
        <w:t>проводится на основании</w:t>
      </w:r>
      <w:r w:rsidR="00801E65">
        <w:rPr>
          <w:rFonts w:ascii="Times New Roman" w:hAnsi="Times New Roman" w:cs="Times New Roman"/>
          <w:sz w:val="28"/>
          <w:szCs w:val="28"/>
        </w:rPr>
        <w:t xml:space="preserve"> </w:t>
      </w:r>
      <w:r w:rsidR="00AA4EB8" w:rsidRPr="00AA4EB8">
        <w:rPr>
          <w:rFonts w:ascii="Times New Roman" w:hAnsi="Times New Roman" w:cs="Times New Roman"/>
          <w:sz w:val="28"/>
          <w:szCs w:val="28"/>
        </w:rPr>
        <w:t>имеющейс</w:t>
      </w:r>
      <w:r>
        <w:rPr>
          <w:rFonts w:ascii="Times New Roman" w:hAnsi="Times New Roman" w:cs="Times New Roman"/>
          <w:sz w:val="28"/>
          <w:szCs w:val="28"/>
        </w:rPr>
        <w:t>я у туроператора договорной основы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с отелями</w:t>
      </w:r>
      <w:r w:rsidR="00801E65">
        <w:rPr>
          <w:rFonts w:ascii="Times New Roman" w:hAnsi="Times New Roman" w:cs="Times New Roman"/>
          <w:sz w:val="28"/>
          <w:szCs w:val="28"/>
        </w:rPr>
        <w:t xml:space="preserve">, для уточнения </w:t>
      </w:r>
      <w:r w:rsidR="00AA4EB8" w:rsidRPr="00AA4EB8">
        <w:rPr>
          <w:rFonts w:ascii="Times New Roman" w:hAnsi="Times New Roman" w:cs="Times New Roman"/>
          <w:sz w:val="28"/>
          <w:szCs w:val="28"/>
        </w:rPr>
        <w:t>степени соответствия отеля целям и условиям планирующегос</w:t>
      </w:r>
      <w:r>
        <w:rPr>
          <w:rFonts w:ascii="Times New Roman" w:hAnsi="Times New Roman" w:cs="Times New Roman"/>
          <w:sz w:val="28"/>
          <w:szCs w:val="28"/>
        </w:rPr>
        <w:t xml:space="preserve">я тура – местонахождение отеля, 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номерной фонд, </w:t>
      </w:r>
      <w:r w:rsidRPr="00DA596D">
        <w:rPr>
          <w:rFonts w:ascii="Times New Roman" w:hAnsi="Times New Roman" w:cs="Times New Roman"/>
          <w:sz w:val="28"/>
          <w:szCs w:val="28"/>
        </w:rPr>
        <w:t>его категория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596D">
        <w:rPr>
          <w:rFonts w:ascii="Times New Roman" w:hAnsi="Times New Roman" w:cs="Times New Roman"/>
          <w:sz w:val="28"/>
          <w:szCs w:val="28"/>
        </w:rPr>
        <w:t xml:space="preserve"> </w:t>
      </w:r>
      <w:r w:rsidR="00AA4EB8" w:rsidRPr="00AA4EB8">
        <w:rPr>
          <w:rFonts w:ascii="Times New Roman" w:hAnsi="Times New Roman" w:cs="Times New Roman"/>
          <w:sz w:val="28"/>
          <w:szCs w:val="28"/>
        </w:rPr>
        <w:t>нали</w:t>
      </w:r>
      <w:r w:rsidR="00801E65">
        <w:rPr>
          <w:rFonts w:ascii="Times New Roman" w:hAnsi="Times New Roman" w:cs="Times New Roman"/>
          <w:sz w:val="28"/>
          <w:szCs w:val="28"/>
        </w:rPr>
        <w:t xml:space="preserve">чие необходимой инфраструктуры. </w:t>
      </w:r>
    </w:p>
    <w:p w:rsidR="00AA4EB8" w:rsidRPr="00AA4EB8" w:rsidRDefault="00663195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EB8" w:rsidRPr="00AA4EB8">
        <w:rPr>
          <w:rFonts w:ascii="Times New Roman" w:hAnsi="Times New Roman" w:cs="Times New Roman"/>
          <w:sz w:val="28"/>
          <w:szCs w:val="28"/>
        </w:rPr>
        <w:t>Поиск поставщиков</w:t>
      </w:r>
      <w:r w:rsidR="00AF0A52">
        <w:rPr>
          <w:rFonts w:ascii="Times New Roman" w:hAnsi="Times New Roman" w:cs="Times New Roman"/>
          <w:sz w:val="28"/>
          <w:szCs w:val="28"/>
        </w:rPr>
        <w:t xml:space="preserve"> туристических 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услуг осуществляется с помощью различных </w:t>
      </w:r>
      <w:r w:rsidR="00EB3B50">
        <w:rPr>
          <w:rFonts w:ascii="Times New Roman" w:hAnsi="Times New Roman" w:cs="Times New Roman"/>
          <w:sz w:val="28"/>
          <w:szCs w:val="28"/>
        </w:rPr>
        <w:t>средств</w:t>
      </w:r>
      <w:r w:rsidR="003C6F55" w:rsidRPr="003C6F55">
        <w:rPr>
          <w:rFonts w:ascii="Times New Roman" w:hAnsi="Times New Roman" w:cs="Times New Roman"/>
          <w:sz w:val="28"/>
          <w:szCs w:val="28"/>
        </w:rPr>
        <w:t xml:space="preserve"> массовой коммуникации</w:t>
      </w:r>
      <w:r w:rsidR="00EB3B50">
        <w:rPr>
          <w:rFonts w:ascii="Times New Roman" w:hAnsi="Times New Roman" w:cs="Times New Roman"/>
          <w:sz w:val="28"/>
          <w:szCs w:val="28"/>
        </w:rPr>
        <w:t xml:space="preserve">: </w:t>
      </w:r>
      <w:r w:rsidR="00AA4EB8" w:rsidRPr="00AA4EB8">
        <w:rPr>
          <w:rFonts w:ascii="Times New Roman" w:hAnsi="Times New Roman" w:cs="Times New Roman"/>
          <w:sz w:val="28"/>
          <w:szCs w:val="28"/>
        </w:rPr>
        <w:t>справочников, Интернета, отзывов</w:t>
      </w:r>
      <w:r w:rsidR="003C6F55">
        <w:rPr>
          <w:rFonts w:ascii="Times New Roman" w:hAnsi="Times New Roman" w:cs="Times New Roman"/>
          <w:sz w:val="28"/>
          <w:szCs w:val="28"/>
        </w:rPr>
        <w:t xml:space="preserve"> других туристских фирм. Но главным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местом встречи поставщиков услуг и туроператоров являются выставки и ярмарки. Поставщики</w:t>
      </w:r>
      <w:r w:rsidR="003C6F55">
        <w:rPr>
          <w:rFonts w:ascii="Times New Roman" w:hAnsi="Times New Roman" w:cs="Times New Roman"/>
          <w:sz w:val="28"/>
          <w:szCs w:val="28"/>
        </w:rPr>
        <w:t xml:space="preserve"> туристских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услуг подбираются по региональному интересу, виду туризма, содержанию программ обслуживания, а также по </w:t>
      </w:r>
      <w:r w:rsidR="00EB3B50">
        <w:rPr>
          <w:rFonts w:ascii="Times New Roman" w:hAnsi="Times New Roman" w:cs="Times New Roman"/>
          <w:sz w:val="28"/>
          <w:szCs w:val="28"/>
        </w:rPr>
        <w:t xml:space="preserve">категориям 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потребителей в возрастном, социальном и экономическом плане. </w:t>
      </w:r>
      <w:r w:rsidR="003C6F55">
        <w:rPr>
          <w:rFonts w:ascii="Times New Roman" w:hAnsi="Times New Roman" w:cs="Times New Roman"/>
          <w:sz w:val="28"/>
          <w:szCs w:val="28"/>
        </w:rPr>
        <w:t>Значительное ценность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имеют и</w:t>
      </w:r>
      <w:r w:rsidR="00AA4EB8">
        <w:rPr>
          <w:rFonts w:ascii="Times New Roman" w:hAnsi="Times New Roman" w:cs="Times New Roman"/>
          <w:sz w:val="28"/>
          <w:szCs w:val="28"/>
        </w:rPr>
        <w:t xml:space="preserve">х </w:t>
      </w:r>
      <w:r w:rsidR="003C6F55">
        <w:rPr>
          <w:rFonts w:ascii="Times New Roman" w:hAnsi="Times New Roman" w:cs="Times New Roman"/>
          <w:sz w:val="28"/>
          <w:szCs w:val="28"/>
        </w:rPr>
        <w:t xml:space="preserve">отношение к работе, </w:t>
      </w:r>
      <w:r w:rsidR="003460D1">
        <w:rPr>
          <w:rFonts w:ascii="Times New Roman" w:hAnsi="Times New Roman" w:cs="Times New Roman"/>
          <w:sz w:val="28"/>
          <w:szCs w:val="28"/>
        </w:rPr>
        <w:t xml:space="preserve">репутация и деловые качества. </w:t>
      </w:r>
    </w:p>
    <w:p w:rsidR="00AA4EB8" w:rsidRPr="00AA4EB8" w:rsidRDefault="00AA4EB8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8">
        <w:rPr>
          <w:rFonts w:ascii="Times New Roman" w:hAnsi="Times New Roman" w:cs="Times New Roman"/>
          <w:sz w:val="28"/>
          <w:szCs w:val="28"/>
        </w:rPr>
        <w:t>Наиболее важными для гостиницы являются взаимоотношения с туристскими предприятиями, которые, как правило, определяются договорами о квоте мест с гарантией заполнения 30</w:t>
      </w:r>
      <w:r w:rsidR="003460D1">
        <w:rPr>
          <w:rFonts w:ascii="Times New Roman" w:hAnsi="Times New Roman" w:cs="Times New Roman"/>
          <w:sz w:val="28"/>
          <w:szCs w:val="28"/>
        </w:rPr>
        <w:t>‒80%,</w:t>
      </w:r>
      <w:r w:rsidRPr="00AA4EB8">
        <w:rPr>
          <w:rFonts w:ascii="Times New Roman" w:hAnsi="Times New Roman" w:cs="Times New Roman"/>
          <w:sz w:val="28"/>
          <w:szCs w:val="28"/>
        </w:rPr>
        <w:t xml:space="preserve"> о квоте </w:t>
      </w:r>
      <w:r w:rsidR="003460D1">
        <w:rPr>
          <w:rFonts w:ascii="Times New Roman" w:hAnsi="Times New Roman" w:cs="Times New Roman"/>
          <w:sz w:val="28"/>
          <w:szCs w:val="28"/>
        </w:rPr>
        <w:t>мест без гарантии заполнения,</w:t>
      </w:r>
      <w:r w:rsidRPr="00AA4EB8">
        <w:rPr>
          <w:rFonts w:ascii="Times New Roman" w:hAnsi="Times New Roman" w:cs="Times New Roman"/>
          <w:sz w:val="28"/>
          <w:szCs w:val="28"/>
        </w:rPr>
        <w:t xml:space="preserve"> в твердо</w:t>
      </w:r>
      <w:r w:rsidR="003460D1">
        <w:rPr>
          <w:rFonts w:ascii="Times New Roman" w:hAnsi="Times New Roman" w:cs="Times New Roman"/>
          <w:sz w:val="28"/>
          <w:szCs w:val="28"/>
        </w:rPr>
        <w:t xml:space="preserve">й закупке мест с полной оплатой, </w:t>
      </w:r>
      <w:r w:rsidR="00554C95">
        <w:rPr>
          <w:rFonts w:ascii="Times New Roman" w:hAnsi="Times New Roman" w:cs="Times New Roman"/>
          <w:sz w:val="28"/>
          <w:szCs w:val="28"/>
        </w:rPr>
        <w:t>о текущем бронировании.</w:t>
      </w:r>
    </w:p>
    <w:p w:rsidR="00AA4EB8" w:rsidRPr="00AA4EB8" w:rsidRDefault="003460D1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подписанием договора всегда проводятся </w:t>
      </w:r>
      <w:r w:rsidR="003C6F55">
        <w:rPr>
          <w:rFonts w:ascii="Times New Roman" w:hAnsi="Times New Roman" w:cs="Times New Roman"/>
          <w:sz w:val="28"/>
          <w:szCs w:val="28"/>
        </w:rPr>
        <w:t>собеседования и переговоры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. Важно провести их таким образом, чтобы получить желаемый результат – продажу определенного объема гостиничных услуг и мест в отеле по выгодной цене. К ведению переговоров надо </w:t>
      </w:r>
      <w:r w:rsidR="003C6F55">
        <w:rPr>
          <w:rFonts w:ascii="Times New Roman" w:hAnsi="Times New Roman" w:cs="Times New Roman"/>
          <w:sz w:val="28"/>
          <w:szCs w:val="28"/>
        </w:rPr>
        <w:t xml:space="preserve">основательно </w:t>
      </w:r>
      <w:r w:rsidR="00AA4EB8" w:rsidRPr="00AA4EB8">
        <w:rPr>
          <w:rFonts w:ascii="Times New Roman" w:hAnsi="Times New Roman" w:cs="Times New Roman"/>
          <w:sz w:val="28"/>
          <w:szCs w:val="28"/>
        </w:rPr>
        <w:t>готовиться</w:t>
      </w:r>
      <w:r w:rsidR="00C11E9A">
        <w:rPr>
          <w:rFonts w:ascii="Times New Roman" w:hAnsi="Times New Roman" w:cs="Times New Roman"/>
          <w:sz w:val="28"/>
          <w:szCs w:val="28"/>
        </w:rPr>
        <w:t>, существует</w:t>
      </w:r>
      <w:r w:rsidR="004E66A3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="003C6F55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4E66A3">
        <w:rPr>
          <w:rFonts w:ascii="Times New Roman" w:hAnsi="Times New Roman" w:cs="Times New Roman"/>
          <w:sz w:val="28"/>
          <w:szCs w:val="28"/>
        </w:rPr>
        <w:t>, которые стоит учесть при подготовке:</w:t>
      </w:r>
    </w:p>
    <w:p w:rsidR="00AA4EB8" w:rsidRPr="00AA4EB8" w:rsidRDefault="004E66A3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763E3">
        <w:rPr>
          <w:rFonts w:ascii="Times New Roman" w:hAnsi="Times New Roman" w:cs="Times New Roman"/>
          <w:sz w:val="28"/>
          <w:szCs w:val="28"/>
        </w:rPr>
        <w:t xml:space="preserve"> На первом этапе в</w:t>
      </w:r>
      <w:r w:rsidR="00C11E9A">
        <w:rPr>
          <w:rFonts w:ascii="Times New Roman" w:hAnsi="Times New Roman" w:cs="Times New Roman"/>
          <w:sz w:val="28"/>
          <w:szCs w:val="28"/>
        </w:rPr>
        <w:t xml:space="preserve">ажно изучить </w:t>
      </w:r>
      <w:r w:rsidR="009E4C1D">
        <w:rPr>
          <w:rFonts w:ascii="Times New Roman" w:hAnsi="Times New Roman" w:cs="Times New Roman"/>
          <w:sz w:val="28"/>
          <w:szCs w:val="28"/>
        </w:rPr>
        <w:t>у</w:t>
      </w:r>
      <w:r w:rsidR="00C11E9A">
        <w:rPr>
          <w:rFonts w:ascii="Times New Roman" w:hAnsi="Times New Roman" w:cs="Times New Roman"/>
          <w:sz w:val="28"/>
          <w:szCs w:val="28"/>
        </w:rPr>
        <w:t>ровень цен на услуги, сравнить</w:t>
      </w:r>
      <w:r w:rsidR="009E4C1D">
        <w:rPr>
          <w:rFonts w:ascii="Times New Roman" w:hAnsi="Times New Roman" w:cs="Times New Roman"/>
          <w:sz w:val="28"/>
          <w:szCs w:val="28"/>
        </w:rPr>
        <w:t xml:space="preserve"> пред</w:t>
      </w:r>
      <w:r w:rsidR="003C6F55">
        <w:rPr>
          <w:rFonts w:ascii="Times New Roman" w:hAnsi="Times New Roman" w:cs="Times New Roman"/>
          <w:sz w:val="28"/>
          <w:szCs w:val="28"/>
        </w:rPr>
        <w:t>ложенные с ценами на туристическом рынке</w:t>
      </w:r>
      <w:r w:rsidR="009E4C1D">
        <w:rPr>
          <w:rFonts w:ascii="Times New Roman" w:hAnsi="Times New Roman" w:cs="Times New Roman"/>
          <w:sz w:val="28"/>
          <w:szCs w:val="28"/>
        </w:rPr>
        <w:t>.</w:t>
      </w:r>
    </w:p>
    <w:p w:rsidR="00AA4EB8" w:rsidRPr="00AA4EB8" w:rsidRDefault="00AA4EB8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8">
        <w:rPr>
          <w:rFonts w:ascii="Times New Roman" w:hAnsi="Times New Roman" w:cs="Times New Roman"/>
          <w:sz w:val="28"/>
          <w:szCs w:val="28"/>
        </w:rPr>
        <w:t xml:space="preserve">2. </w:t>
      </w:r>
      <w:r w:rsidR="00B463B3">
        <w:rPr>
          <w:rFonts w:ascii="Times New Roman" w:hAnsi="Times New Roman" w:cs="Times New Roman"/>
          <w:sz w:val="28"/>
          <w:szCs w:val="28"/>
        </w:rPr>
        <w:t>На втором</w:t>
      </w:r>
      <w:r w:rsidR="00B463B3" w:rsidRPr="00B463B3">
        <w:rPr>
          <w:rFonts w:ascii="Times New Roman" w:hAnsi="Times New Roman" w:cs="Times New Roman"/>
          <w:sz w:val="28"/>
          <w:szCs w:val="28"/>
        </w:rPr>
        <w:t xml:space="preserve"> этапе составляетс</w:t>
      </w:r>
      <w:r w:rsidR="003C6F55">
        <w:rPr>
          <w:rFonts w:ascii="Times New Roman" w:hAnsi="Times New Roman" w:cs="Times New Roman"/>
          <w:sz w:val="28"/>
          <w:szCs w:val="28"/>
        </w:rPr>
        <w:t xml:space="preserve">я профиль агента по переговорам, </w:t>
      </w:r>
      <w:r w:rsidR="00B463B3" w:rsidRPr="00B463B3">
        <w:rPr>
          <w:rFonts w:ascii="Times New Roman" w:hAnsi="Times New Roman" w:cs="Times New Roman"/>
          <w:sz w:val="28"/>
          <w:szCs w:val="28"/>
        </w:rPr>
        <w:t>и продумываются все нюансы, оценивается</w:t>
      </w:r>
      <w:r w:rsidR="003C6F55">
        <w:rPr>
          <w:rFonts w:ascii="Times New Roman" w:hAnsi="Times New Roman" w:cs="Times New Roman"/>
          <w:sz w:val="28"/>
          <w:szCs w:val="28"/>
        </w:rPr>
        <w:t>,</w:t>
      </w:r>
      <w:r w:rsidR="00B463B3" w:rsidRPr="00B463B3">
        <w:rPr>
          <w:rFonts w:ascii="Times New Roman" w:hAnsi="Times New Roman" w:cs="Times New Roman"/>
          <w:sz w:val="28"/>
          <w:szCs w:val="28"/>
        </w:rPr>
        <w:t xml:space="preserve"> н</w:t>
      </w:r>
      <w:r w:rsidR="003C6F55">
        <w:rPr>
          <w:rFonts w:ascii="Times New Roman" w:hAnsi="Times New Roman" w:cs="Times New Roman"/>
          <w:sz w:val="28"/>
          <w:szCs w:val="28"/>
        </w:rPr>
        <w:t>асколько цели партнеров схожи</w:t>
      </w:r>
      <w:r w:rsidR="00B463B3" w:rsidRPr="00B463B3">
        <w:rPr>
          <w:rFonts w:ascii="Times New Roman" w:hAnsi="Times New Roman" w:cs="Times New Roman"/>
          <w:sz w:val="28"/>
          <w:szCs w:val="28"/>
        </w:rPr>
        <w:t>.</w:t>
      </w:r>
      <w:r w:rsidR="00B463B3">
        <w:rPr>
          <w:rFonts w:ascii="Times New Roman" w:hAnsi="Times New Roman" w:cs="Times New Roman"/>
          <w:sz w:val="28"/>
          <w:szCs w:val="28"/>
        </w:rPr>
        <w:t xml:space="preserve"> </w:t>
      </w:r>
      <w:r w:rsidR="004E6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B8" w:rsidRDefault="00B463B3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третьем</w:t>
      </w:r>
      <w:r w:rsidRPr="00B463B3">
        <w:rPr>
          <w:rFonts w:ascii="Times New Roman" w:hAnsi="Times New Roman" w:cs="Times New Roman"/>
          <w:sz w:val="28"/>
          <w:szCs w:val="28"/>
        </w:rPr>
        <w:t xml:space="preserve"> этапе организации уделяют внимание реализации возможных решений, а также выясняются</w:t>
      </w:r>
      <w:r w:rsidR="003C6F55">
        <w:rPr>
          <w:rFonts w:ascii="Times New Roman" w:hAnsi="Times New Roman" w:cs="Times New Roman"/>
          <w:sz w:val="28"/>
          <w:szCs w:val="28"/>
        </w:rPr>
        <w:t>,</w:t>
      </w:r>
      <w:r w:rsidRPr="00B463B3">
        <w:rPr>
          <w:rFonts w:ascii="Times New Roman" w:hAnsi="Times New Roman" w:cs="Times New Roman"/>
          <w:sz w:val="28"/>
          <w:szCs w:val="28"/>
        </w:rPr>
        <w:t xml:space="preserve"> в какой степени готовности </w:t>
      </w:r>
      <w:r w:rsidR="003C6F55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B463B3">
        <w:rPr>
          <w:rFonts w:ascii="Times New Roman" w:hAnsi="Times New Roman" w:cs="Times New Roman"/>
          <w:sz w:val="28"/>
          <w:szCs w:val="28"/>
        </w:rPr>
        <w:t>договорные обязательства.</w:t>
      </w:r>
    </w:p>
    <w:p w:rsidR="00AA4EB8" w:rsidRPr="00AA4EB8" w:rsidRDefault="00AA4EB8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8">
        <w:rPr>
          <w:rFonts w:ascii="Times New Roman" w:hAnsi="Times New Roman" w:cs="Times New Roman"/>
          <w:sz w:val="28"/>
          <w:szCs w:val="28"/>
        </w:rPr>
        <w:t xml:space="preserve">Договорная документация гостиничных предприятий крайне разнообразна и определяется основными </w:t>
      </w:r>
      <w:r w:rsidR="004E66A3">
        <w:rPr>
          <w:rFonts w:ascii="Times New Roman" w:hAnsi="Times New Roman" w:cs="Times New Roman"/>
          <w:sz w:val="28"/>
          <w:szCs w:val="28"/>
        </w:rPr>
        <w:t>формами их взаимодействия, которые были рассмотр</w:t>
      </w:r>
      <w:r w:rsidRPr="00AA4EB8">
        <w:rPr>
          <w:rFonts w:ascii="Times New Roman" w:hAnsi="Times New Roman" w:cs="Times New Roman"/>
          <w:sz w:val="28"/>
          <w:szCs w:val="28"/>
        </w:rPr>
        <w:t>ены выше.</w:t>
      </w:r>
    </w:p>
    <w:p w:rsidR="00AA4EB8" w:rsidRDefault="00AA4EB8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8">
        <w:rPr>
          <w:rFonts w:ascii="Times New Roman" w:hAnsi="Times New Roman" w:cs="Times New Roman"/>
          <w:sz w:val="28"/>
          <w:szCs w:val="28"/>
        </w:rPr>
        <w:t>В подавляющем большинстве случаев взаимоотношения гостиничных предприятий</w:t>
      </w:r>
      <w:r w:rsidR="008D6D2A">
        <w:rPr>
          <w:rFonts w:ascii="Times New Roman" w:hAnsi="Times New Roman" w:cs="Times New Roman"/>
          <w:sz w:val="28"/>
          <w:szCs w:val="28"/>
        </w:rPr>
        <w:t xml:space="preserve"> с туроператорами определяются общепринятыми способами сотрудничества:</w:t>
      </w:r>
    </w:p>
    <w:p w:rsidR="00AA4EB8" w:rsidRDefault="008D6D2A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</w:t>
      </w:r>
      <w:r w:rsidR="00B463B3">
        <w:rPr>
          <w:rFonts w:ascii="Times New Roman" w:hAnsi="Times New Roman" w:cs="Times New Roman"/>
          <w:sz w:val="28"/>
          <w:szCs w:val="28"/>
        </w:rPr>
        <w:t xml:space="preserve">  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договором аренды отеля; </w:t>
      </w:r>
    </w:p>
    <w:p w:rsidR="00D052E6" w:rsidRDefault="008D6D2A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B463B3">
        <w:rPr>
          <w:rFonts w:ascii="Times New Roman" w:hAnsi="Times New Roman" w:cs="Times New Roman"/>
          <w:sz w:val="28"/>
          <w:szCs w:val="28"/>
        </w:rPr>
        <w:t xml:space="preserve"> </w:t>
      </w:r>
      <w:r w:rsidR="00AA4EB8" w:rsidRPr="00AA4EB8">
        <w:rPr>
          <w:rFonts w:ascii="Times New Roman" w:hAnsi="Times New Roman" w:cs="Times New Roman"/>
          <w:sz w:val="28"/>
          <w:szCs w:val="28"/>
        </w:rPr>
        <w:t>договором о квоте</w:t>
      </w:r>
      <w:r w:rsidR="00C11E9A">
        <w:rPr>
          <w:rFonts w:ascii="Times New Roman" w:hAnsi="Times New Roman" w:cs="Times New Roman"/>
          <w:sz w:val="28"/>
          <w:szCs w:val="28"/>
        </w:rPr>
        <w:t xml:space="preserve"> мест с гарантией заполнения 30</w:t>
      </w:r>
      <w:r w:rsidR="004E66A3">
        <w:rPr>
          <w:rFonts w:ascii="Times New Roman" w:hAnsi="Times New Roman" w:cs="Times New Roman"/>
          <w:sz w:val="28"/>
          <w:szCs w:val="28"/>
        </w:rPr>
        <w:t>‒</w:t>
      </w:r>
      <w:r w:rsidR="00BA0F46">
        <w:rPr>
          <w:rFonts w:ascii="Times New Roman" w:hAnsi="Times New Roman" w:cs="Times New Roman"/>
          <w:sz w:val="28"/>
          <w:szCs w:val="28"/>
        </w:rPr>
        <w:t xml:space="preserve">80%, то есть договором </w:t>
      </w:r>
      <w:proofErr w:type="spellStart"/>
      <w:r w:rsidR="00BA0F46">
        <w:rPr>
          <w:rFonts w:ascii="Times New Roman" w:hAnsi="Times New Roman" w:cs="Times New Roman"/>
          <w:sz w:val="28"/>
          <w:szCs w:val="28"/>
        </w:rPr>
        <w:t>комитмента</w:t>
      </w:r>
      <w:proofErr w:type="spellEnd"/>
      <w:r w:rsidR="00AA4EB8" w:rsidRPr="00AA4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52E6" w:rsidRDefault="008D6D2A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договором о квот</w:t>
      </w:r>
      <w:r w:rsidR="00BA0F46">
        <w:rPr>
          <w:rFonts w:ascii="Times New Roman" w:hAnsi="Times New Roman" w:cs="Times New Roman"/>
          <w:sz w:val="28"/>
          <w:szCs w:val="28"/>
        </w:rPr>
        <w:t xml:space="preserve">е мест без гарантии заполнения, то есть 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договором </w:t>
      </w:r>
      <w:proofErr w:type="spellStart"/>
      <w:r w:rsidR="00BA0F46">
        <w:rPr>
          <w:rFonts w:ascii="Times New Roman" w:hAnsi="Times New Roman" w:cs="Times New Roman"/>
          <w:sz w:val="28"/>
          <w:szCs w:val="28"/>
        </w:rPr>
        <w:t>элотмента</w:t>
      </w:r>
      <w:proofErr w:type="spellEnd"/>
      <w:r w:rsidR="00AA4EB8" w:rsidRPr="00AA4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52E6" w:rsidRDefault="008D6D2A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договором о твердой</w:t>
      </w:r>
      <w:r w:rsidR="00BA0F46">
        <w:rPr>
          <w:rFonts w:ascii="Times New Roman" w:hAnsi="Times New Roman" w:cs="Times New Roman"/>
          <w:sz w:val="28"/>
          <w:szCs w:val="28"/>
        </w:rPr>
        <w:t xml:space="preserve"> закупке мест с полной оплатой (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договор безотзывного бронирования); </w:t>
      </w:r>
    </w:p>
    <w:p w:rsidR="00AA4EB8" w:rsidRPr="007057FC" w:rsidRDefault="008D6D2A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д</w:t>
      </w:r>
      <w:r w:rsidR="007057FC">
        <w:rPr>
          <w:rFonts w:ascii="Times New Roman" w:hAnsi="Times New Roman" w:cs="Times New Roman"/>
          <w:sz w:val="28"/>
          <w:szCs w:val="28"/>
        </w:rPr>
        <w:t>оговором о текущем бронировании</w:t>
      </w:r>
      <w:r w:rsidR="00C11E9A">
        <w:rPr>
          <w:rFonts w:ascii="Times New Roman" w:hAnsi="Times New Roman" w:cs="Times New Roman"/>
          <w:sz w:val="28"/>
          <w:szCs w:val="28"/>
        </w:rPr>
        <w:t xml:space="preserve"> </w:t>
      </w:r>
      <w:r w:rsidR="007057FC" w:rsidRPr="00F04E1A">
        <w:rPr>
          <w:rFonts w:ascii="Times New Roman" w:hAnsi="Times New Roman" w:cs="Times New Roman"/>
          <w:sz w:val="28"/>
          <w:szCs w:val="28"/>
        </w:rPr>
        <w:t>[</w: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057FC" w:rsidRPr="00F04E1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7057FC" w:rsidRPr="00F04E1A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7057FC" w:rsidRPr="00F04E1A">
        <w:rPr>
          <w:rFonts w:ascii="Times New Roman" w:hAnsi="Times New Roman" w:cs="Times New Roman"/>
          <w:sz w:val="28"/>
          <w:szCs w:val="28"/>
        </w:rPr>
        <w:instrText>38553579 \</w:instrTex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7057FC" w:rsidRPr="00F04E1A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7057FC" w:rsidRPr="00F04E1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057FC">
        <w:rPr>
          <w:rFonts w:ascii="Times New Roman" w:hAnsi="Times New Roman" w:cs="Times New Roman"/>
          <w:sz w:val="28"/>
          <w:szCs w:val="28"/>
          <w:lang w:val="en-US"/>
        </w:rPr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057FC" w:rsidRPr="00F04E1A">
        <w:rPr>
          <w:rFonts w:ascii="Times New Roman" w:hAnsi="Times New Roman" w:cs="Times New Roman"/>
          <w:sz w:val="28"/>
          <w:szCs w:val="28"/>
        </w:rPr>
        <w:t>4</w: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7057FC" w:rsidRPr="00F04E1A">
        <w:rPr>
          <w:rFonts w:ascii="Times New Roman" w:hAnsi="Times New Roman" w:cs="Times New Roman"/>
          <w:sz w:val="28"/>
          <w:szCs w:val="28"/>
        </w:rPr>
        <w:t>].</w:t>
      </w:r>
    </w:p>
    <w:p w:rsidR="00AA4EB8" w:rsidRPr="00AA4EB8" w:rsidRDefault="00AA4EB8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8">
        <w:rPr>
          <w:rFonts w:ascii="Times New Roman" w:hAnsi="Times New Roman" w:cs="Times New Roman"/>
          <w:sz w:val="28"/>
          <w:szCs w:val="28"/>
        </w:rPr>
        <w:t xml:space="preserve">Несмотря на большое </w:t>
      </w:r>
      <w:r w:rsidR="003C6F55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Pr="00AA4EB8">
        <w:rPr>
          <w:rFonts w:ascii="Times New Roman" w:hAnsi="Times New Roman" w:cs="Times New Roman"/>
          <w:sz w:val="28"/>
          <w:szCs w:val="28"/>
        </w:rPr>
        <w:t>разно</w:t>
      </w:r>
      <w:r w:rsidR="003C6F55">
        <w:rPr>
          <w:rFonts w:ascii="Times New Roman" w:hAnsi="Times New Roman" w:cs="Times New Roman"/>
          <w:sz w:val="28"/>
          <w:szCs w:val="28"/>
        </w:rPr>
        <w:t>образия</w:t>
      </w:r>
      <w:r w:rsidRPr="00AA4EB8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BA0F46">
        <w:rPr>
          <w:rFonts w:ascii="Times New Roman" w:hAnsi="Times New Roman" w:cs="Times New Roman"/>
          <w:sz w:val="28"/>
          <w:szCs w:val="28"/>
        </w:rPr>
        <w:t xml:space="preserve">, </w:t>
      </w:r>
      <w:r w:rsidRPr="00AA4EB8">
        <w:rPr>
          <w:rFonts w:ascii="Times New Roman" w:hAnsi="Times New Roman" w:cs="Times New Roman"/>
          <w:sz w:val="28"/>
          <w:szCs w:val="28"/>
        </w:rPr>
        <w:t xml:space="preserve">отелей и туроператоров, существуют </w:t>
      </w:r>
      <w:r w:rsidR="00C32369">
        <w:rPr>
          <w:rFonts w:ascii="Times New Roman" w:hAnsi="Times New Roman" w:cs="Times New Roman"/>
          <w:sz w:val="28"/>
          <w:szCs w:val="28"/>
        </w:rPr>
        <w:t xml:space="preserve">общие и </w:t>
      </w:r>
      <w:r w:rsidR="00BA0F46">
        <w:rPr>
          <w:rFonts w:ascii="Times New Roman" w:hAnsi="Times New Roman" w:cs="Times New Roman"/>
          <w:sz w:val="28"/>
          <w:szCs w:val="28"/>
        </w:rPr>
        <w:t>единые правила их составления. При составлении договора обязательно огов</w:t>
      </w:r>
      <w:r w:rsidRPr="00AA4EB8">
        <w:rPr>
          <w:rFonts w:ascii="Times New Roman" w:hAnsi="Times New Roman" w:cs="Times New Roman"/>
          <w:sz w:val="28"/>
          <w:szCs w:val="28"/>
        </w:rPr>
        <w:t>а</w:t>
      </w:r>
      <w:r w:rsidR="00BA0F46">
        <w:rPr>
          <w:rFonts w:ascii="Times New Roman" w:hAnsi="Times New Roman" w:cs="Times New Roman"/>
          <w:sz w:val="28"/>
          <w:szCs w:val="28"/>
        </w:rPr>
        <w:t xml:space="preserve">риваются </w:t>
      </w:r>
      <w:r w:rsidRPr="00AA4EB8">
        <w:rPr>
          <w:rFonts w:ascii="Times New Roman" w:hAnsi="Times New Roman" w:cs="Times New Roman"/>
          <w:sz w:val="28"/>
          <w:szCs w:val="28"/>
        </w:rPr>
        <w:t>с</w:t>
      </w:r>
      <w:r w:rsidR="00BA0F46">
        <w:rPr>
          <w:rFonts w:ascii="Times New Roman" w:hAnsi="Times New Roman" w:cs="Times New Roman"/>
          <w:sz w:val="28"/>
          <w:szCs w:val="28"/>
        </w:rPr>
        <w:t>тоимость номеров и бронирования,</w:t>
      </w:r>
      <w:r w:rsidRPr="00AA4EB8">
        <w:rPr>
          <w:rFonts w:ascii="Times New Roman" w:hAnsi="Times New Roman" w:cs="Times New Roman"/>
          <w:sz w:val="28"/>
          <w:szCs w:val="28"/>
        </w:rPr>
        <w:t xml:space="preserve"> тип</w:t>
      </w:r>
      <w:r w:rsidR="00BA0F46">
        <w:rPr>
          <w:rFonts w:ascii="Times New Roman" w:hAnsi="Times New Roman" w:cs="Times New Roman"/>
          <w:sz w:val="28"/>
          <w:szCs w:val="28"/>
        </w:rPr>
        <w:t xml:space="preserve"> номеров и необходимое их число,</w:t>
      </w:r>
      <w:r w:rsidRPr="00AA4EB8">
        <w:rPr>
          <w:rFonts w:ascii="Times New Roman" w:hAnsi="Times New Roman" w:cs="Times New Roman"/>
          <w:sz w:val="28"/>
          <w:szCs w:val="28"/>
        </w:rPr>
        <w:t xml:space="preserve"> продолжител</w:t>
      </w:r>
      <w:r w:rsidR="00BA0F46">
        <w:rPr>
          <w:rFonts w:ascii="Times New Roman" w:hAnsi="Times New Roman" w:cs="Times New Roman"/>
          <w:sz w:val="28"/>
          <w:szCs w:val="28"/>
        </w:rPr>
        <w:t>ьность обслуживания, свободные периоды,</w:t>
      </w:r>
      <w:r w:rsidRPr="00AA4EB8">
        <w:rPr>
          <w:rFonts w:ascii="Times New Roman" w:hAnsi="Times New Roman" w:cs="Times New Roman"/>
          <w:sz w:val="28"/>
          <w:szCs w:val="28"/>
        </w:rPr>
        <w:t xml:space="preserve"> графики заезда тури</w:t>
      </w:r>
      <w:r w:rsidR="00554C95">
        <w:rPr>
          <w:rFonts w:ascii="Times New Roman" w:hAnsi="Times New Roman" w:cs="Times New Roman"/>
          <w:sz w:val="28"/>
          <w:szCs w:val="28"/>
        </w:rPr>
        <w:t xml:space="preserve">стов. Также вниманию подлежат </w:t>
      </w:r>
      <w:r w:rsidRPr="00AA4EB8">
        <w:rPr>
          <w:rFonts w:ascii="Times New Roman" w:hAnsi="Times New Roman" w:cs="Times New Roman"/>
          <w:sz w:val="28"/>
          <w:szCs w:val="28"/>
        </w:rPr>
        <w:t>сроки и продолжи</w:t>
      </w:r>
      <w:r w:rsidR="00BA0F46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="00554C95">
        <w:rPr>
          <w:rFonts w:ascii="Times New Roman" w:hAnsi="Times New Roman" w:cs="Times New Roman"/>
          <w:sz w:val="28"/>
          <w:szCs w:val="28"/>
        </w:rPr>
        <w:t xml:space="preserve">обслуживания, набор </w:t>
      </w:r>
      <w:r w:rsidR="00BA0F46">
        <w:rPr>
          <w:rFonts w:ascii="Times New Roman" w:hAnsi="Times New Roman" w:cs="Times New Roman"/>
          <w:sz w:val="28"/>
          <w:szCs w:val="28"/>
        </w:rPr>
        <w:t>услуг,</w:t>
      </w:r>
      <w:r w:rsidRPr="00AA4EB8">
        <w:rPr>
          <w:rFonts w:ascii="Times New Roman" w:hAnsi="Times New Roman" w:cs="Times New Roman"/>
          <w:sz w:val="28"/>
          <w:szCs w:val="28"/>
        </w:rPr>
        <w:t xml:space="preserve"> количес</w:t>
      </w:r>
      <w:r w:rsidR="00BA0F46">
        <w:rPr>
          <w:rFonts w:ascii="Times New Roman" w:hAnsi="Times New Roman" w:cs="Times New Roman"/>
          <w:sz w:val="28"/>
          <w:szCs w:val="28"/>
        </w:rPr>
        <w:t xml:space="preserve">тво и форма организации питания, специальные удобства, язык обслуживания, </w:t>
      </w:r>
      <w:r w:rsidRPr="00AA4EB8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554C95">
        <w:rPr>
          <w:rFonts w:ascii="Times New Roman" w:hAnsi="Times New Roman" w:cs="Times New Roman"/>
          <w:sz w:val="28"/>
          <w:szCs w:val="28"/>
        </w:rPr>
        <w:t>бронирования</w:t>
      </w:r>
      <w:r w:rsidR="00BA0F46">
        <w:rPr>
          <w:rFonts w:ascii="Times New Roman" w:hAnsi="Times New Roman" w:cs="Times New Roman"/>
          <w:sz w:val="28"/>
          <w:szCs w:val="28"/>
        </w:rPr>
        <w:t>,</w:t>
      </w:r>
      <w:r w:rsidR="00554C95">
        <w:rPr>
          <w:rFonts w:ascii="Times New Roman" w:hAnsi="Times New Roman" w:cs="Times New Roman"/>
          <w:sz w:val="28"/>
          <w:szCs w:val="28"/>
        </w:rPr>
        <w:t xml:space="preserve"> </w:t>
      </w:r>
      <w:r w:rsidR="00BA0F46">
        <w:rPr>
          <w:rFonts w:ascii="Times New Roman" w:hAnsi="Times New Roman" w:cs="Times New Roman"/>
          <w:sz w:val="28"/>
          <w:szCs w:val="28"/>
        </w:rPr>
        <w:t xml:space="preserve">сроки снятия брони, </w:t>
      </w:r>
      <w:r w:rsidRPr="00AA4EB8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AA4EB8">
        <w:rPr>
          <w:rFonts w:ascii="Times New Roman" w:hAnsi="Times New Roman" w:cs="Times New Roman"/>
          <w:sz w:val="28"/>
          <w:szCs w:val="28"/>
        </w:rPr>
        <w:lastRenderedPageBreak/>
        <w:t>сторон по срокам</w:t>
      </w:r>
      <w:r w:rsidR="00BA0F46">
        <w:rPr>
          <w:rFonts w:ascii="Times New Roman" w:hAnsi="Times New Roman" w:cs="Times New Roman"/>
          <w:sz w:val="28"/>
          <w:szCs w:val="28"/>
        </w:rPr>
        <w:t xml:space="preserve"> снятия брони, а также все </w:t>
      </w:r>
      <w:r w:rsidRPr="00AA4EB8">
        <w:rPr>
          <w:rFonts w:ascii="Times New Roman" w:hAnsi="Times New Roman" w:cs="Times New Roman"/>
          <w:sz w:val="28"/>
          <w:szCs w:val="28"/>
        </w:rPr>
        <w:t>специфич</w:t>
      </w:r>
      <w:r>
        <w:rPr>
          <w:rFonts w:ascii="Times New Roman" w:hAnsi="Times New Roman" w:cs="Times New Roman"/>
          <w:sz w:val="28"/>
          <w:szCs w:val="28"/>
        </w:rPr>
        <w:t>еские и дополнительные условия.</w:t>
      </w:r>
    </w:p>
    <w:p w:rsidR="00AA4EB8" w:rsidRPr="00AA4EB8" w:rsidRDefault="00AA4EB8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8">
        <w:rPr>
          <w:rFonts w:ascii="Times New Roman" w:hAnsi="Times New Roman" w:cs="Times New Roman"/>
          <w:sz w:val="28"/>
          <w:szCs w:val="28"/>
        </w:rPr>
        <w:t xml:space="preserve">Договоры </w:t>
      </w:r>
      <w:r w:rsidR="001D7CFF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AA4EB8">
        <w:rPr>
          <w:rFonts w:ascii="Times New Roman" w:hAnsi="Times New Roman" w:cs="Times New Roman"/>
          <w:sz w:val="28"/>
          <w:szCs w:val="28"/>
        </w:rPr>
        <w:t>гостиниц</w:t>
      </w:r>
      <w:r w:rsidR="001D7CFF">
        <w:rPr>
          <w:rFonts w:ascii="Times New Roman" w:hAnsi="Times New Roman" w:cs="Times New Roman"/>
          <w:sz w:val="28"/>
          <w:szCs w:val="28"/>
        </w:rPr>
        <w:t>ами и</w:t>
      </w:r>
      <w:r w:rsidRPr="00AA4EB8">
        <w:rPr>
          <w:rFonts w:ascii="Times New Roman" w:hAnsi="Times New Roman" w:cs="Times New Roman"/>
          <w:sz w:val="28"/>
          <w:szCs w:val="28"/>
        </w:rPr>
        <w:t xml:space="preserve"> туроператорами</w:t>
      </w:r>
      <w:r w:rsidR="00C32369">
        <w:rPr>
          <w:rFonts w:ascii="Times New Roman" w:hAnsi="Times New Roman" w:cs="Times New Roman"/>
          <w:sz w:val="28"/>
          <w:szCs w:val="28"/>
        </w:rPr>
        <w:t xml:space="preserve"> бывают трёх видов</w:t>
      </w:r>
      <w:r w:rsidRPr="00AA4EB8">
        <w:rPr>
          <w:rFonts w:ascii="Times New Roman" w:hAnsi="Times New Roman" w:cs="Times New Roman"/>
          <w:sz w:val="28"/>
          <w:szCs w:val="28"/>
        </w:rPr>
        <w:t xml:space="preserve">: агентские, комиссионные и корпоративные. Предметом агентского и комиссионного договоров является предоставление клиентам фирмы гостиничного обслуживания в соответствии с действующими тарифами гостиницы, являющимися </w:t>
      </w:r>
      <w:r w:rsidR="001D7CFF">
        <w:rPr>
          <w:rFonts w:ascii="Times New Roman" w:hAnsi="Times New Roman" w:cs="Times New Roman"/>
          <w:sz w:val="28"/>
          <w:szCs w:val="28"/>
        </w:rPr>
        <w:t xml:space="preserve">важной </w:t>
      </w:r>
      <w:r w:rsidRPr="00AA4EB8">
        <w:rPr>
          <w:rFonts w:ascii="Times New Roman" w:hAnsi="Times New Roman" w:cs="Times New Roman"/>
          <w:sz w:val="28"/>
          <w:szCs w:val="28"/>
        </w:rPr>
        <w:t xml:space="preserve">частью договора. С учетом объема заказываемых услуг туроператору предоставляется скидка от </w:t>
      </w:r>
      <w:r w:rsidR="001D7CFF">
        <w:rPr>
          <w:rFonts w:ascii="Times New Roman" w:hAnsi="Times New Roman" w:cs="Times New Roman"/>
          <w:sz w:val="28"/>
          <w:szCs w:val="28"/>
        </w:rPr>
        <w:t xml:space="preserve">первоначальной </w:t>
      </w:r>
      <w:r w:rsidRPr="00AA4EB8">
        <w:rPr>
          <w:rFonts w:ascii="Times New Roman" w:hAnsi="Times New Roman" w:cs="Times New Roman"/>
          <w:sz w:val="28"/>
          <w:szCs w:val="28"/>
        </w:rPr>
        <w:t xml:space="preserve">цены. Размеры скидок могут </w:t>
      </w:r>
      <w:r w:rsidR="001D7CFF">
        <w:rPr>
          <w:rFonts w:ascii="Times New Roman" w:hAnsi="Times New Roman" w:cs="Times New Roman"/>
          <w:sz w:val="28"/>
          <w:szCs w:val="28"/>
        </w:rPr>
        <w:t xml:space="preserve">меняться </w:t>
      </w:r>
      <w:r w:rsidRPr="00AA4EB8">
        <w:rPr>
          <w:rFonts w:ascii="Times New Roman" w:hAnsi="Times New Roman" w:cs="Times New Roman"/>
          <w:sz w:val="28"/>
          <w:szCs w:val="28"/>
        </w:rPr>
        <w:t>от 10% – для небольших турагентств и туроператоров, до 30% – для крупных туроператоров. В</w:t>
      </w:r>
      <w:r w:rsidR="00C32369">
        <w:rPr>
          <w:rFonts w:ascii="Times New Roman" w:hAnsi="Times New Roman" w:cs="Times New Roman"/>
          <w:sz w:val="28"/>
          <w:szCs w:val="28"/>
        </w:rPr>
        <w:t xml:space="preserve"> </w:t>
      </w:r>
      <w:r w:rsidR="00C32369" w:rsidRPr="00C32369">
        <w:rPr>
          <w:rFonts w:ascii="Times New Roman" w:hAnsi="Times New Roman" w:cs="Times New Roman"/>
          <w:sz w:val="28"/>
          <w:szCs w:val="28"/>
        </w:rPr>
        <w:t>подавляющем большинстве случаев</w:t>
      </w:r>
      <w:r w:rsidRPr="00AA4EB8">
        <w:rPr>
          <w:rFonts w:ascii="Times New Roman" w:hAnsi="Times New Roman" w:cs="Times New Roman"/>
          <w:sz w:val="28"/>
          <w:szCs w:val="28"/>
        </w:rPr>
        <w:t xml:space="preserve"> цена может быть близка или даже равнят</w:t>
      </w:r>
      <w:r>
        <w:rPr>
          <w:rFonts w:ascii="Times New Roman" w:hAnsi="Times New Roman" w:cs="Times New Roman"/>
          <w:sz w:val="28"/>
          <w:szCs w:val="28"/>
        </w:rPr>
        <w:t>ься себестоимости обслуживания.</w:t>
      </w:r>
      <w:r w:rsidR="00BA0F46">
        <w:rPr>
          <w:rFonts w:ascii="Times New Roman" w:hAnsi="Times New Roman" w:cs="Times New Roman"/>
          <w:sz w:val="28"/>
          <w:szCs w:val="28"/>
        </w:rPr>
        <w:t xml:space="preserve"> </w:t>
      </w:r>
      <w:r w:rsidRPr="00AA4EB8">
        <w:rPr>
          <w:rFonts w:ascii="Times New Roman" w:hAnsi="Times New Roman" w:cs="Times New Roman"/>
          <w:sz w:val="28"/>
          <w:szCs w:val="28"/>
        </w:rPr>
        <w:t>В соответствии с договором, гостиничные услуги оплачиваются туроператором, а обслуживание туристов осуществляется согласно ваучерам. Все дополнительные услуги в данном случае оплачиваются</w:t>
      </w:r>
      <w:r w:rsidR="001D7CFF">
        <w:rPr>
          <w:rFonts w:ascii="Times New Roman" w:hAnsi="Times New Roman" w:cs="Times New Roman"/>
          <w:sz w:val="28"/>
          <w:szCs w:val="28"/>
        </w:rPr>
        <w:t xml:space="preserve"> туристом</w:t>
      </w:r>
      <w:r w:rsidRPr="00AA4EB8">
        <w:rPr>
          <w:rFonts w:ascii="Times New Roman" w:hAnsi="Times New Roman" w:cs="Times New Roman"/>
          <w:sz w:val="28"/>
          <w:szCs w:val="28"/>
        </w:rPr>
        <w:t>. Согласно комиссионному договору, гостиница ежемесячно выплачивает туроператору комиссионное вознаграждение, не предоставляя ему при этом скидок и льгот. Размер комиссии соответствует размер</w:t>
      </w:r>
      <w:r>
        <w:rPr>
          <w:rFonts w:ascii="Times New Roman" w:hAnsi="Times New Roman" w:cs="Times New Roman"/>
          <w:sz w:val="28"/>
          <w:szCs w:val="28"/>
        </w:rPr>
        <w:t>у скидки, указанной в договоре.</w:t>
      </w:r>
    </w:p>
    <w:p w:rsidR="00AA4EB8" w:rsidRPr="00AA4EB8" w:rsidRDefault="00AA4EB8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8">
        <w:rPr>
          <w:rFonts w:ascii="Times New Roman" w:hAnsi="Times New Roman" w:cs="Times New Roman"/>
          <w:sz w:val="28"/>
          <w:szCs w:val="28"/>
        </w:rPr>
        <w:t xml:space="preserve">Определяя цены для туроператоров, гостиницы </w:t>
      </w:r>
      <w:r w:rsidR="00C32369">
        <w:rPr>
          <w:rFonts w:ascii="Times New Roman" w:hAnsi="Times New Roman" w:cs="Times New Roman"/>
          <w:sz w:val="28"/>
          <w:szCs w:val="28"/>
        </w:rPr>
        <w:t>учитывают следующие нюансы</w:t>
      </w:r>
      <w:r w:rsidRPr="00AA4EB8">
        <w:rPr>
          <w:rFonts w:ascii="Times New Roman" w:hAnsi="Times New Roman" w:cs="Times New Roman"/>
          <w:sz w:val="28"/>
          <w:szCs w:val="28"/>
        </w:rPr>
        <w:t>:</w:t>
      </w:r>
    </w:p>
    <w:p w:rsidR="00AA4EB8" w:rsidRPr="00AA4EB8" w:rsidRDefault="00BA0F46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в противоположность </w:t>
      </w:r>
      <w:proofErr w:type="spellStart"/>
      <w:r w:rsidR="00AA4EB8" w:rsidRPr="00AA4EB8">
        <w:rPr>
          <w:rFonts w:ascii="Times New Roman" w:hAnsi="Times New Roman" w:cs="Times New Roman"/>
          <w:sz w:val="28"/>
          <w:szCs w:val="28"/>
        </w:rPr>
        <w:t>турагенту</w:t>
      </w:r>
      <w:proofErr w:type="spellEnd"/>
      <w:r w:rsidR="00AA4EB8" w:rsidRPr="00AA4EB8">
        <w:rPr>
          <w:rFonts w:ascii="Times New Roman" w:hAnsi="Times New Roman" w:cs="Times New Roman"/>
          <w:sz w:val="28"/>
          <w:szCs w:val="28"/>
        </w:rPr>
        <w:t>, туроператор сам образует конечные продажные цены</w:t>
      </w:r>
      <w:r w:rsidR="00C32369">
        <w:rPr>
          <w:rFonts w:ascii="Times New Roman" w:hAnsi="Times New Roman" w:cs="Times New Roman"/>
          <w:sz w:val="28"/>
          <w:szCs w:val="28"/>
        </w:rPr>
        <w:t>,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как на отдельные услуги, так и на турпакеты, и потому в отношении туроператора гостиница использу</w:t>
      </w:r>
      <w:r w:rsidR="00B463B3">
        <w:rPr>
          <w:rFonts w:ascii="Times New Roman" w:hAnsi="Times New Roman" w:cs="Times New Roman"/>
          <w:sz w:val="28"/>
          <w:szCs w:val="28"/>
        </w:rPr>
        <w:t>ет так называемые чистые цены (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цены, образованные </w:t>
      </w:r>
      <w:r w:rsidR="00B463B3">
        <w:rPr>
          <w:rFonts w:ascii="Times New Roman" w:hAnsi="Times New Roman" w:cs="Times New Roman"/>
          <w:sz w:val="28"/>
          <w:szCs w:val="28"/>
        </w:rPr>
        <w:t xml:space="preserve">от максимальных цен со скидкой, </w:t>
      </w:r>
      <w:r w:rsidR="00AA4EB8">
        <w:rPr>
          <w:rFonts w:ascii="Times New Roman" w:hAnsi="Times New Roman" w:cs="Times New Roman"/>
          <w:sz w:val="28"/>
          <w:szCs w:val="28"/>
        </w:rPr>
        <w:t>без заложенной в них комиссии);</w:t>
      </w:r>
    </w:p>
    <w:p w:rsidR="00AA4EB8" w:rsidRPr="00AA4EB8" w:rsidRDefault="00BA0F46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цена услуг для туроператора должна предполагать возможность туроператору образовать для своих турагентств цену с</w:t>
      </w:r>
      <w:r w:rsidR="00AA4EB8">
        <w:rPr>
          <w:rFonts w:ascii="Times New Roman" w:hAnsi="Times New Roman" w:cs="Times New Roman"/>
          <w:sz w:val="28"/>
          <w:szCs w:val="28"/>
        </w:rPr>
        <w:t xml:space="preserve"> агентской комиссией;</w:t>
      </w:r>
    </w:p>
    <w:p w:rsidR="00AA4EB8" w:rsidRPr="00AA4EB8" w:rsidRDefault="00BA0F46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="00AA4EB8" w:rsidRPr="00AA4EB8">
        <w:rPr>
          <w:rFonts w:ascii="Times New Roman" w:hAnsi="Times New Roman" w:cs="Times New Roman"/>
          <w:sz w:val="28"/>
          <w:szCs w:val="28"/>
        </w:rPr>
        <w:t>цена услуг для туроператора должна позволять ему покрывать свои расходы на обработку и пересылку бронирований, а также направлять часть средств на маркетинг и пр</w:t>
      </w:r>
      <w:r w:rsidR="00AA4EB8">
        <w:rPr>
          <w:rFonts w:ascii="Times New Roman" w:hAnsi="Times New Roman" w:cs="Times New Roman"/>
          <w:sz w:val="28"/>
          <w:szCs w:val="28"/>
        </w:rPr>
        <w:t>одвижение турпродукта на рынке;</w:t>
      </w:r>
    </w:p>
    <w:p w:rsidR="00AA4EB8" w:rsidRPr="006A23DC" w:rsidRDefault="00BA0F46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‒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конечная продажная цена, формируемая туроператором от цены услуг, предоставляемых гостиницей, не должна быть выше, чем соответствующая продажная цена, устанавливаемая самой гостиницей для розничных, корпор</w:t>
      </w:r>
      <w:r w:rsidR="00AA4EB8">
        <w:rPr>
          <w:rFonts w:ascii="Times New Roman" w:hAnsi="Times New Roman" w:cs="Times New Roman"/>
          <w:sz w:val="28"/>
          <w:szCs w:val="28"/>
        </w:rPr>
        <w:t>атив</w:t>
      </w:r>
      <w:r w:rsidR="006A23DC">
        <w:rPr>
          <w:rFonts w:ascii="Times New Roman" w:hAnsi="Times New Roman" w:cs="Times New Roman"/>
          <w:sz w:val="28"/>
          <w:szCs w:val="28"/>
        </w:rPr>
        <w:t>ных клиентов и турагентств</w:t>
      </w:r>
      <w:r w:rsidR="00C11E9A">
        <w:rPr>
          <w:rFonts w:ascii="Times New Roman" w:hAnsi="Times New Roman" w:cs="Times New Roman"/>
          <w:sz w:val="28"/>
          <w:szCs w:val="28"/>
        </w:rPr>
        <w:t xml:space="preserve"> </w:t>
      </w:r>
      <w:r w:rsidR="006A23DC">
        <w:rPr>
          <w:rFonts w:ascii="Times New Roman" w:hAnsi="Times New Roman" w:cs="Times New Roman"/>
          <w:sz w:val="28"/>
          <w:szCs w:val="28"/>
        </w:rPr>
        <w:t>[</w:t>
      </w:r>
      <w:r w:rsidR="006A23DC">
        <w:rPr>
          <w:rFonts w:ascii="Times New Roman" w:hAnsi="Times New Roman" w:cs="Times New Roman"/>
          <w:sz w:val="28"/>
          <w:szCs w:val="28"/>
        </w:rPr>
        <w:fldChar w:fldCharType="begin"/>
      </w:r>
      <w:r w:rsidR="006A23DC">
        <w:rPr>
          <w:rFonts w:ascii="Times New Roman" w:hAnsi="Times New Roman" w:cs="Times New Roman"/>
          <w:sz w:val="28"/>
          <w:szCs w:val="28"/>
        </w:rPr>
        <w:instrText xml:space="preserve"> REF _Ref38555111 \r \h </w:instrText>
      </w:r>
      <w:r w:rsidR="006A23DC">
        <w:rPr>
          <w:rFonts w:ascii="Times New Roman" w:hAnsi="Times New Roman" w:cs="Times New Roman"/>
          <w:sz w:val="28"/>
          <w:szCs w:val="28"/>
        </w:rPr>
      </w:r>
      <w:r w:rsidR="006A23DC">
        <w:rPr>
          <w:rFonts w:ascii="Times New Roman" w:hAnsi="Times New Roman" w:cs="Times New Roman"/>
          <w:sz w:val="28"/>
          <w:szCs w:val="28"/>
        </w:rPr>
        <w:fldChar w:fldCharType="separate"/>
      </w:r>
      <w:r w:rsidR="006A23DC">
        <w:rPr>
          <w:rFonts w:ascii="Times New Roman" w:hAnsi="Times New Roman" w:cs="Times New Roman"/>
          <w:sz w:val="28"/>
          <w:szCs w:val="28"/>
        </w:rPr>
        <w:t>5</w:t>
      </w:r>
      <w:r w:rsidR="006A23DC">
        <w:rPr>
          <w:rFonts w:ascii="Times New Roman" w:hAnsi="Times New Roman" w:cs="Times New Roman"/>
          <w:sz w:val="28"/>
          <w:szCs w:val="28"/>
        </w:rPr>
        <w:fldChar w:fldCharType="end"/>
      </w:r>
      <w:r w:rsidR="006A23DC">
        <w:rPr>
          <w:rFonts w:ascii="Times New Roman" w:hAnsi="Times New Roman" w:cs="Times New Roman"/>
          <w:sz w:val="28"/>
          <w:szCs w:val="28"/>
        </w:rPr>
        <w:t>].</w:t>
      </w:r>
    </w:p>
    <w:p w:rsidR="00AA4EB8" w:rsidRPr="00AA4EB8" w:rsidRDefault="00AA4EB8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8">
        <w:rPr>
          <w:rFonts w:ascii="Times New Roman" w:hAnsi="Times New Roman" w:cs="Times New Roman"/>
          <w:sz w:val="28"/>
          <w:szCs w:val="28"/>
        </w:rPr>
        <w:t>Корпоративный договор имеет более благоприятные условия и заключается после длительного сотрудничества с отелем при условии перспективного и выгодного для обеих сторон сотрудничества. Предметом такого договора является предоставление номеров в отеле для размещения клиентов фирмы по корпоративным ценам и дополнительного обслуживания, предоставляемого отелем, при условии обеспечения туроператором гарантированного числа ночей</w:t>
      </w:r>
      <w:r>
        <w:rPr>
          <w:rFonts w:ascii="Times New Roman" w:hAnsi="Times New Roman" w:cs="Times New Roman"/>
          <w:sz w:val="28"/>
          <w:szCs w:val="28"/>
        </w:rPr>
        <w:t xml:space="preserve"> в определенный период времени.</w:t>
      </w:r>
    </w:p>
    <w:p w:rsidR="00AA4EB8" w:rsidRPr="00AA4EB8" w:rsidRDefault="00AA4EB8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8">
        <w:rPr>
          <w:rFonts w:ascii="Times New Roman" w:hAnsi="Times New Roman" w:cs="Times New Roman"/>
          <w:sz w:val="28"/>
          <w:szCs w:val="28"/>
        </w:rPr>
        <w:t>Корпоративные договоры являются экономически выгодными для гостиничной организации, так как:</w:t>
      </w:r>
    </w:p>
    <w:p w:rsidR="00AA4EB8" w:rsidRPr="00AA4EB8" w:rsidRDefault="008D6D2A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они обеспечивают гостиницам гарантированную загрузку туристами, приехавшими с деловыми целями в </w:t>
      </w:r>
      <w:r w:rsidR="00C32369">
        <w:rPr>
          <w:rFonts w:ascii="Times New Roman" w:hAnsi="Times New Roman" w:cs="Times New Roman"/>
          <w:sz w:val="28"/>
          <w:szCs w:val="28"/>
        </w:rPr>
        <w:t>запланированное время</w:t>
      </w:r>
      <w:r w:rsidR="00AA4EB8">
        <w:rPr>
          <w:rFonts w:ascii="Times New Roman" w:hAnsi="Times New Roman" w:cs="Times New Roman"/>
          <w:sz w:val="28"/>
          <w:szCs w:val="28"/>
        </w:rPr>
        <w:t xml:space="preserve"> в период де</w:t>
      </w:r>
      <w:r w:rsidR="00C32369">
        <w:rPr>
          <w:rFonts w:ascii="Times New Roman" w:hAnsi="Times New Roman" w:cs="Times New Roman"/>
          <w:sz w:val="28"/>
          <w:szCs w:val="28"/>
        </w:rPr>
        <w:t>ловой деятельности</w:t>
      </w:r>
      <w:r w:rsidR="00AA4EB8">
        <w:rPr>
          <w:rFonts w:ascii="Times New Roman" w:hAnsi="Times New Roman" w:cs="Times New Roman"/>
          <w:sz w:val="28"/>
          <w:szCs w:val="28"/>
        </w:rPr>
        <w:t>;</w:t>
      </w:r>
    </w:p>
    <w:p w:rsidR="00AA4EB8" w:rsidRPr="00AA4EB8" w:rsidRDefault="008D6D2A" w:rsidP="00B4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35557E">
        <w:rPr>
          <w:rFonts w:ascii="Times New Roman" w:hAnsi="Times New Roman" w:cs="Times New Roman"/>
          <w:sz w:val="28"/>
          <w:szCs w:val="28"/>
        </w:rPr>
        <w:t xml:space="preserve"> </w:t>
      </w:r>
      <w:r w:rsidR="00AA4EB8" w:rsidRPr="00AA4EB8">
        <w:rPr>
          <w:rFonts w:ascii="Times New Roman" w:hAnsi="Times New Roman" w:cs="Times New Roman"/>
          <w:sz w:val="28"/>
          <w:szCs w:val="28"/>
        </w:rPr>
        <w:t>корпоративные клиенты обычно пользуются более комфортабельными условиями размещени</w:t>
      </w:r>
      <w:r w:rsidR="00AA4EB8">
        <w:rPr>
          <w:rFonts w:ascii="Times New Roman" w:hAnsi="Times New Roman" w:cs="Times New Roman"/>
          <w:sz w:val="28"/>
          <w:szCs w:val="28"/>
        </w:rPr>
        <w:t>я и дополнительными услугами;</w:t>
      </w:r>
    </w:p>
    <w:p w:rsidR="00AA4EB8" w:rsidRPr="00AA4EB8" w:rsidRDefault="008D6D2A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AA4EB8" w:rsidRPr="00AA4EB8">
        <w:rPr>
          <w:rFonts w:ascii="Times New Roman" w:hAnsi="Times New Roman" w:cs="Times New Roman"/>
          <w:sz w:val="28"/>
          <w:szCs w:val="28"/>
        </w:rPr>
        <w:t xml:space="preserve"> корпоративные клиенты представляют дополнительный потен</w:t>
      </w:r>
      <w:r>
        <w:rPr>
          <w:rFonts w:ascii="Times New Roman" w:hAnsi="Times New Roman" w:cs="Times New Roman"/>
          <w:sz w:val="28"/>
          <w:szCs w:val="28"/>
        </w:rPr>
        <w:t xml:space="preserve">циальный интерес для гостиниц, так как </w:t>
      </w:r>
      <w:r w:rsidR="00AA4EB8" w:rsidRPr="00AA4EB8">
        <w:rPr>
          <w:rFonts w:ascii="Times New Roman" w:hAnsi="Times New Roman" w:cs="Times New Roman"/>
          <w:sz w:val="28"/>
          <w:szCs w:val="28"/>
        </w:rPr>
        <w:t>крупные международные компании время от времени проводят конференции или семинары и другие мероприятия, обслуживание которых приносит го</w:t>
      </w:r>
      <w:r w:rsidR="00AA4EB8">
        <w:rPr>
          <w:rFonts w:ascii="Times New Roman" w:hAnsi="Times New Roman" w:cs="Times New Roman"/>
          <w:sz w:val="28"/>
          <w:szCs w:val="28"/>
        </w:rPr>
        <w:t xml:space="preserve">стинице </w:t>
      </w:r>
      <w:r w:rsidR="00C32369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AA4EB8">
        <w:rPr>
          <w:rFonts w:ascii="Times New Roman" w:hAnsi="Times New Roman" w:cs="Times New Roman"/>
          <w:sz w:val="28"/>
          <w:szCs w:val="28"/>
        </w:rPr>
        <w:t>прибыль.</w:t>
      </w:r>
    </w:p>
    <w:p w:rsidR="008D6D2A" w:rsidRPr="007057FC" w:rsidRDefault="00AA4EB8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8">
        <w:rPr>
          <w:rFonts w:ascii="Times New Roman" w:hAnsi="Times New Roman" w:cs="Times New Roman"/>
          <w:sz w:val="28"/>
          <w:szCs w:val="28"/>
        </w:rPr>
        <w:t xml:space="preserve">При заключении корпоративных договоров турфирмы </w:t>
      </w:r>
      <w:r w:rsidR="00C32369">
        <w:rPr>
          <w:rFonts w:ascii="Times New Roman" w:hAnsi="Times New Roman" w:cs="Times New Roman"/>
          <w:sz w:val="28"/>
          <w:szCs w:val="28"/>
        </w:rPr>
        <w:t xml:space="preserve">часто являются </w:t>
      </w:r>
      <w:r w:rsidRPr="00AA4EB8">
        <w:rPr>
          <w:rFonts w:ascii="Times New Roman" w:hAnsi="Times New Roman" w:cs="Times New Roman"/>
          <w:sz w:val="28"/>
          <w:szCs w:val="28"/>
        </w:rPr>
        <w:t>посредниками между к</w:t>
      </w:r>
      <w:r w:rsidR="00C32369">
        <w:rPr>
          <w:rFonts w:ascii="Times New Roman" w:hAnsi="Times New Roman" w:cs="Times New Roman"/>
          <w:sz w:val="28"/>
          <w:szCs w:val="28"/>
        </w:rPr>
        <w:t>омпанией</w:t>
      </w:r>
      <w:r w:rsidRPr="00AA4EB8">
        <w:rPr>
          <w:rFonts w:ascii="Times New Roman" w:hAnsi="Times New Roman" w:cs="Times New Roman"/>
          <w:sz w:val="28"/>
          <w:szCs w:val="28"/>
        </w:rPr>
        <w:t xml:space="preserve"> и гостиницей. Цены для корпоративных туристов должны быть как минимум на 10% ниже базовых цен и зависеть от количества ночей. Минимальная корпоративная цена предоставляется для привлечения транснациональных корпораций и поощрения фирм, обеспечивающих постоянный поток клиентов. </w:t>
      </w:r>
      <w:r w:rsidR="001D7CFF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AA4EB8">
        <w:rPr>
          <w:rFonts w:ascii="Times New Roman" w:hAnsi="Times New Roman" w:cs="Times New Roman"/>
          <w:sz w:val="28"/>
          <w:szCs w:val="28"/>
        </w:rPr>
        <w:t>корпоративной цены должен быть равен и</w:t>
      </w:r>
      <w:r w:rsidR="007057FC">
        <w:rPr>
          <w:rFonts w:ascii="Times New Roman" w:hAnsi="Times New Roman" w:cs="Times New Roman"/>
          <w:sz w:val="28"/>
          <w:szCs w:val="28"/>
        </w:rPr>
        <w:t xml:space="preserve">ли ниже </w:t>
      </w:r>
      <w:r w:rsidR="001D7CF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7057FC">
        <w:rPr>
          <w:rFonts w:ascii="Times New Roman" w:hAnsi="Times New Roman" w:cs="Times New Roman"/>
          <w:sz w:val="28"/>
          <w:szCs w:val="28"/>
        </w:rPr>
        <w:t>цен для агентов</w:t>
      </w:r>
      <w:r w:rsidR="00C11E9A">
        <w:rPr>
          <w:rFonts w:ascii="Times New Roman" w:hAnsi="Times New Roman" w:cs="Times New Roman"/>
          <w:sz w:val="28"/>
          <w:szCs w:val="28"/>
        </w:rPr>
        <w:t xml:space="preserve"> </w:t>
      </w:r>
      <w:r w:rsidR="007057FC" w:rsidRPr="007057FC">
        <w:rPr>
          <w:rFonts w:ascii="Times New Roman" w:hAnsi="Times New Roman" w:cs="Times New Roman"/>
          <w:sz w:val="28"/>
          <w:szCs w:val="28"/>
        </w:rPr>
        <w:t>[</w:t>
      </w:r>
      <w:r w:rsidR="007057FC">
        <w:rPr>
          <w:rFonts w:ascii="Times New Roman" w:hAnsi="Times New Roman" w:cs="Times New Roman"/>
          <w:sz w:val="28"/>
          <w:szCs w:val="28"/>
        </w:rPr>
        <w:fldChar w:fldCharType="begin"/>
      </w:r>
      <w:r w:rsidR="007057FC">
        <w:rPr>
          <w:rFonts w:ascii="Times New Roman" w:hAnsi="Times New Roman" w:cs="Times New Roman"/>
          <w:sz w:val="28"/>
          <w:szCs w:val="28"/>
        </w:rPr>
        <w:instrText xml:space="preserve"> REF _Ref38553579 \r \h </w:instrText>
      </w:r>
      <w:r w:rsidR="007057FC">
        <w:rPr>
          <w:rFonts w:ascii="Times New Roman" w:hAnsi="Times New Roman" w:cs="Times New Roman"/>
          <w:sz w:val="28"/>
          <w:szCs w:val="28"/>
        </w:rPr>
      </w:r>
      <w:r w:rsidR="007057FC">
        <w:rPr>
          <w:rFonts w:ascii="Times New Roman" w:hAnsi="Times New Roman" w:cs="Times New Roman"/>
          <w:sz w:val="28"/>
          <w:szCs w:val="28"/>
        </w:rPr>
        <w:fldChar w:fldCharType="separate"/>
      </w:r>
      <w:r w:rsidR="007057FC">
        <w:rPr>
          <w:rFonts w:ascii="Times New Roman" w:hAnsi="Times New Roman" w:cs="Times New Roman"/>
          <w:sz w:val="28"/>
          <w:szCs w:val="28"/>
        </w:rPr>
        <w:t>4</w:t>
      </w:r>
      <w:r w:rsidR="007057FC">
        <w:rPr>
          <w:rFonts w:ascii="Times New Roman" w:hAnsi="Times New Roman" w:cs="Times New Roman"/>
          <w:sz w:val="28"/>
          <w:szCs w:val="28"/>
        </w:rPr>
        <w:fldChar w:fldCharType="end"/>
      </w:r>
      <w:r w:rsidR="007057FC" w:rsidRPr="007057FC">
        <w:rPr>
          <w:rFonts w:ascii="Times New Roman" w:hAnsi="Times New Roman" w:cs="Times New Roman"/>
          <w:sz w:val="28"/>
          <w:szCs w:val="28"/>
        </w:rPr>
        <w:t>]</w:t>
      </w:r>
      <w:r w:rsidR="007057FC">
        <w:rPr>
          <w:rFonts w:ascii="Times New Roman" w:hAnsi="Times New Roman" w:cs="Times New Roman"/>
          <w:sz w:val="28"/>
          <w:szCs w:val="28"/>
        </w:rPr>
        <w:t>.</w:t>
      </w:r>
    </w:p>
    <w:p w:rsidR="008D6D2A" w:rsidRDefault="008D6D2A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каждом </w:t>
      </w:r>
      <w:r w:rsidR="00E80ABF">
        <w:rPr>
          <w:rFonts w:ascii="Times New Roman" w:hAnsi="Times New Roman" w:cs="Times New Roman"/>
          <w:sz w:val="28"/>
          <w:szCs w:val="28"/>
        </w:rPr>
        <w:t>договоре должна содержаться информация о предмете договора, обязанности и ответственности сторон, цены, порядок расчётов, срок действия договора, пункт о разрешении споров, а также подписи обеих сторон, иначе договор будет</w:t>
      </w:r>
      <w:r w:rsidR="00882D99">
        <w:rPr>
          <w:rFonts w:ascii="Times New Roman" w:hAnsi="Times New Roman" w:cs="Times New Roman"/>
          <w:sz w:val="28"/>
          <w:szCs w:val="28"/>
        </w:rPr>
        <w:t xml:space="preserve"> считаться</w:t>
      </w:r>
      <w:r w:rsidR="00E80ABF">
        <w:rPr>
          <w:rFonts w:ascii="Times New Roman" w:hAnsi="Times New Roman" w:cs="Times New Roman"/>
          <w:sz w:val="28"/>
          <w:szCs w:val="28"/>
        </w:rPr>
        <w:t xml:space="preserve"> недействительным. </w:t>
      </w:r>
      <w:r w:rsidR="00D84288">
        <w:rPr>
          <w:rFonts w:ascii="Times New Roman" w:hAnsi="Times New Roman" w:cs="Times New Roman"/>
          <w:sz w:val="28"/>
          <w:szCs w:val="28"/>
        </w:rPr>
        <w:t xml:space="preserve">Каждый участник переговоров должен чётко понимать все аспекты договоренностей. </w:t>
      </w:r>
    </w:p>
    <w:p w:rsidR="00CC38A0" w:rsidRDefault="00CC38A0" w:rsidP="00CC38A0">
      <w:pPr>
        <w:rPr>
          <w:rFonts w:ascii="Times New Roman" w:hAnsi="Times New Roman" w:cs="Times New Roman"/>
          <w:sz w:val="28"/>
          <w:szCs w:val="28"/>
        </w:rPr>
      </w:pPr>
    </w:p>
    <w:p w:rsidR="0044143B" w:rsidRDefault="0044143B" w:rsidP="00CC38A0">
      <w:pPr>
        <w:rPr>
          <w:rFonts w:ascii="Times New Roman" w:hAnsi="Times New Roman" w:cs="Times New Roman"/>
          <w:sz w:val="28"/>
          <w:szCs w:val="28"/>
        </w:rPr>
      </w:pPr>
    </w:p>
    <w:p w:rsidR="0044143B" w:rsidRDefault="0044143B" w:rsidP="00CC38A0">
      <w:pPr>
        <w:rPr>
          <w:rFonts w:ascii="Times New Roman" w:hAnsi="Times New Roman" w:cs="Times New Roman"/>
          <w:sz w:val="28"/>
          <w:szCs w:val="28"/>
        </w:rPr>
      </w:pPr>
    </w:p>
    <w:p w:rsidR="006761A0" w:rsidRDefault="006761A0" w:rsidP="00CC38A0">
      <w:pPr>
        <w:rPr>
          <w:rFonts w:ascii="Times New Roman" w:hAnsi="Times New Roman" w:cs="Times New Roman"/>
          <w:sz w:val="28"/>
          <w:szCs w:val="28"/>
        </w:rPr>
      </w:pPr>
    </w:p>
    <w:p w:rsidR="00554C95" w:rsidRDefault="00554C95" w:rsidP="00CC38A0">
      <w:pPr>
        <w:rPr>
          <w:rFonts w:ascii="Times New Roman" w:hAnsi="Times New Roman" w:cs="Times New Roman"/>
          <w:sz w:val="28"/>
          <w:szCs w:val="28"/>
        </w:rPr>
      </w:pPr>
    </w:p>
    <w:p w:rsidR="00FA06B4" w:rsidRDefault="00FA06B4" w:rsidP="00CC38A0">
      <w:pPr>
        <w:rPr>
          <w:rFonts w:ascii="Times New Roman" w:hAnsi="Times New Roman" w:cs="Times New Roman"/>
          <w:sz w:val="28"/>
          <w:szCs w:val="28"/>
        </w:rPr>
      </w:pPr>
    </w:p>
    <w:p w:rsidR="00B463B3" w:rsidRDefault="00B463B3" w:rsidP="00CC38A0">
      <w:pPr>
        <w:rPr>
          <w:rFonts w:ascii="Times New Roman" w:hAnsi="Times New Roman" w:cs="Times New Roman"/>
          <w:sz w:val="28"/>
          <w:szCs w:val="28"/>
        </w:rPr>
      </w:pPr>
    </w:p>
    <w:p w:rsidR="0015400C" w:rsidRDefault="0015400C" w:rsidP="00CC38A0">
      <w:pPr>
        <w:rPr>
          <w:rFonts w:ascii="Times New Roman" w:hAnsi="Times New Roman" w:cs="Times New Roman"/>
          <w:sz w:val="28"/>
          <w:szCs w:val="28"/>
        </w:rPr>
      </w:pPr>
    </w:p>
    <w:p w:rsidR="0015400C" w:rsidRDefault="0015400C" w:rsidP="00CC38A0">
      <w:pPr>
        <w:rPr>
          <w:rFonts w:ascii="Times New Roman" w:hAnsi="Times New Roman" w:cs="Times New Roman"/>
          <w:sz w:val="28"/>
          <w:szCs w:val="28"/>
        </w:rPr>
      </w:pPr>
    </w:p>
    <w:p w:rsidR="0015400C" w:rsidRDefault="0015400C" w:rsidP="00CC38A0">
      <w:pPr>
        <w:rPr>
          <w:rFonts w:ascii="Times New Roman" w:hAnsi="Times New Roman" w:cs="Times New Roman"/>
          <w:sz w:val="28"/>
          <w:szCs w:val="28"/>
        </w:rPr>
      </w:pPr>
    </w:p>
    <w:p w:rsidR="0015400C" w:rsidRDefault="0015400C" w:rsidP="00CC38A0">
      <w:pPr>
        <w:rPr>
          <w:rFonts w:ascii="Times New Roman" w:hAnsi="Times New Roman" w:cs="Times New Roman"/>
          <w:sz w:val="28"/>
          <w:szCs w:val="28"/>
        </w:rPr>
      </w:pPr>
    </w:p>
    <w:p w:rsidR="0015400C" w:rsidRDefault="0015400C" w:rsidP="00CC38A0">
      <w:pPr>
        <w:rPr>
          <w:rFonts w:ascii="Times New Roman" w:hAnsi="Times New Roman" w:cs="Times New Roman"/>
          <w:sz w:val="28"/>
          <w:szCs w:val="28"/>
        </w:rPr>
      </w:pPr>
    </w:p>
    <w:p w:rsidR="0015400C" w:rsidRDefault="0015400C" w:rsidP="00CC38A0">
      <w:pPr>
        <w:rPr>
          <w:rFonts w:ascii="Times New Roman" w:hAnsi="Times New Roman" w:cs="Times New Roman"/>
          <w:sz w:val="28"/>
          <w:szCs w:val="28"/>
        </w:rPr>
      </w:pPr>
    </w:p>
    <w:p w:rsidR="0015400C" w:rsidRDefault="0015400C" w:rsidP="00CC38A0">
      <w:pPr>
        <w:rPr>
          <w:rFonts w:ascii="Times New Roman" w:hAnsi="Times New Roman" w:cs="Times New Roman"/>
          <w:sz w:val="28"/>
          <w:szCs w:val="28"/>
        </w:rPr>
      </w:pPr>
    </w:p>
    <w:p w:rsidR="0015400C" w:rsidRDefault="0015400C" w:rsidP="00CC38A0">
      <w:pPr>
        <w:rPr>
          <w:rFonts w:ascii="Times New Roman" w:hAnsi="Times New Roman" w:cs="Times New Roman"/>
          <w:sz w:val="28"/>
          <w:szCs w:val="28"/>
        </w:rPr>
      </w:pPr>
    </w:p>
    <w:p w:rsidR="0015400C" w:rsidRDefault="0015400C" w:rsidP="00CC38A0">
      <w:pPr>
        <w:rPr>
          <w:rFonts w:ascii="Times New Roman" w:hAnsi="Times New Roman" w:cs="Times New Roman"/>
          <w:sz w:val="28"/>
          <w:szCs w:val="28"/>
        </w:rPr>
      </w:pPr>
    </w:p>
    <w:p w:rsidR="0015400C" w:rsidRDefault="0015400C" w:rsidP="00CC38A0">
      <w:pPr>
        <w:rPr>
          <w:rFonts w:ascii="Times New Roman" w:hAnsi="Times New Roman" w:cs="Times New Roman"/>
          <w:sz w:val="28"/>
          <w:szCs w:val="28"/>
        </w:rPr>
      </w:pPr>
    </w:p>
    <w:p w:rsidR="0015400C" w:rsidRDefault="0015400C" w:rsidP="00CC38A0">
      <w:pPr>
        <w:rPr>
          <w:rFonts w:ascii="Times New Roman" w:hAnsi="Times New Roman" w:cs="Times New Roman"/>
          <w:sz w:val="28"/>
          <w:szCs w:val="28"/>
        </w:rPr>
      </w:pPr>
    </w:p>
    <w:p w:rsidR="002F7B4E" w:rsidRDefault="002F7B4E" w:rsidP="00CC38A0">
      <w:pPr>
        <w:rPr>
          <w:rFonts w:ascii="Times New Roman" w:hAnsi="Times New Roman" w:cs="Times New Roman"/>
          <w:sz w:val="28"/>
          <w:szCs w:val="28"/>
        </w:rPr>
      </w:pPr>
    </w:p>
    <w:p w:rsidR="002F7B4E" w:rsidRDefault="002F7B4E" w:rsidP="00CC38A0">
      <w:pPr>
        <w:rPr>
          <w:rFonts w:ascii="Times New Roman" w:hAnsi="Times New Roman" w:cs="Times New Roman"/>
          <w:sz w:val="28"/>
          <w:szCs w:val="28"/>
        </w:rPr>
      </w:pPr>
    </w:p>
    <w:p w:rsidR="00056363" w:rsidRDefault="00056363" w:rsidP="00CC38A0">
      <w:pPr>
        <w:rPr>
          <w:rFonts w:ascii="Times New Roman" w:hAnsi="Times New Roman" w:cs="Times New Roman"/>
          <w:sz w:val="28"/>
          <w:szCs w:val="28"/>
        </w:rPr>
      </w:pPr>
    </w:p>
    <w:p w:rsidR="0044143B" w:rsidRPr="00915F03" w:rsidRDefault="00915F03" w:rsidP="00C11E9A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Toc38559660"/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FA06B4">
        <w:rPr>
          <w:rFonts w:ascii="Times New Roman" w:hAnsi="Times New Roman" w:cs="Times New Roman"/>
          <w:sz w:val="28"/>
          <w:szCs w:val="28"/>
        </w:rPr>
        <w:t>Актуальные  аспекты</w:t>
      </w:r>
      <w:r w:rsidR="00EA0FD4" w:rsidRPr="00915F03">
        <w:rPr>
          <w:rFonts w:ascii="Times New Roman" w:hAnsi="Times New Roman" w:cs="Times New Roman"/>
          <w:sz w:val="28"/>
          <w:szCs w:val="28"/>
        </w:rPr>
        <w:t xml:space="preserve"> взаимоотношений гостиниц и туроператоров</w:t>
      </w:r>
      <w:bookmarkEnd w:id="7"/>
    </w:p>
    <w:p w:rsidR="00F713FC" w:rsidRPr="00F713FC" w:rsidRDefault="00F713FC" w:rsidP="00C11E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D4" w:rsidRDefault="00C32369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научно-теоретический смысл </w:t>
      </w:r>
      <w:r w:rsidR="00EA0FD4">
        <w:rPr>
          <w:rFonts w:ascii="Times New Roman" w:hAnsi="Times New Roman" w:cs="Times New Roman"/>
          <w:sz w:val="28"/>
          <w:szCs w:val="28"/>
        </w:rPr>
        <w:t xml:space="preserve">для анализа </w:t>
      </w:r>
      <w:r w:rsidR="003B4529">
        <w:rPr>
          <w:rFonts w:ascii="Times New Roman" w:hAnsi="Times New Roman" w:cs="Times New Roman"/>
          <w:sz w:val="28"/>
          <w:szCs w:val="28"/>
        </w:rPr>
        <w:t xml:space="preserve">актуальных аспектов отношений гостиничных предприятий и туроператоров имеют положения о том, что у каждой формы </w:t>
      </w:r>
      <w:r w:rsidR="008B6711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3B4529">
        <w:rPr>
          <w:rFonts w:ascii="Times New Roman" w:hAnsi="Times New Roman" w:cs="Times New Roman"/>
          <w:sz w:val="28"/>
          <w:szCs w:val="28"/>
        </w:rPr>
        <w:t xml:space="preserve">есть множество преимуществ и недостатков. </w:t>
      </w:r>
    </w:p>
    <w:p w:rsidR="00042339" w:rsidRPr="006A23DC" w:rsidRDefault="003B4529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29">
        <w:rPr>
          <w:rFonts w:ascii="Times New Roman" w:hAnsi="Times New Roman" w:cs="Times New Roman"/>
          <w:sz w:val="28"/>
          <w:szCs w:val="28"/>
        </w:rPr>
        <w:t xml:space="preserve">Опираясь на данные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туроперейтинга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взаимодействия важнейших структур туризма, </w:t>
      </w:r>
      <w:r w:rsidR="00D84288">
        <w:rPr>
          <w:rFonts w:ascii="Times New Roman" w:hAnsi="Times New Roman" w:cs="Times New Roman"/>
          <w:sz w:val="28"/>
          <w:szCs w:val="28"/>
        </w:rPr>
        <w:t xml:space="preserve">были выделены </w:t>
      </w:r>
      <w:r w:rsidR="00042339">
        <w:rPr>
          <w:rFonts w:ascii="Times New Roman" w:hAnsi="Times New Roman" w:cs="Times New Roman"/>
          <w:sz w:val="28"/>
          <w:szCs w:val="28"/>
        </w:rPr>
        <w:t>основные преимущес</w:t>
      </w:r>
      <w:r w:rsidR="006A23DC">
        <w:rPr>
          <w:rFonts w:ascii="Times New Roman" w:hAnsi="Times New Roman" w:cs="Times New Roman"/>
          <w:sz w:val="28"/>
          <w:szCs w:val="28"/>
        </w:rPr>
        <w:t>тва и недостатки каждой из них</w:t>
      </w:r>
      <w:r w:rsidR="00C11E9A">
        <w:rPr>
          <w:rFonts w:ascii="Times New Roman" w:hAnsi="Times New Roman" w:cs="Times New Roman"/>
          <w:sz w:val="28"/>
          <w:szCs w:val="28"/>
        </w:rPr>
        <w:t xml:space="preserve"> </w:t>
      </w:r>
      <w:r w:rsidR="006A23DC" w:rsidRPr="006A23DC">
        <w:rPr>
          <w:rFonts w:ascii="Times New Roman" w:hAnsi="Times New Roman" w:cs="Times New Roman"/>
          <w:sz w:val="28"/>
          <w:szCs w:val="28"/>
        </w:rPr>
        <w:t>[</w:t>
      </w:r>
      <w:r w:rsidR="006A23DC">
        <w:rPr>
          <w:rFonts w:ascii="Times New Roman" w:hAnsi="Times New Roman" w:cs="Times New Roman"/>
          <w:sz w:val="28"/>
          <w:szCs w:val="28"/>
        </w:rPr>
        <w:fldChar w:fldCharType="begin"/>
      </w:r>
      <w:r w:rsidR="006A23DC">
        <w:rPr>
          <w:rFonts w:ascii="Times New Roman" w:hAnsi="Times New Roman" w:cs="Times New Roman"/>
          <w:sz w:val="28"/>
          <w:szCs w:val="28"/>
        </w:rPr>
        <w:instrText xml:space="preserve"> REF _Ref38555060 \r \h </w:instrText>
      </w:r>
      <w:r w:rsidR="006A23DC">
        <w:rPr>
          <w:rFonts w:ascii="Times New Roman" w:hAnsi="Times New Roman" w:cs="Times New Roman"/>
          <w:sz w:val="28"/>
          <w:szCs w:val="28"/>
        </w:rPr>
      </w:r>
      <w:r w:rsidR="006A23DC">
        <w:rPr>
          <w:rFonts w:ascii="Times New Roman" w:hAnsi="Times New Roman" w:cs="Times New Roman"/>
          <w:sz w:val="28"/>
          <w:szCs w:val="28"/>
        </w:rPr>
        <w:fldChar w:fldCharType="separate"/>
      </w:r>
      <w:r w:rsidR="00BC7839">
        <w:rPr>
          <w:rFonts w:ascii="Times New Roman" w:hAnsi="Times New Roman" w:cs="Times New Roman"/>
          <w:sz w:val="28"/>
          <w:szCs w:val="28"/>
        </w:rPr>
        <w:t>9</w:t>
      </w:r>
      <w:r w:rsidR="006A23DC">
        <w:rPr>
          <w:rFonts w:ascii="Times New Roman" w:hAnsi="Times New Roman" w:cs="Times New Roman"/>
          <w:sz w:val="28"/>
          <w:szCs w:val="28"/>
        </w:rPr>
        <w:fldChar w:fldCharType="end"/>
      </w:r>
      <w:r w:rsidR="006A23DC" w:rsidRPr="006A23DC">
        <w:rPr>
          <w:rFonts w:ascii="Times New Roman" w:hAnsi="Times New Roman" w:cs="Times New Roman"/>
          <w:sz w:val="28"/>
          <w:szCs w:val="28"/>
        </w:rPr>
        <w:t>]</w:t>
      </w:r>
      <w:r w:rsidR="006A23DC">
        <w:rPr>
          <w:rFonts w:ascii="Times New Roman" w:hAnsi="Times New Roman" w:cs="Times New Roman"/>
          <w:sz w:val="28"/>
          <w:szCs w:val="28"/>
        </w:rPr>
        <w:t>.</w:t>
      </w:r>
    </w:p>
    <w:p w:rsidR="00B261F7" w:rsidRDefault="00042339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Туристская деятельность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элотмента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369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>
        <w:rPr>
          <w:rFonts w:ascii="Times New Roman" w:hAnsi="Times New Roman" w:cs="Times New Roman"/>
          <w:sz w:val="28"/>
          <w:szCs w:val="28"/>
        </w:rPr>
        <w:t xml:space="preserve">не проста для большинства представителей турфирм российского рынка, так как большинство из них не имеет такого количества </w:t>
      </w:r>
      <w:r w:rsidR="009E4C1D">
        <w:rPr>
          <w:rFonts w:ascii="Times New Roman" w:hAnsi="Times New Roman" w:cs="Times New Roman"/>
          <w:sz w:val="28"/>
          <w:szCs w:val="28"/>
        </w:rPr>
        <w:t>средств</w:t>
      </w:r>
      <w:r w:rsidR="00554C95">
        <w:rPr>
          <w:rFonts w:ascii="Times New Roman" w:hAnsi="Times New Roman" w:cs="Times New Roman"/>
          <w:sz w:val="28"/>
          <w:szCs w:val="28"/>
        </w:rPr>
        <w:t>,</w:t>
      </w:r>
      <w:r w:rsidR="009E4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сотрудничать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комитмента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либо арендовать гостиницу полностью. </w:t>
      </w:r>
      <w:r w:rsidR="009E4C1D">
        <w:rPr>
          <w:rFonts w:ascii="Times New Roman" w:hAnsi="Times New Roman" w:cs="Times New Roman"/>
          <w:sz w:val="28"/>
          <w:szCs w:val="28"/>
        </w:rPr>
        <w:t>В данной ситуации туроператоры адекватно</w:t>
      </w:r>
      <w:r>
        <w:rPr>
          <w:rFonts w:ascii="Times New Roman" w:hAnsi="Times New Roman" w:cs="Times New Roman"/>
          <w:sz w:val="28"/>
          <w:szCs w:val="28"/>
        </w:rPr>
        <w:t xml:space="preserve"> оценивают свои силы в начале туристического сезона и понимают, что рискуют не заполнить приобретенные помещения. Здесь уместно обратить внимание на то, что </w:t>
      </w:r>
      <w:r w:rsidRPr="00042339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Pr="00042339">
        <w:rPr>
          <w:rFonts w:ascii="Times New Roman" w:hAnsi="Times New Roman" w:cs="Times New Roman"/>
          <w:sz w:val="28"/>
          <w:szCs w:val="28"/>
        </w:rPr>
        <w:t>элотмента</w:t>
      </w:r>
      <w:proofErr w:type="spellEnd"/>
      <w:r w:rsidRPr="00042339">
        <w:rPr>
          <w:rFonts w:ascii="Times New Roman" w:hAnsi="Times New Roman" w:cs="Times New Roman"/>
          <w:sz w:val="28"/>
          <w:szCs w:val="28"/>
        </w:rPr>
        <w:t xml:space="preserve"> обычно соглашаются </w:t>
      </w:r>
      <w:r w:rsidR="006B11D8">
        <w:rPr>
          <w:rFonts w:ascii="Times New Roman" w:hAnsi="Times New Roman" w:cs="Times New Roman"/>
          <w:sz w:val="28"/>
          <w:szCs w:val="28"/>
        </w:rPr>
        <w:t xml:space="preserve">работать малоизвестные, </w:t>
      </w:r>
      <w:r w:rsidRPr="00042339">
        <w:rPr>
          <w:rFonts w:ascii="Times New Roman" w:hAnsi="Times New Roman" w:cs="Times New Roman"/>
          <w:sz w:val="28"/>
          <w:szCs w:val="28"/>
        </w:rPr>
        <w:t>непопулярные отели, либо отели в низкий сезон.</w:t>
      </w:r>
      <w:r w:rsidR="006B1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F7" w:rsidRDefault="006B11D8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8">
        <w:rPr>
          <w:rFonts w:ascii="Times New Roman" w:hAnsi="Times New Roman" w:cs="Times New Roman"/>
          <w:sz w:val="28"/>
          <w:szCs w:val="28"/>
        </w:rPr>
        <w:t xml:space="preserve">В результате изучения был получен материал, анализ которого позволил заключить, что </w:t>
      </w:r>
      <w:r>
        <w:rPr>
          <w:rFonts w:ascii="Times New Roman" w:hAnsi="Times New Roman" w:cs="Times New Roman"/>
          <w:sz w:val="28"/>
          <w:szCs w:val="28"/>
        </w:rPr>
        <w:t xml:space="preserve">работа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элотмент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-условиях, </w:t>
      </w:r>
      <w:r w:rsidRPr="006B11D8">
        <w:rPr>
          <w:rFonts w:ascii="Times New Roman" w:hAnsi="Times New Roman" w:cs="Times New Roman"/>
          <w:sz w:val="28"/>
          <w:szCs w:val="28"/>
        </w:rPr>
        <w:t xml:space="preserve">особенно при мягком блоке </w:t>
      </w:r>
      <w:r>
        <w:rPr>
          <w:rFonts w:ascii="Times New Roman" w:hAnsi="Times New Roman" w:cs="Times New Roman"/>
          <w:sz w:val="28"/>
          <w:szCs w:val="28"/>
        </w:rPr>
        <w:t xml:space="preserve">мест, </w:t>
      </w:r>
      <w:r w:rsidRPr="006B11D8">
        <w:rPr>
          <w:rFonts w:ascii="Times New Roman" w:hAnsi="Times New Roman" w:cs="Times New Roman"/>
          <w:sz w:val="28"/>
          <w:szCs w:val="28"/>
        </w:rPr>
        <w:t xml:space="preserve"> менее выгодна </w:t>
      </w:r>
      <w:r>
        <w:rPr>
          <w:rFonts w:ascii="Times New Roman" w:hAnsi="Times New Roman" w:cs="Times New Roman"/>
          <w:sz w:val="28"/>
          <w:szCs w:val="28"/>
        </w:rPr>
        <w:t xml:space="preserve">владельцу гостиницы, так как </w:t>
      </w:r>
      <w:r w:rsidRPr="006B11D8">
        <w:rPr>
          <w:rFonts w:ascii="Times New Roman" w:hAnsi="Times New Roman" w:cs="Times New Roman"/>
          <w:sz w:val="28"/>
          <w:szCs w:val="28"/>
        </w:rPr>
        <w:t xml:space="preserve">риск </w:t>
      </w:r>
      <w:r>
        <w:rPr>
          <w:rFonts w:ascii="Times New Roman" w:hAnsi="Times New Roman" w:cs="Times New Roman"/>
          <w:sz w:val="28"/>
          <w:szCs w:val="28"/>
        </w:rPr>
        <w:t xml:space="preserve">того что </w:t>
      </w:r>
      <w:r w:rsidRPr="006B11D8">
        <w:rPr>
          <w:rFonts w:ascii="Times New Roman" w:hAnsi="Times New Roman" w:cs="Times New Roman"/>
          <w:sz w:val="28"/>
          <w:szCs w:val="28"/>
        </w:rPr>
        <w:t xml:space="preserve">простоя комнат остается на нем, следовательно, и размер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Pr="006B11D8">
        <w:rPr>
          <w:rFonts w:ascii="Times New Roman" w:hAnsi="Times New Roman" w:cs="Times New Roman"/>
          <w:sz w:val="28"/>
          <w:szCs w:val="28"/>
        </w:rPr>
        <w:t xml:space="preserve">а с каждого </w:t>
      </w:r>
      <w:r>
        <w:rPr>
          <w:rFonts w:ascii="Times New Roman" w:hAnsi="Times New Roman" w:cs="Times New Roman"/>
          <w:sz w:val="28"/>
          <w:szCs w:val="28"/>
        </w:rPr>
        <w:t xml:space="preserve">дня по сравнению </w:t>
      </w:r>
      <w:r w:rsidRPr="006B11D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B11D8">
        <w:rPr>
          <w:rFonts w:ascii="Times New Roman" w:hAnsi="Times New Roman" w:cs="Times New Roman"/>
          <w:sz w:val="28"/>
          <w:szCs w:val="28"/>
        </w:rPr>
        <w:t>комитментом</w:t>
      </w:r>
      <w:proofErr w:type="spellEnd"/>
      <w:r w:rsidRPr="006B11D8">
        <w:rPr>
          <w:rFonts w:ascii="Times New Roman" w:hAnsi="Times New Roman" w:cs="Times New Roman"/>
          <w:sz w:val="28"/>
          <w:szCs w:val="28"/>
        </w:rPr>
        <w:t>, сильно уменьшится.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D8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proofErr w:type="spellStart"/>
      <w:r w:rsidRPr="006B11D8">
        <w:rPr>
          <w:rFonts w:ascii="Times New Roman" w:hAnsi="Times New Roman" w:cs="Times New Roman"/>
          <w:sz w:val="28"/>
          <w:szCs w:val="28"/>
        </w:rPr>
        <w:t>элотм</w:t>
      </w:r>
      <w:r>
        <w:rPr>
          <w:rFonts w:ascii="Times New Roman" w:hAnsi="Times New Roman" w:cs="Times New Roman"/>
          <w:sz w:val="28"/>
          <w:szCs w:val="28"/>
        </w:rPr>
        <w:t>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работать с гостиницами</w:t>
      </w:r>
      <w:r w:rsidRPr="006B11D8">
        <w:rPr>
          <w:rFonts w:ascii="Times New Roman" w:hAnsi="Times New Roman" w:cs="Times New Roman"/>
          <w:sz w:val="28"/>
          <w:szCs w:val="28"/>
        </w:rPr>
        <w:t xml:space="preserve"> мелким туроператорам, </w:t>
      </w:r>
      <w:r w:rsidR="00802439">
        <w:rPr>
          <w:rFonts w:ascii="Times New Roman" w:hAnsi="Times New Roman" w:cs="Times New Roman"/>
          <w:sz w:val="28"/>
          <w:szCs w:val="28"/>
        </w:rPr>
        <w:t xml:space="preserve">которые не имеют </w:t>
      </w:r>
      <w:r w:rsidRPr="006B11D8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80243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6B11D8">
        <w:rPr>
          <w:rFonts w:ascii="Times New Roman" w:hAnsi="Times New Roman" w:cs="Times New Roman"/>
          <w:sz w:val="28"/>
          <w:szCs w:val="28"/>
        </w:rPr>
        <w:t xml:space="preserve">для аренды гостиницы или </w:t>
      </w:r>
      <w:r w:rsidR="00802439">
        <w:rPr>
          <w:rFonts w:ascii="Times New Roman" w:hAnsi="Times New Roman" w:cs="Times New Roman"/>
          <w:sz w:val="28"/>
          <w:szCs w:val="28"/>
        </w:rPr>
        <w:t xml:space="preserve">работы на условиях </w:t>
      </w:r>
      <w:proofErr w:type="spellStart"/>
      <w:r w:rsidR="00802439">
        <w:rPr>
          <w:rFonts w:ascii="Times New Roman" w:hAnsi="Times New Roman" w:cs="Times New Roman"/>
          <w:sz w:val="28"/>
          <w:szCs w:val="28"/>
        </w:rPr>
        <w:t>комитмента</w:t>
      </w:r>
      <w:proofErr w:type="spellEnd"/>
      <w:r w:rsidR="008024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339" w:rsidRDefault="00802439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 них есть </w:t>
      </w:r>
      <w:r w:rsidR="006B11D8" w:rsidRPr="006B11D8">
        <w:rPr>
          <w:rFonts w:ascii="Times New Roman" w:hAnsi="Times New Roman" w:cs="Times New Roman"/>
          <w:sz w:val="28"/>
          <w:szCs w:val="28"/>
        </w:rPr>
        <w:t xml:space="preserve">возможность зарабатывать </w:t>
      </w:r>
      <w:r>
        <w:rPr>
          <w:rFonts w:ascii="Times New Roman" w:hAnsi="Times New Roman" w:cs="Times New Roman"/>
          <w:sz w:val="28"/>
          <w:szCs w:val="28"/>
        </w:rPr>
        <w:t xml:space="preserve">и становиться устойчивыми фирмами, которые в будущем будут способны выбирать наиболее приемлемый для них способ работы. </w:t>
      </w:r>
      <w:r w:rsidRPr="00802439">
        <w:rPr>
          <w:rFonts w:ascii="Times New Roman" w:hAnsi="Times New Roman" w:cs="Times New Roman"/>
          <w:sz w:val="28"/>
          <w:szCs w:val="28"/>
        </w:rPr>
        <w:t>Важным для исследования я</w:t>
      </w:r>
      <w:r>
        <w:rPr>
          <w:rFonts w:ascii="Times New Roman" w:hAnsi="Times New Roman" w:cs="Times New Roman"/>
          <w:sz w:val="28"/>
          <w:szCs w:val="28"/>
        </w:rPr>
        <w:t>вляется положение о том, что р</w:t>
      </w:r>
      <w:r w:rsidRPr="00802439">
        <w:rPr>
          <w:rFonts w:ascii="Times New Roman" w:hAnsi="Times New Roman" w:cs="Times New Roman"/>
          <w:sz w:val="28"/>
          <w:szCs w:val="28"/>
        </w:rPr>
        <w:t xml:space="preserve">азмер платы по </w:t>
      </w:r>
      <w:proofErr w:type="spellStart"/>
      <w:r w:rsidRPr="00802439">
        <w:rPr>
          <w:rFonts w:ascii="Times New Roman" w:hAnsi="Times New Roman" w:cs="Times New Roman"/>
          <w:sz w:val="28"/>
          <w:szCs w:val="28"/>
        </w:rPr>
        <w:t>элотменту</w:t>
      </w:r>
      <w:proofErr w:type="spellEnd"/>
      <w:r w:rsidRPr="00802439">
        <w:rPr>
          <w:rFonts w:ascii="Times New Roman" w:hAnsi="Times New Roman" w:cs="Times New Roman"/>
          <w:sz w:val="28"/>
          <w:szCs w:val="28"/>
        </w:rPr>
        <w:t xml:space="preserve"> зависит от тех же </w:t>
      </w:r>
      <w:r w:rsidRPr="00802439">
        <w:rPr>
          <w:rFonts w:ascii="Times New Roman" w:hAnsi="Times New Roman" w:cs="Times New Roman"/>
          <w:sz w:val="28"/>
          <w:szCs w:val="28"/>
        </w:rPr>
        <w:lastRenderedPageBreak/>
        <w:t xml:space="preserve">условий, что и </w:t>
      </w:r>
      <w:proofErr w:type="spellStart"/>
      <w:r w:rsidRPr="00802439">
        <w:rPr>
          <w:rFonts w:ascii="Times New Roman" w:hAnsi="Times New Roman" w:cs="Times New Roman"/>
          <w:sz w:val="28"/>
          <w:szCs w:val="28"/>
        </w:rPr>
        <w:t>комитмент</w:t>
      </w:r>
      <w:proofErr w:type="spellEnd"/>
      <w:r w:rsidRPr="008024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Данный феномен зависит от </w:t>
      </w:r>
      <w:r w:rsidRPr="00802439">
        <w:rPr>
          <w:rFonts w:ascii="Times New Roman" w:hAnsi="Times New Roman" w:cs="Times New Roman"/>
          <w:sz w:val="28"/>
          <w:szCs w:val="28"/>
        </w:rPr>
        <w:t xml:space="preserve">того, какой </w:t>
      </w:r>
      <w:r>
        <w:rPr>
          <w:rFonts w:ascii="Times New Roman" w:hAnsi="Times New Roman" w:cs="Times New Roman"/>
          <w:sz w:val="28"/>
          <w:szCs w:val="28"/>
        </w:rPr>
        <w:t xml:space="preserve">блок выбирает </w:t>
      </w:r>
      <w:r w:rsidRPr="00802439">
        <w:rPr>
          <w:rFonts w:ascii="Times New Roman" w:hAnsi="Times New Roman" w:cs="Times New Roman"/>
          <w:sz w:val="28"/>
          <w:szCs w:val="28"/>
        </w:rPr>
        <w:t>туроператор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802439">
        <w:rPr>
          <w:rFonts w:ascii="Times New Roman" w:hAnsi="Times New Roman" w:cs="Times New Roman"/>
          <w:sz w:val="28"/>
          <w:szCs w:val="28"/>
        </w:rPr>
        <w:t>лотмент</w:t>
      </w:r>
      <w:proofErr w:type="spellEnd"/>
      <w:r w:rsidRPr="0080243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жесткому блоку можно сравнить</w:t>
      </w:r>
      <w:r w:rsidRPr="00802439">
        <w:rPr>
          <w:rFonts w:ascii="Times New Roman" w:hAnsi="Times New Roman" w:cs="Times New Roman"/>
          <w:sz w:val="28"/>
          <w:szCs w:val="28"/>
        </w:rPr>
        <w:t xml:space="preserve"> с арендой определенного количества комнат</w:t>
      </w:r>
      <w:r>
        <w:rPr>
          <w:rFonts w:ascii="Times New Roman" w:hAnsi="Times New Roman" w:cs="Times New Roman"/>
          <w:sz w:val="28"/>
          <w:szCs w:val="28"/>
        </w:rPr>
        <w:t xml:space="preserve"> в гостинице, плата за которую вносится непосредственно перед заездом туристов и зависит от средней длительности планирующихся</w:t>
      </w:r>
      <w:r w:rsidR="00A676BB">
        <w:rPr>
          <w:rFonts w:ascii="Times New Roman" w:hAnsi="Times New Roman" w:cs="Times New Roman"/>
          <w:sz w:val="28"/>
          <w:szCs w:val="28"/>
        </w:rPr>
        <w:t xml:space="preserve"> заездов. Следовательно, </w:t>
      </w:r>
      <w:r w:rsidRPr="00802439">
        <w:rPr>
          <w:rFonts w:ascii="Times New Roman" w:hAnsi="Times New Roman" w:cs="Times New Roman"/>
          <w:sz w:val="28"/>
          <w:szCs w:val="28"/>
        </w:rPr>
        <w:t>чем</w:t>
      </w:r>
      <w:r w:rsidR="00A676BB">
        <w:rPr>
          <w:rFonts w:ascii="Times New Roman" w:hAnsi="Times New Roman" w:cs="Times New Roman"/>
          <w:sz w:val="28"/>
          <w:szCs w:val="28"/>
        </w:rPr>
        <w:t xml:space="preserve"> больше </w:t>
      </w:r>
      <w:r w:rsidRPr="00802439">
        <w:rPr>
          <w:rFonts w:ascii="Times New Roman" w:hAnsi="Times New Roman" w:cs="Times New Roman"/>
          <w:sz w:val="28"/>
          <w:szCs w:val="28"/>
        </w:rPr>
        <w:t xml:space="preserve"> длительность заездов, тем </w:t>
      </w:r>
      <w:r w:rsidR="00A676BB">
        <w:rPr>
          <w:rFonts w:ascii="Times New Roman" w:hAnsi="Times New Roman" w:cs="Times New Roman"/>
          <w:sz w:val="28"/>
          <w:szCs w:val="28"/>
        </w:rPr>
        <w:t>больше средств будет получать владелец гостиницы</w:t>
      </w:r>
      <w:r w:rsidRPr="00802439">
        <w:rPr>
          <w:rFonts w:ascii="Times New Roman" w:hAnsi="Times New Roman" w:cs="Times New Roman"/>
          <w:sz w:val="28"/>
          <w:szCs w:val="28"/>
        </w:rPr>
        <w:t xml:space="preserve"> каждый раз, </w:t>
      </w:r>
      <w:r w:rsidR="00A676BB">
        <w:rPr>
          <w:rFonts w:ascii="Times New Roman" w:hAnsi="Times New Roman" w:cs="Times New Roman"/>
          <w:sz w:val="28"/>
          <w:szCs w:val="28"/>
        </w:rPr>
        <w:t xml:space="preserve">и </w:t>
      </w:r>
      <w:r w:rsidRPr="00802439">
        <w:rPr>
          <w:rFonts w:ascii="Times New Roman" w:hAnsi="Times New Roman" w:cs="Times New Roman"/>
          <w:sz w:val="28"/>
          <w:szCs w:val="28"/>
        </w:rPr>
        <w:t>тем больше будет шанс опер</w:t>
      </w:r>
      <w:r w:rsidR="00A676BB">
        <w:rPr>
          <w:rFonts w:ascii="Times New Roman" w:hAnsi="Times New Roman" w:cs="Times New Roman"/>
          <w:sz w:val="28"/>
          <w:szCs w:val="28"/>
        </w:rPr>
        <w:t xml:space="preserve">атора получить хороший процент. </w:t>
      </w:r>
    </w:p>
    <w:p w:rsidR="007D1C43" w:rsidRPr="006A23DC" w:rsidRDefault="00A676BB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действительности взаимоотношения гостиниц и туроператоров происходит на </w:t>
      </w:r>
      <w:r w:rsidRPr="00A6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6BB">
        <w:rPr>
          <w:rFonts w:ascii="Times New Roman" w:hAnsi="Times New Roman" w:cs="Times New Roman"/>
          <w:sz w:val="28"/>
          <w:szCs w:val="28"/>
        </w:rPr>
        <w:t>комитмент</w:t>
      </w:r>
      <w:proofErr w:type="spellEnd"/>
      <w:r w:rsidRPr="00A676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76BB">
        <w:rPr>
          <w:rFonts w:ascii="Times New Roman" w:hAnsi="Times New Roman" w:cs="Times New Roman"/>
          <w:sz w:val="28"/>
          <w:szCs w:val="28"/>
        </w:rPr>
        <w:t>элотмент</w:t>
      </w:r>
      <w:proofErr w:type="spellEnd"/>
      <w:r w:rsidRPr="00A676BB">
        <w:rPr>
          <w:rFonts w:ascii="Times New Roman" w:hAnsi="Times New Roman" w:cs="Times New Roman"/>
          <w:sz w:val="28"/>
          <w:szCs w:val="28"/>
        </w:rPr>
        <w:t>-условия</w:t>
      </w:r>
      <w:r w:rsidR="00062A4E">
        <w:rPr>
          <w:rFonts w:ascii="Times New Roman" w:hAnsi="Times New Roman" w:cs="Times New Roman"/>
          <w:sz w:val="28"/>
          <w:szCs w:val="28"/>
        </w:rPr>
        <w:t>х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, так как они </w:t>
      </w:r>
      <w:r w:rsidRPr="00A676BB">
        <w:rPr>
          <w:rFonts w:ascii="Times New Roman" w:hAnsi="Times New Roman" w:cs="Times New Roman"/>
          <w:sz w:val="28"/>
          <w:szCs w:val="28"/>
        </w:rPr>
        <w:t xml:space="preserve"> зачастую сочетаются и дополняют друг друга. </w:t>
      </w:r>
      <w:r>
        <w:rPr>
          <w:rFonts w:ascii="Times New Roman" w:hAnsi="Times New Roman" w:cs="Times New Roman"/>
          <w:sz w:val="28"/>
          <w:szCs w:val="28"/>
        </w:rPr>
        <w:t>Туроператор</w:t>
      </w:r>
      <w:r w:rsidR="00554C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понимая свои возможности на начальном этапе построения выгодных отношений,</w:t>
      </w:r>
      <w:r w:rsidRPr="00A676BB">
        <w:rPr>
          <w:rFonts w:ascii="Times New Roman" w:hAnsi="Times New Roman" w:cs="Times New Roman"/>
          <w:sz w:val="28"/>
          <w:szCs w:val="28"/>
        </w:rPr>
        <w:t xml:space="preserve"> обычно приобретает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880981">
        <w:rPr>
          <w:rFonts w:ascii="Times New Roman" w:hAnsi="Times New Roman" w:cs="Times New Roman"/>
          <w:sz w:val="28"/>
          <w:szCs w:val="28"/>
        </w:rPr>
        <w:t>20‒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676BB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комитментов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BB">
        <w:rPr>
          <w:rFonts w:ascii="Times New Roman" w:hAnsi="Times New Roman" w:cs="Times New Roman"/>
          <w:sz w:val="28"/>
          <w:szCs w:val="28"/>
        </w:rPr>
        <w:t xml:space="preserve">от размера регулярных отправлений, </w:t>
      </w:r>
      <w:r>
        <w:rPr>
          <w:rFonts w:ascii="Times New Roman" w:hAnsi="Times New Roman" w:cs="Times New Roman"/>
          <w:sz w:val="28"/>
          <w:szCs w:val="28"/>
        </w:rPr>
        <w:t>а остально</w:t>
      </w:r>
      <w:r w:rsidR="00D00E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компенсирует </w:t>
      </w:r>
      <w:proofErr w:type="spellStart"/>
      <w:r w:rsidRPr="00A676BB">
        <w:rPr>
          <w:rFonts w:ascii="Times New Roman" w:hAnsi="Times New Roman" w:cs="Times New Roman"/>
          <w:sz w:val="28"/>
          <w:szCs w:val="28"/>
        </w:rPr>
        <w:t>элотментами</w:t>
      </w:r>
      <w:proofErr w:type="spellEnd"/>
      <w:r w:rsidRPr="00A676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Данный способ приводит к повышению стоимости гостиничных услуг, но значительно снимает риски с туроператора</w:t>
      </w:r>
      <w:r w:rsidR="007D1C43">
        <w:rPr>
          <w:rFonts w:ascii="Times New Roman" w:hAnsi="Times New Roman" w:cs="Times New Roman"/>
          <w:sz w:val="28"/>
          <w:szCs w:val="28"/>
        </w:rPr>
        <w:t>.</w:t>
      </w:r>
      <w:r w:rsidRPr="00A676BB">
        <w:rPr>
          <w:rFonts w:ascii="Times New Roman" w:hAnsi="Times New Roman" w:cs="Times New Roman"/>
          <w:sz w:val="28"/>
          <w:szCs w:val="28"/>
        </w:rPr>
        <w:t xml:space="preserve"> В дальнейшей работе оплату</w:t>
      </w:r>
      <w:r w:rsidR="007D1C43">
        <w:rPr>
          <w:rFonts w:ascii="Times New Roman" w:hAnsi="Times New Roman" w:cs="Times New Roman"/>
          <w:sz w:val="28"/>
          <w:szCs w:val="28"/>
        </w:rPr>
        <w:t xml:space="preserve"> за </w:t>
      </w:r>
      <w:r w:rsidRPr="00A676BB">
        <w:rPr>
          <w:rFonts w:ascii="Times New Roman" w:hAnsi="Times New Roman" w:cs="Times New Roman"/>
          <w:sz w:val="28"/>
          <w:szCs w:val="28"/>
        </w:rPr>
        <w:t xml:space="preserve"> го</w:t>
      </w:r>
      <w:r w:rsidR="007D1C43">
        <w:rPr>
          <w:rFonts w:ascii="Times New Roman" w:hAnsi="Times New Roman" w:cs="Times New Roman"/>
          <w:sz w:val="28"/>
          <w:szCs w:val="28"/>
        </w:rPr>
        <w:t xml:space="preserve">стиничные услуги, </w:t>
      </w:r>
      <w:r w:rsidRPr="00A676BB">
        <w:rPr>
          <w:rFonts w:ascii="Times New Roman" w:hAnsi="Times New Roman" w:cs="Times New Roman"/>
          <w:sz w:val="28"/>
          <w:szCs w:val="28"/>
        </w:rPr>
        <w:t xml:space="preserve">он либо полностью оставляет </w:t>
      </w:r>
      <w:r w:rsidR="007D1C43">
        <w:rPr>
          <w:rFonts w:ascii="Times New Roman" w:hAnsi="Times New Roman" w:cs="Times New Roman"/>
          <w:sz w:val="28"/>
          <w:szCs w:val="28"/>
        </w:rPr>
        <w:t xml:space="preserve">себе, </w:t>
      </w:r>
      <w:r w:rsidRPr="00A676BB">
        <w:rPr>
          <w:rFonts w:ascii="Times New Roman" w:hAnsi="Times New Roman" w:cs="Times New Roman"/>
          <w:sz w:val="28"/>
          <w:szCs w:val="28"/>
        </w:rPr>
        <w:t xml:space="preserve">либо перечисляет </w:t>
      </w:r>
      <w:proofErr w:type="spellStart"/>
      <w:r w:rsidR="007D1C43">
        <w:rPr>
          <w:rFonts w:ascii="Times New Roman" w:hAnsi="Times New Roman" w:cs="Times New Roman"/>
          <w:sz w:val="28"/>
          <w:szCs w:val="28"/>
        </w:rPr>
        <w:t>хотельеру</w:t>
      </w:r>
      <w:proofErr w:type="spellEnd"/>
      <w:r w:rsidR="007D1C43">
        <w:rPr>
          <w:rFonts w:ascii="Times New Roman" w:hAnsi="Times New Roman" w:cs="Times New Roman"/>
          <w:sz w:val="28"/>
          <w:szCs w:val="28"/>
        </w:rPr>
        <w:t xml:space="preserve"> </w:t>
      </w:r>
      <w:r w:rsidRPr="00A676BB">
        <w:rPr>
          <w:rFonts w:ascii="Times New Roman" w:hAnsi="Times New Roman" w:cs="Times New Roman"/>
          <w:sz w:val="28"/>
          <w:szCs w:val="28"/>
        </w:rPr>
        <w:t>перед заездом туриста</w:t>
      </w:r>
      <w:r w:rsidR="007D1C43">
        <w:rPr>
          <w:rFonts w:ascii="Times New Roman" w:hAnsi="Times New Roman" w:cs="Times New Roman"/>
          <w:sz w:val="28"/>
          <w:szCs w:val="28"/>
        </w:rPr>
        <w:t>, это зависит от того в какой номер будет заселяться турист, точнее от того на каких усло</w:t>
      </w:r>
      <w:r w:rsidR="006A23DC">
        <w:rPr>
          <w:rFonts w:ascii="Times New Roman" w:hAnsi="Times New Roman" w:cs="Times New Roman"/>
          <w:sz w:val="28"/>
          <w:szCs w:val="28"/>
        </w:rPr>
        <w:t>виях этот номер был приобретён</w:t>
      </w:r>
      <w:r w:rsidR="00C11E9A">
        <w:rPr>
          <w:rFonts w:ascii="Times New Roman" w:hAnsi="Times New Roman" w:cs="Times New Roman"/>
          <w:sz w:val="28"/>
          <w:szCs w:val="28"/>
        </w:rPr>
        <w:t xml:space="preserve"> </w:t>
      </w:r>
      <w:r w:rsidR="006A23DC" w:rsidRPr="006A23DC">
        <w:rPr>
          <w:rFonts w:ascii="Times New Roman" w:hAnsi="Times New Roman" w:cs="Times New Roman"/>
          <w:sz w:val="28"/>
          <w:szCs w:val="28"/>
        </w:rPr>
        <w:t>[</w:t>
      </w:r>
      <w:r w:rsidR="006A23DC">
        <w:rPr>
          <w:rFonts w:ascii="Times New Roman" w:hAnsi="Times New Roman" w:cs="Times New Roman"/>
          <w:sz w:val="28"/>
          <w:szCs w:val="28"/>
        </w:rPr>
        <w:fldChar w:fldCharType="begin"/>
      </w:r>
      <w:r w:rsidR="006A23DC">
        <w:rPr>
          <w:rFonts w:ascii="Times New Roman" w:hAnsi="Times New Roman" w:cs="Times New Roman"/>
          <w:sz w:val="28"/>
          <w:szCs w:val="28"/>
        </w:rPr>
        <w:instrText xml:space="preserve"> REF _Ref38554805 \r \h </w:instrText>
      </w:r>
      <w:r w:rsidR="006A23DC">
        <w:rPr>
          <w:rFonts w:ascii="Times New Roman" w:hAnsi="Times New Roman" w:cs="Times New Roman"/>
          <w:sz w:val="28"/>
          <w:szCs w:val="28"/>
        </w:rPr>
      </w:r>
      <w:r w:rsidR="006A23DC">
        <w:rPr>
          <w:rFonts w:ascii="Times New Roman" w:hAnsi="Times New Roman" w:cs="Times New Roman"/>
          <w:sz w:val="28"/>
          <w:szCs w:val="28"/>
        </w:rPr>
        <w:fldChar w:fldCharType="separate"/>
      </w:r>
      <w:r w:rsidR="006A23DC">
        <w:rPr>
          <w:rFonts w:ascii="Times New Roman" w:hAnsi="Times New Roman" w:cs="Times New Roman"/>
          <w:sz w:val="28"/>
          <w:szCs w:val="28"/>
        </w:rPr>
        <w:t>9</w:t>
      </w:r>
      <w:r w:rsidR="006A23DC">
        <w:rPr>
          <w:rFonts w:ascii="Times New Roman" w:hAnsi="Times New Roman" w:cs="Times New Roman"/>
          <w:sz w:val="28"/>
          <w:szCs w:val="28"/>
        </w:rPr>
        <w:fldChar w:fldCharType="end"/>
      </w:r>
      <w:r w:rsidR="006A23DC" w:rsidRPr="006A23DC">
        <w:rPr>
          <w:rFonts w:ascii="Times New Roman" w:hAnsi="Times New Roman" w:cs="Times New Roman"/>
          <w:sz w:val="28"/>
          <w:szCs w:val="28"/>
        </w:rPr>
        <w:t>].</w:t>
      </w:r>
    </w:p>
    <w:p w:rsidR="00B261F7" w:rsidRDefault="002876FB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комитмента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6FB">
        <w:rPr>
          <w:rFonts w:ascii="Times New Roman" w:hAnsi="Times New Roman" w:cs="Times New Roman"/>
          <w:sz w:val="28"/>
          <w:szCs w:val="28"/>
        </w:rPr>
        <w:t>наиболее распространенная форма работы туристского оператора и отеля. Прежде всего, ее популярность объясняется гораздо меньшими расходами и риском туроператора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0E55">
        <w:rPr>
          <w:rFonts w:ascii="Times New Roman" w:hAnsi="Times New Roman" w:cs="Times New Roman"/>
          <w:sz w:val="28"/>
          <w:szCs w:val="28"/>
        </w:rPr>
        <w:t xml:space="preserve">Стоит обратить внимание </w:t>
      </w:r>
      <w:r>
        <w:rPr>
          <w:rFonts w:ascii="Times New Roman" w:hAnsi="Times New Roman" w:cs="Times New Roman"/>
          <w:sz w:val="28"/>
          <w:szCs w:val="28"/>
        </w:rPr>
        <w:t>на то, что в</w:t>
      </w:r>
      <w:r w:rsidRPr="002876FB">
        <w:rPr>
          <w:rFonts w:ascii="Times New Roman" w:hAnsi="Times New Roman" w:cs="Times New Roman"/>
          <w:sz w:val="28"/>
          <w:szCs w:val="28"/>
        </w:rPr>
        <w:t xml:space="preserve"> случае приобретения блоков мест, оператор имеет возможность выбирать количество комнат, риск за продажи к</w:t>
      </w:r>
      <w:r>
        <w:rPr>
          <w:rFonts w:ascii="Times New Roman" w:hAnsi="Times New Roman" w:cs="Times New Roman"/>
          <w:sz w:val="28"/>
          <w:szCs w:val="28"/>
        </w:rPr>
        <w:t>оторых он готов принять на себя, таким образом</w:t>
      </w:r>
      <w:r w:rsidR="00B261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туроператор фактически управляет своими возможностями и </w:t>
      </w:r>
      <w:r w:rsidRPr="002876FB">
        <w:rPr>
          <w:rFonts w:ascii="Times New Roman" w:hAnsi="Times New Roman" w:cs="Times New Roman"/>
          <w:sz w:val="28"/>
          <w:szCs w:val="28"/>
        </w:rPr>
        <w:t xml:space="preserve">основываясь на собственном опыте </w:t>
      </w:r>
      <w:r>
        <w:rPr>
          <w:rFonts w:ascii="Times New Roman" w:hAnsi="Times New Roman" w:cs="Times New Roman"/>
          <w:sz w:val="28"/>
          <w:szCs w:val="28"/>
        </w:rPr>
        <w:t xml:space="preserve">продаж и работы. Стоит отметить, что зачастую туроператор покупает </w:t>
      </w:r>
      <w:r w:rsidRPr="0028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блоки </w:t>
      </w:r>
      <w:r w:rsidRPr="002876FB">
        <w:rPr>
          <w:rFonts w:ascii="Times New Roman" w:hAnsi="Times New Roman" w:cs="Times New Roman"/>
          <w:sz w:val="28"/>
          <w:szCs w:val="28"/>
        </w:rPr>
        <w:t>одновременно в нескольких отелях</w:t>
      </w:r>
      <w:r w:rsidR="002C32EF">
        <w:rPr>
          <w:rFonts w:ascii="Times New Roman" w:hAnsi="Times New Roman" w:cs="Times New Roman"/>
          <w:sz w:val="28"/>
          <w:szCs w:val="28"/>
        </w:rPr>
        <w:t xml:space="preserve">, </w:t>
      </w:r>
      <w:r w:rsidR="00D00E55">
        <w:rPr>
          <w:rFonts w:ascii="Times New Roman" w:hAnsi="Times New Roman" w:cs="Times New Roman"/>
          <w:sz w:val="28"/>
          <w:szCs w:val="28"/>
        </w:rPr>
        <w:t xml:space="preserve">то есть, </w:t>
      </w:r>
      <w:r w:rsidR="002C32EF">
        <w:rPr>
          <w:rFonts w:ascii="Times New Roman" w:hAnsi="Times New Roman" w:cs="Times New Roman"/>
          <w:sz w:val="28"/>
          <w:szCs w:val="28"/>
        </w:rPr>
        <w:t>специально</w:t>
      </w:r>
      <w:r w:rsidRPr="002876FB">
        <w:rPr>
          <w:rFonts w:ascii="Times New Roman" w:hAnsi="Times New Roman" w:cs="Times New Roman"/>
          <w:sz w:val="28"/>
          <w:szCs w:val="28"/>
        </w:rPr>
        <w:t xml:space="preserve"> </w:t>
      </w:r>
      <w:r w:rsidR="00D00E55">
        <w:rPr>
          <w:rFonts w:ascii="Times New Roman" w:hAnsi="Times New Roman" w:cs="Times New Roman"/>
          <w:sz w:val="28"/>
          <w:szCs w:val="28"/>
        </w:rPr>
        <w:t>расширяет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E55">
        <w:rPr>
          <w:rFonts w:ascii="Times New Roman" w:hAnsi="Times New Roman" w:cs="Times New Roman"/>
          <w:sz w:val="28"/>
          <w:szCs w:val="28"/>
        </w:rPr>
        <w:t xml:space="preserve">составляющую часть </w:t>
      </w:r>
      <w:r w:rsidRPr="002876FB">
        <w:rPr>
          <w:rFonts w:ascii="Times New Roman" w:hAnsi="Times New Roman" w:cs="Times New Roman"/>
          <w:sz w:val="28"/>
          <w:szCs w:val="28"/>
        </w:rPr>
        <w:t>своих туров, ориентируя их на разли</w:t>
      </w:r>
      <w:r w:rsidR="00D00E55">
        <w:rPr>
          <w:rFonts w:ascii="Times New Roman" w:hAnsi="Times New Roman" w:cs="Times New Roman"/>
          <w:sz w:val="28"/>
          <w:szCs w:val="28"/>
        </w:rPr>
        <w:t xml:space="preserve">чные сегменты туристского рынка и категории туристов. </w:t>
      </w:r>
    </w:p>
    <w:p w:rsidR="00B261F7" w:rsidRDefault="002C32EF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Такой подход к ведению </w:t>
      </w:r>
      <w:r w:rsidR="00D00E55">
        <w:rPr>
          <w:rFonts w:ascii="Times New Roman" w:hAnsi="Times New Roman" w:cs="Times New Roman"/>
          <w:sz w:val="28"/>
          <w:szCs w:val="28"/>
        </w:rPr>
        <w:t xml:space="preserve">туристического </w:t>
      </w:r>
      <w:r>
        <w:rPr>
          <w:rFonts w:ascii="Times New Roman" w:hAnsi="Times New Roman" w:cs="Times New Roman"/>
          <w:sz w:val="28"/>
          <w:szCs w:val="28"/>
        </w:rPr>
        <w:t xml:space="preserve">бизнеса довольно сильно повышает уровень возможностей туристической фирмы и выделяет её на рынке, как динамичную структуру, ориентированную на  современного потребителя услуг. Преимуществом работы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комитмент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 для владельца гостиницы является</w:t>
      </w:r>
      <w:r w:rsidR="00804F98">
        <w:rPr>
          <w:rFonts w:ascii="Times New Roman" w:hAnsi="Times New Roman" w:cs="Times New Roman"/>
          <w:sz w:val="28"/>
          <w:szCs w:val="28"/>
        </w:rPr>
        <w:t xml:space="preserve"> полное снятие с него проблем,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804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рисков по заполнению средства размещения. </w:t>
      </w:r>
      <w:proofErr w:type="spellStart"/>
      <w:r w:rsidRPr="002C32EF">
        <w:rPr>
          <w:rFonts w:ascii="Times New Roman" w:hAnsi="Times New Roman" w:cs="Times New Roman"/>
          <w:sz w:val="28"/>
          <w:szCs w:val="28"/>
        </w:rPr>
        <w:t>Комитмент</w:t>
      </w:r>
      <w:proofErr w:type="spellEnd"/>
      <w:r w:rsidRPr="002C32EF">
        <w:rPr>
          <w:rFonts w:ascii="Times New Roman" w:hAnsi="Times New Roman" w:cs="Times New Roman"/>
          <w:sz w:val="28"/>
          <w:szCs w:val="28"/>
        </w:rPr>
        <w:t>-условия приоб</w:t>
      </w:r>
      <w:r>
        <w:rPr>
          <w:rFonts w:ascii="Times New Roman" w:hAnsi="Times New Roman" w:cs="Times New Roman"/>
          <w:sz w:val="28"/>
          <w:szCs w:val="28"/>
        </w:rPr>
        <w:t>ретения блоков комнат состоят не менее 50%</w:t>
      </w:r>
      <w:r w:rsidRPr="002C32EF">
        <w:rPr>
          <w:rFonts w:ascii="Times New Roman" w:hAnsi="Times New Roman" w:cs="Times New Roman"/>
          <w:sz w:val="28"/>
          <w:szCs w:val="28"/>
        </w:rPr>
        <w:t xml:space="preserve"> предоплате заявленного количества номеров непосредственно перед сезоном, а также в практической невозможности туроператора отказаться от заявленного блока до истечения срока </w:t>
      </w:r>
      <w:proofErr w:type="spellStart"/>
      <w:r w:rsidRPr="002C32EF">
        <w:rPr>
          <w:rFonts w:ascii="Times New Roman" w:hAnsi="Times New Roman" w:cs="Times New Roman"/>
          <w:sz w:val="28"/>
          <w:szCs w:val="28"/>
        </w:rPr>
        <w:t>комитмента</w:t>
      </w:r>
      <w:proofErr w:type="spellEnd"/>
      <w:r w:rsidRPr="002C32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6FB" w:rsidRDefault="009F1C63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="002C32EF" w:rsidRPr="002C32EF">
        <w:rPr>
          <w:rFonts w:ascii="Times New Roman" w:hAnsi="Times New Roman" w:cs="Times New Roman"/>
          <w:sz w:val="28"/>
          <w:szCs w:val="28"/>
        </w:rPr>
        <w:t xml:space="preserve">иск реализации комнат </w:t>
      </w:r>
      <w:r w:rsidR="00554C95"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>ложится на туроператора и</w:t>
      </w:r>
      <w:r w:rsidR="002C32EF" w:rsidRPr="002C32EF">
        <w:rPr>
          <w:rFonts w:ascii="Times New Roman" w:hAnsi="Times New Roman" w:cs="Times New Roman"/>
          <w:sz w:val="28"/>
          <w:szCs w:val="28"/>
        </w:rPr>
        <w:t xml:space="preserve"> любой простой номеров не компенсируется</w:t>
      </w:r>
      <w:r w:rsidR="00554C95">
        <w:rPr>
          <w:rFonts w:ascii="Times New Roman" w:hAnsi="Times New Roman" w:cs="Times New Roman"/>
          <w:sz w:val="28"/>
          <w:szCs w:val="28"/>
        </w:rPr>
        <w:t xml:space="preserve"> владельцем отеля</w:t>
      </w:r>
      <w:r w:rsidR="002C32EF" w:rsidRPr="002C3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</w:t>
      </w:r>
      <w:r w:rsidR="002C32EF" w:rsidRPr="002C32EF">
        <w:rPr>
          <w:rFonts w:ascii="Times New Roman" w:hAnsi="Times New Roman" w:cs="Times New Roman"/>
          <w:sz w:val="28"/>
          <w:szCs w:val="28"/>
        </w:rPr>
        <w:t xml:space="preserve"> выплаченная оператором сумма не возвращается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32EF" w:rsidRPr="002C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 отметить, что главн</w:t>
      </w:r>
      <w:r w:rsidR="00554C95">
        <w:rPr>
          <w:rFonts w:ascii="Times New Roman" w:hAnsi="Times New Roman" w:cs="Times New Roman"/>
          <w:sz w:val="28"/>
          <w:szCs w:val="28"/>
        </w:rPr>
        <w:t xml:space="preserve">ой выгодой из  </w:t>
      </w:r>
      <w:proofErr w:type="spellStart"/>
      <w:r w:rsidR="00554C95">
        <w:rPr>
          <w:rFonts w:ascii="Times New Roman" w:hAnsi="Times New Roman" w:cs="Times New Roman"/>
          <w:sz w:val="28"/>
          <w:szCs w:val="28"/>
        </w:rPr>
        <w:t>комитмент</w:t>
      </w:r>
      <w:proofErr w:type="spellEnd"/>
      <w:r w:rsidR="00554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9F1C6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владельца гостиниц, является возможность получить наличные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за будущие </w:t>
      </w:r>
      <w:r>
        <w:rPr>
          <w:rFonts w:ascii="Times New Roman" w:hAnsi="Times New Roman" w:cs="Times New Roman"/>
          <w:sz w:val="28"/>
          <w:szCs w:val="28"/>
        </w:rPr>
        <w:t>продажи своих номеров до начала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езона, что позволяет ему более качественно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приготовить отель </w:t>
      </w:r>
      <w:r>
        <w:rPr>
          <w:rFonts w:ascii="Times New Roman" w:hAnsi="Times New Roman" w:cs="Times New Roman"/>
          <w:sz w:val="28"/>
          <w:szCs w:val="28"/>
        </w:rPr>
        <w:t xml:space="preserve">к работе с клиентами. </w:t>
      </w:r>
      <w:r w:rsidR="00BF6849" w:rsidRPr="00BF6849">
        <w:rPr>
          <w:rFonts w:ascii="Times New Roman" w:hAnsi="Times New Roman" w:cs="Times New Roman"/>
          <w:sz w:val="28"/>
          <w:szCs w:val="28"/>
        </w:rPr>
        <w:t>В случае сильной зависимости заполняемости отеля от сезона, у туроператоров появляется возможность, арендуя отель, добиться размера арендной платы</w:t>
      </w:r>
      <w:r w:rsidR="00BF6849">
        <w:rPr>
          <w:rFonts w:ascii="Times New Roman" w:hAnsi="Times New Roman" w:cs="Times New Roman"/>
          <w:sz w:val="28"/>
          <w:szCs w:val="28"/>
        </w:rPr>
        <w:t>, основанной</w:t>
      </w:r>
      <w:r w:rsidR="00BF6849" w:rsidRPr="00BF6849">
        <w:rPr>
          <w:rFonts w:ascii="Times New Roman" w:hAnsi="Times New Roman" w:cs="Times New Roman"/>
          <w:sz w:val="28"/>
          <w:szCs w:val="28"/>
        </w:rPr>
        <w:t xml:space="preserve"> на среднегодовой цене</w:t>
      </w:r>
      <w:r w:rsidR="00C11E9A">
        <w:rPr>
          <w:rFonts w:ascii="Times New Roman" w:hAnsi="Times New Roman" w:cs="Times New Roman"/>
          <w:sz w:val="28"/>
          <w:szCs w:val="28"/>
        </w:rPr>
        <w:t>, которая на 50‒</w:t>
      </w:r>
      <w:r w:rsidR="00BF6849">
        <w:rPr>
          <w:rFonts w:ascii="Times New Roman" w:hAnsi="Times New Roman" w:cs="Times New Roman"/>
          <w:sz w:val="28"/>
          <w:szCs w:val="28"/>
        </w:rPr>
        <w:t>70% ниже цены стойки в сезон</w:t>
      </w:r>
      <w:r w:rsidR="00BF6849" w:rsidRPr="00BF6849">
        <w:rPr>
          <w:rFonts w:ascii="Times New Roman" w:hAnsi="Times New Roman" w:cs="Times New Roman"/>
          <w:sz w:val="28"/>
          <w:szCs w:val="28"/>
        </w:rPr>
        <w:t>. Столь выгодная для туроператоров цена услуг отеля позволяет получать в течени</w:t>
      </w:r>
      <w:proofErr w:type="gramStart"/>
      <w:r w:rsidR="00BF6849" w:rsidRPr="00BF68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F6849" w:rsidRPr="00BF6849">
        <w:rPr>
          <w:rFonts w:ascii="Times New Roman" w:hAnsi="Times New Roman" w:cs="Times New Roman"/>
          <w:sz w:val="28"/>
          <w:szCs w:val="28"/>
        </w:rPr>
        <w:t xml:space="preserve"> сезона сверхприбыль, которая перекрывает расходы оператора, связанные с возможным простоем номеров и щедро награждает их за принятый на себя риск </w:t>
      </w:r>
      <w:proofErr w:type="spellStart"/>
      <w:r w:rsidR="00BF6849" w:rsidRPr="00BF6849">
        <w:rPr>
          <w:rFonts w:ascii="Times New Roman" w:hAnsi="Times New Roman" w:cs="Times New Roman"/>
          <w:sz w:val="28"/>
          <w:szCs w:val="28"/>
        </w:rPr>
        <w:t>хотельера</w:t>
      </w:r>
      <w:proofErr w:type="spellEnd"/>
      <w:r w:rsidR="00BF6849" w:rsidRPr="00BF6849">
        <w:rPr>
          <w:rFonts w:ascii="Times New Roman" w:hAnsi="Times New Roman" w:cs="Times New Roman"/>
          <w:sz w:val="28"/>
          <w:szCs w:val="28"/>
        </w:rPr>
        <w:t>.</w:t>
      </w:r>
      <w:r w:rsidR="008B6711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BF6849" w:rsidRPr="00BF6849">
        <w:rPr>
          <w:rFonts w:ascii="Times New Roman" w:hAnsi="Times New Roman" w:cs="Times New Roman"/>
          <w:sz w:val="28"/>
          <w:szCs w:val="28"/>
        </w:rPr>
        <w:t xml:space="preserve">, приобретение </w:t>
      </w:r>
      <w:proofErr w:type="spellStart"/>
      <w:r w:rsidR="00BF6849" w:rsidRPr="00BF6849">
        <w:rPr>
          <w:rFonts w:ascii="Times New Roman" w:hAnsi="Times New Roman" w:cs="Times New Roman"/>
          <w:sz w:val="28"/>
          <w:szCs w:val="28"/>
        </w:rPr>
        <w:t>комитментов</w:t>
      </w:r>
      <w:proofErr w:type="spellEnd"/>
      <w:r w:rsidR="00BF6849" w:rsidRPr="00BF6849">
        <w:rPr>
          <w:rFonts w:ascii="Times New Roman" w:hAnsi="Times New Roman" w:cs="Times New Roman"/>
          <w:sz w:val="28"/>
          <w:szCs w:val="28"/>
        </w:rPr>
        <w:t xml:space="preserve"> </w:t>
      </w:r>
      <w:r w:rsidR="00BF6849">
        <w:rPr>
          <w:rFonts w:ascii="Times New Roman" w:hAnsi="Times New Roman" w:cs="Times New Roman"/>
          <w:sz w:val="28"/>
          <w:szCs w:val="28"/>
        </w:rPr>
        <w:t>менее выгодна</w:t>
      </w:r>
      <w:r w:rsidR="00BF6849" w:rsidRPr="00BF6849">
        <w:rPr>
          <w:rFonts w:ascii="Times New Roman" w:hAnsi="Times New Roman" w:cs="Times New Roman"/>
          <w:sz w:val="28"/>
          <w:szCs w:val="28"/>
        </w:rPr>
        <w:t xml:space="preserve"> для туроператора, поскольку цены на проживание в этих гостиничных предприятиях незначительно меняются в течение года, что снижает возможность получения сверхприбылей операторов.</w:t>
      </w:r>
      <w:r w:rsidR="008B6711">
        <w:rPr>
          <w:rFonts w:ascii="Times New Roman" w:hAnsi="Times New Roman" w:cs="Times New Roman"/>
          <w:sz w:val="28"/>
          <w:szCs w:val="28"/>
        </w:rPr>
        <w:t xml:space="preserve"> </w:t>
      </w:r>
      <w:r w:rsidR="00BF6849">
        <w:rPr>
          <w:rFonts w:ascii="Times New Roman" w:hAnsi="Times New Roman" w:cs="Times New Roman"/>
          <w:sz w:val="28"/>
          <w:szCs w:val="28"/>
        </w:rPr>
        <w:t xml:space="preserve">Таким образом, с уверенностью могу заявить, что </w:t>
      </w:r>
      <w:r>
        <w:rPr>
          <w:rFonts w:ascii="Times New Roman" w:hAnsi="Times New Roman" w:cs="Times New Roman"/>
          <w:sz w:val="28"/>
          <w:szCs w:val="28"/>
        </w:rPr>
        <w:t xml:space="preserve">условия работы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комитменте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63">
        <w:rPr>
          <w:rFonts w:ascii="Times New Roman" w:hAnsi="Times New Roman" w:cs="Times New Roman"/>
          <w:sz w:val="28"/>
          <w:szCs w:val="28"/>
        </w:rPr>
        <w:t xml:space="preserve">снимают </w:t>
      </w:r>
      <w:r>
        <w:rPr>
          <w:rFonts w:ascii="Times New Roman" w:hAnsi="Times New Roman" w:cs="Times New Roman"/>
          <w:sz w:val="28"/>
          <w:szCs w:val="28"/>
        </w:rPr>
        <w:t>все возможные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простоя </w:t>
      </w:r>
      <w:r>
        <w:rPr>
          <w:rFonts w:ascii="Times New Roman" w:hAnsi="Times New Roman" w:cs="Times New Roman"/>
          <w:sz w:val="28"/>
          <w:szCs w:val="28"/>
        </w:rPr>
        <w:t>гостиницы</w:t>
      </w:r>
      <w:r w:rsidR="00BF6849">
        <w:rPr>
          <w:rFonts w:ascii="Times New Roman" w:hAnsi="Times New Roman" w:cs="Times New Roman"/>
          <w:sz w:val="28"/>
          <w:szCs w:val="28"/>
        </w:rPr>
        <w:t xml:space="preserve">, это </w:t>
      </w:r>
      <w:r w:rsidR="00BF6849" w:rsidRPr="00BF6849">
        <w:rPr>
          <w:rFonts w:ascii="Times New Roman" w:hAnsi="Times New Roman" w:cs="Times New Roman"/>
          <w:sz w:val="28"/>
          <w:szCs w:val="28"/>
        </w:rPr>
        <w:t>наиболее приемлемая форма сотр</w:t>
      </w:r>
      <w:r w:rsidR="00BF6849">
        <w:rPr>
          <w:rFonts w:ascii="Times New Roman" w:hAnsi="Times New Roman" w:cs="Times New Roman"/>
          <w:sz w:val="28"/>
          <w:szCs w:val="28"/>
        </w:rPr>
        <w:t>удничества отеля и туроператора.</w:t>
      </w:r>
      <w:r w:rsidR="00BF6849" w:rsidRPr="00BF6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83" w:rsidRPr="006A23DC" w:rsidRDefault="008B6711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Важным для исследования так же является </w:t>
      </w:r>
      <w:r w:rsidR="00216483">
        <w:rPr>
          <w:rFonts w:ascii="Times New Roman" w:hAnsi="Times New Roman" w:cs="Times New Roman"/>
          <w:sz w:val="28"/>
          <w:szCs w:val="28"/>
        </w:rPr>
        <w:t>форма взаимоотношений, при которой средство размещения арендуется полностью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6483">
        <w:rPr>
          <w:rFonts w:ascii="Times New Roman" w:hAnsi="Times New Roman" w:cs="Times New Roman"/>
          <w:sz w:val="28"/>
          <w:szCs w:val="28"/>
        </w:rPr>
        <w:t xml:space="preserve">Этот способ является редким, </w:t>
      </w:r>
      <w:r w:rsidRPr="008B6711">
        <w:rPr>
          <w:rFonts w:ascii="Times New Roman" w:hAnsi="Times New Roman" w:cs="Times New Roman"/>
          <w:sz w:val="28"/>
          <w:szCs w:val="28"/>
        </w:rPr>
        <w:t>по причине того, что только самые крупные и финансово-независимые туроператоры м</w:t>
      </w:r>
      <w:r w:rsidR="00216483">
        <w:rPr>
          <w:rFonts w:ascii="Times New Roman" w:hAnsi="Times New Roman" w:cs="Times New Roman"/>
          <w:sz w:val="28"/>
          <w:szCs w:val="28"/>
        </w:rPr>
        <w:t xml:space="preserve">огут позволить себе полностью арендовать гостиницу. Здесь можно выделить явное преимущество </w:t>
      </w:r>
      <w:proofErr w:type="spellStart"/>
      <w:r w:rsidR="00216483">
        <w:rPr>
          <w:rFonts w:ascii="Times New Roman" w:hAnsi="Times New Roman" w:cs="Times New Roman"/>
          <w:sz w:val="28"/>
          <w:szCs w:val="28"/>
        </w:rPr>
        <w:t>хотельера</w:t>
      </w:r>
      <w:proofErr w:type="spellEnd"/>
      <w:r w:rsidR="00216483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8B6711">
        <w:rPr>
          <w:rFonts w:ascii="Times New Roman" w:hAnsi="Times New Roman" w:cs="Times New Roman"/>
          <w:sz w:val="28"/>
          <w:szCs w:val="28"/>
        </w:rPr>
        <w:t xml:space="preserve">туроператор </w:t>
      </w:r>
      <w:r w:rsidR="00216483">
        <w:rPr>
          <w:rFonts w:ascii="Times New Roman" w:hAnsi="Times New Roman" w:cs="Times New Roman"/>
          <w:sz w:val="28"/>
          <w:szCs w:val="28"/>
        </w:rPr>
        <w:t>берёт на себя весь риск  и реально оценивает</w:t>
      </w:r>
      <w:r w:rsidRPr="008B6711">
        <w:rPr>
          <w:rFonts w:ascii="Times New Roman" w:hAnsi="Times New Roman" w:cs="Times New Roman"/>
          <w:sz w:val="28"/>
          <w:szCs w:val="28"/>
        </w:rPr>
        <w:t xml:space="preserve"> вероятность заполнения отеля целиком в тот или иной период.</w:t>
      </w:r>
      <w:r w:rsidR="00216483">
        <w:rPr>
          <w:rFonts w:ascii="Times New Roman" w:hAnsi="Times New Roman" w:cs="Times New Roman"/>
          <w:sz w:val="28"/>
          <w:szCs w:val="28"/>
        </w:rPr>
        <w:t xml:space="preserve"> </w:t>
      </w:r>
      <w:r w:rsidR="00216483" w:rsidRPr="00216483">
        <w:rPr>
          <w:rFonts w:ascii="Times New Roman" w:hAnsi="Times New Roman" w:cs="Times New Roman"/>
          <w:sz w:val="28"/>
          <w:szCs w:val="28"/>
        </w:rPr>
        <w:t>С другой стороны, несмотря на значительный риск, принимаемый туроператором, он получает шанс продавать туры с проживанием в арендуемо</w:t>
      </w:r>
      <w:r w:rsidR="00216483">
        <w:rPr>
          <w:rFonts w:ascii="Times New Roman" w:hAnsi="Times New Roman" w:cs="Times New Roman"/>
          <w:sz w:val="28"/>
          <w:szCs w:val="28"/>
        </w:rPr>
        <w:t>й им гостинице</w:t>
      </w:r>
      <w:r w:rsidR="00216483" w:rsidRPr="00216483">
        <w:rPr>
          <w:rFonts w:ascii="Times New Roman" w:hAnsi="Times New Roman" w:cs="Times New Roman"/>
          <w:sz w:val="28"/>
          <w:szCs w:val="28"/>
        </w:rPr>
        <w:t xml:space="preserve"> по минимальной </w:t>
      </w:r>
      <w:r w:rsidR="00216483">
        <w:rPr>
          <w:rFonts w:ascii="Times New Roman" w:hAnsi="Times New Roman" w:cs="Times New Roman"/>
          <w:sz w:val="28"/>
          <w:szCs w:val="28"/>
        </w:rPr>
        <w:t>цене, что позволит ему улучшить</w:t>
      </w:r>
      <w:r w:rsidR="00216483" w:rsidRPr="00216483">
        <w:rPr>
          <w:rFonts w:ascii="Times New Roman" w:hAnsi="Times New Roman" w:cs="Times New Roman"/>
          <w:sz w:val="28"/>
          <w:szCs w:val="28"/>
        </w:rPr>
        <w:t xml:space="preserve"> свои позиции</w:t>
      </w:r>
      <w:r w:rsidR="00216483">
        <w:rPr>
          <w:rFonts w:ascii="Times New Roman" w:hAnsi="Times New Roman" w:cs="Times New Roman"/>
          <w:sz w:val="28"/>
          <w:szCs w:val="28"/>
        </w:rPr>
        <w:t xml:space="preserve"> на рынке. Не вдаваясь в обсуждение</w:t>
      </w:r>
      <w:r w:rsidR="00D00E55">
        <w:rPr>
          <w:rFonts w:ascii="Times New Roman" w:hAnsi="Times New Roman" w:cs="Times New Roman"/>
          <w:sz w:val="28"/>
          <w:szCs w:val="28"/>
        </w:rPr>
        <w:t>, необходимо добавить</w:t>
      </w:r>
      <w:r w:rsidR="00216483">
        <w:rPr>
          <w:rFonts w:ascii="Times New Roman" w:hAnsi="Times New Roman" w:cs="Times New Roman"/>
          <w:sz w:val="28"/>
          <w:szCs w:val="28"/>
        </w:rPr>
        <w:t xml:space="preserve">, что </w:t>
      </w:r>
      <w:r w:rsidR="00216483" w:rsidRPr="0021648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D00E55">
        <w:rPr>
          <w:rFonts w:ascii="Times New Roman" w:hAnsi="Times New Roman" w:cs="Times New Roman"/>
          <w:sz w:val="28"/>
          <w:szCs w:val="28"/>
        </w:rPr>
        <w:t>х</w:t>
      </w:r>
      <w:r w:rsidR="00216483" w:rsidRPr="00216483">
        <w:rPr>
          <w:rFonts w:ascii="Times New Roman" w:hAnsi="Times New Roman" w:cs="Times New Roman"/>
          <w:sz w:val="28"/>
          <w:szCs w:val="28"/>
        </w:rPr>
        <w:t>отельера</w:t>
      </w:r>
      <w:proofErr w:type="spellEnd"/>
      <w:r w:rsidR="00216483" w:rsidRPr="00216483">
        <w:rPr>
          <w:rFonts w:ascii="Times New Roman" w:hAnsi="Times New Roman" w:cs="Times New Roman"/>
          <w:sz w:val="28"/>
          <w:szCs w:val="28"/>
        </w:rPr>
        <w:t xml:space="preserve"> не снима</w:t>
      </w:r>
      <w:r w:rsidR="00216483">
        <w:rPr>
          <w:rFonts w:ascii="Times New Roman" w:hAnsi="Times New Roman" w:cs="Times New Roman"/>
          <w:sz w:val="28"/>
          <w:szCs w:val="28"/>
        </w:rPr>
        <w:t>ются функции по предоставлению услуг</w:t>
      </w:r>
      <w:r w:rsidR="00216483" w:rsidRPr="00216483">
        <w:rPr>
          <w:rFonts w:ascii="Times New Roman" w:hAnsi="Times New Roman" w:cs="Times New Roman"/>
          <w:sz w:val="28"/>
          <w:szCs w:val="28"/>
        </w:rPr>
        <w:t>, финансовым и управленческим вопросам. На туроператора ложатся только вопросы реализации номеров, их бронирования, а также расчеты с постояльцами за основн</w:t>
      </w:r>
      <w:r w:rsidR="00216483">
        <w:rPr>
          <w:rFonts w:ascii="Times New Roman" w:hAnsi="Times New Roman" w:cs="Times New Roman"/>
          <w:sz w:val="28"/>
          <w:szCs w:val="28"/>
        </w:rPr>
        <w:t>ые гостиничные услуги.</w:t>
      </w:r>
      <w:r w:rsidR="00AA3B17">
        <w:rPr>
          <w:rFonts w:ascii="Times New Roman" w:hAnsi="Times New Roman" w:cs="Times New Roman"/>
          <w:sz w:val="28"/>
          <w:szCs w:val="28"/>
        </w:rPr>
        <w:t xml:space="preserve"> </w:t>
      </w:r>
      <w:r w:rsidR="00216483">
        <w:rPr>
          <w:rFonts w:ascii="Times New Roman" w:hAnsi="Times New Roman" w:cs="Times New Roman"/>
          <w:sz w:val="28"/>
          <w:szCs w:val="28"/>
        </w:rPr>
        <w:t>Туроператор лишь только передаёт информацию о датах заездов, данн</w:t>
      </w:r>
      <w:r w:rsidR="006A23DC">
        <w:rPr>
          <w:rFonts w:ascii="Times New Roman" w:hAnsi="Times New Roman" w:cs="Times New Roman"/>
          <w:sz w:val="28"/>
          <w:szCs w:val="28"/>
        </w:rPr>
        <w:t>ые туристов, условия размещения</w:t>
      </w:r>
      <w:r w:rsidR="00C11E9A">
        <w:rPr>
          <w:rFonts w:ascii="Times New Roman" w:hAnsi="Times New Roman" w:cs="Times New Roman"/>
          <w:sz w:val="28"/>
          <w:szCs w:val="28"/>
        </w:rPr>
        <w:t xml:space="preserve"> </w:t>
      </w:r>
      <w:r w:rsidR="006A23DC" w:rsidRPr="006A23DC">
        <w:rPr>
          <w:rFonts w:ascii="Times New Roman" w:hAnsi="Times New Roman" w:cs="Times New Roman"/>
          <w:sz w:val="28"/>
          <w:szCs w:val="28"/>
        </w:rPr>
        <w:t>[</w:t>
      </w:r>
      <w:r w:rsidR="006A23DC">
        <w:rPr>
          <w:rFonts w:ascii="Times New Roman" w:hAnsi="Times New Roman" w:cs="Times New Roman"/>
          <w:sz w:val="28"/>
          <w:szCs w:val="28"/>
        </w:rPr>
        <w:fldChar w:fldCharType="begin"/>
      </w:r>
      <w:r w:rsidR="006A23DC">
        <w:rPr>
          <w:rFonts w:ascii="Times New Roman" w:hAnsi="Times New Roman" w:cs="Times New Roman"/>
          <w:sz w:val="28"/>
          <w:szCs w:val="28"/>
        </w:rPr>
        <w:instrText xml:space="preserve"> REF _Ref38554884 \r \h </w:instrText>
      </w:r>
      <w:r w:rsidR="006A23DC">
        <w:rPr>
          <w:rFonts w:ascii="Times New Roman" w:hAnsi="Times New Roman" w:cs="Times New Roman"/>
          <w:sz w:val="28"/>
          <w:szCs w:val="28"/>
        </w:rPr>
      </w:r>
      <w:r w:rsidR="006A23DC">
        <w:rPr>
          <w:rFonts w:ascii="Times New Roman" w:hAnsi="Times New Roman" w:cs="Times New Roman"/>
          <w:sz w:val="28"/>
          <w:szCs w:val="28"/>
        </w:rPr>
        <w:fldChar w:fldCharType="separate"/>
      </w:r>
      <w:r w:rsidR="006A23DC">
        <w:rPr>
          <w:rFonts w:ascii="Times New Roman" w:hAnsi="Times New Roman" w:cs="Times New Roman"/>
          <w:sz w:val="28"/>
          <w:szCs w:val="28"/>
        </w:rPr>
        <w:t>7</w:t>
      </w:r>
      <w:r w:rsidR="006A23DC">
        <w:rPr>
          <w:rFonts w:ascii="Times New Roman" w:hAnsi="Times New Roman" w:cs="Times New Roman"/>
          <w:sz w:val="28"/>
          <w:szCs w:val="28"/>
        </w:rPr>
        <w:fldChar w:fldCharType="end"/>
      </w:r>
      <w:r w:rsidR="006A23DC" w:rsidRPr="006A23DC">
        <w:rPr>
          <w:rFonts w:ascii="Times New Roman" w:hAnsi="Times New Roman" w:cs="Times New Roman"/>
          <w:sz w:val="28"/>
          <w:szCs w:val="28"/>
        </w:rPr>
        <w:t>].</w:t>
      </w:r>
    </w:p>
    <w:p w:rsidR="00062A4E" w:rsidRDefault="00213F2E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полноты исследования следует отметить такие формы взаимодействия как работа на повышенной комиссии и приоритетное бронирование. </w:t>
      </w:r>
      <w:r w:rsidRPr="00213F2E">
        <w:rPr>
          <w:rFonts w:ascii="Times New Roman" w:hAnsi="Times New Roman" w:cs="Times New Roman"/>
          <w:sz w:val="28"/>
          <w:szCs w:val="28"/>
        </w:rPr>
        <w:t>Экономический смы</w:t>
      </w:r>
      <w:r>
        <w:rPr>
          <w:rFonts w:ascii="Times New Roman" w:hAnsi="Times New Roman" w:cs="Times New Roman"/>
          <w:sz w:val="28"/>
          <w:szCs w:val="28"/>
        </w:rPr>
        <w:t>сл повышенного</w:t>
      </w:r>
      <w:r w:rsidRPr="00213F2E">
        <w:rPr>
          <w:rFonts w:ascii="Times New Roman" w:hAnsi="Times New Roman" w:cs="Times New Roman"/>
          <w:sz w:val="28"/>
          <w:szCs w:val="28"/>
        </w:rPr>
        <w:t xml:space="preserve"> возн</w:t>
      </w:r>
      <w:r>
        <w:rPr>
          <w:rFonts w:ascii="Times New Roman" w:hAnsi="Times New Roman" w:cs="Times New Roman"/>
          <w:sz w:val="28"/>
          <w:szCs w:val="28"/>
        </w:rPr>
        <w:t xml:space="preserve">аграждения состоит в том что, </w:t>
      </w:r>
      <w:r w:rsidRPr="00213F2E">
        <w:rPr>
          <w:rFonts w:ascii="Times New Roman" w:hAnsi="Times New Roman" w:cs="Times New Roman"/>
          <w:sz w:val="28"/>
          <w:szCs w:val="28"/>
        </w:rPr>
        <w:t xml:space="preserve">комиссия позволяет туроператорам торговать гостиничными услугами по ценам, не превышающим цену стойки самого отеля в соответствующий сезон. Такая политика </w:t>
      </w:r>
      <w:proofErr w:type="spellStart"/>
      <w:r w:rsidRPr="00213F2E">
        <w:rPr>
          <w:rFonts w:ascii="Times New Roman" w:hAnsi="Times New Roman" w:cs="Times New Roman"/>
          <w:sz w:val="28"/>
          <w:szCs w:val="28"/>
        </w:rPr>
        <w:t>хотельера</w:t>
      </w:r>
      <w:proofErr w:type="spellEnd"/>
      <w:r w:rsidRPr="00213F2E">
        <w:rPr>
          <w:rFonts w:ascii="Times New Roman" w:hAnsi="Times New Roman" w:cs="Times New Roman"/>
          <w:sz w:val="28"/>
          <w:szCs w:val="28"/>
        </w:rPr>
        <w:t xml:space="preserve"> придает смысл обращениям туристов и агентов к туроператору, а не непосредственно в отель, для покупки гостиничных услуг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у туроператора есть возможность продавать услуги по цене установленной самой гостиницей, не теряя при этом свой коммерческий смысл. Следовательно,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хотельеры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4A7743">
        <w:rPr>
          <w:rFonts w:ascii="Times New Roman" w:hAnsi="Times New Roman" w:cs="Times New Roman"/>
          <w:sz w:val="28"/>
          <w:szCs w:val="28"/>
        </w:rPr>
        <w:t>мотивировать турфирмы к более активным действиям по реализации турпродукта, куда входят их гостиничные услуги. Важно отметить тот факт, что туроператору стоит выбирать данную форму взаимодействия, если услуги гостиницы входят в состав индивидуальных туров.</w:t>
      </w:r>
    </w:p>
    <w:p w:rsidR="00213F2E" w:rsidRDefault="004A7743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Можно сделать вывод о том, что если в случае индивидуальных ту</w:t>
      </w:r>
      <w:r w:rsidRPr="004A7743">
        <w:rPr>
          <w:rFonts w:ascii="Times New Roman" w:hAnsi="Times New Roman" w:cs="Times New Roman"/>
          <w:sz w:val="28"/>
          <w:szCs w:val="28"/>
        </w:rPr>
        <w:t>ров и редком пользовании оператор</w:t>
      </w:r>
      <w:r>
        <w:rPr>
          <w:rFonts w:ascii="Times New Roman" w:hAnsi="Times New Roman" w:cs="Times New Roman"/>
          <w:sz w:val="28"/>
          <w:szCs w:val="28"/>
        </w:rPr>
        <w:t>ом гостиничных услуг конкретного</w:t>
      </w:r>
      <w:r w:rsidRPr="004A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размещения </w:t>
      </w:r>
      <w:r w:rsidRPr="004A7743">
        <w:rPr>
          <w:rFonts w:ascii="Times New Roman" w:hAnsi="Times New Roman" w:cs="Times New Roman"/>
          <w:sz w:val="28"/>
          <w:szCs w:val="28"/>
        </w:rPr>
        <w:t>работа на условиях комиссии является наиболее оптимальной</w:t>
      </w:r>
      <w:r>
        <w:rPr>
          <w:rFonts w:ascii="Times New Roman" w:hAnsi="Times New Roman" w:cs="Times New Roman"/>
          <w:sz w:val="28"/>
          <w:szCs w:val="28"/>
        </w:rPr>
        <w:t>, чем жесткие условия приобретения блоков и аренда. Данные схемы акту</w:t>
      </w:r>
      <w:r w:rsidR="00880981">
        <w:rPr>
          <w:rFonts w:ascii="Times New Roman" w:hAnsi="Times New Roman" w:cs="Times New Roman"/>
          <w:sz w:val="28"/>
          <w:szCs w:val="28"/>
        </w:rPr>
        <w:t>альны только для массовых туров. Стоит 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обычно 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хотельеры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работают  на данных условиях</w:t>
      </w:r>
      <w:r w:rsidR="00A15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низко оценивают</w:t>
      </w:r>
      <w:r w:rsidRPr="004A7743">
        <w:rPr>
          <w:rFonts w:ascii="Times New Roman" w:hAnsi="Times New Roman" w:cs="Times New Roman"/>
          <w:sz w:val="28"/>
          <w:szCs w:val="28"/>
        </w:rPr>
        <w:t xml:space="preserve"> собственный риск простоя комна</w:t>
      </w:r>
      <w:r>
        <w:rPr>
          <w:rFonts w:ascii="Times New Roman" w:hAnsi="Times New Roman" w:cs="Times New Roman"/>
          <w:sz w:val="28"/>
          <w:szCs w:val="28"/>
        </w:rPr>
        <w:t>т и поэтому никогда не предложат</w:t>
      </w:r>
      <w:r w:rsidRPr="004A7743">
        <w:rPr>
          <w:rFonts w:ascii="Times New Roman" w:hAnsi="Times New Roman" w:cs="Times New Roman"/>
          <w:sz w:val="28"/>
          <w:szCs w:val="28"/>
        </w:rPr>
        <w:t xml:space="preserve"> операторам высокий размер скидок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5B7C">
        <w:rPr>
          <w:rFonts w:ascii="Times New Roman" w:hAnsi="Times New Roman" w:cs="Times New Roman"/>
          <w:sz w:val="28"/>
          <w:szCs w:val="28"/>
        </w:rPr>
        <w:t xml:space="preserve"> Но существуют и исключения, поэтому всегда есть индивидуализированный подход, </w:t>
      </w:r>
      <w:r w:rsidR="00A15B7C" w:rsidRPr="00A15B7C">
        <w:rPr>
          <w:rFonts w:ascii="Times New Roman" w:hAnsi="Times New Roman" w:cs="Times New Roman"/>
          <w:sz w:val="28"/>
          <w:szCs w:val="28"/>
        </w:rPr>
        <w:t>основ</w:t>
      </w:r>
      <w:r w:rsidR="00A15B7C">
        <w:rPr>
          <w:rFonts w:ascii="Times New Roman" w:hAnsi="Times New Roman" w:cs="Times New Roman"/>
          <w:sz w:val="28"/>
          <w:szCs w:val="28"/>
        </w:rPr>
        <w:t xml:space="preserve">анный </w:t>
      </w:r>
      <w:r w:rsidR="00A15B7C" w:rsidRPr="00A15B7C">
        <w:rPr>
          <w:rFonts w:ascii="Times New Roman" w:hAnsi="Times New Roman" w:cs="Times New Roman"/>
          <w:sz w:val="28"/>
          <w:szCs w:val="28"/>
        </w:rPr>
        <w:t>на опыте работы с конкретным туроператором</w:t>
      </w:r>
      <w:r w:rsidR="00062A4E">
        <w:rPr>
          <w:rFonts w:ascii="Times New Roman" w:hAnsi="Times New Roman" w:cs="Times New Roman"/>
          <w:sz w:val="28"/>
          <w:szCs w:val="28"/>
        </w:rPr>
        <w:t xml:space="preserve"> и конкретной гостиницей</w:t>
      </w:r>
      <w:r w:rsidR="00A15B7C" w:rsidRPr="00A15B7C">
        <w:rPr>
          <w:rFonts w:ascii="Times New Roman" w:hAnsi="Times New Roman" w:cs="Times New Roman"/>
          <w:sz w:val="28"/>
          <w:szCs w:val="28"/>
        </w:rPr>
        <w:t>, объеме поставленных им клиентов в прошлом сезоне, личными симпатиями и связями руководства гостиницы и оператора</w:t>
      </w:r>
      <w:r w:rsidR="00A15B7C">
        <w:rPr>
          <w:rFonts w:ascii="Times New Roman" w:hAnsi="Times New Roman" w:cs="Times New Roman"/>
          <w:sz w:val="28"/>
          <w:szCs w:val="28"/>
        </w:rPr>
        <w:t>.</w:t>
      </w:r>
    </w:p>
    <w:p w:rsidR="00AA3B17" w:rsidRDefault="00A15B7C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приоритетного бронирования был выяснен тот факт, что оно имеет не столько </w:t>
      </w:r>
      <w:r w:rsidRPr="00A15B7C">
        <w:rPr>
          <w:rFonts w:ascii="Times New Roman" w:hAnsi="Times New Roman" w:cs="Times New Roman"/>
          <w:sz w:val="28"/>
          <w:szCs w:val="28"/>
        </w:rPr>
        <w:t>экономический смысл, сколько представляет собой фактор, значительно облегчающий повседневную работу оператора, связанную с разовым бронированием комнат в отеле.</w:t>
      </w:r>
    </w:p>
    <w:p w:rsidR="00BE10F6" w:rsidRDefault="00BE10F6" w:rsidP="00C1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F6">
        <w:rPr>
          <w:rFonts w:ascii="Times New Roman" w:hAnsi="Times New Roman" w:cs="Times New Roman"/>
          <w:sz w:val="28"/>
          <w:szCs w:val="28"/>
        </w:rPr>
        <w:t>Отличительные особенности перечисленных форм сотрудничества отеля и туроператора можно пронаблюдать на примере</w:t>
      </w:r>
      <w:r>
        <w:rPr>
          <w:rFonts w:ascii="Times New Roman" w:hAnsi="Times New Roman" w:cs="Times New Roman"/>
          <w:sz w:val="28"/>
          <w:szCs w:val="28"/>
        </w:rPr>
        <w:t xml:space="preserve"> рисунка 1.</w:t>
      </w:r>
    </w:p>
    <w:p w:rsidR="00BE10F6" w:rsidRDefault="00BE10F6" w:rsidP="00A15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63" w:rsidRDefault="00BE10F6" w:rsidP="00BE10F6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333A15" wp14:editId="2E480841">
            <wp:extent cx="5532111" cy="5928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_кр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1" cy="593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63" w:rsidRDefault="00BE10F6" w:rsidP="00D440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‒ </w:t>
      </w:r>
      <w:r w:rsidRPr="00BE10F6">
        <w:rPr>
          <w:rFonts w:ascii="Times New Roman" w:hAnsi="Times New Roman" w:cs="Times New Roman"/>
          <w:sz w:val="28"/>
          <w:szCs w:val="28"/>
        </w:rPr>
        <w:t>Основные формы сотрудничества туроператора и отеля и их особенности</w:t>
      </w:r>
      <w:r w:rsidR="004763E3">
        <w:rPr>
          <w:rFonts w:ascii="Times New Roman" w:hAnsi="Times New Roman" w:cs="Times New Roman"/>
          <w:sz w:val="28"/>
          <w:szCs w:val="28"/>
        </w:rPr>
        <w:t xml:space="preserve"> </w:t>
      </w:r>
      <w:r w:rsidR="007057FC" w:rsidRPr="007057FC">
        <w:rPr>
          <w:rFonts w:ascii="Times New Roman" w:hAnsi="Times New Roman" w:cs="Times New Roman"/>
          <w:sz w:val="28"/>
          <w:szCs w:val="28"/>
        </w:rPr>
        <w:t>[</w:t>
      </w:r>
      <w:r w:rsidR="007057FC">
        <w:rPr>
          <w:rFonts w:ascii="Times New Roman" w:hAnsi="Times New Roman" w:cs="Times New Roman"/>
          <w:sz w:val="28"/>
          <w:szCs w:val="28"/>
        </w:rPr>
        <w:fldChar w:fldCharType="begin"/>
      </w:r>
      <w:r w:rsidR="007057FC">
        <w:rPr>
          <w:rFonts w:ascii="Times New Roman" w:hAnsi="Times New Roman" w:cs="Times New Roman"/>
          <w:sz w:val="28"/>
          <w:szCs w:val="28"/>
        </w:rPr>
        <w:instrText xml:space="preserve"> REF _Ref38553775 \r \h </w:instrText>
      </w:r>
      <w:r w:rsidR="007057FC">
        <w:rPr>
          <w:rFonts w:ascii="Times New Roman" w:hAnsi="Times New Roman" w:cs="Times New Roman"/>
          <w:sz w:val="28"/>
          <w:szCs w:val="28"/>
        </w:rPr>
      </w:r>
      <w:r w:rsidR="007057FC">
        <w:rPr>
          <w:rFonts w:ascii="Times New Roman" w:hAnsi="Times New Roman" w:cs="Times New Roman"/>
          <w:sz w:val="28"/>
          <w:szCs w:val="28"/>
        </w:rPr>
        <w:fldChar w:fldCharType="separate"/>
      </w:r>
      <w:r w:rsidR="007057FC">
        <w:rPr>
          <w:rFonts w:ascii="Times New Roman" w:hAnsi="Times New Roman" w:cs="Times New Roman"/>
          <w:sz w:val="28"/>
          <w:szCs w:val="28"/>
        </w:rPr>
        <w:t>8</w:t>
      </w:r>
      <w:r w:rsidR="007057FC">
        <w:rPr>
          <w:rFonts w:ascii="Times New Roman" w:hAnsi="Times New Roman" w:cs="Times New Roman"/>
          <w:sz w:val="28"/>
          <w:szCs w:val="28"/>
        </w:rPr>
        <w:fldChar w:fldCharType="end"/>
      </w:r>
      <w:r w:rsidR="007057FC" w:rsidRPr="007057FC">
        <w:rPr>
          <w:rFonts w:ascii="Times New Roman" w:hAnsi="Times New Roman" w:cs="Times New Roman"/>
          <w:sz w:val="28"/>
          <w:szCs w:val="28"/>
        </w:rPr>
        <w:t>]</w:t>
      </w:r>
    </w:p>
    <w:p w:rsidR="00D440FF" w:rsidRDefault="00D440FF" w:rsidP="00D440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61A" w:rsidRDefault="0002261A" w:rsidP="00D44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1A">
        <w:rPr>
          <w:rFonts w:ascii="Times New Roman" w:hAnsi="Times New Roman" w:cs="Times New Roman"/>
          <w:sz w:val="28"/>
          <w:szCs w:val="28"/>
        </w:rPr>
        <w:t xml:space="preserve">Таблица на рисунке чётко даёт понять, что полная аренда отеля не только редкий вид взаимодействия, но и самый выгодный. По данным таблицы можно сделать вывод, о том, что </w:t>
      </w:r>
      <w:proofErr w:type="spellStart"/>
      <w:r w:rsidRPr="0002261A">
        <w:rPr>
          <w:rFonts w:ascii="Times New Roman" w:hAnsi="Times New Roman" w:cs="Times New Roman"/>
          <w:sz w:val="28"/>
          <w:szCs w:val="28"/>
        </w:rPr>
        <w:t>комитмент</w:t>
      </w:r>
      <w:proofErr w:type="spellEnd"/>
      <w:r w:rsidRPr="0002261A">
        <w:rPr>
          <w:rFonts w:ascii="Times New Roman" w:hAnsi="Times New Roman" w:cs="Times New Roman"/>
          <w:sz w:val="28"/>
          <w:szCs w:val="28"/>
        </w:rPr>
        <w:t xml:space="preserve"> достаточно удачный способ реализации турпродукта, а повышенная комиссия, разовая заявка и безотзывная бронь не  только рискованные способы взаимодействия, но и не выгодны экономически.</w:t>
      </w:r>
    </w:p>
    <w:p w:rsidR="005947C1" w:rsidRPr="005947C1" w:rsidRDefault="005947C1" w:rsidP="00D44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5947C1">
        <w:rPr>
          <w:rFonts w:ascii="Times New Roman" w:hAnsi="Times New Roman" w:cs="Times New Roman"/>
          <w:sz w:val="28"/>
          <w:szCs w:val="28"/>
        </w:rPr>
        <w:t>а основании изложенного выше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40FF">
        <w:rPr>
          <w:rFonts w:ascii="Times New Roman" w:hAnsi="Times New Roman" w:cs="Times New Roman"/>
          <w:sz w:val="28"/>
          <w:szCs w:val="28"/>
        </w:rPr>
        <w:t xml:space="preserve">целесообразно рассмотреть актуальность взаимоотношения между гостиничными предприятиями и туроператорами на конкретном примере.  </w:t>
      </w:r>
    </w:p>
    <w:p w:rsidR="005947C1" w:rsidRPr="005947C1" w:rsidRDefault="005947C1" w:rsidP="005947C1">
      <w:pPr>
        <w:rPr>
          <w:rFonts w:ascii="Times New Roman" w:hAnsi="Times New Roman" w:cs="Times New Roman"/>
          <w:sz w:val="28"/>
          <w:szCs w:val="28"/>
        </w:rPr>
      </w:pPr>
    </w:p>
    <w:p w:rsidR="004763E3" w:rsidRDefault="004763E3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A6" w:rsidRPr="008F4C5D" w:rsidRDefault="00BB69A6" w:rsidP="00730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363" w:rsidRDefault="00056363" w:rsidP="00191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72E" w:rsidRPr="00D84288" w:rsidRDefault="007A4DF9" w:rsidP="00D84288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Toc38559661"/>
      <w:r>
        <w:rPr>
          <w:rFonts w:ascii="Times New Roman" w:hAnsi="Times New Roman" w:cs="Times New Roman"/>
          <w:sz w:val="28"/>
          <w:szCs w:val="28"/>
        </w:rPr>
        <w:lastRenderedPageBreak/>
        <w:t xml:space="preserve">3  </w:t>
      </w:r>
      <w:bookmarkEnd w:id="8"/>
      <w:r w:rsidR="00D21B7E">
        <w:rPr>
          <w:rFonts w:ascii="Times New Roman" w:hAnsi="Times New Roman" w:cs="Times New Roman"/>
          <w:sz w:val="28"/>
          <w:szCs w:val="28"/>
        </w:rPr>
        <w:t>Взаимодействие гостиничного предприятия и туроператора в условиях локального рынка</w:t>
      </w:r>
    </w:p>
    <w:p w:rsidR="005507E9" w:rsidRPr="00C3572E" w:rsidRDefault="00D21B7E" w:rsidP="0083718C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38559662"/>
      <w:r>
        <w:rPr>
          <w:rFonts w:ascii="Times New Roman" w:hAnsi="Times New Roman" w:cs="Times New Roman"/>
          <w:sz w:val="28"/>
          <w:szCs w:val="28"/>
        </w:rPr>
        <w:t>3.1 Х</w:t>
      </w:r>
      <w:r w:rsidR="005507E9" w:rsidRPr="00C3572E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507E9" w:rsidRPr="00C3572E">
        <w:rPr>
          <w:rFonts w:ascii="Times New Roman" w:hAnsi="Times New Roman" w:cs="Times New Roman"/>
          <w:sz w:val="28"/>
          <w:szCs w:val="28"/>
        </w:rPr>
        <w:t>гостиничного предприятия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«Журавли»</w:t>
      </w:r>
    </w:p>
    <w:p w:rsidR="001913A1" w:rsidRDefault="001913A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B7C" w:rsidRPr="007057FC" w:rsidRDefault="00062A4E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Отель «Журавли»</w:t>
      </w:r>
      <w:r w:rsidR="00A15B7C" w:rsidRPr="00A15B7C">
        <w:rPr>
          <w:rFonts w:ascii="Times New Roman" w:hAnsi="Times New Roman" w:cs="Times New Roman"/>
          <w:sz w:val="28"/>
          <w:szCs w:val="28"/>
        </w:rPr>
        <w:t xml:space="preserve"> расположен в </w:t>
      </w:r>
      <w:r w:rsidR="007F256A">
        <w:rPr>
          <w:rFonts w:ascii="Times New Roman" w:hAnsi="Times New Roman" w:cs="Times New Roman"/>
          <w:sz w:val="28"/>
          <w:szCs w:val="28"/>
        </w:rPr>
        <w:t>г.-</w:t>
      </w:r>
      <w:r w:rsidR="00530CEF">
        <w:rPr>
          <w:rFonts w:ascii="Times New Roman" w:hAnsi="Times New Roman" w:cs="Times New Roman"/>
          <w:sz w:val="28"/>
          <w:szCs w:val="28"/>
        </w:rPr>
        <w:t>к. Анапе</w:t>
      </w:r>
      <w:r w:rsidR="00A15B7C" w:rsidRPr="00A15B7C">
        <w:rPr>
          <w:rFonts w:ascii="Times New Roman" w:hAnsi="Times New Roman" w:cs="Times New Roman"/>
          <w:sz w:val="28"/>
          <w:szCs w:val="28"/>
        </w:rPr>
        <w:t xml:space="preserve"> в курортном районе Джемете</w:t>
      </w:r>
      <w:r w:rsidR="003272F9">
        <w:rPr>
          <w:rFonts w:ascii="Times New Roman" w:hAnsi="Times New Roman" w:cs="Times New Roman"/>
          <w:sz w:val="28"/>
          <w:szCs w:val="28"/>
        </w:rPr>
        <w:t>, по адресу Гостевой проезд 20Б.</w:t>
      </w:r>
      <w:r w:rsidR="00A15B7C" w:rsidRPr="00A15B7C">
        <w:rPr>
          <w:rFonts w:ascii="Times New Roman" w:hAnsi="Times New Roman" w:cs="Times New Roman"/>
          <w:sz w:val="28"/>
          <w:szCs w:val="28"/>
        </w:rPr>
        <w:t xml:space="preserve"> В </w:t>
      </w:r>
      <w:r w:rsidR="00A15B7C">
        <w:rPr>
          <w:rFonts w:ascii="Times New Roman" w:hAnsi="Times New Roman" w:cs="Times New Roman"/>
          <w:sz w:val="28"/>
          <w:szCs w:val="28"/>
        </w:rPr>
        <w:t xml:space="preserve">этом районе в </w:t>
      </w:r>
      <w:r w:rsidR="00A15B7C" w:rsidRPr="00A15B7C">
        <w:rPr>
          <w:rFonts w:ascii="Times New Roman" w:hAnsi="Times New Roman" w:cs="Times New Roman"/>
          <w:sz w:val="28"/>
          <w:szCs w:val="28"/>
        </w:rPr>
        <w:t>пешей доступности</w:t>
      </w:r>
      <w:r w:rsidR="00A15B7C">
        <w:rPr>
          <w:rFonts w:ascii="Times New Roman" w:hAnsi="Times New Roman" w:cs="Times New Roman"/>
          <w:sz w:val="28"/>
          <w:szCs w:val="28"/>
        </w:rPr>
        <w:t xml:space="preserve"> расположен  песчаный пляж и живописные барханы</w:t>
      </w:r>
      <w:r w:rsidR="00A15B7C" w:rsidRPr="00A15B7C">
        <w:rPr>
          <w:rFonts w:ascii="Times New Roman" w:hAnsi="Times New Roman" w:cs="Times New Roman"/>
          <w:sz w:val="28"/>
          <w:szCs w:val="28"/>
        </w:rPr>
        <w:t>. Отель имеет собственную закрытую территорию, кафе-столовую, детские площадки, уютные беседки, цветники и зоны отдыха, которые помогут провести приятный вечер в кругу семьи. Отель расположен близко к морю</w:t>
      </w:r>
      <w:r w:rsidR="007F256A">
        <w:rPr>
          <w:rFonts w:ascii="Times New Roman" w:hAnsi="Times New Roman" w:cs="Times New Roman"/>
          <w:sz w:val="28"/>
          <w:szCs w:val="28"/>
        </w:rPr>
        <w:t xml:space="preserve">. </w:t>
      </w:r>
      <w:r w:rsidR="007B6C8C">
        <w:rPr>
          <w:rFonts w:ascii="Times New Roman" w:hAnsi="Times New Roman" w:cs="Times New Roman"/>
          <w:sz w:val="28"/>
          <w:szCs w:val="28"/>
        </w:rPr>
        <w:t>На территории гостиницы создана з</w:t>
      </w:r>
      <w:r w:rsidR="00A15B7C" w:rsidRPr="00A15B7C">
        <w:rPr>
          <w:rFonts w:ascii="Times New Roman" w:hAnsi="Times New Roman" w:cs="Times New Roman"/>
          <w:sz w:val="28"/>
          <w:szCs w:val="28"/>
        </w:rPr>
        <w:t>она для купания и загара вокруг взрослого и детского</w:t>
      </w:r>
      <w:r w:rsidR="007B6C8C">
        <w:rPr>
          <w:rFonts w:ascii="Times New Roman" w:hAnsi="Times New Roman" w:cs="Times New Roman"/>
          <w:sz w:val="28"/>
          <w:szCs w:val="28"/>
        </w:rPr>
        <w:t xml:space="preserve"> бассейнов с подогревом, предусмотрено наличие шезлонгов</w:t>
      </w:r>
      <w:r w:rsidR="00A15B7C" w:rsidRPr="00A15B7C">
        <w:rPr>
          <w:rFonts w:ascii="Times New Roman" w:hAnsi="Times New Roman" w:cs="Times New Roman"/>
          <w:sz w:val="28"/>
          <w:szCs w:val="28"/>
        </w:rPr>
        <w:t>. Отель «Журавли»</w:t>
      </w:r>
      <w:r w:rsidR="007B6C8C">
        <w:rPr>
          <w:rFonts w:ascii="Times New Roman" w:hAnsi="Times New Roman" w:cs="Times New Roman"/>
          <w:sz w:val="28"/>
          <w:szCs w:val="28"/>
        </w:rPr>
        <w:t xml:space="preserve"> был </w:t>
      </w:r>
      <w:r w:rsidR="000A0EBB">
        <w:rPr>
          <w:rFonts w:ascii="Times New Roman" w:hAnsi="Times New Roman" w:cs="Times New Roman"/>
          <w:sz w:val="28"/>
          <w:szCs w:val="28"/>
        </w:rPr>
        <w:t>построен в 2013 г</w:t>
      </w:r>
      <w:r w:rsidR="002846A6">
        <w:rPr>
          <w:rFonts w:ascii="Times New Roman" w:hAnsi="Times New Roman" w:cs="Times New Roman"/>
          <w:sz w:val="28"/>
          <w:szCs w:val="28"/>
        </w:rPr>
        <w:t>. Территория комплекса достаточно большая</w:t>
      </w:r>
      <w:r w:rsidR="00A15B7C" w:rsidRPr="00A15B7C">
        <w:rPr>
          <w:rFonts w:ascii="Times New Roman" w:hAnsi="Times New Roman" w:cs="Times New Roman"/>
          <w:sz w:val="28"/>
          <w:szCs w:val="28"/>
        </w:rPr>
        <w:t xml:space="preserve">, что позволяет комплексу иметь собственную зеленую территорию с уютными клумбами. На территории </w:t>
      </w:r>
      <w:r w:rsidR="0083718C">
        <w:rPr>
          <w:rFonts w:ascii="Times New Roman" w:hAnsi="Times New Roman" w:cs="Times New Roman"/>
          <w:sz w:val="28"/>
          <w:szCs w:val="28"/>
        </w:rPr>
        <w:t xml:space="preserve">есть детская комната, </w:t>
      </w:r>
      <w:proofErr w:type="spellStart"/>
      <w:r w:rsidR="0083718C">
        <w:rPr>
          <w:rFonts w:ascii="Times New Roman" w:hAnsi="Times New Roman" w:cs="Times New Roman"/>
          <w:sz w:val="28"/>
          <w:szCs w:val="28"/>
        </w:rPr>
        <w:t>Wi</w:t>
      </w:r>
      <w:r w:rsidR="00A15B7C" w:rsidRPr="00A15B7C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="00A15B7C" w:rsidRPr="00A15B7C">
        <w:rPr>
          <w:rFonts w:ascii="Times New Roman" w:hAnsi="Times New Roman" w:cs="Times New Roman"/>
          <w:sz w:val="28"/>
          <w:szCs w:val="28"/>
        </w:rPr>
        <w:t>, игровые зоны отдыха, организован досуг для гостей разного возраста.</w:t>
      </w:r>
      <w:r w:rsidR="007B6C8C">
        <w:rPr>
          <w:rFonts w:ascii="Times New Roman" w:hAnsi="Times New Roman" w:cs="Times New Roman"/>
          <w:sz w:val="28"/>
          <w:szCs w:val="28"/>
        </w:rPr>
        <w:t xml:space="preserve"> С</w:t>
      </w:r>
      <w:r w:rsidR="00530CEF">
        <w:rPr>
          <w:rFonts w:ascii="Times New Roman" w:hAnsi="Times New Roman" w:cs="Times New Roman"/>
          <w:sz w:val="28"/>
          <w:szCs w:val="28"/>
        </w:rPr>
        <w:t xml:space="preserve">обственник гостиницы И.Е. </w:t>
      </w:r>
      <w:proofErr w:type="spellStart"/>
      <w:r w:rsidR="00D21B7E">
        <w:rPr>
          <w:rFonts w:ascii="Times New Roman" w:hAnsi="Times New Roman" w:cs="Times New Roman"/>
          <w:sz w:val="28"/>
          <w:szCs w:val="28"/>
        </w:rPr>
        <w:t>Щучкин</w:t>
      </w:r>
      <w:proofErr w:type="spellEnd"/>
      <w:r w:rsidR="007B6C8C">
        <w:rPr>
          <w:rFonts w:ascii="Times New Roman" w:hAnsi="Times New Roman" w:cs="Times New Roman"/>
          <w:sz w:val="28"/>
          <w:szCs w:val="28"/>
        </w:rPr>
        <w:t xml:space="preserve"> является специалистом в гостиничном бизнесе, на его счету бол</w:t>
      </w:r>
      <w:r w:rsidR="007057FC">
        <w:rPr>
          <w:rFonts w:ascii="Times New Roman" w:hAnsi="Times New Roman" w:cs="Times New Roman"/>
          <w:sz w:val="28"/>
          <w:szCs w:val="28"/>
        </w:rPr>
        <w:t>ее 20 лет опыта гостеприимства</w:t>
      </w:r>
      <w:r w:rsidR="0083718C">
        <w:rPr>
          <w:rFonts w:ascii="Times New Roman" w:hAnsi="Times New Roman" w:cs="Times New Roman"/>
          <w:sz w:val="28"/>
          <w:szCs w:val="28"/>
        </w:rPr>
        <w:t xml:space="preserve"> </w:t>
      </w:r>
      <w:r w:rsidR="007057FC" w:rsidRPr="007057FC">
        <w:rPr>
          <w:rFonts w:ascii="Times New Roman" w:hAnsi="Times New Roman" w:cs="Times New Roman"/>
          <w:sz w:val="28"/>
          <w:szCs w:val="28"/>
        </w:rPr>
        <w:t>[</w:t>
      </w:r>
      <w:r w:rsidR="007057FC">
        <w:rPr>
          <w:rFonts w:ascii="Times New Roman" w:hAnsi="Times New Roman" w:cs="Times New Roman"/>
          <w:sz w:val="28"/>
          <w:szCs w:val="28"/>
        </w:rPr>
        <w:fldChar w:fldCharType="begin"/>
      </w:r>
      <w:r w:rsidR="007057FC">
        <w:rPr>
          <w:rFonts w:ascii="Times New Roman" w:hAnsi="Times New Roman" w:cs="Times New Roman"/>
          <w:sz w:val="28"/>
          <w:szCs w:val="28"/>
        </w:rPr>
        <w:instrText xml:space="preserve"> REF _Ref38553828 \r \h </w:instrText>
      </w:r>
      <w:r w:rsidR="007057FC">
        <w:rPr>
          <w:rFonts w:ascii="Times New Roman" w:hAnsi="Times New Roman" w:cs="Times New Roman"/>
          <w:sz w:val="28"/>
          <w:szCs w:val="28"/>
        </w:rPr>
      </w:r>
      <w:r w:rsidR="007057FC">
        <w:rPr>
          <w:rFonts w:ascii="Times New Roman" w:hAnsi="Times New Roman" w:cs="Times New Roman"/>
          <w:sz w:val="28"/>
          <w:szCs w:val="28"/>
        </w:rPr>
        <w:fldChar w:fldCharType="separate"/>
      </w:r>
      <w:r w:rsidR="00BB69A6">
        <w:rPr>
          <w:rFonts w:ascii="Times New Roman" w:hAnsi="Times New Roman" w:cs="Times New Roman"/>
          <w:sz w:val="28"/>
          <w:szCs w:val="28"/>
        </w:rPr>
        <w:t>8</w:t>
      </w:r>
      <w:r w:rsidR="007057FC">
        <w:rPr>
          <w:rFonts w:ascii="Times New Roman" w:hAnsi="Times New Roman" w:cs="Times New Roman"/>
          <w:sz w:val="28"/>
          <w:szCs w:val="28"/>
        </w:rPr>
        <w:fldChar w:fldCharType="end"/>
      </w:r>
      <w:r w:rsidR="007057FC" w:rsidRPr="007057FC">
        <w:rPr>
          <w:rFonts w:ascii="Times New Roman" w:hAnsi="Times New Roman" w:cs="Times New Roman"/>
          <w:sz w:val="28"/>
          <w:szCs w:val="28"/>
        </w:rPr>
        <w:t>].</w:t>
      </w:r>
    </w:p>
    <w:p w:rsidR="00062A4E" w:rsidRDefault="00062A4E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Отель «Журавли» ориентирован на тихий семейный отдых, хорошо подойдёт пожилым парам,</w:t>
      </w:r>
      <w:r w:rsidR="00D21B7E">
        <w:rPr>
          <w:rFonts w:ascii="Times New Roman" w:hAnsi="Times New Roman" w:cs="Times New Roman"/>
          <w:sz w:val="28"/>
          <w:szCs w:val="28"/>
        </w:rPr>
        <w:t xml:space="preserve"> а также удобен для организации активного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C8C" w:rsidRDefault="007B6C8C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комплекса разделена на несколько зон ‒ вилла «Журавли» и деревянный корпус с таким же названием. </w:t>
      </w:r>
    </w:p>
    <w:p w:rsidR="00636646" w:rsidRDefault="007B6C8C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Вилла «Журавли» ‒ это </w:t>
      </w:r>
      <w:r w:rsidRPr="007B6C8C">
        <w:rPr>
          <w:rFonts w:ascii="Times New Roman" w:hAnsi="Times New Roman" w:cs="Times New Roman"/>
          <w:sz w:val="28"/>
          <w:szCs w:val="28"/>
        </w:rPr>
        <w:t>трехэтажный, современный корпус, в котором расположились 29 комфортабельных номеров, закрытый подогреваемый бассейн, финская сауна, комната отдыха, лобби бар и внутренний дворик с шезлонгами для</w:t>
      </w:r>
      <w:r>
        <w:rPr>
          <w:rFonts w:ascii="Times New Roman" w:hAnsi="Times New Roman" w:cs="Times New Roman"/>
          <w:sz w:val="28"/>
          <w:szCs w:val="28"/>
        </w:rPr>
        <w:t xml:space="preserve"> загара. Все номера оборудованы </w:t>
      </w:r>
      <w:r w:rsidRPr="007B6C8C">
        <w:rPr>
          <w:rFonts w:ascii="Times New Roman" w:hAnsi="Times New Roman" w:cs="Times New Roman"/>
          <w:sz w:val="28"/>
          <w:szCs w:val="28"/>
        </w:rPr>
        <w:t>телевизором, хо</w:t>
      </w:r>
      <w:r w:rsidR="00530CEF">
        <w:rPr>
          <w:rFonts w:ascii="Times New Roman" w:hAnsi="Times New Roman" w:cs="Times New Roman"/>
          <w:sz w:val="28"/>
          <w:szCs w:val="28"/>
        </w:rPr>
        <w:t>лодильником, кондиционером, душ</w:t>
      </w:r>
      <w:proofErr w:type="gramStart"/>
      <w:r w:rsidR="00530C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C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6C8C">
        <w:rPr>
          <w:rFonts w:ascii="Times New Roman" w:hAnsi="Times New Roman" w:cs="Times New Roman"/>
          <w:sz w:val="28"/>
          <w:szCs w:val="28"/>
        </w:rPr>
        <w:t>абиной,</w:t>
      </w:r>
      <w:r>
        <w:rPr>
          <w:rFonts w:ascii="Times New Roman" w:hAnsi="Times New Roman" w:cs="Times New Roman"/>
          <w:sz w:val="28"/>
          <w:szCs w:val="28"/>
        </w:rPr>
        <w:t xml:space="preserve"> феном, полотенцем</w:t>
      </w:r>
      <w:r w:rsidRPr="007B6C8C">
        <w:rPr>
          <w:rFonts w:ascii="Times New Roman" w:hAnsi="Times New Roman" w:cs="Times New Roman"/>
          <w:sz w:val="28"/>
          <w:szCs w:val="28"/>
        </w:rPr>
        <w:t xml:space="preserve"> (для </w:t>
      </w:r>
      <w:r w:rsidRPr="007B6C8C">
        <w:rPr>
          <w:rFonts w:ascii="Times New Roman" w:hAnsi="Times New Roman" w:cs="Times New Roman"/>
          <w:sz w:val="28"/>
          <w:szCs w:val="28"/>
        </w:rPr>
        <w:lastRenderedPageBreak/>
        <w:t>лица, б</w:t>
      </w:r>
      <w:r>
        <w:rPr>
          <w:rFonts w:ascii="Times New Roman" w:hAnsi="Times New Roman" w:cs="Times New Roman"/>
          <w:sz w:val="28"/>
          <w:szCs w:val="28"/>
        </w:rPr>
        <w:t xml:space="preserve">анное). В двухкомнатных номерах есть  чайник, микроволновая печь и </w:t>
      </w:r>
      <w:r w:rsidR="000A0EBB">
        <w:rPr>
          <w:rFonts w:ascii="Times New Roman" w:hAnsi="Times New Roman" w:cs="Times New Roman"/>
          <w:sz w:val="28"/>
          <w:szCs w:val="28"/>
        </w:rPr>
        <w:t xml:space="preserve">сейф. Площадь номеров от 18 до 50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EBB">
        <w:rPr>
          <w:rFonts w:ascii="Times New Roman" w:hAnsi="Times New Roman" w:cs="Times New Roman"/>
          <w:sz w:val="28"/>
          <w:szCs w:val="28"/>
        </w:rPr>
        <w:t>.</w:t>
      </w:r>
    </w:p>
    <w:p w:rsidR="00767715" w:rsidRDefault="00636646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вилле</w:t>
      </w:r>
      <w:r w:rsidR="000A0EBB">
        <w:rPr>
          <w:rFonts w:ascii="Times New Roman" w:hAnsi="Times New Roman" w:cs="Times New Roman"/>
          <w:sz w:val="28"/>
          <w:szCs w:val="28"/>
        </w:rPr>
        <w:t xml:space="preserve"> «Журавли»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следующие категории номеров: </w:t>
      </w:r>
    </w:p>
    <w:p w:rsidR="00767715" w:rsidRDefault="008555FD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5">
        <w:rPr>
          <w:rFonts w:ascii="Times New Roman" w:hAnsi="Times New Roman" w:cs="Times New Roman"/>
          <w:sz w:val="28"/>
          <w:szCs w:val="28"/>
        </w:rPr>
        <w:t xml:space="preserve">‒ </w:t>
      </w:r>
      <w:proofErr w:type="gramStart"/>
      <w:r w:rsidR="00636646" w:rsidRPr="00767715">
        <w:rPr>
          <w:rFonts w:ascii="Times New Roman" w:hAnsi="Times New Roman" w:cs="Times New Roman"/>
          <w:sz w:val="28"/>
          <w:szCs w:val="28"/>
        </w:rPr>
        <w:t>Одно-</w:t>
      </w:r>
      <w:r w:rsidR="00530CEF">
        <w:rPr>
          <w:rFonts w:ascii="Times New Roman" w:hAnsi="Times New Roman" w:cs="Times New Roman"/>
          <w:sz w:val="28"/>
          <w:szCs w:val="28"/>
        </w:rPr>
        <w:t>двухместный</w:t>
      </w:r>
      <w:proofErr w:type="gramEnd"/>
      <w:r w:rsidR="00530CEF">
        <w:rPr>
          <w:rFonts w:ascii="Times New Roman" w:hAnsi="Times New Roman" w:cs="Times New Roman"/>
          <w:sz w:val="28"/>
          <w:szCs w:val="28"/>
        </w:rPr>
        <w:t xml:space="preserve"> номер: 14 ‒ 17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36646" w:rsidRPr="00767715">
        <w:rPr>
          <w:rFonts w:ascii="Times New Roman" w:hAnsi="Times New Roman" w:cs="Times New Roman"/>
          <w:sz w:val="28"/>
          <w:szCs w:val="28"/>
        </w:rPr>
        <w:t>, номер р</w:t>
      </w:r>
      <w:r w:rsidR="00915F03">
        <w:rPr>
          <w:rFonts w:ascii="Times New Roman" w:hAnsi="Times New Roman" w:cs="Times New Roman"/>
          <w:sz w:val="28"/>
          <w:szCs w:val="28"/>
        </w:rPr>
        <w:t>ассчитан на 1-2 человека;</w:t>
      </w:r>
    </w:p>
    <w:p w:rsidR="00767715" w:rsidRDefault="008555FD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5">
        <w:rPr>
          <w:rFonts w:ascii="Times New Roman" w:hAnsi="Times New Roman" w:cs="Times New Roman"/>
          <w:sz w:val="28"/>
          <w:szCs w:val="28"/>
        </w:rPr>
        <w:t xml:space="preserve">‒ </w:t>
      </w:r>
      <w:r w:rsidR="00636646" w:rsidRPr="00767715">
        <w:rPr>
          <w:rFonts w:ascii="Times New Roman" w:hAnsi="Times New Roman" w:cs="Times New Roman"/>
          <w:sz w:val="28"/>
          <w:szCs w:val="28"/>
        </w:rPr>
        <w:t xml:space="preserve">Трёхместный </w:t>
      </w:r>
      <w:r w:rsidR="004120D6" w:rsidRPr="00767715">
        <w:rPr>
          <w:rFonts w:ascii="Times New Roman" w:hAnsi="Times New Roman" w:cs="Times New Roman"/>
          <w:sz w:val="28"/>
          <w:szCs w:val="28"/>
        </w:rPr>
        <w:t>«Се</w:t>
      </w:r>
      <w:r w:rsidR="00636646" w:rsidRPr="00767715">
        <w:rPr>
          <w:rFonts w:ascii="Times New Roman" w:hAnsi="Times New Roman" w:cs="Times New Roman"/>
          <w:sz w:val="28"/>
          <w:szCs w:val="28"/>
        </w:rPr>
        <w:t>мейный</w:t>
      </w:r>
      <w:r w:rsidR="004120D6" w:rsidRPr="00767715">
        <w:rPr>
          <w:rFonts w:ascii="Times New Roman" w:hAnsi="Times New Roman" w:cs="Times New Roman"/>
          <w:sz w:val="28"/>
          <w:szCs w:val="28"/>
        </w:rPr>
        <w:t>»</w:t>
      </w:r>
      <w:r w:rsidR="00530CEF">
        <w:rPr>
          <w:rFonts w:ascii="Times New Roman" w:hAnsi="Times New Roman" w:cs="Times New Roman"/>
          <w:sz w:val="28"/>
          <w:szCs w:val="28"/>
        </w:rPr>
        <w:t xml:space="preserve"> номер: 17 ‒ 21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36646" w:rsidRPr="00767715">
        <w:rPr>
          <w:rFonts w:ascii="Times New Roman" w:hAnsi="Times New Roman" w:cs="Times New Roman"/>
          <w:sz w:val="28"/>
          <w:szCs w:val="28"/>
        </w:rPr>
        <w:t>, рассчитан на 3 человека, 2 кровати, пред</w:t>
      </w:r>
      <w:r w:rsidR="00915F03">
        <w:rPr>
          <w:rFonts w:ascii="Times New Roman" w:hAnsi="Times New Roman" w:cs="Times New Roman"/>
          <w:sz w:val="28"/>
          <w:szCs w:val="28"/>
        </w:rPr>
        <w:t>усмотрены дополнительные места;</w:t>
      </w:r>
    </w:p>
    <w:p w:rsidR="00767715" w:rsidRDefault="008555FD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5">
        <w:rPr>
          <w:rFonts w:ascii="Times New Roman" w:hAnsi="Times New Roman" w:cs="Times New Roman"/>
          <w:sz w:val="28"/>
          <w:szCs w:val="28"/>
        </w:rPr>
        <w:t xml:space="preserve">‒ </w:t>
      </w:r>
      <w:r w:rsidR="00636646" w:rsidRPr="00767715">
        <w:rPr>
          <w:rFonts w:ascii="Times New Roman" w:hAnsi="Times New Roman" w:cs="Times New Roman"/>
          <w:sz w:val="28"/>
          <w:szCs w:val="28"/>
        </w:rPr>
        <w:t>Четырёхместный «С</w:t>
      </w:r>
      <w:r w:rsidR="00530CEF">
        <w:rPr>
          <w:rFonts w:ascii="Times New Roman" w:hAnsi="Times New Roman" w:cs="Times New Roman"/>
          <w:sz w:val="28"/>
          <w:szCs w:val="28"/>
        </w:rPr>
        <w:t xml:space="preserve">емейный» номер: 23 ‒ 35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36646" w:rsidRPr="00767715">
        <w:rPr>
          <w:rFonts w:ascii="Times New Roman" w:hAnsi="Times New Roman" w:cs="Times New Roman"/>
          <w:sz w:val="28"/>
          <w:szCs w:val="28"/>
        </w:rPr>
        <w:t>, рассчитан на 4 человека, пре</w:t>
      </w:r>
      <w:r w:rsidR="007A4DF9" w:rsidRPr="00767715">
        <w:rPr>
          <w:rFonts w:ascii="Times New Roman" w:hAnsi="Times New Roman" w:cs="Times New Roman"/>
          <w:sz w:val="28"/>
          <w:szCs w:val="28"/>
        </w:rPr>
        <w:t>дус</w:t>
      </w:r>
      <w:r w:rsidR="00915F03">
        <w:rPr>
          <w:rFonts w:ascii="Times New Roman" w:hAnsi="Times New Roman" w:cs="Times New Roman"/>
          <w:sz w:val="28"/>
          <w:szCs w:val="28"/>
        </w:rPr>
        <w:t>мотрены дополнительные места;</w:t>
      </w:r>
    </w:p>
    <w:p w:rsidR="00636646" w:rsidRPr="00767715" w:rsidRDefault="008555FD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5">
        <w:rPr>
          <w:rFonts w:ascii="Times New Roman" w:hAnsi="Times New Roman" w:cs="Times New Roman"/>
          <w:sz w:val="28"/>
          <w:szCs w:val="28"/>
        </w:rPr>
        <w:t xml:space="preserve">‒ </w:t>
      </w:r>
      <w:r w:rsidR="00636646" w:rsidRPr="00767715">
        <w:rPr>
          <w:rFonts w:ascii="Times New Roman" w:hAnsi="Times New Roman" w:cs="Times New Roman"/>
          <w:sz w:val="28"/>
          <w:szCs w:val="28"/>
        </w:rPr>
        <w:t>Дву</w:t>
      </w:r>
      <w:r w:rsidR="00530CEF">
        <w:rPr>
          <w:rFonts w:ascii="Times New Roman" w:hAnsi="Times New Roman" w:cs="Times New Roman"/>
          <w:sz w:val="28"/>
          <w:szCs w:val="28"/>
        </w:rPr>
        <w:t xml:space="preserve">хкомнатный «Люкс»: 23 ‒ 35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530CEF">
        <w:rPr>
          <w:rFonts w:ascii="Times New Roman" w:hAnsi="Times New Roman" w:cs="Times New Roman"/>
          <w:sz w:val="28"/>
          <w:szCs w:val="28"/>
        </w:rPr>
        <w:t>, рассчитан на 3</w:t>
      </w:r>
      <w:r w:rsidR="00636646" w:rsidRPr="0076771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0CEF">
        <w:rPr>
          <w:rFonts w:ascii="Times New Roman" w:hAnsi="Times New Roman" w:cs="Times New Roman"/>
          <w:sz w:val="28"/>
          <w:szCs w:val="28"/>
        </w:rPr>
        <w:t>а</w:t>
      </w:r>
      <w:r w:rsidR="00636646" w:rsidRPr="00767715">
        <w:rPr>
          <w:rFonts w:ascii="Times New Roman" w:hAnsi="Times New Roman" w:cs="Times New Roman"/>
          <w:sz w:val="28"/>
          <w:szCs w:val="28"/>
        </w:rPr>
        <w:t>, пре</w:t>
      </w:r>
      <w:r w:rsidR="00915F03">
        <w:rPr>
          <w:rFonts w:ascii="Times New Roman" w:hAnsi="Times New Roman" w:cs="Times New Roman"/>
          <w:sz w:val="28"/>
          <w:szCs w:val="28"/>
        </w:rPr>
        <w:t>дусмотрены дополнительные места.</w:t>
      </w:r>
    </w:p>
    <w:p w:rsidR="00636646" w:rsidRDefault="000A0EBB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одно‒</w:t>
      </w:r>
      <w:r w:rsidR="004120D6">
        <w:rPr>
          <w:rFonts w:ascii="Times New Roman" w:hAnsi="Times New Roman" w:cs="Times New Roman"/>
          <w:sz w:val="28"/>
          <w:szCs w:val="28"/>
        </w:rPr>
        <w:t>двухместном, трёхместном «Семейном» и четырёхместном «Семейном» номерах есть т</w:t>
      </w:r>
      <w:r w:rsidR="004120D6" w:rsidRPr="004120D6">
        <w:rPr>
          <w:rFonts w:ascii="Times New Roman" w:hAnsi="Times New Roman" w:cs="Times New Roman"/>
          <w:sz w:val="28"/>
          <w:szCs w:val="28"/>
        </w:rPr>
        <w:t>елевизор, холодильник, кондиционер, электрочайник, набор необход</w:t>
      </w:r>
      <w:r w:rsidR="00530CEF">
        <w:rPr>
          <w:rFonts w:ascii="Times New Roman" w:hAnsi="Times New Roman" w:cs="Times New Roman"/>
          <w:sz w:val="28"/>
          <w:szCs w:val="28"/>
        </w:rPr>
        <w:t>имой посуды.</w:t>
      </w:r>
      <w:proofErr w:type="gramEnd"/>
      <w:r w:rsidR="00530CEF">
        <w:rPr>
          <w:rFonts w:ascii="Times New Roman" w:hAnsi="Times New Roman" w:cs="Times New Roman"/>
          <w:sz w:val="28"/>
          <w:szCs w:val="28"/>
        </w:rPr>
        <w:t xml:space="preserve"> В душевой комнате ‒</w:t>
      </w:r>
      <w:r w:rsidR="004120D6" w:rsidRPr="004120D6">
        <w:rPr>
          <w:rFonts w:ascii="Times New Roman" w:hAnsi="Times New Roman" w:cs="Times New Roman"/>
          <w:sz w:val="28"/>
          <w:szCs w:val="28"/>
        </w:rPr>
        <w:t xml:space="preserve"> косметический комплект, фен</w:t>
      </w:r>
      <w:r w:rsidR="004120D6">
        <w:rPr>
          <w:rFonts w:ascii="Times New Roman" w:hAnsi="Times New Roman" w:cs="Times New Roman"/>
          <w:sz w:val="28"/>
          <w:szCs w:val="28"/>
        </w:rPr>
        <w:t>. Дополнительно, за доп.</w:t>
      </w:r>
      <w:r w:rsidR="00530CEF">
        <w:rPr>
          <w:rFonts w:ascii="Times New Roman" w:hAnsi="Times New Roman" w:cs="Times New Roman"/>
          <w:sz w:val="28"/>
          <w:szCs w:val="28"/>
        </w:rPr>
        <w:t xml:space="preserve"> </w:t>
      </w:r>
      <w:r w:rsidR="004120D6">
        <w:rPr>
          <w:rFonts w:ascii="Times New Roman" w:hAnsi="Times New Roman" w:cs="Times New Roman"/>
          <w:sz w:val="28"/>
          <w:szCs w:val="28"/>
        </w:rPr>
        <w:t xml:space="preserve">плату </w:t>
      </w:r>
      <w:r w:rsidR="00530CEF">
        <w:rPr>
          <w:rFonts w:ascii="Times New Roman" w:hAnsi="Times New Roman" w:cs="Times New Roman"/>
          <w:sz w:val="28"/>
          <w:szCs w:val="28"/>
        </w:rPr>
        <w:t>предоставляется</w:t>
      </w:r>
      <w:r w:rsidR="004120D6" w:rsidRPr="004120D6">
        <w:rPr>
          <w:rFonts w:ascii="Times New Roman" w:hAnsi="Times New Roman" w:cs="Times New Roman"/>
          <w:sz w:val="28"/>
          <w:szCs w:val="28"/>
        </w:rPr>
        <w:t xml:space="preserve"> халат и тапочки, </w:t>
      </w:r>
      <w:proofErr w:type="spellStart"/>
      <w:r w:rsidR="004120D6" w:rsidRPr="004120D6">
        <w:rPr>
          <w:rFonts w:ascii="Times New Roman" w:hAnsi="Times New Roman" w:cs="Times New Roman"/>
          <w:sz w:val="28"/>
          <w:szCs w:val="28"/>
        </w:rPr>
        <w:t>room-servisce</w:t>
      </w:r>
      <w:proofErr w:type="spellEnd"/>
      <w:r w:rsidR="004120D6" w:rsidRPr="004120D6">
        <w:rPr>
          <w:rFonts w:ascii="Times New Roman" w:hAnsi="Times New Roman" w:cs="Times New Roman"/>
          <w:sz w:val="28"/>
          <w:szCs w:val="28"/>
        </w:rPr>
        <w:t xml:space="preserve"> (доставка питания и напитков в номер), мини бар в номере, решение деловых вопросов (ку</w:t>
      </w:r>
      <w:r>
        <w:rPr>
          <w:rFonts w:ascii="Times New Roman" w:hAnsi="Times New Roman" w:cs="Times New Roman"/>
          <w:sz w:val="28"/>
          <w:szCs w:val="28"/>
        </w:rPr>
        <w:t>рьер, распечатка документов), S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120D6" w:rsidRPr="004120D6">
        <w:rPr>
          <w:rFonts w:ascii="Times New Roman" w:hAnsi="Times New Roman" w:cs="Times New Roman"/>
          <w:sz w:val="28"/>
          <w:szCs w:val="28"/>
        </w:rPr>
        <w:t>A, массаж, индивидуальные экскурсии и многое другое по желанию.</w:t>
      </w:r>
      <w:r w:rsidR="004120D6">
        <w:rPr>
          <w:rFonts w:ascii="Times New Roman" w:hAnsi="Times New Roman" w:cs="Times New Roman"/>
          <w:sz w:val="28"/>
          <w:szCs w:val="28"/>
        </w:rPr>
        <w:t xml:space="preserve"> Для юных гостей предусмотрена </w:t>
      </w:r>
      <w:r w:rsidR="004120D6" w:rsidRPr="004120D6">
        <w:rPr>
          <w:rFonts w:ascii="Times New Roman" w:hAnsi="Times New Roman" w:cs="Times New Roman"/>
          <w:sz w:val="28"/>
          <w:szCs w:val="28"/>
        </w:rPr>
        <w:t xml:space="preserve"> детская кроватка, коляска-трость, манеж, стульчик для кормления, подставка и т.п.</w:t>
      </w:r>
    </w:p>
    <w:p w:rsidR="00A47674" w:rsidRDefault="00915F03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Двухкомнатный «Люкс» не</w:t>
      </w:r>
      <w:r w:rsidR="004120D6">
        <w:rPr>
          <w:rFonts w:ascii="Times New Roman" w:hAnsi="Times New Roman" w:cs="Times New Roman"/>
          <w:sz w:val="28"/>
          <w:szCs w:val="28"/>
        </w:rPr>
        <w:t xml:space="preserve">много отличается. В гостиной расположены </w:t>
      </w:r>
      <w:r w:rsidR="004120D6" w:rsidRPr="004120D6">
        <w:rPr>
          <w:rFonts w:ascii="Times New Roman" w:hAnsi="Times New Roman" w:cs="Times New Roman"/>
          <w:sz w:val="28"/>
          <w:szCs w:val="28"/>
        </w:rPr>
        <w:t xml:space="preserve">мебельный гарнитур и мягкий уголок (раскладной диван и кресла), телевизор, холодильник, кондиционер, электрочайник, микроволновая </w:t>
      </w:r>
      <w:r w:rsidR="004120D6">
        <w:rPr>
          <w:rFonts w:ascii="Times New Roman" w:hAnsi="Times New Roman" w:cs="Times New Roman"/>
          <w:sz w:val="28"/>
          <w:szCs w:val="28"/>
        </w:rPr>
        <w:t xml:space="preserve">печь, набор необходимой посуды. В спальне </w:t>
      </w:r>
      <w:r w:rsidR="004120D6" w:rsidRPr="004120D6">
        <w:rPr>
          <w:rFonts w:ascii="Times New Roman" w:hAnsi="Times New Roman" w:cs="Times New Roman"/>
          <w:sz w:val="28"/>
          <w:szCs w:val="28"/>
        </w:rPr>
        <w:t>большая двуспальная кровать, кондиционер,</w:t>
      </w:r>
      <w:r w:rsidR="008B57E3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4120D6" w:rsidRPr="004120D6">
        <w:rPr>
          <w:rFonts w:ascii="Times New Roman" w:hAnsi="Times New Roman" w:cs="Times New Roman"/>
          <w:sz w:val="28"/>
          <w:szCs w:val="28"/>
        </w:rPr>
        <w:t xml:space="preserve"> балкон</w:t>
      </w:r>
      <w:r w:rsidR="008B57E3">
        <w:rPr>
          <w:rFonts w:ascii="Times New Roman" w:hAnsi="Times New Roman" w:cs="Times New Roman"/>
          <w:sz w:val="28"/>
          <w:szCs w:val="28"/>
        </w:rPr>
        <w:t>а</w:t>
      </w:r>
      <w:r w:rsidR="004120D6" w:rsidRPr="004120D6">
        <w:rPr>
          <w:rFonts w:ascii="Times New Roman" w:hAnsi="Times New Roman" w:cs="Times New Roman"/>
          <w:sz w:val="28"/>
          <w:szCs w:val="28"/>
        </w:rPr>
        <w:t xml:space="preserve"> с летней мебелью,</w:t>
      </w:r>
      <w:r w:rsidR="008B57E3">
        <w:rPr>
          <w:rFonts w:ascii="Times New Roman" w:hAnsi="Times New Roman" w:cs="Times New Roman"/>
          <w:sz w:val="28"/>
          <w:szCs w:val="28"/>
        </w:rPr>
        <w:t xml:space="preserve"> предоставляется  банный халат и т</w:t>
      </w:r>
      <w:r w:rsidR="004120D6" w:rsidRPr="004120D6">
        <w:rPr>
          <w:rFonts w:ascii="Times New Roman" w:hAnsi="Times New Roman" w:cs="Times New Roman"/>
          <w:sz w:val="28"/>
          <w:szCs w:val="28"/>
        </w:rPr>
        <w:t>апочки. Душевая комната оснащ</w:t>
      </w:r>
      <w:r w:rsidR="008B57E3">
        <w:rPr>
          <w:rFonts w:ascii="Times New Roman" w:hAnsi="Times New Roman" w:cs="Times New Roman"/>
          <w:sz w:val="28"/>
          <w:szCs w:val="28"/>
        </w:rPr>
        <w:t>ена</w:t>
      </w:r>
      <w:r w:rsidR="00A47674">
        <w:rPr>
          <w:rFonts w:ascii="Times New Roman" w:hAnsi="Times New Roman" w:cs="Times New Roman"/>
          <w:sz w:val="28"/>
          <w:szCs w:val="28"/>
        </w:rPr>
        <w:t xml:space="preserve"> импортной сантехникой, </w:t>
      </w:r>
      <w:r w:rsidR="004120D6" w:rsidRPr="004120D6">
        <w:rPr>
          <w:rFonts w:ascii="Times New Roman" w:hAnsi="Times New Roman" w:cs="Times New Roman"/>
          <w:sz w:val="28"/>
          <w:szCs w:val="28"/>
        </w:rPr>
        <w:t>расширенным ко</w:t>
      </w:r>
      <w:r w:rsidR="008B57E3">
        <w:rPr>
          <w:rFonts w:ascii="Times New Roman" w:hAnsi="Times New Roman" w:cs="Times New Roman"/>
          <w:sz w:val="28"/>
          <w:szCs w:val="28"/>
        </w:rPr>
        <w:t xml:space="preserve">сметическим комплектом и феном. </w:t>
      </w:r>
      <w:r w:rsidR="00A47674">
        <w:rPr>
          <w:rFonts w:ascii="Times New Roman" w:hAnsi="Times New Roman" w:cs="Times New Roman"/>
          <w:sz w:val="28"/>
          <w:szCs w:val="28"/>
        </w:rPr>
        <w:t>За дополнительную плату спектр услуг также расширяется. Средняя стоимость за ночь в двухместном номере виллы «Журавли» около 2000 рублей (Табл.1).</w:t>
      </w:r>
    </w:p>
    <w:p w:rsidR="00767715" w:rsidRDefault="00D21B7E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Деревянный корпус «Журавли»</w:t>
      </w:r>
      <w:r w:rsidR="008B57E3" w:rsidRPr="008B57E3">
        <w:rPr>
          <w:rFonts w:ascii="Times New Roman" w:hAnsi="Times New Roman" w:cs="Times New Roman"/>
          <w:sz w:val="28"/>
          <w:szCs w:val="28"/>
        </w:rPr>
        <w:t xml:space="preserve"> – это двухэтажный коттедж, он полностью выполнен из деревянного бруса по уникальной технологии из экологически чистых материалов.</w:t>
      </w:r>
      <w:r w:rsidR="008B57E3">
        <w:rPr>
          <w:rFonts w:ascii="Times New Roman" w:hAnsi="Times New Roman" w:cs="Times New Roman"/>
          <w:sz w:val="28"/>
          <w:szCs w:val="28"/>
        </w:rPr>
        <w:t xml:space="preserve"> В нём расположены следующие типы номеров:</w:t>
      </w:r>
    </w:p>
    <w:p w:rsidR="00767715" w:rsidRDefault="00767715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5">
        <w:rPr>
          <w:rFonts w:ascii="Times New Roman" w:hAnsi="Times New Roman" w:cs="Times New Roman"/>
          <w:sz w:val="28"/>
          <w:szCs w:val="28"/>
        </w:rPr>
        <w:t xml:space="preserve">‒ </w:t>
      </w:r>
      <w:r w:rsidR="008B57E3" w:rsidRPr="00767715">
        <w:rPr>
          <w:rFonts w:ascii="Times New Roman" w:hAnsi="Times New Roman" w:cs="Times New Roman"/>
          <w:sz w:val="28"/>
          <w:szCs w:val="28"/>
        </w:rPr>
        <w:t>Двухместный номер: 14‒17</w:t>
      </w:r>
      <w:r w:rsidR="00D21B7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8B57E3" w:rsidRPr="00767715">
        <w:rPr>
          <w:rFonts w:ascii="Times New Roman" w:hAnsi="Times New Roman" w:cs="Times New Roman"/>
          <w:sz w:val="28"/>
          <w:szCs w:val="28"/>
        </w:rPr>
        <w:t>, рассчитан на 2 человека,</w:t>
      </w:r>
      <w:r w:rsidR="007A4DF9" w:rsidRPr="00767715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915F03">
        <w:rPr>
          <w:rFonts w:ascii="Times New Roman" w:hAnsi="Times New Roman" w:cs="Times New Roman"/>
          <w:sz w:val="28"/>
          <w:szCs w:val="28"/>
        </w:rPr>
        <w:t>доп.</w:t>
      </w:r>
      <w:r w:rsidR="00D21B7E">
        <w:rPr>
          <w:rFonts w:ascii="Times New Roman" w:hAnsi="Times New Roman" w:cs="Times New Roman"/>
          <w:sz w:val="28"/>
          <w:szCs w:val="28"/>
        </w:rPr>
        <w:t xml:space="preserve"> </w:t>
      </w:r>
      <w:r w:rsidR="00915F03">
        <w:rPr>
          <w:rFonts w:ascii="Times New Roman" w:hAnsi="Times New Roman" w:cs="Times New Roman"/>
          <w:sz w:val="28"/>
          <w:szCs w:val="28"/>
        </w:rPr>
        <w:t>место;</w:t>
      </w:r>
    </w:p>
    <w:p w:rsidR="00767715" w:rsidRDefault="00767715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5">
        <w:rPr>
          <w:rFonts w:ascii="Times New Roman" w:hAnsi="Times New Roman" w:cs="Times New Roman"/>
          <w:sz w:val="28"/>
          <w:szCs w:val="28"/>
        </w:rPr>
        <w:t xml:space="preserve">‒ </w:t>
      </w:r>
      <w:r w:rsidR="00D21B7E">
        <w:rPr>
          <w:rFonts w:ascii="Times New Roman" w:hAnsi="Times New Roman" w:cs="Times New Roman"/>
          <w:sz w:val="28"/>
          <w:szCs w:val="28"/>
        </w:rPr>
        <w:t xml:space="preserve">Трёхместный номер: 17‒21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8B57E3" w:rsidRPr="00767715">
        <w:rPr>
          <w:rFonts w:ascii="Times New Roman" w:hAnsi="Times New Roman" w:cs="Times New Roman"/>
          <w:sz w:val="28"/>
          <w:szCs w:val="28"/>
        </w:rPr>
        <w:t>, рассчитан на 3 че</w:t>
      </w:r>
      <w:r w:rsidR="00915F03">
        <w:rPr>
          <w:rFonts w:ascii="Times New Roman" w:hAnsi="Times New Roman" w:cs="Times New Roman"/>
          <w:sz w:val="28"/>
          <w:szCs w:val="28"/>
        </w:rPr>
        <w:t>ловека, предусмотрено доп.</w:t>
      </w:r>
      <w:r w:rsidR="00D21B7E">
        <w:rPr>
          <w:rFonts w:ascii="Times New Roman" w:hAnsi="Times New Roman" w:cs="Times New Roman"/>
          <w:sz w:val="28"/>
          <w:szCs w:val="28"/>
        </w:rPr>
        <w:t xml:space="preserve"> </w:t>
      </w:r>
      <w:r w:rsidR="00915F03">
        <w:rPr>
          <w:rFonts w:ascii="Times New Roman" w:hAnsi="Times New Roman" w:cs="Times New Roman"/>
          <w:sz w:val="28"/>
          <w:szCs w:val="28"/>
        </w:rPr>
        <w:t>место;</w:t>
      </w:r>
    </w:p>
    <w:p w:rsidR="008B57E3" w:rsidRPr="00767715" w:rsidRDefault="00767715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5">
        <w:rPr>
          <w:rFonts w:ascii="Times New Roman" w:hAnsi="Times New Roman" w:cs="Times New Roman"/>
          <w:sz w:val="28"/>
          <w:szCs w:val="28"/>
        </w:rPr>
        <w:t xml:space="preserve">‒ </w:t>
      </w:r>
      <w:r w:rsidR="008B57E3" w:rsidRPr="00767715">
        <w:rPr>
          <w:rFonts w:ascii="Times New Roman" w:hAnsi="Times New Roman" w:cs="Times New Roman"/>
          <w:sz w:val="28"/>
          <w:szCs w:val="28"/>
        </w:rPr>
        <w:t>Четырёхместн</w:t>
      </w:r>
      <w:r w:rsidR="00D21B7E">
        <w:rPr>
          <w:rFonts w:ascii="Times New Roman" w:hAnsi="Times New Roman" w:cs="Times New Roman"/>
          <w:sz w:val="28"/>
          <w:szCs w:val="28"/>
        </w:rPr>
        <w:t xml:space="preserve">ый «Семейный» номер: 23‒35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8B57E3" w:rsidRPr="00767715">
        <w:rPr>
          <w:rFonts w:ascii="Times New Roman" w:hAnsi="Times New Roman" w:cs="Times New Roman"/>
          <w:sz w:val="28"/>
          <w:szCs w:val="28"/>
        </w:rPr>
        <w:t>,</w:t>
      </w:r>
      <w:r w:rsidR="00D21B7E">
        <w:rPr>
          <w:rFonts w:ascii="Times New Roman" w:hAnsi="Times New Roman" w:cs="Times New Roman"/>
          <w:sz w:val="28"/>
          <w:szCs w:val="28"/>
        </w:rPr>
        <w:t xml:space="preserve"> </w:t>
      </w:r>
      <w:r w:rsidR="008B57E3" w:rsidRPr="00767715">
        <w:rPr>
          <w:rFonts w:ascii="Times New Roman" w:hAnsi="Times New Roman" w:cs="Times New Roman"/>
          <w:sz w:val="28"/>
          <w:szCs w:val="28"/>
        </w:rPr>
        <w:t>рассчитан на 4 человека, предусмотрено 2 доп.</w:t>
      </w:r>
      <w:r w:rsidR="00D21B7E">
        <w:rPr>
          <w:rFonts w:ascii="Times New Roman" w:hAnsi="Times New Roman" w:cs="Times New Roman"/>
          <w:sz w:val="28"/>
          <w:szCs w:val="28"/>
        </w:rPr>
        <w:t xml:space="preserve"> </w:t>
      </w:r>
      <w:r w:rsidR="008B57E3" w:rsidRPr="00767715">
        <w:rPr>
          <w:rFonts w:ascii="Times New Roman" w:hAnsi="Times New Roman" w:cs="Times New Roman"/>
          <w:sz w:val="28"/>
          <w:szCs w:val="28"/>
        </w:rPr>
        <w:t>места.</w:t>
      </w:r>
    </w:p>
    <w:p w:rsidR="005507E9" w:rsidRDefault="008B57E3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Оснащённость номеров в деревянном </w:t>
      </w:r>
      <w:r w:rsidR="00EB5C50">
        <w:rPr>
          <w:rFonts w:ascii="Times New Roman" w:hAnsi="Times New Roman" w:cs="Times New Roman"/>
          <w:sz w:val="28"/>
          <w:szCs w:val="28"/>
        </w:rPr>
        <w:t>корпусе такая же, как на вилле</w:t>
      </w:r>
      <w:r w:rsidR="00D21B7E">
        <w:rPr>
          <w:rFonts w:ascii="Times New Roman" w:hAnsi="Times New Roman" w:cs="Times New Roman"/>
          <w:sz w:val="28"/>
          <w:szCs w:val="28"/>
        </w:rPr>
        <w:t xml:space="preserve"> «Журавли»</w:t>
      </w:r>
      <w:r w:rsidR="00EB5C50">
        <w:rPr>
          <w:rFonts w:ascii="Times New Roman" w:hAnsi="Times New Roman" w:cs="Times New Roman"/>
          <w:sz w:val="28"/>
          <w:szCs w:val="28"/>
        </w:rPr>
        <w:t>.</w:t>
      </w:r>
      <w:r w:rsidR="00A47674">
        <w:rPr>
          <w:rFonts w:ascii="Times New Roman" w:hAnsi="Times New Roman" w:cs="Times New Roman"/>
          <w:sz w:val="28"/>
          <w:szCs w:val="28"/>
        </w:rPr>
        <w:t xml:space="preserve"> Этот факт отражается на стоимости, средняя стоимость двухместного номера в деревянном корпусе (Табл. 1) </w:t>
      </w:r>
      <w:r w:rsidR="00BB69A6">
        <w:rPr>
          <w:rFonts w:ascii="Times New Roman" w:hAnsi="Times New Roman" w:cs="Times New Roman"/>
          <w:sz w:val="28"/>
          <w:szCs w:val="28"/>
        </w:rPr>
        <w:t>равна стоимости номера на вилле «Журавли».</w:t>
      </w:r>
    </w:p>
    <w:p w:rsidR="0092757F" w:rsidRDefault="0092757F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715" w:rsidRPr="00DE028E" w:rsidRDefault="00DE028E" w:rsidP="00927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‒</w:t>
      </w:r>
      <w:r w:rsidR="007F256A">
        <w:rPr>
          <w:rFonts w:ascii="Times New Roman" w:hAnsi="Times New Roman" w:cs="Times New Roman"/>
          <w:sz w:val="28"/>
          <w:szCs w:val="28"/>
        </w:rPr>
        <w:t xml:space="preserve"> Прайс-</w:t>
      </w:r>
      <w:r w:rsidR="003272F9">
        <w:rPr>
          <w:rFonts w:ascii="Times New Roman" w:hAnsi="Times New Roman" w:cs="Times New Roman"/>
          <w:sz w:val="28"/>
          <w:szCs w:val="28"/>
        </w:rPr>
        <w:t xml:space="preserve">лист </w:t>
      </w:r>
      <w:r w:rsidR="00530CEF">
        <w:rPr>
          <w:rFonts w:ascii="Times New Roman" w:hAnsi="Times New Roman" w:cs="Times New Roman"/>
          <w:sz w:val="28"/>
          <w:szCs w:val="28"/>
        </w:rPr>
        <w:t>гостиницы «Ж</w:t>
      </w:r>
      <w:r w:rsidR="00546C51">
        <w:rPr>
          <w:rFonts w:ascii="Times New Roman" w:hAnsi="Times New Roman" w:cs="Times New Roman"/>
          <w:sz w:val="28"/>
          <w:szCs w:val="28"/>
        </w:rPr>
        <w:t>уравли</w:t>
      </w:r>
      <w:r w:rsidR="00530CEF">
        <w:rPr>
          <w:rFonts w:ascii="Times New Roman" w:hAnsi="Times New Roman" w:cs="Times New Roman"/>
          <w:sz w:val="28"/>
          <w:szCs w:val="28"/>
        </w:rPr>
        <w:t>»</w:t>
      </w:r>
      <w:r w:rsidR="00546C51">
        <w:rPr>
          <w:rFonts w:ascii="Times New Roman" w:hAnsi="Times New Roman" w:cs="Times New Roman"/>
          <w:sz w:val="28"/>
          <w:szCs w:val="28"/>
        </w:rPr>
        <w:t xml:space="preserve"> </w:t>
      </w:r>
      <w:r w:rsidR="003272F9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0A0EBB">
        <w:rPr>
          <w:rFonts w:ascii="Times New Roman" w:hAnsi="Times New Roman" w:cs="Times New Roman"/>
          <w:sz w:val="28"/>
          <w:szCs w:val="28"/>
        </w:rPr>
        <w:t xml:space="preserve">трёхразового </w:t>
      </w:r>
      <w:r w:rsidR="003272F9">
        <w:rPr>
          <w:rFonts w:ascii="Times New Roman" w:hAnsi="Times New Roman" w:cs="Times New Roman"/>
          <w:sz w:val="28"/>
          <w:szCs w:val="28"/>
        </w:rPr>
        <w:t>питания</w:t>
      </w:r>
      <w:r w:rsidR="0083718C">
        <w:rPr>
          <w:rFonts w:ascii="Times New Roman" w:hAnsi="Times New Roman" w:cs="Times New Roman"/>
          <w:sz w:val="28"/>
          <w:szCs w:val="28"/>
        </w:rPr>
        <w:t xml:space="preserve"> </w:t>
      </w:r>
      <w:r w:rsidR="00881A84">
        <w:rPr>
          <w:rFonts w:ascii="Times New Roman" w:hAnsi="Times New Roman" w:cs="Times New Roman"/>
          <w:sz w:val="28"/>
          <w:szCs w:val="28"/>
        </w:rPr>
        <w:t xml:space="preserve">по системе «Шведский стол» </w:t>
      </w:r>
      <w:r w:rsidRPr="00DE028E">
        <w:rPr>
          <w:rFonts w:ascii="Times New Roman" w:hAnsi="Times New Roman" w:cs="Times New Roman"/>
          <w:sz w:val="28"/>
          <w:szCs w:val="28"/>
        </w:rPr>
        <w:t>[</w:t>
      </w:r>
      <w:r w:rsidR="007057FC">
        <w:rPr>
          <w:rFonts w:ascii="Times New Roman" w:hAnsi="Times New Roman" w:cs="Times New Roman"/>
          <w:sz w:val="28"/>
          <w:szCs w:val="28"/>
        </w:rPr>
        <w:fldChar w:fldCharType="begin"/>
      </w:r>
      <w:r w:rsidR="007057FC">
        <w:rPr>
          <w:rFonts w:ascii="Times New Roman" w:hAnsi="Times New Roman" w:cs="Times New Roman"/>
          <w:sz w:val="28"/>
          <w:szCs w:val="28"/>
        </w:rPr>
        <w:instrText xml:space="preserve"> REF _Ref38553828 \r \h </w:instrText>
      </w:r>
      <w:r w:rsidR="0092757F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7057FC">
        <w:rPr>
          <w:rFonts w:ascii="Times New Roman" w:hAnsi="Times New Roman" w:cs="Times New Roman"/>
          <w:sz w:val="28"/>
          <w:szCs w:val="28"/>
        </w:rPr>
      </w:r>
      <w:r w:rsidR="007057FC">
        <w:rPr>
          <w:rFonts w:ascii="Times New Roman" w:hAnsi="Times New Roman" w:cs="Times New Roman"/>
          <w:sz w:val="28"/>
          <w:szCs w:val="28"/>
        </w:rPr>
        <w:fldChar w:fldCharType="separate"/>
      </w:r>
      <w:r w:rsidR="00BB69A6">
        <w:rPr>
          <w:rFonts w:ascii="Times New Roman" w:hAnsi="Times New Roman" w:cs="Times New Roman"/>
          <w:sz w:val="28"/>
          <w:szCs w:val="28"/>
        </w:rPr>
        <w:t>8</w:t>
      </w:r>
      <w:r w:rsidR="007057FC">
        <w:rPr>
          <w:rFonts w:ascii="Times New Roman" w:hAnsi="Times New Roman" w:cs="Times New Roman"/>
          <w:sz w:val="28"/>
          <w:szCs w:val="28"/>
        </w:rPr>
        <w:fldChar w:fldCharType="end"/>
      </w:r>
      <w:r w:rsidRPr="00DE028E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850"/>
        <w:gridCol w:w="709"/>
        <w:gridCol w:w="1134"/>
        <w:gridCol w:w="851"/>
        <w:gridCol w:w="1134"/>
      </w:tblGrid>
      <w:tr w:rsidR="00767715" w:rsidRPr="00767715" w:rsidTr="00767715">
        <w:tc>
          <w:tcPr>
            <w:tcW w:w="1985" w:type="dxa"/>
          </w:tcPr>
          <w:p w:rsidR="00767715" w:rsidRPr="00767715" w:rsidRDefault="00530CEF" w:rsidP="00767715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Вилла «Журавли»</w:t>
            </w:r>
          </w:p>
        </w:tc>
        <w:tc>
          <w:tcPr>
            <w:tcW w:w="2835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размещения</w:t>
            </w:r>
          </w:p>
        </w:tc>
        <w:tc>
          <w:tcPr>
            <w:tcW w:w="850" w:type="dxa"/>
          </w:tcPr>
          <w:p w:rsidR="0092757F" w:rsidRDefault="0092757F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01.05</w:t>
            </w:r>
          </w:p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31.05</w:t>
            </w:r>
          </w:p>
        </w:tc>
        <w:tc>
          <w:tcPr>
            <w:tcW w:w="709" w:type="dxa"/>
          </w:tcPr>
          <w:p w:rsidR="00767715" w:rsidRPr="00767715" w:rsidRDefault="00062A4E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01.06</w:t>
            </w:r>
            <w:r w:rsidR="00767715"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15.06</w:t>
            </w:r>
          </w:p>
        </w:tc>
        <w:tc>
          <w:tcPr>
            <w:tcW w:w="1134" w:type="dxa"/>
          </w:tcPr>
          <w:p w:rsid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927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.06</w:t>
            </w:r>
          </w:p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01.07</w:t>
            </w:r>
          </w:p>
        </w:tc>
        <w:tc>
          <w:tcPr>
            <w:tcW w:w="851" w:type="dxa"/>
          </w:tcPr>
          <w:p w:rsidR="0092757F" w:rsidRDefault="0092757F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01.07</w:t>
            </w:r>
          </w:p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10.07</w:t>
            </w:r>
          </w:p>
        </w:tc>
        <w:tc>
          <w:tcPr>
            <w:tcW w:w="1134" w:type="dxa"/>
          </w:tcPr>
          <w:p w:rsidR="0092757F" w:rsidRDefault="0092757F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10.07</w:t>
            </w:r>
          </w:p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25.08</w:t>
            </w:r>
          </w:p>
        </w:tc>
      </w:tr>
      <w:tr w:rsidR="00767715" w:rsidRPr="00767715" w:rsidTr="00767715">
        <w:tc>
          <w:tcPr>
            <w:tcW w:w="198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2-х местный </w:t>
            </w:r>
          </w:p>
        </w:tc>
        <w:tc>
          <w:tcPr>
            <w:tcW w:w="283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взрослый на основном месте</w:t>
            </w:r>
          </w:p>
        </w:tc>
        <w:tc>
          <w:tcPr>
            <w:tcW w:w="850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2070</w:t>
            </w:r>
          </w:p>
        </w:tc>
        <w:tc>
          <w:tcPr>
            <w:tcW w:w="1134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851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</w:t>
            </w:r>
          </w:p>
        </w:tc>
        <w:tc>
          <w:tcPr>
            <w:tcW w:w="1134" w:type="dxa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2900</w:t>
            </w:r>
          </w:p>
        </w:tc>
      </w:tr>
      <w:tr w:rsidR="00767715" w:rsidRPr="00767715" w:rsidTr="00767715">
        <w:tc>
          <w:tcPr>
            <w:tcW w:w="198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1-ный номер</w:t>
            </w:r>
          </w:p>
        </w:tc>
        <w:tc>
          <w:tcPr>
            <w:tcW w:w="2835" w:type="dxa"/>
            <w:vAlign w:val="center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взрослый на основном месте</w:t>
            </w:r>
          </w:p>
        </w:tc>
        <w:tc>
          <w:tcPr>
            <w:tcW w:w="850" w:type="dxa"/>
            <w:vAlign w:val="center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</w:t>
            </w:r>
          </w:p>
        </w:tc>
        <w:tc>
          <w:tcPr>
            <w:tcW w:w="709" w:type="dxa"/>
            <w:vAlign w:val="center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2970</w:t>
            </w:r>
          </w:p>
        </w:tc>
        <w:tc>
          <w:tcPr>
            <w:tcW w:w="1134" w:type="dxa"/>
            <w:vAlign w:val="center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3700</w:t>
            </w:r>
          </w:p>
        </w:tc>
        <w:tc>
          <w:tcPr>
            <w:tcW w:w="851" w:type="dxa"/>
            <w:vAlign w:val="center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</w:t>
            </w:r>
          </w:p>
        </w:tc>
        <w:tc>
          <w:tcPr>
            <w:tcW w:w="1134" w:type="dxa"/>
            <w:vAlign w:val="center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</w:t>
            </w:r>
          </w:p>
        </w:tc>
      </w:tr>
      <w:tr w:rsidR="00767715" w:rsidRPr="00767715" w:rsidTr="00767715">
        <w:tc>
          <w:tcPr>
            <w:tcW w:w="1985" w:type="dxa"/>
            <w:vMerge w:val="restart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3-х местный </w:t>
            </w:r>
          </w:p>
        </w:tc>
        <w:tc>
          <w:tcPr>
            <w:tcW w:w="283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взрослый на основном месте</w:t>
            </w:r>
          </w:p>
        </w:tc>
        <w:tc>
          <w:tcPr>
            <w:tcW w:w="850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1134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2200</w:t>
            </w:r>
          </w:p>
        </w:tc>
        <w:tc>
          <w:tcPr>
            <w:tcW w:w="851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2400</w:t>
            </w:r>
          </w:p>
        </w:tc>
        <w:tc>
          <w:tcPr>
            <w:tcW w:w="1134" w:type="dxa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</w:t>
            </w:r>
          </w:p>
        </w:tc>
      </w:tr>
      <w:tr w:rsidR="00767715" w:rsidRPr="00767715" w:rsidTr="00767715">
        <w:tc>
          <w:tcPr>
            <w:tcW w:w="1985" w:type="dxa"/>
            <w:vMerge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 w:rsidR="00767715" w:rsidRPr="00767715" w:rsidRDefault="00F04E1A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ребенок с 4-14 лет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</w:t>
            </w:r>
            <w:proofErr w:type="spellEnd"/>
          </w:p>
        </w:tc>
        <w:tc>
          <w:tcPr>
            <w:tcW w:w="850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990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1134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1980</w:t>
            </w:r>
          </w:p>
        </w:tc>
        <w:tc>
          <w:tcPr>
            <w:tcW w:w="851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2160</w:t>
            </w:r>
          </w:p>
        </w:tc>
        <w:tc>
          <w:tcPr>
            <w:tcW w:w="1134" w:type="dxa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2340</w:t>
            </w:r>
          </w:p>
        </w:tc>
      </w:tr>
      <w:tr w:rsidR="00767715" w:rsidRPr="00767715" w:rsidTr="00767715">
        <w:tc>
          <w:tcPr>
            <w:tcW w:w="1985" w:type="dxa"/>
            <w:vMerge w:val="restart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4-х местный </w:t>
            </w:r>
          </w:p>
        </w:tc>
        <w:tc>
          <w:tcPr>
            <w:tcW w:w="283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взрослый на основном месте</w:t>
            </w:r>
          </w:p>
        </w:tc>
        <w:tc>
          <w:tcPr>
            <w:tcW w:w="850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1755</w:t>
            </w:r>
          </w:p>
        </w:tc>
        <w:tc>
          <w:tcPr>
            <w:tcW w:w="1134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2050</w:t>
            </w:r>
          </w:p>
        </w:tc>
        <w:tc>
          <w:tcPr>
            <w:tcW w:w="851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2250</w:t>
            </w:r>
          </w:p>
        </w:tc>
        <w:tc>
          <w:tcPr>
            <w:tcW w:w="1134" w:type="dxa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2450</w:t>
            </w:r>
          </w:p>
        </w:tc>
      </w:tr>
      <w:tr w:rsidR="00767715" w:rsidRPr="00767715" w:rsidTr="00767715">
        <w:tc>
          <w:tcPr>
            <w:tcW w:w="1985" w:type="dxa"/>
            <w:vMerge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ребенок с 4-14 лет на </w:t>
            </w:r>
            <w:proofErr w:type="spellStart"/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</w:t>
            </w:r>
            <w:proofErr w:type="gramStart"/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="00F04E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</w:t>
            </w:r>
            <w:proofErr w:type="spellEnd"/>
          </w:p>
        </w:tc>
        <w:tc>
          <w:tcPr>
            <w:tcW w:w="850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1134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1845</w:t>
            </w:r>
          </w:p>
        </w:tc>
        <w:tc>
          <w:tcPr>
            <w:tcW w:w="851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134" w:type="dxa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2205</w:t>
            </w:r>
          </w:p>
        </w:tc>
      </w:tr>
      <w:tr w:rsidR="00767715" w:rsidRPr="00767715" w:rsidTr="00767715">
        <w:tc>
          <w:tcPr>
            <w:tcW w:w="198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«Люкс» 2-х комн.</w:t>
            </w:r>
          </w:p>
        </w:tc>
        <w:tc>
          <w:tcPr>
            <w:tcW w:w="283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взрослый на основном месте</w:t>
            </w:r>
          </w:p>
        </w:tc>
        <w:tc>
          <w:tcPr>
            <w:tcW w:w="850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1134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851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</w:t>
            </w:r>
          </w:p>
        </w:tc>
        <w:tc>
          <w:tcPr>
            <w:tcW w:w="1134" w:type="dxa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767715" w:rsidRPr="00767715" w:rsidTr="00767715">
        <w:tc>
          <w:tcPr>
            <w:tcW w:w="1985" w:type="dxa"/>
          </w:tcPr>
          <w:p w:rsidR="00767715" w:rsidRDefault="00062A4E" w:rsidP="00062A4E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Деревянный</w:t>
            </w:r>
          </w:p>
          <w:p w:rsidR="00062A4E" w:rsidRPr="00767715" w:rsidRDefault="00062A4E" w:rsidP="00062A4E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корпус</w:t>
            </w:r>
          </w:p>
        </w:tc>
        <w:tc>
          <w:tcPr>
            <w:tcW w:w="2835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размещения</w:t>
            </w:r>
          </w:p>
        </w:tc>
        <w:tc>
          <w:tcPr>
            <w:tcW w:w="850" w:type="dxa"/>
          </w:tcPr>
          <w:p w:rsidR="0092757F" w:rsidRDefault="0092757F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01.05</w:t>
            </w:r>
          </w:p>
          <w:p w:rsidR="00767715" w:rsidRPr="00767715" w:rsidRDefault="00062A4E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31.</w:t>
            </w:r>
            <w:r w:rsidR="00767715"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01.06</w:t>
            </w:r>
            <w:r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15.06</w:t>
            </w:r>
          </w:p>
        </w:tc>
        <w:tc>
          <w:tcPr>
            <w:tcW w:w="1134" w:type="dxa"/>
          </w:tcPr>
          <w:p w:rsid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927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.06</w:t>
            </w:r>
          </w:p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01.07</w:t>
            </w:r>
          </w:p>
        </w:tc>
        <w:tc>
          <w:tcPr>
            <w:tcW w:w="851" w:type="dxa"/>
          </w:tcPr>
          <w:p w:rsidR="0092757F" w:rsidRDefault="0092757F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01.07</w:t>
            </w:r>
          </w:p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10.07</w:t>
            </w:r>
          </w:p>
        </w:tc>
        <w:tc>
          <w:tcPr>
            <w:tcW w:w="1134" w:type="dxa"/>
          </w:tcPr>
          <w:p w:rsidR="0092757F" w:rsidRDefault="0092757F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10.07</w:t>
            </w:r>
          </w:p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25.08</w:t>
            </w:r>
          </w:p>
        </w:tc>
      </w:tr>
      <w:tr w:rsidR="00767715" w:rsidRPr="00767715" w:rsidTr="00767715">
        <w:tc>
          <w:tcPr>
            <w:tcW w:w="198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2-х местный </w:t>
            </w:r>
          </w:p>
        </w:tc>
        <w:tc>
          <w:tcPr>
            <w:tcW w:w="283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взрослый на основном месте</w:t>
            </w:r>
          </w:p>
        </w:tc>
        <w:tc>
          <w:tcPr>
            <w:tcW w:w="850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2070</w:t>
            </w:r>
          </w:p>
        </w:tc>
        <w:tc>
          <w:tcPr>
            <w:tcW w:w="1134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851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</w:t>
            </w:r>
          </w:p>
        </w:tc>
        <w:tc>
          <w:tcPr>
            <w:tcW w:w="1134" w:type="dxa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2900</w:t>
            </w:r>
          </w:p>
        </w:tc>
      </w:tr>
      <w:tr w:rsidR="00767715" w:rsidRPr="00767715" w:rsidTr="00767715">
        <w:tc>
          <w:tcPr>
            <w:tcW w:w="1985" w:type="dxa"/>
            <w:vMerge w:val="restart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3-х местный </w:t>
            </w:r>
          </w:p>
        </w:tc>
        <w:tc>
          <w:tcPr>
            <w:tcW w:w="283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взрослый на основном месте</w:t>
            </w:r>
          </w:p>
        </w:tc>
        <w:tc>
          <w:tcPr>
            <w:tcW w:w="850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1134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851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2200</w:t>
            </w:r>
          </w:p>
        </w:tc>
        <w:tc>
          <w:tcPr>
            <w:tcW w:w="1134" w:type="dxa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2450</w:t>
            </w:r>
          </w:p>
        </w:tc>
      </w:tr>
      <w:tr w:rsidR="00767715" w:rsidRPr="00767715" w:rsidTr="00767715">
        <w:tc>
          <w:tcPr>
            <w:tcW w:w="1985" w:type="dxa"/>
            <w:vMerge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 w:rsidR="00767715" w:rsidRPr="00767715" w:rsidRDefault="00767715" w:rsidP="00062A4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ребенок с 4-14 лет на </w:t>
            </w:r>
            <w:proofErr w:type="spellStart"/>
            <w:r w:rsidR="0006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</w:t>
            </w:r>
            <w:proofErr w:type="gramStart"/>
            <w:r w:rsidR="0006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="0006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</w:t>
            </w:r>
            <w:proofErr w:type="spellEnd"/>
          </w:p>
        </w:tc>
        <w:tc>
          <w:tcPr>
            <w:tcW w:w="850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</w:t>
            </w:r>
          </w:p>
        </w:tc>
        <w:tc>
          <w:tcPr>
            <w:tcW w:w="851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1980</w:t>
            </w:r>
          </w:p>
        </w:tc>
        <w:tc>
          <w:tcPr>
            <w:tcW w:w="1134" w:type="dxa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2205</w:t>
            </w:r>
          </w:p>
        </w:tc>
      </w:tr>
      <w:tr w:rsidR="00767715" w:rsidRPr="00767715" w:rsidTr="00767715">
        <w:tc>
          <w:tcPr>
            <w:tcW w:w="1985" w:type="dxa"/>
            <w:vMerge w:val="restart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4-х местный </w:t>
            </w:r>
          </w:p>
        </w:tc>
        <w:tc>
          <w:tcPr>
            <w:tcW w:w="283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взрослый на основном месте</w:t>
            </w:r>
          </w:p>
        </w:tc>
        <w:tc>
          <w:tcPr>
            <w:tcW w:w="850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134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</w:t>
            </w:r>
          </w:p>
        </w:tc>
        <w:tc>
          <w:tcPr>
            <w:tcW w:w="851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134" w:type="dxa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2300</w:t>
            </w:r>
          </w:p>
        </w:tc>
      </w:tr>
      <w:tr w:rsidR="00767715" w:rsidRPr="00767715" w:rsidTr="00767715">
        <w:tc>
          <w:tcPr>
            <w:tcW w:w="1985" w:type="dxa"/>
            <w:vMerge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 w:rsidR="00767715" w:rsidRPr="00767715" w:rsidRDefault="00767715" w:rsidP="0076771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ребенок с 4-14 лет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1месте</w:t>
            </w:r>
          </w:p>
        </w:tc>
        <w:tc>
          <w:tcPr>
            <w:tcW w:w="850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709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715">
              <w:rPr>
                <w:rFonts w:ascii="Times New Roman" w:eastAsia="Calibri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1134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1620</w:t>
            </w:r>
          </w:p>
        </w:tc>
        <w:tc>
          <w:tcPr>
            <w:tcW w:w="851" w:type="dxa"/>
          </w:tcPr>
          <w:p w:rsidR="00767715" w:rsidRPr="00767715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7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</w:t>
            </w:r>
          </w:p>
        </w:tc>
        <w:tc>
          <w:tcPr>
            <w:tcW w:w="1134" w:type="dxa"/>
          </w:tcPr>
          <w:p w:rsidR="00767715" w:rsidRPr="0092757F" w:rsidRDefault="00767715" w:rsidP="007677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75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2070</w:t>
            </w:r>
          </w:p>
        </w:tc>
      </w:tr>
    </w:tbl>
    <w:p w:rsidR="0092757F" w:rsidRDefault="0092757F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28E" w:rsidRDefault="00DE028E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таблицы видно, что гостиница </w:t>
      </w:r>
      <w:r w:rsidR="00B261F7">
        <w:rPr>
          <w:rFonts w:ascii="Times New Roman" w:hAnsi="Times New Roman" w:cs="Times New Roman"/>
          <w:sz w:val="28"/>
          <w:szCs w:val="28"/>
        </w:rPr>
        <w:t>бюджетная</w:t>
      </w:r>
      <w:r w:rsidR="00EB5C50">
        <w:rPr>
          <w:rFonts w:ascii="Times New Roman" w:hAnsi="Times New Roman" w:cs="Times New Roman"/>
          <w:sz w:val="28"/>
          <w:szCs w:val="28"/>
        </w:rPr>
        <w:t xml:space="preserve"> и подходит для любого туриста.</w:t>
      </w:r>
      <w:r w:rsidR="00767715">
        <w:rPr>
          <w:rFonts w:ascii="Times New Roman" w:hAnsi="Times New Roman" w:cs="Times New Roman"/>
          <w:sz w:val="28"/>
          <w:szCs w:val="28"/>
        </w:rPr>
        <w:t xml:space="preserve"> Высокий спрос на гостиничные услу</w:t>
      </w:r>
      <w:r w:rsidR="00DC6EB1">
        <w:rPr>
          <w:rFonts w:ascii="Times New Roman" w:hAnsi="Times New Roman" w:cs="Times New Roman"/>
          <w:sz w:val="28"/>
          <w:szCs w:val="28"/>
        </w:rPr>
        <w:t>ги в данном районе планируется с июля по август</w:t>
      </w:r>
      <w:r w:rsidR="00767715">
        <w:rPr>
          <w:rFonts w:ascii="Times New Roman" w:hAnsi="Times New Roman" w:cs="Times New Roman"/>
          <w:sz w:val="28"/>
          <w:szCs w:val="28"/>
        </w:rPr>
        <w:t>.</w:t>
      </w:r>
    </w:p>
    <w:p w:rsidR="00DC6EB1" w:rsidRDefault="005507E9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гостинице действует система скидок: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lastRenderedPageBreak/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>Один ребенок в номере до 4 лет размещается бесплатно без предоставления места, с питанием</w:t>
      </w:r>
      <w:r w:rsidR="00915F03">
        <w:rPr>
          <w:rFonts w:ascii="Times New Roman" w:hAnsi="Times New Roman" w:cs="Times New Roman"/>
          <w:sz w:val="28"/>
          <w:szCs w:val="28"/>
        </w:rPr>
        <w:t>;</w:t>
      </w:r>
    </w:p>
    <w:p w:rsidR="005507E9" w:rsidRP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 xml:space="preserve">Дополнительное место в номере предоставляется минус 20% от стоимости основного места. </w:t>
      </w:r>
      <w:r w:rsidR="00D21B7E">
        <w:rPr>
          <w:rFonts w:ascii="Times New Roman" w:hAnsi="Times New Roman" w:cs="Times New Roman"/>
          <w:sz w:val="28"/>
          <w:szCs w:val="28"/>
        </w:rPr>
        <w:t>Во всех номерах предусмотрено 1‒</w:t>
      </w:r>
      <w:r w:rsidR="005507E9" w:rsidRPr="00DC6EB1">
        <w:rPr>
          <w:rFonts w:ascii="Times New Roman" w:hAnsi="Times New Roman" w:cs="Times New Roman"/>
          <w:sz w:val="28"/>
          <w:szCs w:val="28"/>
        </w:rPr>
        <w:t xml:space="preserve">3 </w:t>
      </w:r>
      <w:r w:rsidR="000A0EBB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507E9" w:rsidRPr="00DC6EB1">
        <w:rPr>
          <w:rFonts w:ascii="Times New Roman" w:hAnsi="Times New Roman" w:cs="Times New Roman"/>
          <w:sz w:val="28"/>
          <w:szCs w:val="28"/>
        </w:rPr>
        <w:t>мест, мягкий диван, огран</w:t>
      </w:r>
      <w:r w:rsidR="007F256A">
        <w:rPr>
          <w:rFonts w:ascii="Times New Roman" w:hAnsi="Times New Roman" w:cs="Times New Roman"/>
          <w:sz w:val="28"/>
          <w:szCs w:val="28"/>
        </w:rPr>
        <w:t>ичений по возрасту нет</w:t>
      </w:r>
      <w:r w:rsidR="00915F03">
        <w:rPr>
          <w:rFonts w:ascii="Times New Roman" w:hAnsi="Times New Roman" w:cs="Times New Roman"/>
          <w:sz w:val="28"/>
          <w:szCs w:val="28"/>
        </w:rPr>
        <w:t>.</w:t>
      </w:r>
    </w:p>
    <w:p w:rsidR="00DC6EB1" w:rsidRDefault="00554C95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полноты представления гостиницы привожу п</w:t>
      </w:r>
      <w:r w:rsidR="005507E9">
        <w:rPr>
          <w:rFonts w:ascii="Times New Roman" w:hAnsi="Times New Roman" w:cs="Times New Roman"/>
          <w:sz w:val="28"/>
          <w:szCs w:val="28"/>
        </w:rPr>
        <w:t>еречень основных услуг в</w:t>
      </w:r>
      <w:r w:rsidR="003272F9">
        <w:rPr>
          <w:rFonts w:ascii="Times New Roman" w:hAnsi="Times New Roman" w:cs="Times New Roman"/>
          <w:sz w:val="28"/>
          <w:szCs w:val="28"/>
        </w:rPr>
        <w:t>ходящих в стоимость проживания: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>Проживание в н</w:t>
      </w:r>
      <w:r w:rsidR="00DE028E" w:rsidRPr="00DC6EB1">
        <w:rPr>
          <w:rFonts w:ascii="Times New Roman" w:hAnsi="Times New Roman" w:cs="Times New Roman"/>
          <w:sz w:val="28"/>
          <w:szCs w:val="28"/>
        </w:rPr>
        <w:t xml:space="preserve">омере </w:t>
      </w:r>
      <w:r w:rsidR="00915F03">
        <w:rPr>
          <w:rFonts w:ascii="Times New Roman" w:hAnsi="Times New Roman" w:cs="Times New Roman"/>
          <w:sz w:val="28"/>
          <w:szCs w:val="28"/>
        </w:rPr>
        <w:t>соответственной категории;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0A0EBB">
        <w:rPr>
          <w:rFonts w:ascii="Times New Roman" w:hAnsi="Times New Roman" w:cs="Times New Roman"/>
          <w:sz w:val="28"/>
          <w:szCs w:val="28"/>
        </w:rPr>
        <w:t>Трёх</w:t>
      </w:r>
      <w:r w:rsidR="005507E9" w:rsidRPr="00DC6EB1">
        <w:rPr>
          <w:rFonts w:ascii="Times New Roman" w:hAnsi="Times New Roman" w:cs="Times New Roman"/>
          <w:sz w:val="28"/>
          <w:szCs w:val="28"/>
        </w:rPr>
        <w:t>разовое питание по системе «Шведский стол» в кафе отеля (руководство отеля оставляет за собо</w:t>
      </w:r>
      <w:r w:rsidR="000A0EBB">
        <w:rPr>
          <w:rFonts w:ascii="Times New Roman" w:hAnsi="Times New Roman" w:cs="Times New Roman"/>
          <w:sz w:val="28"/>
          <w:szCs w:val="28"/>
        </w:rPr>
        <w:t>й право перейти на заказное трёх</w:t>
      </w:r>
      <w:r w:rsidR="005507E9" w:rsidRPr="00DC6EB1">
        <w:rPr>
          <w:rFonts w:ascii="Times New Roman" w:hAnsi="Times New Roman" w:cs="Times New Roman"/>
          <w:sz w:val="28"/>
          <w:szCs w:val="28"/>
        </w:rPr>
        <w:t>разовое питание при за</w:t>
      </w:r>
      <w:r w:rsidR="00915F03">
        <w:rPr>
          <w:rFonts w:ascii="Times New Roman" w:hAnsi="Times New Roman" w:cs="Times New Roman"/>
          <w:sz w:val="28"/>
          <w:szCs w:val="28"/>
        </w:rPr>
        <w:t>грузке менее тридцати человек);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>Пользование от</w:t>
      </w:r>
      <w:r w:rsidR="000A0EBB">
        <w:rPr>
          <w:rFonts w:ascii="Times New Roman" w:hAnsi="Times New Roman" w:cs="Times New Roman"/>
          <w:sz w:val="28"/>
          <w:szCs w:val="28"/>
        </w:rPr>
        <w:t xml:space="preserve">крытым подогреваемым бассейном. </w:t>
      </w:r>
      <w:r w:rsidR="005507E9" w:rsidRPr="00DC6EB1">
        <w:rPr>
          <w:rFonts w:ascii="Times New Roman" w:hAnsi="Times New Roman" w:cs="Times New Roman"/>
          <w:sz w:val="28"/>
          <w:szCs w:val="28"/>
        </w:rPr>
        <w:t xml:space="preserve">Детский бассейн диаметр 4,2 м. При плохой и ветреной погоде </w:t>
      </w:r>
      <w:r w:rsidR="000A0EBB">
        <w:rPr>
          <w:rFonts w:ascii="Times New Roman" w:hAnsi="Times New Roman" w:cs="Times New Roman"/>
          <w:sz w:val="28"/>
          <w:szCs w:val="28"/>
        </w:rPr>
        <w:t xml:space="preserve">всегда есть возможность </w:t>
      </w:r>
      <w:r w:rsidR="005507E9" w:rsidRPr="00DC6EB1">
        <w:rPr>
          <w:rFonts w:ascii="Times New Roman" w:hAnsi="Times New Roman" w:cs="Times New Roman"/>
          <w:sz w:val="28"/>
          <w:szCs w:val="28"/>
        </w:rPr>
        <w:t>в</w:t>
      </w:r>
      <w:r w:rsidR="000A0EBB">
        <w:rPr>
          <w:rFonts w:ascii="Times New Roman" w:hAnsi="Times New Roman" w:cs="Times New Roman"/>
          <w:sz w:val="28"/>
          <w:szCs w:val="28"/>
        </w:rPr>
        <w:t>оспользоваться крытым бассейном</w:t>
      </w:r>
      <w:r w:rsidR="00915F03">
        <w:rPr>
          <w:rFonts w:ascii="Times New Roman" w:hAnsi="Times New Roman" w:cs="Times New Roman"/>
          <w:sz w:val="28"/>
          <w:szCs w:val="28"/>
        </w:rPr>
        <w:t>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>Приветственный комплимент от отеля в лобби баре, до поселения в номер (</w:t>
      </w:r>
      <w:r w:rsidR="00DE028E" w:rsidRPr="00DC6EB1">
        <w:rPr>
          <w:rFonts w:ascii="Times New Roman" w:hAnsi="Times New Roman" w:cs="Times New Roman"/>
          <w:sz w:val="28"/>
          <w:szCs w:val="28"/>
        </w:rPr>
        <w:t>чай, кофе, с</w:t>
      </w:r>
      <w:r w:rsidR="00915F03">
        <w:rPr>
          <w:rFonts w:ascii="Times New Roman" w:hAnsi="Times New Roman" w:cs="Times New Roman"/>
          <w:sz w:val="28"/>
          <w:szCs w:val="28"/>
        </w:rPr>
        <w:t>оки в ассортименте);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>Развлекательные программы для взрослых и детей, анимационный сервис</w:t>
      </w:r>
      <w:r w:rsidR="00915F03">
        <w:rPr>
          <w:rFonts w:ascii="Times New Roman" w:hAnsi="Times New Roman" w:cs="Times New Roman"/>
          <w:sz w:val="28"/>
          <w:szCs w:val="28"/>
        </w:rPr>
        <w:t>. Пользование детской площадкой;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0A0EBB">
        <w:rPr>
          <w:rFonts w:ascii="Times New Roman" w:hAnsi="Times New Roman" w:cs="Times New Roman"/>
          <w:sz w:val="28"/>
          <w:szCs w:val="28"/>
        </w:rPr>
        <w:t xml:space="preserve">Высокоскоростной </w:t>
      </w:r>
      <w:proofErr w:type="spellStart"/>
      <w:r w:rsidR="000A0EBB">
        <w:rPr>
          <w:rFonts w:ascii="Times New Roman" w:hAnsi="Times New Roman" w:cs="Times New Roman"/>
          <w:sz w:val="28"/>
          <w:szCs w:val="28"/>
        </w:rPr>
        <w:t>Wi</w:t>
      </w:r>
      <w:r w:rsidR="005507E9" w:rsidRPr="00DC6EB1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="005507E9" w:rsidRPr="00DC6EB1">
        <w:rPr>
          <w:rFonts w:ascii="Times New Roman" w:hAnsi="Times New Roman" w:cs="Times New Roman"/>
          <w:sz w:val="28"/>
          <w:szCs w:val="28"/>
        </w:rPr>
        <w:t xml:space="preserve"> интернет по всей те</w:t>
      </w:r>
      <w:r w:rsidR="00915F03">
        <w:rPr>
          <w:rFonts w:ascii="Times New Roman" w:hAnsi="Times New Roman" w:cs="Times New Roman"/>
          <w:sz w:val="28"/>
          <w:szCs w:val="28"/>
        </w:rPr>
        <w:t>рритории отеля;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>‒ Бесплатная парковка</w:t>
      </w:r>
      <w:r w:rsidR="00915F03">
        <w:rPr>
          <w:rFonts w:ascii="Times New Roman" w:hAnsi="Times New Roman" w:cs="Times New Roman"/>
          <w:sz w:val="28"/>
          <w:szCs w:val="28"/>
        </w:rPr>
        <w:t>;</w:t>
      </w:r>
    </w:p>
    <w:p w:rsidR="005507E9" w:rsidRP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 xml:space="preserve">Настольные игры (шахматы, шашки, домино, лото, </w:t>
      </w:r>
      <w:r w:rsidR="00915F03">
        <w:rPr>
          <w:rFonts w:ascii="Times New Roman" w:hAnsi="Times New Roman" w:cs="Times New Roman"/>
          <w:sz w:val="28"/>
          <w:szCs w:val="28"/>
        </w:rPr>
        <w:t>карты);</w:t>
      </w:r>
    </w:p>
    <w:p w:rsidR="00DC6EB1" w:rsidRDefault="005507E9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дополнительных услуг, которые </w:t>
      </w:r>
      <w:r w:rsidRPr="005507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входят в стоимость проживания</w:t>
      </w:r>
      <w:r w:rsidR="003272F9">
        <w:rPr>
          <w:rFonts w:ascii="Times New Roman" w:hAnsi="Times New Roman" w:cs="Times New Roman"/>
          <w:sz w:val="28"/>
          <w:szCs w:val="28"/>
        </w:rPr>
        <w:t>: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>Регистрация ин</w:t>
      </w:r>
      <w:r w:rsidR="00915F03">
        <w:rPr>
          <w:rFonts w:ascii="Times New Roman" w:hAnsi="Times New Roman" w:cs="Times New Roman"/>
          <w:sz w:val="28"/>
          <w:szCs w:val="28"/>
        </w:rPr>
        <w:t xml:space="preserve">остранных граждан 750 </w:t>
      </w:r>
      <w:proofErr w:type="spellStart"/>
      <w:r w:rsidR="00915F0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15F03">
        <w:rPr>
          <w:rFonts w:ascii="Times New Roman" w:hAnsi="Times New Roman" w:cs="Times New Roman"/>
          <w:sz w:val="28"/>
          <w:szCs w:val="28"/>
        </w:rPr>
        <w:t>/заезд;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>Курортный сбор (уточнять при бронировани</w:t>
      </w:r>
      <w:r w:rsidR="00915F03">
        <w:rPr>
          <w:rFonts w:ascii="Times New Roman" w:hAnsi="Times New Roman" w:cs="Times New Roman"/>
          <w:sz w:val="28"/>
          <w:szCs w:val="28"/>
        </w:rPr>
        <w:t>и);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>‒</w:t>
      </w:r>
      <w:r w:rsidR="00881A84">
        <w:rPr>
          <w:rFonts w:ascii="Times New Roman" w:hAnsi="Times New Roman" w:cs="Times New Roman"/>
          <w:sz w:val="28"/>
          <w:szCs w:val="28"/>
        </w:rPr>
        <w:t xml:space="preserve"> </w:t>
      </w:r>
      <w:r w:rsidR="005507E9" w:rsidRPr="00DC6EB1">
        <w:rPr>
          <w:rFonts w:ascii="Times New Roman" w:hAnsi="Times New Roman" w:cs="Times New Roman"/>
          <w:sz w:val="28"/>
          <w:szCs w:val="28"/>
        </w:rPr>
        <w:t>Д</w:t>
      </w:r>
      <w:r w:rsidR="00915F03">
        <w:rPr>
          <w:rFonts w:ascii="Times New Roman" w:hAnsi="Times New Roman" w:cs="Times New Roman"/>
          <w:sz w:val="28"/>
          <w:szCs w:val="28"/>
        </w:rPr>
        <w:t>етская кроватка, коляска-трость;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0A0EBB">
        <w:rPr>
          <w:rFonts w:ascii="Times New Roman" w:hAnsi="Times New Roman" w:cs="Times New Roman"/>
          <w:sz w:val="28"/>
          <w:szCs w:val="28"/>
        </w:rPr>
        <w:t>М</w:t>
      </w:r>
      <w:r w:rsidR="00915F03">
        <w:rPr>
          <w:rFonts w:ascii="Times New Roman" w:hAnsi="Times New Roman" w:cs="Times New Roman"/>
          <w:sz w:val="28"/>
          <w:szCs w:val="28"/>
        </w:rPr>
        <w:t>ини и лобби бары в номере;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DE028E" w:rsidRPr="00DC6EB1">
        <w:rPr>
          <w:rFonts w:ascii="Times New Roman" w:hAnsi="Times New Roman" w:cs="Times New Roman"/>
          <w:sz w:val="28"/>
          <w:szCs w:val="28"/>
        </w:rPr>
        <w:t xml:space="preserve">Лобби и </w:t>
      </w:r>
      <w:r w:rsidR="00915F03">
        <w:rPr>
          <w:rFonts w:ascii="Times New Roman" w:hAnsi="Times New Roman" w:cs="Times New Roman"/>
          <w:sz w:val="28"/>
          <w:szCs w:val="28"/>
        </w:rPr>
        <w:t>бар у бассейна;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>Транспортные услуги: организация транс</w:t>
      </w:r>
      <w:r w:rsidR="00915F03">
        <w:rPr>
          <w:rFonts w:ascii="Times New Roman" w:hAnsi="Times New Roman" w:cs="Times New Roman"/>
          <w:sz w:val="28"/>
          <w:szCs w:val="28"/>
        </w:rPr>
        <w:t>фера (встреча и проводы гостей);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lastRenderedPageBreak/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 xml:space="preserve">Финская сауна (от 1 до 6 человек) – 1500 руб./час. Более 6 человек, за каждого дополнительного человека 200 </w:t>
      </w:r>
      <w:r w:rsidR="000A0EBB">
        <w:rPr>
          <w:rFonts w:ascii="Times New Roman" w:hAnsi="Times New Roman" w:cs="Times New Roman"/>
          <w:sz w:val="28"/>
          <w:szCs w:val="28"/>
        </w:rPr>
        <w:t>руб./час. Крытый бассейн</w:t>
      </w:r>
      <w:r w:rsidR="00915F03">
        <w:rPr>
          <w:rFonts w:ascii="Times New Roman" w:hAnsi="Times New Roman" w:cs="Times New Roman"/>
          <w:sz w:val="28"/>
          <w:szCs w:val="28"/>
        </w:rPr>
        <w:t>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915F03">
        <w:rPr>
          <w:rFonts w:ascii="Times New Roman" w:hAnsi="Times New Roman" w:cs="Times New Roman"/>
          <w:sz w:val="28"/>
          <w:szCs w:val="28"/>
        </w:rPr>
        <w:t>Ручной массаж;</w:t>
      </w:r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 xml:space="preserve">5 зон барбекю с беседками. </w:t>
      </w:r>
      <w:proofErr w:type="gramStart"/>
      <w:r w:rsidR="005507E9" w:rsidRPr="00DC6EB1">
        <w:rPr>
          <w:rFonts w:ascii="Times New Roman" w:hAnsi="Times New Roman" w:cs="Times New Roman"/>
          <w:sz w:val="28"/>
          <w:szCs w:val="28"/>
        </w:rPr>
        <w:t>Мангал (шампура или решетка) 400 руб. с посудой (стаканы, тарелки, миска для маринования, нож, доска разделочная, столов</w:t>
      </w:r>
      <w:r w:rsidR="00915F03">
        <w:rPr>
          <w:rFonts w:ascii="Times New Roman" w:hAnsi="Times New Roman" w:cs="Times New Roman"/>
          <w:sz w:val="28"/>
          <w:szCs w:val="28"/>
        </w:rPr>
        <w:t xml:space="preserve">ые приборы одноразовые) 800 </w:t>
      </w:r>
      <w:proofErr w:type="spellStart"/>
      <w:r w:rsidR="00915F0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15F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>Э</w:t>
      </w:r>
      <w:r w:rsidR="00915F03">
        <w:rPr>
          <w:rFonts w:ascii="Times New Roman" w:hAnsi="Times New Roman" w:cs="Times New Roman"/>
          <w:sz w:val="28"/>
          <w:szCs w:val="28"/>
        </w:rPr>
        <w:t>кскурсионное обслуживание;</w:t>
      </w:r>
    </w:p>
    <w:p w:rsidR="005507E9" w:rsidRPr="00DC6EB1" w:rsidRDefault="00DC6EB1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B1">
        <w:rPr>
          <w:rFonts w:ascii="Times New Roman" w:hAnsi="Times New Roman" w:cs="Times New Roman"/>
          <w:sz w:val="28"/>
          <w:szCs w:val="28"/>
        </w:rPr>
        <w:t xml:space="preserve">‒ </w:t>
      </w:r>
      <w:r w:rsidR="005507E9" w:rsidRPr="00DC6EB1">
        <w:rPr>
          <w:rFonts w:ascii="Times New Roman" w:hAnsi="Times New Roman" w:cs="Times New Roman"/>
          <w:sz w:val="28"/>
          <w:szCs w:val="28"/>
        </w:rPr>
        <w:t xml:space="preserve">Организация и проведение вечеринок, свадеб, юбилеев и других </w:t>
      </w:r>
      <w:r w:rsidR="00915F03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7057FC" w:rsidRDefault="005507E9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E9">
        <w:rPr>
          <w:rFonts w:ascii="Times New Roman" w:hAnsi="Times New Roman" w:cs="Times New Roman"/>
          <w:sz w:val="28"/>
          <w:szCs w:val="28"/>
        </w:rPr>
        <w:t xml:space="preserve">Расчетный час </w:t>
      </w:r>
      <w:r w:rsidR="00DC6EB1">
        <w:rPr>
          <w:rFonts w:ascii="Times New Roman" w:hAnsi="Times New Roman" w:cs="Times New Roman"/>
          <w:sz w:val="28"/>
          <w:szCs w:val="28"/>
        </w:rPr>
        <w:t>в гостинице «Журавли» в 12:00. З</w:t>
      </w:r>
      <w:r w:rsidRPr="005507E9">
        <w:rPr>
          <w:rFonts w:ascii="Times New Roman" w:hAnsi="Times New Roman" w:cs="Times New Roman"/>
          <w:sz w:val="28"/>
          <w:szCs w:val="28"/>
        </w:rPr>
        <w:t xml:space="preserve">аезд </w:t>
      </w:r>
      <w:r w:rsidR="00DC6EB1">
        <w:rPr>
          <w:rFonts w:ascii="Times New Roman" w:hAnsi="Times New Roman" w:cs="Times New Roman"/>
          <w:sz w:val="28"/>
          <w:szCs w:val="28"/>
        </w:rPr>
        <w:t xml:space="preserve">гостей </w:t>
      </w:r>
      <w:r w:rsidRPr="005507E9">
        <w:rPr>
          <w:rFonts w:ascii="Times New Roman" w:hAnsi="Times New Roman" w:cs="Times New Roman"/>
          <w:sz w:val="28"/>
          <w:szCs w:val="28"/>
        </w:rPr>
        <w:t>с 14:00, выезд до 12:00. Первая у</w:t>
      </w:r>
      <w:r w:rsidR="007057FC">
        <w:rPr>
          <w:rFonts w:ascii="Times New Roman" w:hAnsi="Times New Roman" w:cs="Times New Roman"/>
          <w:sz w:val="28"/>
          <w:szCs w:val="28"/>
        </w:rPr>
        <w:t>слуга обед, последняя – завтрак</w:t>
      </w:r>
      <w:r w:rsidR="0083718C">
        <w:rPr>
          <w:rFonts w:ascii="Times New Roman" w:hAnsi="Times New Roman" w:cs="Times New Roman"/>
          <w:sz w:val="28"/>
          <w:szCs w:val="28"/>
        </w:rPr>
        <w:t xml:space="preserve"> </w:t>
      </w:r>
      <w:r w:rsidR="007057FC" w:rsidRPr="00F04E1A">
        <w:rPr>
          <w:rFonts w:ascii="Times New Roman" w:hAnsi="Times New Roman" w:cs="Times New Roman"/>
          <w:sz w:val="28"/>
          <w:szCs w:val="28"/>
        </w:rPr>
        <w:t>[</w: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057FC" w:rsidRPr="00F04E1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7057FC" w:rsidRPr="00F04E1A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7057FC" w:rsidRPr="00F04E1A">
        <w:rPr>
          <w:rFonts w:ascii="Times New Roman" w:hAnsi="Times New Roman" w:cs="Times New Roman"/>
          <w:sz w:val="28"/>
          <w:szCs w:val="28"/>
        </w:rPr>
        <w:instrText>38553828 \</w:instrTex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7057FC" w:rsidRPr="00F04E1A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7057FC" w:rsidRPr="00F04E1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057FC">
        <w:rPr>
          <w:rFonts w:ascii="Times New Roman" w:hAnsi="Times New Roman" w:cs="Times New Roman"/>
          <w:sz w:val="28"/>
          <w:szCs w:val="28"/>
          <w:lang w:val="en-US"/>
        </w:rPr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BB69A6" w:rsidRPr="00E25E6F">
        <w:rPr>
          <w:rFonts w:ascii="Times New Roman" w:hAnsi="Times New Roman" w:cs="Times New Roman"/>
          <w:sz w:val="28"/>
          <w:szCs w:val="28"/>
        </w:rPr>
        <w:t>8</w:t>
      </w:r>
      <w:r w:rsidR="007057F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7057FC" w:rsidRPr="00F04E1A">
        <w:rPr>
          <w:rFonts w:ascii="Times New Roman" w:hAnsi="Times New Roman" w:cs="Times New Roman"/>
          <w:sz w:val="28"/>
          <w:szCs w:val="28"/>
        </w:rPr>
        <w:t>].</w:t>
      </w:r>
      <w:r w:rsidR="00BC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18C" w:rsidRDefault="0083718C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F03" w:rsidRDefault="00915F03" w:rsidP="0083718C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38559663"/>
      <w:r w:rsidRPr="00DF5985">
        <w:rPr>
          <w:rFonts w:ascii="Times New Roman" w:hAnsi="Times New Roman" w:cs="Times New Roman"/>
          <w:b w:val="0"/>
          <w:color w:val="auto"/>
          <w:sz w:val="28"/>
          <w:szCs w:val="28"/>
        </w:rPr>
        <w:t>3.2 Способ взаимодействия с туроператором</w:t>
      </w:r>
      <w:bookmarkEnd w:id="10"/>
    </w:p>
    <w:p w:rsidR="0083718C" w:rsidRPr="0083718C" w:rsidRDefault="0083718C" w:rsidP="0083718C">
      <w:pPr>
        <w:spacing w:after="0" w:line="360" w:lineRule="auto"/>
        <w:ind w:firstLine="709"/>
        <w:jc w:val="both"/>
      </w:pPr>
    </w:p>
    <w:p w:rsidR="00B261F7" w:rsidRDefault="00F713FC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курортной гостиницы «Журавли» работает со многими туроп</w:t>
      </w:r>
      <w:r w:rsidR="00881A84">
        <w:rPr>
          <w:rFonts w:ascii="Times New Roman" w:hAnsi="Times New Roman" w:cs="Times New Roman"/>
          <w:sz w:val="28"/>
          <w:szCs w:val="28"/>
        </w:rPr>
        <w:t>ераторами. На данный момент И.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1A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1A84">
        <w:rPr>
          <w:rFonts w:ascii="Times New Roman" w:hAnsi="Times New Roman" w:cs="Times New Roman"/>
          <w:sz w:val="28"/>
          <w:szCs w:val="28"/>
        </w:rPr>
        <w:t>Щучкин</w:t>
      </w:r>
      <w:proofErr w:type="spellEnd"/>
      <w:r w:rsidR="0088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55410B">
        <w:rPr>
          <w:rFonts w:ascii="Times New Roman" w:hAnsi="Times New Roman" w:cs="Times New Roman"/>
          <w:sz w:val="28"/>
          <w:szCs w:val="28"/>
        </w:rPr>
        <w:t xml:space="preserve">сотрудничает </w:t>
      </w:r>
      <w:r w:rsidR="00277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знаменитым в Краснодарском крае туроператором «</w:t>
      </w:r>
      <w:r w:rsidRPr="00F713FC">
        <w:rPr>
          <w:rFonts w:ascii="Times New Roman" w:hAnsi="Times New Roman" w:cs="Times New Roman"/>
          <w:sz w:val="28"/>
          <w:szCs w:val="28"/>
        </w:rPr>
        <w:t xml:space="preserve">TUI </w:t>
      </w:r>
      <w:proofErr w:type="spellStart"/>
      <w:r w:rsidRPr="00F713FC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DC218F">
        <w:rPr>
          <w:rFonts w:ascii="Times New Roman" w:hAnsi="Times New Roman" w:cs="Times New Roman"/>
          <w:sz w:val="28"/>
          <w:szCs w:val="28"/>
        </w:rPr>
        <w:t>» 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18F">
        <w:rPr>
          <w:rFonts w:ascii="Times New Roman" w:hAnsi="Times New Roman" w:cs="Times New Roman"/>
          <w:sz w:val="28"/>
          <w:szCs w:val="28"/>
        </w:rPr>
        <w:t>о</w:t>
      </w:r>
      <w:r w:rsidR="007819A4" w:rsidRPr="007819A4">
        <w:rPr>
          <w:rFonts w:ascii="Times New Roman" w:hAnsi="Times New Roman" w:cs="Times New Roman"/>
          <w:sz w:val="28"/>
          <w:szCs w:val="28"/>
        </w:rPr>
        <w:t>дна из ведущих туристических компаний России, включающая туроператора и сеть т</w:t>
      </w:r>
      <w:r w:rsidR="00DC218F">
        <w:rPr>
          <w:rFonts w:ascii="Times New Roman" w:hAnsi="Times New Roman" w:cs="Times New Roman"/>
          <w:sz w:val="28"/>
          <w:szCs w:val="28"/>
        </w:rPr>
        <w:t xml:space="preserve">урагентств. </w:t>
      </w:r>
      <w:r w:rsidR="007819A4" w:rsidRPr="007819A4">
        <w:rPr>
          <w:rFonts w:ascii="Times New Roman" w:hAnsi="Times New Roman" w:cs="Times New Roman"/>
          <w:sz w:val="28"/>
          <w:szCs w:val="28"/>
        </w:rPr>
        <w:t>Компания является частью крупнейшего международного ту</w:t>
      </w:r>
      <w:r w:rsidR="00DC218F">
        <w:rPr>
          <w:rFonts w:ascii="Times New Roman" w:hAnsi="Times New Roman" w:cs="Times New Roman"/>
          <w:sz w:val="28"/>
          <w:szCs w:val="28"/>
        </w:rPr>
        <w:t xml:space="preserve">ристического холдинга. </w:t>
      </w:r>
      <w:r w:rsidR="00277843">
        <w:rPr>
          <w:rFonts w:ascii="Times New Roman" w:hAnsi="Times New Roman" w:cs="Times New Roman"/>
          <w:sz w:val="28"/>
          <w:szCs w:val="28"/>
        </w:rPr>
        <w:t xml:space="preserve">Данные туристские предприятия взаимодействуют на условиях </w:t>
      </w:r>
      <w:proofErr w:type="spellStart"/>
      <w:r w:rsidR="00277843">
        <w:rPr>
          <w:rFonts w:ascii="Times New Roman" w:hAnsi="Times New Roman" w:cs="Times New Roman"/>
          <w:sz w:val="28"/>
          <w:szCs w:val="28"/>
        </w:rPr>
        <w:t>элотмента</w:t>
      </w:r>
      <w:proofErr w:type="spellEnd"/>
      <w:r w:rsidR="00277843">
        <w:rPr>
          <w:rFonts w:ascii="Times New Roman" w:hAnsi="Times New Roman" w:cs="Times New Roman"/>
          <w:sz w:val="28"/>
          <w:szCs w:val="28"/>
        </w:rPr>
        <w:t xml:space="preserve"> на мягком </w:t>
      </w:r>
      <w:r w:rsidR="00AA5E1A">
        <w:rPr>
          <w:rFonts w:ascii="Times New Roman" w:hAnsi="Times New Roman" w:cs="Times New Roman"/>
          <w:sz w:val="28"/>
          <w:szCs w:val="28"/>
        </w:rPr>
        <w:t xml:space="preserve">свободно фиксированном </w:t>
      </w:r>
      <w:r w:rsidR="00277843">
        <w:rPr>
          <w:rFonts w:ascii="Times New Roman" w:hAnsi="Times New Roman" w:cs="Times New Roman"/>
          <w:sz w:val="28"/>
          <w:szCs w:val="28"/>
        </w:rPr>
        <w:t>блоке мест. В ходе исследования</w:t>
      </w:r>
      <w:r w:rsidR="00881A84">
        <w:rPr>
          <w:rFonts w:ascii="Times New Roman" w:hAnsi="Times New Roman" w:cs="Times New Roman"/>
          <w:sz w:val="28"/>
          <w:szCs w:val="28"/>
        </w:rPr>
        <w:t xml:space="preserve"> было выяснено</w:t>
      </w:r>
      <w:r w:rsidR="00277843">
        <w:rPr>
          <w:rFonts w:ascii="Times New Roman" w:hAnsi="Times New Roman" w:cs="Times New Roman"/>
          <w:sz w:val="28"/>
          <w:szCs w:val="28"/>
        </w:rPr>
        <w:t>, что мягкий блок не всегда выгоден владельцу гостиницы, так как</w:t>
      </w:r>
      <w:r w:rsidR="00AA5E1A">
        <w:rPr>
          <w:rFonts w:ascii="Times New Roman" w:hAnsi="Times New Roman" w:cs="Times New Roman"/>
          <w:sz w:val="28"/>
          <w:szCs w:val="28"/>
        </w:rPr>
        <w:t xml:space="preserve"> весь риск он оставляет на себе</w:t>
      </w:r>
      <w:r w:rsidR="0055410B">
        <w:rPr>
          <w:rFonts w:ascii="Times New Roman" w:hAnsi="Times New Roman" w:cs="Times New Roman"/>
          <w:sz w:val="28"/>
          <w:szCs w:val="28"/>
        </w:rPr>
        <w:t>.</w:t>
      </w:r>
      <w:r w:rsidR="00AA5E1A">
        <w:rPr>
          <w:rFonts w:ascii="Times New Roman" w:hAnsi="Times New Roman" w:cs="Times New Roman"/>
          <w:sz w:val="28"/>
          <w:szCs w:val="28"/>
        </w:rPr>
        <w:t xml:space="preserve"> </w:t>
      </w:r>
      <w:r w:rsidR="0055410B">
        <w:rPr>
          <w:rFonts w:ascii="Times New Roman" w:hAnsi="Times New Roman" w:cs="Times New Roman"/>
          <w:sz w:val="28"/>
          <w:szCs w:val="28"/>
        </w:rPr>
        <w:t>Но, у</w:t>
      </w:r>
      <w:r w:rsidR="00AA5E1A">
        <w:rPr>
          <w:rFonts w:ascii="Times New Roman" w:hAnsi="Times New Roman" w:cs="Times New Roman"/>
          <w:sz w:val="28"/>
          <w:szCs w:val="28"/>
        </w:rPr>
        <w:t xml:space="preserve">словия </w:t>
      </w:r>
      <w:proofErr w:type="spellStart"/>
      <w:r w:rsidR="00AA5E1A">
        <w:rPr>
          <w:rFonts w:ascii="Times New Roman" w:hAnsi="Times New Roman" w:cs="Times New Roman"/>
          <w:sz w:val="28"/>
          <w:szCs w:val="28"/>
        </w:rPr>
        <w:t>элотмента</w:t>
      </w:r>
      <w:proofErr w:type="spellEnd"/>
      <w:r w:rsidR="00AA5E1A">
        <w:rPr>
          <w:rFonts w:ascii="Times New Roman" w:hAnsi="Times New Roman" w:cs="Times New Roman"/>
          <w:sz w:val="28"/>
          <w:szCs w:val="28"/>
        </w:rPr>
        <w:t xml:space="preserve"> наиболее выгодны малым средствам размещения и малоизвестным гостиницам, к разряду которых можно отнести гостиницу «Журавли».</w:t>
      </w:r>
      <w:r w:rsidR="00DC218F">
        <w:rPr>
          <w:rFonts w:ascii="Times New Roman" w:hAnsi="Times New Roman" w:cs="Times New Roman"/>
          <w:sz w:val="28"/>
          <w:szCs w:val="28"/>
        </w:rPr>
        <w:t xml:space="preserve"> «</w:t>
      </w:r>
      <w:r w:rsidR="00DC218F">
        <w:rPr>
          <w:rFonts w:ascii="Times New Roman" w:hAnsi="Times New Roman" w:cs="Times New Roman"/>
          <w:sz w:val="28"/>
          <w:szCs w:val="28"/>
          <w:lang w:val="en-US"/>
        </w:rPr>
        <w:t>TUI</w:t>
      </w:r>
      <w:r w:rsidR="00DC218F" w:rsidRPr="00DC218F">
        <w:rPr>
          <w:rFonts w:ascii="Times New Roman" w:hAnsi="Times New Roman" w:cs="Times New Roman"/>
          <w:sz w:val="28"/>
          <w:szCs w:val="28"/>
        </w:rPr>
        <w:t xml:space="preserve"> </w:t>
      </w:r>
      <w:r w:rsidR="00DC218F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DC218F">
        <w:rPr>
          <w:rFonts w:ascii="Times New Roman" w:hAnsi="Times New Roman" w:cs="Times New Roman"/>
          <w:sz w:val="28"/>
          <w:szCs w:val="28"/>
        </w:rPr>
        <w:t>»</w:t>
      </w:r>
      <w:r w:rsidR="00DC218F" w:rsidRPr="00DC218F">
        <w:rPr>
          <w:rFonts w:ascii="Times New Roman" w:hAnsi="Times New Roman" w:cs="Times New Roman"/>
          <w:sz w:val="28"/>
          <w:szCs w:val="28"/>
        </w:rPr>
        <w:t xml:space="preserve"> приобретает номера конкретной категории или вместимости. Это означает, что клиенты могут расселяться в</w:t>
      </w:r>
      <w:r w:rsidR="00DC218F">
        <w:rPr>
          <w:rFonts w:ascii="Times New Roman" w:hAnsi="Times New Roman" w:cs="Times New Roman"/>
          <w:sz w:val="28"/>
          <w:szCs w:val="28"/>
        </w:rPr>
        <w:t xml:space="preserve"> различных номерах, но при условии </w:t>
      </w:r>
      <w:r w:rsidR="00DC218F" w:rsidRPr="00DC218F">
        <w:rPr>
          <w:rFonts w:ascii="Times New Roman" w:hAnsi="Times New Roman" w:cs="Times New Roman"/>
          <w:sz w:val="28"/>
          <w:szCs w:val="28"/>
        </w:rPr>
        <w:t>совпадения категории и вместимости номеров.</w:t>
      </w:r>
      <w:r w:rsidR="00DC218F">
        <w:rPr>
          <w:rFonts w:ascii="Times New Roman" w:hAnsi="Times New Roman" w:cs="Times New Roman"/>
          <w:sz w:val="28"/>
          <w:szCs w:val="28"/>
        </w:rPr>
        <w:t xml:space="preserve"> </w:t>
      </w:r>
      <w:r w:rsidR="00AA5E1A">
        <w:rPr>
          <w:rFonts w:ascii="Times New Roman" w:hAnsi="Times New Roman" w:cs="Times New Roman"/>
          <w:sz w:val="28"/>
          <w:szCs w:val="28"/>
        </w:rPr>
        <w:t>Затем за несколько недель до заезда клиентов, туроператор предоставляет полную информацию о туристах и передаёт п</w:t>
      </w:r>
      <w:r w:rsidR="00DC218F">
        <w:rPr>
          <w:rFonts w:ascii="Times New Roman" w:hAnsi="Times New Roman" w:cs="Times New Roman"/>
          <w:sz w:val="28"/>
          <w:szCs w:val="28"/>
        </w:rPr>
        <w:t>лату за предоставление услуг</w:t>
      </w:r>
      <w:r w:rsidR="00AA5E1A">
        <w:rPr>
          <w:rFonts w:ascii="Times New Roman" w:hAnsi="Times New Roman" w:cs="Times New Roman"/>
          <w:sz w:val="28"/>
          <w:szCs w:val="28"/>
        </w:rPr>
        <w:t xml:space="preserve">. Последние несколько </w:t>
      </w:r>
      <w:r w:rsidR="00AA5E1A">
        <w:rPr>
          <w:rFonts w:ascii="Times New Roman" w:hAnsi="Times New Roman" w:cs="Times New Roman"/>
          <w:sz w:val="28"/>
          <w:szCs w:val="28"/>
        </w:rPr>
        <w:lastRenderedPageBreak/>
        <w:t>лет туроператор при</w:t>
      </w:r>
      <w:r w:rsidR="0055410B">
        <w:rPr>
          <w:rFonts w:ascii="Times New Roman" w:hAnsi="Times New Roman" w:cs="Times New Roman"/>
          <w:sz w:val="28"/>
          <w:szCs w:val="28"/>
        </w:rPr>
        <w:t>обретает в основном трёх</w:t>
      </w:r>
      <w:r w:rsidR="00AA5E1A">
        <w:rPr>
          <w:rFonts w:ascii="Times New Roman" w:hAnsi="Times New Roman" w:cs="Times New Roman"/>
          <w:sz w:val="28"/>
          <w:szCs w:val="28"/>
        </w:rPr>
        <w:t>местные и четырёхместные «Семейные» номера</w:t>
      </w:r>
      <w:r w:rsidR="0055410B">
        <w:rPr>
          <w:rFonts w:ascii="Times New Roman" w:hAnsi="Times New Roman" w:cs="Times New Roman"/>
          <w:sz w:val="28"/>
          <w:szCs w:val="28"/>
        </w:rPr>
        <w:t xml:space="preserve">. Вероятно, </w:t>
      </w:r>
      <w:r w:rsidR="004651ED">
        <w:rPr>
          <w:rFonts w:ascii="Times New Roman" w:hAnsi="Times New Roman" w:cs="Times New Roman"/>
          <w:sz w:val="28"/>
          <w:szCs w:val="28"/>
        </w:rPr>
        <w:t xml:space="preserve">это связано с популяризацией </w:t>
      </w:r>
      <w:r w:rsidR="0055410B">
        <w:rPr>
          <w:rFonts w:ascii="Times New Roman" w:hAnsi="Times New Roman" w:cs="Times New Roman"/>
          <w:sz w:val="28"/>
          <w:szCs w:val="28"/>
        </w:rPr>
        <w:t>Анапы как детского курорта.</w:t>
      </w:r>
      <w:r w:rsidR="007F256A">
        <w:rPr>
          <w:rFonts w:ascii="Times New Roman" w:hAnsi="Times New Roman" w:cs="Times New Roman"/>
          <w:sz w:val="28"/>
          <w:szCs w:val="28"/>
        </w:rPr>
        <w:t xml:space="preserve"> </w:t>
      </w:r>
      <w:r w:rsidR="00554C95">
        <w:rPr>
          <w:rFonts w:ascii="Times New Roman" w:hAnsi="Times New Roman" w:cs="Times New Roman"/>
          <w:sz w:val="28"/>
          <w:szCs w:val="28"/>
        </w:rPr>
        <w:t xml:space="preserve">Владелец гостиницы «Журавли» </w:t>
      </w:r>
      <w:r w:rsidR="00277843">
        <w:rPr>
          <w:rFonts w:ascii="Times New Roman" w:hAnsi="Times New Roman" w:cs="Times New Roman"/>
          <w:sz w:val="28"/>
          <w:szCs w:val="28"/>
        </w:rPr>
        <w:t xml:space="preserve">утверждает, что он рад работать на таких условиях и </w:t>
      </w:r>
      <w:r w:rsidR="0055410B">
        <w:rPr>
          <w:rFonts w:ascii="Times New Roman" w:hAnsi="Times New Roman" w:cs="Times New Roman"/>
          <w:sz w:val="28"/>
          <w:szCs w:val="28"/>
        </w:rPr>
        <w:t>его средство размещения никогда не пустует</w:t>
      </w:r>
      <w:r w:rsidR="00277843">
        <w:rPr>
          <w:rFonts w:ascii="Times New Roman" w:hAnsi="Times New Roman" w:cs="Times New Roman"/>
          <w:sz w:val="28"/>
          <w:szCs w:val="28"/>
        </w:rPr>
        <w:t>. Это связано с тем что, у него есть большое количество постоянных клиентов, которых он</w:t>
      </w:r>
      <w:r w:rsidR="00B261F7">
        <w:rPr>
          <w:rFonts w:ascii="Times New Roman" w:hAnsi="Times New Roman" w:cs="Times New Roman"/>
          <w:sz w:val="28"/>
          <w:szCs w:val="28"/>
        </w:rPr>
        <w:t xml:space="preserve"> дружественно называет гостями. </w:t>
      </w:r>
      <w:r w:rsidR="00AB3925">
        <w:rPr>
          <w:rFonts w:ascii="Times New Roman" w:hAnsi="Times New Roman" w:cs="Times New Roman"/>
          <w:sz w:val="28"/>
          <w:szCs w:val="28"/>
        </w:rPr>
        <w:t>Несомненно, такая лояльность со стороны клиентов частое явление в малом бизнесе.</w:t>
      </w:r>
    </w:p>
    <w:p w:rsidR="00034404" w:rsidRPr="00034404" w:rsidRDefault="00034404" w:rsidP="00BB6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успешность работы курортных отелей зависит от сезонности. В Краснодарском </w:t>
      </w:r>
      <w:r w:rsidR="002846A6">
        <w:rPr>
          <w:rFonts w:ascii="Times New Roman" w:hAnsi="Times New Roman" w:cs="Times New Roman"/>
          <w:sz w:val="28"/>
          <w:szCs w:val="28"/>
        </w:rPr>
        <w:t>крае у отелей есть всего около шести</w:t>
      </w:r>
      <w:r>
        <w:rPr>
          <w:rFonts w:ascii="Times New Roman" w:hAnsi="Times New Roman" w:cs="Times New Roman"/>
          <w:sz w:val="28"/>
          <w:szCs w:val="28"/>
        </w:rPr>
        <w:t xml:space="preserve"> месяцев для достижения прибыльности бизнеса. Разница в загрузке гостиничных предприятий может меняться на 80‒85% в зависимости от времени года. Гостиница «Журавли» не исключение. </w:t>
      </w:r>
      <w:r w:rsidR="007F256A" w:rsidRPr="007F256A">
        <w:rPr>
          <w:rFonts w:ascii="Times New Roman" w:hAnsi="Times New Roman" w:cs="Times New Roman"/>
          <w:sz w:val="28"/>
          <w:szCs w:val="28"/>
        </w:rPr>
        <w:t>В межсезонье уровень загрузки падает примерно на 70‒80%.</w:t>
      </w:r>
      <w:r w:rsidR="007F256A">
        <w:rPr>
          <w:rFonts w:ascii="Times New Roman" w:hAnsi="Times New Roman" w:cs="Times New Roman"/>
          <w:sz w:val="28"/>
          <w:szCs w:val="28"/>
        </w:rPr>
        <w:t xml:space="preserve"> </w:t>
      </w:r>
      <w:r w:rsidR="00944E7A">
        <w:rPr>
          <w:rFonts w:ascii="Times New Roman" w:hAnsi="Times New Roman" w:cs="Times New Roman"/>
          <w:sz w:val="28"/>
          <w:szCs w:val="28"/>
        </w:rPr>
        <w:t>Ежегодно в</w:t>
      </w:r>
      <w:r>
        <w:rPr>
          <w:rFonts w:ascii="Times New Roman" w:hAnsi="Times New Roman" w:cs="Times New Roman"/>
          <w:sz w:val="28"/>
          <w:szCs w:val="28"/>
        </w:rPr>
        <w:t>ысокий сезон начинается примерн</w:t>
      </w:r>
      <w:r w:rsidR="002846A6">
        <w:rPr>
          <w:rFonts w:ascii="Times New Roman" w:hAnsi="Times New Roman" w:cs="Times New Roman"/>
          <w:sz w:val="28"/>
          <w:szCs w:val="28"/>
        </w:rPr>
        <w:t>о 15 мая и длится д</w:t>
      </w:r>
      <w:r w:rsidR="007819A4">
        <w:rPr>
          <w:rFonts w:ascii="Times New Roman" w:hAnsi="Times New Roman" w:cs="Times New Roman"/>
          <w:sz w:val="28"/>
          <w:szCs w:val="28"/>
        </w:rPr>
        <w:t>о 1 октября. Чтобы повысить заполняемость гостиницы в межсезонье был разработан ряд мер, таких как ввод специальных предложений для клиентов, предоставление скидок и проведение различных акций на территории гостиницы. Более того, для того чтобы снизить влияние сезонности гостиница «Журавли» начала развиваться в сфере организации форумов и конференций.</w:t>
      </w:r>
    </w:p>
    <w:p w:rsidR="008119E7" w:rsidRDefault="00277843" w:rsidP="00BB6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AC2B08">
        <w:rPr>
          <w:rFonts w:ascii="Times New Roman" w:hAnsi="Times New Roman" w:cs="Times New Roman"/>
          <w:sz w:val="28"/>
          <w:szCs w:val="28"/>
        </w:rPr>
        <w:t xml:space="preserve"> ве</w:t>
      </w:r>
      <w:r w:rsidR="0055410B">
        <w:rPr>
          <w:rFonts w:ascii="Times New Roman" w:hAnsi="Times New Roman" w:cs="Times New Roman"/>
          <w:sz w:val="28"/>
          <w:szCs w:val="28"/>
        </w:rPr>
        <w:t>дение</w:t>
      </w:r>
      <w:r w:rsidR="00AC2B08">
        <w:rPr>
          <w:rFonts w:ascii="Times New Roman" w:hAnsi="Times New Roman" w:cs="Times New Roman"/>
          <w:sz w:val="28"/>
          <w:szCs w:val="28"/>
        </w:rPr>
        <w:t xml:space="preserve"> гостиничного бизнеса </w:t>
      </w:r>
      <w:r w:rsidR="0055410B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="0055410B">
        <w:rPr>
          <w:rFonts w:ascii="Times New Roman" w:hAnsi="Times New Roman" w:cs="Times New Roman"/>
          <w:sz w:val="28"/>
          <w:szCs w:val="28"/>
        </w:rPr>
        <w:t>элотмента</w:t>
      </w:r>
      <w:proofErr w:type="spellEnd"/>
      <w:r w:rsidR="0055410B">
        <w:rPr>
          <w:rFonts w:ascii="Times New Roman" w:hAnsi="Times New Roman" w:cs="Times New Roman"/>
          <w:sz w:val="28"/>
          <w:szCs w:val="28"/>
        </w:rPr>
        <w:t xml:space="preserve"> </w:t>
      </w:r>
      <w:r w:rsidR="00AC2B08">
        <w:rPr>
          <w:rFonts w:ascii="Times New Roman" w:hAnsi="Times New Roman" w:cs="Times New Roman"/>
          <w:sz w:val="28"/>
          <w:szCs w:val="28"/>
        </w:rPr>
        <w:t xml:space="preserve">даёт понять, что небольшой курортной гостинице важно не только сотрудничество с туроператорами, но и высокий </w:t>
      </w:r>
      <w:r w:rsidR="00DC6EB1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AC2B08">
        <w:rPr>
          <w:rFonts w:ascii="Times New Roman" w:hAnsi="Times New Roman" w:cs="Times New Roman"/>
          <w:sz w:val="28"/>
          <w:szCs w:val="28"/>
        </w:rPr>
        <w:t xml:space="preserve">гостеприимства, что </w:t>
      </w:r>
      <w:r w:rsidR="00DC6EB1">
        <w:rPr>
          <w:rFonts w:ascii="Times New Roman" w:hAnsi="Times New Roman" w:cs="Times New Roman"/>
          <w:sz w:val="28"/>
          <w:szCs w:val="28"/>
        </w:rPr>
        <w:t>заставляет туристов</w:t>
      </w:r>
      <w:r w:rsidR="00AC2B08">
        <w:rPr>
          <w:rFonts w:ascii="Times New Roman" w:hAnsi="Times New Roman" w:cs="Times New Roman"/>
          <w:sz w:val="28"/>
          <w:szCs w:val="28"/>
        </w:rPr>
        <w:t xml:space="preserve"> повторно выбирать понравившуюся гостиницу.</w:t>
      </w:r>
    </w:p>
    <w:p w:rsidR="00B261F7" w:rsidRDefault="008119E7" w:rsidP="00B261F7">
      <w:pPr>
        <w:pStyle w:val="1"/>
      </w:pPr>
      <w:r>
        <w:lastRenderedPageBreak/>
        <w:t xml:space="preserve">              </w:t>
      </w:r>
      <w:bookmarkStart w:id="11" w:name="_Toc38559664"/>
      <w:r w:rsidR="0083718C">
        <w:t xml:space="preserve">                        </w:t>
      </w:r>
      <w:r w:rsidR="00915F03">
        <w:t>ЗАКЛЮЧЕНИЕ</w:t>
      </w:r>
      <w:bookmarkEnd w:id="11"/>
    </w:p>
    <w:p w:rsidR="0083718C" w:rsidRPr="0083718C" w:rsidRDefault="0083718C" w:rsidP="0083718C">
      <w:pPr>
        <w:rPr>
          <w:lang w:eastAsia="ru-RU"/>
        </w:rPr>
      </w:pPr>
    </w:p>
    <w:p w:rsidR="00BA0F46" w:rsidRDefault="00CF40F0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курсовой работе были рассмотрены теоретические и практические аспекты взаимодействия гостиничных предприятий и туроператоров. </w:t>
      </w:r>
      <w:r w:rsidR="00F86AD9">
        <w:rPr>
          <w:rFonts w:ascii="Times New Roman" w:hAnsi="Times New Roman" w:cs="Times New Roman"/>
          <w:sz w:val="28"/>
          <w:szCs w:val="28"/>
        </w:rPr>
        <w:t>В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мной исследования можно сделать следующие основные выводы по теме.</w:t>
      </w:r>
    </w:p>
    <w:p w:rsidR="00CF40F0" w:rsidRDefault="009202BA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туризм является одной из самых</w:t>
      </w:r>
      <w:r w:rsidR="00CF40F0">
        <w:rPr>
          <w:rFonts w:ascii="Times New Roman" w:hAnsi="Times New Roman" w:cs="Times New Roman"/>
          <w:sz w:val="28"/>
          <w:szCs w:val="28"/>
        </w:rPr>
        <w:t xml:space="preserve"> динамично развиваю</w:t>
      </w:r>
      <w:r>
        <w:rPr>
          <w:rFonts w:ascii="Times New Roman" w:hAnsi="Times New Roman" w:cs="Times New Roman"/>
          <w:sz w:val="28"/>
          <w:szCs w:val="28"/>
        </w:rPr>
        <w:t>щаяся отраслей экономики</w:t>
      </w:r>
      <w:r w:rsidR="00CF40F0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 xml:space="preserve">с помощью своих предприятий </w:t>
      </w:r>
      <w:r w:rsidR="00CF40F0">
        <w:rPr>
          <w:rFonts w:ascii="Times New Roman" w:hAnsi="Times New Roman" w:cs="Times New Roman"/>
          <w:sz w:val="28"/>
          <w:szCs w:val="28"/>
        </w:rPr>
        <w:t>удовлетворяет духовные и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материальные потребности людей</w:t>
      </w:r>
      <w:r w:rsidR="00CF40F0">
        <w:rPr>
          <w:rFonts w:ascii="Times New Roman" w:hAnsi="Times New Roman" w:cs="Times New Roman"/>
          <w:sz w:val="28"/>
          <w:szCs w:val="28"/>
        </w:rPr>
        <w:t xml:space="preserve">. В первую очередь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сферы туризма </w:t>
      </w:r>
      <w:r w:rsidR="00CF40F0">
        <w:rPr>
          <w:rFonts w:ascii="Times New Roman" w:hAnsi="Times New Roman" w:cs="Times New Roman"/>
          <w:sz w:val="28"/>
          <w:szCs w:val="28"/>
        </w:rPr>
        <w:t xml:space="preserve">относятся к сфере гостеприимства и </w:t>
      </w:r>
      <w:proofErr w:type="spellStart"/>
      <w:r w:rsidR="00CF40F0">
        <w:rPr>
          <w:rFonts w:ascii="Times New Roman" w:hAnsi="Times New Roman" w:cs="Times New Roman"/>
          <w:sz w:val="28"/>
          <w:szCs w:val="28"/>
        </w:rPr>
        <w:t>турообразования</w:t>
      </w:r>
      <w:proofErr w:type="spellEnd"/>
      <w:r w:rsidR="00CF40F0">
        <w:rPr>
          <w:rFonts w:ascii="Times New Roman" w:hAnsi="Times New Roman" w:cs="Times New Roman"/>
          <w:sz w:val="28"/>
          <w:szCs w:val="28"/>
        </w:rPr>
        <w:t>, которые находятся в активном взаимодействии.</w:t>
      </w:r>
    </w:p>
    <w:p w:rsidR="00F86AD9" w:rsidRDefault="00F86AD9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исследования </w:t>
      </w:r>
      <w:r w:rsidR="0003494A">
        <w:rPr>
          <w:rFonts w:ascii="Times New Roman" w:hAnsi="Times New Roman" w:cs="Times New Roman"/>
          <w:sz w:val="28"/>
          <w:szCs w:val="28"/>
        </w:rPr>
        <w:t xml:space="preserve">были определены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безрисковых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рисковых </w:t>
      </w:r>
      <w:r w:rsidR="0055410B">
        <w:rPr>
          <w:rFonts w:ascii="Times New Roman" w:hAnsi="Times New Roman" w:cs="Times New Roman"/>
          <w:sz w:val="28"/>
          <w:szCs w:val="28"/>
        </w:rPr>
        <w:t xml:space="preserve">форм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хотельеров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турфирм, выявление основных закономерностей ведения качественных переговоров, рассмотрение преимуществ и недостатков</w:t>
      </w:r>
      <w:r w:rsidRPr="00F8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взаимодействи</w:t>
      </w:r>
      <w:r w:rsidR="00181E0B">
        <w:rPr>
          <w:rFonts w:ascii="Times New Roman" w:hAnsi="Times New Roman" w:cs="Times New Roman"/>
          <w:sz w:val="28"/>
          <w:szCs w:val="28"/>
        </w:rPr>
        <w:t>и</w:t>
      </w:r>
      <w:r w:rsidR="0055410B">
        <w:rPr>
          <w:rFonts w:ascii="Times New Roman" w:hAnsi="Times New Roman" w:cs="Times New Roman"/>
          <w:sz w:val="28"/>
          <w:szCs w:val="28"/>
        </w:rPr>
        <w:t xml:space="preserve"> двух сторон, а также проведение</w:t>
      </w:r>
      <w:r w:rsidR="0055410B" w:rsidRPr="0055410B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55410B">
        <w:rPr>
          <w:rFonts w:ascii="Times New Roman" w:hAnsi="Times New Roman" w:cs="Times New Roman"/>
          <w:sz w:val="28"/>
          <w:szCs w:val="28"/>
        </w:rPr>
        <w:t>а</w:t>
      </w:r>
      <w:r w:rsidR="0055410B" w:rsidRPr="0055410B">
        <w:rPr>
          <w:rFonts w:ascii="Times New Roman" w:hAnsi="Times New Roman" w:cs="Times New Roman"/>
          <w:sz w:val="28"/>
          <w:szCs w:val="28"/>
        </w:rPr>
        <w:t xml:space="preserve"> взаимодействия конкретных предприятий</w:t>
      </w:r>
      <w:r w:rsidR="0055410B">
        <w:rPr>
          <w:rFonts w:ascii="Times New Roman" w:hAnsi="Times New Roman" w:cs="Times New Roman"/>
          <w:sz w:val="28"/>
          <w:szCs w:val="28"/>
        </w:rPr>
        <w:t xml:space="preserve">. </w:t>
      </w:r>
      <w:r w:rsidR="00181E0B">
        <w:rPr>
          <w:rFonts w:ascii="Times New Roman" w:hAnsi="Times New Roman" w:cs="Times New Roman"/>
          <w:sz w:val="28"/>
          <w:szCs w:val="28"/>
        </w:rPr>
        <w:t xml:space="preserve">Поставленные задачи помогли мне разобраться в глубине вопроса. </w:t>
      </w:r>
    </w:p>
    <w:p w:rsidR="004E1DBC" w:rsidRDefault="00181E0B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рассмотрения данной темы можно ск</w:t>
      </w:r>
      <w:r w:rsidR="002846A6">
        <w:rPr>
          <w:rFonts w:ascii="Times New Roman" w:hAnsi="Times New Roman" w:cs="Times New Roman"/>
          <w:sz w:val="28"/>
          <w:szCs w:val="28"/>
        </w:rPr>
        <w:t xml:space="preserve">азать, что существует </w:t>
      </w:r>
      <w:r>
        <w:rPr>
          <w:rFonts w:ascii="Times New Roman" w:hAnsi="Times New Roman" w:cs="Times New Roman"/>
          <w:sz w:val="28"/>
          <w:szCs w:val="28"/>
        </w:rPr>
        <w:t xml:space="preserve"> два вида взаимодействия,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безрисковый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5410B">
        <w:rPr>
          <w:rFonts w:ascii="Times New Roman" w:hAnsi="Times New Roman" w:cs="Times New Roman"/>
          <w:sz w:val="28"/>
          <w:szCs w:val="28"/>
        </w:rPr>
        <w:t xml:space="preserve"> Уместно отметить</w:t>
      </w:r>
      <w:r w:rsidR="00125397">
        <w:rPr>
          <w:rFonts w:ascii="Times New Roman" w:hAnsi="Times New Roman" w:cs="Times New Roman"/>
          <w:sz w:val="28"/>
          <w:szCs w:val="28"/>
        </w:rPr>
        <w:t>, что в современной экономике практически не существует определённого способа взаимоотношений в чистом</w:t>
      </w:r>
      <w:r w:rsidR="009202BA">
        <w:rPr>
          <w:rFonts w:ascii="Times New Roman" w:hAnsi="Times New Roman" w:cs="Times New Roman"/>
          <w:sz w:val="28"/>
          <w:szCs w:val="28"/>
        </w:rPr>
        <w:t xml:space="preserve"> теоретическом виде. Предприятиям г</w:t>
      </w:r>
      <w:r w:rsidR="00125397">
        <w:rPr>
          <w:rFonts w:ascii="Times New Roman" w:hAnsi="Times New Roman" w:cs="Times New Roman"/>
          <w:sz w:val="28"/>
          <w:szCs w:val="28"/>
        </w:rPr>
        <w:t>ораздо более выгодно работать с несколькими форм</w:t>
      </w:r>
      <w:r w:rsidR="0055410B">
        <w:rPr>
          <w:rFonts w:ascii="Times New Roman" w:hAnsi="Times New Roman" w:cs="Times New Roman"/>
          <w:sz w:val="28"/>
          <w:szCs w:val="28"/>
        </w:rPr>
        <w:t xml:space="preserve">ами одновременно. </w:t>
      </w:r>
      <w:r w:rsidR="004E1DBC" w:rsidRPr="004E1DBC">
        <w:rPr>
          <w:rFonts w:ascii="Times New Roman" w:hAnsi="Times New Roman" w:cs="Times New Roman"/>
          <w:sz w:val="28"/>
          <w:szCs w:val="28"/>
        </w:rPr>
        <w:t>В результате изучения был получен материал, анализ которого позволил заключить, что</w:t>
      </w:r>
      <w:r w:rsidR="004E1DBC">
        <w:rPr>
          <w:rFonts w:ascii="Times New Roman" w:hAnsi="Times New Roman" w:cs="Times New Roman"/>
          <w:sz w:val="28"/>
          <w:szCs w:val="28"/>
        </w:rPr>
        <w:t xml:space="preserve"> для эффективности работы при любом способе взаимодействия и гостиница, и туроператор должны придерживаться ряда принципов. Во-первых, так как интересы сторон всегда являются противоположными, </w:t>
      </w:r>
      <w:r w:rsidR="00793EFE">
        <w:rPr>
          <w:rFonts w:ascii="Times New Roman" w:hAnsi="Times New Roman" w:cs="Times New Roman"/>
          <w:sz w:val="28"/>
          <w:szCs w:val="28"/>
        </w:rPr>
        <w:t>они обязаны соблюдать компромисс</w:t>
      </w:r>
      <w:r w:rsidR="004E1DBC">
        <w:rPr>
          <w:rFonts w:ascii="Times New Roman" w:hAnsi="Times New Roman" w:cs="Times New Roman"/>
          <w:sz w:val="28"/>
          <w:szCs w:val="28"/>
        </w:rPr>
        <w:t xml:space="preserve">. Во-вторых, стороны должны максимально объективно определять высоту </w:t>
      </w:r>
      <w:proofErr w:type="gramStart"/>
      <w:r w:rsidR="004E1DBC">
        <w:rPr>
          <w:rFonts w:ascii="Times New Roman" w:hAnsi="Times New Roman" w:cs="Times New Roman"/>
          <w:sz w:val="28"/>
          <w:szCs w:val="28"/>
        </w:rPr>
        <w:t>риска</w:t>
      </w:r>
      <w:proofErr w:type="gramEnd"/>
      <w:r w:rsidR="004E1DBC">
        <w:rPr>
          <w:rFonts w:ascii="Times New Roman" w:hAnsi="Times New Roman" w:cs="Times New Roman"/>
          <w:sz w:val="28"/>
          <w:szCs w:val="28"/>
        </w:rPr>
        <w:t xml:space="preserve"> для своего туристского предприятия основываясь на прошлом опыте. В-третьих, существует принцип сост</w:t>
      </w:r>
      <w:r w:rsidR="008119E7">
        <w:rPr>
          <w:rFonts w:ascii="Times New Roman" w:hAnsi="Times New Roman" w:cs="Times New Roman"/>
          <w:sz w:val="28"/>
          <w:szCs w:val="28"/>
        </w:rPr>
        <w:t xml:space="preserve">язательности, так как цели и способы заработка у всех практически </w:t>
      </w:r>
      <w:r w:rsidR="008119E7">
        <w:rPr>
          <w:rFonts w:ascii="Times New Roman" w:hAnsi="Times New Roman" w:cs="Times New Roman"/>
          <w:sz w:val="28"/>
          <w:szCs w:val="28"/>
        </w:rPr>
        <w:lastRenderedPageBreak/>
        <w:t xml:space="preserve">одинаковы. Стоит отметить, что зачастую условия между старыми и новыми партнёрами всегда отличаются. </w:t>
      </w:r>
      <w:r w:rsidR="00613732">
        <w:rPr>
          <w:rFonts w:ascii="Times New Roman" w:hAnsi="Times New Roman" w:cs="Times New Roman"/>
          <w:sz w:val="28"/>
          <w:szCs w:val="28"/>
        </w:rPr>
        <w:t xml:space="preserve">Важно отметить </w:t>
      </w:r>
      <w:r w:rsidR="008119E7">
        <w:rPr>
          <w:rFonts w:ascii="Times New Roman" w:hAnsi="Times New Roman" w:cs="Times New Roman"/>
          <w:sz w:val="28"/>
          <w:szCs w:val="28"/>
        </w:rPr>
        <w:t>главный принцип, касающийся не только</w:t>
      </w:r>
      <w:r w:rsidR="00613732">
        <w:rPr>
          <w:rFonts w:ascii="Times New Roman" w:hAnsi="Times New Roman" w:cs="Times New Roman"/>
          <w:sz w:val="28"/>
          <w:szCs w:val="28"/>
        </w:rPr>
        <w:t xml:space="preserve"> сферы туризма и гостеприимства ‒</w:t>
      </w:r>
      <w:r w:rsidR="008119E7">
        <w:rPr>
          <w:rFonts w:ascii="Times New Roman" w:hAnsi="Times New Roman" w:cs="Times New Roman"/>
          <w:sz w:val="28"/>
          <w:szCs w:val="28"/>
        </w:rPr>
        <w:t xml:space="preserve"> принцип ответственности. Ответственность основывается юридически на договорных документах и предполагает взаимовыгодные условия для сторон, равную в правах и обязанностях. </w:t>
      </w:r>
      <w:r w:rsidR="00125397">
        <w:rPr>
          <w:rFonts w:ascii="Times New Roman" w:hAnsi="Times New Roman" w:cs="Times New Roman"/>
          <w:sz w:val="28"/>
          <w:szCs w:val="28"/>
        </w:rPr>
        <w:t>Таким образом, если предприят</w:t>
      </w:r>
      <w:r w:rsidR="009202BA">
        <w:rPr>
          <w:rFonts w:ascii="Times New Roman" w:hAnsi="Times New Roman" w:cs="Times New Roman"/>
          <w:sz w:val="28"/>
          <w:szCs w:val="28"/>
        </w:rPr>
        <w:t>ия работают на базовых принципиальных основах</w:t>
      </w:r>
      <w:r w:rsidR="00125397">
        <w:rPr>
          <w:rFonts w:ascii="Times New Roman" w:hAnsi="Times New Roman" w:cs="Times New Roman"/>
          <w:sz w:val="28"/>
          <w:szCs w:val="28"/>
        </w:rPr>
        <w:t>, их отношения всегда будут оставаться взаимовыгодными.</w:t>
      </w:r>
    </w:p>
    <w:p w:rsidR="003677A5" w:rsidRDefault="00125397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</w:t>
      </w:r>
      <w:r w:rsidR="00613732">
        <w:rPr>
          <w:rFonts w:ascii="Times New Roman" w:hAnsi="Times New Roman" w:cs="Times New Roman"/>
          <w:sz w:val="28"/>
          <w:szCs w:val="28"/>
        </w:rPr>
        <w:t xml:space="preserve"> тема была изучена на практике</w:t>
      </w:r>
      <w:r>
        <w:rPr>
          <w:rFonts w:ascii="Times New Roman" w:hAnsi="Times New Roman" w:cs="Times New Roman"/>
          <w:sz w:val="28"/>
          <w:szCs w:val="28"/>
        </w:rPr>
        <w:t xml:space="preserve">. В практический пример </w:t>
      </w:r>
      <w:r w:rsidR="00613732">
        <w:rPr>
          <w:rFonts w:ascii="Times New Roman" w:hAnsi="Times New Roman" w:cs="Times New Roman"/>
          <w:sz w:val="28"/>
          <w:szCs w:val="28"/>
        </w:rPr>
        <w:t>приведена гостиница «Журавли».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732">
        <w:rPr>
          <w:rFonts w:ascii="Times New Roman" w:hAnsi="Times New Roman" w:cs="Times New Roman"/>
          <w:sz w:val="28"/>
          <w:szCs w:val="28"/>
        </w:rPr>
        <w:t>Была изучена структура</w:t>
      </w:r>
      <w:r>
        <w:rPr>
          <w:rFonts w:ascii="Times New Roman" w:hAnsi="Times New Roman" w:cs="Times New Roman"/>
          <w:sz w:val="28"/>
          <w:szCs w:val="28"/>
        </w:rPr>
        <w:t>, номерной ф</w:t>
      </w:r>
      <w:r w:rsidR="00613732">
        <w:rPr>
          <w:rFonts w:ascii="Times New Roman" w:hAnsi="Times New Roman" w:cs="Times New Roman"/>
          <w:sz w:val="28"/>
          <w:szCs w:val="28"/>
        </w:rPr>
        <w:t>онд, ценообразование и способ</w:t>
      </w:r>
      <w:r>
        <w:rPr>
          <w:rFonts w:ascii="Times New Roman" w:hAnsi="Times New Roman" w:cs="Times New Roman"/>
          <w:sz w:val="28"/>
          <w:szCs w:val="28"/>
        </w:rPr>
        <w:t xml:space="preserve"> работы с туроператорами. </w:t>
      </w:r>
      <w:r w:rsidR="003677A5">
        <w:rPr>
          <w:rFonts w:ascii="Times New Roman" w:hAnsi="Times New Roman" w:cs="Times New Roman"/>
          <w:sz w:val="28"/>
          <w:szCs w:val="28"/>
        </w:rPr>
        <w:t>Как выяснилось, из-за того что предприятие малого размещения, но не смотря на это, курортное,</w:t>
      </w:r>
      <w:r w:rsidR="0003494A">
        <w:rPr>
          <w:rFonts w:ascii="Times New Roman" w:hAnsi="Times New Roman" w:cs="Times New Roman"/>
          <w:sz w:val="28"/>
          <w:szCs w:val="28"/>
        </w:rPr>
        <w:t xml:space="preserve"> номерной фонд</w:t>
      </w:r>
      <w:r w:rsidR="003677A5">
        <w:rPr>
          <w:rFonts w:ascii="Times New Roman" w:hAnsi="Times New Roman" w:cs="Times New Roman"/>
          <w:sz w:val="28"/>
          <w:szCs w:val="28"/>
        </w:rPr>
        <w:t xml:space="preserve"> реализуется с помощью</w:t>
      </w:r>
      <w:r w:rsidR="0061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32">
        <w:rPr>
          <w:rFonts w:ascii="Times New Roman" w:hAnsi="Times New Roman" w:cs="Times New Roman"/>
          <w:sz w:val="28"/>
          <w:szCs w:val="28"/>
        </w:rPr>
        <w:t>элотмента</w:t>
      </w:r>
      <w:proofErr w:type="spellEnd"/>
      <w:r w:rsidR="00613732">
        <w:rPr>
          <w:rFonts w:ascii="Times New Roman" w:hAnsi="Times New Roman" w:cs="Times New Roman"/>
          <w:sz w:val="28"/>
          <w:szCs w:val="28"/>
        </w:rPr>
        <w:t xml:space="preserve"> с мягким блоком, а также с помощью постоянных клиентов</w:t>
      </w:r>
      <w:r w:rsidR="003677A5">
        <w:rPr>
          <w:rFonts w:ascii="Times New Roman" w:hAnsi="Times New Roman" w:cs="Times New Roman"/>
          <w:sz w:val="28"/>
          <w:szCs w:val="28"/>
        </w:rPr>
        <w:t xml:space="preserve">. </w:t>
      </w:r>
      <w:r w:rsidR="003677A5" w:rsidRPr="003677A5">
        <w:rPr>
          <w:rFonts w:ascii="Times New Roman" w:hAnsi="Times New Roman" w:cs="Times New Roman"/>
          <w:sz w:val="28"/>
          <w:szCs w:val="28"/>
        </w:rPr>
        <w:t>Данный вид работы отлично подходит подобным гостиницам</w:t>
      </w:r>
      <w:r w:rsidR="003677A5">
        <w:rPr>
          <w:rFonts w:ascii="Times New Roman" w:hAnsi="Times New Roman" w:cs="Times New Roman"/>
          <w:sz w:val="28"/>
          <w:szCs w:val="28"/>
        </w:rPr>
        <w:t>.</w:t>
      </w:r>
    </w:p>
    <w:p w:rsidR="00125397" w:rsidRDefault="003677A5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В результате изучения был получен материал, анализ которого позволил заключить, что </w:t>
      </w:r>
      <w:r>
        <w:rPr>
          <w:rFonts w:ascii="Times New Roman" w:hAnsi="Times New Roman" w:cs="Times New Roman"/>
          <w:sz w:val="28"/>
          <w:szCs w:val="28"/>
        </w:rPr>
        <w:t xml:space="preserve">на данный момент сферы гостеприимства и туризма динамичны, развивающиеся. Анализ позволил понять, что чистый вид какого-либо взаимодействия встретить трудно и зачастую предприятия размещения и турфирмы работают по договорённости, комбинируя и дополняя каждый способ. </w:t>
      </w:r>
    </w:p>
    <w:p w:rsidR="0003494A" w:rsidRDefault="0003494A" w:rsidP="0083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цели, поставленные в начале курсовой работы, достигнуты, задачи выполнены.  </w:t>
      </w:r>
    </w:p>
    <w:p w:rsidR="003677A5" w:rsidRDefault="003677A5" w:rsidP="00F04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985" w:rsidRDefault="00DF5985" w:rsidP="00F04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A5" w:rsidRDefault="00D50F80" w:rsidP="009D3041">
      <w:pPr>
        <w:pStyle w:val="1"/>
      </w:pPr>
      <w:r>
        <w:lastRenderedPageBreak/>
        <w:t xml:space="preserve">           </w:t>
      </w:r>
      <w:bookmarkStart w:id="12" w:name="_Toc38559665"/>
      <w:r w:rsidR="00793EFE">
        <w:t>СПИСОК ИСПОЛЬЗОВАННЫХ ИСТОЧНИКОВ</w:t>
      </w:r>
      <w:bookmarkEnd w:id="12"/>
    </w:p>
    <w:p w:rsidR="0083718C" w:rsidRPr="0083718C" w:rsidRDefault="0083718C" w:rsidP="009D3041">
      <w:pPr>
        <w:spacing w:after="0" w:line="360" w:lineRule="auto"/>
        <w:ind w:firstLine="709"/>
        <w:jc w:val="both"/>
        <w:rPr>
          <w:lang w:eastAsia="ru-RU"/>
        </w:rPr>
      </w:pPr>
    </w:p>
    <w:p w:rsidR="00D50F80" w:rsidRPr="00FC4C74" w:rsidRDefault="00FC4C74" w:rsidP="009D304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Ref38554661"/>
      <w:r w:rsidR="00F04850">
        <w:rPr>
          <w:rFonts w:ascii="Times New Roman" w:hAnsi="Times New Roman" w:cs="Times New Roman"/>
          <w:sz w:val="28"/>
          <w:szCs w:val="28"/>
        </w:rPr>
        <w:t>Бутко</w:t>
      </w:r>
      <w:r w:rsidR="00D50F80" w:rsidRPr="00FC4C74">
        <w:rPr>
          <w:rFonts w:ascii="Times New Roman" w:hAnsi="Times New Roman" w:cs="Times New Roman"/>
          <w:sz w:val="28"/>
          <w:szCs w:val="28"/>
        </w:rPr>
        <w:t xml:space="preserve"> И. И. Туристический биз</w:t>
      </w:r>
      <w:r w:rsidR="00944E7A">
        <w:rPr>
          <w:rFonts w:ascii="Times New Roman" w:hAnsi="Times New Roman" w:cs="Times New Roman"/>
          <w:sz w:val="28"/>
          <w:szCs w:val="28"/>
        </w:rPr>
        <w:t>нес: основы организации</w:t>
      </w:r>
      <w:r w:rsidR="00D50F80" w:rsidRPr="00FC4C74">
        <w:rPr>
          <w:rFonts w:ascii="Times New Roman" w:hAnsi="Times New Roman" w:cs="Times New Roman"/>
          <w:sz w:val="28"/>
          <w:szCs w:val="28"/>
        </w:rPr>
        <w:t>: монография / И. И. Бутко,</w:t>
      </w:r>
      <w:r>
        <w:rPr>
          <w:rFonts w:ascii="Times New Roman" w:hAnsi="Times New Roman" w:cs="Times New Roman"/>
          <w:sz w:val="28"/>
          <w:szCs w:val="28"/>
        </w:rPr>
        <w:t xml:space="preserve"> Е. А. Ситников, Д. С. Ушаков. ‒</w:t>
      </w:r>
      <w:r w:rsidR="009D3041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9D304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D50F80" w:rsidRPr="00FC4C74">
        <w:rPr>
          <w:rFonts w:ascii="Times New Roman" w:hAnsi="Times New Roman" w:cs="Times New Roman"/>
          <w:sz w:val="28"/>
          <w:szCs w:val="28"/>
        </w:rPr>
        <w:t>: Феникс, 2016. ‒ 384 с.</w:t>
      </w:r>
      <w:bookmarkEnd w:id="13"/>
    </w:p>
    <w:p w:rsidR="00B55548" w:rsidRDefault="00F04850" w:rsidP="009D304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50">
        <w:rPr>
          <w:rFonts w:ascii="Times New Roman" w:hAnsi="Times New Roman" w:cs="Times New Roman"/>
          <w:sz w:val="28"/>
          <w:szCs w:val="28"/>
        </w:rPr>
        <w:t>Постановление Правит</w:t>
      </w:r>
      <w:r>
        <w:rPr>
          <w:rFonts w:ascii="Times New Roman" w:hAnsi="Times New Roman" w:cs="Times New Roman"/>
          <w:sz w:val="28"/>
          <w:szCs w:val="28"/>
        </w:rPr>
        <w:t>ельства РФ от 16.02.2019 N 158 «</w:t>
      </w:r>
      <w:r w:rsidRPr="00F04850">
        <w:rPr>
          <w:rFonts w:ascii="Times New Roman" w:hAnsi="Times New Roman" w:cs="Times New Roman"/>
          <w:sz w:val="28"/>
          <w:szCs w:val="28"/>
        </w:rPr>
        <w:t>Об утверждении Пол</w:t>
      </w:r>
      <w:r>
        <w:rPr>
          <w:rFonts w:ascii="Times New Roman" w:hAnsi="Times New Roman" w:cs="Times New Roman"/>
          <w:sz w:val="28"/>
          <w:szCs w:val="28"/>
        </w:rPr>
        <w:t>ожения о классификации гостиниц»</w:t>
      </w:r>
      <w:r w:rsidR="00FC4C74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Ref3855330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F80" w:rsidRPr="00FC4C74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B37557">
        <w:rPr>
          <w:rFonts w:ascii="Times New Roman" w:hAnsi="Times New Roman" w:cs="Times New Roman"/>
          <w:sz w:val="28"/>
          <w:szCs w:val="28"/>
        </w:rPr>
        <w:t>:</w:t>
      </w:r>
      <w:r w:rsidR="00D50F80" w:rsidRPr="00FC4C74">
        <w:rPr>
          <w:rFonts w:ascii="Times New Roman" w:hAnsi="Times New Roman" w:cs="Times New Roman"/>
          <w:sz w:val="28"/>
          <w:szCs w:val="28"/>
        </w:rPr>
        <w:t xml:space="preserve"> </w:t>
      </w:r>
      <w:r w:rsidR="00944E7A">
        <w:rPr>
          <w:rFonts w:ascii="Times New Roman" w:hAnsi="Times New Roman" w:cs="Times New Roman"/>
          <w:sz w:val="28"/>
          <w:szCs w:val="28"/>
        </w:rPr>
        <w:t xml:space="preserve">Информационно-правовая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D50F80" w:rsidRPr="00FC4C74">
        <w:rPr>
          <w:rFonts w:ascii="Times New Roman" w:hAnsi="Times New Roman" w:cs="Times New Roman"/>
          <w:sz w:val="28"/>
          <w:szCs w:val="28"/>
        </w:rPr>
        <w:t xml:space="preserve"> ‒ Режим доступа: http://</w:t>
      </w:r>
      <w:r w:rsidRPr="00F04850">
        <w:rPr>
          <w:rFonts w:ascii="Times New Roman" w:hAnsi="Times New Roman" w:cs="Times New Roman"/>
          <w:sz w:val="28"/>
          <w:szCs w:val="28"/>
        </w:rPr>
        <w:t>www.consultant.ru</w:t>
      </w:r>
      <w:r w:rsidR="00944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‒ Дата обращения 17.05</w:t>
      </w:r>
      <w:r w:rsidR="00D50F80" w:rsidRPr="00FC4C74">
        <w:rPr>
          <w:rFonts w:ascii="Times New Roman" w:hAnsi="Times New Roman" w:cs="Times New Roman"/>
          <w:sz w:val="28"/>
          <w:szCs w:val="28"/>
        </w:rPr>
        <w:t>.2020</w:t>
      </w:r>
      <w:bookmarkEnd w:id="14"/>
      <w:r w:rsidR="00B37557">
        <w:rPr>
          <w:rFonts w:ascii="Times New Roman" w:hAnsi="Times New Roman" w:cs="Times New Roman"/>
          <w:sz w:val="28"/>
          <w:szCs w:val="28"/>
        </w:rPr>
        <w:t>.</w:t>
      </w:r>
    </w:p>
    <w:p w:rsidR="00D50F80" w:rsidRPr="00B55548" w:rsidRDefault="00D50F80" w:rsidP="009D304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38553257"/>
      <w:r w:rsidRPr="00B55548">
        <w:rPr>
          <w:rFonts w:ascii="Times New Roman" w:hAnsi="Times New Roman" w:cs="Times New Roman"/>
          <w:sz w:val="28"/>
          <w:szCs w:val="28"/>
        </w:rPr>
        <w:t>Закон РФ «Об основах тури</w:t>
      </w:r>
      <w:r w:rsidR="00FC4C74" w:rsidRPr="00B55548">
        <w:rPr>
          <w:rFonts w:ascii="Times New Roman" w:hAnsi="Times New Roman" w:cs="Times New Roman"/>
          <w:sz w:val="28"/>
          <w:szCs w:val="28"/>
        </w:rPr>
        <w:t xml:space="preserve">стской деятельности в РФ». №132 ‒ </w:t>
      </w:r>
      <w:r w:rsidRPr="00B55548">
        <w:rPr>
          <w:rFonts w:ascii="Times New Roman" w:hAnsi="Times New Roman" w:cs="Times New Roman"/>
          <w:sz w:val="28"/>
          <w:szCs w:val="28"/>
        </w:rPr>
        <w:t>ФЗ от 24.11.1996 г. (в ред. Федеральных законов от 10.01.20</w:t>
      </w:r>
      <w:r w:rsidR="00FC4C74" w:rsidRPr="00B55548">
        <w:rPr>
          <w:rFonts w:ascii="Times New Roman" w:hAnsi="Times New Roman" w:cs="Times New Roman"/>
          <w:sz w:val="28"/>
          <w:szCs w:val="28"/>
        </w:rPr>
        <w:t>03 №15 ‒ ФЗ, от 22.08.2004 №122 ‒ ФЗ, от 05.02.2007 г. №12 ‒ ФЗ) [Электронный ресурс]</w:t>
      </w:r>
      <w:r w:rsidR="00F04850">
        <w:rPr>
          <w:rFonts w:ascii="Times New Roman" w:hAnsi="Times New Roman" w:cs="Times New Roman"/>
          <w:sz w:val="28"/>
          <w:szCs w:val="28"/>
        </w:rPr>
        <w:t>:</w:t>
      </w:r>
      <w:r w:rsidR="00FC4C74" w:rsidRPr="00B55548">
        <w:rPr>
          <w:rFonts w:ascii="Times New Roman" w:hAnsi="Times New Roman" w:cs="Times New Roman"/>
          <w:sz w:val="28"/>
          <w:szCs w:val="28"/>
        </w:rPr>
        <w:t xml:space="preserve"> </w:t>
      </w:r>
      <w:r w:rsidR="00944E7A">
        <w:rPr>
          <w:rFonts w:ascii="Times New Roman" w:hAnsi="Times New Roman" w:cs="Times New Roman"/>
          <w:sz w:val="28"/>
          <w:szCs w:val="28"/>
        </w:rPr>
        <w:t xml:space="preserve">Информационно-правовая система </w:t>
      </w:r>
      <w:r w:rsidR="00FC4C74" w:rsidRPr="00B555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4C74" w:rsidRPr="00B55548">
        <w:rPr>
          <w:rFonts w:ascii="Times New Roman" w:hAnsi="Times New Roman" w:cs="Times New Roman"/>
          <w:sz w:val="28"/>
          <w:szCs w:val="28"/>
        </w:rPr>
        <w:t>КонсультантПюс</w:t>
      </w:r>
      <w:proofErr w:type="spellEnd"/>
      <w:r w:rsidR="00FC4C74" w:rsidRPr="00B55548">
        <w:rPr>
          <w:rFonts w:ascii="Times New Roman" w:hAnsi="Times New Roman" w:cs="Times New Roman"/>
          <w:sz w:val="28"/>
          <w:szCs w:val="28"/>
        </w:rPr>
        <w:t>»</w:t>
      </w:r>
      <w:r w:rsidR="00B55548" w:rsidRPr="00B55548">
        <w:rPr>
          <w:rFonts w:ascii="Times New Roman" w:hAnsi="Times New Roman" w:cs="Times New Roman"/>
          <w:sz w:val="28"/>
          <w:szCs w:val="28"/>
        </w:rPr>
        <w:t>. ‒ Режим доступа: http://www.consultant.ru</w:t>
      </w:r>
      <w:r w:rsidR="00944E7A">
        <w:rPr>
          <w:rFonts w:ascii="Times New Roman" w:hAnsi="Times New Roman" w:cs="Times New Roman"/>
          <w:sz w:val="28"/>
          <w:szCs w:val="28"/>
        </w:rPr>
        <w:t>.</w:t>
      </w:r>
      <w:r w:rsidR="00B55548" w:rsidRPr="00B55548">
        <w:rPr>
          <w:rFonts w:ascii="Times New Roman" w:hAnsi="Times New Roman" w:cs="Times New Roman"/>
          <w:sz w:val="28"/>
          <w:szCs w:val="28"/>
        </w:rPr>
        <w:t xml:space="preserve"> ‒ Дата обращения 10.03.2020</w:t>
      </w:r>
      <w:bookmarkEnd w:id="15"/>
      <w:r w:rsidR="009D3041">
        <w:rPr>
          <w:rFonts w:ascii="Times New Roman" w:hAnsi="Times New Roman" w:cs="Times New Roman"/>
          <w:sz w:val="28"/>
          <w:szCs w:val="28"/>
        </w:rPr>
        <w:t>.</w:t>
      </w:r>
    </w:p>
    <w:p w:rsidR="00D50F80" w:rsidRPr="009D3041" w:rsidRDefault="00FC4C74" w:rsidP="009D304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Ref38553579"/>
      <w:r w:rsidR="00D50F80" w:rsidRPr="00D50F80">
        <w:rPr>
          <w:rFonts w:ascii="Times New Roman" w:hAnsi="Times New Roman" w:cs="Times New Roman"/>
          <w:sz w:val="28"/>
          <w:szCs w:val="28"/>
        </w:rPr>
        <w:t>Ильина</w:t>
      </w:r>
      <w:r w:rsidR="00F04850">
        <w:rPr>
          <w:rFonts w:ascii="Times New Roman" w:hAnsi="Times New Roman" w:cs="Times New Roman"/>
          <w:sz w:val="28"/>
          <w:szCs w:val="28"/>
        </w:rPr>
        <w:t xml:space="preserve"> Е.</w:t>
      </w:r>
      <w:r w:rsidR="00D50F80" w:rsidRPr="00D50F8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D50F80" w:rsidRPr="00D50F80">
        <w:rPr>
          <w:rFonts w:ascii="Times New Roman" w:hAnsi="Times New Roman" w:cs="Times New Roman"/>
          <w:sz w:val="28"/>
          <w:szCs w:val="28"/>
        </w:rPr>
        <w:t>Туроперейтинг</w:t>
      </w:r>
      <w:proofErr w:type="spellEnd"/>
      <w:r w:rsidR="00D50F80" w:rsidRPr="00D50F80">
        <w:rPr>
          <w:rFonts w:ascii="Times New Roman" w:hAnsi="Times New Roman" w:cs="Times New Roman"/>
          <w:sz w:val="28"/>
          <w:szCs w:val="28"/>
        </w:rPr>
        <w:t>: орга</w:t>
      </w:r>
      <w:r w:rsidR="004A11DD">
        <w:rPr>
          <w:rFonts w:ascii="Times New Roman" w:hAnsi="Times New Roman" w:cs="Times New Roman"/>
          <w:sz w:val="28"/>
          <w:szCs w:val="28"/>
        </w:rPr>
        <w:t>низация деятельности / Е.И. Ильина.</w:t>
      </w:r>
      <w:r>
        <w:rPr>
          <w:rFonts w:ascii="Times New Roman" w:hAnsi="Times New Roman" w:cs="Times New Roman"/>
          <w:sz w:val="28"/>
          <w:szCs w:val="28"/>
        </w:rPr>
        <w:t xml:space="preserve"> ‒</w:t>
      </w:r>
      <w:r w:rsidR="004A11DD">
        <w:rPr>
          <w:rFonts w:ascii="Times New Roman" w:hAnsi="Times New Roman" w:cs="Times New Roman"/>
          <w:sz w:val="28"/>
          <w:szCs w:val="28"/>
        </w:rPr>
        <w:t xml:space="preserve"> М.: </w:t>
      </w:r>
      <w:r w:rsidR="00F04850">
        <w:rPr>
          <w:rFonts w:ascii="Times New Roman" w:hAnsi="Times New Roman" w:cs="Times New Roman"/>
          <w:sz w:val="28"/>
          <w:szCs w:val="28"/>
        </w:rPr>
        <w:t>Финансы и С</w:t>
      </w:r>
      <w:r w:rsidR="00D50F80" w:rsidRPr="00D50F80">
        <w:rPr>
          <w:rFonts w:ascii="Times New Roman" w:hAnsi="Times New Roman" w:cs="Times New Roman"/>
          <w:sz w:val="28"/>
          <w:szCs w:val="28"/>
        </w:rPr>
        <w:t>татистика, 2014.</w:t>
      </w:r>
      <w:r>
        <w:rPr>
          <w:rFonts w:ascii="Times New Roman" w:hAnsi="Times New Roman" w:cs="Times New Roman"/>
          <w:sz w:val="28"/>
          <w:szCs w:val="28"/>
        </w:rPr>
        <w:t xml:space="preserve"> ‒ 256 с.</w:t>
      </w:r>
      <w:bookmarkEnd w:id="16"/>
    </w:p>
    <w:p w:rsidR="00D50F80" w:rsidRPr="00FC4C74" w:rsidRDefault="00FC4C74" w:rsidP="009D304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Ref38554884"/>
      <w:r w:rsidR="00D50F80" w:rsidRPr="00D50F80">
        <w:rPr>
          <w:rFonts w:ascii="Times New Roman" w:hAnsi="Times New Roman" w:cs="Times New Roman"/>
          <w:sz w:val="28"/>
          <w:szCs w:val="28"/>
        </w:rPr>
        <w:t>Каурова</w:t>
      </w:r>
      <w:r w:rsidR="00F04850">
        <w:rPr>
          <w:rFonts w:ascii="Times New Roman" w:hAnsi="Times New Roman" w:cs="Times New Roman"/>
          <w:sz w:val="28"/>
          <w:szCs w:val="28"/>
        </w:rPr>
        <w:t xml:space="preserve"> А.</w:t>
      </w:r>
      <w:r w:rsidR="00D50F80" w:rsidRPr="00D50F80">
        <w:rPr>
          <w:rFonts w:ascii="Times New Roman" w:hAnsi="Times New Roman" w:cs="Times New Roman"/>
          <w:sz w:val="28"/>
          <w:szCs w:val="28"/>
        </w:rPr>
        <w:t>Д. Организация сферы туриз</w:t>
      </w:r>
      <w:r w:rsidR="004A11DD">
        <w:rPr>
          <w:rFonts w:ascii="Times New Roman" w:hAnsi="Times New Roman" w:cs="Times New Roman"/>
          <w:sz w:val="28"/>
          <w:szCs w:val="28"/>
        </w:rPr>
        <w:t>ма / А.Д. Каурова.</w:t>
      </w:r>
      <w:r w:rsidR="00D50F80" w:rsidRPr="00D50F80">
        <w:rPr>
          <w:rFonts w:ascii="Times New Roman" w:hAnsi="Times New Roman" w:cs="Times New Roman"/>
          <w:sz w:val="28"/>
          <w:szCs w:val="28"/>
        </w:rPr>
        <w:t xml:space="preserve"> </w:t>
      </w:r>
      <w:r w:rsidR="00F04850">
        <w:rPr>
          <w:rFonts w:ascii="Times New Roman" w:hAnsi="Times New Roman" w:cs="Times New Roman"/>
          <w:sz w:val="28"/>
          <w:szCs w:val="28"/>
        </w:rPr>
        <w:t xml:space="preserve">‒ </w:t>
      </w:r>
      <w:r w:rsidR="00D50F80" w:rsidRPr="00D50F80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D50F80" w:rsidRPr="00D50F8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50F80" w:rsidRPr="00D50F80">
        <w:rPr>
          <w:rFonts w:ascii="Times New Roman" w:hAnsi="Times New Roman" w:cs="Times New Roman"/>
          <w:sz w:val="28"/>
          <w:szCs w:val="28"/>
        </w:rPr>
        <w:t>Герда,</w:t>
      </w:r>
      <w:r w:rsidR="00F04850">
        <w:rPr>
          <w:rFonts w:ascii="Times New Roman" w:hAnsi="Times New Roman" w:cs="Times New Roman"/>
          <w:sz w:val="28"/>
          <w:szCs w:val="28"/>
        </w:rPr>
        <w:t xml:space="preserve"> </w:t>
      </w:r>
      <w:r w:rsidR="00D50F80" w:rsidRPr="00D50F80">
        <w:rPr>
          <w:rFonts w:ascii="Times New Roman" w:hAnsi="Times New Roman" w:cs="Times New Roman"/>
          <w:sz w:val="28"/>
          <w:szCs w:val="28"/>
        </w:rPr>
        <w:t>2014. ‒ 320 с.</w:t>
      </w:r>
      <w:bookmarkEnd w:id="17"/>
    </w:p>
    <w:p w:rsidR="00D50F80" w:rsidRPr="00FC4C74" w:rsidRDefault="00FC4C74" w:rsidP="009D304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Ref38553775"/>
      <w:r w:rsidR="00D50F80" w:rsidRPr="00D50F80">
        <w:rPr>
          <w:rFonts w:ascii="Times New Roman" w:hAnsi="Times New Roman" w:cs="Times New Roman"/>
          <w:sz w:val="28"/>
          <w:szCs w:val="28"/>
        </w:rPr>
        <w:t>Кусков А.С. Гостиничное дело</w:t>
      </w:r>
      <w:r w:rsidR="004A11DD">
        <w:rPr>
          <w:rFonts w:ascii="Times New Roman" w:hAnsi="Times New Roman" w:cs="Times New Roman"/>
          <w:sz w:val="28"/>
          <w:szCs w:val="28"/>
        </w:rPr>
        <w:t xml:space="preserve"> / А.С. Кусков.</w:t>
      </w:r>
      <w:r w:rsidR="00D50F80" w:rsidRPr="00D50F80">
        <w:rPr>
          <w:rFonts w:ascii="Times New Roman" w:hAnsi="Times New Roman" w:cs="Times New Roman"/>
          <w:sz w:val="28"/>
          <w:szCs w:val="28"/>
        </w:rPr>
        <w:t xml:space="preserve"> </w:t>
      </w:r>
      <w:r w:rsidR="004A11DD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>М.: Дашков и Ко, 2015. ‒</w:t>
      </w:r>
      <w:r w:rsidR="00D50F80" w:rsidRPr="00D50F80">
        <w:rPr>
          <w:rFonts w:ascii="Times New Roman" w:hAnsi="Times New Roman" w:cs="Times New Roman"/>
          <w:sz w:val="28"/>
          <w:szCs w:val="28"/>
        </w:rPr>
        <w:t xml:space="preserve"> 328 с.</w:t>
      </w:r>
      <w:bookmarkEnd w:id="18"/>
    </w:p>
    <w:p w:rsidR="00FC4C74" w:rsidRPr="00FC4C74" w:rsidRDefault="00FC4C74" w:rsidP="009D304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Ref38554805"/>
      <w:r w:rsidR="009D3041">
        <w:rPr>
          <w:rFonts w:ascii="Times New Roman" w:hAnsi="Times New Roman" w:cs="Times New Roman"/>
          <w:sz w:val="28"/>
          <w:szCs w:val="28"/>
        </w:rPr>
        <w:t xml:space="preserve">Королев Н.В. </w:t>
      </w:r>
      <w:r w:rsidR="00D50F80" w:rsidRPr="00D50F80">
        <w:rPr>
          <w:rFonts w:ascii="Times New Roman" w:hAnsi="Times New Roman" w:cs="Times New Roman"/>
          <w:sz w:val="28"/>
          <w:szCs w:val="28"/>
        </w:rPr>
        <w:t xml:space="preserve">Менеджмент туризма / </w:t>
      </w:r>
      <w:r w:rsidR="009D3041">
        <w:rPr>
          <w:rFonts w:ascii="Times New Roman" w:hAnsi="Times New Roman" w:cs="Times New Roman"/>
          <w:sz w:val="28"/>
          <w:szCs w:val="28"/>
        </w:rPr>
        <w:t xml:space="preserve">Н.В. Королев, </w:t>
      </w:r>
      <w:r w:rsidR="00D50F80" w:rsidRPr="00D50F80"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 w:rsidR="00D50F80" w:rsidRPr="00D50F80">
        <w:rPr>
          <w:rFonts w:ascii="Times New Roman" w:hAnsi="Times New Roman" w:cs="Times New Roman"/>
          <w:sz w:val="28"/>
          <w:szCs w:val="28"/>
        </w:rPr>
        <w:t>Чудновский</w:t>
      </w:r>
      <w:proofErr w:type="spellEnd"/>
      <w:r w:rsidR="00D50F80" w:rsidRPr="00D50F80">
        <w:rPr>
          <w:rFonts w:ascii="Times New Roman" w:hAnsi="Times New Roman" w:cs="Times New Roman"/>
          <w:sz w:val="28"/>
          <w:szCs w:val="28"/>
        </w:rPr>
        <w:t>, Е.А. Гаврилова, М. А. Жукова, Н. А. Зайц</w:t>
      </w:r>
      <w:r w:rsidR="004A11DD">
        <w:rPr>
          <w:rFonts w:ascii="Times New Roman" w:hAnsi="Times New Roman" w:cs="Times New Roman"/>
          <w:sz w:val="28"/>
          <w:szCs w:val="28"/>
        </w:rPr>
        <w:t>ева. ‒ М.</w:t>
      </w:r>
      <w:r w:rsidR="00D50F80" w:rsidRPr="00D50F80">
        <w:rPr>
          <w:rFonts w:ascii="Times New Roman" w:hAnsi="Times New Roman" w:cs="Times New Roman"/>
          <w:sz w:val="28"/>
          <w:szCs w:val="28"/>
        </w:rPr>
        <w:t>: Федеральное агентство по туризму, 2014. ‒ 576 с.</w:t>
      </w:r>
      <w:bookmarkEnd w:id="19"/>
    </w:p>
    <w:p w:rsidR="00FC4C74" w:rsidRPr="00FC4C74" w:rsidRDefault="00FC4C74" w:rsidP="009D304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38553828"/>
      <w:r w:rsidRPr="00FC4C74">
        <w:rPr>
          <w:rFonts w:ascii="Times New Roman" w:hAnsi="Times New Roman" w:cs="Times New Roman"/>
          <w:sz w:val="28"/>
          <w:szCs w:val="28"/>
        </w:rPr>
        <w:t xml:space="preserve"> [Электронный ресурс]: Официальный сайт отеля «Журавли»</w:t>
      </w:r>
      <w:r w:rsidR="00B85D29">
        <w:rPr>
          <w:rFonts w:ascii="Times New Roman" w:hAnsi="Times New Roman" w:cs="Times New Roman"/>
          <w:sz w:val="28"/>
          <w:szCs w:val="28"/>
        </w:rPr>
        <w:t>.</w:t>
      </w:r>
      <w:r w:rsidRPr="00FC4C74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r w:rsidR="00B55548" w:rsidRPr="00B55548">
        <w:rPr>
          <w:rFonts w:ascii="Times New Roman" w:hAnsi="Times New Roman" w:cs="Times New Roman"/>
          <w:sz w:val="28"/>
          <w:szCs w:val="28"/>
        </w:rPr>
        <w:t>http://www.88002001317.ru</w:t>
      </w:r>
      <w:r w:rsidR="00B85D29">
        <w:rPr>
          <w:rFonts w:ascii="Times New Roman" w:hAnsi="Times New Roman" w:cs="Times New Roman"/>
          <w:sz w:val="28"/>
          <w:szCs w:val="28"/>
        </w:rPr>
        <w:t>.</w:t>
      </w:r>
      <w:r w:rsidR="00B55548">
        <w:rPr>
          <w:rFonts w:ascii="Times New Roman" w:hAnsi="Times New Roman" w:cs="Times New Roman"/>
          <w:sz w:val="28"/>
          <w:szCs w:val="28"/>
        </w:rPr>
        <w:t xml:space="preserve"> ‒ Дата обращения 14.03.2020</w:t>
      </w:r>
      <w:bookmarkEnd w:id="20"/>
      <w:r w:rsidR="00B85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C74" w:rsidRPr="00FC4C74" w:rsidRDefault="004A11DD" w:rsidP="009D304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38555060"/>
      <w:r>
        <w:rPr>
          <w:rFonts w:ascii="Times New Roman" w:hAnsi="Times New Roman" w:cs="Times New Roman"/>
          <w:sz w:val="28"/>
          <w:szCs w:val="28"/>
        </w:rPr>
        <w:t xml:space="preserve">Римская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Туроперейтинг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C74" w:rsidRPr="00FC4C7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Т.Г. Римская, </w:t>
      </w:r>
      <w:r w:rsidR="009D3041">
        <w:rPr>
          <w:rFonts w:ascii="Times New Roman" w:hAnsi="Times New Roman" w:cs="Times New Roman"/>
          <w:sz w:val="28"/>
          <w:szCs w:val="28"/>
        </w:rPr>
        <w:t>В.В. Жохова.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C74" w:rsidRPr="00FC4C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C74" w:rsidRPr="00FC4C74">
        <w:rPr>
          <w:rFonts w:ascii="Times New Roman" w:hAnsi="Times New Roman" w:cs="Times New Roman"/>
          <w:sz w:val="28"/>
          <w:szCs w:val="28"/>
        </w:rPr>
        <w:t>Находка: филиал ФГБОУ ВПО «ВГУЭС», 2014. – 128 с.</w:t>
      </w:r>
      <w:bookmarkEnd w:id="21"/>
    </w:p>
    <w:p w:rsidR="00FC4C74" w:rsidRDefault="00FC4C74" w:rsidP="009D304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38553386"/>
      <w:r w:rsidRPr="00FC4C74">
        <w:rPr>
          <w:rFonts w:ascii="Times New Roman" w:hAnsi="Times New Roman" w:cs="Times New Roman"/>
          <w:sz w:val="28"/>
          <w:szCs w:val="28"/>
        </w:rPr>
        <w:t>Ушако</w:t>
      </w:r>
      <w:r w:rsidR="004A11DD">
        <w:rPr>
          <w:rFonts w:ascii="Times New Roman" w:hAnsi="Times New Roman" w:cs="Times New Roman"/>
          <w:sz w:val="28"/>
          <w:szCs w:val="28"/>
        </w:rPr>
        <w:t xml:space="preserve">в Д. С. Прикладной </w:t>
      </w:r>
      <w:proofErr w:type="spellStart"/>
      <w:r w:rsidR="004A11DD">
        <w:rPr>
          <w:rFonts w:ascii="Times New Roman" w:hAnsi="Times New Roman" w:cs="Times New Roman"/>
          <w:sz w:val="28"/>
          <w:szCs w:val="28"/>
        </w:rPr>
        <w:t>туроперйтинг</w:t>
      </w:r>
      <w:proofErr w:type="spellEnd"/>
      <w:r w:rsidR="004A11DD">
        <w:rPr>
          <w:rFonts w:ascii="Times New Roman" w:hAnsi="Times New Roman" w:cs="Times New Roman"/>
          <w:sz w:val="28"/>
          <w:szCs w:val="28"/>
        </w:rPr>
        <w:t xml:space="preserve"> / Д.С. Ушаков. ‒ М.:</w:t>
      </w:r>
      <w:r w:rsidRPr="00FC4C74">
        <w:rPr>
          <w:rFonts w:ascii="Times New Roman" w:hAnsi="Times New Roman" w:cs="Times New Roman"/>
          <w:sz w:val="28"/>
          <w:szCs w:val="28"/>
        </w:rPr>
        <w:t xml:space="preserve"> Ростов-на-Дону: Издательский центр «</w:t>
      </w:r>
      <w:proofErr w:type="spellStart"/>
      <w:r w:rsidRPr="00FC4C74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FC4C74">
        <w:rPr>
          <w:rFonts w:ascii="Times New Roman" w:hAnsi="Times New Roman" w:cs="Times New Roman"/>
          <w:sz w:val="28"/>
          <w:szCs w:val="28"/>
        </w:rPr>
        <w:t>», 2015. ‒</w:t>
      </w:r>
      <w:r>
        <w:rPr>
          <w:rFonts w:ascii="Times New Roman" w:hAnsi="Times New Roman" w:cs="Times New Roman"/>
          <w:sz w:val="28"/>
          <w:szCs w:val="28"/>
        </w:rPr>
        <w:t xml:space="preserve"> 416 с.</w:t>
      </w:r>
      <w:bookmarkEnd w:id="22"/>
    </w:p>
    <w:p w:rsidR="00F86AD9" w:rsidRPr="002F7B4E" w:rsidRDefault="00F86AD9" w:rsidP="002F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AD9" w:rsidRPr="002F7B4E" w:rsidSect="004655EB">
      <w:foot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C5" w:rsidRDefault="009D14C5" w:rsidP="00F04E1A">
      <w:pPr>
        <w:spacing w:after="0" w:line="240" w:lineRule="auto"/>
      </w:pPr>
      <w:r>
        <w:separator/>
      </w:r>
    </w:p>
  </w:endnote>
  <w:endnote w:type="continuationSeparator" w:id="0">
    <w:p w:rsidR="009D14C5" w:rsidRDefault="009D14C5" w:rsidP="00F0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00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0FDC" w:rsidRPr="00221415" w:rsidRDefault="00A50FD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14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14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14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3F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14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0FDC" w:rsidRDefault="00A50F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C5" w:rsidRDefault="009D14C5" w:rsidP="00F04E1A">
      <w:pPr>
        <w:spacing w:after="0" w:line="240" w:lineRule="auto"/>
      </w:pPr>
      <w:r>
        <w:separator/>
      </w:r>
    </w:p>
  </w:footnote>
  <w:footnote w:type="continuationSeparator" w:id="0">
    <w:p w:rsidR="009D14C5" w:rsidRDefault="009D14C5" w:rsidP="00F04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414"/>
    <w:multiLevelType w:val="hybridMultilevel"/>
    <w:tmpl w:val="C360E5F0"/>
    <w:lvl w:ilvl="0" w:tplc="12E89DB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41FCD"/>
    <w:multiLevelType w:val="hybridMultilevel"/>
    <w:tmpl w:val="5CEAE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334F73"/>
    <w:multiLevelType w:val="hybridMultilevel"/>
    <w:tmpl w:val="6E5667C8"/>
    <w:lvl w:ilvl="0" w:tplc="D72AE6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93786"/>
    <w:multiLevelType w:val="multilevel"/>
    <w:tmpl w:val="C0CE3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375388"/>
    <w:multiLevelType w:val="hybridMultilevel"/>
    <w:tmpl w:val="A8C66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774137"/>
    <w:multiLevelType w:val="hybridMultilevel"/>
    <w:tmpl w:val="3BEC1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D113D6"/>
    <w:multiLevelType w:val="multilevel"/>
    <w:tmpl w:val="553EA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7">
    <w:nsid w:val="30962CD8"/>
    <w:multiLevelType w:val="hybridMultilevel"/>
    <w:tmpl w:val="8BE45594"/>
    <w:lvl w:ilvl="0" w:tplc="8FE490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146E3"/>
    <w:multiLevelType w:val="hybridMultilevel"/>
    <w:tmpl w:val="4AD89D3C"/>
    <w:lvl w:ilvl="0" w:tplc="F54053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448E3"/>
    <w:multiLevelType w:val="hybridMultilevel"/>
    <w:tmpl w:val="CB6CA5C6"/>
    <w:lvl w:ilvl="0" w:tplc="0E46DBE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2000E2"/>
    <w:multiLevelType w:val="multilevel"/>
    <w:tmpl w:val="1E6A4C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>
    <w:nsid w:val="719649A6"/>
    <w:multiLevelType w:val="multilevel"/>
    <w:tmpl w:val="53009C3A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8D85710"/>
    <w:multiLevelType w:val="hybridMultilevel"/>
    <w:tmpl w:val="95CE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9752F"/>
    <w:multiLevelType w:val="multilevel"/>
    <w:tmpl w:val="B87854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FC17207"/>
    <w:multiLevelType w:val="hybridMultilevel"/>
    <w:tmpl w:val="D2CA13E6"/>
    <w:lvl w:ilvl="0" w:tplc="CF36FB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1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3D"/>
    <w:rsid w:val="00010240"/>
    <w:rsid w:val="0002261A"/>
    <w:rsid w:val="00031C66"/>
    <w:rsid w:val="00034404"/>
    <w:rsid w:val="0003494A"/>
    <w:rsid w:val="00042339"/>
    <w:rsid w:val="00056363"/>
    <w:rsid w:val="00062A4E"/>
    <w:rsid w:val="00077C42"/>
    <w:rsid w:val="00082BAD"/>
    <w:rsid w:val="000A0B59"/>
    <w:rsid w:val="000A0EBB"/>
    <w:rsid w:val="000A3AD0"/>
    <w:rsid w:val="000B2ADC"/>
    <w:rsid w:val="00100E45"/>
    <w:rsid w:val="00125397"/>
    <w:rsid w:val="0013158B"/>
    <w:rsid w:val="00136FEA"/>
    <w:rsid w:val="00145AF1"/>
    <w:rsid w:val="0015400C"/>
    <w:rsid w:val="00181E0B"/>
    <w:rsid w:val="001913A1"/>
    <w:rsid w:val="001D7CFF"/>
    <w:rsid w:val="001F29DD"/>
    <w:rsid w:val="00213F2E"/>
    <w:rsid w:val="00216483"/>
    <w:rsid w:val="00221415"/>
    <w:rsid w:val="002412EC"/>
    <w:rsid w:val="002608E9"/>
    <w:rsid w:val="00277843"/>
    <w:rsid w:val="00277B95"/>
    <w:rsid w:val="002846A6"/>
    <w:rsid w:val="002876FB"/>
    <w:rsid w:val="002B0DEE"/>
    <w:rsid w:val="002B7F01"/>
    <w:rsid w:val="002C32EF"/>
    <w:rsid w:val="002E54AC"/>
    <w:rsid w:val="002F7B4E"/>
    <w:rsid w:val="0031716D"/>
    <w:rsid w:val="00324F01"/>
    <w:rsid w:val="003272F9"/>
    <w:rsid w:val="003460D1"/>
    <w:rsid w:val="003475DE"/>
    <w:rsid w:val="00353F95"/>
    <w:rsid w:val="0035557E"/>
    <w:rsid w:val="003677A5"/>
    <w:rsid w:val="003B4529"/>
    <w:rsid w:val="003C6F55"/>
    <w:rsid w:val="003E208E"/>
    <w:rsid w:val="003E5955"/>
    <w:rsid w:val="003F5B65"/>
    <w:rsid w:val="004048AF"/>
    <w:rsid w:val="004120D6"/>
    <w:rsid w:val="00416995"/>
    <w:rsid w:val="00420F52"/>
    <w:rsid w:val="00435399"/>
    <w:rsid w:val="0044143B"/>
    <w:rsid w:val="00451697"/>
    <w:rsid w:val="004651ED"/>
    <w:rsid w:val="004655EB"/>
    <w:rsid w:val="004763E3"/>
    <w:rsid w:val="00490714"/>
    <w:rsid w:val="004A11DD"/>
    <w:rsid w:val="004A140E"/>
    <w:rsid w:val="004A7743"/>
    <w:rsid w:val="004D0CF2"/>
    <w:rsid w:val="004D0FEC"/>
    <w:rsid w:val="004E1DBC"/>
    <w:rsid w:val="004E66A3"/>
    <w:rsid w:val="004E6A2F"/>
    <w:rsid w:val="00530CEF"/>
    <w:rsid w:val="00536958"/>
    <w:rsid w:val="00546C51"/>
    <w:rsid w:val="005507E9"/>
    <w:rsid w:val="0055410B"/>
    <w:rsid w:val="00554C95"/>
    <w:rsid w:val="005620FD"/>
    <w:rsid w:val="00570148"/>
    <w:rsid w:val="00584803"/>
    <w:rsid w:val="005947C1"/>
    <w:rsid w:val="005B7226"/>
    <w:rsid w:val="005C5879"/>
    <w:rsid w:val="005E4579"/>
    <w:rsid w:val="005F22A8"/>
    <w:rsid w:val="005F4EBA"/>
    <w:rsid w:val="00604D94"/>
    <w:rsid w:val="00613732"/>
    <w:rsid w:val="00616D36"/>
    <w:rsid w:val="006329B8"/>
    <w:rsid w:val="00636646"/>
    <w:rsid w:val="00644E9F"/>
    <w:rsid w:val="00663195"/>
    <w:rsid w:val="00672B66"/>
    <w:rsid w:val="006739F0"/>
    <w:rsid w:val="006761A0"/>
    <w:rsid w:val="006864D9"/>
    <w:rsid w:val="006A23DC"/>
    <w:rsid w:val="006B11D8"/>
    <w:rsid w:val="006C3EF2"/>
    <w:rsid w:val="006D311B"/>
    <w:rsid w:val="006E19E2"/>
    <w:rsid w:val="007057FC"/>
    <w:rsid w:val="00730894"/>
    <w:rsid w:val="00733F5D"/>
    <w:rsid w:val="00747B3F"/>
    <w:rsid w:val="00757A4C"/>
    <w:rsid w:val="00762C79"/>
    <w:rsid w:val="00767715"/>
    <w:rsid w:val="007819A4"/>
    <w:rsid w:val="00793EFE"/>
    <w:rsid w:val="007A4DF9"/>
    <w:rsid w:val="007B18A9"/>
    <w:rsid w:val="007B6C8C"/>
    <w:rsid w:val="007C437A"/>
    <w:rsid w:val="007D1C43"/>
    <w:rsid w:val="007D4536"/>
    <w:rsid w:val="007F256A"/>
    <w:rsid w:val="007F5716"/>
    <w:rsid w:val="00801E65"/>
    <w:rsid w:val="00802439"/>
    <w:rsid w:val="00804F98"/>
    <w:rsid w:val="008119E7"/>
    <w:rsid w:val="008157E7"/>
    <w:rsid w:val="0083718C"/>
    <w:rsid w:val="00842D6C"/>
    <w:rsid w:val="008555FD"/>
    <w:rsid w:val="00880981"/>
    <w:rsid w:val="00881A84"/>
    <w:rsid w:val="00882D99"/>
    <w:rsid w:val="008915DD"/>
    <w:rsid w:val="008B57E3"/>
    <w:rsid w:val="008B6711"/>
    <w:rsid w:val="008D6D2A"/>
    <w:rsid w:val="008F4C5D"/>
    <w:rsid w:val="009124C4"/>
    <w:rsid w:val="00915F03"/>
    <w:rsid w:val="009202BA"/>
    <w:rsid w:val="0092757F"/>
    <w:rsid w:val="00944E7A"/>
    <w:rsid w:val="009A374A"/>
    <w:rsid w:val="009A3C84"/>
    <w:rsid w:val="009D14C5"/>
    <w:rsid w:val="009D3041"/>
    <w:rsid w:val="009E3301"/>
    <w:rsid w:val="009E4C1D"/>
    <w:rsid w:val="009F1C63"/>
    <w:rsid w:val="00A15B7C"/>
    <w:rsid w:val="00A4740D"/>
    <w:rsid w:val="00A47674"/>
    <w:rsid w:val="00A50FDC"/>
    <w:rsid w:val="00A521E4"/>
    <w:rsid w:val="00A676BB"/>
    <w:rsid w:val="00A67710"/>
    <w:rsid w:val="00A7185E"/>
    <w:rsid w:val="00A75573"/>
    <w:rsid w:val="00A96550"/>
    <w:rsid w:val="00A97BEA"/>
    <w:rsid w:val="00AA3B17"/>
    <w:rsid w:val="00AA4EB8"/>
    <w:rsid w:val="00AA5E1A"/>
    <w:rsid w:val="00AB3925"/>
    <w:rsid w:val="00AC2B08"/>
    <w:rsid w:val="00AF0A52"/>
    <w:rsid w:val="00B25645"/>
    <w:rsid w:val="00B261F7"/>
    <w:rsid w:val="00B33912"/>
    <w:rsid w:val="00B35824"/>
    <w:rsid w:val="00B37557"/>
    <w:rsid w:val="00B463B3"/>
    <w:rsid w:val="00B544A6"/>
    <w:rsid w:val="00B55548"/>
    <w:rsid w:val="00B74712"/>
    <w:rsid w:val="00B85D29"/>
    <w:rsid w:val="00BA0F46"/>
    <w:rsid w:val="00BA7E10"/>
    <w:rsid w:val="00BB109F"/>
    <w:rsid w:val="00BB6298"/>
    <w:rsid w:val="00BB69A6"/>
    <w:rsid w:val="00BC7839"/>
    <w:rsid w:val="00BE10F6"/>
    <w:rsid w:val="00BF6849"/>
    <w:rsid w:val="00C11E9A"/>
    <w:rsid w:val="00C32369"/>
    <w:rsid w:val="00C3572E"/>
    <w:rsid w:val="00C44B77"/>
    <w:rsid w:val="00C51A6C"/>
    <w:rsid w:val="00C56F65"/>
    <w:rsid w:val="00C5755F"/>
    <w:rsid w:val="00C64060"/>
    <w:rsid w:val="00C702E0"/>
    <w:rsid w:val="00CB70A0"/>
    <w:rsid w:val="00CC38A0"/>
    <w:rsid w:val="00CF242A"/>
    <w:rsid w:val="00CF40F0"/>
    <w:rsid w:val="00D00E55"/>
    <w:rsid w:val="00D052E6"/>
    <w:rsid w:val="00D21B7E"/>
    <w:rsid w:val="00D255F9"/>
    <w:rsid w:val="00D440FF"/>
    <w:rsid w:val="00D50F80"/>
    <w:rsid w:val="00D51729"/>
    <w:rsid w:val="00D604D2"/>
    <w:rsid w:val="00D656BC"/>
    <w:rsid w:val="00D66A93"/>
    <w:rsid w:val="00D84288"/>
    <w:rsid w:val="00D92B71"/>
    <w:rsid w:val="00DA596D"/>
    <w:rsid w:val="00DB19B2"/>
    <w:rsid w:val="00DC218F"/>
    <w:rsid w:val="00DC6EB1"/>
    <w:rsid w:val="00DE028E"/>
    <w:rsid w:val="00DE45AE"/>
    <w:rsid w:val="00DF5985"/>
    <w:rsid w:val="00E05976"/>
    <w:rsid w:val="00E21561"/>
    <w:rsid w:val="00E25E6F"/>
    <w:rsid w:val="00E618E8"/>
    <w:rsid w:val="00E80ABF"/>
    <w:rsid w:val="00E820E9"/>
    <w:rsid w:val="00E95E71"/>
    <w:rsid w:val="00EA0FD4"/>
    <w:rsid w:val="00EA5DFB"/>
    <w:rsid w:val="00EB3B50"/>
    <w:rsid w:val="00EB5C50"/>
    <w:rsid w:val="00EC1F96"/>
    <w:rsid w:val="00EC68E9"/>
    <w:rsid w:val="00ED0431"/>
    <w:rsid w:val="00ED5AD0"/>
    <w:rsid w:val="00ED7E1A"/>
    <w:rsid w:val="00F04850"/>
    <w:rsid w:val="00F04E1A"/>
    <w:rsid w:val="00F40F52"/>
    <w:rsid w:val="00F50D6B"/>
    <w:rsid w:val="00F510A1"/>
    <w:rsid w:val="00F6763D"/>
    <w:rsid w:val="00F713FC"/>
    <w:rsid w:val="00F85836"/>
    <w:rsid w:val="00F86AD9"/>
    <w:rsid w:val="00F90502"/>
    <w:rsid w:val="00F96680"/>
    <w:rsid w:val="00FA0077"/>
    <w:rsid w:val="00FA06B4"/>
    <w:rsid w:val="00FA6D57"/>
    <w:rsid w:val="00FA771A"/>
    <w:rsid w:val="00FB4E35"/>
    <w:rsid w:val="00FC4C74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E1A"/>
    <w:pPr>
      <w:keepNext/>
      <w:keepLines/>
      <w:pageBreakBefore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5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3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07E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50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93EFE"/>
    <w:rPr>
      <w:color w:val="0000FF" w:themeColor="hyperlink"/>
      <w:u w:val="single"/>
    </w:rPr>
  </w:style>
  <w:style w:type="paragraph" w:styleId="a9">
    <w:name w:val="Bibliography"/>
    <w:basedOn w:val="a"/>
    <w:next w:val="a"/>
    <w:uiPriority w:val="37"/>
    <w:unhideWhenUsed/>
    <w:rsid w:val="00416995"/>
  </w:style>
  <w:style w:type="character" w:customStyle="1" w:styleId="10">
    <w:name w:val="Заголовок 1 Знак"/>
    <w:basedOn w:val="a0"/>
    <w:link w:val="1"/>
    <w:uiPriority w:val="9"/>
    <w:rsid w:val="00F04E1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F0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4E1A"/>
  </w:style>
  <w:style w:type="paragraph" w:styleId="ac">
    <w:name w:val="footer"/>
    <w:basedOn w:val="a"/>
    <w:link w:val="ad"/>
    <w:uiPriority w:val="99"/>
    <w:unhideWhenUsed/>
    <w:rsid w:val="00F0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4E1A"/>
  </w:style>
  <w:style w:type="character" w:customStyle="1" w:styleId="20">
    <w:name w:val="Заголовок 2 Знак"/>
    <w:basedOn w:val="a0"/>
    <w:link w:val="2"/>
    <w:uiPriority w:val="9"/>
    <w:rsid w:val="00C35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DF5985"/>
    <w:pPr>
      <w:pageBreakBefore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4A140E"/>
    <w:pPr>
      <w:tabs>
        <w:tab w:val="right" w:leader="dot" w:pos="9344"/>
      </w:tabs>
      <w:spacing w:after="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DF5985"/>
    <w:pPr>
      <w:spacing w:after="100"/>
      <w:ind w:left="220"/>
    </w:pPr>
  </w:style>
  <w:style w:type="character" w:styleId="af">
    <w:name w:val="Placeholder Text"/>
    <w:basedOn w:val="a0"/>
    <w:uiPriority w:val="99"/>
    <w:semiHidden/>
    <w:rsid w:val="00D21B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E1A"/>
    <w:pPr>
      <w:keepNext/>
      <w:keepLines/>
      <w:pageBreakBefore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5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3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07E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50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93EFE"/>
    <w:rPr>
      <w:color w:val="0000FF" w:themeColor="hyperlink"/>
      <w:u w:val="single"/>
    </w:rPr>
  </w:style>
  <w:style w:type="paragraph" w:styleId="a9">
    <w:name w:val="Bibliography"/>
    <w:basedOn w:val="a"/>
    <w:next w:val="a"/>
    <w:uiPriority w:val="37"/>
    <w:unhideWhenUsed/>
    <w:rsid w:val="00416995"/>
  </w:style>
  <w:style w:type="character" w:customStyle="1" w:styleId="10">
    <w:name w:val="Заголовок 1 Знак"/>
    <w:basedOn w:val="a0"/>
    <w:link w:val="1"/>
    <w:uiPriority w:val="9"/>
    <w:rsid w:val="00F04E1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F0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4E1A"/>
  </w:style>
  <w:style w:type="paragraph" w:styleId="ac">
    <w:name w:val="footer"/>
    <w:basedOn w:val="a"/>
    <w:link w:val="ad"/>
    <w:uiPriority w:val="99"/>
    <w:unhideWhenUsed/>
    <w:rsid w:val="00F0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4E1A"/>
  </w:style>
  <w:style w:type="character" w:customStyle="1" w:styleId="20">
    <w:name w:val="Заголовок 2 Знак"/>
    <w:basedOn w:val="a0"/>
    <w:link w:val="2"/>
    <w:uiPriority w:val="9"/>
    <w:rsid w:val="00C35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DF5985"/>
    <w:pPr>
      <w:pageBreakBefore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4A140E"/>
    <w:pPr>
      <w:tabs>
        <w:tab w:val="right" w:leader="dot" w:pos="9344"/>
      </w:tabs>
      <w:spacing w:after="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DF5985"/>
    <w:pPr>
      <w:spacing w:after="100"/>
      <w:ind w:left="220"/>
    </w:pPr>
  </w:style>
  <w:style w:type="character" w:styleId="af">
    <w:name w:val="Placeholder Text"/>
    <w:basedOn w:val="a0"/>
    <w:uiPriority w:val="99"/>
    <w:semiHidden/>
    <w:rsid w:val="00D21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Зак96</b:Tag>
    <b:SourceType>DocumentFromInternetSite</b:SourceType>
    <b:Guid>{4EF56757-C4C2-488E-8082-C1113219B9F5}</b:Guid>
    <b:Author>
      <b:Author>
        <b:NameList>
          <b:Person>
            <b:Last>Федерации</b:Last>
            <b:First>Закон</b:First>
            <b:Middle>РФ Об основах туристской деятельности в Российской</b:Middle>
          </b:Person>
        </b:NameList>
      </b:Author>
    </b:Author>
    <b:InternetSiteTitle>http://www.consultant.ru/</b:InternetSiteTitle>
    <b:Year>1996</b:Year>
    <b:YearAccessed>2020</b:YearAccessed>
    <b:MonthAccessed>03</b:MonthAccessed>
    <b:DayAccessed>15</b:DayAccessed>
    <b:URL>http://www.consultant.ru/document/cons_doc_LAW_12462/</b:URL>
    <b:RefOrder>1</b:RefOrder>
  </b:Source>
</b:Sources>
</file>

<file path=customXml/itemProps1.xml><?xml version="1.0" encoding="utf-8"?>
<ds:datastoreItem xmlns:ds="http://schemas.openxmlformats.org/officeDocument/2006/customXml" ds:itemID="{B485902A-13D1-4784-98F0-8AB328CA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8197</Words>
  <Characters>46729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Эвелина</cp:lastModifiedBy>
  <cp:revision>78</cp:revision>
  <dcterms:created xsi:type="dcterms:W3CDTF">2020-03-01T19:11:00Z</dcterms:created>
  <dcterms:modified xsi:type="dcterms:W3CDTF">2020-09-08T11:50:00Z</dcterms:modified>
</cp:coreProperties>
</file>